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0DD" w:rsidRPr="0008385B" w:rsidRDefault="00D860DD" w:rsidP="00940351">
      <w:pPr>
        <w:pStyle w:val="a3"/>
        <w:widowControl w:val="0"/>
        <w:ind w:firstLine="720"/>
        <w:jc w:val="left"/>
        <w:rPr>
          <w:noProof/>
          <w:szCs w:val="28"/>
        </w:rPr>
      </w:pPr>
      <w:r w:rsidRPr="0008385B">
        <w:rPr>
          <w:noProof/>
          <w:szCs w:val="28"/>
        </w:rPr>
        <w:t>Полтавський обласний інститут післядипломної педагогічної освіти</w:t>
      </w:r>
    </w:p>
    <w:p w:rsidR="00D860DD" w:rsidRPr="0008385B" w:rsidRDefault="00940351" w:rsidP="00940351">
      <w:pPr>
        <w:pStyle w:val="a3"/>
        <w:widowControl w:val="0"/>
        <w:ind w:firstLine="720"/>
        <w:jc w:val="left"/>
        <w:rPr>
          <w:noProof/>
          <w:szCs w:val="28"/>
        </w:rPr>
      </w:pPr>
      <w:r>
        <w:rPr>
          <w:noProof/>
          <w:szCs w:val="28"/>
        </w:rPr>
        <w:t xml:space="preserve">                                     </w:t>
      </w:r>
      <w:r w:rsidR="00D860DD" w:rsidRPr="0008385B">
        <w:rPr>
          <w:noProof/>
          <w:szCs w:val="28"/>
        </w:rPr>
        <w:t>імені М.В.Остроградського</w:t>
      </w:r>
    </w:p>
    <w:p w:rsidR="00D860DD" w:rsidRPr="0008385B" w:rsidRDefault="00D860DD" w:rsidP="00D860DD">
      <w:pPr>
        <w:pStyle w:val="a3"/>
        <w:widowControl w:val="0"/>
        <w:ind w:firstLine="720"/>
        <w:rPr>
          <w:noProof/>
          <w:szCs w:val="28"/>
        </w:rPr>
      </w:pPr>
    </w:p>
    <w:p w:rsidR="00D860DD" w:rsidRPr="0008385B" w:rsidRDefault="00D860DD" w:rsidP="00D860DD">
      <w:pPr>
        <w:pStyle w:val="a3"/>
        <w:widowControl w:val="0"/>
        <w:ind w:firstLine="720"/>
        <w:rPr>
          <w:noProof/>
          <w:szCs w:val="28"/>
        </w:rPr>
      </w:pPr>
      <w:r w:rsidRPr="0008385B">
        <w:rPr>
          <w:noProof/>
          <w:szCs w:val="28"/>
        </w:rPr>
        <w:t xml:space="preserve">                                                    </w:t>
      </w:r>
    </w:p>
    <w:p w:rsidR="00D860DD" w:rsidRPr="0008385B" w:rsidRDefault="00D860DD" w:rsidP="00D860DD">
      <w:pPr>
        <w:pStyle w:val="a3"/>
        <w:widowControl w:val="0"/>
        <w:ind w:firstLine="720"/>
        <w:rPr>
          <w:noProof/>
          <w:szCs w:val="28"/>
        </w:rPr>
      </w:pPr>
      <w:r w:rsidRPr="0008385B">
        <w:rPr>
          <w:noProof/>
          <w:szCs w:val="28"/>
        </w:rPr>
        <w:t xml:space="preserve">                                                     </w:t>
      </w:r>
    </w:p>
    <w:p w:rsidR="00D860DD" w:rsidRPr="0008385B" w:rsidRDefault="00D860DD" w:rsidP="00D860DD">
      <w:pPr>
        <w:pStyle w:val="a3"/>
        <w:widowControl w:val="0"/>
        <w:ind w:firstLine="720"/>
        <w:rPr>
          <w:noProof/>
          <w:szCs w:val="28"/>
        </w:rPr>
      </w:pPr>
      <w:r w:rsidRPr="0008385B">
        <w:rPr>
          <w:noProof/>
          <w:szCs w:val="28"/>
        </w:rPr>
        <w:t xml:space="preserve">                                                   Кафедра філософії і економіки освіти </w:t>
      </w:r>
    </w:p>
    <w:p w:rsidR="00D860DD" w:rsidRPr="0008385B" w:rsidRDefault="00D860DD" w:rsidP="00D860DD">
      <w:pPr>
        <w:widowControl w:val="0"/>
        <w:spacing w:line="360" w:lineRule="auto"/>
        <w:ind w:firstLine="720"/>
        <w:jc w:val="center"/>
        <w:rPr>
          <w:noProof/>
          <w:sz w:val="28"/>
          <w:szCs w:val="28"/>
          <w:lang w:val="uk-UA"/>
        </w:rPr>
      </w:pPr>
    </w:p>
    <w:p w:rsidR="00D860DD" w:rsidRPr="0008385B" w:rsidRDefault="00D860DD" w:rsidP="00D860DD">
      <w:pPr>
        <w:widowControl w:val="0"/>
        <w:spacing w:line="360" w:lineRule="auto"/>
        <w:ind w:firstLine="720"/>
        <w:jc w:val="center"/>
        <w:rPr>
          <w:noProof/>
          <w:sz w:val="28"/>
          <w:szCs w:val="28"/>
          <w:lang w:val="uk-UA"/>
        </w:rPr>
      </w:pPr>
    </w:p>
    <w:p w:rsidR="00D860DD" w:rsidRPr="0008385B" w:rsidRDefault="00D860DD" w:rsidP="00D860DD">
      <w:pPr>
        <w:widowControl w:val="0"/>
        <w:spacing w:line="360" w:lineRule="auto"/>
        <w:ind w:firstLine="720"/>
        <w:jc w:val="center"/>
        <w:rPr>
          <w:noProof/>
          <w:sz w:val="28"/>
          <w:szCs w:val="28"/>
          <w:lang w:val="uk-UA"/>
        </w:rPr>
      </w:pPr>
    </w:p>
    <w:p w:rsidR="00D860DD" w:rsidRPr="0008385B" w:rsidRDefault="00D860DD" w:rsidP="00D860DD">
      <w:pPr>
        <w:pStyle w:val="1"/>
        <w:keepNext w:val="0"/>
        <w:widowControl w:val="0"/>
        <w:ind w:firstLine="720"/>
        <w:rPr>
          <w:b w:val="0"/>
          <w:noProof/>
          <w:szCs w:val="28"/>
        </w:rPr>
      </w:pPr>
    </w:p>
    <w:p w:rsidR="00D860DD" w:rsidRDefault="00D860DD" w:rsidP="00D860DD">
      <w:pPr>
        <w:pStyle w:val="1"/>
        <w:keepNext w:val="0"/>
        <w:widowControl w:val="0"/>
        <w:ind w:firstLine="0"/>
        <w:rPr>
          <w:noProof/>
          <w:szCs w:val="28"/>
          <w:lang w:val="ru-RU"/>
        </w:rPr>
      </w:pPr>
      <w:r w:rsidRPr="0008385B">
        <w:rPr>
          <w:noProof/>
          <w:szCs w:val="28"/>
        </w:rPr>
        <w:t>Випускна робота</w:t>
      </w:r>
    </w:p>
    <w:p w:rsidR="002F63D6" w:rsidRPr="002F63D6" w:rsidRDefault="002F63D6" w:rsidP="002F63D6"/>
    <w:p w:rsidR="00D860DD" w:rsidRPr="0008385B" w:rsidRDefault="00D860DD" w:rsidP="00D860DD">
      <w:pPr>
        <w:spacing w:line="360" w:lineRule="auto"/>
        <w:jc w:val="center"/>
        <w:rPr>
          <w:b/>
          <w:lang w:val="uk-UA"/>
        </w:rPr>
      </w:pPr>
      <w:r w:rsidRPr="0008385B">
        <w:rPr>
          <w:b/>
          <w:sz w:val="24"/>
          <w:lang w:val="uk-UA"/>
        </w:rPr>
        <w:t>НАВЧАННЯ КРИТИЧНОГО МИСЛЕННЯ</w:t>
      </w:r>
    </w:p>
    <w:p w:rsidR="00D860DD" w:rsidRPr="0008385B" w:rsidRDefault="00D860DD" w:rsidP="00D860DD">
      <w:pPr>
        <w:widowControl w:val="0"/>
        <w:spacing w:line="360" w:lineRule="auto"/>
        <w:ind w:firstLine="720"/>
        <w:jc w:val="center"/>
        <w:rPr>
          <w:noProof/>
          <w:sz w:val="28"/>
          <w:szCs w:val="28"/>
          <w:lang w:val="uk-UA"/>
        </w:rPr>
      </w:pPr>
    </w:p>
    <w:p w:rsidR="00D860DD" w:rsidRPr="0008385B" w:rsidRDefault="00D860DD" w:rsidP="00D860DD">
      <w:pPr>
        <w:widowControl w:val="0"/>
        <w:spacing w:line="360" w:lineRule="auto"/>
        <w:ind w:firstLine="720"/>
        <w:jc w:val="center"/>
        <w:rPr>
          <w:noProof/>
          <w:sz w:val="28"/>
          <w:szCs w:val="28"/>
          <w:lang w:val="uk-UA"/>
        </w:rPr>
      </w:pPr>
    </w:p>
    <w:p w:rsidR="00D860DD" w:rsidRPr="0008385B" w:rsidRDefault="00D860DD" w:rsidP="00D860DD">
      <w:pPr>
        <w:widowControl w:val="0"/>
        <w:spacing w:line="360" w:lineRule="auto"/>
        <w:ind w:firstLine="720"/>
        <w:jc w:val="center"/>
        <w:rPr>
          <w:noProof/>
          <w:sz w:val="28"/>
          <w:szCs w:val="28"/>
          <w:lang w:val="uk-UA"/>
        </w:rPr>
      </w:pPr>
      <w:r w:rsidRPr="0008385B">
        <w:rPr>
          <w:noProof/>
          <w:sz w:val="28"/>
          <w:szCs w:val="28"/>
          <w:lang w:val="uk-UA"/>
        </w:rPr>
        <w:t xml:space="preserve">                                                    </w:t>
      </w:r>
    </w:p>
    <w:p w:rsidR="00D860DD" w:rsidRPr="0008385B" w:rsidRDefault="00D860DD" w:rsidP="00D860DD">
      <w:pPr>
        <w:widowControl w:val="0"/>
        <w:spacing w:line="360" w:lineRule="auto"/>
        <w:ind w:firstLine="720"/>
        <w:jc w:val="center"/>
        <w:rPr>
          <w:noProof/>
          <w:sz w:val="28"/>
          <w:szCs w:val="28"/>
          <w:lang w:val="uk-UA"/>
        </w:rPr>
      </w:pPr>
    </w:p>
    <w:p w:rsidR="00D860DD" w:rsidRPr="0008385B" w:rsidRDefault="00D860DD" w:rsidP="00D860DD">
      <w:pPr>
        <w:widowControl w:val="0"/>
        <w:spacing w:line="360" w:lineRule="auto"/>
        <w:ind w:firstLine="720"/>
        <w:jc w:val="center"/>
        <w:rPr>
          <w:noProof/>
          <w:sz w:val="28"/>
          <w:szCs w:val="28"/>
          <w:lang w:val="uk-UA"/>
        </w:rPr>
      </w:pPr>
      <w:r w:rsidRPr="0008385B">
        <w:rPr>
          <w:noProof/>
          <w:sz w:val="28"/>
          <w:szCs w:val="28"/>
          <w:lang w:val="uk-UA"/>
        </w:rPr>
        <w:t xml:space="preserve">       </w:t>
      </w:r>
      <w:r w:rsidR="00940351">
        <w:rPr>
          <w:noProof/>
          <w:sz w:val="28"/>
          <w:szCs w:val="28"/>
          <w:lang w:val="uk-UA"/>
        </w:rPr>
        <w:t xml:space="preserve">                       </w:t>
      </w:r>
      <w:r w:rsidR="00940351">
        <w:rPr>
          <w:noProof/>
          <w:sz w:val="28"/>
          <w:szCs w:val="28"/>
          <w:lang w:val="uk-UA"/>
        </w:rPr>
        <w:tab/>
        <w:t xml:space="preserve">     </w:t>
      </w:r>
      <w:r w:rsidRPr="0008385B">
        <w:rPr>
          <w:noProof/>
          <w:sz w:val="28"/>
          <w:szCs w:val="28"/>
          <w:lang w:val="uk-UA"/>
        </w:rPr>
        <w:t>Виконала:</w:t>
      </w:r>
    </w:p>
    <w:p w:rsidR="00D860DD" w:rsidRPr="0008385B" w:rsidRDefault="00D860DD" w:rsidP="00D860DD">
      <w:pPr>
        <w:widowControl w:val="0"/>
        <w:spacing w:line="360" w:lineRule="auto"/>
        <w:ind w:firstLine="720"/>
        <w:jc w:val="center"/>
        <w:rPr>
          <w:noProof/>
          <w:sz w:val="28"/>
          <w:szCs w:val="28"/>
          <w:lang w:val="uk-UA"/>
        </w:rPr>
      </w:pPr>
      <w:r w:rsidRPr="0008385B">
        <w:rPr>
          <w:noProof/>
          <w:sz w:val="28"/>
          <w:szCs w:val="28"/>
          <w:lang w:val="uk-UA"/>
        </w:rPr>
        <w:t xml:space="preserve">                                         </w:t>
      </w:r>
      <w:r w:rsidR="002F63D6">
        <w:rPr>
          <w:noProof/>
          <w:sz w:val="28"/>
          <w:szCs w:val="28"/>
          <w:lang w:val="uk-UA"/>
        </w:rPr>
        <w:t xml:space="preserve">                              </w:t>
      </w:r>
      <w:r w:rsidRPr="0008385B">
        <w:rPr>
          <w:noProof/>
          <w:sz w:val="28"/>
          <w:szCs w:val="28"/>
          <w:lang w:val="uk-UA"/>
        </w:rPr>
        <w:t>Порубльова Ірина Михайлівна</w:t>
      </w:r>
    </w:p>
    <w:p w:rsidR="00D860DD" w:rsidRPr="0008385B" w:rsidRDefault="00D860DD" w:rsidP="00D860DD">
      <w:pPr>
        <w:widowControl w:val="0"/>
        <w:spacing w:line="360" w:lineRule="auto"/>
        <w:ind w:firstLine="720"/>
        <w:jc w:val="center"/>
        <w:rPr>
          <w:noProof/>
          <w:sz w:val="28"/>
          <w:szCs w:val="28"/>
          <w:lang w:val="uk-UA"/>
        </w:rPr>
      </w:pPr>
      <w:r w:rsidRPr="0008385B">
        <w:rPr>
          <w:noProof/>
          <w:sz w:val="28"/>
          <w:szCs w:val="28"/>
          <w:lang w:val="uk-UA"/>
        </w:rPr>
        <w:t xml:space="preserve">                                         </w:t>
      </w:r>
      <w:r w:rsidR="002F63D6">
        <w:rPr>
          <w:noProof/>
          <w:sz w:val="28"/>
          <w:szCs w:val="28"/>
          <w:lang w:val="uk-UA"/>
        </w:rPr>
        <w:t xml:space="preserve">                              </w:t>
      </w:r>
      <w:r w:rsidRPr="0008385B">
        <w:rPr>
          <w:noProof/>
          <w:sz w:val="28"/>
          <w:szCs w:val="28"/>
          <w:lang w:val="uk-UA"/>
        </w:rPr>
        <w:t>викладач ПТУ №50 м.Карлівка</w:t>
      </w:r>
    </w:p>
    <w:p w:rsidR="00D860DD" w:rsidRPr="0008385B" w:rsidRDefault="00D860DD" w:rsidP="00D860DD">
      <w:pPr>
        <w:widowControl w:val="0"/>
        <w:spacing w:line="360" w:lineRule="auto"/>
        <w:ind w:firstLine="720"/>
        <w:jc w:val="center"/>
        <w:rPr>
          <w:noProof/>
          <w:sz w:val="28"/>
          <w:szCs w:val="28"/>
          <w:lang w:val="uk-UA"/>
        </w:rPr>
      </w:pPr>
      <w:r w:rsidRPr="0008385B">
        <w:rPr>
          <w:noProof/>
          <w:sz w:val="28"/>
          <w:szCs w:val="28"/>
          <w:lang w:val="uk-UA"/>
        </w:rPr>
        <w:t xml:space="preserve">                                                                            Спеціальність: «Англійська мова»                                          </w:t>
      </w:r>
    </w:p>
    <w:p w:rsidR="00D860DD" w:rsidRPr="0008385B" w:rsidRDefault="00D860DD" w:rsidP="00D860DD">
      <w:pPr>
        <w:widowControl w:val="0"/>
        <w:spacing w:line="360" w:lineRule="auto"/>
        <w:ind w:firstLine="720"/>
        <w:jc w:val="center"/>
        <w:rPr>
          <w:noProof/>
          <w:sz w:val="28"/>
          <w:szCs w:val="28"/>
          <w:lang w:val="uk-UA"/>
        </w:rPr>
      </w:pPr>
    </w:p>
    <w:p w:rsidR="00D860DD" w:rsidRPr="0008385B" w:rsidRDefault="00D860DD" w:rsidP="00D860DD">
      <w:pPr>
        <w:widowControl w:val="0"/>
        <w:spacing w:line="360" w:lineRule="auto"/>
        <w:ind w:firstLine="720"/>
        <w:jc w:val="center"/>
        <w:rPr>
          <w:noProof/>
          <w:sz w:val="28"/>
          <w:szCs w:val="28"/>
          <w:lang w:val="uk-UA"/>
        </w:rPr>
      </w:pPr>
    </w:p>
    <w:p w:rsidR="00D860DD" w:rsidRPr="0008385B" w:rsidRDefault="00D860DD" w:rsidP="00D860DD">
      <w:pPr>
        <w:widowControl w:val="0"/>
        <w:spacing w:line="360" w:lineRule="auto"/>
        <w:jc w:val="both"/>
        <w:rPr>
          <w:noProof/>
          <w:sz w:val="28"/>
          <w:szCs w:val="28"/>
          <w:lang w:val="uk-UA"/>
        </w:rPr>
      </w:pPr>
    </w:p>
    <w:p w:rsidR="00D860DD" w:rsidRPr="0008385B" w:rsidRDefault="00D860DD" w:rsidP="00D860DD">
      <w:pPr>
        <w:widowControl w:val="0"/>
        <w:spacing w:line="360" w:lineRule="auto"/>
        <w:ind w:firstLine="720"/>
        <w:jc w:val="both"/>
        <w:rPr>
          <w:noProof/>
          <w:sz w:val="28"/>
          <w:szCs w:val="28"/>
          <w:lang w:val="uk-UA"/>
        </w:rPr>
      </w:pPr>
    </w:p>
    <w:p w:rsidR="00D860DD" w:rsidRPr="0008385B" w:rsidRDefault="00D860DD" w:rsidP="00D860DD">
      <w:pPr>
        <w:widowControl w:val="0"/>
        <w:spacing w:line="360" w:lineRule="auto"/>
        <w:ind w:firstLine="720"/>
        <w:jc w:val="both"/>
        <w:rPr>
          <w:noProof/>
          <w:sz w:val="28"/>
          <w:szCs w:val="28"/>
          <w:lang w:val="uk-UA"/>
        </w:rPr>
      </w:pPr>
    </w:p>
    <w:p w:rsidR="00AD78C5" w:rsidRPr="0008385B" w:rsidRDefault="00AD78C5" w:rsidP="00D860DD">
      <w:pPr>
        <w:widowControl w:val="0"/>
        <w:spacing w:line="360" w:lineRule="auto"/>
        <w:ind w:firstLine="720"/>
        <w:jc w:val="both"/>
        <w:rPr>
          <w:noProof/>
          <w:sz w:val="28"/>
          <w:szCs w:val="28"/>
          <w:lang w:val="uk-UA"/>
        </w:rPr>
      </w:pPr>
    </w:p>
    <w:p w:rsidR="00AD78C5" w:rsidRPr="0008385B" w:rsidRDefault="00AD78C5" w:rsidP="00D860DD">
      <w:pPr>
        <w:widowControl w:val="0"/>
        <w:spacing w:line="360" w:lineRule="auto"/>
        <w:ind w:firstLine="720"/>
        <w:jc w:val="both"/>
        <w:rPr>
          <w:noProof/>
          <w:sz w:val="28"/>
          <w:szCs w:val="28"/>
          <w:lang w:val="uk-UA"/>
        </w:rPr>
      </w:pPr>
    </w:p>
    <w:p w:rsidR="00D860DD" w:rsidRPr="0008385B" w:rsidRDefault="00D860DD" w:rsidP="00D860DD">
      <w:pPr>
        <w:spacing w:line="360" w:lineRule="auto"/>
        <w:rPr>
          <w:lang w:val="uk-UA"/>
        </w:rPr>
      </w:pPr>
    </w:p>
    <w:p w:rsidR="00D860DD" w:rsidRPr="0008385B" w:rsidRDefault="00D860DD" w:rsidP="00D860DD">
      <w:pPr>
        <w:pStyle w:val="2"/>
        <w:keepNext w:val="0"/>
        <w:widowControl w:val="0"/>
        <w:ind w:firstLine="720"/>
        <w:rPr>
          <w:noProof/>
          <w:szCs w:val="28"/>
        </w:rPr>
      </w:pPr>
      <w:r w:rsidRPr="0008385B">
        <w:rPr>
          <w:noProof/>
          <w:szCs w:val="28"/>
        </w:rPr>
        <w:t xml:space="preserve">ПОЛТАВА </w:t>
      </w:r>
    </w:p>
    <w:p w:rsidR="00D860DD" w:rsidRPr="0008385B" w:rsidRDefault="00D860DD" w:rsidP="00D860DD">
      <w:pPr>
        <w:pStyle w:val="2"/>
        <w:keepNext w:val="0"/>
        <w:widowControl w:val="0"/>
        <w:ind w:firstLine="720"/>
        <w:rPr>
          <w:noProof/>
          <w:szCs w:val="28"/>
        </w:rPr>
      </w:pPr>
      <w:r w:rsidRPr="0008385B">
        <w:rPr>
          <w:noProof/>
          <w:szCs w:val="28"/>
        </w:rPr>
        <w:t>2019</w:t>
      </w:r>
    </w:p>
    <w:p w:rsidR="00D860DD" w:rsidRPr="0008385B" w:rsidRDefault="00D860DD" w:rsidP="00D860DD">
      <w:pPr>
        <w:pStyle w:val="2"/>
        <w:keepNext w:val="0"/>
        <w:widowControl w:val="0"/>
        <w:ind w:firstLine="0"/>
        <w:rPr>
          <w:noProof/>
          <w:szCs w:val="28"/>
        </w:rPr>
      </w:pPr>
      <w:r w:rsidRPr="0008385B">
        <w:rPr>
          <w:noProof/>
          <w:szCs w:val="28"/>
        </w:rPr>
        <w:br w:type="page"/>
      </w:r>
      <w:r w:rsidRPr="0008385B">
        <w:rPr>
          <w:noProof/>
          <w:szCs w:val="28"/>
        </w:rPr>
        <w:lastRenderedPageBreak/>
        <w:t>ЗМІСТ</w:t>
      </w:r>
    </w:p>
    <w:p w:rsidR="00D860DD" w:rsidRPr="0008385B" w:rsidRDefault="00D860DD" w:rsidP="00D860DD">
      <w:pPr>
        <w:widowControl w:val="0"/>
        <w:spacing w:line="360" w:lineRule="auto"/>
        <w:ind w:firstLine="720"/>
        <w:jc w:val="both"/>
        <w:rPr>
          <w:noProof/>
          <w:sz w:val="28"/>
          <w:szCs w:val="28"/>
          <w:lang w:val="uk-UA"/>
        </w:rPr>
      </w:pPr>
    </w:p>
    <w:p w:rsidR="00D860DD" w:rsidRPr="0008385B" w:rsidRDefault="00D860DD" w:rsidP="00D860DD">
      <w:pPr>
        <w:widowControl w:val="0"/>
        <w:tabs>
          <w:tab w:val="left" w:pos="567"/>
        </w:tabs>
        <w:spacing w:line="360" w:lineRule="auto"/>
        <w:jc w:val="both"/>
        <w:rPr>
          <w:noProof/>
          <w:sz w:val="28"/>
          <w:szCs w:val="28"/>
          <w:lang w:val="uk-UA"/>
        </w:rPr>
      </w:pPr>
      <w:r w:rsidRPr="002F63D6">
        <w:rPr>
          <w:b/>
          <w:noProof/>
          <w:sz w:val="28"/>
          <w:szCs w:val="28"/>
          <w:lang w:val="uk-UA"/>
        </w:rPr>
        <w:t>ВСТУП</w:t>
      </w:r>
      <w:r w:rsidRPr="0008385B">
        <w:rPr>
          <w:noProof/>
          <w:sz w:val="28"/>
          <w:szCs w:val="28"/>
          <w:lang w:val="uk-UA"/>
        </w:rPr>
        <w:t>…</w:t>
      </w:r>
      <w:r w:rsidR="0008385B" w:rsidRPr="0008385B">
        <w:rPr>
          <w:noProof/>
          <w:sz w:val="28"/>
          <w:szCs w:val="28"/>
          <w:lang w:val="uk-UA"/>
        </w:rPr>
        <w:t>………………………………………………………………………………...</w:t>
      </w:r>
      <w:r w:rsidRPr="0008385B">
        <w:rPr>
          <w:noProof/>
          <w:sz w:val="28"/>
          <w:szCs w:val="28"/>
          <w:lang w:val="uk-UA"/>
        </w:rPr>
        <w:t>3</w:t>
      </w:r>
    </w:p>
    <w:p w:rsidR="002F63D6" w:rsidRDefault="00D860DD" w:rsidP="00D860DD">
      <w:pPr>
        <w:widowControl w:val="0"/>
        <w:tabs>
          <w:tab w:val="left" w:pos="567"/>
        </w:tabs>
        <w:spacing w:line="360" w:lineRule="auto"/>
        <w:jc w:val="both"/>
        <w:rPr>
          <w:b/>
          <w:noProof/>
          <w:sz w:val="28"/>
          <w:szCs w:val="28"/>
          <w:lang w:val="uk-UA"/>
        </w:rPr>
      </w:pPr>
      <w:r w:rsidRPr="002F63D6">
        <w:rPr>
          <w:b/>
          <w:noProof/>
          <w:sz w:val="28"/>
          <w:szCs w:val="28"/>
          <w:lang w:val="uk-UA"/>
        </w:rPr>
        <w:t>РОЗДІЛ І. ПОНЯТТЯ, РОЛЬ</w:t>
      </w:r>
      <w:r w:rsidR="00645681">
        <w:rPr>
          <w:b/>
          <w:noProof/>
          <w:sz w:val="28"/>
          <w:szCs w:val="28"/>
          <w:lang w:val="uk-UA"/>
        </w:rPr>
        <w:t>,</w:t>
      </w:r>
      <w:r w:rsidRPr="002F63D6">
        <w:rPr>
          <w:b/>
          <w:noProof/>
          <w:sz w:val="28"/>
          <w:szCs w:val="28"/>
          <w:lang w:val="uk-UA"/>
        </w:rPr>
        <w:t xml:space="preserve"> МЕТА ТА ЗАВДАННЯ НАВЧАННЯ </w:t>
      </w:r>
      <w:r w:rsidR="002F63D6">
        <w:rPr>
          <w:b/>
          <w:noProof/>
          <w:sz w:val="28"/>
          <w:szCs w:val="28"/>
          <w:lang w:val="uk-UA"/>
        </w:rPr>
        <w:t xml:space="preserve">   </w:t>
      </w:r>
    </w:p>
    <w:p w:rsidR="00D860DD" w:rsidRPr="002F63D6" w:rsidRDefault="002F63D6" w:rsidP="00D860DD">
      <w:pPr>
        <w:widowControl w:val="0"/>
        <w:tabs>
          <w:tab w:val="left" w:pos="567"/>
        </w:tabs>
        <w:spacing w:line="360" w:lineRule="auto"/>
        <w:jc w:val="both"/>
        <w:rPr>
          <w:b/>
          <w:noProof/>
          <w:sz w:val="28"/>
          <w:szCs w:val="28"/>
          <w:lang w:val="uk-UA"/>
        </w:rPr>
      </w:pPr>
      <w:r>
        <w:rPr>
          <w:b/>
          <w:noProof/>
          <w:sz w:val="28"/>
          <w:szCs w:val="28"/>
          <w:lang w:val="uk-UA"/>
        </w:rPr>
        <w:t xml:space="preserve">                  </w:t>
      </w:r>
      <w:r w:rsidR="00940351">
        <w:rPr>
          <w:b/>
          <w:noProof/>
          <w:sz w:val="28"/>
          <w:szCs w:val="28"/>
          <w:lang w:val="uk-UA"/>
        </w:rPr>
        <w:t xml:space="preserve">  </w:t>
      </w:r>
      <w:r w:rsidR="00D860DD" w:rsidRPr="002F63D6">
        <w:rPr>
          <w:b/>
          <w:noProof/>
          <w:sz w:val="28"/>
          <w:szCs w:val="28"/>
          <w:lang w:val="uk-UA"/>
        </w:rPr>
        <w:t>КРИТИЧНОГО</w:t>
      </w:r>
      <w:r w:rsidR="00645681">
        <w:rPr>
          <w:b/>
          <w:noProof/>
          <w:sz w:val="28"/>
          <w:szCs w:val="28"/>
          <w:lang w:val="uk-UA"/>
        </w:rPr>
        <w:t xml:space="preserve"> </w:t>
      </w:r>
      <w:r w:rsidR="00D860DD" w:rsidRPr="002F63D6">
        <w:rPr>
          <w:b/>
          <w:noProof/>
          <w:sz w:val="28"/>
          <w:szCs w:val="28"/>
          <w:lang w:val="uk-UA"/>
        </w:rPr>
        <w:t>МИСЛЕННЯ</w:t>
      </w:r>
      <w:r w:rsidR="00940351">
        <w:rPr>
          <w:noProof/>
          <w:sz w:val="28"/>
          <w:szCs w:val="28"/>
          <w:lang w:val="uk-UA"/>
        </w:rPr>
        <w:t>………</w:t>
      </w:r>
      <w:r>
        <w:rPr>
          <w:noProof/>
          <w:sz w:val="28"/>
          <w:szCs w:val="28"/>
          <w:lang w:val="uk-UA"/>
        </w:rPr>
        <w:t>……………………………</w:t>
      </w:r>
      <w:r w:rsidR="0008385B" w:rsidRPr="0008385B">
        <w:rPr>
          <w:noProof/>
          <w:sz w:val="28"/>
          <w:szCs w:val="28"/>
          <w:lang w:val="uk-UA"/>
        </w:rPr>
        <w:t>…</w:t>
      </w:r>
      <w:r w:rsidR="00940351">
        <w:rPr>
          <w:noProof/>
          <w:sz w:val="28"/>
          <w:szCs w:val="28"/>
          <w:lang w:val="uk-UA"/>
        </w:rPr>
        <w:t>….</w:t>
      </w:r>
      <w:r>
        <w:rPr>
          <w:noProof/>
          <w:sz w:val="28"/>
          <w:szCs w:val="28"/>
          <w:lang w:val="uk-UA"/>
        </w:rPr>
        <w:t>.</w:t>
      </w:r>
      <w:r w:rsidR="002C6601" w:rsidRPr="0008385B">
        <w:rPr>
          <w:noProof/>
          <w:sz w:val="28"/>
          <w:szCs w:val="28"/>
          <w:lang w:val="uk-UA"/>
        </w:rPr>
        <w:t>5</w:t>
      </w:r>
    </w:p>
    <w:p w:rsidR="00D860DD" w:rsidRPr="0008385B" w:rsidRDefault="00D860DD" w:rsidP="00D860DD">
      <w:pPr>
        <w:spacing w:before="100" w:beforeAutospacing="1" w:after="100" w:afterAutospacing="1" w:line="360" w:lineRule="auto"/>
        <w:rPr>
          <w:sz w:val="28"/>
          <w:szCs w:val="28"/>
          <w:lang w:val="uk-UA" w:eastAsia="ru-RU"/>
        </w:rPr>
      </w:pPr>
      <w:r w:rsidRPr="0008385B">
        <w:rPr>
          <w:sz w:val="28"/>
          <w:szCs w:val="28"/>
          <w:lang w:val="uk-UA"/>
        </w:rPr>
        <w:t>1.</w:t>
      </w:r>
      <w:hyperlink r:id="rId7" w:anchor=".D0.9F.D0.BE.D0.BD.D1.8F.D1.82.D1.82.D1.8F_.C2.AB.D0.BA.D1.80.D0.B8.D1.82.D0.B8.D1.87.D0.BD.D0.B5_.D0.BC.D0.B8.D1.81.D0.BB.D0.B5.D0.BD.D0.BD.D1.8F.C2.BB_.D0.B2_.D1.81.D1.83.D1.87.D0.B0.D1.81.D0.BD.D1.96.D0.B9_.D0.BF.D0.B5.D0.B4.D0.B0.D0.B3.D0.BE.D0.B3.D1." w:history="1">
        <w:r w:rsidRPr="0008385B">
          <w:rPr>
            <w:sz w:val="28"/>
            <w:szCs w:val="28"/>
            <w:lang w:val="uk-UA" w:eastAsia="ru-RU"/>
          </w:rPr>
          <w:t xml:space="preserve">1 Поняття «критичне мислення»  та його характеристики  </w:t>
        </w:r>
      </w:hyperlink>
      <w:r w:rsidRPr="0008385B">
        <w:rPr>
          <w:lang w:val="uk-UA"/>
        </w:rPr>
        <w:t>……………………………</w:t>
      </w:r>
      <w:r w:rsidR="0008385B" w:rsidRPr="0008385B">
        <w:rPr>
          <w:lang w:val="uk-UA"/>
        </w:rPr>
        <w:t>……..</w:t>
      </w:r>
      <w:r w:rsidR="0008385B" w:rsidRPr="0008385B">
        <w:rPr>
          <w:sz w:val="28"/>
          <w:szCs w:val="28"/>
          <w:lang w:val="uk-UA"/>
        </w:rPr>
        <w:t>5</w:t>
      </w:r>
    </w:p>
    <w:p w:rsidR="00D860DD" w:rsidRPr="0008385B" w:rsidRDefault="00D860DD" w:rsidP="00D860DD">
      <w:pPr>
        <w:widowControl w:val="0"/>
        <w:tabs>
          <w:tab w:val="left" w:pos="567"/>
        </w:tabs>
        <w:spacing w:line="360" w:lineRule="auto"/>
        <w:jc w:val="both"/>
        <w:rPr>
          <w:noProof/>
          <w:sz w:val="28"/>
          <w:szCs w:val="28"/>
          <w:lang w:val="uk-UA"/>
        </w:rPr>
      </w:pPr>
      <w:r w:rsidRPr="0008385B">
        <w:rPr>
          <w:noProof/>
          <w:sz w:val="28"/>
          <w:szCs w:val="28"/>
          <w:lang w:val="uk-UA"/>
        </w:rPr>
        <w:t xml:space="preserve">1.2 Погляди  педагогів на роль і місце критичного мисленні у процесі  </w:t>
      </w:r>
    </w:p>
    <w:p w:rsidR="00D860DD" w:rsidRPr="0008385B" w:rsidRDefault="00D860DD" w:rsidP="00D860DD">
      <w:pPr>
        <w:widowControl w:val="0"/>
        <w:tabs>
          <w:tab w:val="left" w:pos="567"/>
        </w:tabs>
        <w:spacing w:line="360" w:lineRule="auto"/>
        <w:jc w:val="both"/>
        <w:rPr>
          <w:noProof/>
          <w:sz w:val="28"/>
          <w:szCs w:val="28"/>
          <w:lang w:val="uk-UA"/>
        </w:rPr>
      </w:pPr>
      <w:r w:rsidRPr="0008385B">
        <w:rPr>
          <w:noProof/>
          <w:sz w:val="28"/>
          <w:szCs w:val="28"/>
          <w:lang w:val="uk-UA"/>
        </w:rPr>
        <w:t xml:space="preserve">      середньої освіти………………………………………………………………</w:t>
      </w:r>
      <w:r w:rsidR="0008385B" w:rsidRPr="0008385B">
        <w:rPr>
          <w:noProof/>
          <w:sz w:val="28"/>
          <w:szCs w:val="28"/>
          <w:lang w:val="uk-UA"/>
        </w:rPr>
        <w:t>..........8</w:t>
      </w:r>
    </w:p>
    <w:p w:rsidR="00940351" w:rsidRDefault="00D860DD" w:rsidP="00D860DD">
      <w:pPr>
        <w:widowControl w:val="0"/>
        <w:tabs>
          <w:tab w:val="left" w:pos="567"/>
        </w:tabs>
        <w:spacing w:line="360" w:lineRule="auto"/>
        <w:jc w:val="both"/>
        <w:rPr>
          <w:noProof/>
          <w:sz w:val="28"/>
          <w:szCs w:val="28"/>
          <w:lang w:val="uk-UA"/>
        </w:rPr>
      </w:pPr>
      <w:r w:rsidRPr="0008385B">
        <w:rPr>
          <w:noProof/>
          <w:sz w:val="28"/>
          <w:szCs w:val="28"/>
          <w:lang w:val="uk-UA"/>
        </w:rPr>
        <w:t>1.3 Цілі та завдання розвитку критичного мислення у су</w:t>
      </w:r>
      <w:r w:rsidR="00940351">
        <w:rPr>
          <w:noProof/>
          <w:sz w:val="28"/>
          <w:szCs w:val="28"/>
          <w:lang w:val="uk-UA"/>
        </w:rPr>
        <w:t xml:space="preserve">часних навчальних   </w:t>
      </w:r>
    </w:p>
    <w:p w:rsidR="00D860DD" w:rsidRPr="0008385B" w:rsidRDefault="00940351" w:rsidP="00D860DD">
      <w:pPr>
        <w:widowControl w:val="0"/>
        <w:tabs>
          <w:tab w:val="left" w:pos="567"/>
        </w:tabs>
        <w:spacing w:line="360" w:lineRule="auto"/>
        <w:jc w:val="both"/>
        <w:rPr>
          <w:noProof/>
          <w:sz w:val="28"/>
          <w:szCs w:val="28"/>
          <w:lang w:val="uk-UA"/>
        </w:rPr>
      </w:pPr>
      <w:r>
        <w:rPr>
          <w:noProof/>
          <w:sz w:val="28"/>
          <w:szCs w:val="28"/>
          <w:lang w:val="uk-UA"/>
        </w:rPr>
        <w:t xml:space="preserve">      закладах………</w:t>
      </w:r>
      <w:r w:rsidR="00D860DD" w:rsidRPr="0008385B">
        <w:rPr>
          <w:noProof/>
          <w:sz w:val="28"/>
          <w:szCs w:val="28"/>
          <w:lang w:val="uk-UA"/>
        </w:rPr>
        <w:t>……………………………………………………………</w:t>
      </w:r>
      <w:r>
        <w:rPr>
          <w:noProof/>
          <w:sz w:val="28"/>
          <w:szCs w:val="28"/>
          <w:lang w:val="uk-UA"/>
        </w:rPr>
        <w:t>….</w:t>
      </w:r>
      <w:r w:rsidR="0008385B" w:rsidRPr="0008385B">
        <w:rPr>
          <w:noProof/>
          <w:sz w:val="28"/>
          <w:szCs w:val="28"/>
          <w:lang w:val="uk-UA"/>
        </w:rPr>
        <w:t>……</w:t>
      </w:r>
      <w:r w:rsidR="002F63D6">
        <w:rPr>
          <w:noProof/>
          <w:sz w:val="28"/>
          <w:szCs w:val="28"/>
          <w:lang w:val="uk-UA"/>
        </w:rPr>
        <w:t>..</w:t>
      </w:r>
      <w:r w:rsidR="0008385B" w:rsidRPr="0008385B">
        <w:rPr>
          <w:noProof/>
          <w:sz w:val="28"/>
          <w:szCs w:val="28"/>
          <w:lang w:val="uk-UA"/>
        </w:rPr>
        <w:t>9</w:t>
      </w:r>
    </w:p>
    <w:p w:rsidR="00D860DD" w:rsidRPr="0008385B" w:rsidRDefault="00D860DD" w:rsidP="00D860DD">
      <w:pPr>
        <w:widowControl w:val="0"/>
        <w:tabs>
          <w:tab w:val="left" w:pos="567"/>
        </w:tabs>
        <w:spacing w:line="360" w:lineRule="auto"/>
        <w:jc w:val="both"/>
        <w:rPr>
          <w:noProof/>
          <w:sz w:val="28"/>
          <w:szCs w:val="28"/>
          <w:lang w:val="uk-UA"/>
        </w:rPr>
      </w:pPr>
    </w:p>
    <w:p w:rsidR="002F63D6" w:rsidRDefault="00D860DD" w:rsidP="00D860DD">
      <w:pPr>
        <w:widowControl w:val="0"/>
        <w:tabs>
          <w:tab w:val="left" w:pos="567"/>
        </w:tabs>
        <w:spacing w:line="360" w:lineRule="auto"/>
        <w:jc w:val="both"/>
        <w:rPr>
          <w:b/>
          <w:noProof/>
          <w:sz w:val="28"/>
          <w:szCs w:val="28"/>
          <w:lang w:val="uk-UA"/>
        </w:rPr>
      </w:pPr>
      <w:r w:rsidRPr="002F63D6">
        <w:rPr>
          <w:b/>
          <w:noProof/>
          <w:sz w:val="28"/>
          <w:szCs w:val="28"/>
          <w:lang w:val="uk-UA"/>
        </w:rPr>
        <w:t>РОЗДІЛ ІІ. ПРАКТИЧНІ АСПЕКТ</w:t>
      </w:r>
      <w:r w:rsidR="0008385B" w:rsidRPr="002F63D6">
        <w:rPr>
          <w:b/>
          <w:noProof/>
          <w:sz w:val="28"/>
          <w:szCs w:val="28"/>
          <w:lang w:val="uk-UA"/>
        </w:rPr>
        <w:t xml:space="preserve">И НАВЧАННЯ КРИТИЧНОГО </w:t>
      </w:r>
    </w:p>
    <w:p w:rsidR="00D860DD" w:rsidRPr="002F63D6" w:rsidRDefault="002F63D6" w:rsidP="00D860DD">
      <w:pPr>
        <w:widowControl w:val="0"/>
        <w:tabs>
          <w:tab w:val="left" w:pos="567"/>
        </w:tabs>
        <w:spacing w:line="360" w:lineRule="auto"/>
        <w:jc w:val="both"/>
        <w:rPr>
          <w:b/>
          <w:noProof/>
          <w:sz w:val="28"/>
          <w:szCs w:val="28"/>
          <w:lang w:val="uk-UA"/>
        </w:rPr>
      </w:pPr>
      <w:r>
        <w:rPr>
          <w:b/>
          <w:noProof/>
          <w:sz w:val="28"/>
          <w:szCs w:val="28"/>
          <w:lang w:val="uk-UA"/>
        </w:rPr>
        <w:t xml:space="preserve">                    </w:t>
      </w:r>
      <w:r w:rsidR="00940351">
        <w:rPr>
          <w:b/>
          <w:noProof/>
          <w:sz w:val="28"/>
          <w:szCs w:val="28"/>
          <w:lang w:val="uk-UA"/>
        </w:rPr>
        <w:t xml:space="preserve"> </w:t>
      </w:r>
      <w:r w:rsidR="0008385B" w:rsidRPr="002F63D6">
        <w:rPr>
          <w:b/>
          <w:noProof/>
          <w:sz w:val="28"/>
          <w:szCs w:val="28"/>
          <w:lang w:val="uk-UA"/>
        </w:rPr>
        <w:t>МИСЛЕННЯ</w:t>
      </w:r>
      <w:r w:rsidRPr="002F63D6">
        <w:rPr>
          <w:noProof/>
          <w:sz w:val="28"/>
          <w:szCs w:val="28"/>
          <w:lang w:val="uk-UA"/>
        </w:rPr>
        <w:t>…………………………………………………………….</w:t>
      </w:r>
      <w:r w:rsidR="0008385B" w:rsidRPr="002F63D6">
        <w:rPr>
          <w:noProof/>
          <w:sz w:val="28"/>
          <w:szCs w:val="28"/>
          <w:lang w:val="uk-UA"/>
        </w:rPr>
        <w:t>12</w:t>
      </w:r>
    </w:p>
    <w:p w:rsidR="00D860DD" w:rsidRPr="0008385B" w:rsidRDefault="00D860DD" w:rsidP="00D860DD">
      <w:pPr>
        <w:widowControl w:val="0"/>
        <w:tabs>
          <w:tab w:val="left" w:pos="567"/>
        </w:tabs>
        <w:spacing w:line="360" w:lineRule="auto"/>
        <w:jc w:val="both"/>
        <w:rPr>
          <w:noProof/>
          <w:sz w:val="28"/>
          <w:szCs w:val="28"/>
          <w:lang w:val="uk-UA"/>
        </w:rPr>
      </w:pPr>
      <w:r w:rsidRPr="0008385B">
        <w:rPr>
          <w:noProof/>
          <w:sz w:val="28"/>
          <w:szCs w:val="28"/>
          <w:lang w:val="uk-UA"/>
        </w:rPr>
        <w:t>2.1 Методика розвитку критичного мислення</w:t>
      </w:r>
      <w:r w:rsidR="0008385B" w:rsidRPr="0008385B">
        <w:rPr>
          <w:noProof/>
          <w:sz w:val="28"/>
          <w:szCs w:val="28"/>
          <w:lang w:val="uk-UA"/>
        </w:rPr>
        <w:t>………………………………………12</w:t>
      </w:r>
    </w:p>
    <w:p w:rsidR="00D860DD" w:rsidRPr="0008385B" w:rsidRDefault="00D860DD" w:rsidP="00D860DD">
      <w:pPr>
        <w:widowControl w:val="0"/>
        <w:tabs>
          <w:tab w:val="left" w:pos="567"/>
        </w:tabs>
        <w:spacing w:line="360" w:lineRule="auto"/>
        <w:jc w:val="both"/>
        <w:rPr>
          <w:noProof/>
          <w:sz w:val="28"/>
          <w:szCs w:val="28"/>
          <w:lang w:val="uk-UA"/>
        </w:rPr>
      </w:pPr>
      <w:r w:rsidRPr="0008385B">
        <w:rPr>
          <w:noProof/>
          <w:sz w:val="28"/>
          <w:szCs w:val="28"/>
          <w:lang w:val="uk-UA"/>
        </w:rPr>
        <w:t>2.2 Структура уроку-моделі за методикою розвитку критичного мислення</w:t>
      </w:r>
      <w:r w:rsidR="0008385B" w:rsidRPr="0008385B">
        <w:rPr>
          <w:noProof/>
          <w:sz w:val="28"/>
          <w:szCs w:val="28"/>
          <w:lang w:val="uk-UA"/>
        </w:rPr>
        <w:t>…….14</w:t>
      </w:r>
    </w:p>
    <w:p w:rsidR="00D860DD" w:rsidRPr="0008385B" w:rsidRDefault="00D860DD" w:rsidP="00D860DD">
      <w:pPr>
        <w:spacing w:line="360" w:lineRule="auto"/>
        <w:rPr>
          <w:sz w:val="28"/>
          <w:szCs w:val="28"/>
          <w:lang w:val="uk-UA"/>
        </w:rPr>
      </w:pPr>
      <w:r w:rsidRPr="0008385B">
        <w:rPr>
          <w:bCs/>
          <w:iCs/>
          <w:noProof/>
          <w:sz w:val="28"/>
          <w:szCs w:val="28"/>
          <w:lang w:val="uk-UA"/>
        </w:rPr>
        <w:t>2.3.</w:t>
      </w:r>
      <w:r w:rsidRPr="0008385B">
        <w:rPr>
          <w:sz w:val="28"/>
          <w:szCs w:val="28"/>
          <w:lang w:val="uk-UA"/>
        </w:rPr>
        <w:t xml:space="preserve">Методичні стратегії розвитку критичного мислення на уроках англійської </w:t>
      </w:r>
    </w:p>
    <w:p w:rsidR="00D860DD" w:rsidRPr="0008385B" w:rsidRDefault="00D860DD" w:rsidP="00D860DD">
      <w:pPr>
        <w:spacing w:line="360" w:lineRule="auto"/>
        <w:rPr>
          <w:sz w:val="28"/>
          <w:szCs w:val="28"/>
          <w:lang w:val="uk-UA"/>
        </w:rPr>
      </w:pPr>
      <w:r w:rsidRPr="0008385B">
        <w:rPr>
          <w:sz w:val="28"/>
          <w:szCs w:val="28"/>
          <w:lang w:val="uk-UA"/>
        </w:rPr>
        <w:t xml:space="preserve">      мови</w:t>
      </w:r>
      <w:r w:rsidR="0008385B" w:rsidRPr="0008385B">
        <w:rPr>
          <w:sz w:val="28"/>
          <w:szCs w:val="28"/>
          <w:lang w:val="uk-UA"/>
        </w:rPr>
        <w:t>………………………………………………………………………………….16</w:t>
      </w:r>
    </w:p>
    <w:p w:rsidR="00D860DD" w:rsidRPr="0008385B" w:rsidRDefault="00D860DD" w:rsidP="00D860DD">
      <w:pPr>
        <w:spacing w:line="360" w:lineRule="auto"/>
        <w:jc w:val="center"/>
        <w:rPr>
          <w:color w:val="FF0000"/>
          <w:sz w:val="28"/>
          <w:szCs w:val="28"/>
          <w:lang w:val="uk-UA"/>
        </w:rPr>
      </w:pPr>
    </w:p>
    <w:p w:rsidR="00D860DD" w:rsidRPr="0008385B" w:rsidRDefault="00D860DD" w:rsidP="00D860DD">
      <w:pPr>
        <w:widowControl w:val="0"/>
        <w:tabs>
          <w:tab w:val="left" w:pos="567"/>
        </w:tabs>
        <w:spacing w:line="360" w:lineRule="auto"/>
        <w:jc w:val="both"/>
        <w:rPr>
          <w:noProof/>
          <w:sz w:val="28"/>
          <w:szCs w:val="28"/>
          <w:lang w:val="uk-UA"/>
        </w:rPr>
      </w:pPr>
      <w:r w:rsidRPr="002F63D6">
        <w:rPr>
          <w:b/>
          <w:noProof/>
          <w:sz w:val="28"/>
          <w:szCs w:val="28"/>
          <w:lang w:val="uk-UA"/>
        </w:rPr>
        <w:t>ВИСНОВКИ</w:t>
      </w:r>
      <w:r w:rsidR="0008385B" w:rsidRPr="0008385B">
        <w:rPr>
          <w:noProof/>
          <w:sz w:val="28"/>
          <w:szCs w:val="28"/>
          <w:lang w:val="uk-UA"/>
        </w:rPr>
        <w:t>…………………………………………………………………………….21</w:t>
      </w:r>
    </w:p>
    <w:p w:rsidR="00D860DD" w:rsidRPr="0008385B" w:rsidRDefault="00D860DD" w:rsidP="00D860DD">
      <w:pPr>
        <w:widowControl w:val="0"/>
        <w:tabs>
          <w:tab w:val="left" w:pos="567"/>
        </w:tabs>
        <w:spacing w:line="360" w:lineRule="auto"/>
        <w:jc w:val="both"/>
        <w:rPr>
          <w:noProof/>
          <w:sz w:val="28"/>
          <w:szCs w:val="28"/>
          <w:lang w:val="uk-UA"/>
        </w:rPr>
      </w:pPr>
      <w:r w:rsidRPr="002F63D6">
        <w:rPr>
          <w:b/>
          <w:noProof/>
          <w:sz w:val="28"/>
          <w:szCs w:val="28"/>
          <w:lang w:val="uk-UA"/>
        </w:rPr>
        <w:t>СПИСОК ВИКОР</w:t>
      </w:r>
      <w:r w:rsidR="0008385B" w:rsidRPr="002F63D6">
        <w:rPr>
          <w:b/>
          <w:noProof/>
          <w:sz w:val="28"/>
          <w:szCs w:val="28"/>
          <w:lang w:val="uk-UA"/>
        </w:rPr>
        <w:t>ИСТАНИХ ДЖЕРЕЛ</w:t>
      </w:r>
      <w:r w:rsidR="002F63D6">
        <w:rPr>
          <w:noProof/>
          <w:sz w:val="28"/>
          <w:szCs w:val="28"/>
          <w:lang w:val="uk-UA"/>
        </w:rPr>
        <w:t>……………………………………………</w:t>
      </w:r>
      <w:r w:rsidR="0008385B" w:rsidRPr="0008385B">
        <w:rPr>
          <w:noProof/>
          <w:sz w:val="28"/>
          <w:szCs w:val="28"/>
          <w:lang w:val="uk-UA"/>
        </w:rPr>
        <w:t>22</w:t>
      </w:r>
    </w:p>
    <w:p w:rsidR="00D860DD" w:rsidRPr="0008385B" w:rsidRDefault="00D860DD" w:rsidP="00D860DD">
      <w:pPr>
        <w:widowControl w:val="0"/>
        <w:tabs>
          <w:tab w:val="left" w:pos="567"/>
        </w:tabs>
        <w:spacing w:line="360" w:lineRule="auto"/>
        <w:jc w:val="both"/>
        <w:rPr>
          <w:noProof/>
          <w:sz w:val="28"/>
          <w:szCs w:val="28"/>
          <w:lang w:val="uk-UA"/>
        </w:rPr>
      </w:pPr>
    </w:p>
    <w:p w:rsidR="00D860DD" w:rsidRDefault="00D860DD" w:rsidP="00940351">
      <w:pPr>
        <w:widowControl w:val="0"/>
        <w:spacing w:line="360" w:lineRule="auto"/>
        <w:jc w:val="both"/>
        <w:rPr>
          <w:noProof/>
          <w:sz w:val="28"/>
          <w:szCs w:val="28"/>
          <w:lang w:val="uk-UA"/>
        </w:rPr>
      </w:pPr>
      <w:r w:rsidRPr="0008385B">
        <w:rPr>
          <w:noProof/>
          <w:sz w:val="28"/>
          <w:szCs w:val="28"/>
          <w:lang w:val="uk-UA"/>
        </w:rPr>
        <w:br w:type="page"/>
      </w:r>
      <w:r w:rsidR="00F177A0">
        <w:rPr>
          <w:noProof/>
          <w:sz w:val="28"/>
          <w:szCs w:val="28"/>
          <w:lang w:val="uk-UA"/>
        </w:rPr>
        <w:lastRenderedPageBreak/>
        <w:t xml:space="preserve">        </w:t>
      </w:r>
      <w:r w:rsidR="00940351" w:rsidRPr="00940351">
        <w:rPr>
          <w:noProof/>
          <w:sz w:val="28"/>
          <w:szCs w:val="28"/>
          <w:lang w:val="uk-UA"/>
        </w:rPr>
        <w:t xml:space="preserve"> </w:t>
      </w:r>
      <w:r w:rsidRPr="00940351">
        <w:rPr>
          <w:noProof/>
          <w:sz w:val="28"/>
          <w:szCs w:val="28"/>
          <w:lang w:val="uk-UA"/>
        </w:rPr>
        <w:t>ВСТУП</w:t>
      </w:r>
    </w:p>
    <w:p w:rsidR="00F177A0" w:rsidRPr="00940351" w:rsidRDefault="00F177A0" w:rsidP="00940351">
      <w:pPr>
        <w:widowControl w:val="0"/>
        <w:spacing w:line="360" w:lineRule="auto"/>
        <w:jc w:val="both"/>
        <w:rPr>
          <w:noProof/>
          <w:sz w:val="28"/>
          <w:szCs w:val="28"/>
          <w:lang w:val="uk-UA"/>
        </w:rPr>
      </w:pPr>
    </w:p>
    <w:p w:rsidR="00D860DD" w:rsidRPr="0008385B" w:rsidRDefault="00D860DD" w:rsidP="00D860DD">
      <w:pPr>
        <w:widowControl w:val="0"/>
        <w:spacing w:line="360" w:lineRule="auto"/>
        <w:ind w:firstLine="720"/>
        <w:jc w:val="both"/>
        <w:rPr>
          <w:noProof/>
          <w:color w:val="000000" w:themeColor="text1"/>
          <w:sz w:val="28"/>
          <w:szCs w:val="28"/>
          <w:lang w:val="uk-UA"/>
        </w:rPr>
      </w:pPr>
      <w:r w:rsidRPr="0008385B">
        <w:rPr>
          <w:noProof/>
          <w:color w:val="000000" w:themeColor="text1"/>
          <w:sz w:val="28"/>
          <w:szCs w:val="28"/>
          <w:lang w:val="uk-UA"/>
        </w:rPr>
        <w:t>На сучасному етапі розвитку демократичних засад в українському суспільстві, побудови громадянського суспільства у нашій державі  надзвичайно важливим є  сприяння формуванню у громядян України критично мислити, об'єктивно оцінювати різноманітні явища, процеси, події. Тому сьогодні актуальною є проблема  розвитку критичного мислення,  особливо у дітей підліткового віку.</w:t>
      </w:r>
    </w:p>
    <w:p w:rsidR="00D860DD" w:rsidRPr="0008385B" w:rsidRDefault="00D860DD" w:rsidP="00D860DD">
      <w:pPr>
        <w:spacing w:line="360" w:lineRule="auto"/>
        <w:ind w:firstLine="709"/>
        <w:jc w:val="both"/>
        <w:rPr>
          <w:sz w:val="28"/>
          <w:szCs w:val="28"/>
          <w:lang w:val="uk-UA"/>
        </w:rPr>
      </w:pPr>
      <w:r w:rsidRPr="0008385B">
        <w:rPr>
          <w:sz w:val="28"/>
          <w:szCs w:val="28"/>
          <w:lang w:val="uk-UA"/>
        </w:rPr>
        <w:t>Державна політика в освітній галузі відображена в Законах України «Про освіту», «Про загальну середню освіту», в «Державному стандарті базової та повної загальної середньої освіти» і спрямована на формування соціально адаптованої педагогічно</w:t>
      </w:r>
      <w:r w:rsidR="00940351">
        <w:rPr>
          <w:sz w:val="28"/>
          <w:szCs w:val="28"/>
          <w:lang w:val="uk-UA"/>
        </w:rPr>
        <w:t>ї моделі випускника закладу освіти. Вона визначає</w:t>
      </w:r>
      <w:r w:rsidRPr="0008385B">
        <w:rPr>
          <w:sz w:val="28"/>
          <w:szCs w:val="28"/>
          <w:lang w:val="uk-UA"/>
        </w:rPr>
        <w:t xml:space="preserve"> кінцеву мету загальної середньої освіти - виховання громадянина України, підготовленого до життя в сучасному суспільстві, здатного навчатися впродовж життя, оперувати й керувати інформацією, приймати виважені рішення, ефективно взаємодіяти з людьми, усв</w:t>
      </w:r>
      <w:r w:rsidR="00940351">
        <w:rPr>
          <w:sz w:val="28"/>
          <w:szCs w:val="28"/>
          <w:lang w:val="uk-UA"/>
        </w:rPr>
        <w:t>ідомлювати свою роль у державі та</w:t>
      </w:r>
      <w:r w:rsidRPr="0008385B">
        <w:rPr>
          <w:sz w:val="28"/>
          <w:szCs w:val="28"/>
          <w:lang w:val="uk-UA"/>
        </w:rPr>
        <w:t xml:space="preserve"> світі, адекватно реагувати на проблеми й виклики часу,  нести відповідальність за власні вчинки  та досягати творчої самореалізації. </w:t>
      </w:r>
    </w:p>
    <w:p w:rsidR="00D860DD" w:rsidRPr="0008385B" w:rsidRDefault="00D860DD" w:rsidP="00D860DD">
      <w:pPr>
        <w:widowControl w:val="0"/>
        <w:spacing w:line="360" w:lineRule="auto"/>
        <w:ind w:firstLine="720"/>
        <w:jc w:val="both"/>
        <w:rPr>
          <w:noProof/>
          <w:sz w:val="28"/>
          <w:szCs w:val="28"/>
          <w:lang w:val="uk-UA"/>
        </w:rPr>
      </w:pPr>
      <w:r w:rsidRPr="0008385B">
        <w:rPr>
          <w:sz w:val="28"/>
          <w:szCs w:val="28"/>
          <w:lang w:val="uk-UA"/>
        </w:rPr>
        <w:t>Визначальною рисою усіх програмних документів є орієнтація закладу освіти  на особистість учня. Освіта в Україні - це освіта для людини, яка здатна до самоосвіти та саморозвитку, вміє використовувати набуті знання і вміння для творчого розв'язання проблем, критично мислити, опрацьовувати різноманітну інформацію, прагне змінити на краще своє життя і життя своєї країни.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Ось чому одним із засобів, інструментів у цьому процесі є розвиток у дитини різноманітних видів мислення, у тому числі й критичного.</w:t>
      </w:r>
      <w:r w:rsidRPr="0008385B">
        <w:rPr>
          <w:noProof/>
          <w:sz w:val="28"/>
          <w:szCs w:val="28"/>
          <w:lang w:val="uk-UA"/>
        </w:rPr>
        <w:tab/>
      </w:r>
    </w:p>
    <w:p w:rsidR="00D860DD" w:rsidRPr="0008385B" w:rsidRDefault="00D860DD" w:rsidP="00940351">
      <w:pPr>
        <w:widowControl w:val="0"/>
        <w:spacing w:line="360" w:lineRule="auto"/>
        <w:ind w:firstLine="720"/>
        <w:jc w:val="both"/>
        <w:rPr>
          <w:noProof/>
          <w:sz w:val="28"/>
          <w:szCs w:val="28"/>
          <w:lang w:val="uk-UA"/>
        </w:rPr>
      </w:pPr>
      <w:r w:rsidRPr="0008385B">
        <w:rPr>
          <w:noProof/>
          <w:sz w:val="28"/>
          <w:szCs w:val="28"/>
          <w:lang w:val="uk-UA"/>
        </w:rPr>
        <w:t>Питання  розвитку критичного мислення набуло особливої актуальності на сучасному етапі, коли в нашій державі формуються демократичні цінності, коли ми пе</w:t>
      </w:r>
      <w:r w:rsidR="00940351">
        <w:rPr>
          <w:noProof/>
          <w:sz w:val="28"/>
          <w:szCs w:val="28"/>
          <w:lang w:val="uk-UA"/>
        </w:rPr>
        <w:t>реживаємо новий етап соціально-</w:t>
      </w:r>
      <w:r w:rsidRPr="0008385B">
        <w:rPr>
          <w:noProof/>
          <w:sz w:val="28"/>
          <w:szCs w:val="28"/>
          <w:lang w:val="uk-UA"/>
        </w:rPr>
        <w:t xml:space="preserve">економічних відносин. Суспільству потрібна не тільки економічно освічена молодь, а й молодь з активною громадською позицією. </w:t>
      </w:r>
    </w:p>
    <w:p w:rsidR="00D860DD" w:rsidRPr="0008385B" w:rsidRDefault="00D860DD" w:rsidP="00940351">
      <w:pPr>
        <w:pStyle w:val="a5"/>
        <w:shd w:val="clear" w:color="auto" w:fill="FFFFFF"/>
        <w:spacing w:before="0" w:beforeAutospacing="0" w:after="0" w:afterAutospacing="0" w:line="360" w:lineRule="auto"/>
        <w:ind w:firstLine="560"/>
        <w:jc w:val="both"/>
        <w:rPr>
          <w:color w:val="000000"/>
          <w:sz w:val="28"/>
          <w:szCs w:val="28"/>
          <w:lang w:val="uk-UA"/>
        </w:rPr>
      </w:pPr>
      <w:r w:rsidRPr="0008385B">
        <w:rPr>
          <w:color w:val="000000"/>
          <w:sz w:val="28"/>
          <w:szCs w:val="28"/>
          <w:lang w:val="uk-UA"/>
        </w:rPr>
        <w:t xml:space="preserve">Одним із способів реалізації цієї мети є формування в учнів навичок критичного мислення, яке разом із фаховою і соціальною компетентністю </w:t>
      </w:r>
      <w:r w:rsidRPr="0008385B">
        <w:rPr>
          <w:color w:val="000000"/>
          <w:sz w:val="28"/>
          <w:szCs w:val="28"/>
          <w:lang w:val="uk-UA"/>
        </w:rPr>
        <w:lastRenderedPageBreak/>
        <w:t xml:space="preserve">забезпечує </w:t>
      </w:r>
      <w:proofErr w:type="spellStart"/>
      <w:r w:rsidRPr="0008385B">
        <w:rPr>
          <w:color w:val="000000"/>
          <w:sz w:val="28"/>
          <w:szCs w:val="28"/>
          <w:lang w:val="uk-UA"/>
        </w:rPr>
        <w:t>конкурентноздатність</w:t>
      </w:r>
      <w:proofErr w:type="spellEnd"/>
      <w:r w:rsidRPr="0008385B">
        <w:rPr>
          <w:color w:val="000000"/>
          <w:sz w:val="28"/>
          <w:szCs w:val="28"/>
          <w:lang w:val="uk-UA"/>
        </w:rPr>
        <w:t xml:space="preserve"> і мобільність освіченої людини на ринку праці, її готовність жити і працювати в умовах неперервних змін .</w:t>
      </w:r>
    </w:p>
    <w:p w:rsidR="00D860DD" w:rsidRPr="0008385B" w:rsidRDefault="00D860DD" w:rsidP="00D860DD">
      <w:pPr>
        <w:spacing w:line="360" w:lineRule="auto"/>
        <w:ind w:firstLine="560"/>
        <w:jc w:val="both"/>
        <w:rPr>
          <w:color w:val="000000"/>
          <w:sz w:val="28"/>
          <w:szCs w:val="28"/>
          <w:lang w:val="uk-UA"/>
        </w:rPr>
      </w:pPr>
      <w:r w:rsidRPr="0008385B">
        <w:rPr>
          <w:color w:val="000000"/>
          <w:sz w:val="28"/>
          <w:szCs w:val="28"/>
          <w:lang w:val="uk-UA"/>
        </w:rPr>
        <w:t xml:space="preserve">Отже, критичне мислення - це не просто </w:t>
      </w:r>
      <w:proofErr w:type="spellStart"/>
      <w:r w:rsidRPr="0008385B">
        <w:rPr>
          <w:color w:val="000000"/>
          <w:sz w:val="28"/>
          <w:szCs w:val="28"/>
          <w:lang w:val="uk-UA"/>
        </w:rPr>
        <w:t>мисленнєвий</w:t>
      </w:r>
      <w:proofErr w:type="spellEnd"/>
      <w:r w:rsidRPr="0008385B">
        <w:rPr>
          <w:color w:val="000000"/>
          <w:sz w:val="28"/>
          <w:szCs w:val="28"/>
          <w:lang w:val="uk-UA"/>
        </w:rPr>
        <w:t xml:space="preserve"> процес, подібний до логічних, аналітичних, креативних та інших процесів мислення. Це мислення, яке формує не лише вміння використовувати кілька відсотків операційних можливостей власного мозку (свідомо аналізувати, синтезувати, робити власні висновки, бачити проблему з різних сторін і т.д.), а й позицію, духов</w:t>
      </w:r>
      <w:r w:rsidR="00940351">
        <w:rPr>
          <w:color w:val="000000"/>
          <w:sz w:val="28"/>
          <w:szCs w:val="28"/>
          <w:lang w:val="uk-UA"/>
        </w:rPr>
        <w:t>ну наповненість особистості. В</w:t>
      </w:r>
      <w:r w:rsidRPr="0008385B">
        <w:rPr>
          <w:color w:val="000000"/>
          <w:sz w:val="28"/>
          <w:szCs w:val="28"/>
          <w:lang w:val="uk-UA"/>
        </w:rPr>
        <w:t xml:space="preserve">ід форм і методів розвитку критичного мислення залежить, якою буде позиція підростаючого покоління громадян України, світового співтовариства: відповідальною, толерантною, моральною чи нігілістичною, егоцентричною, потенційно руйнівною для суспільної стабільності. </w:t>
      </w:r>
    </w:p>
    <w:p w:rsidR="00D860DD" w:rsidRPr="0008385B" w:rsidRDefault="00D860DD" w:rsidP="00D860DD">
      <w:pPr>
        <w:spacing w:line="360" w:lineRule="auto"/>
        <w:ind w:firstLine="540"/>
        <w:jc w:val="both"/>
        <w:rPr>
          <w:color w:val="000000"/>
          <w:sz w:val="28"/>
          <w:szCs w:val="28"/>
          <w:lang w:val="uk-UA"/>
        </w:rPr>
      </w:pPr>
      <w:r w:rsidRPr="0008385B">
        <w:rPr>
          <w:color w:val="000000"/>
          <w:sz w:val="28"/>
          <w:szCs w:val="32"/>
          <w:lang w:val="uk-UA"/>
        </w:rPr>
        <w:t>Тому у наш час обрана тема дуже актуальна.</w:t>
      </w:r>
    </w:p>
    <w:p w:rsidR="00D860DD" w:rsidRPr="0008385B" w:rsidRDefault="00D860DD" w:rsidP="00D860DD">
      <w:pPr>
        <w:spacing w:line="360" w:lineRule="auto"/>
        <w:ind w:firstLine="560"/>
        <w:jc w:val="both"/>
        <w:rPr>
          <w:color w:val="000000"/>
          <w:sz w:val="28"/>
          <w:szCs w:val="28"/>
          <w:lang w:val="uk-UA"/>
        </w:rPr>
      </w:pPr>
      <w:r w:rsidRPr="0008385B">
        <w:rPr>
          <w:b/>
          <w:bCs/>
          <w:color w:val="000000"/>
          <w:sz w:val="28"/>
          <w:szCs w:val="32"/>
          <w:lang w:val="uk-UA"/>
        </w:rPr>
        <w:t>Мета роботи</w:t>
      </w:r>
      <w:r w:rsidRPr="0008385B">
        <w:rPr>
          <w:color w:val="000000"/>
          <w:sz w:val="28"/>
          <w:szCs w:val="32"/>
          <w:lang w:val="uk-UA"/>
        </w:rPr>
        <w:t>: на основі формування  суча</w:t>
      </w:r>
      <w:r w:rsidR="00940351">
        <w:rPr>
          <w:color w:val="000000"/>
          <w:sz w:val="28"/>
          <w:szCs w:val="32"/>
          <w:lang w:val="uk-UA"/>
        </w:rPr>
        <w:t xml:space="preserve">сних технологій навчання у закладах освіти </w:t>
      </w:r>
      <w:r w:rsidRPr="0008385B">
        <w:rPr>
          <w:color w:val="000000"/>
          <w:sz w:val="28"/>
          <w:szCs w:val="32"/>
          <w:lang w:val="uk-UA"/>
        </w:rPr>
        <w:t xml:space="preserve"> розкрити сутність та особливості розвитку критичного мислення, </w:t>
      </w:r>
      <w:r w:rsidRPr="0008385B">
        <w:rPr>
          <w:color w:val="000000"/>
          <w:sz w:val="28"/>
          <w:szCs w:val="28"/>
          <w:lang w:val="uk-UA"/>
        </w:rPr>
        <w:t>а також визначити  його основні прийоми та технології на уроках англійської мови.</w:t>
      </w:r>
    </w:p>
    <w:p w:rsidR="00D860DD" w:rsidRPr="0008385B" w:rsidRDefault="00940351" w:rsidP="00D860DD">
      <w:pPr>
        <w:spacing w:line="360" w:lineRule="auto"/>
        <w:ind w:firstLine="560"/>
        <w:jc w:val="both"/>
        <w:rPr>
          <w:b/>
          <w:color w:val="000000"/>
          <w:sz w:val="28"/>
          <w:szCs w:val="32"/>
          <w:lang w:val="uk-UA"/>
        </w:rPr>
      </w:pPr>
      <w:r>
        <w:rPr>
          <w:b/>
          <w:color w:val="000000"/>
          <w:sz w:val="28"/>
          <w:szCs w:val="32"/>
          <w:lang w:val="uk-UA"/>
        </w:rPr>
        <w:t>Відповідно до мети роботи поставлено з</w:t>
      </w:r>
      <w:r w:rsidR="00D860DD" w:rsidRPr="0008385B">
        <w:rPr>
          <w:b/>
          <w:color w:val="000000"/>
          <w:sz w:val="28"/>
          <w:szCs w:val="32"/>
          <w:lang w:val="uk-UA"/>
        </w:rPr>
        <w:t xml:space="preserve">авдання: </w:t>
      </w:r>
    </w:p>
    <w:p w:rsidR="00D860DD" w:rsidRPr="0008385B" w:rsidRDefault="00D860DD" w:rsidP="00D860DD">
      <w:pPr>
        <w:spacing w:line="360" w:lineRule="auto"/>
        <w:ind w:firstLine="560"/>
        <w:jc w:val="both"/>
        <w:rPr>
          <w:color w:val="000000"/>
          <w:sz w:val="28"/>
          <w:szCs w:val="32"/>
          <w:lang w:val="uk-UA"/>
        </w:rPr>
      </w:pPr>
      <w:r w:rsidRPr="0008385B">
        <w:rPr>
          <w:color w:val="000000"/>
          <w:sz w:val="28"/>
          <w:szCs w:val="32"/>
          <w:lang w:val="uk-UA"/>
        </w:rPr>
        <w:t xml:space="preserve">- </w:t>
      </w:r>
      <w:r w:rsidRPr="0008385B">
        <w:rPr>
          <w:color w:val="000000"/>
          <w:sz w:val="28"/>
          <w:szCs w:val="28"/>
          <w:lang w:val="uk-UA"/>
        </w:rPr>
        <w:t>з’ясувати сучасні методи і технології навчання</w:t>
      </w:r>
      <w:r w:rsidRPr="0008385B">
        <w:rPr>
          <w:color w:val="000000"/>
          <w:sz w:val="28"/>
          <w:szCs w:val="32"/>
          <w:lang w:val="uk-UA"/>
        </w:rPr>
        <w:t xml:space="preserve">; </w:t>
      </w:r>
    </w:p>
    <w:p w:rsidR="00940351" w:rsidRDefault="00D860DD" w:rsidP="00D860DD">
      <w:pPr>
        <w:spacing w:line="360" w:lineRule="auto"/>
        <w:ind w:firstLine="560"/>
        <w:jc w:val="both"/>
        <w:rPr>
          <w:color w:val="000000"/>
          <w:sz w:val="28"/>
          <w:szCs w:val="28"/>
          <w:lang w:val="uk-UA"/>
        </w:rPr>
      </w:pPr>
      <w:r w:rsidRPr="0008385B">
        <w:rPr>
          <w:color w:val="000000"/>
          <w:sz w:val="28"/>
          <w:szCs w:val="28"/>
          <w:lang w:val="uk-UA"/>
        </w:rPr>
        <w:t xml:space="preserve">- визначити основні методи і прийоми критичного мислення, що сприяють </w:t>
      </w:r>
      <w:r w:rsidR="00940351">
        <w:rPr>
          <w:color w:val="000000"/>
          <w:sz w:val="28"/>
          <w:szCs w:val="28"/>
          <w:lang w:val="uk-UA"/>
        </w:rPr>
        <w:t xml:space="preserve">  </w:t>
      </w:r>
    </w:p>
    <w:p w:rsidR="00D860DD" w:rsidRPr="0008385B" w:rsidRDefault="00940351" w:rsidP="00D860DD">
      <w:pPr>
        <w:spacing w:line="360" w:lineRule="auto"/>
        <w:ind w:firstLine="560"/>
        <w:jc w:val="both"/>
        <w:rPr>
          <w:color w:val="000000"/>
          <w:sz w:val="28"/>
          <w:szCs w:val="28"/>
          <w:lang w:val="uk-UA"/>
        </w:rPr>
      </w:pPr>
      <w:r>
        <w:rPr>
          <w:color w:val="000000"/>
          <w:sz w:val="28"/>
          <w:szCs w:val="28"/>
          <w:lang w:val="uk-UA"/>
        </w:rPr>
        <w:t xml:space="preserve">   </w:t>
      </w:r>
      <w:r w:rsidR="00D860DD" w:rsidRPr="0008385B">
        <w:rPr>
          <w:color w:val="000000"/>
          <w:sz w:val="28"/>
          <w:szCs w:val="28"/>
          <w:lang w:val="uk-UA"/>
        </w:rPr>
        <w:t>формуванню та розвитку творчих здібностей учня;</w:t>
      </w:r>
    </w:p>
    <w:p w:rsidR="00940351" w:rsidRDefault="00D860DD" w:rsidP="00D860DD">
      <w:pPr>
        <w:spacing w:line="360" w:lineRule="auto"/>
        <w:ind w:firstLine="560"/>
        <w:jc w:val="both"/>
        <w:rPr>
          <w:color w:val="000000"/>
          <w:sz w:val="28"/>
          <w:szCs w:val="32"/>
          <w:lang w:val="uk-UA"/>
        </w:rPr>
      </w:pPr>
      <w:r w:rsidRPr="0008385B">
        <w:rPr>
          <w:color w:val="000000"/>
          <w:sz w:val="28"/>
          <w:szCs w:val="32"/>
          <w:lang w:val="uk-UA"/>
        </w:rPr>
        <w:t xml:space="preserve">- описати технології формування навичок критичного мислення на уроках </w:t>
      </w:r>
    </w:p>
    <w:p w:rsidR="00D860DD" w:rsidRPr="0008385B" w:rsidRDefault="00940351" w:rsidP="00D860DD">
      <w:pPr>
        <w:spacing w:line="360" w:lineRule="auto"/>
        <w:ind w:firstLine="560"/>
        <w:jc w:val="both"/>
        <w:rPr>
          <w:color w:val="000000"/>
          <w:sz w:val="28"/>
          <w:szCs w:val="32"/>
          <w:lang w:val="uk-UA"/>
        </w:rPr>
      </w:pPr>
      <w:r>
        <w:rPr>
          <w:color w:val="000000"/>
          <w:sz w:val="28"/>
          <w:szCs w:val="32"/>
          <w:lang w:val="uk-UA"/>
        </w:rPr>
        <w:t xml:space="preserve">   </w:t>
      </w:r>
      <w:r w:rsidR="00D860DD" w:rsidRPr="0008385B">
        <w:rPr>
          <w:color w:val="000000"/>
          <w:sz w:val="28"/>
          <w:szCs w:val="32"/>
          <w:lang w:val="uk-UA"/>
        </w:rPr>
        <w:t xml:space="preserve">англійської мови; </w:t>
      </w:r>
    </w:p>
    <w:p w:rsidR="00940351" w:rsidRDefault="00D860DD" w:rsidP="00D860DD">
      <w:pPr>
        <w:spacing w:line="360" w:lineRule="auto"/>
        <w:ind w:firstLine="560"/>
        <w:jc w:val="both"/>
        <w:rPr>
          <w:color w:val="000000"/>
          <w:sz w:val="28"/>
          <w:szCs w:val="32"/>
          <w:lang w:val="uk-UA"/>
        </w:rPr>
      </w:pPr>
      <w:r w:rsidRPr="0008385B">
        <w:rPr>
          <w:color w:val="000000"/>
          <w:sz w:val="28"/>
          <w:szCs w:val="32"/>
          <w:lang w:val="uk-UA"/>
        </w:rPr>
        <w:t>- довести необхідність використання інтерактивних уроків з елементами</w:t>
      </w:r>
      <w:r w:rsidR="00E67531" w:rsidRPr="0008385B">
        <w:rPr>
          <w:color w:val="000000"/>
          <w:sz w:val="28"/>
          <w:szCs w:val="32"/>
          <w:lang w:val="uk-UA"/>
        </w:rPr>
        <w:t xml:space="preserve"> </w:t>
      </w:r>
    </w:p>
    <w:p w:rsidR="00D860DD" w:rsidRPr="0008385B" w:rsidRDefault="00940351" w:rsidP="00D860DD">
      <w:pPr>
        <w:spacing w:line="360" w:lineRule="auto"/>
        <w:ind w:firstLine="560"/>
        <w:jc w:val="both"/>
        <w:rPr>
          <w:color w:val="000000"/>
          <w:sz w:val="28"/>
          <w:szCs w:val="28"/>
          <w:lang w:val="uk-UA"/>
        </w:rPr>
      </w:pPr>
      <w:r>
        <w:rPr>
          <w:color w:val="000000"/>
          <w:sz w:val="28"/>
          <w:szCs w:val="32"/>
          <w:lang w:val="uk-UA"/>
        </w:rPr>
        <w:t xml:space="preserve">   </w:t>
      </w:r>
      <w:r w:rsidR="00E67531" w:rsidRPr="0008385B">
        <w:rPr>
          <w:color w:val="000000"/>
          <w:sz w:val="28"/>
          <w:szCs w:val="32"/>
          <w:lang w:val="uk-UA"/>
        </w:rPr>
        <w:t>технологій критичного мислення.</w:t>
      </w:r>
      <w:r w:rsidR="00D860DD" w:rsidRPr="0008385B">
        <w:rPr>
          <w:color w:val="000000"/>
          <w:sz w:val="28"/>
          <w:szCs w:val="32"/>
          <w:lang w:val="uk-UA"/>
        </w:rPr>
        <w:t xml:space="preserve"> </w:t>
      </w:r>
    </w:p>
    <w:p w:rsidR="00D860DD" w:rsidRPr="0008385B" w:rsidRDefault="00D860DD" w:rsidP="00D860DD">
      <w:pPr>
        <w:spacing w:line="360" w:lineRule="auto"/>
        <w:ind w:firstLine="560"/>
        <w:jc w:val="both"/>
        <w:rPr>
          <w:color w:val="000000"/>
          <w:sz w:val="28"/>
          <w:szCs w:val="28"/>
          <w:lang w:val="uk-UA"/>
        </w:rPr>
      </w:pPr>
      <w:r w:rsidRPr="0008385B">
        <w:rPr>
          <w:sz w:val="28"/>
          <w:szCs w:val="28"/>
          <w:lang w:val="uk-UA"/>
        </w:rPr>
        <w:t>За структурою робота складається зі вступу,  двох  розділів, висновків та списку використаної літератури.</w:t>
      </w:r>
    </w:p>
    <w:p w:rsidR="00D860DD" w:rsidRPr="0008385B" w:rsidRDefault="00D860DD" w:rsidP="00D860DD">
      <w:pPr>
        <w:widowControl w:val="0"/>
        <w:spacing w:line="360" w:lineRule="auto"/>
        <w:ind w:firstLine="720"/>
        <w:jc w:val="both"/>
        <w:rPr>
          <w:noProof/>
          <w:sz w:val="28"/>
          <w:szCs w:val="28"/>
          <w:lang w:val="uk-UA"/>
        </w:rPr>
      </w:pPr>
    </w:p>
    <w:p w:rsidR="00AD78C5" w:rsidRPr="0008385B" w:rsidRDefault="00AD78C5" w:rsidP="00D860DD">
      <w:pPr>
        <w:widowControl w:val="0"/>
        <w:tabs>
          <w:tab w:val="left" w:pos="567"/>
        </w:tabs>
        <w:spacing w:line="360" w:lineRule="auto"/>
        <w:jc w:val="both"/>
        <w:rPr>
          <w:caps/>
          <w:noProof/>
          <w:sz w:val="28"/>
          <w:szCs w:val="28"/>
          <w:lang w:val="uk-UA"/>
        </w:rPr>
      </w:pPr>
    </w:p>
    <w:p w:rsidR="00AD78C5" w:rsidRPr="0008385B" w:rsidRDefault="00AD78C5" w:rsidP="00D860DD">
      <w:pPr>
        <w:widowControl w:val="0"/>
        <w:tabs>
          <w:tab w:val="left" w:pos="567"/>
        </w:tabs>
        <w:spacing w:line="360" w:lineRule="auto"/>
        <w:jc w:val="both"/>
        <w:rPr>
          <w:caps/>
          <w:noProof/>
          <w:sz w:val="28"/>
          <w:szCs w:val="28"/>
          <w:lang w:val="uk-UA"/>
        </w:rPr>
      </w:pPr>
    </w:p>
    <w:p w:rsidR="00AD78C5" w:rsidRPr="0008385B" w:rsidRDefault="00AD78C5" w:rsidP="00D860DD">
      <w:pPr>
        <w:widowControl w:val="0"/>
        <w:tabs>
          <w:tab w:val="left" w:pos="567"/>
        </w:tabs>
        <w:spacing w:line="360" w:lineRule="auto"/>
        <w:jc w:val="both"/>
        <w:rPr>
          <w:caps/>
          <w:noProof/>
          <w:sz w:val="28"/>
          <w:szCs w:val="28"/>
          <w:lang w:val="uk-UA"/>
        </w:rPr>
      </w:pPr>
    </w:p>
    <w:p w:rsidR="00AD78C5" w:rsidRPr="0008385B" w:rsidRDefault="00AD78C5" w:rsidP="00D860DD">
      <w:pPr>
        <w:widowControl w:val="0"/>
        <w:tabs>
          <w:tab w:val="left" w:pos="567"/>
        </w:tabs>
        <w:spacing w:line="360" w:lineRule="auto"/>
        <w:jc w:val="both"/>
        <w:rPr>
          <w:caps/>
          <w:noProof/>
          <w:sz w:val="28"/>
          <w:szCs w:val="28"/>
          <w:lang w:val="uk-UA"/>
        </w:rPr>
      </w:pPr>
    </w:p>
    <w:p w:rsidR="00D860DD" w:rsidRPr="0008385B" w:rsidRDefault="00D860DD" w:rsidP="00D860DD">
      <w:pPr>
        <w:widowControl w:val="0"/>
        <w:tabs>
          <w:tab w:val="left" w:pos="567"/>
        </w:tabs>
        <w:spacing w:line="360" w:lineRule="auto"/>
        <w:jc w:val="both"/>
        <w:rPr>
          <w:noProof/>
          <w:sz w:val="28"/>
          <w:szCs w:val="28"/>
          <w:lang w:val="uk-UA"/>
        </w:rPr>
      </w:pPr>
      <w:r w:rsidRPr="0008385B">
        <w:rPr>
          <w:caps/>
          <w:noProof/>
          <w:sz w:val="28"/>
          <w:szCs w:val="28"/>
          <w:lang w:val="uk-UA"/>
        </w:rPr>
        <w:lastRenderedPageBreak/>
        <w:t>Розділ І</w:t>
      </w:r>
      <w:r w:rsidRPr="0008385B">
        <w:rPr>
          <w:b/>
          <w:caps/>
          <w:noProof/>
          <w:szCs w:val="28"/>
          <w:lang w:val="uk-UA"/>
        </w:rPr>
        <w:t>.</w:t>
      </w:r>
      <w:r w:rsidRPr="0008385B">
        <w:rPr>
          <w:noProof/>
          <w:sz w:val="28"/>
          <w:szCs w:val="28"/>
          <w:lang w:val="uk-UA"/>
        </w:rPr>
        <w:t xml:space="preserve"> ПОНЯТТЯ, РОЛЬ МЕТА ТА ЗАВДАННЯ НАВЧАННЯ КРИТИЧНОГО  </w:t>
      </w:r>
    </w:p>
    <w:p w:rsidR="00D860DD" w:rsidRPr="0008385B" w:rsidRDefault="00D860DD" w:rsidP="00D860DD">
      <w:pPr>
        <w:widowControl w:val="0"/>
        <w:tabs>
          <w:tab w:val="left" w:pos="567"/>
        </w:tabs>
        <w:spacing w:line="360" w:lineRule="auto"/>
        <w:jc w:val="both"/>
        <w:rPr>
          <w:noProof/>
          <w:sz w:val="28"/>
          <w:szCs w:val="28"/>
          <w:lang w:val="uk-UA"/>
        </w:rPr>
      </w:pPr>
      <w:r w:rsidRPr="0008385B">
        <w:rPr>
          <w:noProof/>
          <w:sz w:val="28"/>
          <w:szCs w:val="28"/>
          <w:lang w:val="uk-UA"/>
        </w:rPr>
        <w:t xml:space="preserve">              </w:t>
      </w:r>
      <w:r w:rsidR="00940351">
        <w:rPr>
          <w:noProof/>
          <w:sz w:val="28"/>
          <w:szCs w:val="28"/>
          <w:lang w:val="uk-UA"/>
        </w:rPr>
        <w:t xml:space="preserve">  </w:t>
      </w:r>
      <w:r w:rsidRPr="0008385B">
        <w:rPr>
          <w:noProof/>
          <w:sz w:val="28"/>
          <w:szCs w:val="28"/>
          <w:lang w:val="uk-UA"/>
        </w:rPr>
        <w:t xml:space="preserve">  МИСЛЕННЯ</w:t>
      </w:r>
    </w:p>
    <w:p w:rsidR="00D860DD" w:rsidRPr="0008385B" w:rsidRDefault="00D860DD" w:rsidP="00D860DD">
      <w:pPr>
        <w:spacing w:before="100" w:beforeAutospacing="1" w:after="100" w:afterAutospacing="1" w:line="360" w:lineRule="auto"/>
        <w:ind w:firstLine="708"/>
        <w:rPr>
          <w:lang w:val="uk-UA"/>
        </w:rPr>
      </w:pPr>
      <w:r w:rsidRPr="0008385B">
        <w:rPr>
          <w:sz w:val="28"/>
          <w:szCs w:val="28"/>
          <w:lang w:val="uk-UA"/>
        </w:rPr>
        <w:t>1.</w:t>
      </w:r>
      <w:hyperlink r:id="rId8" w:anchor=".D0.9F.D0.BE.D0.BD.D1.8F.D1.82.D1.82.D1.8F_.C2.AB.D0.BA.D1.80.D0.B8.D1.82.D0.B8.D1.87.D0.BD.D0.B5_.D0.BC.D0.B8.D1.81.D0.BB.D0.B5.D0.BD.D0.BD.D1.8F.C2.BB_.D0.B2_.D1.81.D1.83.D1.87.D0.B0.D1.81.D0.BD.D1.96.D0.B9_.D0.BF.D0.B5.D0.B4.D0.B0.D0.B3.D0.BE.D0.B3.D1." w:history="1">
        <w:r w:rsidRPr="0008385B">
          <w:rPr>
            <w:sz w:val="28"/>
            <w:szCs w:val="28"/>
            <w:lang w:val="uk-UA" w:eastAsia="ru-RU"/>
          </w:rPr>
          <w:t xml:space="preserve">1 Поняття «критичне мислення»  та його характеристики  </w:t>
        </w:r>
      </w:hyperlink>
    </w:p>
    <w:p w:rsidR="00D860DD" w:rsidRPr="0008385B" w:rsidRDefault="00D860DD" w:rsidP="00D860DD">
      <w:pPr>
        <w:spacing w:line="360" w:lineRule="auto"/>
        <w:jc w:val="both"/>
        <w:rPr>
          <w:sz w:val="28"/>
          <w:szCs w:val="28"/>
          <w:lang w:val="uk-UA" w:eastAsia="ru-RU"/>
        </w:rPr>
      </w:pPr>
      <w:r w:rsidRPr="0008385B">
        <w:rPr>
          <w:sz w:val="28"/>
          <w:szCs w:val="28"/>
          <w:lang w:val="uk-UA" w:eastAsia="ru-RU"/>
        </w:rPr>
        <w:t xml:space="preserve">         </w:t>
      </w:r>
      <w:r w:rsidRPr="0008385B">
        <w:rPr>
          <w:bCs/>
          <w:sz w:val="28"/>
          <w:szCs w:val="28"/>
          <w:lang w:val="uk-UA" w:eastAsia="ru-RU"/>
        </w:rPr>
        <w:t>Критичне мислення</w:t>
      </w:r>
      <w:r w:rsidRPr="0008385B">
        <w:rPr>
          <w:sz w:val="28"/>
          <w:szCs w:val="28"/>
          <w:lang w:val="uk-UA" w:eastAsia="ru-RU"/>
        </w:rPr>
        <w:t> — (</w:t>
      </w:r>
      <w:hyperlink r:id="rId9" w:tooltip="Давньогрецька мова" w:history="1">
        <w:r w:rsidRPr="0008385B">
          <w:rPr>
            <w:sz w:val="28"/>
            <w:szCs w:val="28"/>
            <w:lang w:val="uk-UA" w:eastAsia="ru-RU"/>
          </w:rPr>
          <w:t>дав.-гр.</w:t>
        </w:r>
      </w:hyperlink>
      <w:r w:rsidRPr="0008385B">
        <w:rPr>
          <w:sz w:val="28"/>
          <w:szCs w:val="28"/>
          <w:lang w:val="uk-UA" w:eastAsia="ru-RU"/>
        </w:rPr>
        <w:t xml:space="preserve"> </w:t>
      </w:r>
      <w:r w:rsidRPr="0008385B">
        <w:rPr>
          <w:i/>
          <w:iCs/>
          <w:sz w:val="28"/>
          <w:szCs w:val="28"/>
          <w:lang w:val="uk-UA" w:eastAsia="ru-RU"/>
        </w:rPr>
        <w:t>κριτική τέχνη</w:t>
      </w:r>
      <w:r w:rsidRPr="0008385B">
        <w:rPr>
          <w:sz w:val="28"/>
          <w:szCs w:val="28"/>
          <w:lang w:val="uk-UA" w:eastAsia="ru-RU"/>
        </w:rPr>
        <w:t xml:space="preserve"> — «мистецтво </w:t>
      </w:r>
      <w:hyperlink r:id="rId10" w:tooltip="Аналіз" w:history="1">
        <w:r w:rsidRPr="0008385B">
          <w:rPr>
            <w:sz w:val="28"/>
            <w:szCs w:val="28"/>
            <w:lang w:val="uk-UA" w:eastAsia="ru-RU"/>
          </w:rPr>
          <w:t>аналізувати</w:t>
        </w:r>
      </w:hyperlink>
      <w:r w:rsidRPr="0008385B">
        <w:rPr>
          <w:sz w:val="28"/>
          <w:szCs w:val="28"/>
          <w:lang w:val="uk-UA" w:eastAsia="ru-RU"/>
        </w:rPr>
        <w:t xml:space="preserve">, </w:t>
      </w:r>
      <w:hyperlink r:id="rId11" w:tooltip="Судження" w:history="1">
        <w:r w:rsidRPr="0008385B">
          <w:rPr>
            <w:sz w:val="28"/>
            <w:szCs w:val="28"/>
            <w:lang w:val="uk-UA" w:eastAsia="ru-RU"/>
          </w:rPr>
          <w:t>судження»</w:t>
        </w:r>
      </w:hyperlink>
      <w:r w:rsidRPr="0008385B">
        <w:rPr>
          <w:sz w:val="28"/>
          <w:szCs w:val="28"/>
          <w:lang w:val="uk-UA" w:eastAsia="ru-RU"/>
        </w:rPr>
        <w:t xml:space="preserve">) — це </w:t>
      </w:r>
      <w:hyperlink r:id="rId12" w:tooltip="Наука" w:history="1">
        <w:r w:rsidRPr="0008385B">
          <w:rPr>
            <w:sz w:val="28"/>
            <w:szCs w:val="28"/>
            <w:lang w:val="uk-UA" w:eastAsia="ru-RU"/>
          </w:rPr>
          <w:t>наукове</w:t>
        </w:r>
      </w:hyperlink>
      <w:r w:rsidRPr="0008385B">
        <w:rPr>
          <w:sz w:val="28"/>
          <w:szCs w:val="28"/>
          <w:lang w:val="uk-UA" w:eastAsia="ru-RU"/>
        </w:rPr>
        <w:t xml:space="preserve"> </w:t>
      </w:r>
      <w:hyperlink r:id="rId13" w:tooltip="Мислення" w:history="1">
        <w:r w:rsidRPr="0008385B">
          <w:rPr>
            <w:sz w:val="28"/>
            <w:szCs w:val="28"/>
            <w:lang w:val="uk-UA" w:eastAsia="ru-RU"/>
          </w:rPr>
          <w:t>мислення</w:t>
        </w:r>
      </w:hyperlink>
      <w:r w:rsidRPr="0008385B">
        <w:rPr>
          <w:sz w:val="28"/>
          <w:szCs w:val="28"/>
          <w:lang w:val="uk-UA" w:eastAsia="ru-RU"/>
        </w:rPr>
        <w:t xml:space="preserve">, суть якого полягає в ухваленні ретельно обміркованих та незалежних рішень. Головним чином йому притаманні такі властивості, як усвідомленість та самовдосконалення. Такий тип мислення потрібен для вирішення неординарних практичних завдань. Коли перед нами постають реальні проблеми, які неможливо вирішити за допомогою наявних </w:t>
      </w:r>
      <w:hyperlink r:id="rId14" w:tooltip="Знання" w:history="1">
        <w:r w:rsidRPr="0008385B">
          <w:rPr>
            <w:sz w:val="28"/>
            <w:szCs w:val="28"/>
            <w:lang w:val="uk-UA" w:eastAsia="ru-RU"/>
          </w:rPr>
          <w:t>знань</w:t>
        </w:r>
      </w:hyperlink>
      <w:r w:rsidRPr="0008385B">
        <w:rPr>
          <w:sz w:val="28"/>
          <w:szCs w:val="28"/>
          <w:lang w:val="uk-UA" w:eastAsia="ru-RU"/>
        </w:rPr>
        <w:t xml:space="preserve"> та </w:t>
      </w:r>
      <w:hyperlink r:id="rId15" w:tooltip="Уміння" w:history="1">
        <w:r w:rsidRPr="0008385B">
          <w:rPr>
            <w:sz w:val="28"/>
            <w:szCs w:val="28"/>
            <w:lang w:val="uk-UA" w:eastAsia="ru-RU"/>
          </w:rPr>
          <w:t>умінь</w:t>
        </w:r>
      </w:hyperlink>
      <w:r w:rsidRPr="0008385B">
        <w:rPr>
          <w:sz w:val="28"/>
          <w:szCs w:val="28"/>
          <w:lang w:val="uk-UA" w:eastAsia="ru-RU"/>
        </w:rPr>
        <w:t xml:space="preserve">, тоді ми залучаємо </w:t>
      </w:r>
      <w:hyperlink r:id="rId16" w:tooltip="Принцип" w:history="1">
        <w:r w:rsidRPr="0008385B">
          <w:rPr>
            <w:sz w:val="28"/>
            <w:szCs w:val="28"/>
            <w:lang w:val="uk-UA" w:eastAsia="ru-RU"/>
          </w:rPr>
          <w:t>принципи</w:t>
        </w:r>
      </w:hyperlink>
      <w:r w:rsidRPr="0008385B">
        <w:rPr>
          <w:sz w:val="28"/>
          <w:szCs w:val="28"/>
          <w:lang w:val="uk-UA" w:eastAsia="ru-RU"/>
        </w:rPr>
        <w:t xml:space="preserve">, </w:t>
      </w:r>
      <w:hyperlink r:id="rId17" w:tooltip="Стратегія" w:history="1">
        <w:r w:rsidRPr="0008385B">
          <w:rPr>
            <w:sz w:val="28"/>
            <w:szCs w:val="28"/>
            <w:lang w:val="uk-UA" w:eastAsia="ru-RU"/>
          </w:rPr>
          <w:t>стратегії</w:t>
        </w:r>
      </w:hyperlink>
      <w:r w:rsidRPr="0008385B">
        <w:rPr>
          <w:sz w:val="28"/>
          <w:szCs w:val="28"/>
          <w:lang w:val="uk-UA" w:eastAsia="ru-RU"/>
        </w:rPr>
        <w:t xml:space="preserve"> та процедури критичного мислення. Це відбувається під час розв'язування проблемних задач, формулювання </w:t>
      </w:r>
      <w:hyperlink r:id="rId18" w:tooltip="Висновок" w:history="1">
        <w:r w:rsidRPr="0008385B">
          <w:rPr>
            <w:sz w:val="28"/>
            <w:szCs w:val="28"/>
            <w:lang w:val="uk-UA" w:eastAsia="ru-RU"/>
          </w:rPr>
          <w:t>висновків</w:t>
        </w:r>
      </w:hyperlink>
      <w:r w:rsidRPr="0008385B">
        <w:rPr>
          <w:sz w:val="28"/>
          <w:szCs w:val="28"/>
          <w:lang w:val="uk-UA" w:eastAsia="ru-RU"/>
        </w:rPr>
        <w:t xml:space="preserve">, ймовірнісної оцінки та ухвалення рішень. </w:t>
      </w:r>
    </w:p>
    <w:p w:rsidR="00D860DD" w:rsidRPr="0008385B" w:rsidRDefault="00D860DD" w:rsidP="00D860DD">
      <w:pPr>
        <w:widowControl w:val="0"/>
        <w:spacing w:line="360" w:lineRule="auto"/>
        <w:ind w:firstLine="708"/>
        <w:jc w:val="both"/>
        <w:rPr>
          <w:noProof/>
          <w:sz w:val="28"/>
          <w:szCs w:val="28"/>
          <w:lang w:val="uk-UA"/>
        </w:rPr>
      </w:pPr>
      <w:r w:rsidRPr="0008385B">
        <w:rPr>
          <w:noProof/>
          <w:sz w:val="28"/>
          <w:szCs w:val="28"/>
          <w:lang w:val="uk-UA"/>
        </w:rPr>
        <w:t xml:space="preserve">Теоретико-методологічну основу питання критичного мислення досліджували  вчені й педагоги Джон Дьюї, Лев Виготський, Метью Ліпман, Олена Пометун,  Наталія Архипкіна, Юрій Бабанський, Ірина Барташнікова та Олексій Барташніков, Діана Богоявленська, Юрій Гільбух, Григорій Костюк, Олександр Митник, Олександра Савченко, Ніна  Тализіна, Оксана Яковлєва та ін.  </w:t>
      </w:r>
    </w:p>
    <w:p w:rsidR="00D860DD" w:rsidRPr="0008385B" w:rsidRDefault="00D860DD" w:rsidP="00D860DD">
      <w:pPr>
        <w:widowControl w:val="0"/>
        <w:spacing w:line="360" w:lineRule="auto"/>
        <w:ind w:firstLine="708"/>
        <w:jc w:val="both"/>
        <w:rPr>
          <w:noProof/>
          <w:sz w:val="28"/>
          <w:szCs w:val="28"/>
          <w:lang w:val="uk-UA"/>
        </w:rPr>
      </w:pPr>
      <w:r w:rsidRPr="0008385B">
        <w:rPr>
          <w:noProof/>
          <w:sz w:val="28"/>
          <w:szCs w:val="28"/>
          <w:lang w:val="uk-UA"/>
        </w:rPr>
        <w:t>Усім педагогам  відоме висловлювання Виготського Л.С.: "Навчання лише тоді розвиває, коли воно активізує розумову діяльність учнів ".</w:t>
      </w:r>
    </w:p>
    <w:p w:rsidR="002D6369" w:rsidRDefault="00D860DD" w:rsidP="00D860DD">
      <w:pPr>
        <w:spacing w:line="360" w:lineRule="auto"/>
        <w:ind w:firstLine="708"/>
        <w:jc w:val="both"/>
        <w:rPr>
          <w:sz w:val="28"/>
          <w:szCs w:val="28"/>
          <w:lang w:val="uk-UA" w:eastAsia="ru-RU"/>
        </w:rPr>
      </w:pPr>
      <w:r w:rsidRPr="0008385B">
        <w:rPr>
          <w:sz w:val="28"/>
          <w:szCs w:val="28"/>
          <w:lang w:val="uk-UA" w:eastAsia="ru-RU"/>
        </w:rPr>
        <w:t>Розвиток критичності веде до формування у людини критичного мислення. Аналіз зарубіжних досліджень показав, що не існує єдиного визначення критичного мислення. Різні вчені мають власний погляд на зміст даного поняття. Д. Дьюї критичне мислення розуміє як складну, пов'язану з ді</w:t>
      </w:r>
      <w:r w:rsidR="00BA651F">
        <w:rPr>
          <w:sz w:val="28"/>
          <w:szCs w:val="28"/>
          <w:lang w:val="uk-UA" w:eastAsia="ru-RU"/>
        </w:rPr>
        <w:t>ями людини мережу діяльності [16</w:t>
      </w:r>
      <w:r w:rsidRPr="0008385B">
        <w:rPr>
          <w:sz w:val="28"/>
          <w:szCs w:val="28"/>
          <w:lang w:val="uk-UA" w:eastAsia="ru-RU"/>
        </w:rPr>
        <w:t xml:space="preserve">, с.94].  А. Рахімов також говорить і про те, що сучасні дослідники Д. </w:t>
      </w:r>
      <w:proofErr w:type="spellStart"/>
      <w:r w:rsidRPr="0008385B">
        <w:rPr>
          <w:sz w:val="28"/>
          <w:szCs w:val="28"/>
          <w:lang w:val="uk-UA" w:eastAsia="ru-RU"/>
        </w:rPr>
        <w:t>Кларк</w:t>
      </w:r>
      <w:proofErr w:type="spellEnd"/>
      <w:r w:rsidR="002D6369">
        <w:rPr>
          <w:sz w:val="28"/>
          <w:szCs w:val="28"/>
          <w:lang w:val="uk-UA" w:eastAsia="ru-RU"/>
        </w:rPr>
        <w:t xml:space="preserve"> </w:t>
      </w:r>
      <w:r w:rsidRPr="0008385B">
        <w:rPr>
          <w:sz w:val="28"/>
          <w:szCs w:val="28"/>
          <w:lang w:val="uk-UA" w:eastAsia="ru-RU"/>
        </w:rPr>
        <w:t xml:space="preserve"> та </w:t>
      </w:r>
      <w:r w:rsidR="002D6369">
        <w:rPr>
          <w:sz w:val="28"/>
          <w:szCs w:val="28"/>
          <w:lang w:val="uk-UA" w:eastAsia="ru-RU"/>
        </w:rPr>
        <w:t xml:space="preserve"> </w:t>
      </w:r>
      <w:r w:rsidRPr="0008385B">
        <w:rPr>
          <w:sz w:val="28"/>
          <w:szCs w:val="28"/>
          <w:lang w:val="uk-UA" w:eastAsia="ru-RU"/>
        </w:rPr>
        <w:t>А. Бідл визначають це поняття як процес, за допомогою якого розум переробляє інформацію, щоб зрозуміт</w:t>
      </w:r>
      <w:r w:rsidR="00BA651F">
        <w:rPr>
          <w:sz w:val="28"/>
          <w:szCs w:val="28"/>
          <w:lang w:val="uk-UA" w:eastAsia="ru-RU"/>
        </w:rPr>
        <w:t>и ідею або вирішити проблему [16</w:t>
      </w:r>
      <w:r w:rsidRPr="0008385B">
        <w:rPr>
          <w:sz w:val="28"/>
          <w:szCs w:val="28"/>
          <w:lang w:val="uk-UA" w:eastAsia="ru-RU"/>
        </w:rPr>
        <w:t xml:space="preserve">, с.11]. На думку Б. </w:t>
      </w:r>
      <w:proofErr w:type="spellStart"/>
      <w:r w:rsidRPr="0008385B">
        <w:rPr>
          <w:sz w:val="28"/>
          <w:szCs w:val="28"/>
          <w:lang w:val="uk-UA" w:eastAsia="ru-RU"/>
        </w:rPr>
        <w:t>Бейера</w:t>
      </w:r>
      <w:proofErr w:type="spellEnd"/>
      <w:r w:rsidRPr="0008385B">
        <w:rPr>
          <w:sz w:val="28"/>
          <w:szCs w:val="28"/>
          <w:lang w:val="uk-UA" w:eastAsia="ru-RU"/>
        </w:rPr>
        <w:t>, критичне мислення – це спосіб оцінки автенти</w:t>
      </w:r>
      <w:r w:rsidR="00BA651F">
        <w:rPr>
          <w:sz w:val="28"/>
          <w:szCs w:val="28"/>
          <w:lang w:val="uk-UA" w:eastAsia="ru-RU"/>
        </w:rPr>
        <w:t>чності, цінності чого-небудь [16</w:t>
      </w:r>
      <w:r w:rsidRPr="0008385B">
        <w:rPr>
          <w:sz w:val="28"/>
          <w:szCs w:val="28"/>
          <w:lang w:val="uk-UA" w:eastAsia="ru-RU"/>
        </w:rPr>
        <w:t xml:space="preserve">, с.12]. </w:t>
      </w:r>
    </w:p>
    <w:p w:rsidR="002D6369" w:rsidRDefault="00D860DD" w:rsidP="00D860DD">
      <w:pPr>
        <w:spacing w:line="360" w:lineRule="auto"/>
        <w:ind w:firstLine="708"/>
        <w:jc w:val="both"/>
        <w:rPr>
          <w:sz w:val="28"/>
          <w:szCs w:val="28"/>
          <w:lang w:val="uk-UA" w:eastAsia="ru-RU"/>
        </w:rPr>
      </w:pPr>
      <w:r w:rsidRPr="0008385B">
        <w:rPr>
          <w:sz w:val="28"/>
          <w:szCs w:val="28"/>
          <w:lang w:val="uk-UA" w:eastAsia="ru-RU"/>
        </w:rPr>
        <w:lastRenderedPageBreak/>
        <w:t xml:space="preserve">М. </w:t>
      </w:r>
      <w:proofErr w:type="spellStart"/>
      <w:r w:rsidRPr="0008385B">
        <w:rPr>
          <w:sz w:val="28"/>
          <w:szCs w:val="28"/>
          <w:lang w:val="uk-UA" w:eastAsia="ru-RU"/>
        </w:rPr>
        <w:t>Ліпман</w:t>
      </w:r>
      <w:proofErr w:type="spellEnd"/>
      <w:r w:rsidRPr="0008385B">
        <w:rPr>
          <w:sz w:val="28"/>
          <w:szCs w:val="28"/>
          <w:lang w:val="uk-UA" w:eastAsia="ru-RU"/>
        </w:rPr>
        <w:t xml:space="preserve"> розглядає критичне мислення як здатність аналізувати точки зору учасників навчального процесу, висувати та захищати власну точку зору стосовн</w:t>
      </w:r>
      <w:r w:rsidR="00BA651F">
        <w:rPr>
          <w:sz w:val="28"/>
          <w:szCs w:val="28"/>
          <w:lang w:val="uk-UA" w:eastAsia="ru-RU"/>
        </w:rPr>
        <w:t>о певної проблеми [16</w:t>
      </w:r>
      <w:r w:rsidRPr="0008385B">
        <w:rPr>
          <w:sz w:val="28"/>
          <w:szCs w:val="28"/>
          <w:lang w:val="uk-UA" w:eastAsia="ru-RU"/>
        </w:rPr>
        <w:t>, с.61]. Британським вченим Е. Боно вміння критичного мислення   розглядаються як здатність аналізувати інформацію з позицій нестандартної ситуації, де особливе місце має прийняття незалежних, виважених рішень на основі різнобічних про</w:t>
      </w:r>
      <w:r w:rsidR="00BA651F">
        <w:rPr>
          <w:sz w:val="28"/>
          <w:szCs w:val="28"/>
          <w:lang w:val="uk-UA" w:eastAsia="ru-RU"/>
        </w:rPr>
        <w:t>думаних аргументів [16</w:t>
      </w:r>
      <w:r w:rsidRPr="0008385B">
        <w:rPr>
          <w:sz w:val="28"/>
          <w:szCs w:val="28"/>
          <w:lang w:val="uk-UA" w:eastAsia="ru-RU"/>
        </w:rPr>
        <w:t xml:space="preserve">, с.45]. </w:t>
      </w:r>
    </w:p>
    <w:p w:rsidR="002D6369" w:rsidRDefault="00D860DD" w:rsidP="00D860DD">
      <w:pPr>
        <w:spacing w:line="360" w:lineRule="auto"/>
        <w:ind w:firstLine="708"/>
        <w:jc w:val="both"/>
        <w:rPr>
          <w:sz w:val="28"/>
          <w:szCs w:val="28"/>
          <w:lang w:val="uk-UA" w:eastAsia="ru-RU"/>
        </w:rPr>
      </w:pPr>
      <w:r w:rsidRPr="0008385B">
        <w:rPr>
          <w:sz w:val="28"/>
          <w:szCs w:val="28"/>
          <w:lang w:val="uk-UA" w:eastAsia="ru-RU"/>
        </w:rPr>
        <w:t xml:space="preserve">Критичне мислення передбачає використання когнітивних технологій, які збільшують імовірність отримання бажаного результату.  Мається на увазі мислення, що характеризується контрольованістю, обґрунтованістю та цілеспрямованістю, тобто такий тип мислення використовують для розв'язання задач, формулювання висновків, імовірнісної оцінки та прийняття рішень [14, с.54]. </w:t>
      </w:r>
      <w:r w:rsidR="002D6369">
        <w:rPr>
          <w:sz w:val="28"/>
          <w:szCs w:val="28"/>
          <w:lang w:val="uk-UA" w:eastAsia="ru-RU"/>
        </w:rPr>
        <w:t xml:space="preserve">    </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t>Отже, критичне мислення – це наукове мислення, суть якого полягає у прийнятті ретельно обміркованих та зважених рішень стосовно довіри до будь-якого твердження: чи мусимо ми його сприйняти, чи відкинути або відкласти, а також ступінь упевненості, з яким ми це робимо. Підкреслимо, що критичне мислення означає не негативність суджень або критику, а зважений розгляд різноманітних підходів до проблеми, щоб приймати обґрунтовані судження та рішення щодо неї. Критично мисляча людин</w:t>
      </w:r>
      <w:r w:rsidR="00BA651F">
        <w:rPr>
          <w:sz w:val="28"/>
          <w:szCs w:val="28"/>
          <w:lang w:val="uk-UA" w:eastAsia="ru-RU"/>
        </w:rPr>
        <w:t>а нічого не сприймає на віру [12</w:t>
      </w:r>
      <w:r w:rsidRPr="0008385B">
        <w:rPr>
          <w:sz w:val="28"/>
          <w:szCs w:val="28"/>
          <w:lang w:val="uk-UA" w:eastAsia="ru-RU"/>
        </w:rPr>
        <w:t xml:space="preserve">, с.6]. Отже, вона має здібність і прагнення  оцінювати різні твердження та робити об'єктивні судження на основі добре обґрунтованих доказів. Мета критичного мислення полягає у встановленні об'єктивної істини. </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t>Критичність мислення – це уміння людини об'єктивно оцінювати свої і чужі думки, ретельно і всебічно перевіряти всі положення та висновки. Критичне мислення – мислення творче, що допом</w:t>
      </w:r>
      <w:r w:rsidR="002D6369">
        <w:rPr>
          <w:sz w:val="28"/>
          <w:szCs w:val="28"/>
          <w:lang w:val="uk-UA" w:eastAsia="ru-RU"/>
        </w:rPr>
        <w:t xml:space="preserve">агає </w:t>
      </w:r>
      <w:r w:rsidRPr="0008385B">
        <w:rPr>
          <w:sz w:val="28"/>
          <w:szCs w:val="28"/>
          <w:lang w:val="uk-UA" w:eastAsia="ru-RU"/>
        </w:rPr>
        <w:t xml:space="preserve">визначити власні пріоритети в особистому і професійному житті, передбачає прийняття індивідуальної відповідальності за зроблений вибір, підвищує рівень індивідуальної культури роботи з інформацією, формує уміння аналізувати і робити самостійні висновки, прогнозувати наслідки своїх рішень і відповідати за них, дозволяє розвивати культуру </w:t>
      </w:r>
      <w:r w:rsidR="00BA651F">
        <w:rPr>
          <w:sz w:val="28"/>
          <w:szCs w:val="28"/>
          <w:lang w:val="uk-UA" w:eastAsia="ru-RU"/>
        </w:rPr>
        <w:t>діалогу в спільній діяльності [1</w:t>
      </w:r>
      <w:r w:rsidRPr="0008385B">
        <w:rPr>
          <w:sz w:val="28"/>
          <w:szCs w:val="28"/>
          <w:lang w:val="uk-UA" w:eastAsia="ru-RU"/>
        </w:rPr>
        <w:t xml:space="preserve">, с.87]. </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lastRenderedPageBreak/>
        <w:t xml:space="preserve">Отже, основне призначення критичного мислення — це розв'язання проблем (завдань), а головним результатом критичного мислення є судження. Висунення </w:t>
      </w:r>
      <w:hyperlink r:id="rId19" w:tooltip="Гіпотеза" w:history="1">
        <w:r w:rsidRPr="0008385B">
          <w:rPr>
            <w:sz w:val="28"/>
            <w:szCs w:val="28"/>
            <w:lang w:val="uk-UA" w:eastAsia="ru-RU"/>
          </w:rPr>
          <w:t>гіпотез</w:t>
        </w:r>
      </w:hyperlink>
      <w:r w:rsidRPr="0008385B">
        <w:rPr>
          <w:sz w:val="28"/>
          <w:szCs w:val="28"/>
          <w:lang w:val="uk-UA" w:eastAsia="ru-RU"/>
        </w:rPr>
        <w:t> — це одне з ключових умінь в критичному розмірковуванні, оскільки наявність проблеми передбачає формулювання припущень щодо її розв'язку</w:t>
      </w:r>
      <w:r w:rsidRPr="0008385B">
        <w:rPr>
          <w:lang w:val="uk-UA"/>
        </w:rPr>
        <w:t>.</w:t>
      </w:r>
      <w:r w:rsidRPr="0008385B">
        <w:rPr>
          <w:sz w:val="28"/>
          <w:szCs w:val="28"/>
          <w:lang w:val="uk-UA" w:eastAsia="ru-RU"/>
        </w:rPr>
        <w:t xml:space="preserve"> </w:t>
      </w:r>
      <w:r w:rsidRPr="0008385B">
        <w:rPr>
          <w:sz w:val="28"/>
          <w:szCs w:val="28"/>
          <w:lang w:val="uk-UA" w:eastAsia="ru-RU"/>
        </w:rPr>
        <w:br/>
        <w:t xml:space="preserve">           Ця технологія допомагає готувати учнів нового покоління, які вміють розмі</w:t>
      </w:r>
      <w:r w:rsidR="002D6369">
        <w:rPr>
          <w:sz w:val="28"/>
          <w:szCs w:val="28"/>
          <w:lang w:val="uk-UA" w:eastAsia="ru-RU"/>
        </w:rPr>
        <w:t>рковувати, спілкуватися,</w:t>
      </w:r>
      <w:r w:rsidRPr="0008385B">
        <w:rPr>
          <w:sz w:val="28"/>
          <w:szCs w:val="28"/>
          <w:lang w:val="uk-UA" w:eastAsia="ru-RU"/>
        </w:rPr>
        <w:t xml:space="preserve"> слухати</w:t>
      </w:r>
      <w:r w:rsidR="002D6369">
        <w:rPr>
          <w:sz w:val="28"/>
          <w:szCs w:val="28"/>
          <w:lang w:val="uk-UA" w:eastAsia="ru-RU"/>
        </w:rPr>
        <w:t xml:space="preserve"> та чути </w:t>
      </w:r>
      <w:r w:rsidRPr="0008385B">
        <w:rPr>
          <w:sz w:val="28"/>
          <w:szCs w:val="28"/>
          <w:lang w:val="uk-UA" w:eastAsia="ru-RU"/>
        </w:rPr>
        <w:t xml:space="preserve"> інших, вміють пристосовуватися до нових політичних, економічних та інших обставин. </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t xml:space="preserve"> При запровадженні цієї технології знання засвоюються набагато краще, адже інтерактивні методики розраховані не на запам’ятовування, а на вдумливий, творчий процес пізнання світу, на постановку проблеми та пошук її вирішення. </w:t>
      </w:r>
    </w:p>
    <w:p w:rsidR="00D860DD" w:rsidRPr="0008385B" w:rsidRDefault="00D860DD" w:rsidP="00AD78C5">
      <w:pPr>
        <w:spacing w:line="360" w:lineRule="auto"/>
        <w:ind w:firstLine="708"/>
        <w:jc w:val="both"/>
        <w:rPr>
          <w:sz w:val="28"/>
          <w:szCs w:val="28"/>
          <w:lang w:val="uk-UA" w:eastAsia="ru-RU"/>
        </w:rPr>
      </w:pPr>
      <w:r w:rsidRPr="0008385B">
        <w:rPr>
          <w:sz w:val="28"/>
          <w:szCs w:val="28"/>
          <w:lang w:val="uk-UA" w:eastAsia="ru-RU"/>
        </w:rPr>
        <w:t xml:space="preserve">Сьогодні в різних наукових джерелах можна знайти різні визначення критичного мислення. </w:t>
      </w:r>
      <w:proofErr w:type="spellStart"/>
      <w:r w:rsidRPr="0008385B">
        <w:rPr>
          <w:sz w:val="28"/>
          <w:szCs w:val="28"/>
          <w:lang w:val="uk-UA" w:eastAsia="ru-RU"/>
        </w:rPr>
        <w:t>Джуді</w:t>
      </w:r>
      <w:proofErr w:type="spellEnd"/>
      <w:r w:rsidRPr="0008385B">
        <w:rPr>
          <w:sz w:val="28"/>
          <w:szCs w:val="28"/>
          <w:lang w:val="uk-UA" w:eastAsia="ru-RU"/>
        </w:rPr>
        <w:t xml:space="preserve"> А. </w:t>
      </w:r>
      <w:proofErr w:type="spellStart"/>
      <w:r w:rsidRPr="0008385B">
        <w:rPr>
          <w:sz w:val="28"/>
          <w:szCs w:val="28"/>
          <w:lang w:val="uk-UA" w:eastAsia="ru-RU"/>
        </w:rPr>
        <w:t>Браус</w:t>
      </w:r>
      <w:proofErr w:type="spellEnd"/>
      <w:r w:rsidRPr="0008385B">
        <w:rPr>
          <w:sz w:val="28"/>
          <w:szCs w:val="28"/>
          <w:lang w:val="uk-UA" w:eastAsia="ru-RU"/>
        </w:rPr>
        <w:t xml:space="preserve"> і Девід </w:t>
      </w:r>
      <w:proofErr w:type="spellStart"/>
      <w:r w:rsidRPr="0008385B">
        <w:rPr>
          <w:sz w:val="28"/>
          <w:szCs w:val="28"/>
          <w:lang w:val="uk-UA" w:eastAsia="ru-RU"/>
        </w:rPr>
        <w:t>Вуд</w:t>
      </w:r>
      <w:proofErr w:type="spellEnd"/>
      <w:r w:rsidRPr="0008385B">
        <w:rPr>
          <w:sz w:val="28"/>
          <w:szCs w:val="28"/>
          <w:lang w:val="uk-UA" w:eastAsia="ru-RU"/>
        </w:rPr>
        <w:t xml:space="preserve"> визначають критичне мислення як розумне рефлексивне мислення, сфокусоване на вирішенні того, у що вірити і що робити. Критики намагаються зрозуміти та усвідомити своє власне «я», бути об'єктивними, логічними, намагаються зрозуміти інші точки зору. Критичне мислення, на їхню думку, це пошук здорового глузду - як розсудити об'єктивно і вступити логічно з урахуванням як своєї точки зору, так і інших думок; вміння відмовитися від власних упереджень.</w:t>
      </w:r>
      <w:r w:rsidR="002D6369">
        <w:rPr>
          <w:sz w:val="28"/>
          <w:szCs w:val="28"/>
          <w:lang w:val="uk-UA" w:eastAsia="ru-RU"/>
        </w:rPr>
        <w:t xml:space="preserve"> Критичне мислення  </w:t>
      </w:r>
      <w:r w:rsidRPr="0008385B">
        <w:rPr>
          <w:sz w:val="28"/>
          <w:szCs w:val="28"/>
          <w:lang w:val="uk-UA" w:eastAsia="ru-RU"/>
        </w:rPr>
        <w:t xml:space="preserve">здатне висунути нові ідеї та побачити нові можливості,   що вельми істотно при вирішенні проблем. </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t>Критичне мислення має такі характеристики:</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t xml:space="preserve"> 1.</w:t>
      </w:r>
      <w:r w:rsidR="002D6369">
        <w:rPr>
          <w:sz w:val="28"/>
          <w:szCs w:val="28"/>
          <w:lang w:val="uk-UA" w:eastAsia="ru-RU"/>
        </w:rPr>
        <w:t xml:space="preserve"> </w:t>
      </w:r>
      <w:r w:rsidRPr="0008385B">
        <w:rPr>
          <w:sz w:val="28"/>
          <w:szCs w:val="28"/>
          <w:lang w:val="uk-UA" w:eastAsia="ru-RU"/>
        </w:rPr>
        <w:t xml:space="preserve">Самостійність. Ніхто не може мислити за людину, висловлювати її думки, переконання, ідеї тощо. Мислення стає критичним, тільки якщо носить індивідуальний характер. </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t>2. Постановка проблеми. Критичне мислення досить часто починається з постановки проблеми, бо її розв'язання стимулює людину мислити критично. Початок розв'язання проблеми – це збирання інформації за нею, бо роздумувати "н</w:t>
      </w:r>
      <w:r w:rsidR="002D6369">
        <w:rPr>
          <w:sz w:val="28"/>
          <w:szCs w:val="28"/>
          <w:lang w:val="uk-UA" w:eastAsia="ru-RU"/>
        </w:rPr>
        <w:t>а порожньому місці" фактично не</w:t>
      </w:r>
      <w:r w:rsidRPr="0008385B">
        <w:rPr>
          <w:sz w:val="28"/>
          <w:szCs w:val="28"/>
          <w:lang w:val="uk-UA" w:eastAsia="ru-RU"/>
        </w:rPr>
        <w:t xml:space="preserve">можливо. </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t>3.</w:t>
      </w:r>
      <w:r w:rsidR="002D6369">
        <w:rPr>
          <w:sz w:val="28"/>
          <w:szCs w:val="28"/>
          <w:lang w:val="uk-UA" w:eastAsia="ru-RU"/>
        </w:rPr>
        <w:t xml:space="preserve"> </w:t>
      </w:r>
      <w:r w:rsidRPr="0008385B">
        <w:rPr>
          <w:sz w:val="28"/>
          <w:szCs w:val="28"/>
          <w:lang w:val="uk-UA" w:eastAsia="ru-RU"/>
        </w:rPr>
        <w:t>Прийняття рішення. Закінчення процесу критичного мислення – це прийняття рішення, яке дозволить оптимально розв'язати поставлену проблему.</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lastRenderedPageBreak/>
        <w:t>4.</w:t>
      </w:r>
      <w:r w:rsidR="002D6369">
        <w:rPr>
          <w:sz w:val="28"/>
          <w:szCs w:val="28"/>
          <w:lang w:val="uk-UA" w:eastAsia="ru-RU"/>
        </w:rPr>
        <w:t xml:space="preserve"> </w:t>
      </w:r>
      <w:r w:rsidRPr="0008385B">
        <w:rPr>
          <w:sz w:val="28"/>
          <w:szCs w:val="28"/>
          <w:lang w:val="uk-UA" w:eastAsia="ru-RU"/>
        </w:rPr>
        <w:t>Чітка аргументованість. Людина, яка мислить критично, повинна усвідомлювати, що часто одна і та ж проблема може мати декілька розв'язань, тому вона повинна підкріпити</w:t>
      </w:r>
      <w:r w:rsidR="002D6369">
        <w:rPr>
          <w:sz w:val="28"/>
          <w:szCs w:val="28"/>
          <w:lang w:val="uk-UA" w:eastAsia="ru-RU"/>
        </w:rPr>
        <w:t xml:space="preserve"> прийняте нею рішення </w:t>
      </w:r>
      <w:r w:rsidRPr="0008385B">
        <w:rPr>
          <w:sz w:val="28"/>
          <w:szCs w:val="28"/>
          <w:lang w:val="uk-UA" w:eastAsia="ru-RU"/>
        </w:rPr>
        <w:t>переконливими власними аргументами, які б доводили, що її рішення є найкращим, оптимальним.</w:t>
      </w:r>
    </w:p>
    <w:p w:rsidR="00D860DD" w:rsidRPr="0008385B" w:rsidRDefault="00D860DD" w:rsidP="00D860DD">
      <w:pPr>
        <w:spacing w:line="360" w:lineRule="auto"/>
        <w:ind w:firstLine="708"/>
        <w:jc w:val="both"/>
        <w:rPr>
          <w:sz w:val="28"/>
          <w:szCs w:val="28"/>
          <w:lang w:val="uk-UA" w:eastAsia="ru-RU"/>
        </w:rPr>
      </w:pPr>
      <w:r w:rsidRPr="0008385B">
        <w:rPr>
          <w:sz w:val="28"/>
          <w:szCs w:val="28"/>
          <w:lang w:val="uk-UA" w:eastAsia="ru-RU"/>
        </w:rPr>
        <w:t xml:space="preserve"> 5. Соціальність. Людина живе в соціумі. Тому доводити свою позицію людина повинна в спілкуванні. У результаті спілкування, диспуту, дискусії людина поглиблює свою позицію або може щось змінити в ній </w:t>
      </w:r>
    </w:p>
    <w:p w:rsidR="00D860DD" w:rsidRPr="0008385B" w:rsidRDefault="00D860DD" w:rsidP="00C018A2">
      <w:pPr>
        <w:spacing w:line="360" w:lineRule="auto"/>
        <w:jc w:val="both"/>
        <w:rPr>
          <w:color w:val="FF0000"/>
          <w:sz w:val="28"/>
          <w:szCs w:val="28"/>
          <w:lang w:val="uk-UA" w:eastAsia="ru-RU"/>
        </w:rPr>
      </w:pPr>
      <w:r w:rsidRPr="0008385B">
        <w:rPr>
          <w:sz w:val="28"/>
          <w:szCs w:val="28"/>
          <w:lang w:val="uk-UA" w:eastAsia="ru-RU"/>
        </w:rPr>
        <w:t xml:space="preserve">           Критичне мислення означає мислення оціночне, рефлексивне. Це відкрите ми</w:t>
      </w:r>
      <w:r w:rsidR="002D6369">
        <w:rPr>
          <w:sz w:val="28"/>
          <w:szCs w:val="28"/>
          <w:lang w:val="uk-UA" w:eastAsia="ru-RU"/>
        </w:rPr>
        <w:t>слення,  яке не приймає догм, воно</w:t>
      </w:r>
      <w:r w:rsidRPr="0008385B">
        <w:rPr>
          <w:sz w:val="28"/>
          <w:szCs w:val="28"/>
          <w:lang w:val="uk-UA" w:eastAsia="ru-RU"/>
        </w:rPr>
        <w:t xml:space="preserve"> розвивається шляхом накладення нової інформації на особистий життєвий досвід. Можна сказати, що критичне мислення - це відправна точка для розвитку творчого мислення, більше того, і критичне і творче мислення розвиваються у синтезі.</w:t>
      </w:r>
    </w:p>
    <w:p w:rsidR="00AD78C5" w:rsidRPr="0008385B" w:rsidRDefault="00AD78C5" w:rsidP="00AD78C5">
      <w:pPr>
        <w:rPr>
          <w:lang w:val="uk-UA"/>
        </w:rPr>
      </w:pPr>
    </w:p>
    <w:p w:rsidR="00F177A0" w:rsidRDefault="00F177A0" w:rsidP="00C018A2">
      <w:pPr>
        <w:pStyle w:val="1"/>
        <w:keepNext w:val="0"/>
        <w:widowControl w:val="0"/>
        <w:ind w:firstLine="720"/>
        <w:jc w:val="both"/>
        <w:rPr>
          <w:b w:val="0"/>
          <w:noProof/>
          <w:szCs w:val="28"/>
        </w:rPr>
      </w:pPr>
    </w:p>
    <w:p w:rsidR="00C018A2" w:rsidRPr="0008385B" w:rsidRDefault="00D860DD" w:rsidP="00C018A2">
      <w:pPr>
        <w:pStyle w:val="1"/>
        <w:keepNext w:val="0"/>
        <w:widowControl w:val="0"/>
        <w:ind w:firstLine="720"/>
        <w:jc w:val="both"/>
        <w:rPr>
          <w:b w:val="0"/>
          <w:noProof/>
          <w:szCs w:val="28"/>
        </w:rPr>
      </w:pPr>
      <w:r w:rsidRPr="0008385B">
        <w:rPr>
          <w:b w:val="0"/>
          <w:noProof/>
          <w:szCs w:val="28"/>
        </w:rPr>
        <w:t>1.2 Погляди   сучасних  педагогів на роль і місце критичного мислення в освітньому процесі</w:t>
      </w:r>
    </w:p>
    <w:p w:rsidR="00D860DD" w:rsidRPr="0008385B" w:rsidRDefault="00D860DD" w:rsidP="00C018A2">
      <w:pPr>
        <w:pStyle w:val="1"/>
        <w:keepNext w:val="0"/>
        <w:widowControl w:val="0"/>
        <w:ind w:firstLine="720"/>
        <w:jc w:val="both"/>
        <w:rPr>
          <w:b w:val="0"/>
          <w:noProof/>
          <w:szCs w:val="28"/>
        </w:rPr>
      </w:pPr>
      <w:r w:rsidRPr="0008385B">
        <w:rPr>
          <w:bCs/>
          <w:color w:val="222222"/>
          <w:szCs w:val="28"/>
          <w:lang w:eastAsia="ru-RU"/>
        </w:rPr>
        <w:tab/>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Що таке критичне мислення? Які нові погляди на цю проблему існують у сучасній педагогіці?</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В основі критичного мислення можна розгледіти відомий вислів Сократа: "Я знаю, що нічого не знаю". Сумнів стає джерелом знань. Коли дитина не буде сприймати слово  вчителя як єдино правильне, вона почне мислити. Це одне з пріоритетних завдань кожного вчителя – навчати дискутувати, не приймати інформацію як істину в останній інстанції.</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Друге завдання вчителя – формування мотивації знань здобувачів освіти. Учень, який зрозумів, для чого він вивчає це питання, активніше працює над його розв’язанням. Запитання вчителя повинні давати можливість учневі шукат</w:t>
      </w:r>
      <w:r w:rsidR="002D6369">
        <w:rPr>
          <w:noProof/>
          <w:sz w:val="28"/>
          <w:szCs w:val="28"/>
          <w:lang w:val="uk-UA"/>
        </w:rPr>
        <w:t>и, міркувати,  порівнювати</w:t>
      </w:r>
      <w:r w:rsidRPr="0008385B">
        <w:rPr>
          <w:noProof/>
          <w:sz w:val="28"/>
          <w:szCs w:val="28"/>
          <w:lang w:val="uk-UA"/>
        </w:rPr>
        <w:t>, обґрунтовувати свою думку.</w:t>
      </w:r>
    </w:p>
    <w:p w:rsidR="00D860DD" w:rsidRPr="0008385B" w:rsidRDefault="00D860DD" w:rsidP="00D860DD">
      <w:pPr>
        <w:widowControl w:val="0"/>
        <w:spacing w:line="360" w:lineRule="auto"/>
        <w:ind w:firstLine="720"/>
        <w:jc w:val="both"/>
        <w:rPr>
          <w:noProof/>
          <w:sz w:val="28"/>
          <w:szCs w:val="28"/>
          <w:lang w:val="uk-UA"/>
        </w:rPr>
      </w:pPr>
      <w:r w:rsidRPr="0008385B">
        <w:rPr>
          <w:sz w:val="28"/>
          <w:szCs w:val="28"/>
          <w:lang w:val="uk-UA" w:eastAsia="ru-RU"/>
        </w:rPr>
        <w:t>Різні вчені мають власний погляд на зміст даного поняття</w:t>
      </w:r>
      <w:r w:rsidRPr="0008385B">
        <w:rPr>
          <w:noProof/>
          <w:sz w:val="28"/>
          <w:szCs w:val="28"/>
          <w:lang w:val="uk-UA"/>
        </w:rPr>
        <w:t xml:space="preserve"> . Розвиток інтересу в навчанні – проблема, яка хвилює кожного сучасного вчителя. Про це тільки </w:t>
      </w:r>
      <w:r w:rsidRPr="0008385B">
        <w:rPr>
          <w:noProof/>
          <w:sz w:val="28"/>
          <w:szCs w:val="28"/>
          <w:lang w:val="uk-UA"/>
        </w:rPr>
        <w:lastRenderedPageBreak/>
        <w:t>останнім часом з’явилось багато публікацій у фахових газетах та</w:t>
      </w:r>
      <w:r w:rsidR="002D6369">
        <w:rPr>
          <w:noProof/>
          <w:sz w:val="28"/>
          <w:szCs w:val="28"/>
          <w:lang w:val="uk-UA"/>
        </w:rPr>
        <w:t xml:space="preserve"> </w:t>
      </w:r>
      <w:r w:rsidRPr="0008385B">
        <w:rPr>
          <w:noProof/>
          <w:sz w:val="28"/>
          <w:szCs w:val="28"/>
          <w:lang w:val="uk-UA"/>
        </w:rPr>
        <w:t xml:space="preserve"> журналах: статті </w:t>
      </w:r>
      <w:r w:rsidR="002D6369">
        <w:rPr>
          <w:noProof/>
          <w:sz w:val="28"/>
          <w:szCs w:val="28"/>
          <w:lang w:val="uk-UA"/>
        </w:rPr>
        <w:t xml:space="preserve">В. Секіріної, </w:t>
      </w:r>
      <w:r w:rsidRPr="0008385B">
        <w:rPr>
          <w:noProof/>
          <w:sz w:val="28"/>
          <w:szCs w:val="28"/>
          <w:lang w:val="uk-UA"/>
        </w:rPr>
        <w:t>О.Терно, О. Богданової, О. Да</w:t>
      </w:r>
      <w:r w:rsidR="002D6369">
        <w:rPr>
          <w:noProof/>
          <w:sz w:val="28"/>
          <w:szCs w:val="28"/>
          <w:lang w:val="uk-UA"/>
        </w:rPr>
        <w:t>виденко, О. Куцевола  Н.Вукіної</w:t>
      </w:r>
      <w:r w:rsidRPr="0008385B">
        <w:rPr>
          <w:noProof/>
          <w:sz w:val="28"/>
          <w:szCs w:val="28"/>
          <w:lang w:val="uk-UA"/>
        </w:rPr>
        <w:t xml:space="preserve">, Л.Києнко-Романюк, Л.Покроєвої,  А.Тягло та інших. Усі </w:t>
      </w:r>
      <w:r w:rsidR="002D6369">
        <w:rPr>
          <w:noProof/>
          <w:sz w:val="28"/>
          <w:szCs w:val="28"/>
          <w:lang w:val="uk-UA"/>
        </w:rPr>
        <w:t>ці автори підкреслюють, що необхідно</w:t>
      </w:r>
      <w:r w:rsidRPr="0008385B">
        <w:rPr>
          <w:noProof/>
          <w:sz w:val="28"/>
          <w:szCs w:val="28"/>
          <w:lang w:val="uk-UA"/>
        </w:rPr>
        <w:t xml:space="preserve"> насамперед формувати в учнів пізнавальну потребу, яка забезпечує спрямованість особистості на усвідомлення мети діяльності й тим самим сприяє її орієнтації на навчання, ознайомленню з новими фактами, повнішому й глибшому відображенню дійсності. У свою чергу, інтерес стимулює волю й увагу, зацікавлені учні легше й міцніше запам’ятовують. Тому однією з найважливіших проблем викладання є питання про те, як викликати в учнів пізнавальний інтерес і як досягти його постійного розвитку. Безумовно, відповідь на це питання не може бути однозначною. </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xml:space="preserve">Методисти пропонують декілька прийомів і методів навчання, що, як показує практика, сприяють інтересу до навчання. Прийомами навчання є окремі операції, розумові чи практичні </w:t>
      </w:r>
      <w:r w:rsidR="002D6369">
        <w:rPr>
          <w:noProof/>
          <w:sz w:val="28"/>
          <w:szCs w:val="28"/>
          <w:lang w:val="uk-UA"/>
        </w:rPr>
        <w:t xml:space="preserve">дії вчителя, які розкривають чи </w:t>
      </w:r>
      <w:r w:rsidRPr="0008385B">
        <w:rPr>
          <w:noProof/>
          <w:sz w:val="28"/>
          <w:szCs w:val="28"/>
          <w:lang w:val="uk-UA"/>
        </w:rPr>
        <w:t xml:space="preserve"> доповнюють спосіб засвоєння матеріалу, що виражає названий метод. Методи навчання – це упорядковані способи взаємопов’язаної діяльності вчителя й учнів, спрямовані на розв’язання навчально-виховних завдань.</w:t>
      </w:r>
    </w:p>
    <w:p w:rsidR="00C018A2" w:rsidRPr="00F177A0" w:rsidRDefault="00D860DD" w:rsidP="00F177A0">
      <w:pPr>
        <w:widowControl w:val="0"/>
        <w:spacing w:line="360" w:lineRule="auto"/>
        <w:ind w:firstLine="720"/>
        <w:jc w:val="both"/>
        <w:rPr>
          <w:noProof/>
          <w:color w:val="FFFFFF" w:themeColor="background1"/>
          <w:sz w:val="28"/>
          <w:szCs w:val="28"/>
          <w:lang w:val="uk-UA"/>
        </w:rPr>
      </w:pPr>
      <w:r w:rsidRPr="0008385B">
        <w:rPr>
          <w:noProof/>
          <w:sz w:val="28"/>
          <w:szCs w:val="28"/>
          <w:lang w:val="uk-UA"/>
        </w:rPr>
        <w:t>Видається, що першим прийомом, який сприяє розвитку пізнавального інтересу до предмета вивчення, є формування розуміння потрібності, важливості вивчення предмета. Зрозуміло, що наявна система освіти потребує оновлення, бо вона, на жаль, успадкувала деякі риси такої культури, котру в пострадянський період визначили як культуру державну в значенні її заангажованості ідеологією офіційної влади. Ця культура, а разом і освіта</w:t>
      </w:r>
      <w:r w:rsidR="002D6369">
        <w:rPr>
          <w:noProof/>
          <w:sz w:val="28"/>
          <w:szCs w:val="28"/>
          <w:lang w:val="uk-UA"/>
        </w:rPr>
        <w:t>, базувалися на принципі</w:t>
      </w:r>
      <w:r w:rsidRPr="0008385B">
        <w:rPr>
          <w:noProof/>
          <w:sz w:val="28"/>
          <w:szCs w:val="28"/>
          <w:lang w:val="uk-UA"/>
        </w:rPr>
        <w:t xml:space="preserve"> </w:t>
      </w:r>
      <w:r w:rsidR="002D6369">
        <w:rPr>
          <w:noProof/>
          <w:sz w:val="28"/>
          <w:szCs w:val="28"/>
          <w:lang w:val="uk-UA"/>
        </w:rPr>
        <w:t>«людина для держави».</w:t>
      </w:r>
      <w:r w:rsidRPr="0008385B">
        <w:rPr>
          <w:noProof/>
          <w:sz w:val="28"/>
          <w:szCs w:val="28"/>
          <w:lang w:val="uk-UA"/>
        </w:rPr>
        <w:t xml:space="preserve"> Зрозуміло, що сучасні історичні умови, в яких перебуває Україна, передбачають європейську інтеграцію; це відбиває прагнення нашої держави піднятися до рівня світових досягнень освіти  і вимагає перебудувати засади існуючих методик таким чином, щоб викладання будь-яких предметів було спрямоване не на накопичення інформації, а на те, щоб кожен навчальний предмет перетворився на знаряддя розвитку мислення і виявлення творчих здібностей учнів.</w:t>
      </w:r>
      <w:r w:rsidRPr="0008385B">
        <w:rPr>
          <w:noProof/>
          <w:color w:val="FFFFFF" w:themeColor="background1"/>
          <w:sz w:val="28"/>
          <w:szCs w:val="28"/>
          <w:lang w:val="uk-UA"/>
        </w:rPr>
        <w:t>кр</w:t>
      </w:r>
    </w:p>
    <w:p w:rsidR="00D860DD" w:rsidRPr="0008385B" w:rsidRDefault="00D860DD" w:rsidP="00C018A2">
      <w:pPr>
        <w:widowControl w:val="0"/>
        <w:spacing w:line="360" w:lineRule="auto"/>
        <w:jc w:val="both"/>
        <w:rPr>
          <w:noProof/>
          <w:sz w:val="28"/>
          <w:szCs w:val="28"/>
          <w:lang w:val="uk-UA"/>
        </w:rPr>
      </w:pPr>
      <w:r w:rsidRPr="0008385B">
        <w:rPr>
          <w:noProof/>
          <w:sz w:val="28"/>
          <w:szCs w:val="28"/>
          <w:lang w:val="uk-UA"/>
        </w:rPr>
        <w:lastRenderedPageBreak/>
        <w:t>1.3 Цілі та завдання розвитку критичного мислення у сучасній освіті</w:t>
      </w:r>
    </w:p>
    <w:p w:rsidR="00D860DD" w:rsidRPr="0008385B" w:rsidRDefault="00D860DD" w:rsidP="00D860DD">
      <w:pPr>
        <w:widowControl w:val="0"/>
        <w:tabs>
          <w:tab w:val="left" w:pos="1608"/>
        </w:tabs>
        <w:spacing w:line="360" w:lineRule="auto"/>
        <w:ind w:firstLine="720"/>
        <w:jc w:val="both"/>
        <w:rPr>
          <w:noProof/>
          <w:sz w:val="28"/>
          <w:szCs w:val="28"/>
          <w:lang w:val="uk-UA"/>
        </w:rPr>
      </w:pPr>
      <w:r w:rsidRPr="0008385B">
        <w:rPr>
          <w:noProof/>
          <w:sz w:val="28"/>
          <w:szCs w:val="28"/>
          <w:lang w:val="uk-UA"/>
        </w:rPr>
        <w:tab/>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Істотна різниця між традиційною, ідеологічно заангажованою освітньою системою та демократичними засадами новітніх, інтерактивних методів викладання полягає насамперед у тому, що:</w:t>
      </w:r>
    </w:p>
    <w:p w:rsidR="00D860DD" w:rsidRPr="0008385B" w:rsidRDefault="00D860DD" w:rsidP="00D860DD">
      <w:pPr>
        <w:widowControl w:val="0"/>
        <w:numPr>
          <w:ilvl w:val="0"/>
          <w:numId w:val="1"/>
        </w:numPr>
        <w:spacing w:line="360" w:lineRule="auto"/>
        <w:ind w:left="0" w:firstLine="720"/>
        <w:jc w:val="both"/>
        <w:rPr>
          <w:noProof/>
          <w:sz w:val="28"/>
          <w:szCs w:val="28"/>
          <w:lang w:val="uk-UA"/>
        </w:rPr>
      </w:pPr>
      <w:r w:rsidRPr="0008385B">
        <w:rPr>
          <w:noProof/>
          <w:sz w:val="28"/>
          <w:szCs w:val="28"/>
          <w:lang w:val="uk-UA"/>
        </w:rPr>
        <w:t>інформація має бути не кінцевим результатом – метою навчання, а її початковим пунктом;</w:t>
      </w:r>
    </w:p>
    <w:p w:rsidR="00D860DD" w:rsidRPr="0008385B" w:rsidRDefault="00D860DD" w:rsidP="00D860DD">
      <w:pPr>
        <w:widowControl w:val="0"/>
        <w:numPr>
          <w:ilvl w:val="0"/>
          <w:numId w:val="1"/>
        </w:numPr>
        <w:spacing w:line="360" w:lineRule="auto"/>
        <w:ind w:left="0" w:firstLine="720"/>
        <w:jc w:val="both"/>
        <w:rPr>
          <w:noProof/>
          <w:sz w:val="28"/>
          <w:szCs w:val="28"/>
          <w:lang w:val="uk-UA"/>
        </w:rPr>
      </w:pPr>
      <w:r w:rsidRPr="0008385B">
        <w:rPr>
          <w:noProof/>
          <w:sz w:val="28"/>
          <w:szCs w:val="28"/>
          <w:lang w:val="uk-UA"/>
        </w:rPr>
        <w:t>навчання не зводиться до запам’ятовування інформації, визначеної в посібниках, а полягає в розвитку здібностей учнів самостійно просуватися в інформаційному просторі; учителеві не слід випереджати ствердженням своїх ідей учнівську мисленнєву ініціативу;</w:t>
      </w:r>
    </w:p>
    <w:p w:rsidR="00D860DD" w:rsidRPr="0008385B" w:rsidRDefault="00D860DD" w:rsidP="00D860DD">
      <w:pPr>
        <w:widowControl w:val="0"/>
        <w:numPr>
          <w:ilvl w:val="0"/>
          <w:numId w:val="1"/>
        </w:numPr>
        <w:spacing w:line="360" w:lineRule="auto"/>
        <w:ind w:left="0" w:firstLine="720"/>
        <w:jc w:val="both"/>
        <w:rPr>
          <w:noProof/>
          <w:sz w:val="28"/>
          <w:szCs w:val="28"/>
          <w:lang w:val="uk-UA"/>
        </w:rPr>
      </w:pPr>
      <w:r w:rsidRPr="0008385B">
        <w:rPr>
          <w:noProof/>
          <w:sz w:val="28"/>
          <w:szCs w:val="28"/>
          <w:lang w:val="uk-UA"/>
        </w:rPr>
        <w:t>навчання має базуватися на принципі порівняння однієї інформації або точки зору з іншою з метою розбудови уявлення про те, що знання не обмежується сумою відомостей і не є кінцевим, а являє собою процес співвідношення знань;</w:t>
      </w:r>
    </w:p>
    <w:p w:rsidR="00D860DD" w:rsidRPr="0008385B" w:rsidRDefault="00D860DD" w:rsidP="00D860DD">
      <w:pPr>
        <w:widowControl w:val="0"/>
        <w:numPr>
          <w:ilvl w:val="0"/>
          <w:numId w:val="1"/>
        </w:numPr>
        <w:spacing w:line="360" w:lineRule="auto"/>
        <w:ind w:left="0" w:firstLine="720"/>
        <w:jc w:val="both"/>
        <w:rPr>
          <w:noProof/>
          <w:sz w:val="28"/>
          <w:szCs w:val="28"/>
          <w:lang w:val="uk-UA"/>
        </w:rPr>
      </w:pPr>
      <w:r w:rsidRPr="0008385B">
        <w:rPr>
          <w:noProof/>
          <w:sz w:val="28"/>
          <w:szCs w:val="28"/>
          <w:lang w:val="uk-UA"/>
        </w:rPr>
        <w:t>сутність навчання полягає в приєднанні нових знань до відомих, для чого ці відомі знання слід попередньо відтворити, і в такий спосіб дізнатися, що ми знаємо про те, що ми насправді знаємо з певної теми.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xml:space="preserve">Ці принципи сформульовані в статті В. Секіріної </w:t>
      </w:r>
      <w:r w:rsidR="00BA651F" w:rsidRPr="00BA651F">
        <w:rPr>
          <w:noProof/>
          <w:sz w:val="28"/>
          <w:szCs w:val="28"/>
          <w:lang w:val="uk-UA"/>
        </w:rPr>
        <w:t>[17</w:t>
      </w:r>
      <w:r w:rsidRPr="00BA651F">
        <w:rPr>
          <w:noProof/>
          <w:sz w:val="28"/>
          <w:szCs w:val="28"/>
          <w:lang w:val="uk-UA"/>
        </w:rPr>
        <w:t>;</w:t>
      </w:r>
      <w:r w:rsidR="00BA651F" w:rsidRPr="00BA651F">
        <w:rPr>
          <w:noProof/>
          <w:sz w:val="28"/>
          <w:szCs w:val="28"/>
          <w:lang w:val="uk-UA"/>
        </w:rPr>
        <w:t xml:space="preserve"> с.</w:t>
      </w:r>
      <w:r w:rsidRPr="00BA651F">
        <w:rPr>
          <w:noProof/>
          <w:sz w:val="28"/>
          <w:szCs w:val="28"/>
          <w:lang w:val="uk-UA"/>
        </w:rPr>
        <w:t>8].</w:t>
      </w:r>
      <w:r w:rsidRPr="0008385B">
        <w:rPr>
          <w:noProof/>
          <w:color w:val="C00000"/>
          <w:sz w:val="28"/>
          <w:szCs w:val="28"/>
          <w:lang w:val="uk-UA"/>
        </w:rPr>
        <w:t xml:space="preserve"> </w:t>
      </w:r>
      <w:r w:rsidRPr="0008385B">
        <w:rPr>
          <w:noProof/>
          <w:sz w:val="28"/>
          <w:szCs w:val="28"/>
          <w:lang w:val="uk-UA"/>
        </w:rPr>
        <w:t>Серед цих сучасних принципів навчання особливо актуальним став принцип самостійного навчання. "Основне завдання для учнів – навчитися ефективно здобувати знання, наші вихованці мають бути здатними сприймати нову інформацію та ретельно й критично її досліджувати, досліджувати нові ідеї, розглядаючи їх з численних перспектив і породжуючи власні судження стосовно їх достовірності, оцінювати і визначати загальну цінність цих ідей на основі власних потреб і цілей".</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Такий підхід значно полегшує вчительську працю і дає можливість наблизити процес навчання до якомога природнішого стану. При цьому завд</w:t>
      </w:r>
      <w:r w:rsidR="002D6369">
        <w:rPr>
          <w:noProof/>
          <w:sz w:val="28"/>
          <w:szCs w:val="28"/>
          <w:lang w:val="uk-UA"/>
        </w:rPr>
        <w:t xml:space="preserve">ання вчителя полягає не в тому, </w:t>
      </w:r>
      <w:r w:rsidRPr="0008385B">
        <w:rPr>
          <w:noProof/>
          <w:sz w:val="28"/>
          <w:szCs w:val="28"/>
          <w:lang w:val="uk-UA"/>
        </w:rPr>
        <w:t>щоб засвідчити блискучий рівень власного володіння предметом, а в тому, щоб створити максимально сприятливі умови для осмислення запропонованої інформації і самостійного її здобування, критичного перегляду та застосування в практиці творчих робіт.</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lastRenderedPageBreak/>
        <w:t xml:space="preserve">Саме на критичному мисленні базуються інтерактивні методи навчання, які активно розробляються і застосовуються в практиці закладів освіти. Дуже популярні сьогодні активні та інтерактивні методи навчання не слід впроваджувати механічно. Від учителя залежить, бути чи не бути критичному мисленню в його учнів. Кожен учитель має власні універсальні методи роботи. Водночас треба пам’ятати, що новітні освітні технології не відміняють класичних методів навчання. Ці методи пройшли апробацію багатовіковою історією розвитку європейської педагогічної думки, вони довели свою вагомість та ефективність. </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Як ціль при вивченні англійської мови виступає навчання, при якому змістовними будуть не лише практичні знання, навички та вміння, а загальна освіта та розвиток особистості. При цьому важливо сформувати в учнів комплекс наступних медіаосвітніх вмінь:</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знаходити потрібну інформацію з різних джерел;</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критично опрацьовувати інформацію, інтерпретувати її, розуміти суть, адресну спрямованість, ціль інформування;</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систематизувати інформацію по заданих ознаках;</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переводити візуальну інформацію у вербальну знакову систему і навпаки;</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видозмінювати об’єм , форму, знакову систему інформації;</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знаходити помилки в інформації, сприймати альтернативні точки зору та висловлювати обґрунтовані аргументи;</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встановлювати асоціативні та практично доцільні зв’язки між інформаційними повідомленнями;</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вміти довгий час (семестр, навчальний рік або інший відрізок часу) збирати та систематизувати тематичну інформацію;</w:t>
      </w:r>
    </w:p>
    <w:p w:rsidR="00D860DD" w:rsidRPr="0008385B" w:rsidRDefault="00D860DD" w:rsidP="00D860DD">
      <w:pPr>
        <w:widowControl w:val="0"/>
        <w:numPr>
          <w:ilvl w:val="0"/>
          <w:numId w:val="2"/>
        </w:numPr>
        <w:tabs>
          <w:tab w:val="left" w:pos="993"/>
        </w:tabs>
        <w:spacing w:line="360" w:lineRule="auto"/>
        <w:ind w:left="0" w:firstLine="720"/>
        <w:jc w:val="both"/>
        <w:rPr>
          <w:noProof/>
          <w:sz w:val="28"/>
          <w:szCs w:val="28"/>
          <w:lang w:val="uk-UA"/>
        </w:rPr>
      </w:pPr>
      <w:r w:rsidRPr="0008385B">
        <w:rPr>
          <w:noProof/>
          <w:sz w:val="28"/>
          <w:szCs w:val="28"/>
          <w:lang w:val="uk-UA"/>
        </w:rPr>
        <w:t>вміти вибирати головне в інформаційному повідомленні.</w:t>
      </w:r>
    </w:p>
    <w:p w:rsidR="00D860DD" w:rsidRPr="0008385B" w:rsidRDefault="00D860DD" w:rsidP="00D860DD">
      <w:pPr>
        <w:widowControl w:val="0"/>
        <w:spacing w:line="360" w:lineRule="auto"/>
        <w:ind w:firstLine="708"/>
        <w:jc w:val="both"/>
        <w:rPr>
          <w:noProof/>
          <w:sz w:val="28"/>
          <w:szCs w:val="28"/>
          <w:lang w:val="uk-UA"/>
        </w:rPr>
      </w:pPr>
      <w:r w:rsidRPr="0008385B">
        <w:rPr>
          <w:noProof/>
          <w:sz w:val="28"/>
          <w:szCs w:val="28"/>
          <w:lang w:val="uk-UA"/>
        </w:rPr>
        <w:t>У зв’язку зі сказаним вище важливо звернутися до питань, присвячених практичним аспектам даної теми, що значною мірою відбивають та узагальнюють наш власний досвід.</w:t>
      </w:r>
    </w:p>
    <w:p w:rsidR="00D860DD" w:rsidRPr="0008385B" w:rsidRDefault="00D860DD" w:rsidP="00D860DD">
      <w:pPr>
        <w:pStyle w:val="a6"/>
        <w:widowControl w:val="0"/>
        <w:numPr>
          <w:ilvl w:val="0"/>
          <w:numId w:val="2"/>
        </w:numPr>
        <w:spacing w:line="360" w:lineRule="auto"/>
        <w:jc w:val="both"/>
        <w:rPr>
          <w:noProof/>
          <w:sz w:val="28"/>
          <w:szCs w:val="28"/>
          <w:lang w:val="uk-UA"/>
        </w:rPr>
      </w:pPr>
      <w:r w:rsidRPr="0008385B">
        <w:rPr>
          <w:bCs/>
          <w:iCs/>
          <w:noProof/>
          <w:sz w:val="28"/>
          <w:szCs w:val="28"/>
          <w:lang w:val="uk-UA"/>
        </w:rPr>
        <w:br w:type="page"/>
      </w:r>
    </w:p>
    <w:p w:rsidR="00D860DD" w:rsidRPr="00F177A0" w:rsidRDefault="00D860DD" w:rsidP="00F177A0">
      <w:pPr>
        <w:widowControl w:val="0"/>
        <w:spacing w:line="360" w:lineRule="auto"/>
        <w:jc w:val="both"/>
        <w:rPr>
          <w:noProof/>
          <w:sz w:val="28"/>
          <w:szCs w:val="28"/>
          <w:lang w:val="uk-UA"/>
        </w:rPr>
      </w:pPr>
      <w:r w:rsidRPr="0008385B">
        <w:rPr>
          <w:bCs/>
          <w:iCs/>
          <w:noProof/>
          <w:sz w:val="28"/>
          <w:szCs w:val="28"/>
          <w:lang w:val="uk-UA"/>
        </w:rPr>
        <w:lastRenderedPageBreak/>
        <w:t>РОЗДІЛ ІІ.</w:t>
      </w:r>
      <w:r w:rsidRPr="0008385B">
        <w:rPr>
          <w:noProof/>
          <w:sz w:val="28"/>
          <w:szCs w:val="28"/>
          <w:lang w:val="uk-UA"/>
        </w:rPr>
        <w:t xml:space="preserve"> ПРАКТИЧНІ АСПЕКТИ НАВЧАННЯ КРИТИЧНОГО</w:t>
      </w:r>
      <w:r w:rsidR="00F177A0">
        <w:rPr>
          <w:noProof/>
          <w:sz w:val="28"/>
          <w:szCs w:val="28"/>
          <w:lang w:val="uk-UA"/>
        </w:rPr>
        <w:t xml:space="preserve"> </w:t>
      </w:r>
      <w:r w:rsidRPr="0008385B">
        <w:rPr>
          <w:noProof/>
          <w:sz w:val="28"/>
          <w:szCs w:val="28"/>
          <w:lang w:val="uk-UA"/>
        </w:rPr>
        <w:t>МИСЛЕННЯ</w:t>
      </w:r>
    </w:p>
    <w:p w:rsidR="00D860DD" w:rsidRPr="0008385B" w:rsidRDefault="00D860DD" w:rsidP="00D860DD">
      <w:pPr>
        <w:widowControl w:val="0"/>
        <w:spacing w:line="360" w:lineRule="auto"/>
        <w:ind w:firstLine="720"/>
        <w:jc w:val="both"/>
        <w:rPr>
          <w:noProof/>
          <w:sz w:val="28"/>
          <w:szCs w:val="28"/>
          <w:lang w:val="uk-UA"/>
        </w:rPr>
      </w:pPr>
    </w:p>
    <w:p w:rsidR="00D860DD" w:rsidRPr="0008385B" w:rsidRDefault="00D860DD" w:rsidP="00D860DD">
      <w:pPr>
        <w:widowControl w:val="0"/>
        <w:spacing w:line="360" w:lineRule="auto"/>
        <w:ind w:firstLine="720"/>
        <w:jc w:val="both"/>
        <w:rPr>
          <w:noProof/>
          <w:sz w:val="28"/>
          <w:szCs w:val="28"/>
          <w:lang w:val="uk-UA"/>
        </w:rPr>
      </w:pPr>
      <w:r w:rsidRPr="0008385B">
        <w:rPr>
          <w:bCs/>
          <w:iCs/>
          <w:noProof/>
          <w:sz w:val="28"/>
          <w:szCs w:val="28"/>
          <w:lang w:val="uk-UA"/>
        </w:rPr>
        <w:t>2.1 Методика розвитку критичного мислення</w:t>
      </w:r>
    </w:p>
    <w:p w:rsidR="00D860DD" w:rsidRPr="0008385B" w:rsidRDefault="00D860DD" w:rsidP="00D860DD">
      <w:pPr>
        <w:widowControl w:val="0"/>
        <w:spacing w:line="360" w:lineRule="auto"/>
        <w:ind w:firstLine="720"/>
        <w:jc w:val="both"/>
        <w:rPr>
          <w:noProof/>
          <w:sz w:val="28"/>
          <w:szCs w:val="28"/>
          <w:lang w:val="uk-UA"/>
        </w:rPr>
      </w:pP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Запорука успішної соціалізації учнів — це формування ключових компетентностей. Вони визначаються як здатність людини здійснювати складні поліфункціональні види життєдіяльності, ефективно розв'язувати різні навчальні завдання та життєві проблеми.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Засобами критичного мислення формується здатність і готовність людини аналізувати отриману інформацію, перевіряти і переосмислювати її, самостійно встановлювати істину, приймати рішення і аргументовано захищати свою позицію. Вкрай необхідним стає уміння мислити гнучко, динамічно, адаптувати своє мислення до мислення інших людей, бути толерантним і сприйнятливим.</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Метою сучасного уроку  англійської мови  стає вже не нагромадження знань, а пошукова діяльність, спрямована на формування умінь та навичок щодо орієнтації в інформаційному просторі. Нового звучання набуває не стільки констатація проблеми, скільки доцільність та шляхи її розв'язання. А відтак нового акценту заслуговує співпраця на уроці вчителя і учня. На учителя покладаються організаторські функції: як скерувати роботу, у яке русло направити думки, що необхідно для розуміння, неможливо пропустити і т.д.</w:t>
      </w:r>
    </w:p>
    <w:p w:rsidR="00D860DD" w:rsidRPr="0008385B" w:rsidRDefault="00D860DD" w:rsidP="00D860DD">
      <w:pPr>
        <w:pStyle w:val="a5"/>
        <w:widowControl w:val="0"/>
        <w:spacing w:before="0" w:beforeAutospacing="0" w:after="0" w:afterAutospacing="0" w:line="360" w:lineRule="auto"/>
        <w:ind w:firstLine="720"/>
        <w:jc w:val="both"/>
        <w:rPr>
          <w:noProof/>
          <w:sz w:val="28"/>
          <w:szCs w:val="28"/>
          <w:lang w:val="uk-UA"/>
        </w:rPr>
      </w:pPr>
      <w:r w:rsidRPr="0008385B">
        <w:rPr>
          <w:noProof/>
          <w:sz w:val="28"/>
          <w:szCs w:val="28"/>
          <w:lang w:val="uk-UA"/>
        </w:rPr>
        <w:t>Якісна освіта розглядається нині як один з чинників</w:t>
      </w:r>
      <w:r w:rsidR="00624999">
        <w:rPr>
          <w:noProof/>
          <w:sz w:val="28"/>
          <w:szCs w:val="28"/>
          <w:lang w:val="uk-UA"/>
        </w:rPr>
        <w:t xml:space="preserve"> високої якості життя. Соціальне,  </w:t>
      </w:r>
      <w:r w:rsidRPr="0008385B">
        <w:rPr>
          <w:noProof/>
          <w:sz w:val="28"/>
          <w:szCs w:val="28"/>
          <w:lang w:val="uk-UA"/>
        </w:rPr>
        <w:t xml:space="preserve">економічне і </w:t>
      </w:r>
      <w:r w:rsidR="00624999">
        <w:rPr>
          <w:noProof/>
          <w:sz w:val="28"/>
          <w:szCs w:val="28"/>
          <w:lang w:val="uk-UA"/>
        </w:rPr>
        <w:t xml:space="preserve">культурне зростання держави можливе лише </w:t>
      </w:r>
      <w:r w:rsidRPr="0008385B">
        <w:rPr>
          <w:noProof/>
          <w:sz w:val="28"/>
          <w:szCs w:val="28"/>
          <w:lang w:val="uk-UA"/>
        </w:rPr>
        <w:t xml:space="preserve"> тоді, коли у нас буде якісна освіта. У якість  мовної освіти як окремого складника загальної якості освіти входить і рівень знань, і вміння застосовувати їх на практиці, й</w:t>
      </w:r>
      <w:r w:rsidR="00624999">
        <w:rPr>
          <w:noProof/>
          <w:sz w:val="28"/>
          <w:szCs w:val="28"/>
          <w:lang w:val="uk-UA"/>
        </w:rPr>
        <w:t xml:space="preserve"> національна гідність</w:t>
      </w:r>
      <w:r w:rsidRPr="0008385B">
        <w:rPr>
          <w:noProof/>
          <w:sz w:val="28"/>
          <w:szCs w:val="28"/>
          <w:lang w:val="uk-UA"/>
        </w:rPr>
        <w:t>,</w:t>
      </w:r>
      <w:r w:rsidR="00624999">
        <w:rPr>
          <w:noProof/>
          <w:sz w:val="28"/>
          <w:szCs w:val="28"/>
          <w:lang w:val="uk-UA"/>
        </w:rPr>
        <w:t xml:space="preserve"> і</w:t>
      </w:r>
      <w:r w:rsidRPr="0008385B">
        <w:rPr>
          <w:noProof/>
          <w:sz w:val="28"/>
          <w:szCs w:val="28"/>
          <w:lang w:val="uk-UA"/>
        </w:rPr>
        <w:t xml:space="preserve"> повага до інших народів; вироблення вмінь розв'язувати життєві проблеми. Особистість, яка може достойно жити й працювати в демократичному суспільстві, якій чуже почуття меншовартості, особистість з високими патріотичними почуттями, яка ніколи не зрадить національні інтереси держави і зможе представляти її на різних рівнях. Ще у свій час  український  письменник Іван Багряний робив ставку на молодь. Щодо психологічної </w:t>
      </w:r>
      <w:r w:rsidRPr="0008385B">
        <w:rPr>
          <w:noProof/>
          <w:sz w:val="28"/>
          <w:szCs w:val="28"/>
          <w:lang w:val="uk-UA"/>
        </w:rPr>
        <w:lastRenderedPageBreak/>
        <w:t>комфортності, то особливе значення має створення на уроці позитивного мікроклімату, психологічного фону, який сприяє взаєморозумінню учителя й учнів, їхній співпраці, стимулює розвиток духовного потенціалу особистості.</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Учень, який навчається в сучасному навчальному закладі, — це особистість, у якої мають бути сформовані всі ключові компетентності. Саме така особистість зможе успішно самореалізуватися в соціумі як свідомий та відповідальний громадянин, високий професіонал, особистість.</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Успішність та ефективність формування компетентностей учнів залежать від форм та методів організації навчально-виховного процесу. Пріоритетними в цьому відношенні стають сучасні педагогічні технології, інтерактивні методи навчання, інформаційні комп'ютерні технології, презентації, які забезпечують активні форми діяльності учнів, залучають їх до творчого процесу пізнання, дослідження проблем, формування власної думки та самореалізації.</w:t>
      </w:r>
    </w:p>
    <w:p w:rsidR="00D860DD" w:rsidRPr="0008385B" w:rsidRDefault="00D860DD" w:rsidP="00D860DD">
      <w:pPr>
        <w:widowControl w:val="0"/>
        <w:spacing w:line="360" w:lineRule="auto"/>
        <w:ind w:firstLine="720"/>
        <w:jc w:val="both"/>
        <w:rPr>
          <w:bCs/>
          <w:noProof/>
          <w:sz w:val="28"/>
          <w:szCs w:val="28"/>
          <w:lang w:val="uk-UA"/>
        </w:rPr>
      </w:pPr>
      <w:r w:rsidRPr="0008385B">
        <w:rPr>
          <w:bCs/>
          <w:noProof/>
          <w:sz w:val="28"/>
          <w:szCs w:val="28"/>
          <w:lang w:val="uk-UA"/>
        </w:rPr>
        <w:t xml:space="preserve">Особливості методики розвитку критичного мислення. </w:t>
      </w:r>
      <w:r w:rsidRPr="0008385B">
        <w:rPr>
          <w:noProof/>
          <w:sz w:val="28"/>
          <w:szCs w:val="28"/>
          <w:lang w:val="uk-UA"/>
        </w:rPr>
        <w:t>Критичне мислення — це:</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уміння врівноважувати у своїй свідомості різні точки зору;</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об'єднання активного й інтерактивного процесу;</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перевірка окремих ідей на можливість їх використання;</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моделювання систем доказів, на основі яких базуються різні точки зору;</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переоцінка та переосмислення понять та інформації;</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xml:space="preserve">• здатність знайти необхідну інформацію та використовувати її самостійно під   </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xml:space="preserve">  час прийняття рішення.</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xml:space="preserve">Таким чином, </w:t>
      </w:r>
      <w:r w:rsidRPr="0008385B">
        <w:rPr>
          <w:bCs/>
          <w:noProof/>
          <w:sz w:val="28"/>
          <w:szCs w:val="28"/>
          <w:lang w:val="uk-UA"/>
        </w:rPr>
        <w:t>критичне мислення — це складний  процес, який починається із залучення інформації і закінчується прийняттям рішення.</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Основною формою роботи для розвитку критичного мислення є групова форма роботи. Під час роботи в групі відбувається спільне розв'язання поставлених задач. У процесі цієї роботи в учнів розвиваються почуття колективізму, взаємопідтримки, взаємодопомоги, зни</w:t>
      </w:r>
      <w:r w:rsidR="00624999">
        <w:rPr>
          <w:noProof/>
          <w:sz w:val="28"/>
          <w:szCs w:val="28"/>
          <w:lang w:val="uk-UA"/>
        </w:rPr>
        <w:t xml:space="preserve">кає відчуття страху, скутості. </w:t>
      </w:r>
      <w:r w:rsidRPr="0008385B">
        <w:rPr>
          <w:noProof/>
          <w:sz w:val="28"/>
          <w:szCs w:val="28"/>
          <w:lang w:val="uk-UA"/>
        </w:rPr>
        <w:t xml:space="preserve"> Працюючи в групі, учні вчаться говорити, обговорювати проблему, вислуховувати думки співрозмовника, приймати рішення.</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lastRenderedPageBreak/>
        <w:t>Робота в групах будується на правилах:</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один говорить - усі слухають;</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з кожної проблеми висловлюються всі члени групи;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висловлювати свої думки  слід чітко, лаконічно;</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група доручає одному з її членів виступити;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усі цінують час.</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Працюючи в групі, у  нагороду за вміння слухати та співпрацювати</w:t>
      </w:r>
      <w:r w:rsidR="00624999">
        <w:rPr>
          <w:noProof/>
          <w:sz w:val="28"/>
          <w:szCs w:val="28"/>
          <w:lang w:val="uk-UA"/>
        </w:rPr>
        <w:t>,</w:t>
      </w:r>
      <w:r w:rsidRPr="0008385B">
        <w:rPr>
          <w:noProof/>
          <w:sz w:val="28"/>
          <w:szCs w:val="28"/>
          <w:lang w:val="uk-UA"/>
        </w:rPr>
        <w:t xml:space="preserve"> учні отримують колективну мудрість. Саме така форма роботи створює особливі умови для формування ключових компетентностей. Перш за все, це комунікативні компетентності, які передбачають оволодіння способами взаємодії з людьми, вміння спілкуватися усно, письмово; здатність до толерантності у спілкуванні: дотримання культури дискусій, уникнення категоричності, визнання своїх помилок. Також це соціальні компетентності, які передбачають здатність та уміння діяти в соціумі з урахуванням позицій інших. Формування соціальних компетентностей відбувається в процесі роботи учнів у групі, де створюються умови для їх співпраці, організації  спільних дій здобувачів освіти, прийняття спільних рішень; де використовуються взаємодопомога, взаємоперевірка, взаємооцінка та самооцінка діяльності.</w:t>
      </w:r>
    </w:p>
    <w:p w:rsidR="00AD78C5" w:rsidRPr="0008385B" w:rsidRDefault="00AD78C5" w:rsidP="00D860DD">
      <w:pPr>
        <w:widowControl w:val="0"/>
        <w:spacing w:line="360" w:lineRule="auto"/>
        <w:ind w:firstLine="720"/>
        <w:jc w:val="both"/>
        <w:rPr>
          <w:noProof/>
          <w:sz w:val="28"/>
          <w:szCs w:val="28"/>
          <w:lang w:val="uk-UA"/>
        </w:rPr>
      </w:pPr>
    </w:p>
    <w:p w:rsidR="00D860DD" w:rsidRPr="00624999" w:rsidRDefault="00D860DD" w:rsidP="00624999">
      <w:pPr>
        <w:pStyle w:val="a6"/>
        <w:widowControl w:val="0"/>
        <w:numPr>
          <w:ilvl w:val="1"/>
          <w:numId w:val="7"/>
        </w:numPr>
        <w:spacing w:line="360" w:lineRule="auto"/>
        <w:jc w:val="both"/>
        <w:rPr>
          <w:noProof/>
          <w:sz w:val="28"/>
          <w:szCs w:val="28"/>
          <w:lang w:val="uk-UA"/>
        </w:rPr>
      </w:pPr>
      <w:r w:rsidRPr="00624999">
        <w:rPr>
          <w:noProof/>
          <w:sz w:val="28"/>
          <w:szCs w:val="28"/>
          <w:lang w:val="uk-UA"/>
        </w:rPr>
        <w:t>Структура уроку-моделі за методикою розвитку критичного мислення</w:t>
      </w:r>
    </w:p>
    <w:p w:rsidR="00D860DD" w:rsidRPr="0008385B" w:rsidRDefault="00D860DD" w:rsidP="00D860DD">
      <w:pPr>
        <w:widowControl w:val="0"/>
        <w:spacing w:line="360" w:lineRule="auto"/>
        <w:ind w:firstLine="720"/>
        <w:jc w:val="both"/>
        <w:rPr>
          <w:noProof/>
          <w:sz w:val="28"/>
          <w:szCs w:val="28"/>
          <w:lang w:val="uk-UA"/>
        </w:rPr>
      </w:pPr>
    </w:p>
    <w:p w:rsidR="00624999" w:rsidRDefault="00D860DD" w:rsidP="00624999">
      <w:pPr>
        <w:widowControl w:val="0"/>
        <w:spacing w:line="360" w:lineRule="auto"/>
        <w:ind w:firstLine="720"/>
        <w:jc w:val="both"/>
        <w:rPr>
          <w:noProof/>
          <w:sz w:val="28"/>
          <w:szCs w:val="28"/>
          <w:lang w:val="uk-UA"/>
        </w:rPr>
      </w:pPr>
      <w:r w:rsidRPr="0008385B">
        <w:rPr>
          <w:noProof/>
          <w:sz w:val="28"/>
          <w:szCs w:val="28"/>
          <w:lang w:val="uk-UA"/>
        </w:rPr>
        <w:t>Модель уроку згідно з методичною структурою розвитку критичного мислення складається з трьох фаз:</w:t>
      </w:r>
    </w:p>
    <w:p w:rsidR="00D860DD" w:rsidRPr="00624999" w:rsidRDefault="00624999" w:rsidP="00624999">
      <w:pPr>
        <w:widowControl w:val="0"/>
        <w:spacing w:line="360" w:lineRule="auto"/>
        <w:jc w:val="both"/>
        <w:rPr>
          <w:noProof/>
          <w:sz w:val="28"/>
          <w:szCs w:val="28"/>
          <w:lang w:val="uk-UA"/>
        </w:rPr>
      </w:pPr>
      <w:r>
        <w:rPr>
          <w:bCs/>
          <w:noProof/>
          <w:sz w:val="28"/>
          <w:szCs w:val="28"/>
          <w:lang w:val="uk-UA"/>
        </w:rPr>
        <w:t>1.</w:t>
      </w:r>
      <w:r w:rsidR="00D860DD" w:rsidRPr="00624999">
        <w:rPr>
          <w:bCs/>
          <w:noProof/>
          <w:sz w:val="28"/>
          <w:szCs w:val="28"/>
          <w:lang w:val="uk-UA"/>
        </w:rPr>
        <w:t>Евокація</w:t>
      </w:r>
      <w:r w:rsidR="00D860DD" w:rsidRPr="00624999">
        <w:rPr>
          <w:noProof/>
          <w:sz w:val="28"/>
          <w:szCs w:val="28"/>
          <w:lang w:val="uk-UA"/>
        </w:rPr>
        <w:t xml:space="preserve"> (фаза актуалізації, виклику). На цьому етапі здійснюється декілька важливих пізнавальних операцій:</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учні активно згадують все, що вже відомо з теми. Це первинне занурення дає можливість учням установити рівень власних знань, що є визначальним, адже міцні знання можуть бути сформовані тільки на основі того, що вже відомо. Навчальний процес — це процес поєднання нового з відомим;</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xml:space="preserve">• відбувається активізація діяльності учнів, їх мислення, говоріння, що є дуже важливим, бо, промовляючи свої думки, учні переходять на рівень </w:t>
      </w:r>
      <w:r w:rsidRPr="0008385B">
        <w:rPr>
          <w:noProof/>
          <w:sz w:val="28"/>
          <w:szCs w:val="28"/>
          <w:lang w:val="uk-UA"/>
        </w:rPr>
        <w:lastRenderedPageBreak/>
        <w:t>самоусвідомлення;</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 зацікавленість і самонаправленість учнів на дослідження теми, при цьому визначається мета навчання, що є вирішальним моментом.</w:t>
      </w:r>
    </w:p>
    <w:p w:rsidR="00D860DD" w:rsidRPr="00624999" w:rsidRDefault="00624999" w:rsidP="00624999">
      <w:pPr>
        <w:widowControl w:val="0"/>
        <w:spacing w:line="360" w:lineRule="auto"/>
        <w:jc w:val="both"/>
        <w:rPr>
          <w:noProof/>
          <w:sz w:val="28"/>
          <w:szCs w:val="28"/>
          <w:lang w:val="uk-UA"/>
        </w:rPr>
      </w:pPr>
      <w:r>
        <w:rPr>
          <w:bCs/>
          <w:noProof/>
          <w:sz w:val="28"/>
          <w:szCs w:val="28"/>
          <w:lang w:val="uk-UA"/>
        </w:rPr>
        <w:t>2.</w:t>
      </w:r>
      <w:r w:rsidR="00D860DD" w:rsidRPr="00624999">
        <w:rPr>
          <w:bCs/>
          <w:noProof/>
          <w:sz w:val="28"/>
          <w:szCs w:val="28"/>
          <w:lang w:val="uk-UA"/>
        </w:rPr>
        <w:t xml:space="preserve">Осмислення </w:t>
      </w:r>
      <w:r w:rsidR="00D860DD" w:rsidRPr="00624999">
        <w:rPr>
          <w:noProof/>
          <w:sz w:val="28"/>
          <w:szCs w:val="28"/>
          <w:lang w:val="uk-UA"/>
        </w:rPr>
        <w:t>(фаза вивчення нового матеріалу).  Тут учні вступають у контакт з новою інформацією, ідеями, працюючи з текстом, інформацією, історичними документами, відеоматеріалами. В процесі роботи використовуються такі прийоми, як читання із системою позначок «Поміч».</w:t>
      </w:r>
    </w:p>
    <w:p w:rsidR="00D860DD" w:rsidRPr="0008385B" w:rsidRDefault="00D860DD" w:rsidP="00D860DD">
      <w:pPr>
        <w:widowControl w:val="0"/>
        <w:spacing w:line="360" w:lineRule="auto"/>
        <w:jc w:val="both"/>
        <w:rPr>
          <w:noProof/>
          <w:sz w:val="28"/>
          <w:szCs w:val="28"/>
          <w:lang w:val="uk-UA"/>
        </w:rPr>
      </w:pPr>
      <w:r w:rsidRPr="0008385B">
        <w:rPr>
          <w:noProof/>
          <w:sz w:val="28"/>
          <w:szCs w:val="28"/>
          <w:lang w:val="uk-UA"/>
        </w:rPr>
        <w:t>3.</w:t>
      </w:r>
      <w:r w:rsidRPr="0008385B">
        <w:rPr>
          <w:bCs/>
          <w:noProof/>
          <w:sz w:val="28"/>
          <w:szCs w:val="28"/>
          <w:lang w:val="uk-UA"/>
        </w:rPr>
        <w:t>Рефлексія</w:t>
      </w:r>
      <w:r w:rsidRPr="0008385B">
        <w:rPr>
          <w:noProof/>
          <w:sz w:val="28"/>
          <w:szCs w:val="28"/>
          <w:lang w:val="uk-UA"/>
        </w:rPr>
        <w:t xml:space="preserve"> (фаза розмірковування). На стадії рефлексії реалізуються важливі задачі:</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учні розуміють краще те, що можуть уявити і виразити власними словами: «Те що я чую — я забуваю; те, що я бачу і чую — я трохи запам'ятовую; те, що я бачу, чую і промовляю, я починаю розуміти»;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відбувається активний обмін думками, висловлюваннями.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Це забезпечує збільшення словникового запасу, дає можливість розширити знання за темою, побачити різні підходи до оформлення відповіді, складання схем. А значить, здійснюється процес формування інформаційних комунікативних компетентностей та компетентностей саморозвитку самоосвіти учнів.</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Таким чином, наведена методична система дає можливість учителю:</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активізувати мислення учнів;</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мотивувати та стимулювати їх діяльність;</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залучити всіх учнів до творчої, продуктивної, навчальної діяльності;</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активізувати пізнавальний процес;</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розвивати вміння логічно та аргументовано викладати матеріал;</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xml:space="preserve">• розвивати навички колективного спілкування, почуття взаємодопомоги, </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xml:space="preserve">   взаємопідтримки;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формувати ключові компетентності учнів.</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Щоб стимулювати критичне мислення, учителю необхідно:</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виділити час і забезпечити можливість для використання критичного мислення;</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дозволити учням вільно розмірковувати та висловлювати свої думки;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lastRenderedPageBreak/>
        <w:t>• приймати різноманітні ідеї та думки;</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сприяти активному залученню учнів до процесу навчання;</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висловлювати впевненість у здібностях кожного учня;</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 цінувати критичне мислення учнів.</w:t>
      </w:r>
    </w:p>
    <w:p w:rsidR="00D860DD" w:rsidRPr="0008385B" w:rsidRDefault="00D860DD" w:rsidP="00D860DD">
      <w:pPr>
        <w:spacing w:line="360" w:lineRule="auto"/>
        <w:rPr>
          <w:color w:val="FF0000"/>
          <w:sz w:val="28"/>
          <w:szCs w:val="28"/>
          <w:lang w:val="uk-UA"/>
        </w:rPr>
      </w:pPr>
    </w:p>
    <w:p w:rsidR="00D860DD" w:rsidRPr="0008385B" w:rsidRDefault="00D860DD" w:rsidP="00D860DD">
      <w:pPr>
        <w:spacing w:line="360" w:lineRule="auto"/>
        <w:jc w:val="center"/>
        <w:rPr>
          <w:sz w:val="28"/>
          <w:szCs w:val="28"/>
          <w:lang w:val="uk-UA"/>
        </w:rPr>
      </w:pPr>
      <w:r w:rsidRPr="0008385B">
        <w:rPr>
          <w:sz w:val="28"/>
          <w:szCs w:val="28"/>
          <w:lang w:val="uk-UA"/>
        </w:rPr>
        <w:t xml:space="preserve">2.3 </w:t>
      </w:r>
      <w:r w:rsidR="0008385B" w:rsidRPr="0008385B">
        <w:rPr>
          <w:sz w:val="28"/>
          <w:szCs w:val="28"/>
          <w:lang w:val="uk-UA"/>
        </w:rPr>
        <w:t>Методичні стратегії розвитку критичного мислення на уроках англійської мови.</w:t>
      </w:r>
    </w:p>
    <w:p w:rsidR="00D860DD" w:rsidRPr="0008385B" w:rsidRDefault="00D860DD" w:rsidP="00D860DD">
      <w:pPr>
        <w:spacing w:line="360" w:lineRule="auto"/>
        <w:jc w:val="center"/>
        <w:rPr>
          <w:sz w:val="28"/>
          <w:szCs w:val="28"/>
          <w:lang w:val="uk-UA"/>
        </w:rPr>
      </w:pPr>
    </w:p>
    <w:p w:rsidR="00D860DD" w:rsidRPr="0008385B" w:rsidRDefault="00D860DD" w:rsidP="00D860DD">
      <w:pPr>
        <w:spacing w:line="360" w:lineRule="auto"/>
        <w:ind w:firstLine="560"/>
        <w:jc w:val="both"/>
        <w:rPr>
          <w:color w:val="000000"/>
          <w:sz w:val="28"/>
          <w:szCs w:val="28"/>
          <w:lang w:val="uk-UA"/>
        </w:rPr>
      </w:pPr>
      <w:r w:rsidRPr="0008385B">
        <w:rPr>
          <w:color w:val="000000"/>
          <w:sz w:val="28"/>
          <w:szCs w:val="28"/>
          <w:lang w:val="uk-UA"/>
        </w:rPr>
        <w:t xml:space="preserve">Для вчителів іноземних мов технології критичного мислення  не є абсолютно новими: специфіка дисципліни </w:t>
      </w:r>
      <w:proofErr w:type="spellStart"/>
      <w:r w:rsidRPr="0008385B">
        <w:rPr>
          <w:color w:val="000000"/>
          <w:sz w:val="28"/>
          <w:szCs w:val="28"/>
          <w:lang w:val="uk-UA"/>
        </w:rPr>
        <w:t>“Іноземна</w:t>
      </w:r>
      <w:proofErr w:type="spellEnd"/>
      <w:r w:rsidRPr="0008385B">
        <w:rPr>
          <w:color w:val="000000"/>
          <w:sz w:val="28"/>
          <w:szCs w:val="28"/>
          <w:lang w:val="uk-UA"/>
        </w:rPr>
        <w:t xml:space="preserve"> </w:t>
      </w:r>
      <w:proofErr w:type="spellStart"/>
      <w:r w:rsidRPr="0008385B">
        <w:rPr>
          <w:color w:val="000000"/>
          <w:sz w:val="28"/>
          <w:szCs w:val="28"/>
          <w:lang w:val="uk-UA"/>
        </w:rPr>
        <w:t>мова”</w:t>
      </w:r>
      <w:proofErr w:type="spellEnd"/>
      <w:r w:rsidRPr="0008385B">
        <w:rPr>
          <w:color w:val="000000"/>
          <w:sz w:val="28"/>
          <w:szCs w:val="28"/>
          <w:lang w:val="uk-UA"/>
        </w:rPr>
        <w:t xml:space="preserve"> (вивчення мови як засобу спілкування та наявність чотирьох видів мовленнєвої діяльності – </w:t>
      </w:r>
      <w:proofErr w:type="spellStart"/>
      <w:r w:rsidRPr="0008385B">
        <w:rPr>
          <w:color w:val="000000"/>
          <w:sz w:val="28"/>
          <w:szCs w:val="28"/>
          <w:lang w:val="uk-UA"/>
        </w:rPr>
        <w:t>аудіювання</w:t>
      </w:r>
      <w:proofErr w:type="spellEnd"/>
      <w:r w:rsidRPr="0008385B">
        <w:rPr>
          <w:color w:val="000000"/>
          <w:sz w:val="28"/>
          <w:szCs w:val="28"/>
          <w:lang w:val="uk-UA"/>
        </w:rPr>
        <w:t>, говоріння, читання, письмо) передбачає роботу з різноманітною інформацією, її аналіз, обговорення, створення на основі почутого або прочитаного власного продукту у вигляді монологічного або діалогічного висловлювання в усній чи письмовій формі.</w:t>
      </w:r>
    </w:p>
    <w:p w:rsidR="00D860DD" w:rsidRPr="0008385B" w:rsidRDefault="00D860DD" w:rsidP="00D860DD">
      <w:pPr>
        <w:spacing w:line="360" w:lineRule="auto"/>
        <w:ind w:firstLine="560"/>
        <w:jc w:val="both"/>
        <w:rPr>
          <w:color w:val="000000"/>
          <w:sz w:val="28"/>
          <w:szCs w:val="28"/>
          <w:lang w:val="uk-UA"/>
        </w:rPr>
      </w:pPr>
      <w:r w:rsidRPr="0008385B">
        <w:rPr>
          <w:color w:val="000000"/>
          <w:sz w:val="28"/>
          <w:szCs w:val="28"/>
          <w:lang w:val="uk-UA"/>
        </w:rPr>
        <w:t xml:space="preserve">Усі сучасні підручники з англійської мови містять завдання типу </w:t>
      </w:r>
      <w:proofErr w:type="spellStart"/>
      <w:r w:rsidRPr="0008385B">
        <w:rPr>
          <w:color w:val="000000"/>
          <w:sz w:val="28"/>
          <w:szCs w:val="28"/>
          <w:lang w:val="uk-UA"/>
        </w:rPr>
        <w:t>matching</w:t>
      </w:r>
      <w:proofErr w:type="spellEnd"/>
      <w:r w:rsidRPr="0008385B">
        <w:rPr>
          <w:color w:val="000000"/>
          <w:sz w:val="28"/>
          <w:szCs w:val="28"/>
          <w:lang w:val="uk-UA"/>
        </w:rPr>
        <w:t xml:space="preserve"> (співвіднесення однакових елементів), </w:t>
      </w:r>
      <w:proofErr w:type="spellStart"/>
      <w:r w:rsidRPr="0008385B">
        <w:rPr>
          <w:color w:val="000000"/>
          <w:sz w:val="28"/>
          <w:szCs w:val="28"/>
          <w:lang w:val="uk-UA"/>
        </w:rPr>
        <w:t>comparing</w:t>
      </w:r>
      <w:proofErr w:type="spellEnd"/>
      <w:r w:rsidRPr="0008385B">
        <w:rPr>
          <w:color w:val="000000"/>
          <w:sz w:val="28"/>
          <w:szCs w:val="28"/>
          <w:lang w:val="uk-UA"/>
        </w:rPr>
        <w:t xml:space="preserve"> (порівняння, зіставлення), </w:t>
      </w:r>
      <w:proofErr w:type="spellStart"/>
      <w:r w:rsidRPr="0008385B">
        <w:rPr>
          <w:color w:val="000000"/>
          <w:sz w:val="28"/>
          <w:szCs w:val="28"/>
          <w:lang w:val="uk-UA"/>
        </w:rPr>
        <w:t>ranking</w:t>
      </w:r>
      <w:proofErr w:type="spellEnd"/>
      <w:r w:rsidRPr="0008385B">
        <w:rPr>
          <w:color w:val="000000"/>
          <w:sz w:val="28"/>
          <w:szCs w:val="28"/>
          <w:lang w:val="uk-UA"/>
        </w:rPr>
        <w:t xml:space="preserve"> (</w:t>
      </w:r>
      <w:proofErr w:type="spellStart"/>
      <w:r w:rsidRPr="0008385B">
        <w:rPr>
          <w:color w:val="000000"/>
          <w:sz w:val="28"/>
          <w:szCs w:val="28"/>
          <w:lang w:val="uk-UA"/>
        </w:rPr>
        <w:t>ранжування</w:t>
      </w:r>
      <w:proofErr w:type="spellEnd"/>
      <w:r w:rsidRPr="0008385B">
        <w:rPr>
          <w:color w:val="000000"/>
          <w:sz w:val="28"/>
          <w:szCs w:val="28"/>
          <w:lang w:val="uk-UA"/>
        </w:rPr>
        <w:t xml:space="preserve"> предметів, дій, висловлювань за певними ознаками), </w:t>
      </w:r>
      <w:proofErr w:type="spellStart"/>
      <w:r w:rsidRPr="0008385B">
        <w:rPr>
          <w:color w:val="000000"/>
          <w:sz w:val="28"/>
          <w:szCs w:val="28"/>
          <w:lang w:val="uk-UA"/>
        </w:rPr>
        <w:t>sequencing</w:t>
      </w:r>
      <w:proofErr w:type="spellEnd"/>
      <w:r w:rsidRPr="0008385B">
        <w:rPr>
          <w:color w:val="000000"/>
          <w:sz w:val="28"/>
          <w:szCs w:val="28"/>
          <w:lang w:val="uk-UA"/>
        </w:rPr>
        <w:t xml:space="preserve"> (встановлення логічної посл</w:t>
      </w:r>
      <w:r w:rsidR="00624999">
        <w:rPr>
          <w:color w:val="000000"/>
          <w:sz w:val="28"/>
          <w:szCs w:val="28"/>
          <w:lang w:val="uk-UA"/>
        </w:rPr>
        <w:t xml:space="preserve">ідовності дій), </w:t>
      </w:r>
      <w:proofErr w:type="spellStart"/>
      <w:r w:rsidR="00624999">
        <w:rPr>
          <w:color w:val="000000"/>
          <w:sz w:val="28"/>
          <w:szCs w:val="28"/>
          <w:lang w:val="uk-UA"/>
        </w:rPr>
        <w:t>information</w:t>
      </w:r>
      <w:proofErr w:type="spellEnd"/>
      <w:r w:rsidR="00624999">
        <w:rPr>
          <w:color w:val="000000"/>
          <w:sz w:val="28"/>
          <w:szCs w:val="28"/>
          <w:lang w:val="uk-UA"/>
        </w:rPr>
        <w:t xml:space="preserve"> </w:t>
      </w:r>
      <w:proofErr w:type="spellStart"/>
      <w:r w:rsidR="00624999">
        <w:rPr>
          <w:color w:val="000000"/>
          <w:sz w:val="28"/>
          <w:szCs w:val="28"/>
          <w:lang w:val="uk-UA"/>
        </w:rPr>
        <w:t>gap</w:t>
      </w:r>
      <w:proofErr w:type="spellEnd"/>
      <w:r w:rsidR="00624999">
        <w:rPr>
          <w:color w:val="000000"/>
          <w:sz w:val="28"/>
          <w:szCs w:val="28"/>
          <w:lang w:val="uk-UA"/>
        </w:rPr>
        <w:t xml:space="preserve"> </w:t>
      </w:r>
      <w:r w:rsidRPr="0008385B">
        <w:rPr>
          <w:color w:val="000000"/>
          <w:sz w:val="28"/>
          <w:szCs w:val="28"/>
          <w:lang w:val="uk-UA"/>
        </w:rPr>
        <w:t xml:space="preserve">(усунення інформаційного дисбалансу), </w:t>
      </w:r>
      <w:proofErr w:type="spellStart"/>
      <w:r w:rsidRPr="0008385B">
        <w:rPr>
          <w:color w:val="000000"/>
          <w:sz w:val="28"/>
          <w:szCs w:val="28"/>
          <w:lang w:val="uk-UA"/>
        </w:rPr>
        <w:t>jigsaw</w:t>
      </w:r>
      <w:proofErr w:type="spellEnd"/>
      <w:r w:rsidRPr="0008385B">
        <w:rPr>
          <w:color w:val="000000"/>
          <w:sz w:val="28"/>
          <w:szCs w:val="28"/>
          <w:lang w:val="uk-UA"/>
        </w:rPr>
        <w:t xml:space="preserve"> (застосування прийому </w:t>
      </w:r>
      <w:proofErr w:type="spellStart"/>
      <w:r w:rsidRPr="0008385B">
        <w:rPr>
          <w:color w:val="000000"/>
          <w:sz w:val="28"/>
          <w:szCs w:val="28"/>
          <w:lang w:val="uk-UA"/>
        </w:rPr>
        <w:t>“мозаїка”</w:t>
      </w:r>
      <w:proofErr w:type="spellEnd"/>
      <w:r w:rsidRPr="0008385B">
        <w:rPr>
          <w:color w:val="000000"/>
          <w:sz w:val="28"/>
          <w:szCs w:val="28"/>
          <w:lang w:val="uk-UA"/>
        </w:rPr>
        <w:t xml:space="preserve">), </w:t>
      </w:r>
      <w:proofErr w:type="spellStart"/>
      <w:r w:rsidRPr="0008385B">
        <w:rPr>
          <w:color w:val="000000"/>
          <w:sz w:val="28"/>
          <w:szCs w:val="28"/>
          <w:lang w:val="uk-UA"/>
        </w:rPr>
        <w:t>tables</w:t>
      </w:r>
      <w:proofErr w:type="spellEnd"/>
      <w:r w:rsidRPr="0008385B">
        <w:rPr>
          <w:color w:val="000000"/>
          <w:sz w:val="28"/>
          <w:szCs w:val="28"/>
          <w:lang w:val="uk-UA"/>
        </w:rPr>
        <w:t xml:space="preserve"> (класифікація прочитаної або прослуханої інформації за певними ознаками з використанням графічних організаторів), </w:t>
      </w:r>
      <w:proofErr w:type="spellStart"/>
      <w:r w:rsidRPr="0008385B">
        <w:rPr>
          <w:color w:val="000000"/>
          <w:sz w:val="28"/>
          <w:szCs w:val="28"/>
          <w:lang w:val="uk-UA"/>
        </w:rPr>
        <w:t>writing</w:t>
      </w:r>
      <w:proofErr w:type="spellEnd"/>
      <w:r w:rsidRPr="0008385B">
        <w:rPr>
          <w:color w:val="000000"/>
          <w:sz w:val="28"/>
          <w:szCs w:val="28"/>
          <w:lang w:val="uk-UA"/>
        </w:rPr>
        <w:t xml:space="preserve"> </w:t>
      </w:r>
      <w:proofErr w:type="spellStart"/>
      <w:r w:rsidRPr="0008385B">
        <w:rPr>
          <w:color w:val="000000"/>
          <w:sz w:val="28"/>
          <w:szCs w:val="28"/>
          <w:lang w:val="uk-UA"/>
        </w:rPr>
        <w:t>activity</w:t>
      </w:r>
      <w:proofErr w:type="spellEnd"/>
      <w:r w:rsidRPr="0008385B">
        <w:rPr>
          <w:color w:val="000000"/>
          <w:sz w:val="28"/>
          <w:szCs w:val="28"/>
          <w:lang w:val="uk-UA"/>
        </w:rPr>
        <w:t xml:space="preserve"> (написання твору, есе, анотування прочитаного або прослуханого) тощо. </w:t>
      </w:r>
    </w:p>
    <w:p w:rsidR="00D860DD" w:rsidRPr="0008385B" w:rsidRDefault="00C018A2" w:rsidP="00C018A2">
      <w:pPr>
        <w:widowControl w:val="0"/>
        <w:spacing w:line="360" w:lineRule="auto"/>
        <w:jc w:val="both"/>
        <w:rPr>
          <w:noProof/>
          <w:sz w:val="28"/>
          <w:szCs w:val="28"/>
          <w:lang w:val="uk-UA"/>
        </w:rPr>
      </w:pPr>
      <w:r w:rsidRPr="0008385B">
        <w:rPr>
          <w:noProof/>
          <w:sz w:val="28"/>
          <w:szCs w:val="28"/>
          <w:lang w:val="uk-UA"/>
        </w:rPr>
        <w:t xml:space="preserve"> </w:t>
      </w:r>
      <w:r w:rsidR="00E67531" w:rsidRPr="0008385B">
        <w:rPr>
          <w:noProof/>
          <w:sz w:val="28"/>
          <w:szCs w:val="28"/>
          <w:lang w:val="uk-UA"/>
        </w:rPr>
        <w:t xml:space="preserve">       </w:t>
      </w:r>
      <w:r w:rsidR="00D860DD" w:rsidRPr="0008385B">
        <w:rPr>
          <w:noProof/>
          <w:sz w:val="28"/>
          <w:szCs w:val="28"/>
          <w:lang w:val="uk-UA"/>
        </w:rPr>
        <w:t>Розвиток критичного мислення досягається застосуванням різних методичних стратегій, які використовуються на окремих етапах уроку.</w:t>
      </w:r>
    </w:p>
    <w:p w:rsidR="00D860DD" w:rsidRPr="0008385B" w:rsidRDefault="00D860DD" w:rsidP="00D860DD">
      <w:pPr>
        <w:spacing w:line="360" w:lineRule="auto"/>
        <w:ind w:firstLine="560"/>
        <w:jc w:val="both"/>
        <w:rPr>
          <w:sz w:val="28"/>
          <w:szCs w:val="28"/>
          <w:lang w:val="uk-UA"/>
        </w:rPr>
      </w:pPr>
      <w:r w:rsidRPr="0008385B">
        <w:rPr>
          <w:sz w:val="28"/>
          <w:szCs w:val="28"/>
          <w:lang w:val="uk-UA"/>
        </w:rPr>
        <w:t xml:space="preserve">Методична структура </w:t>
      </w:r>
      <w:proofErr w:type="spellStart"/>
      <w:r w:rsidRPr="0008385B">
        <w:rPr>
          <w:sz w:val="28"/>
          <w:szCs w:val="28"/>
          <w:lang w:val="uk-UA"/>
        </w:rPr>
        <w:t>“актуалізація</w:t>
      </w:r>
      <w:proofErr w:type="spellEnd"/>
      <w:r w:rsidRPr="0008385B">
        <w:rPr>
          <w:sz w:val="28"/>
          <w:szCs w:val="28"/>
          <w:lang w:val="uk-UA"/>
        </w:rPr>
        <w:t xml:space="preserve"> – усвідомлення – </w:t>
      </w:r>
      <w:proofErr w:type="spellStart"/>
      <w:r w:rsidRPr="0008385B">
        <w:rPr>
          <w:sz w:val="28"/>
          <w:szCs w:val="28"/>
          <w:lang w:val="uk-UA"/>
        </w:rPr>
        <w:t>рефлексія”</w:t>
      </w:r>
      <w:proofErr w:type="spellEnd"/>
      <w:r w:rsidRPr="0008385B">
        <w:rPr>
          <w:sz w:val="28"/>
          <w:szCs w:val="28"/>
          <w:lang w:val="uk-UA"/>
        </w:rPr>
        <w:t xml:space="preserve"> дозволяє індивідуалізувати роботу на уроці й у позаурочний час, підвищує активність учнів, організує їх самостійну роботу, інтенсифікує навчання іноземних мов. З точки зору комунікації, всі стратегії розвитку критичного мислення пов’язані з активним обговоренням інформації, стимулюють учнів мислити творчо і шукати відповіді на власні запитання, створюють ґрунт для розмірковування над власними цінностями. </w:t>
      </w:r>
      <w:r w:rsidRPr="0008385B">
        <w:rPr>
          <w:sz w:val="28"/>
          <w:szCs w:val="28"/>
          <w:lang w:val="uk-UA"/>
        </w:rPr>
        <w:lastRenderedPageBreak/>
        <w:t>У ході виконання завдань, що передбачають прийняття певної позиції, обов’язково створюється атмосфера взаємоповаги до мовленнєвих партнерів, розуміння і продуктивної взаємодії.</w:t>
      </w:r>
    </w:p>
    <w:p w:rsidR="00D860DD" w:rsidRPr="0008385B" w:rsidRDefault="00D860DD" w:rsidP="00D860DD">
      <w:pPr>
        <w:spacing w:line="360" w:lineRule="auto"/>
        <w:ind w:firstLine="560"/>
        <w:jc w:val="right"/>
        <w:rPr>
          <w:color w:val="000000"/>
          <w:sz w:val="28"/>
          <w:szCs w:val="28"/>
          <w:lang w:val="uk-UA"/>
        </w:rPr>
      </w:pPr>
      <w:r w:rsidRPr="0008385B">
        <w:rPr>
          <w:color w:val="000000"/>
          <w:sz w:val="28"/>
          <w:szCs w:val="28"/>
          <w:lang w:val="uk-UA"/>
        </w:rPr>
        <w:t>Таблиця 1</w:t>
      </w:r>
    </w:p>
    <w:p w:rsidR="00D860DD" w:rsidRPr="0008385B" w:rsidRDefault="00D860DD" w:rsidP="00D860DD">
      <w:pPr>
        <w:pStyle w:val="a5"/>
        <w:spacing w:before="240" w:beforeAutospacing="0" w:after="240" w:afterAutospacing="0" w:line="360" w:lineRule="auto"/>
        <w:jc w:val="center"/>
        <w:rPr>
          <w:sz w:val="28"/>
          <w:szCs w:val="28"/>
          <w:lang w:val="uk-UA"/>
        </w:rPr>
      </w:pPr>
      <w:r w:rsidRPr="0008385B">
        <w:rPr>
          <w:sz w:val="28"/>
          <w:szCs w:val="28"/>
          <w:lang w:val="uk-UA"/>
        </w:rPr>
        <w:t>Прийоми і стратегії критичного мислення</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2F2F2"/>
        <w:tblCellMar>
          <w:left w:w="0" w:type="dxa"/>
          <w:right w:w="0" w:type="dxa"/>
        </w:tblCellMar>
        <w:tblLook w:val="0000"/>
      </w:tblPr>
      <w:tblGrid>
        <w:gridCol w:w="2142"/>
        <w:gridCol w:w="2583"/>
        <w:gridCol w:w="2475"/>
        <w:gridCol w:w="2370"/>
      </w:tblGrid>
      <w:tr w:rsidR="00D860DD" w:rsidRPr="0008385B" w:rsidTr="00AD78C5">
        <w:trPr>
          <w:tblCellSpacing w:w="0" w:type="dxa"/>
        </w:trPr>
        <w:tc>
          <w:tcPr>
            <w:tcW w:w="2142" w:type="dxa"/>
            <w:tcBorders>
              <w:top w:val="outset" w:sz="6" w:space="0" w:color="auto"/>
              <w:left w:val="outset" w:sz="6" w:space="0" w:color="auto"/>
              <w:bottom w:val="outset" w:sz="6" w:space="0" w:color="auto"/>
              <w:right w:val="outset" w:sz="6" w:space="0" w:color="auto"/>
            </w:tcBorders>
            <w:shd w:val="clear" w:color="auto" w:fill="auto"/>
            <w:vAlign w:val="center"/>
          </w:tcPr>
          <w:p w:rsidR="00D860DD" w:rsidRPr="0008385B" w:rsidRDefault="00D860DD" w:rsidP="00AD78C5">
            <w:pPr>
              <w:pStyle w:val="a5"/>
              <w:spacing w:before="0" w:beforeAutospacing="0" w:after="0" w:afterAutospacing="0"/>
              <w:jc w:val="center"/>
              <w:rPr>
                <w:lang w:val="uk-UA"/>
              </w:rPr>
            </w:pPr>
            <w:r w:rsidRPr="0008385B">
              <w:rPr>
                <w:rStyle w:val="a7"/>
                <w:lang w:val="uk-UA"/>
              </w:rPr>
              <w:t>Етапи</w:t>
            </w:r>
          </w:p>
        </w:tc>
        <w:tc>
          <w:tcPr>
            <w:tcW w:w="2583" w:type="dxa"/>
            <w:tcBorders>
              <w:top w:val="outset" w:sz="6" w:space="0" w:color="auto"/>
              <w:left w:val="outset" w:sz="6" w:space="0" w:color="auto"/>
              <w:bottom w:val="outset" w:sz="6" w:space="0" w:color="auto"/>
              <w:right w:val="outset" w:sz="6" w:space="0" w:color="auto"/>
            </w:tcBorders>
            <w:shd w:val="clear" w:color="auto" w:fill="auto"/>
            <w:vAlign w:val="center"/>
          </w:tcPr>
          <w:p w:rsidR="00D860DD" w:rsidRPr="0008385B" w:rsidRDefault="00D860DD" w:rsidP="00AD78C5">
            <w:pPr>
              <w:pStyle w:val="a5"/>
              <w:spacing w:before="0" w:beforeAutospacing="0" w:after="0" w:afterAutospacing="0"/>
              <w:jc w:val="center"/>
              <w:rPr>
                <w:rStyle w:val="a7"/>
                <w:lang w:val="uk-UA"/>
              </w:rPr>
            </w:pPr>
            <w:r w:rsidRPr="0008385B">
              <w:rPr>
                <w:rStyle w:val="a7"/>
                <w:lang w:val="uk-UA"/>
              </w:rPr>
              <w:t>Виклик</w:t>
            </w:r>
          </w:p>
          <w:p w:rsidR="00D860DD" w:rsidRPr="0008385B" w:rsidRDefault="00D860DD" w:rsidP="00AD78C5">
            <w:pPr>
              <w:pStyle w:val="a5"/>
              <w:spacing w:before="0" w:beforeAutospacing="0" w:after="0" w:afterAutospacing="0"/>
              <w:jc w:val="center"/>
              <w:rPr>
                <w:lang w:val="uk-UA"/>
              </w:rPr>
            </w:pPr>
            <w:r w:rsidRPr="0008385B">
              <w:rPr>
                <w:rStyle w:val="a7"/>
                <w:lang w:val="uk-UA"/>
              </w:rPr>
              <w:t>(актуалізація)</w:t>
            </w:r>
          </w:p>
        </w:tc>
        <w:tc>
          <w:tcPr>
            <w:tcW w:w="2475" w:type="dxa"/>
            <w:tcBorders>
              <w:top w:val="outset" w:sz="6" w:space="0" w:color="auto"/>
              <w:left w:val="outset" w:sz="6" w:space="0" w:color="auto"/>
              <w:bottom w:val="outset" w:sz="6" w:space="0" w:color="auto"/>
              <w:right w:val="outset" w:sz="6" w:space="0" w:color="auto"/>
            </w:tcBorders>
            <w:shd w:val="clear" w:color="auto" w:fill="auto"/>
            <w:vAlign w:val="center"/>
          </w:tcPr>
          <w:p w:rsidR="00D860DD" w:rsidRPr="0008385B" w:rsidRDefault="00D860DD" w:rsidP="00AD78C5">
            <w:pPr>
              <w:pStyle w:val="a5"/>
              <w:spacing w:before="0" w:beforeAutospacing="0" w:after="0" w:afterAutospacing="0"/>
              <w:jc w:val="center"/>
              <w:rPr>
                <w:rStyle w:val="a7"/>
                <w:lang w:val="uk-UA"/>
              </w:rPr>
            </w:pPr>
            <w:r w:rsidRPr="0008385B">
              <w:rPr>
                <w:rStyle w:val="a7"/>
                <w:lang w:val="uk-UA"/>
              </w:rPr>
              <w:t>Осмислення</w:t>
            </w:r>
          </w:p>
          <w:p w:rsidR="00D860DD" w:rsidRPr="0008385B" w:rsidRDefault="00D860DD" w:rsidP="00AD78C5">
            <w:pPr>
              <w:pStyle w:val="a5"/>
              <w:spacing w:before="0" w:beforeAutospacing="0" w:after="0" w:afterAutospacing="0"/>
              <w:jc w:val="center"/>
              <w:rPr>
                <w:lang w:val="uk-UA"/>
              </w:rPr>
            </w:pPr>
            <w:r w:rsidRPr="0008385B">
              <w:rPr>
                <w:rStyle w:val="a7"/>
                <w:lang w:val="uk-UA"/>
              </w:rPr>
              <w:t>(усвідомлення)</w:t>
            </w:r>
          </w:p>
        </w:tc>
        <w:tc>
          <w:tcPr>
            <w:tcW w:w="2370" w:type="dxa"/>
            <w:tcBorders>
              <w:top w:val="outset" w:sz="6" w:space="0" w:color="auto"/>
              <w:left w:val="outset" w:sz="6" w:space="0" w:color="auto"/>
              <w:bottom w:val="outset" w:sz="6" w:space="0" w:color="auto"/>
              <w:right w:val="outset" w:sz="6" w:space="0" w:color="auto"/>
            </w:tcBorders>
            <w:shd w:val="clear" w:color="auto" w:fill="auto"/>
            <w:vAlign w:val="center"/>
          </w:tcPr>
          <w:p w:rsidR="00D860DD" w:rsidRPr="0008385B" w:rsidRDefault="00D860DD" w:rsidP="00AD78C5">
            <w:pPr>
              <w:pStyle w:val="a5"/>
              <w:spacing w:before="0" w:beforeAutospacing="0" w:after="0" w:afterAutospacing="0"/>
              <w:jc w:val="center"/>
              <w:rPr>
                <w:lang w:val="uk-UA"/>
              </w:rPr>
            </w:pPr>
            <w:r w:rsidRPr="0008385B">
              <w:rPr>
                <w:rStyle w:val="a7"/>
                <w:lang w:val="uk-UA"/>
              </w:rPr>
              <w:t>Рефлексія</w:t>
            </w:r>
          </w:p>
        </w:tc>
      </w:tr>
      <w:tr w:rsidR="00D860DD" w:rsidRPr="0008385B" w:rsidTr="00AD78C5">
        <w:trPr>
          <w:tblCellSpacing w:w="0" w:type="dxa"/>
        </w:trPr>
        <w:tc>
          <w:tcPr>
            <w:tcW w:w="2142" w:type="dxa"/>
            <w:tcBorders>
              <w:top w:val="outset" w:sz="6" w:space="0" w:color="auto"/>
              <w:left w:val="outset" w:sz="6" w:space="0" w:color="auto"/>
              <w:bottom w:val="outset" w:sz="6" w:space="0" w:color="auto"/>
              <w:right w:val="outset" w:sz="6" w:space="0" w:color="auto"/>
            </w:tcBorders>
            <w:shd w:val="clear" w:color="auto" w:fill="auto"/>
            <w:vAlign w:val="center"/>
          </w:tcPr>
          <w:p w:rsidR="00D860DD" w:rsidRPr="0008385B" w:rsidRDefault="00D860DD" w:rsidP="00AD78C5">
            <w:pPr>
              <w:pStyle w:val="a5"/>
              <w:spacing w:before="0" w:beforeAutospacing="0" w:after="0" w:afterAutospacing="0"/>
              <w:jc w:val="center"/>
              <w:rPr>
                <w:lang w:val="uk-UA"/>
              </w:rPr>
            </w:pPr>
            <w:r w:rsidRPr="0008385B">
              <w:rPr>
                <w:rStyle w:val="a7"/>
                <w:lang w:val="uk-UA"/>
              </w:rPr>
              <w:t>Прийоми</w:t>
            </w:r>
          </w:p>
        </w:tc>
        <w:tc>
          <w:tcPr>
            <w:tcW w:w="2583" w:type="dxa"/>
            <w:tcBorders>
              <w:top w:val="outset" w:sz="6" w:space="0" w:color="auto"/>
              <w:left w:val="outset" w:sz="6" w:space="0" w:color="auto"/>
              <w:bottom w:val="outset" w:sz="6" w:space="0" w:color="auto"/>
              <w:right w:val="outset" w:sz="6" w:space="0" w:color="auto"/>
            </w:tcBorders>
            <w:shd w:val="clear" w:color="auto" w:fill="auto"/>
            <w:vAlign w:val="center"/>
          </w:tcPr>
          <w:p w:rsidR="00D860DD" w:rsidRPr="0008385B" w:rsidRDefault="00D860DD" w:rsidP="00E67531">
            <w:pPr>
              <w:pStyle w:val="a5"/>
              <w:spacing w:before="0" w:beforeAutospacing="0"/>
              <w:ind w:left="180"/>
              <w:rPr>
                <w:lang w:val="uk-UA"/>
              </w:rPr>
            </w:pPr>
            <w:r w:rsidRPr="0008385B">
              <w:rPr>
                <w:lang w:val="uk-UA"/>
              </w:rPr>
              <w:t xml:space="preserve"> - «Мозковий штурм»</w:t>
            </w:r>
          </w:p>
          <w:p w:rsidR="00D860DD" w:rsidRPr="0008385B" w:rsidRDefault="00D860DD" w:rsidP="00E67531">
            <w:pPr>
              <w:pStyle w:val="a5"/>
              <w:spacing w:before="0" w:beforeAutospacing="0"/>
              <w:ind w:left="180"/>
              <w:rPr>
                <w:lang w:val="uk-UA"/>
              </w:rPr>
            </w:pPr>
            <w:r w:rsidRPr="0008385B">
              <w:rPr>
                <w:lang w:val="uk-UA"/>
              </w:rPr>
              <w:t>- Кластери</w:t>
            </w:r>
          </w:p>
          <w:p w:rsidR="00D860DD" w:rsidRPr="0008385B" w:rsidRDefault="00D860DD" w:rsidP="00E67531">
            <w:pPr>
              <w:pStyle w:val="a5"/>
              <w:spacing w:before="0" w:beforeAutospacing="0"/>
              <w:ind w:left="180"/>
              <w:rPr>
                <w:lang w:val="uk-UA"/>
              </w:rPr>
            </w:pPr>
            <w:r w:rsidRPr="0008385B">
              <w:rPr>
                <w:lang w:val="uk-UA"/>
              </w:rPr>
              <w:t>- Концептуальне колесо</w:t>
            </w:r>
          </w:p>
          <w:p w:rsidR="00D860DD" w:rsidRPr="0008385B" w:rsidRDefault="00D860DD" w:rsidP="00E67531">
            <w:pPr>
              <w:pStyle w:val="a5"/>
              <w:spacing w:before="0" w:beforeAutospacing="0"/>
              <w:ind w:left="180"/>
              <w:rPr>
                <w:lang w:val="uk-UA"/>
              </w:rPr>
            </w:pPr>
            <w:r w:rsidRPr="0008385B">
              <w:rPr>
                <w:lang w:val="uk-UA"/>
              </w:rPr>
              <w:t>- Прогнозування за ключовими словами</w:t>
            </w:r>
          </w:p>
          <w:p w:rsidR="00D860DD" w:rsidRPr="0008385B" w:rsidRDefault="00D860DD" w:rsidP="00E67531">
            <w:pPr>
              <w:pStyle w:val="a5"/>
              <w:spacing w:before="0" w:beforeAutospacing="0"/>
              <w:ind w:left="180"/>
              <w:rPr>
                <w:lang w:val="uk-UA"/>
              </w:rPr>
            </w:pPr>
            <w:r w:rsidRPr="0008385B">
              <w:rPr>
                <w:lang w:val="uk-UA"/>
              </w:rPr>
              <w:t>- таблиця тонких і товстих питань</w:t>
            </w:r>
          </w:p>
          <w:p w:rsidR="00D860DD" w:rsidRPr="0008385B" w:rsidRDefault="00D860DD" w:rsidP="00E67531">
            <w:pPr>
              <w:pStyle w:val="a5"/>
              <w:spacing w:before="0" w:beforeAutospacing="0"/>
              <w:ind w:left="180"/>
              <w:rPr>
                <w:lang w:val="uk-UA"/>
              </w:rPr>
            </w:pPr>
            <w:r w:rsidRPr="0008385B">
              <w:rPr>
                <w:lang w:val="uk-UA"/>
              </w:rPr>
              <w:t>- Формулювання запитань, відповіді на які потрібно знайти в тексті</w:t>
            </w:r>
          </w:p>
          <w:p w:rsidR="00D860DD" w:rsidRPr="0008385B" w:rsidRDefault="00D860DD" w:rsidP="00E67531">
            <w:pPr>
              <w:pStyle w:val="a5"/>
              <w:spacing w:before="0" w:beforeAutospacing="0"/>
              <w:ind w:left="180"/>
              <w:rPr>
                <w:lang w:val="uk-UA"/>
              </w:rPr>
            </w:pPr>
            <w:r w:rsidRPr="0008385B">
              <w:rPr>
                <w:lang w:val="uk-UA"/>
              </w:rPr>
              <w:t>- кола по воді</w:t>
            </w:r>
          </w:p>
          <w:p w:rsidR="00D860DD" w:rsidRPr="0008385B" w:rsidRDefault="00D860DD" w:rsidP="00E67531">
            <w:pPr>
              <w:pStyle w:val="a5"/>
              <w:spacing w:before="0" w:beforeAutospacing="0"/>
              <w:ind w:left="180"/>
              <w:rPr>
                <w:lang w:val="uk-UA"/>
              </w:rPr>
            </w:pPr>
            <w:r w:rsidRPr="0008385B">
              <w:rPr>
                <w:lang w:val="uk-UA"/>
              </w:rPr>
              <w:t>- Таблиця «З-Х-Д»</w:t>
            </w:r>
          </w:p>
          <w:p w:rsidR="00D860DD" w:rsidRPr="0008385B" w:rsidRDefault="00D860DD" w:rsidP="00624999">
            <w:pPr>
              <w:pStyle w:val="a5"/>
              <w:spacing w:before="0" w:beforeAutospacing="0"/>
              <w:ind w:left="180"/>
              <w:rPr>
                <w:lang w:val="uk-UA"/>
              </w:rPr>
            </w:pPr>
            <w:r w:rsidRPr="0008385B">
              <w:rPr>
                <w:lang w:val="uk-UA"/>
              </w:rPr>
              <w:t xml:space="preserve">- вірні і невірні </w:t>
            </w:r>
            <w:r w:rsidR="00624999">
              <w:rPr>
                <w:lang w:val="uk-UA"/>
              </w:rPr>
              <w:t xml:space="preserve">     </w:t>
            </w:r>
            <w:r w:rsidRPr="0008385B">
              <w:rPr>
                <w:lang w:val="uk-UA"/>
              </w:rPr>
              <w:t>твердження</w:t>
            </w:r>
          </w:p>
        </w:tc>
        <w:tc>
          <w:tcPr>
            <w:tcW w:w="2475" w:type="dxa"/>
            <w:tcBorders>
              <w:top w:val="outset" w:sz="6" w:space="0" w:color="auto"/>
              <w:left w:val="outset" w:sz="6" w:space="0" w:color="auto"/>
              <w:bottom w:val="outset" w:sz="6" w:space="0" w:color="auto"/>
              <w:right w:val="outset" w:sz="6" w:space="0" w:color="auto"/>
            </w:tcBorders>
            <w:shd w:val="clear" w:color="auto" w:fill="auto"/>
            <w:vAlign w:val="center"/>
          </w:tcPr>
          <w:p w:rsidR="00D860DD" w:rsidRPr="0008385B" w:rsidRDefault="00D860DD" w:rsidP="00E67531">
            <w:pPr>
              <w:pStyle w:val="a5"/>
              <w:spacing w:before="0" w:beforeAutospacing="0"/>
              <w:ind w:left="135"/>
              <w:rPr>
                <w:lang w:val="uk-UA"/>
              </w:rPr>
            </w:pPr>
            <w:r w:rsidRPr="0008385B">
              <w:rPr>
                <w:lang w:val="uk-UA"/>
              </w:rPr>
              <w:t>-</w:t>
            </w:r>
            <w:r w:rsidR="00624999">
              <w:rPr>
                <w:lang w:val="uk-UA"/>
              </w:rPr>
              <w:t xml:space="preserve"> </w:t>
            </w:r>
            <w:r w:rsidRPr="0008385B">
              <w:rPr>
                <w:lang w:val="uk-UA"/>
              </w:rPr>
              <w:t xml:space="preserve">Читання тексту з маркуванням за методом « </w:t>
            </w:r>
            <w:proofErr w:type="spellStart"/>
            <w:r w:rsidRPr="0008385B">
              <w:rPr>
                <w:lang w:val="uk-UA"/>
              </w:rPr>
              <w:t>Іnsert</w:t>
            </w:r>
            <w:proofErr w:type="spellEnd"/>
            <w:r w:rsidRPr="0008385B">
              <w:rPr>
                <w:lang w:val="uk-UA"/>
              </w:rPr>
              <w:t>»</w:t>
            </w:r>
          </w:p>
          <w:p w:rsidR="00D860DD" w:rsidRPr="0008385B" w:rsidRDefault="00D860DD" w:rsidP="00E67531">
            <w:pPr>
              <w:pStyle w:val="a5"/>
              <w:spacing w:before="0" w:beforeAutospacing="0"/>
              <w:ind w:left="135"/>
              <w:rPr>
                <w:lang w:val="uk-UA"/>
              </w:rPr>
            </w:pPr>
            <w:r w:rsidRPr="0008385B">
              <w:rPr>
                <w:lang w:val="uk-UA"/>
              </w:rPr>
              <w:t>- Стратегія «Ідеал»</w:t>
            </w:r>
          </w:p>
          <w:p w:rsidR="00D860DD" w:rsidRPr="0008385B" w:rsidRDefault="00D860DD" w:rsidP="00E67531">
            <w:pPr>
              <w:pStyle w:val="a5"/>
              <w:spacing w:before="0" w:beforeAutospacing="0"/>
              <w:ind w:left="135"/>
              <w:rPr>
                <w:lang w:val="uk-UA"/>
              </w:rPr>
            </w:pPr>
            <w:r w:rsidRPr="0008385B">
              <w:rPr>
                <w:lang w:val="uk-UA"/>
              </w:rPr>
              <w:t>- стратегія «</w:t>
            </w:r>
            <w:proofErr w:type="spellStart"/>
            <w:r w:rsidRPr="0008385B">
              <w:rPr>
                <w:lang w:val="uk-UA"/>
              </w:rPr>
              <w:t>Фішбоун</w:t>
            </w:r>
            <w:proofErr w:type="spellEnd"/>
            <w:r w:rsidRPr="0008385B">
              <w:rPr>
                <w:lang w:val="uk-UA"/>
              </w:rPr>
              <w:t>»</w:t>
            </w:r>
          </w:p>
          <w:p w:rsidR="00D860DD" w:rsidRPr="0008385B" w:rsidRDefault="00D860DD" w:rsidP="00E67531">
            <w:pPr>
              <w:pStyle w:val="a5"/>
              <w:spacing w:before="0" w:beforeAutospacing="0"/>
              <w:ind w:left="135"/>
              <w:rPr>
                <w:lang w:val="uk-UA"/>
              </w:rPr>
            </w:pPr>
            <w:r w:rsidRPr="0008385B">
              <w:rPr>
                <w:lang w:val="uk-UA"/>
              </w:rPr>
              <w:t xml:space="preserve">- </w:t>
            </w:r>
            <w:proofErr w:type="spellStart"/>
            <w:r w:rsidRPr="0008385B">
              <w:rPr>
                <w:lang w:val="uk-UA"/>
              </w:rPr>
              <w:t>зигзаг</w:t>
            </w:r>
            <w:proofErr w:type="spellEnd"/>
          </w:p>
          <w:p w:rsidR="00D860DD" w:rsidRPr="0008385B" w:rsidRDefault="00D860DD" w:rsidP="00E67531">
            <w:pPr>
              <w:pStyle w:val="a5"/>
              <w:spacing w:before="0" w:beforeAutospacing="0"/>
              <w:ind w:left="135"/>
              <w:rPr>
                <w:lang w:val="uk-UA"/>
              </w:rPr>
            </w:pPr>
            <w:r w:rsidRPr="0008385B">
              <w:rPr>
                <w:lang w:val="uk-UA"/>
              </w:rPr>
              <w:t>- Виділення ключових слів підкресленням</w:t>
            </w:r>
          </w:p>
          <w:p w:rsidR="00D860DD" w:rsidRPr="0008385B" w:rsidRDefault="00D860DD" w:rsidP="00E67531">
            <w:pPr>
              <w:pStyle w:val="a5"/>
              <w:spacing w:before="0" w:beforeAutospacing="0"/>
              <w:ind w:left="135"/>
              <w:rPr>
                <w:lang w:val="uk-UA"/>
              </w:rPr>
            </w:pPr>
            <w:r w:rsidRPr="0008385B">
              <w:rPr>
                <w:lang w:val="uk-UA"/>
              </w:rPr>
              <w:t>- пошук відповідей на поставлені у першій частині уроку запитання</w:t>
            </w:r>
          </w:p>
          <w:p w:rsidR="00D860DD" w:rsidRPr="0008385B" w:rsidRDefault="00D860DD" w:rsidP="00E67531">
            <w:pPr>
              <w:pStyle w:val="a5"/>
              <w:spacing w:before="0" w:beforeAutospacing="0"/>
              <w:ind w:left="135"/>
              <w:rPr>
                <w:lang w:val="uk-UA"/>
              </w:rPr>
            </w:pPr>
            <w:r w:rsidRPr="0008385B">
              <w:rPr>
                <w:lang w:val="uk-UA"/>
              </w:rPr>
              <w:t>-</w:t>
            </w:r>
            <w:r w:rsidR="00C56675">
              <w:rPr>
                <w:lang w:val="uk-UA"/>
              </w:rPr>
              <w:t xml:space="preserve"> </w:t>
            </w:r>
            <w:r w:rsidRPr="0008385B">
              <w:rPr>
                <w:lang w:val="uk-UA"/>
              </w:rPr>
              <w:t>читання тексту з зупинками</w:t>
            </w:r>
          </w:p>
        </w:tc>
        <w:tc>
          <w:tcPr>
            <w:tcW w:w="2370" w:type="dxa"/>
            <w:tcBorders>
              <w:top w:val="outset" w:sz="6" w:space="0" w:color="auto"/>
              <w:left w:val="outset" w:sz="6" w:space="0" w:color="auto"/>
              <w:bottom w:val="outset" w:sz="6" w:space="0" w:color="auto"/>
              <w:right w:val="outset" w:sz="6" w:space="0" w:color="auto"/>
            </w:tcBorders>
            <w:shd w:val="clear" w:color="auto" w:fill="auto"/>
            <w:vAlign w:val="center"/>
          </w:tcPr>
          <w:p w:rsidR="00D860DD" w:rsidRPr="0008385B" w:rsidRDefault="00D860DD" w:rsidP="00E67531">
            <w:pPr>
              <w:pStyle w:val="a5"/>
              <w:spacing w:before="0" w:beforeAutospacing="0"/>
              <w:rPr>
                <w:lang w:val="uk-UA"/>
              </w:rPr>
            </w:pPr>
            <w:r w:rsidRPr="0008385B">
              <w:rPr>
                <w:lang w:val="uk-UA"/>
              </w:rPr>
              <w:t xml:space="preserve">    -</w:t>
            </w:r>
            <w:r w:rsidR="00624999">
              <w:rPr>
                <w:lang w:val="uk-UA"/>
              </w:rPr>
              <w:t xml:space="preserve"> </w:t>
            </w:r>
            <w:proofErr w:type="spellStart"/>
            <w:r w:rsidRPr="0008385B">
              <w:rPr>
                <w:lang w:val="uk-UA"/>
              </w:rPr>
              <w:t>синквейн</w:t>
            </w:r>
            <w:proofErr w:type="spellEnd"/>
          </w:p>
          <w:p w:rsidR="00D860DD" w:rsidRPr="0008385B" w:rsidRDefault="00D860DD" w:rsidP="00E67531">
            <w:pPr>
              <w:pStyle w:val="a5"/>
              <w:spacing w:before="0" w:beforeAutospacing="0"/>
              <w:ind w:left="180"/>
              <w:rPr>
                <w:lang w:val="uk-UA"/>
              </w:rPr>
            </w:pPr>
            <w:r w:rsidRPr="0008385B">
              <w:rPr>
                <w:lang w:val="uk-UA"/>
              </w:rPr>
              <w:t>- Акваріум</w:t>
            </w:r>
          </w:p>
          <w:p w:rsidR="00D860DD" w:rsidRPr="0008385B" w:rsidRDefault="00D860DD" w:rsidP="00E67531">
            <w:pPr>
              <w:pStyle w:val="a5"/>
              <w:spacing w:before="0" w:beforeAutospacing="0"/>
              <w:ind w:left="180"/>
              <w:rPr>
                <w:lang w:val="uk-UA"/>
              </w:rPr>
            </w:pPr>
            <w:r w:rsidRPr="0008385B">
              <w:rPr>
                <w:lang w:val="uk-UA"/>
              </w:rPr>
              <w:t>- Добудовування кластера з ключових слів</w:t>
            </w:r>
          </w:p>
          <w:p w:rsidR="00D860DD" w:rsidRPr="0008385B" w:rsidRDefault="00D860DD" w:rsidP="00E67531">
            <w:pPr>
              <w:pStyle w:val="a5"/>
              <w:spacing w:before="0" w:beforeAutospacing="0"/>
              <w:ind w:left="180"/>
              <w:rPr>
                <w:lang w:val="uk-UA"/>
              </w:rPr>
            </w:pPr>
            <w:r w:rsidRPr="0008385B">
              <w:rPr>
                <w:lang w:val="uk-UA"/>
              </w:rPr>
              <w:t>- Відповіді на поставлені питання.</w:t>
            </w:r>
          </w:p>
          <w:p w:rsidR="00D860DD" w:rsidRPr="0008385B" w:rsidRDefault="00D860DD" w:rsidP="00E67531">
            <w:pPr>
              <w:pStyle w:val="a5"/>
              <w:spacing w:before="0" w:beforeAutospacing="0"/>
              <w:ind w:left="180"/>
              <w:rPr>
                <w:lang w:val="uk-UA"/>
              </w:rPr>
            </w:pPr>
            <w:r w:rsidRPr="0008385B">
              <w:rPr>
                <w:lang w:val="uk-UA"/>
              </w:rPr>
              <w:t>- Організація усних і письмових круглих столів.</w:t>
            </w:r>
          </w:p>
          <w:p w:rsidR="00D860DD" w:rsidRPr="0008385B" w:rsidRDefault="00D860DD" w:rsidP="00E67531">
            <w:pPr>
              <w:pStyle w:val="a5"/>
              <w:spacing w:before="0" w:beforeAutospacing="0"/>
              <w:ind w:left="180"/>
              <w:rPr>
                <w:lang w:val="uk-UA"/>
              </w:rPr>
            </w:pPr>
            <w:r w:rsidRPr="0008385B">
              <w:rPr>
                <w:lang w:val="uk-UA"/>
              </w:rPr>
              <w:t>- Організація різних видів дискусій.</w:t>
            </w:r>
          </w:p>
          <w:p w:rsidR="00D860DD" w:rsidRPr="0008385B" w:rsidRDefault="00D860DD" w:rsidP="00E67531">
            <w:pPr>
              <w:pStyle w:val="a5"/>
              <w:spacing w:before="0" w:beforeAutospacing="0"/>
              <w:ind w:left="180"/>
              <w:rPr>
                <w:lang w:val="uk-UA"/>
              </w:rPr>
            </w:pPr>
            <w:r w:rsidRPr="0008385B">
              <w:rPr>
                <w:lang w:val="uk-UA"/>
              </w:rPr>
              <w:t>- Написання творчих робіт.</w:t>
            </w:r>
          </w:p>
          <w:p w:rsidR="00D860DD" w:rsidRPr="0008385B" w:rsidRDefault="00D860DD" w:rsidP="00E67531">
            <w:pPr>
              <w:pStyle w:val="a5"/>
              <w:spacing w:before="0" w:beforeAutospacing="0"/>
              <w:ind w:left="180"/>
              <w:rPr>
                <w:lang w:val="uk-UA"/>
              </w:rPr>
            </w:pPr>
            <w:r w:rsidRPr="0008385B">
              <w:rPr>
                <w:lang w:val="uk-UA"/>
              </w:rPr>
              <w:t>- Дослідження з окремих питань теми і т.д.</w:t>
            </w:r>
          </w:p>
        </w:tc>
      </w:tr>
    </w:tbl>
    <w:p w:rsidR="00D860DD" w:rsidRPr="0008385B" w:rsidRDefault="00D860DD" w:rsidP="00D860DD">
      <w:pPr>
        <w:spacing w:line="360" w:lineRule="auto"/>
        <w:jc w:val="both"/>
        <w:rPr>
          <w:sz w:val="28"/>
          <w:szCs w:val="18"/>
          <w:lang w:val="uk-UA"/>
        </w:rPr>
      </w:pPr>
    </w:p>
    <w:p w:rsidR="00D860DD" w:rsidRPr="0008385B" w:rsidRDefault="00D860DD" w:rsidP="00D860DD">
      <w:pPr>
        <w:spacing w:line="360" w:lineRule="auto"/>
        <w:ind w:firstLine="560"/>
        <w:jc w:val="both"/>
        <w:rPr>
          <w:sz w:val="28"/>
          <w:szCs w:val="28"/>
          <w:lang w:val="uk-UA"/>
        </w:rPr>
      </w:pPr>
      <w:r w:rsidRPr="0008385B">
        <w:rPr>
          <w:sz w:val="28"/>
          <w:szCs w:val="28"/>
          <w:lang w:val="uk-UA"/>
        </w:rPr>
        <w:t>Розглянемо докладніше суть деяких з наведених у таблиці, прийомів і стратегій, які використовуємо в процесі  проведення своїх уроків.</w:t>
      </w:r>
    </w:p>
    <w:p w:rsidR="00D860DD" w:rsidRPr="0008385B" w:rsidRDefault="00D860DD" w:rsidP="00D860DD">
      <w:pPr>
        <w:spacing w:line="360" w:lineRule="auto"/>
        <w:jc w:val="both"/>
        <w:rPr>
          <w:sz w:val="28"/>
          <w:szCs w:val="28"/>
          <w:lang w:val="uk-UA"/>
        </w:rPr>
      </w:pPr>
      <w:r w:rsidRPr="0008385B">
        <w:rPr>
          <w:b/>
          <w:sz w:val="28"/>
          <w:szCs w:val="28"/>
          <w:lang w:val="uk-UA"/>
        </w:rPr>
        <w:t>1.</w:t>
      </w:r>
      <w:r w:rsidRPr="0008385B">
        <w:rPr>
          <w:sz w:val="28"/>
          <w:szCs w:val="28"/>
          <w:lang w:val="uk-UA"/>
        </w:rPr>
        <w:t xml:space="preserve"> </w:t>
      </w:r>
      <w:r w:rsidRPr="0008385B">
        <w:rPr>
          <w:b/>
          <w:sz w:val="28"/>
          <w:szCs w:val="28"/>
          <w:lang w:val="uk-UA"/>
        </w:rPr>
        <w:t>«Знаю - хочу знати - дізнався».</w:t>
      </w:r>
      <w:r w:rsidRPr="0008385B">
        <w:rPr>
          <w:sz w:val="28"/>
          <w:szCs w:val="28"/>
          <w:lang w:val="uk-UA"/>
        </w:rPr>
        <w:t xml:space="preserve"> Учням задаються питання для самостійного осмислення за обраною темою. Відповіді записуються кожним учнем в колонки «Знаю» і «Хочу знати». Остання колонка -  «Дізнався» може заповнюватися вже після наст</w:t>
      </w:r>
      <w:r w:rsidR="00C018A2" w:rsidRPr="0008385B">
        <w:rPr>
          <w:sz w:val="28"/>
          <w:szCs w:val="28"/>
          <w:lang w:val="uk-UA"/>
        </w:rPr>
        <w:t>упного етапу – осмислення. М</w:t>
      </w:r>
      <w:r w:rsidRPr="0008385B">
        <w:rPr>
          <w:sz w:val="28"/>
          <w:szCs w:val="28"/>
          <w:lang w:val="uk-UA"/>
        </w:rPr>
        <w:t>ожна одразу влаштувати обговорення в парах</w:t>
      </w:r>
      <w:r w:rsidR="00624999">
        <w:rPr>
          <w:sz w:val="28"/>
          <w:szCs w:val="28"/>
          <w:lang w:val="uk-UA"/>
        </w:rPr>
        <w:t xml:space="preserve"> </w:t>
      </w:r>
      <w:r w:rsidRPr="0008385B">
        <w:rPr>
          <w:sz w:val="28"/>
          <w:szCs w:val="28"/>
          <w:lang w:val="uk-UA"/>
        </w:rPr>
        <w:t xml:space="preserve">(трійках, командах). Потім учні заповнюють останню колонку таблиці  - «Дізнався», після чого йде спільне обговорення того, чи співпали колонки 2 і 3. </w:t>
      </w:r>
      <w:r w:rsidRPr="0008385B">
        <w:rPr>
          <w:sz w:val="28"/>
          <w:szCs w:val="28"/>
          <w:lang w:val="uk-UA"/>
        </w:rPr>
        <w:lastRenderedPageBreak/>
        <w:t xml:space="preserve">Колонка «Хочу знати» дає поштовх до подальшого пошуку нової інформації самостійно – до наступного заняття. </w:t>
      </w:r>
    </w:p>
    <w:p w:rsidR="00D860DD" w:rsidRPr="0008385B" w:rsidRDefault="00D860DD" w:rsidP="00D860DD">
      <w:pPr>
        <w:spacing w:line="360" w:lineRule="auto"/>
        <w:jc w:val="both"/>
        <w:rPr>
          <w:sz w:val="28"/>
          <w:szCs w:val="28"/>
          <w:lang w:val="uk-UA"/>
        </w:rPr>
      </w:pPr>
      <w:r w:rsidRPr="0008385B">
        <w:rPr>
          <w:b/>
          <w:sz w:val="28"/>
          <w:szCs w:val="28"/>
          <w:lang w:val="uk-UA"/>
        </w:rPr>
        <w:t>2. Прогнозування за ілюстрацією.</w:t>
      </w:r>
      <w:r w:rsidRPr="0008385B">
        <w:rPr>
          <w:sz w:val="28"/>
          <w:szCs w:val="28"/>
          <w:lang w:val="uk-UA"/>
        </w:rPr>
        <w:t xml:space="preserve"> Вчитель має показати ілюстрацію до теми обговорення. Діти мають зробити свої припущення щодо теми та що вони знають з цього приводу. Вчитель може задати такі питання: як ви думаєте, що тут зображено? До чого це відноситься (в повсякденному житті, чи до якої галузі(сфери науки тощо)? Яка тема нашого обговорення? Що ви чули про це? </w:t>
      </w:r>
    </w:p>
    <w:p w:rsidR="00D860DD" w:rsidRPr="0008385B" w:rsidRDefault="00D860DD" w:rsidP="00D860DD">
      <w:pPr>
        <w:spacing w:line="360" w:lineRule="auto"/>
        <w:jc w:val="both"/>
        <w:rPr>
          <w:sz w:val="28"/>
          <w:szCs w:val="28"/>
          <w:lang w:val="uk-UA"/>
        </w:rPr>
      </w:pPr>
      <w:r w:rsidRPr="0008385B">
        <w:rPr>
          <w:b/>
          <w:sz w:val="28"/>
          <w:szCs w:val="28"/>
          <w:lang w:val="uk-UA"/>
        </w:rPr>
        <w:t>3. Асоціація.</w:t>
      </w:r>
      <w:r w:rsidRPr="0008385B">
        <w:rPr>
          <w:sz w:val="28"/>
          <w:szCs w:val="28"/>
          <w:lang w:val="uk-UA"/>
        </w:rPr>
        <w:t xml:space="preserve"> Застосовується для визначення теми уроку, розвиває уяву та інтуїцію. Учн</w:t>
      </w:r>
      <w:r w:rsidR="00624999">
        <w:rPr>
          <w:sz w:val="28"/>
          <w:szCs w:val="28"/>
          <w:lang w:val="uk-UA"/>
        </w:rPr>
        <w:t>і мають висловити свої здогадки (</w:t>
      </w:r>
      <w:r w:rsidRPr="0008385B">
        <w:rPr>
          <w:sz w:val="28"/>
          <w:szCs w:val="28"/>
          <w:lang w:val="uk-UA"/>
        </w:rPr>
        <w:t>асоціації</w:t>
      </w:r>
      <w:r w:rsidR="00624999">
        <w:rPr>
          <w:sz w:val="28"/>
          <w:szCs w:val="28"/>
          <w:lang w:val="uk-UA"/>
        </w:rPr>
        <w:t>)</w:t>
      </w:r>
      <w:r w:rsidRPr="0008385B">
        <w:rPr>
          <w:sz w:val="28"/>
          <w:szCs w:val="28"/>
          <w:lang w:val="uk-UA"/>
        </w:rPr>
        <w:t xml:space="preserve"> про тему, завдання для вивчення теми, ціль вивчення цієї теми. Обговорення має відштовхуватися від якогось узагаль</w:t>
      </w:r>
      <w:r w:rsidR="00624999">
        <w:rPr>
          <w:sz w:val="28"/>
          <w:szCs w:val="28"/>
          <w:lang w:val="uk-UA"/>
        </w:rPr>
        <w:t>нюючого слова, наприклад, «</w:t>
      </w:r>
      <w:proofErr w:type="spellStart"/>
      <w:r w:rsidR="00624999">
        <w:rPr>
          <w:sz w:val="28"/>
          <w:szCs w:val="28"/>
          <w:lang w:val="uk-UA"/>
        </w:rPr>
        <w:t>smog</w:t>
      </w:r>
      <w:proofErr w:type="spellEnd"/>
      <w:r w:rsidRPr="0008385B">
        <w:rPr>
          <w:sz w:val="28"/>
          <w:szCs w:val="28"/>
          <w:lang w:val="uk-UA"/>
        </w:rPr>
        <w:t>»</w:t>
      </w:r>
      <w:r w:rsidR="00624999">
        <w:rPr>
          <w:sz w:val="28"/>
          <w:szCs w:val="28"/>
          <w:lang w:val="uk-UA"/>
        </w:rPr>
        <w:t>(смог)</w:t>
      </w:r>
      <w:r w:rsidRPr="0008385B">
        <w:rPr>
          <w:sz w:val="28"/>
          <w:szCs w:val="28"/>
          <w:lang w:val="uk-UA"/>
        </w:rPr>
        <w:t xml:space="preserve"> (для теми «Забруднення навколишнього середовища» з англійської мови). </w:t>
      </w:r>
    </w:p>
    <w:p w:rsidR="00D860DD" w:rsidRPr="0008385B" w:rsidRDefault="00D860DD" w:rsidP="00D860DD">
      <w:pPr>
        <w:spacing w:line="360" w:lineRule="auto"/>
        <w:jc w:val="both"/>
        <w:rPr>
          <w:sz w:val="28"/>
          <w:szCs w:val="28"/>
          <w:lang w:val="uk-UA"/>
        </w:rPr>
      </w:pPr>
      <w:r w:rsidRPr="0008385B">
        <w:rPr>
          <w:b/>
          <w:sz w:val="28"/>
          <w:szCs w:val="28"/>
          <w:lang w:val="uk-UA"/>
        </w:rPr>
        <w:t>4. Кошик ідей.</w:t>
      </w:r>
      <w:r w:rsidRPr="0008385B">
        <w:rPr>
          <w:sz w:val="28"/>
          <w:szCs w:val="28"/>
          <w:lang w:val="uk-UA"/>
        </w:rPr>
        <w:t xml:space="preserve"> Щодо </w:t>
      </w:r>
      <w:r w:rsidR="00624999">
        <w:rPr>
          <w:sz w:val="28"/>
          <w:szCs w:val="28"/>
          <w:lang w:val="uk-UA"/>
        </w:rPr>
        <w:t>техніки «кошику ідей» – її  метою</w:t>
      </w:r>
      <w:r w:rsidRPr="0008385B">
        <w:rPr>
          <w:sz w:val="28"/>
          <w:szCs w:val="28"/>
          <w:lang w:val="uk-UA"/>
        </w:rPr>
        <w:t xml:space="preserve"> є здебільшого зацікавлення дітей. Вчитель задає питання про те</w:t>
      </w:r>
      <w:r w:rsidR="00624999">
        <w:rPr>
          <w:sz w:val="28"/>
          <w:szCs w:val="28"/>
          <w:lang w:val="uk-UA"/>
        </w:rPr>
        <w:t>, що учні знають про певну тему (</w:t>
      </w:r>
      <w:r w:rsidRPr="0008385B">
        <w:rPr>
          <w:sz w:val="28"/>
          <w:szCs w:val="28"/>
          <w:lang w:val="uk-UA"/>
        </w:rPr>
        <w:t>проблему</w:t>
      </w:r>
      <w:r w:rsidR="00624999">
        <w:rPr>
          <w:sz w:val="28"/>
          <w:szCs w:val="28"/>
          <w:lang w:val="uk-UA"/>
        </w:rPr>
        <w:t>)</w:t>
      </w:r>
      <w:r w:rsidRPr="0008385B">
        <w:rPr>
          <w:sz w:val="28"/>
          <w:szCs w:val="28"/>
          <w:lang w:val="uk-UA"/>
        </w:rPr>
        <w:t xml:space="preserve">. Кожен учень записує те, що згадає (на це виділяється 2 хв.). Далі учні обмінюються інформацією в командах – </w:t>
      </w:r>
      <w:r w:rsidR="00F177A0">
        <w:rPr>
          <w:sz w:val="28"/>
          <w:szCs w:val="28"/>
          <w:lang w:val="uk-UA"/>
        </w:rPr>
        <w:t>записують нові ідеї, якщо такі у</w:t>
      </w:r>
      <w:r w:rsidRPr="0008385B">
        <w:rPr>
          <w:sz w:val="28"/>
          <w:szCs w:val="28"/>
          <w:lang w:val="uk-UA"/>
        </w:rPr>
        <w:t xml:space="preserve"> когось з’являться. Потім по колу кожна команда називає якийсь із записаних фактів і всі разом складають єдиний список ідей у вигляді тез – в один «кошик» (можна взяти реальний кошик і складати туди папірці з ідеями, або ж намалюват</w:t>
      </w:r>
      <w:r w:rsidR="00F177A0">
        <w:rPr>
          <w:sz w:val="28"/>
          <w:szCs w:val="28"/>
          <w:lang w:val="uk-UA"/>
        </w:rPr>
        <w:t xml:space="preserve">и його на плакаті і прикріплювати </w:t>
      </w:r>
      <w:r w:rsidRPr="0008385B">
        <w:rPr>
          <w:sz w:val="28"/>
          <w:szCs w:val="28"/>
          <w:lang w:val="uk-UA"/>
        </w:rPr>
        <w:t xml:space="preserve"> </w:t>
      </w:r>
      <w:r w:rsidR="00F177A0">
        <w:rPr>
          <w:sz w:val="28"/>
          <w:szCs w:val="28"/>
          <w:lang w:val="uk-UA"/>
        </w:rPr>
        <w:t xml:space="preserve">туди </w:t>
      </w:r>
      <w:proofErr w:type="spellStart"/>
      <w:r w:rsidR="00F177A0">
        <w:rPr>
          <w:sz w:val="28"/>
          <w:szCs w:val="28"/>
          <w:lang w:val="uk-UA"/>
        </w:rPr>
        <w:t>стікери</w:t>
      </w:r>
      <w:proofErr w:type="spellEnd"/>
      <w:r w:rsidR="00F177A0">
        <w:rPr>
          <w:sz w:val="28"/>
          <w:szCs w:val="28"/>
          <w:lang w:val="uk-UA"/>
        </w:rPr>
        <w:t>). Головний принцип</w:t>
      </w:r>
      <w:r w:rsidRPr="0008385B">
        <w:rPr>
          <w:sz w:val="28"/>
          <w:szCs w:val="28"/>
          <w:lang w:val="uk-UA"/>
        </w:rPr>
        <w:t xml:space="preserve"> полягає в тому, що записуються усі ідеї, навіть помилкові. Наприкінці заняття вчитель може виправити недостовірні тези і вписати туди разом з дітьми нову правдиву інформацію. </w:t>
      </w:r>
    </w:p>
    <w:p w:rsidR="00D860DD" w:rsidRPr="0008385B" w:rsidRDefault="00D860DD" w:rsidP="00D860DD">
      <w:pPr>
        <w:spacing w:line="360" w:lineRule="auto"/>
        <w:jc w:val="both"/>
        <w:rPr>
          <w:b/>
          <w:sz w:val="28"/>
          <w:szCs w:val="28"/>
          <w:u w:val="single"/>
          <w:lang w:val="uk-UA"/>
        </w:rPr>
      </w:pPr>
      <w:r w:rsidRPr="0008385B">
        <w:rPr>
          <w:b/>
          <w:sz w:val="28"/>
          <w:szCs w:val="28"/>
          <w:lang w:val="uk-UA"/>
        </w:rPr>
        <w:t>5. Кола по воді</w:t>
      </w:r>
    </w:p>
    <w:p w:rsidR="00D860DD" w:rsidRPr="0008385B" w:rsidRDefault="00D860DD" w:rsidP="00D860DD">
      <w:pPr>
        <w:spacing w:line="360" w:lineRule="auto"/>
        <w:jc w:val="both"/>
        <w:rPr>
          <w:sz w:val="28"/>
          <w:szCs w:val="28"/>
          <w:lang w:val="uk-UA"/>
        </w:rPr>
      </w:pPr>
      <w:r w:rsidRPr="0008385B">
        <w:rPr>
          <w:sz w:val="28"/>
          <w:szCs w:val="28"/>
          <w:lang w:val="uk-UA"/>
        </w:rPr>
        <w:t>Цей прийом є універсальним засобом активізувати знання учнів та їх мовленнєву активність на стадії виклику. Опорним словом до цього прийому може стати досліджуване поняття, явище. Воно записується в стовпчик і на кожну букву підбираються іменники (дієслова, прикметники, стійкі словосполучення) до досліджуваної темі. По суті,  це -  невелике дослідження, яке може початися у класі і мати продовження вдома.</w:t>
      </w:r>
    </w:p>
    <w:p w:rsidR="00C018A2" w:rsidRPr="00C56675" w:rsidRDefault="00D860DD" w:rsidP="00D860DD">
      <w:pPr>
        <w:jc w:val="both"/>
        <w:rPr>
          <w:sz w:val="28"/>
          <w:szCs w:val="28"/>
          <w:lang w:val="en-US"/>
        </w:rPr>
        <w:sectPr w:rsidR="00C018A2" w:rsidRPr="00C56675" w:rsidSect="00AD78C5">
          <w:footerReference w:type="default" r:id="rId20"/>
          <w:pgSz w:w="11906" w:h="16838"/>
          <w:pgMar w:top="1134" w:right="567" w:bottom="1134" w:left="1134" w:header="708" w:footer="708" w:gutter="0"/>
          <w:cols w:space="708"/>
          <w:titlePg/>
          <w:docGrid w:linePitch="360"/>
        </w:sectPr>
      </w:pPr>
      <w:r w:rsidRPr="0008385B">
        <w:rPr>
          <w:sz w:val="28"/>
          <w:szCs w:val="28"/>
          <w:lang w:val="uk-UA"/>
        </w:rPr>
        <w:t xml:space="preserve">Наприклад,тема уроку: </w:t>
      </w:r>
      <w:proofErr w:type="spellStart"/>
      <w:r w:rsidRPr="0008385B">
        <w:rPr>
          <w:sz w:val="28"/>
          <w:szCs w:val="28"/>
          <w:lang w:val="uk-UA"/>
        </w:rPr>
        <w:t>“Пори</w:t>
      </w:r>
      <w:proofErr w:type="spellEnd"/>
      <w:r w:rsidRPr="0008385B">
        <w:rPr>
          <w:sz w:val="28"/>
          <w:szCs w:val="28"/>
          <w:lang w:val="uk-UA"/>
        </w:rPr>
        <w:t xml:space="preserve"> року. </w:t>
      </w:r>
      <w:proofErr w:type="spellStart"/>
      <w:r w:rsidRPr="0008385B">
        <w:rPr>
          <w:sz w:val="28"/>
          <w:szCs w:val="28"/>
          <w:lang w:val="uk-UA"/>
        </w:rPr>
        <w:t>Погода”</w:t>
      </w:r>
      <w:proofErr w:type="spellEnd"/>
      <w:r w:rsidRPr="0008385B">
        <w:rPr>
          <w:sz w:val="28"/>
          <w:szCs w:val="28"/>
          <w:lang w:val="uk-UA"/>
        </w:rPr>
        <w:t>/“</w:t>
      </w:r>
      <w:r w:rsidRPr="00C56675">
        <w:rPr>
          <w:sz w:val="28"/>
          <w:szCs w:val="28"/>
          <w:lang w:val="en-US"/>
        </w:rPr>
        <w:t xml:space="preserve">Speaking about seasons and the </w:t>
      </w:r>
    </w:p>
    <w:p w:rsidR="00D860DD" w:rsidRPr="00C56675" w:rsidRDefault="00D860DD" w:rsidP="00C018A2">
      <w:pPr>
        <w:ind w:left="708" w:firstLine="708"/>
        <w:jc w:val="both"/>
        <w:rPr>
          <w:sz w:val="28"/>
          <w:szCs w:val="28"/>
          <w:lang w:val="en-US"/>
        </w:rPr>
      </w:pPr>
      <w:proofErr w:type="gramStart"/>
      <w:r w:rsidRPr="00C56675">
        <w:rPr>
          <w:sz w:val="28"/>
          <w:szCs w:val="28"/>
          <w:lang w:val="en-US"/>
        </w:rPr>
        <w:lastRenderedPageBreak/>
        <w:t>weather</w:t>
      </w:r>
      <w:proofErr w:type="gramEnd"/>
      <w:r w:rsidRPr="00C56675">
        <w:rPr>
          <w:sz w:val="28"/>
          <w:szCs w:val="28"/>
          <w:lang w:val="en-US"/>
        </w:rPr>
        <w:t>”.</w:t>
      </w:r>
    </w:p>
    <w:p w:rsidR="00D860DD" w:rsidRPr="00C56675" w:rsidRDefault="00D860DD" w:rsidP="00C018A2">
      <w:pPr>
        <w:ind w:left="708" w:firstLine="708"/>
        <w:jc w:val="both"/>
        <w:rPr>
          <w:sz w:val="28"/>
          <w:szCs w:val="28"/>
          <w:lang w:val="en-US"/>
        </w:rPr>
      </w:pPr>
      <w:proofErr w:type="gramStart"/>
      <w:r w:rsidRPr="00C56675">
        <w:rPr>
          <w:b/>
          <w:iCs/>
          <w:sz w:val="28"/>
          <w:szCs w:val="28"/>
          <w:u w:val="single"/>
          <w:lang w:val="en-US"/>
        </w:rPr>
        <w:t>w</w:t>
      </w:r>
      <w:r w:rsidRPr="00C56675">
        <w:rPr>
          <w:sz w:val="28"/>
          <w:szCs w:val="28"/>
          <w:lang w:val="en-US"/>
        </w:rPr>
        <w:t>indy</w:t>
      </w:r>
      <w:proofErr w:type="gramEnd"/>
    </w:p>
    <w:p w:rsidR="00D860DD" w:rsidRPr="00C56675" w:rsidRDefault="00D860DD" w:rsidP="00C018A2">
      <w:pPr>
        <w:ind w:left="1416"/>
        <w:jc w:val="both"/>
        <w:rPr>
          <w:sz w:val="28"/>
          <w:szCs w:val="28"/>
          <w:lang w:val="en-US"/>
        </w:rPr>
      </w:pPr>
      <w:proofErr w:type="gramStart"/>
      <w:r w:rsidRPr="00C56675">
        <w:rPr>
          <w:sz w:val="28"/>
          <w:szCs w:val="28"/>
          <w:lang w:val="en-US"/>
        </w:rPr>
        <w:t>wint</w:t>
      </w:r>
      <w:r w:rsidRPr="00C56675">
        <w:rPr>
          <w:b/>
          <w:bCs/>
          <w:iCs/>
          <w:sz w:val="28"/>
          <w:szCs w:val="28"/>
          <w:u w:val="single"/>
          <w:lang w:val="en-US"/>
        </w:rPr>
        <w:t>e</w:t>
      </w:r>
      <w:r w:rsidRPr="00C56675">
        <w:rPr>
          <w:sz w:val="28"/>
          <w:szCs w:val="28"/>
          <w:lang w:val="en-US"/>
        </w:rPr>
        <w:t>r</w:t>
      </w:r>
      <w:proofErr w:type="gramEnd"/>
    </w:p>
    <w:p w:rsidR="00E67531" w:rsidRPr="00C56675" w:rsidRDefault="00D860DD" w:rsidP="00C018A2">
      <w:pPr>
        <w:ind w:left="708" w:firstLine="708"/>
        <w:jc w:val="both"/>
        <w:rPr>
          <w:sz w:val="28"/>
          <w:szCs w:val="28"/>
          <w:lang w:val="en-US"/>
        </w:rPr>
      </w:pPr>
      <w:proofErr w:type="gramStart"/>
      <w:r w:rsidRPr="00C56675">
        <w:rPr>
          <w:sz w:val="28"/>
          <w:szCs w:val="28"/>
          <w:lang w:val="en-US"/>
        </w:rPr>
        <w:t>w</w:t>
      </w:r>
      <w:r w:rsidRPr="00C56675">
        <w:rPr>
          <w:b/>
          <w:iCs/>
          <w:sz w:val="28"/>
          <w:szCs w:val="28"/>
          <w:u w:val="single"/>
          <w:lang w:val="en-US"/>
        </w:rPr>
        <w:t>a</w:t>
      </w:r>
      <w:r w:rsidRPr="00C56675">
        <w:rPr>
          <w:sz w:val="28"/>
          <w:szCs w:val="28"/>
          <w:lang w:val="en-US"/>
        </w:rPr>
        <w:t>rm</w:t>
      </w:r>
      <w:proofErr w:type="gramEnd"/>
      <w:r w:rsidR="00C018A2" w:rsidRPr="00C56675">
        <w:rPr>
          <w:sz w:val="28"/>
          <w:szCs w:val="28"/>
          <w:lang w:val="en-US"/>
        </w:rPr>
        <w:t xml:space="preserve"> </w:t>
      </w:r>
      <w:r w:rsidR="00C018A2" w:rsidRPr="00C56675">
        <w:rPr>
          <w:sz w:val="28"/>
          <w:szCs w:val="28"/>
          <w:lang w:val="en-US"/>
        </w:rPr>
        <w:tab/>
      </w:r>
      <w:r w:rsidR="00C018A2" w:rsidRPr="00C56675">
        <w:rPr>
          <w:sz w:val="28"/>
          <w:szCs w:val="28"/>
          <w:lang w:val="en-US"/>
        </w:rPr>
        <w:tab/>
        <w:t xml:space="preserve">         </w:t>
      </w:r>
      <w:r w:rsidR="00E67531" w:rsidRPr="00C56675">
        <w:rPr>
          <w:sz w:val="28"/>
          <w:szCs w:val="28"/>
          <w:lang w:val="en-US"/>
        </w:rPr>
        <w:t xml:space="preserve">     </w:t>
      </w:r>
    </w:p>
    <w:p w:rsidR="00D860DD" w:rsidRPr="00C56675" w:rsidRDefault="00D860DD" w:rsidP="00C018A2">
      <w:pPr>
        <w:ind w:left="708" w:firstLine="708"/>
        <w:jc w:val="both"/>
        <w:rPr>
          <w:sz w:val="28"/>
          <w:szCs w:val="28"/>
          <w:lang w:val="en-US"/>
        </w:rPr>
      </w:pPr>
      <w:proofErr w:type="gramStart"/>
      <w:r w:rsidRPr="00C56675">
        <w:rPr>
          <w:sz w:val="28"/>
          <w:szCs w:val="28"/>
          <w:lang w:val="en-US"/>
        </w:rPr>
        <w:lastRenderedPageBreak/>
        <w:t>au</w:t>
      </w:r>
      <w:r w:rsidRPr="00C56675">
        <w:rPr>
          <w:b/>
          <w:iCs/>
          <w:sz w:val="28"/>
          <w:szCs w:val="28"/>
          <w:u w:val="single"/>
          <w:lang w:val="en-US"/>
        </w:rPr>
        <w:t>t</w:t>
      </w:r>
      <w:r w:rsidRPr="00C56675">
        <w:rPr>
          <w:sz w:val="28"/>
          <w:szCs w:val="28"/>
          <w:lang w:val="en-US"/>
        </w:rPr>
        <w:t>umn</w:t>
      </w:r>
      <w:proofErr w:type="gramEnd"/>
    </w:p>
    <w:p w:rsidR="00D860DD" w:rsidRPr="00C56675" w:rsidRDefault="00D860DD" w:rsidP="00C018A2">
      <w:pPr>
        <w:ind w:left="708" w:firstLine="708"/>
        <w:jc w:val="both"/>
        <w:rPr>
          <w:sz w:val="28"/>
          <w:szCs w:val="28"/>
          <w:lang w:val="en-US"/>
        </w:rPr>
      </w:pPr>
      <w:proofErr w:type="gramStart"/>
      <w:r w:rsidRPr="00C56675">
        <w:rPr>
          <w:b/>
          <w:iCs/>
          <w:sz w:val="28"/>
          <w:szCs w:val="28"/>
          <w:u w:val="single"/>
          <w:lang w:val="en-US"/>
        </w:rPr>
        <w:t>h</w:t>
      </w:r>
      <w:r w:rsidRPr="00C56675">
        <w:rPr>
          <w:sz w:val="28"/>
          <w:szCs w:val="28"/>
          <w:lang w:val="en-US"/>
        </w:rPr>
        <w:t>ot</w:t>
      </w:r>
      <w:proofErr w:type="gramEnd"/>
    </w:p>
    <w:p w:rsidR="00D860DD" w:rsidRPr="002F63D6" w:rsidRDefault="00D860DD" w:rsidP="00C018A2">
      <w:pPr>
        <w:ind w:left="708" w:firstLine="708"/>
        <w:jc w:val="both"/>
        <w:rPr>
          <w:sz w:val="28"/>
          <w:szCs w:val="28"/>
        </w:rPr>
      </w:pPr>
      <w:proofErr w:type="gramStart"/>
      <w:r w:rsidRPr="00C56675">
        <w:rPr>
          <w:sz w:val="28"/>
          <w:szCs w:val="28"/>
          <w:lang w:val="en-US"/>
        </w:rPr>
        <w:t>summ</w:t>
      </w:r>
      <w:r w:rsidRPr="00C56675">
        <w:rPr>
          <w:b/>
          <w:bCs/>
          <w:iCs/>
          <w:sz w:val="28"/>
          <w:szCs w:val="28"/>
          <w:u w:val="single"/>
          <w:lang w:val="en-US"/>
        </w:rPr>
        <w:t>e</w:t>
      </w:r>
      <w:r w:rsidRPr="00C56675">
        <w:rPr>
          <w:sz w:val="28"/>
          <w:szCs w:val="28"/>
          <w:lang w:val="en-US"/>
        </w:rPr>
        <w:t>r</w:t>
      </w:r>
      <w:proofErr w:type="gramEnd"/>
    </w:p>
    <w:p w:rsidR="00D860DD" w:rsidRPr="002F63D6" w:rsidRDefault="00D860DD" w:rsidP="00C018A2">
      <w:pPr>
        <w:ind w:left="708" w:firstLine="708"/>
        <w:jc w:val="both"/>
        <w:rPr>
          <w:sz w:val="28"/>
          <w:szCs w:val="28"/>
        </w:rPr>
      </w:pPr>
      <w:proofErr w:type="gramStart"/>
      <w:r w:rsidRPr="00C56675">
        <w:rPr>
          <w:b/>
          <w:iCs/>
          <w:sz w:val="28"/>
          <w:szCs w:val="28"/>
          <w:u w:val="single"/>
          <w:lang w:val="en-US"/>
        </w:rPr>
        <w:t>r</w:t>
      </w:r>
      <w:r w:rsidRPr="00C56675">
        <w:rPr>
          <w:sz w:val="28"/>
          <w:szCs w:val="28"/>
          <w:lang w:val="en-US"/>
        </w:rPr>
        <w:t>ainy</w:t>
      </w:r>
      <w:proofErr w:type="gramEnd"/>
      <w:r w:rsidRPr="002F63D6">
        <w:rPr>
          <w:sz w:val="28"/>
          <w:szCs w:val="28"/>
        </w:rPr>
        <w:t>.</w:t>
      </w:r>
    </w:p>
    <w:p w:rsidR="00C018A2" w:rsidRPr="0008385B" w:rsidRDefault="00C018A2" w:rsidP="00D860DD">
      <w:pPr>
        <w:spacing w:line="360" w:lineRule="auto"/>
        <w:jc w:val="both"/>
        <w:rPr>
          <w:b/>
          <w:sz w:val="28"/>
          <w:szCs w:val="28"/>
          <w:lang w:val="uk-UA"/>
        </w:rPr>
        <w:sectPr w:rsidR="00C018A2" w:rsidRPr="0008385B" w:rsidSect="00E67531">
          <w:type w:val="continuous"/>
          <w:pgSz w:w="11906" w:h="16838"/>
          <w:pgMar w:top="1134" w:right="567" w:bottom="1134" w:left="1134" w:header="708" w:footer="708" w:gutter="0"/>
          <w:cols w:num="2" w:space="708"/>
          <w:titlePg/>
          <w:docGrid w:linePitch="360"/>
        </w:sectPr>
      </w:pPr>
    </w:p>
    <w:p w:rsidR="00D860DD" w:rsidRPr="0008385B" w:rsidRDefault="00D860DD" w:rsidP="00F177A0">
      <w:pPr>
        <w:spacing w:line="360" w:lineRule="auto"/>
        <w:jc w:val="both"/>
        <w:rPr>
          <w:color w:val="000000"/>
          <w:sz w:val="28"/>
          <w:szCs w:val="28"/>
          <w:lang w:val="uk-UA"/>
        </w:rPr>
      </w:pPr>
      <w:r w:rsidRPr="0008385B">
        <w:rPr>
          <w:b/>
          <w:sz w:val="28"/>
          <w:szCs w:val="28"/>
          <w:lang w:val="uk-UA"/>
        </w:rPr>
        <w:lastRenderedPageBreak/>
        <w:t>6. Правильно/неправильно.</w:t>
      </w:r>
      <w:r w:rsidRPr="0008385B">
        <w:rPr>
          <w:color w:val="000000"/>
          <w:sz w:val="28"/>
          <w:szCs w:val="28"/>
          <w:lang w:val="uk-UA"/>
        </w:rPr>
        <w:t xml:space="preserve"> </w:t>
      </w:r>
      <w:r w:rsidRPr="0008385B">
        <w:rPr>
          <w:sz w:val="28"/>
          <w:szCs w:val="28"/>
          <w:lang w:val="uk-UA"/>
        </w:rPr>
        <w:t xml:space="preserve">Вчитель задає класу заздалегідь продумані питання за темою заняття. Всі питання починаються зі слів  «А правда, що…?». Відповідь може бути тільки «так чи ні». </w:t>
      </w:r>
    </w:p>
    <w:p w:rsidR="00D860DD" w:rsidRPr="0008385B" w:rsidRDefault="00D860DD" w:rsidP="00D860DD">
      <w:pPr>
        <w:spacing w:line="360" w:lineRule="auto"/>
        <w:jc w:val="both"/>
        <w:rPr>
          <w:sz w:val="28"/>
          <w:szCs w:val="28"/>
          <w:lang w:val="uk-UA"/>
        </w:rPr>
      </w:pPr>
      <w:r w:rsidRPr="0008385B">
        <w:rPr>
          <w:b/>
          <w:sz w:val="28"/>
          <w:szCs w:val="28"/>
          <w:lang w:val="uk-UA"/>
        </w:rPr>
        <w:t>7. Дерево припущень.</w:t>
      </w:r>
      <w:r w:rsidRPr="0008385B">
        <w:rPr>
          <w:sz w:val="28"/>
          <w:szCs w:val="28"/>
          <w:lang w:val="uk-UA"/>
        </w:rPr>
        <w:t xml:space="preserve"> Підходить для тем, що містять елемент прогнозування, або обговорень щодо розвитку якогось явища у майбутньому. Учні озвучують свої ідеї та спільно створюють «дерево передбачень», де стовбур – задана тема, гілки – передбачення (я думаю, що …; ймовірно, що буде так…), а листя – аргументи на користь тверджень. </w:t>
      </w:r>
    </w:p>
    <w:p w:rsidR="00D860DD" w:rsidRPr="0008385B" w:rsidRDefault="00D860DD" w:rsidP="00D860DD">
      <w:pPr>
        <w:spacing w:line="360" w:lineRule="auto"/>
        <w:jc w:val="both"/>
        <w:rPr>
          <w:sz w:val="28"/>
          <w:szCs w:val="28"/>
          <w:lang w:val="uk-UA"/>
        </w:rPr>
      </w:pPr>
      <w:r w:rsidRPr="0008385B">
        <w:rPr>
          <w:b/>
          <w:sz w:val="28"/>
          <w:szCs w:val="28"/>
          <w:lang w:val="uk-UA"/>
        </w:rPr>
        <w:t>8. Алфавіт.</w:t>
      </w:r>
      <w:r w:rsidRPr="0008385B">
        <w:rPr>
          <w:sz w:val="28"/>
          <w:szCs w:val="28"/>
          <w:lang w:val="uk-UA"/>
        </w:rPr>
        <w:t xml:space="preserve"> Учні отримують завдання написати якнайбільше фактів про тему навчання, при цьому кожне слово</w:t>
      </w:r>
      <w:r w:rsidR="00C56675">
        <w:rPr>
          <w:sz w:val="28"/>
          <w:szCs w:val="28"/>
          <w:lang w:val="uk-UA"/>
        </w:rPr>
        <w:t xml:space="preserve"> </w:t>
      </w:r>
      <w:r w:rsidRPr="0008385B">
        <w:rPr>
          <w:sz w:val="28"/>
          <w:szCs w:val="28"/>
          <w:lang w:val="uk-UA"/>
        </w:rPr>
        <w:t>- факт має починатися з літер алфавіту. Наприклад, вивчення теми «Моя сім’я» («</w:t>
      </w:r>
      <w:proofErr w:type="spellStart"/>
      <w:r w:rsidRPr="0008385B">
        <w:rPr>
          <w:sz w:val="28"/>
          <w:szCs w:val="28"/>
          <w:lang w:val="uk-UA"/>
        </w:rPr>
        <w:t>My</w:t>
      </w:r>
      <w:proofErr w:type="spellEnd"/>
      <w:r w:rsidRPr="0008385B">
        <w:rPr>
          <w:sz w:val="28"/>
          <w:szCs w:val="28"/>
          <w:lang w:val="uk-UA"/>
        </w:rPr>
        <w:t xml:space="preserve"> </w:t>
      </w:r>
      <w:proofErr w:type="spellStart"/>
      <w:r w:rsidRPr="0008385B">
        <w:rPr>
          <w:sz w:val="28"/>
          <w:szCs w:val="28"/>
          <w:lang w:val="uk-UA"/>
        </w:rPr>
        <w:t>family</w:t>
      </w:r>
      <w:proofErr w:type="spellEnd"/>
      <w:r w:rsidRPr="0008385B">
        <w:rPr>
          <w:sz w:val="28"/>
          <w:szCs w:val="28"/>
          <w:lang w:val="uk-UA"/>
        </w:rPr>
        <w:t>»), учням потрібно англійською мовою написати назви членів родини в алфавітному порядку.</w:t>
      </w:r>
    </w:p>
    <w:p w:rsidR="00D860DD" w:rsidRPr="0008385B" w:rsidRDefault="00D860DD" w:rsidP="00D860DD">
      <w:pPr>
        <w:spacing w:line="360" w:lineRule="auto"/>
        <w:jc w:val="both"/>
        <w:rPr>
          <w:sz w:val="28"/>
          <w:szCs w:val="28"/>
          <w:lang w:val="uk-UA"/>
        </w:rPr>
      </w:pPr>
      <w:r w:rsidRPr="0008385B">
        <w:rPr>
          <w:b/>
          <w:sz w:val="28"/>
          <w:szCs w:val="28"/>
          <w:lang w:val="uk-UA"/>
        </w:rPr>
        <w:t xml:space="preserve">10. </w:t>
      </w:r>
      <w:proofErr w:type="spellStart"/>
      <w:r w:rsidRPr="0008385B">
        <w:rPr>
          <w:b/>
          <w:sz w:val="28"/>
          <w:szCs w:val="28"/>
          <w:lang w:val="uk-UA"/>
        </w:rPr>
        <w:t>Зигзаг</w:t>
      </w:r>
      <w:proofErr w:type="spellEnd"/>
      <w:r w:rsidRPr="0008385B">
        <w:rPr>
          <w:b/>
          <w:sz w:val="28"/>
          <w:szCs w:val="28"/>
          <w:lang w:val="uk-UA"/>
        </w:rPr>
        <w:t>.</w:t>
      </w:r>
      <w:r w:rsidRPr="0008385B">
        <w:rPr>
          <w:sz w:val="28"/>
          <w:szCs w:val="28"/>
          <w:lang w:val="uk-UA"/>
        </w:rPr>
        <w:t xml:space="preserve"> Ця технологія допомагає учням детально осмислити тему та розвинути навички колективного критичного аналізу. Етапи заняття: </w:t>
      </w:r>
    </w:p>
    <w:p w:rsidR="00D860DD" w:rsidRPr="0008385B" w:rsidRDefault="00D860DD" w:rsidP="00D860DD">
      <w:pPr>
        <w:spacing w:line="360" w:lineRule="auto"/>
        <w:jc w:val="both"/>
        <w:rPr>
          <w:sz w:val="28"/>
          <w:szCs w:val="28"/>
          <w:lang w:val="uk-UA"/>
        </w:rPr>
      </w:pPr>
      <w:r w:rsidRPr="0008385B">
        <w:rPr>
          <w:sz w:val="28"/>
          <w:szCs w:val="28"/>
          <w:lang w:val="uk-UA"/>
        </w:rPr>
        <w:sym w:font="Symbol" w:char="F0B7"/>
      </w:r>
      <w:r w:rsidRPr="0008385B">
        <w:rPr>
          <w:sz w:val="28"/>
          <w:szCs w:val="28"/>
          <w:lang w:val="uk-UA"/>
        </w:rPr>
        <w:t xml:space="preserve"> Учні діляться на робочі групи по 4-6 осіб. Перед кожною командою ставиться задача – спільно створити узагальнюючий текст за темою заняття в певному стилі (стиль – есе, лист другу, тези до конференції, стаття в профільний журнал, вірш тощо – можна визначити шляхом жеребкування). </w:t>
      </w:r>
    </w:p>
    <w:p w:rsidR="00D860DD" w:rsidRPr="0008385B" w:rsidRDefault="00D860DD" w:rsidP="00D860DD">
      <w:pPr>
        <w:spacing w:line="360" w:lineRule="auto"/>
        <w:jc w:val="both"/>
        <w:rPr>
          <w:sz w:val="28"/>
          <w:szCs w:val="28"/>
          <w:lang w:val="uk-UA"/>
        </w:rPr>
      </w:pPr>
      <w:r w:rsidRPr="0008385B">
        <w:rPr>
          <w:sz w:val="28"/>
          <w:szCs w:val="28"/>
          <w:lang w:val="uk-UA"/>
        </w:rPr>
        <w:sym w:font="Symbol" w:char="F0B7"/>
      </w:r>
      <w:r w:rsidRPr="0008385B">
        <w:rPr>
          <w:sz w:val="28"/>
          <w:szCs w:val="28"/>
          <w:lang w:val="uk-UA"/>
        </w:rPr>
        <w:t xml:space="preserve"> Кожна робоча група спільно визначає ключові ідеї майбутнього тексту (опорні слова/ план/ схема). Можна використовувати тут якусь з технологій етапу «виклику». </w:t>
      </w:r>
    </w:p>
    <w:p w:rsidR="00D860DD" w:rsidRPr="0008385B" w:rsidRDefault="00D860DD" w:rsidP="00D860DD">
      <w:pPr>
        <w:spacing w:line="360" w:lineRule="auto"/>
        <w:jc w:val="both"/>
        <w:rPr>
          <w:sz w:val="28"/>
          <w:szCs w:val="28"/>
          <w:lang w:val="uk-UA"/>
        </w:rPr>
      </w:pPr>
      <w:r w:rsidRPr="0008385B">
        <w:rPr>
          <w:sz w:val="28"/>
          <w:szCs w:val="28"/>
          <w:lang w:val="uk-UA"/>
        </w:rPr>
        <w:sym w:font="Symbol" w:char="F0B7"/>
      </w:r>
      <w:r w:rsidRPr="0008385B">
        <w:rPr>
          <w:sz w:val="28"/>
          <w:szCs w:val="28"/>
          <w:lang w:val="uk-UA"/>
        </w:rPr>
        <w:t xml:space="preserve"> Після цього кожен член команди отримує якусь експертну роль (можна порахуватися на перший-четвертий в кожній команді. Кожен номер символізує якусь експертну роль). Далі однакові номери з усіх команд сідають працювати в новій, експертній групі – так утворюються 4-6 експертних груп, які працюють за 4-6 напрямками. </w:t>
      </w:r>
    </w:p>
    <w:p w:rsidR="00D860DD" w:rsidRPr="0008385B" w:rsidRDefault="00D860DD" w:rsidP="00D860DD">
      <w:pPr>
        <w:spacing w:line="360" w:lineRule="auto"/>
        <w:jc w:val="both"/>
        <w:rPr>
          <w:sz w:val="28"/>
          <w:szCs w:val="28"/>
          <w:lang w:val="uk-UA"/>
        </w:rPr>
      </w:pPr>
      <w:r w:rsidRPr="0008385B">
        <w:rPr>
          <w:sz w:val="28"/>
          <w:szCs w:val="28"/>
          <w:lang w:val="uk-UA"/>
        </w:rPr>
        <w:lastRenderedPageBreak/>
        <w:sym w:font="Symbol" w:char="F0B7"/>
      </w:r>
      <w:r w:rsidR="00F177A0">
        <w:rPr>
          <w:sz w:val="28"/>
          <w:szCs w:val="28"/>
          <w:lang w:val="uk-UA"/>
        </w:rPr>
        <w:t xml:space="preserve"> Після  цієї співпраці </w:t>
      </w:r>
      <w:r w:rsidRPr="0008385B">
        <w:rPr>
          <w:sz w:val="28"/>
          <w:szCs w:val="28"/>
          <w:lang w:val="uk-UA"/>
        </w:rPr>
        <w:t>експерти повертаються до своїх команд, які були визначені на початку заняття. І вже там створю</w:t>
      </w:r>
      <w:r w:rsidR="00F177A0">
        <w:rPr>
          <w:sz w:val="28"/>
          <w:szCs w:val="28"/>
          <w:lang w:val="uk-UA"/>
        </w:rPr>
        <w:t>ють спільний узагальнюючий матеріал</w:t>
      </w:r>
      <w:r w:rsidRPr="0008385B">
        <w:rPr>
          <w:sz w:val="28"/>
          <w:szCs w:val="28"/>
          <w:lang w:val="uk-UA"/>
        </w:rPr>
        <w:t xml:space="preserve"> у визначеному стилі. При цьому кожен з експертів спершу має донести іншим членам команди результат роботи експертної групи – для того, щоб усі напрямки теми стали відомі кожному і були враховані при написанні тексту. </w:t>
      </w:r>
    </w:p>
    <w:p w:rsidR="00D860DD" w:rsidRPr="0008385B" w:rsidRDefault="00D860DD" w:rsidP="00D860DD">
      <w:pPr>
        <w:spacing w:line="360" w:lineRule="auto"/>
        <w:jc w:val="both"/>
        <w:rPr>
          <w:sz w:val="28"/>
          <w:szCs w:val="28"/>
          <w:lang w:val="uk-UA"/>
        </w:rPr>
      </w:pPr>
      <w:r w:rsidRPr="0008385B">
        <w:rPr>
          <w:sz w:val="28"/>
          <w:szCs w:val="28"/>
          <w:lang w:val="uk-UA"/>
        </w:rPr>
        <w:sym w:font="Symbol" w:char="F0B7"/>
      </w:r>
      <w:r w:rsidRPr="0008385B">
        <w:rPr>
          <w:sz w:val="28"/>
          <w:szCs w:val="28"/>
          <w:lang w:val="uk-UA"/>
        </w:rPr>
        <w:t xml:space="preserve"> Піс</w:t>
      </w:r>
      <w:r w:rsidR="00F177A0">
        <w:rPr>
          <w:sz w:val="28"/>
          <w:szCs w:val="28"/>
          <w:lang w:val="uk-UA"/>
        </w:rPr>
        <w:t xml:space="preserve">ля написання тексту </w:t>
      </w:r>
      <w:r w:rsidRPr="0008385B">
        <w:rPr>
          <w:sz w:val="28"/>
          <w:szCs w:val="28"/>
          <w:lang w:val="uk-UA"/>
        </w:rPr>
        <w:t xml:space="preserve">кожна команда зачитує його перед усією аудиторією. </w:t>
      </w:r>
    </w:p>
    <w:p w:rsidR="00D860DD" w:rsidRPr="0008385B" w:rsidRDefault="00D860DD" w:rsidP="00D860DD">
      <w:pPr>
        <w:spacing w:line="360" w:lineRule="auto"/>
        <w:jc w:val="both"/>
        <w:rPr>
          <w:b/>
          <w:bCs/>
          <w:sz w:val="28"/>
          <w:szCs w:val="28"/>
          <w:u w:val="single"/>
          <w:lang w:val="uk-UA"/>
        </w:rPr>
      </w:pPr>
      <w:r w:rsidRPr="0008385B">
        <w:rPr>
          <w:b/>
          <w:sz w:val="28"/>
          <w:szCs w:val="28"/>
          <w:lang w:val="uk-UA"/>
        </w:rPr>
        <w:t>11.  Стратегія «</w:t>
      </w:r>
      <w:proofErr w:type="spellStart"/>
      <w:r w:rsidRPr="0008385B">
        <w:rPr>
          <w:b/>
          <w:sz w:val="28"/>
          <w:szCs w:val="28"/>
          <w:lang w:val="uk-UA"/>
        </w:rPr>
        <w:t>Jigsaws</w:t>
      </w:r>
      <w:proofErr w:type="spellEnd"/>
      <w:r w:rsidRPr="0008385B">
        <w:rPr>
          <w:b/>
          <w:sz w:val="28"/>
          <w:szCs w:val="28"/>
          <w:lang w:val="uk-UA"/>
        </w:rPr>
        <w:t>» (</w:t>
      </w:r>
      <w:r w:rsidR="00F177A0">
        <w:rPr>
          <w:b/>
          <w:sz w:val="28"/>
          <w:szCs w:val="28"/>
          <w:lang w:val="uk-UA"/>
        </w:rPr>
        <w:t>«</w:t>
      </w:r>
      <w:r w:rsidRPr="0008385B">
        <w:rPr>
          <w:b/>
          <w:sz w:val="28"/>
          <w:szCs w:val="28"/>
          <w:lang w:val="uk-UA"/>
        </w:rPr>
        <w:t>Мозаїка</w:t>
      </w:r>
      <w:r w:rsidR="00F177A0">
        <w:rPr>
          <w:b/>
          <w:sz w:val="28"/>
          <w:szCs w:val="28"/>
          <w:lang w:val="uk-UA"/>
        </w:rPr>
        <w:t>»</w:t>
      </w:r>
      <w:r w:rsidRPr="0008385B">
        <w:rPr>
          <w:b/>
          <w:sz w:val="28"/>
          <w:szCs w:val="28"/>
          <w:lang w:val="uk-UA"/>
        </w:rPr>
        <w:t xml:space="preserve">) </w:t>
      </w:r>
    </w:p>
    <w:p w:rsidR="00F177A0" w:rsidRDefault="00F177A0" w:rsidP="00D860DD">
      <w:pPr>
        <w:spacing w:line="360" w:lineRule="auto"/>
        <w:jc w:val="both"/>
        <w:rPr>
          <w:sz w:val="28"/>
          <w:szCs w:val="28"/>
          <w:lang w:val="uk-UA"/>
        </w:rPr>
      </w:pPr>
      <w:r>
        <w:rPr>
          <w:sz w:val="28"/>
          <w:szCs w:val="28"/>
          <w:lang w:val="uk-UA"/>
        </w:rPr>
        <w:t xml:space="preserve">- Учні </w:t>
      </w:r>
      <w:r w:rsidR="00D860DD" w:rsidRPr="0008385B">
        <w:rPr>
          <w:sz w:val="28"/>
          <w:szCs w:val="28"/>
          <w:lang w:val="uk-UA"/>
        </w:rPr>
        <w:t xml:space="preserve">об’єднуються у постійні групи (кількість учнів – це кілька частин у тексті). </w:t>
      </w:r>
      <w:r>
        <w:rPr>
          <w:sz w:val="28"/>
          <w:szCs w:val="28"/>
          <w:lang w:val="uk-UA"/>
        </w:rPr>
        <w:t xml:space="preserve"> </w:t>
      </w:r>
    </w:p>
    <w:p w:rsidR="00D860DD" w:rsidRPr="0008385B" w:rsidRDefault="00F177A0" w:rsidP="00D860DD">
      <w:pPr>
        <w:spacing w:line="360" w:lineRule="auto"/>
        <w:jc w:val="both"/>
        <w:rPr>
          <w:sz w:val="28"/>
          <w:szCs w:val="28"/>
          <w:lang w:val="uk-UA"/>
        </w:rPr>
      </w:pPr>
      <w:r>
        <w:rPr>
          <w:sz w:val="28"/>
          <w:szCs w:val="28"/>
          <w:lang w:val="uk-UA"/>
        </w:rPr>
        <w:t xml:space="preserve">    </w:t>
      </w:r>
      <w:r w:rsidR="00D860DD" w:rsidRPr="0008385B">
        <w:rPr>
          <w:sz w:val="28"/>
          <w:szCs w:val="28"/>
          <w:lang w:val="uk-UA"/>
        </w:rPr>
        <w:t xml:space="preserve">Кожен учень має певний номер. </w:t>
      </w:r>
    </w:p>
    <w:p w:rsidR="00D860DD" w:rsidRPr="0008385B" w:rsidRDefault="00D860DD" w:rsidP="00D860DD">
      <w:pPr>
        <w:spacing w:line="360" w:lineRule="auto"/>
        <w:jc w:val="both"/>
        <w:rPr>
          <w:sz w:val="28"/>
          <w:szCs w:val="28"/>
          <w:lang w:val="uk-UA"/>
        </w:rPr>
      </w:pPr>
      <w:r w:rsidRPr="0008385B">
        <w:rPr>
          <w:sz w:val="28"/>
          <w:szCs w:val="28"/>
          <w:lang w:val="uk-UA"/>
        </w:rPr>
        <w:t xml:space="preserve">- Текст поділяється учителем на логічно завершені частини. </w:t>
      </w:r>
    </w:p>
    <w:p w:rsidR="00F177A0" w:rsidRDefault="00D860DD" w:rsidP="00D860DD">
      <w:pPr>
        <w:spacing w:line="360" w:lineRule="auto"/>
        <w:jc w:val="both"/>
        <w:rPr>
          <w:sz w:val="28"/>
          <w:szCs w:val="28"/>
          <w:lang w:val="uk-UA"/>
        </w:rPr>
      </w:pPr>
      <w:r w:rsidRPr="0008385B">
        <w:rPr>
          <w:sz w:val="28"/>
          <w:szCs w:val="28"/>
          <w:lang w:val="uk-UA"/>
        </w:rPr>
        <w:t xml:space="preserve">- Кожна частина вивчається певною експертною групою, яка формується за </w:t>
      </w:r>
      <w:r w:rsidR="00F177A0">
        <w:rPr>
          <w:sz w:val="28"/>
          <w:szCs w:val="28"/>
          <w:lang w:val="uk-UA"/>
        </w:rPr>
        <w:t xml:space="preserve"> </w:t>
      </w:r>
    </w:p>
    <w:p w:rsidR="00D860DD" w:rsidRPr="0008385B" w:rsidRDefault="00F177A0" w:rsidP="00D860DD">
      <w:pPr>
        <w:spacing w:line="360" w:lineRule="auto"/>
        <w:jc w:val="both"/>
        <w:rPr>
          <w:sz w:val="28"/>
          <w:szCs w:val="28"/>
          <w:lang w:val="uk-UA"/>
        </w:rPr>
      </w:pPr>
      <w:r>
        <w:rPr>
          <w:sz w:val="28"/>
          <w:szCs w:val="28"/>
          <w:lang w:val="uk-UA"/>
        </w:rPr>
        <w:t xml:space="preserve">   </w:t>
      </w:r>
      <w:r w:rsidR="00D860DD" w:rsidRPr="0008385B">
        <w:rPr>
          <w:sz w:val="28"/>
          <w:szCs w:val="28"/>
          <w:lang w:val="uk-UA"/>
        </w:rPr>
        <w:t xml:space="preserve">однаковими номерами, за кольоровими картками. </w:t>
      </w:r>
    </w:p>
    <w:p w:rsidR="00D860DD" w:rsidRPr="0008385B" w:rsidRDefault="00D860DD" w:rsidP="00D860DD">
      <w:pPr>
        <w:spacing w:line="360" w:lineRule="auto"/>
        <w:jc w:val="both"/>
        <w:rPr>
          <w:sz w:val="28"/>
          <w:szCs w:val="28"/>
          <w:lang w:val="uk-UA"/>
        </w:rPr>
      </w:pPr>
      <w:r w:rsidRPr="0008385B">
        <w:rPr>
          <w:sz w:val="28"/>
          <w:szCs w:val="28"/>
          <w:lang w:val="uk-UA"/>
        </w:rPr>
        <w:t xml:space="preserve">- Робота експертних груп. Учні вивчають свою частину, готуються донести її зміст до своїх товаришів у постійній групі. </w:t>
      </w:r>
    </w:p>
    <w:p w:rsidR="00D860DD" w:rsidRPr="002F63D6" w:rsidRDefault="00D860DD" w:rsidP="00D860DD">
      <w:pPr>
        <w:spacing w:line="360" w:lineRule="auto"/>
        <w:ind w:firstLine="560"/>
        <w:jc w:val="both"/>
        <w:rPr>
          <w:color w:val="000000"/>
          <w:sz w:val="28"/>
          <w:szCs w:val="28"/>
          <w:lang w:val="uk-UA"/>
        </w:rPr>
      </w:pPr>
      <w:r w:rsidRPr="0008385B">
        <w:rPr>
          <w:color w:val="000000"/>
          <w:sz w:val="28"/>
          <w:szCs w:val="28"/>
          <w:lang w:val="uk-UA"/>
        </w:rPr>
        <w:t xml:space="preserve">Необхідно зазначити, що на всіх етапах методики розвитку критичного мислення  широко використовуються такі графічні організатори, як понятійна таблиця, таблиця </w:t>
      </w:r>
      <w:proofErr w:type="spellStart"/>
      <w:r w:rsidRPr="0008385B">
        <w:rPr>
          <w:color w:val="000000"/>
          <w:sz w:val="28"/>
          <w:szCs w:val="28"/>
          <w:lang w:val="uk-UA"/>
        </w:rPr>
        <w:t>“Так</w:t>
      </w:r>
      <w:proofErr w:type="spellEnd"/>
      <w:r w:rsidR="00F177A0">
        <w:rPr>
          <w:color w:val="000000"/>
          <w:sz w:val="28"/>
          <w:szCs w:val="28"/>
          <w:lang w:val="uk-UA"/>
        </w:rPr>
        <w:t xml:space="preserve"> – </w:t>
      </w:r>
      <w:proofErr w:type="spellStart"/>
      <w:r w:rsidRPr="0008385B">
        <w:rPr>
          <w:color w:val="000000"/>
          <w:sz w:val="28"/>
          <w:szCs w:val="28"/>
          <w:lang w:val="uk-UA"/>
        </w:rPr>
        <w:t>Ні”</w:t>
      </w:r>
      <w:proofErr w:type="spellEnd"/>
      <w:r w:rsidRPr="0008385B">
        <w:rPr>
          <w:color w:val="000000"/>
          <w:sz w:val="28"/>
          <w:szCs w:val="28"/>
          <w:lang w:val="uk-UA"/>
        </w:rPr>
        <w:t>, діаграма Вена, дискусійна сітка тощо. Вони є різновидами наочності, як</w:t>
      </w:r>
      <w:r w:rsidR="00F177A0">
        <w:rPr>
          <w:color w:val="000000"/>
          <w:sz w:val="28"/>
          <w:szCs w:val="28"/>
          <w:lang w:val="uk-UA"/>
        </w:rPr>
        <w:t>і стимулюють  процес мислення і використовую</w:t>
      </w:r>
      <w:r w:rsidRPr="0008385B">
        <w:rPr>
          <w:color w:val="000000"/>
          <w:sz w:val="28"/>
          <w:szCs w:val="28"/>
          <w:lang w:val="uk-UA"/>
        </w:rPr>
        <w:t>ться під час опитування.</w:t>
      </w:r>
      <w:r w:rsidR="00C56675">
        <w:rPr>
          <w:color w:val="000000"/>
          <w:sz w:val="28"/>
          <w:szCs w:val="28"/>
          <w:lang w:val="uk-UA"/>
        </w:rPr>
        <w:t xml:space="preserve"> Н</w:t>
      </w:r>
      <w:r w:rsidRPr="0008385B">
        <w:rPr>
          <w:color w:val="000000"/>
          <w:sz w:val="28"/>
          <w:szCs w:val="28"/>
          <w:lang w:val="uk-UA"/>
        </w:rPr>
        <w:t xml:space="preserve">априклад, понятійна таблиця за темою </w:t>
      </w:r>
      <w:r w:rsidRPr="002F63D6">
        <w:rPr>
          <w:color w:val="000000"/>
          <w:sz w:val="28"/>
          <w:szCs w:val="28"/>
          <w:lang w:val="uk-UA"/>
        </w:rPr>
        <w:t>“</w:t>
      </w:r>
      <w:r w:rsidRPr="00C56675">
        <w:rPr>
          <w:color w:val="000000"/>
          <w:sz w:val="28"/>
          <w:szCs w:val="28"/>
          <w:lang w:val="en-US"/>
        </w:rPr>
        <w:t>Traveling</w:t>
      </w:r>
      <w:r w:rsidRPr="002F63D6">
        <w:rPr>
          <w:color w:val="000000"/>
          <w:sz w:val="28"/>
          <w:szCs w:val="28"/>
          <w:lang w:val="uk-UA"/>
        </w:rPr>
        <w:t xml:space="preserve">. </w:t>
      </w:r>
      <w:r w:rsidRPr="00C56675">
        <w:rPr>
          <w:color w:val="000000"/>
          <w:sz w:val="28"/>
          <w:szCs w:val="28"/>
          <w:lang w:val="en-US"/>
        </w:rPr>
        <w:t>Means</w:t>
      </w:r>
      <w:r w:rsidRPr="002F63D6">
        <w:rPr>
          <w:color w:val="000000"/>
          <w:sz w:val="28"/>
          <w:szCs w:val="28"/>
          <w:lang w:val="uk-UA"/>
        </w:rPr>
        <w:t xml:space="preserve"> </w:t>
      </w:r>
      <w:r w:rsidRPr="00C56675">
        <w:rPr>
          <w:color w:val="000000"/>
          <w:sz w:val="28"/>
          <w:szCs w:val="28"/>
          <w:lang w:val="en-US"/>
        </w:rPr>
        <w:t>of</w:t>
      </w:r>
      <w:r w:rsidRPr="002F63D6">
        <w:rPr>
          <w:color w:val="000000"/>
          <w:sz w:val="28"/>
          <w:szCs w:val="28"/>
          <w:lang w:val="uk-UA"/>
        </w:rPr>
        <w:t xml:space="preserve"> </w:t>
      </w:r>
      <w:r w:rsidRPr="00C56675">
        <w:rPr>
          <w:color w:val="000000"/>
          <w:sz w:val="28"/>
          <w:szCs w:val="28"/>
          <w:lang w:val="en-US"/>
        </w:rPr>
        <w:t>Transport</w:t>
      </w:r>
      <w:r w:rsidRPr="002F63D6">
        <w:rPr>
          <w:color w:val="000000"/>
          <w:sz w:val="28"/>
          <w:szCs w:val="28"/>
          <w:lang w:val="uk-UA"/>
        </w:rPr>
        <w:t>”:</w:t>
      </w:r>
    </w:p>
    <w:p w:rsidR="00D860DD" w:rsidRPr="002F63D6" w:rsidRDefault="00D860DD" w:rsidP="00D860DD">
      <w:pPr>
        <w:pStyle w:val="Default"/>
        <w:spacing w:line="360" w:lineRule="auto"/>
        <w:ind w:firstLine="280"/>
        <w:jc w:val="right"/>
        <w:rPr>
          <w:b/>
          <w:bCs/>
          <w:sz w:val="28"/>
          <w:szCs w:val="28"/>
          <w:lang w:val="uk-UA"/>
        </w:rPr>
      </w:pPr>
      <w:r w:rsidRPr="002F63D6">
        <w:rPr>
          <w:iCs/>
          <w:sz w:val="28"/>
          <w:szCs w:val="28"/>
          <w:lang w:val="uk-UA"/>
        </w:rPr>
        <w:t>Таблиця 3</w:t>
      </w:r>
    </w:p>
    <w:p w:rsidR="00D860DD" w:rsidRPr="00C56675" w:rsidRDefault="00D860DD" w:rsidP="00D860DD">
      <w:pPr>
        <w:pStyle w:val="Default"/>
        <w:spacing w:line="360" w:lineRule="auto"/>
        <w:ind w:firstLine="280"/>
        <w:jc w:val="center"/>
        <w:rPr>
          <w:b/>
          <w:bCs/>
          <w:sz w:val="28"/>
          <w:szCs w:val="28"/>
          <w:lang w:val="en-US"/>
        </w:rPr>
      </w:pPr>
      <w:proofErr w:type="spellStart"/>
      <w:proofErr w:type="gramStart"/>
      <w:r w:rsidRPr="00C56675">
        <w:rPr>
          <w:b/>
          <w:bCs/>
          <w:sz w:val="28"/>
          <w:szCs w:val="28"/>
          <w:lang w:val="en-US"/>
        </w:rPr>
        <w:t>Таблиця</w:t>
      </w:r>
      <w:proofErr w:type="spellEnd"/>
      <w:r w:rsidRPr="00C56675">
        <w:rPr>
          <w:b/>
          <w:bCs/>
          <w:sz w:val="28"/>
          <w:szCs w:val="28"/>
          <w:lang w:val="en-US"/>
        </w:rPr>
        <w:t xml:space="preserve"> </w:t>
      </w:r>
      <w:proofErr w:type="spellStart"/>
      <w:r w:rsidRPr="00C56675">
        <w:rPr>
          <w:b/>
          <w:bCs/>
          <w:sz w:val="28"/>
          <w:szCs w:val="28"/>
          <w:lang w:val="en-US"/>
        </w:rPr>
        <w:t>за</w:t>
      </w:r>
      <w:proofErr w:type="spellEnd"/>
      <w:r w:rsidRPr="00C56675">
        <w:rPr>
          <w:b/>
          <w:bCs/>
          <w:sz w:val="28"/>
          <w:szCs w:val="28"/>
          <w:lang w:val="en-US"/>
        </w:rPr>
        <w:t xml:space="preserve"> </w:t>
      </w:r>
      <w:proofErr w:type="spellStart"/>
      <w:r w:rsidRPr="00C56675">
        <w:rPr>
          <w:b/>
          <w:bCs/>
          <w:sz w:val="28"/>
          <w:szCs w:val="28"/>
          <w:lang w:val="en-US"/>
        </w:rPr>
        <w:t>темою</w:t>
      </w:r>
      <w:proofErr w:type="spellEnd"/>
      <w:r w:rsidRPr="00C56675">
        <w:rPr>
          <w:b/>
          <w:bCs/>
          <w:sz w:val="28"/>
          <w:szCs w:val="28"/>
          <w:lang w:val="en-US"/>
        </w:rPr>
        <w:t xml:space="preserve"> “Traveling.</w:t>
      </w:r>
      <w:proofErr w:type="gramEnd"/>
      <w:r w:rsidRPr="00C56675">
        <w:rPr>
          <w:b/>
          <w:bCs/>
          <w:sz w:val="28"/>
          <w:szCs w:val="28"/>
          <w:lang w:val="en-US"/>
        </w:rPr>
        <w:t xml:space="preserve"> Means of Transport”</w:t>
      </w:r>
    </w:p>
    <w:tbl>
      <w:tblPr>
        <w:tblW w:w="0" w:type="auto"/>
        <w:tblInd w:w="180" w:type="dxa"/>
        <w:tblBorders>
          <w:top w:val="nil"/>
          <w:left w:val="nil"/>
          <w:bottom w:val="nil"/>
          <w:right w:val="nil"/>
        </w:tblBorders>
        <w:tblLayout w:type="fixed"/>
        <w:tblLook w:val="0000"/>
      </w:tblPr>
      <w:tblGrid>
        <w:gridCol w:w="1862"/>
        <w:gridCol w:w="1862"/>
        <w:gridCol w:w="1862"/>
        <w:gridCol w:w="1862"/>
        <w:gridCol w:w="1863"/>
      </w:tblGrid>
      <w:tr w:rsidR="00D860DD" w:rsidRPr="00C56675" w:rsidTr="00AD78C5">
        <w:trPr>
          <w:trHeight w:val="105"/>
        </w:trPr>
        <w:tc>
          <w:tcPr>
            <w:tcW w:w="1862" w:type="dxa"/>
            <w:tcBorders>
              <w:top w:val="single" w:sz="8" w:space="0" w:color="000000"/>
              <w:left w:val="single" w:sz="8" w:space="0" w:color="000000"/>
              <w:bottom w:val="single" w:sz="8" w:space="0" w:color="000000"/>
              <w:right w:val="single" w:sz="4" w:space="0" w:color="auto"/>
            </w:tcBorders>
          </w:tcPr>
          <w:p w:rsidR="00D860DD" w:rsidRPr="00C56675" w:rsidRDefault="00D860DD" w:rsidP="00AD78C5">
            <w:pPr>
              <w:autoSpaceDE w:val="0"/>
              <w:autoSpaceDN w:val="0"/>
              <w:adjustRightInd w:val="0"/>
              <w:jc w:val="center"/>
              <w:rPr>
                <w:color w:val="000000"/>
                <w:sz w:val="24"/>
                <w:szCs w:val="24"/>
                <w:lang w:val="en-US"/>
              </w:rPr>
            </w:pPr>
          </w:p>
        </w:tc>
        <w:tc>
          <w:tcPr>
            <w:tcW w:w="1862" w:type="dxa"/>
            <w:tcBorders>
              <w:top w:val="single" w:sz="8" w:space="0" w:color="000000"/>
              <w:left w:val="single" w:sz="4" w:space="0" w:color="auto"/>
              <w:bottom w:val="single" w:sz="8" w:space="0" w:color="000000"/>
              <w:right w:val="single" w:sz="8" w:space="0" w:color="000000"/>
            </w:tcBorders>
          </w:tcPr>
          <w:p w:rsidR="00D860DD" w:rsidRPr="00C56675" w:rsidRDefault="00D860DD" w:rsidP="00AD78C5">
            <w:pPr>
              <w:autoSpaceDE w:val="0"/>
              <w:autoSpaceDN w:val="0"/>
              <w:adjustRightInd w:val="0"/>
              <w:jc w:val="center"/>
              <w:rPr>
                <w:color w:val="000000"/>
                <w:sz w:val="24"/>
                <w:szCs w:val="24"/>
                <w:lang w:val="en-US"/>
              </w:rPr>
            </w:pPr>
            <w:r w:rsidRPr="00C56675">
              <w:rPr>
                <w:color w:val="000000"/>
                <w:sz w:val="24"/>
                <w:szCs w:val="24"/>
                <w:lang w:val="en-US"/>
              </w:rPr>
              <w:t xml:space="preserve">Speed </w:t>
            </w:r>
          </w:p>
        </w:tc>
        <w:tc>
          <w:tcPr>
            <w:tcW w:w="1862" w:type="dxa"/>
            <w:tcBorders>
              <w:top w:val="single" w:sz="8" w:space="0" w:color="000000"/>
              <w:left w:val="single" w:sz="8" w:space="0" w:color="000000"/>
              <w:bottom w:val="single" w:sz="8" w:space="0" w:color="000000"/>
              <w:right w:val="single" w:sz="4" w:space="0" w:color="auto"/>
            </w:tcBorders>
          </w:tcPr>
          <w:p w:rsidR="00D860DD" w:rsidRPr="00C56675" w:rsidRDefault="00D860DD" w:rsidP="00AD78C5">
            <w:pPr>
              <w:autoSpaceDE w:val="0"/>
              <w:autoSpaceDN w:val="0"/>
              <w:adjustRightInd w:val="0"/>
              <w:jc w:val="center"/>
              <w:rPr>
                <w:color w:val="000000"/>
                <w:sz w:val="24"/>
                <w:szCs w:val="24"/>
                <w:lang w:val="en-US"/>
              </w:rPr>
            </w:pPr>
            <w:r w:rsidRPr="00C56675">
              <w:rPr>
                <w:color w:val="000000"/>
                <w:sz w:val="24"/>
                <w:szCs w:val="24"/>
                <w:lang w:val="en-US"/>
              </w:rPr>
              <w:t xml:space="preserve">Price </w:t>
            </w:r>
          </w:p>
        </w:tc>
        <w:tc>
          <w:tcPr>
            <w:tcW w:w="1862" w:type="dxa"/>
            <w:tcBorders>
              <w:top w:val="single" w:sz="8" w:space="0" w:color="000000"/>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center"/>
              <w:rPr>
                <w:color w:val="000000"/>
                <w:sz w:val="24"/>
                <w:szCs w:val="24"/>
                <w:lang w:val="en-US"/>
              </w:rPr>
            </w:pPr>
            <w:r w:rsidRPr="00C56675">
              <w:rPr>
                <w:color w:val="000000"/>
                <w:sz w:val="24"/>
                <w:szCs w:val="24"/>
                <w:lang w:val="en-US"/>
              </w:rPr>
              <w:t xml:space="preserve">Comfort </w:t>
            </w:r>
          </w:p>
        </w:tc>
        <w:tc>
          <w:tcPr>
            <w:tcW w:w="1863" w:type="dxa"/>
            <w:tcBorders>
              <w:top w:val="single" w:sz="8" w:space="0" w:color="000000"/>
              <w:left w:val="single" w:sz="4" w:space="0" w:color="auto"/>
              <w:bottom w:val="single" w:sz="8" w:space="0" w:color="000000"/>
              <w:right w:val="single" w:sz="8" w:space="0" w:color="000000"/>
            </w:tcBorders>
          </w:tcPr>
          <w:p w:rsidR="00D860DD" w:rsidRPr="00C56675" w:rsidRDefault="00D860DD" w:rsidP="00AD78C5">
            <w:pPr>
              <w:autoSpaceDE w:val="0"/>
              <w:autoSpaceDN w:val="0"/>
              <w:adjustRightInd w:val="0"/>
              <w:jc w:val="center"/>
              <w:rPr>
                <w:color w:val="000000"/>
                <w:sz w:val="24"/>
                <w:szCs w:val="24"/>
                <w:lang w:val="en-US"/>
              </w:rPr>
            </w:pPr>
            <w:r w:rsidRPr="00C56675">
              <w:rPr>
                <w:color w:val="000000"/>
                <w:sz w:val="24"/>
                <w:szCs w:val="24"/>
                <w:lang w:val="en-US"/>
              </w:rPr>
              <w:t xml:space="preserve">Availability </w:t>
            </w:r>
          </w:p>
        </w:tc>
      </w:tr>
      <w:tr w:rsidR="00D860DD" w:rsidRPr="00C56675" w:rsidTr="00AD78C5">
        <w:trPr>
          <w:trHeight w:val="105"/>
        </w:trPr>
        <w:tc>
          <w:tcPr>
            <w:tcW w:w="1862" w:type="dxa"/>
            <w:tcBorders>
              <w:top w:val="single" w:sz="8" w:space="0" w:color="000000"/>
              <w:left w:val="single" w:sz="8" w:space="0" w:color="000000"/>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r w:rsidRPr="00C56675">
              <w:rPr>
                <w:color w:val="000000"/>
                <w:sz w:val="24"/>
                <w:szCs w:val="24"/>
                <w:lang w:val="en-US"/>
              </w:rPr>
              <w:t xml:space="preserve">A train </w:t>
            </w:r>
          </w:p>
        </w:tc>
        <w:tc>
          <w:tcPr>
            <w:tcW w:w="1862" w:type="dxa"/>
            <w:tcBorders>
              <w:top w:val="single" w:sz="8" w:space="0" w:color="000000"/>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2" w:type="dxa"/>
            <w:tcBorders>
              <w:top w:val="single" w:sz="8" w:space="0" w:color="000000"/>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2" w:type="dxa"/>
            <w:tcBorders>
              <w:top w:val="single" w:sz="8" w:space="0" w:color="000000"/>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3" w:type="dxa"/>
            <w:tcBorders>
              <w:top w:val="single" w:sz="8" w:space="0" w:color="000000"/>
              <w:left w:val="single" w:sz="4" w:space="0" w:color="auto"/>
              <w:bottom w:val="single" w:sz="8" w:space="0" w:color="000000"/>
              <w:right w:val="single" w:sz="8" w:space="0" w:color="000000"/>
            </w:tcBorders>
          </w:tcPr>
          <w:p w:rsidR="00D860DD" w:rsidRPr="00C56675" w:rsidRDefault="00D860DD" w:rsidP="00AD78C5">
            <w:pPr>
              <w:autoSpaceDE w:val="0"/>
              <w:autoSpaceDN w:val="0"/>
              <w:adjustRightInd w:val="0"/>
              <w:jc w:val="both"/>
              <w:rPr>
                <w:color w:val="000000"/>
                <w:sz w:val="24"/>
                <w:szCs w:val="24"/>
                <w:lang w:val="en-US"/>
              </w:rPr>
            </w:pPr>
          </w:p>
        </w:tc>
      </w:tr>
      <w:tr w:rsidR="00D860DD" w:rsidRPr="00C56675" w:rsidTr="00AD78C5">
        <w:trPr>
          <w:trHeight w:val="105"/>
        </w:trPr>
        <w:tc>
          <w:tcPr>
            <w:tcW w:w="1862" w:type="dxa"/>
            <w:tcBorders>
              <w:top w:val="single" w:sz="4" w:space="0" w:color="auto"/>
              <w:left w:val="single" w:sz="8" w:space="0" w:color="000000"/>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r w:rsidRPr="00C56675">
              <w:rPr>
                <w:color w:val="000000"/>
                <w:sz w:val="24"/>
                <w:szCs w:val="24"/>
                <w:lang w:val="en-US"/>
              </w:rPr>
              <w:t>A plane</w:t>
            </w:r>
          </w:p>
        </w:tc>
        <w:tc>
          <w:tcPr>
            <w:tcW w:w="1862" w:type="dxa"/>
            <w:tcBorders>
              <w:top w:val="single" w:sz="4" w:space="0" w:color="auto"/>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2" w:type="dxa"/>
            <w:tcBorders>
              <w:top w:val="single" w:sz="4" w:space="0" w:color="auto"/>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2" w:type="dxa"/>
            <w:tcBorders>
              <w:top w:val="single" w:sz="4" w:space="0" w:color="auto"/>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3" w:type="dxa"/>
            <w:tcBorders>
              <w:top w:val="single" w:sz="4" w:space="0" w:color="auto"/>
              <w:left w:val="single" w:sz="4" w:space="0" w:color="auto"/>
              <w:bottom w:val="single" w:sz="8" w:space="0" w:color="000000"/>
              <w:right w:val="single" w:sz="8" w:space="0" w:color="000000"/>
            </w:tcBorders>
          </w:tcPr>
          <w:p w:rsidR="00D860DD" w:rsidRPr="00C56675" w:rsidRDefault="00D860DD" w:rsidP="00AD78C5">
            <w:pPr>
              <w:autoSpaceDE w:val="0"/>
              <w:autoSpaceDN w:val="0"/>
              <w:adjustRightInd w:val="0"/>
              <w:jc w:val="both"/>
              <w:rPr>
                <w:color w:val="000000"/>
                <w:sz w:val="24"/>
                <w:szCs w:val="24"/>
                <w:lang w:val="en-US"/>
              </w:rPr>
            </w:pPr>
          </w:p>
        </w:tc>
      </w:tr>
      <w:tr w:rsidR="00D860DD" w:rsidRPr="00C56675" w:rsidTr="00AD78C5">
        <w:trPr>
          <w:trHeight w:val="105"/>
        </w:trPr>
        <w:tc>
          <w:tcPr>
            <w:tcW w:w="1862" w:type="dxa"/>
            <w:tcBorders>
              <w:top w:val="single" w:sz="4" w:space="0" w:color="auto"/>
              <w:left w:val="single" w:sz="8" w:space="0" w:color="000000"/>
              <w:bottom w:val="single" w:sz="8" w:space="0" w:color="000000"/>
              <w:right w:val="single" w:sz="4" w:space="0" w:color="auto"/>
            </w:tcBorders>
          </w:tcPr>
          <w:p w:rsidR="00D860DD" w:rsidRPr="00C56675" w:rsidRDefault="00D860DD" w:rsidP="00C56675">
            <w:pPr>
              <w:autoSpaceDE w:val="0"/>
              <w:autoSpaceDN w:val="0"/>
              <w:adjustRightInd w:val="0"/>
              <w:jc w:val="both"/>
              <w:rPr>
                <w:color w:val="000000"/>
                <w:sz w:val="24"/>
                <w:szCs w:val="24"/>
                <w:lang w:val="en-US"/>
              </w:rPr>
            </w:pPr>
            <w:r w:rsidRPr="00C56675">
              <w:rPr>
                <w:color w:val="000000"/>
                <w:sz w:val="24"/>
                <w:szCs w:val="24"/>
                <w:lang w:val="en-US"/>
              </w:rPr>
              <w:t xml:space="preserve">A car </w:t>
            </w:r>
          </w:p>
        </w:tc>
        <w:tc>
          <w:tcPr>
            <w:tcW w:w="1862" w:type="dxa"/>
            <w:tcBorders>
              <w:top w:val="single" w:sz="4" w:space="0" w:color="auto"/>
              <w:left w:val="single" w:sz="4" w:space="0" w:color="auto"/>
              <w:bottom w:val="single" w:sz="8" w:space="0" w:color="000000"/>
              <w:right w:val="single" w:sz="4" w:space="0" w:color="auto"/>
            </w:tcBorders>
          </w:tcPr>
          <w:p w:rsidR="00D860DD" w:rsidRPr="00C56675" w:rsidRDefault="00D860DD" w:rsidP="00C56675">
            <w:pPr>
              <w:autoSpaceDE w:val="0"/>
              <w:autoSpaceDN w:val="0"/>
              <w:adjustRightInd w:val="0"/>
              <w:jc w:val="both"/>
              <w:rPr>
                <w:color w:val="000000"/>
                <w:sz w:val="24"/>
                <w:szCs w:val="24"/>
                <w:lang w:val="en-US"/>
              </w:rPr>
            </w:pPr>
          </w:p>
        </w:tc>
        <w:tc>
          <w:tcPr>
            <w:tcW w:w="1862" w:type="dxa"/>
            <w:tcBorders>
              <w:top w:val="single" w:sz="4" w:space="0" w:color="auto"/>
              <w:left w:val="single" w:sz="4" w:space="0" w:color="auto"/>
              <w:bottom w:val="single" w:sz="8" w:space="0" w:color="000000"/>
              <w:right w:val="single" w:sz="4" w:space="0" w:color="auto"/>
            </w:tcBorders>
          </w:tcPr>
          <w:p w:rsidR="00D860DD" w:rsidRPr="00C56675" w:rsidRDefault="00D860DD" w:rsidP="00C56675">
            <w:pPr>
              <w:autoSpaceDE w:val="0"/>
              <w:autoSpaceDN w:val="0"/>
              <w:adjustRightInd w:val="0"/>
              <w:jc w:val="both"/>
              <w:rPr>
                <w:color w:val="000000"/>
                <w:sz w:val="24"/>
                <w:szCs w:val="24"/>
                <w:lang w:val="en-US"/>
              </w:rPr>
            </w:pPr>
          </w:p>
        </w:tc>
        <w:tc>
          <w:tcPr>
            <w:tcW w:w="1862" w:type="dxa"/>
            <w:tcBorders>
              <w:top w:val="single" w:sz="4" w:space="0" w:color="auto"/>
              <w:left w:val="single" w:sz="4" w:space="0" w:color="auto"/>
              <w:bottom w:val="single" w:sz="8" w:space="0" w:color="000000"/>
              <w:right w:val="single" w:sz="4" w:space="0" w:color="auto"/>
            </w:tcBorders>
          </w:tcPr>
          <w:p w:rsidR="00D860DD" w:rsidRPr="00C56675" w:rsidRDefault="00D860DD" w:rsidP="00C56675">
            <w:pPr>
              <w:autoSpaceDE w:val="0"/>
              <w:autoSpaceDN w:val="0"/>
              <w:adjustRightInd w:val="0"/>
              <w:jc w:val="both"/>
              <w:rPr>
                <w:color w:val="000000"/>
                <w:sz w:val="24"/>
                <w:szCs w:val="24"/>
                <w:lang w:val="en-US"/>
              </w:rPr>
            </w:pPr>
          </w:p>
        </w:tc>
        <w:tc>
          <w:tcPr>
            <w:tcW w:w="1863" w:type="dxa"/>
            <w:tcBorders>
              <w:top w:val="single" w:sz="4" w:space="0" w:color="auto"/>
              <w:left w:val="single" w:sz="4" w:space="0" w:color="auto"/>
              <w:bottom w:val="single" w:sz="8" w:space="0" w:color="000000"/>
              <w:right w:val="single" w:sz="8" w:space="0" w:color="000000"/>
            </w:tcBorders>
          </w:tcPr>
          <w:p w:rsidR="00D860DD" w:rsidRPr="00C56675" w:rsidRDefault="00D860DD" w:rsidP="00C56675">
            <w:pPr>
              <w:autoSpaceDE w:val="0"/>
              <w:autoSpaceDN w:val="0"/>
              <w:adjustRightInd w:val="0"/>
              <w:jc w:val="both"/>
              <w:rPr>
                <w:color w:val="000000"/>
                <w:sz w:val="24"/>
                <w:szCs w:val="24"/>
                <w:lang w:val="en-US"/>
              </w:rPr>
            </w:pPr>
          </w:p>
        </w:tc>
      </w:tr>
      <w:tr w:rsidR="00D860DD" w:rsidRPr="00C56675" w:rsidTr="00AD78C5">
        <w:trPr>
          <w:trHeight w:val="105"/>
        </w:trPr>
        <w:tc>
          <w:tcPr>
            <w:tcW w:w="1862" w:type="dxa"/>
            <w:tcBorders>
              <w:top w:val="single" w:sz="8" w:space="0" w:color="000000"/>
              <w:left w:val="single" w:sz="8" w:space="0" w:color="000000"/>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r w:rsidRPr="00C56675">
              <w:rPr>
                <w:color w:val="000000"/>
                <w:sz w:val="24"/>
                <w:szCs w:val="24"/>
                <w:lang w:val="en-US"/>
              </w:rPr>
              <w:t xml:space="preserve">A ship </w:t>
            </w:r>
          </w:p>
        </w:tc>
        <w:tc>
          <w:tcPr>
            <w:tcW w:w="1862" w:type="dxa"/>
            <w:tcBorders>
              <w:top w:val="single" w:sz="8" w:space="0" w:color="000000"/>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2" w:type="dxa"/>
            <w:tcBorders>
              <w:top w:val="single" w:sz="8" w:space="0" w:color="000000"/>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2" w:type="dxa"/>
            <w:tcBorders>
              <w:top w:val="single" w:sz="8" w:space="0" w:color="000000"/>
              <w:left w:val="single" w:sz="4" w:space="0" w:color="auto"/>
              <w:bottom w:val="single" w:sz="8" w:space="0" w:color="000000"/>
              <w:right w:val="single" w:sz="4" w:space="0" w:color="auto"/>
            </w:tcBorders>
          </w:tcPr>
          <w:p w:rsidR="00D860DD" w:rsidRPr="00C56675" w:rsidRDefault="00D860DD" w:rsidP="00AD78C5">
            <w:pPr>
              <w:autoSpaceDE w:val="0"/>
              <w:autoSpaceDN w:val="0"/>
              <w:adjustRightInd w:val="0"/>
              <w:jc w:val="both"/>
              <w:rPr>
                <w:color w:val="000000"/>
                <w:sz w:val="24"/>
                <w:szCs w:val="24"/>
                <w:lang w:val="en-US"/>
              </w:rPr>
            </w:pPr>
          </w:p>
        </w:tc>
        <w:tc>
          <w:tcPr>
            <w:tcW w:w="1863" w:type="dxa"/>
            <w:tcBorders>
              <w:top w:val="single" w:sz="8" w:space="0" w:color="000000"/>
              <w:left w:val="single" w:sz="4" w:space="0" w:color="auto"/>
              <w:bottom w:val="single" w:sz="8" w:space="0" w:color="000000"/>
              <w:right w:val="single" w:sz="8" w:space="0" w:color="000000"/>
            </w:tcBorders>
          </w:tcPr>
          <w:p w:rsidR="00D860DD" w:rsidRPr="00C56675" w:rsidRDefault="00D860DD" w:rsidP="00AD78C5">
            <w:pPr>
              <w:autoSpaceDE w:val="0"/>
              <w:autoSpaceDN w:val="0"/>
              <w:adjustRightInd w:val="0"/>
              <w:jc w:val="both"/>
              <w:rPr>
                <w:color w:val="000000"/>
                <w:sz w:val="24"/>
                <w:szCs w:val="24"/>
                <w:lang w:val="en-US"/>
              </w:rPr>
            </w:pPr>
          </w:p>
        </w:tc>
      </w:tr>
    </w:tbl>
    <w:p w:rsidR="00D860DD" w:rsidRPr="0008385B" w:rsidRDefault="00D860DD" w:rsidP="00D860DD">
      <w:pPr>
        <w:pStyle w:val="ac"/>
        <w:ind w:firstLine="280"/>
        <w:jc w:val="both"/>
        <w:rPr>
          <w:lang w:val="uk-UA"/>
        </w:rPr>
      </w:pPr>
    </w:p>
    <w:p w:rsidR="00D860DD" w:rsidRPr="0008385B" w:rsidRDefault="00F177A0" w:rsidP="00D860DD">
      <w:pPr>
        <w:spacing w:line="360" w:lineRule="auto"/>
        <w:ind w:firstLine="560"/>
        <w:jc w:val="both"/>
        <w:rPr>
          <w:rFonts w:ascii="Arial" w:hAnsi="Arial" w:cs="Arial"/>
          <w:sz w:val="28"/>
          <w:szCs w:val="28"/>
          <w:lang w:val="uk-UA"/>
        </w:rPr>
      </w:pPr>
      <w:r>
        <w:rPr>
          <w:sz w:val="28"/>
          <w:szCs w:val="28"/>
          <w:lang w:val="uk-UA"/>
        </w:rPr>
        <w:t>Комунікативний характер</w:t>
      </w:r>
      <w:r w:rsidR="00D860DD" w:rsidRPr="0008385B">
        <w:rPr>
          <w:sz w:val="28"/>
          <w:szCs w:val="28"/>
          <w:lang w:val="uk-UA"/>
        </w:rPr>
        <w:t xml:space="preserve"> зазначених</w:t>
      </w:r>
      <w:r>
        <w:rPr>
          <w:sz w:val="28"/>
          <w:szCs w:val="28"/>
          <w:lang w:val="uk-UA"/>
        </w:rPr>
        <w:t xml:space="preserve"> вище </w:t>
      </w:r>
      <w:r w:rsidR="00D860DD" w:rsidRPr="0008385B">
        <w:rPr>
          <w:sz w:val="28"/>
          <w:szCs w:val="28"/>
          <w:lang w:val="uk-UA"/>
        </w:rPr>
        <w:t xml:space="preserve"> стратегій якнайповніше відповідає вимогам до сучасного уроку іноземної мови. Процес формування критичного мислення зливається з навчальним процесом, створюючи сприятливі умови не лише </w:t>
      </w:r>
      <w:r w:rsidR="00D860DD" w:rsidRPr="0008385B">
        <w:rPr>
          <w:sz w:val="28"/>
          <w:szCs w:val="28"/>
          <w:lang w:val="uk-UA"/>
        </w:rPr>
        <w:lastRenderedPageBreak/>
        <w:t>для вивчення англійської мови, а й для самореалізації та творчої активності учнів, що є головним завданням учителя на сьогодні</w:t>
      </w:r>
      <w:r w:rsidR="00D860DD" w:rsidRPr="0008385B">
        <w:rPr>
          <w:rFonts w:ascii="Arial" w:hAnsi="Arial" w:cs="Arial"/>
          <w:sz w:val="28"/>
          <w:szCs w:val="28"/>
          <w:lang w:val="uk-UA"/>
        </w:rPr>
        <w:t>.</w:t>
      </w:r>
    </w:p>
    <w:p w:rsidR="00D860DD" w:rsidRPr="0008385B" w:rsidRDefault="00D860DD" w:rsidP="00D860DD">
      <w:pPr>
        <w:spacing w:line="360" w:lineRule="auto"/>
        <w:ind w:firstLine="560"/>
        <w:jc w:val="both"/>
        <w:rPr>
          <w:color w:val="000000"/>
          <w:sz w:val="28"/>
          <w:szCs w:val="28"/>
          <w:lang w:val="uk-UA"/>
        </w:rPr>
      </w:pPr>
      <w:r w:rsidRPr="0008385B">
        <w:rPr>
          <w:color w:val="000000"/>
          <w:sz w:val="28"/>
          <w:szCs w:val="28"/>
          <w:shd w:val="clear" w:color="auto" w:fill="FFFFFF"/>
          <w:lang w:val="uk-UA"/>
        </w:rPr>
        <w:t>В методичній літературі пропонується безліч різних видів роботи, вправ, націлених на розвиток мислення учнів. Головне – вміло застосовувати їх на практиці, спонукати учнів до активної діяльності. Дуже важливо, щоб учні зрозуміли, що навіть найменший самостійний крок на шляху розв’язання проблем є важливим!</w:t>
      </w:r>
      <w:r w:rsidRPr="0008385B">
        <w:rPr>
          <w:rStyle w:val="apple-converted-space"/>
          <w:color w:val="000000"/>
          <w:sz w:val="28"/>
          <w:szCs w:val="28"/>
          <w:shd w:val="clear" w:color="auto" w:fill="FFFFFF"/>
          <w:lang w:val="uk-UA"/>
        </w:rPr>
        <w:t> </w:t>
      </w:r>
    </w:p>
    <w:p w:rsidR="00D860DD" w:rsidRPr="0008385B" w:rsidRDefault="00D860DD" w:rsidP="00D860DD">
      <w:pPr>
        <w:spacing w:line="360" w:lineRule="auto"/>
        <w:jc w:val="both"/>
        <w:rPr>
          <w:sz w:val="28"/>
          <w:szCs w:val="28"/>
          <w:lang w:val="uk-UA"/>
        </w:rPr>
      </w:pPr>
      <w:r w:rsidRPr="0008385B">
        <w:rPr>
          <w:sz w:val="28"/>
          <w:szCs w:val="28"/>
          <w:lang w:val="uk-UA"/>
        </w:rPr>
        <w:t xml:space="preserve">         Вважаємо, що дуже важливим є ще і те, як вчитель починає свій урок. Початок уроку – активізація процесу мислення. Як відбудеться постановка навчальної мети, ознайомлення з нею учнів, залежить розуміння учнями того, що вони робитимуть сьогодні на уроці та наскільки якісно це буде ними зроблено. Треба застосовувати такі методи, щоб учні можливо самі побудували її виходячи з формулювання теми уроку. Пропонуємо використовувати, наприклад, такі  методи, як “мозковий штурм”, метод “прогнозування”. Думаємо, що вчитель повинен використовувати різні методи -  від найпростіших до більш складних; від тих, що є колективними – до тих, що передбачають певний рівень самоорганізації, коли учні спочатку працюють з вчителем, як з партнером, а потім самостійно в групах.</w:t>
      </w:r>
    </w:p>
    <w:p w:rsidR="00D860DD" w:rsidRPr="0008385B" w:rsidRDefault="00D860DD" w:rsidP="00C018A2">
      <w:pPr>
        <w:spacing w:line="360" w:lineRule="auto"/>
        <w:ind w:firstLine="560"/>
        <w:jc w:val="both"/>
        <w:rPr>
          <w:sz w:val="28"/>
          <w:szCs w:val="28"/>
          <w:lang w:val="uk-UA"/>
        </w:rPr>
      </w:pPr>
      <w:r w:rsidRPr="0008385B">
        <w:rPr>
          <w:sz w:val="28"/>
          <w:szCs w:val="28"/>
          <w:lang w:val="uk-UA"/>
        </w:rPr>
        <w:t>Отже, використовуючи інтерактивні технології при формуванні в учнів навичок критичного мислення на своїх уроках, намагаємось  зробити процес навчання цік</w:t>
      </w:r>
      <w:r w:rsidR="00F177A0">
        <w:rPr>
          <w:sz w:val="28"/>
          <w:szCs w:val="28"/>
          <w:lang w:val="uk-UA"/>
        </w:rPr>
        <w:t xml:space="preserve">авим, різноманітним, ефективним, </w:t>
      </w:r>
      <w:r w:rsidRPr="0008385B">
        <w:rPr>
          <w:sz w:val="28"/>
          <w:szCs w:val="28"/>
          <w:lang w:val="uk-UA"/>
        </w:rPr>
        <w:t xml:space="preserve"> демократичним.</w:t>
      </w:r>
      <w:r w:rsidR="00F177A0">
        <w:rPr>
          <w:sz w:val="28"/>
          <w:szCs w:val="28"/>
          <w:lang w:val="uk-UA"/>
        </w:rPr>
        <w:t xml:space="preserve"> Я завжди допомагаю учням, підтримуючи та </w:t>
      </w:r>
      <w:proofErr w:type="spellStart"/>
      <w:r w:rsidR="00F177A0">
        <w:rPr>
          <w:sz w:val="28"/>
          <w:szCs w:val="28"/>
          <w:lang w:val="uk-UA"/>
        </w:rPr>
        <w:t>схваллючи</w:t>
      </w:r>
      <w:proofErr w:type="spellEnd"/>
      <w:r w:rsidRPr="0008385B">
        <w:rPr>
          <w:sz w:val="28"/>
          <w:szCs w:val="28"/>
          <w:lang w:val="uk-UA"/>
        </w:rPr>
        <w:t xml:space="preserve"> їх самостійність, творчість. Використання вчителем елементів критичного мислення на уроках англійської мови не лише урізноманітнює навчальний процес, а й спонукає учнів до активної діяльності, що забезпечує краще розуміння та осмислене запам’ятовування</w:t>
      </w:r>
      <w:r w:rsidR="00C018A2" w:rsidRPr="0008385B">
        <w:rPr>
          <w:sz w:val="28"/>
          <w:szCs w:val="28"/>
          <w:lang w:val="uk-UA"/>
        </w:rPr>
        <w:t xml:space="preserve"> інформації.</w:t>
      </w:r>
    </w:p>
    <w:p w:rsidR="00C018A2" w:rsidRPr="0008385B" w:rsidRDefault="00C018A2" w:rsidP="00C018A2">
      <w:pPr>
        <w:spacing w:line="360" w:lineRule="auto"/>
        <w:ind w:firstLine="560"/>
        <w:jc w:val="both"/>
        <w:rPr>
          <w:sz w:val="28"/>
          <w:szCs w:val="28"/>
          <w:lang w:val="uk-UA"/>
        </w:rPr>
      </w:pPr>
    </w:p>
    <w:p w:rsidR="00C018A2" w:rsidRPr="0008385B" w:rsidRDefault="00C018A2" w:rsidP="00C018A2">
      <w:pPr>
        <w:spacing w:line="360" w:lineRule="auto"/>
        <w:ind w:firstLine="560"/>
        <w:jc w:val="both"/>
        <w:rPr>
          <w:sz w:val="28"/>
          <w:szCs w:val="28"/>
          <w:lang w:val="uk-UA"/>
        </w:rPr>
      </w:pPr>
    </w:p>
    <w:p w:rsidR="00C018A2" w:rsidRPr="0008385B" w:rsidRDefault="00C018A2" w:rsidP="00C018A2">
      <w:pPr>
        <w:spacing w:line="360" w:lineRule="auto"/>
        <w:ind w:firstLine="560"/>
        <w:jc w:val="both"/>
        <w:rPr>
          <w:sz w:val="28"/>
          <w:szCs w:val="28"/>
          <w:lang w:val="uk-UA"/>
        </w:rPr>
      </w:pPr>
    </w:p>
    <w:p w:rsidR="0008385B" w:rsidRPr="0008385B" w:rsidRDefault="0008385B" w:rsidP="00C018A2">
      <w:pPr>
        <w:spacing w:line="360" w:lineRule="auto"/>
        <w:ind w:firstLine="560"/>
        <w:jc w:val="both"/>
        <w:rPr>
          <w:sz w:val="28"/>
          <w:szCs w:val="28"/>
          <w:lang w:val="uk-UA"/>
        </w:rPr>
      </w:pPr>
    </w:p>
    <w:p w:rsidR="0008385B" w:rsidRDefault="0008385B" w:rsidP="00F177A0">
      <w:pPr>
        <w:spacing w:line="360" w:lineRule="auto"/>
        <w:jc w:val="both"/>
        <w:rPr>
          <w:sz w:val="28"/>
          <w:szCs w:val="28"/>
          <w:lang w:val="uk-UA"/>
        </w:rPr>
      </w:pPr>
    </w:p>
    <w:p w:rsidR="00F177A0" w:rsidRPr="0008385B" w:rsidRDefault="00F177A0" w:rsidP="00F177A0">
      <w:pPr>
        <w:spacing w:line="360" w:lineRule="auto"/>
        <w:jc w:val="both"/>
        <w:rPr>
          <w:sz w:val="28"/>
          <w:szCs w:val="28"/>
          <w:lang w:val="uk-UA"/>
        </w:rPr>
      </w:pPr>
    </w:p>
    <w:p w:rsidR="00D860DD" w:rsidRPr="0008385B" w:rsidRDefault="00D860DD" w:rsidP="002C6601">
      <w:pPr>
        <w:spacing w:line="360" w:lineRule="auto"/>
        <w:ind w:firstLine="560"/>
        <w:jc w:val="both"/>
        <w:rPr>
          <w:noProof/>
          <w:sz w:val="28"/>
          <w:szCs w:val="28"/>
          <w:lang w:val="uk-UA"/>
        </w:rPr>
      </w:pPr>
      <w:r w:rsidRPr="0008385B">
        <w:rPr>
          <w:noProof/>
          <w:sz w:val="28"/>
          <w:szCs w:val="28"/>
          <w:lang w:val="uk-UA"/>
        </w:rPr>
        <w:lastRenderedPageBreak/>
        <w:t>ВИСНОВКИ</w:t>
      </w:r>
    </w:p>
    <w:p w:rsidR="002C6601" w:rsidRPr="0008385B" w:rsidRDefault="002C6601" w:rsidP="002C6601">
      <w:pPr>
        <w:spacing w:line="360" w:lineRule="auto"/>
        <w:ind w:firstLine="560"/>
        <w:jc w:val="both"/>
        <w:rPr>
          <w:noProof/>
          <w:sz w:val="28"/>
          <w:szCs w:val="28"/>
          <w:lang w:val="uk-UA"/>
        </w:rPr>
      </w:pPr>
    </w:p>
    <w:p w:rsidR="00E67531" w:rsidRPr="0008385B" w:rsidRDefault="002C6601" w:rsidP="002C6601">
      <w:pPr>
        <w:widowControl w:val="0"/>
        <w:spacing w:line="360" w:lineRule="auto"/>
        <w:ind w:firstLine="720"/>
        <w:jc w:val="both"/>
        <w:rPr>
          <w:noProof/>
          <w:sz w:val="28"/>
          <w:szCs w:val="28"/>
          <w:lang w:val="uk-UA"/>
        </w:rPr>
      </w:pPr>
      <w:r w:rsidRPr="0008385B">
        <w:rPr>
          <w:noProof/>
          <w:sz w:val="28"/>
          <w:szCs w:val="28"/>
          <w:lang w:val="uk-UA"/>
        </w:rPr>
        <w:t>З</w:t>
      </w:r>
      <w:r w:rsidR="00E67531" w:rsidRPr="0008385B">
        <w:rPr>
          <w:sz w:val="28"/>
          <w:szCs w:val="28"/>
          <w:lang w:val="uk-UA"/>
        </w:rPr>
        <w:t xml:space="preserve">’ясувавши сутність і завдання формування критичного мислення, визначивши </w:t>
      </w:r>
      <w:r w:rsidRPr="0008385B">
        <w:rPr>
          <w:sz w:val="28"/>
          <w:szCs w:val="28"/>
          <w:lang w:val="uk-UA"/>
        </w:rPr>
        <w:t xml:space="preserve"> його </w:t>
      </w:r>
      <w:r w:rsidR="00E67531" w:rsidRPr="0008385B">
        <w:rPr>
          <w:sz w:val="28"/>
          <w:szCs w:val="28"/>
          <w:lang w:val="uk-UA"/>
        </w:rPr>
        <w:t>основні мето</w:t>
      </w:r>
      <w:r w:rsidRPr="0008385B">
        <w:rPr>
          <w:sz w:val="28"/>
          <w:szCs w:val="28"/>
          <w:lang w:val="uk-UA"/>
        </w:rPr>
        <w:t>ди і прийоми</w:t>
      </w:r>
      <w:r w:rsidR="00E67531" w:rsidRPr="0008385B">
        <w:rPr>
          <w:sz w:val="28"/>
          <w:szCs w:val="28"/>
          <w:lang w:val="uk-UA"/>
        </w:rPr>
        <w:t xml:space="preserve">, що сприяють формуванню та розвитку творчих здібностей учня, </w:t>
      </w:r>
      <w:r w:rsidRPr="0008385B">
        <w:rPr>
          <w:sz w:val="28"/>
          <w:szCs w:val="32"/>
          <w:lang w:val="uk-UA"/>
        </w:rPr>
        <w:t xml:space="preserve">описавши </w:t>
      </w:r>
      <w:r w:rsidR="00E67531" w:rsidRPr="0008385B">
        <w:rPr>
          <w:sz w:val="28"/>
          <w:szCs w:val="32"/>
          <w:lang w:val="uk-UA"/>
        </w:rPr>
        <w:t xml:space="preserve"> технології формування навичок критичного мисле</w:t>
      </w:r>
      <w:r w:rsidRPr="0008385B">
        <w:rPr>
          <w:sz w:val="28"/>
          <w:szCs w:val="32"/>
          <w:lang w:val="uk-UA"/>
        </w:rPr>
        <w:t>ння на уроках англійської мови, можемо зробити висновок, що з</w:t>
      </w:r>
      <w:r w:rsidRPr="0008385B">
        <w:rPr>
          <w:bCs/>
          <w:sz w:val="28"/>
          <w:szCs w:val="28"/>
          <w:lang w:val="uk-UA" w:eastAsia="ru-RU"/>
        </w:rPr>
        <w:t>азначена технологія стимулює загальну активність</w:t>
      </w:r>
      <w:r w:rsidR="00F177A0">
        <w:rPr>
          <w:bCs/>
          <w:sz w:val="28"/>
          <w:szCs w:val="28"/>
          <w:lang w:val="uk-UA" w:eastAsia="ru-RU"/>
        </w:rPr>
        <w:t xml:space="preserve"> учнів, сприяє створенню позити</w:t>
      </w:r>
      <w:r w:rsidRPr="0008385B">
        <w:rPr>
          <w:bCs/>
          <w:sz w:val="28"/>
          <w:szCs w:val="28"/>
          <w:lang w:val="uk-UA" w:eastAsia="ru-RU"/>
        </w:rPr>
        <w:t>вного освітнього середовища й утвердженню системного характеру навчання.</w:t>
      </w:r>
    </w:p>
    <w:p w:rsidR="00E67531" w:rsidRPr="0008385B" w:rsidRDefault="00E67531" w:rsidP="002C6601">
      <w:pPr>
        <w:spacing w:line="360" w:lineRule="auto"/>
        <w:ind w:firstLine="708"/>
        <w:jc w:val="both"/>
        <w:rPr>
          <w:rFonts w:ascii="Georgia" w:hAnsi="Georgia"/>
          <w:bCs/>
          <w:sz w:val="49"/>
          <w:szCs w:val="49"/>
          <w:lang w:val="uk-UA" w:eastAsia="ru-RU"/>
        </w:rPr>
      </w:pPr>
      <w:r w:rsidRPr="0008385B">
        <w:rPr>
          <w:bCs/>
          <w:sz w:val="28"/>
          <w:szCs w:val="28"/>
          <w:lang w:val="uk-UA" w:eastAsia="ru-RU"/>
        </w:rPr>
        <w:t>Таким чином, розгляд питань, що стосуються досліджуваної проблеми, створює додаткову мотивацію до навчання. Учні добре засвоюють матеріал, тому що це їм цікаво.</w:t>
      </w:r>
    </w:p>
    <w:p w:rsidR="00D860DD" w:rsidRPr="0008385B" w:rsidRDefault="00D860DD" w:rsidP="00D860DD">
      <w:pPr>
        <w:widowControl w:val="0"/>
        <w:spacing w:line="360" w:lineRule="auto"/>
        <w:ind w:firstLine="720"/>
        <w:jc w:val="both"/>
        <w:rPr>
          <w:noProof/>
          <w:sz w:val="28"/>
          <w:szCs w:val="28"/>
          <w:lang w:val="uk-UA"/>
        </w:rPr>
      </w:pPr>
      <w:r w:rsidRPr="0008385B">
        <w:rPr>
          <w:noProof/>
          <w:sz w:val="28"/>
          <w:szCs w:val="28"/>
          <w:lang w:val="uk-UA"/>
        </w:rPr>
        <w:t>Закінчуючи  огляд обраної теми, хотілося б зауважити ось що. Ми працюємо з контингентом Людей у їхньому найкращому, найперспективнішому віці – віці безлічі можливостей та варіантів Майбутнього. Для мене найстрашнішою є думка, що минає деякий час – і учні, які визначаються з вибором власного шляху у житті, потроху починають гальмувати, а надалі і зовсім зупиняються у своєму розумовому та духовному зростанні. Формуються певні цінності, певні принципи, певні правила життя. Здається, хіба не це є ціллю нашої багаторічної праці – бачити, що із навчального закладу  вийшла порядна людина, яка не вб’є, не вкраде або ще якимось чином не переступить через закони суспільства? І все ж таки… Все ж таки цілі наші набагато складніші:</w:t>
      </w:r>
    </w:p>
    <w:p w:rsidR="00D860DD" w:rsidRPr="0008385B" w:rsidRDefault="00D860DD" w:rsidP="00D860DD">
      <w:pPr>
        <w:widowControl w:val="0"/>
        <w:numPr>
          <w:ilvl w:val="0"/>
          <w:numId w:val="4"/>
        </w:numPr>
        <w:tabs>
          <w:tab w:val="left" w:pos="993"/>
        </w:tabs>
        <w:spacing w:line="360" w:lineRule="auto"/>
        <w:ind w:left="0" w:firstLine="720"/>
        <w:jc w:val="both"/>
        <w:rPr>
          <w:noProof/>
          <w:sz w:val="28"/>
          <w:szCs w:val="28"/>
          <w:lang w:val="uk-UA"/>
        </w:rPr>
      </w:pPr>
      <w:r w:rsidRPr="0008385B">
        <w:rPr>
          <w:noProof/>
          <w:sz w:val="28"/>
          <w:szCs w:val="28"/>
          <w:lang w:val="uk-UA"/>
        </w:rPr>
        <w:t>Навчити дивитися на світ під різними кутами зору;</w:t>
      </w:r>
    </w:p>
    <w:p w:rsidR="00D860DD" w:rsidRPr="0008385B" w:rsidRDefault="00D860DD" w:rsidP="00D860DD">
      <w:pPr>
        <w:widowControl w:val="0"/>
        <w:numPr>
          <w:ilvl w:val="0"/>
          <w:numId w:val="4"/>
        </w:numPr>
        <w:tabs>
          <w:tab w:val="left" w:pos="993"/>
        </w:tabs>
        <w:spacing w:line="360" w:lineRule="auto"/>
        <w:ind w:left="0" w:firstLine="720"/>
        <w:jc w:val="both"/>
        <w:rPr>
          <w:noProof/>
          <w:sz w:val="28"/>
          <w:szCs w:val="28"/>
          <w:lang w:val="uk-UA"/>
        </w:rPr>
      </w:pPr>
      <w:r w:rsidRPr="0008385B">
        <w:rPr>
          <w:noProof/>
          <w:sz w:val="28"/>
          <w:szCs w:val="28"/>
          <w:lang w:val="uk-UA"/>
        </w:rPr>
        <w:t>Не дати злитися з Натовпом, бо у Натовпі розчиняється, тоне Особистість;</w:t>
      </w:r>
    </w:p>
    <w:p w:rsidR="00D860DD" w:rsidRPr="0008385B" w:rsidRDefault="00D860DD" w:rsidP="00D860DD">
      <w:pPr>
        <w:widowControl w:val="0"/>
        <w:numPr>
          <w:ilvl w:val="0"/>
          <w:numId w:val="4"/>
        </w:numPr>
        <w:tabs>
          <w:tab w:val="left" w:pos="993"/>
        </w:tabs>
        <w:spacing w:line="360" w:lineRule="auto"/>
        <w:ind w:left="0" w:firstLine="720"/>
        <w:jc w:val="both"/>
        <w:rPr>
          <w:noProof/>
          <w:sz w:val="28"/>
          <w:szCs w:val="28"/>
          <w:lang w:val="uk-UA"/>
        </w:rPr>
      </w:pPr>
      <w:r w:rsidRPr="0008385B">
        <w:rPr>
          <w:noProof/>
          <w:sz w:val="28"/>
          <w:szCs w:val="28"/>
          <w:lang w:val="uk-UA"/>
        </w:rPr>
        <w:t>Запобігти їхньої залежності від засобів масової інформації;</w:t>
      </w:r>
    </w:p>
    <w:p w:rsidR="00D860DD" w:rsidRPr="0008385B" w:rsidRDefault="00D860DD" w:rsidP="00D860DD">
      <w:pPr>
        <w:widowControl w:val="0"/>
        <w:numPr>
          <w:ilvl w:val="0"/>
          <w:numId w:val="4"/>
        </w:numPr>
        <w:tabs>
          <w:tab w:val="left" w:pos="993"/>
        </w:tabs>
        <w:spacing w:line="360" w:lineRule="auto"/>
        <w:ind w:left="0" w:firstLine="720"/>
        <w:jc w:val="both"/>
        <w:rPr>
          <w:noProof/>
          <w:sz w:val="28"/>
          <w:szCs w:val="28"/>
          <w:lang w:val="uk-UA"/>
        </w:rPr>
      </w:pPr>
      <w:r w:rsidRPr="0008385B">
        <w:rPr>
          <w:noProof/>
          <w:sz w:val="28"/>
          <w:szCs w:val="28"/>
          <w:lang w:val="uk-UA"/>
        </w:rPr>
        <w:t>Виховати толерантне ставлення до того, чого ми не розуміємо або не сприймаємо;</w:t>
      </w:r>
    </w:p>
    <w:p w:rsidR="00D860DD" w:rsidRPr="0008385B" w:rsidRDefault="00D860DD" w:rsidP="00D860DD">
      <w:pPr>
        <w:widowControl w:val="0"/>
        <w:numPr>
          <w:ilvl w:val="0"/>
          <w:numId w:val="4"/>
        </w:numPr>
        <w:tabs>
          <w:tab w:val="left" w:pos="993"/>
        </w:tabs>
        <w:spacing w:line="360" w:lineRule="auto"/>
        <w:ind w:left="0" w:firstLine="720"/>
        <w:jc w:val="both"/>
        <w:rPr>
          <w:noProof/>
          <w:sz w:val="28"/>
          <w:szCs w:val="28"/>
          <w:lang w:val="uk-UA"/>
        </w:rPr>
      </w:pPr>
      <w:r w:rsidRPr="0008385B">
        <w:rPr>
          <w:noProof/>
          <w:sz w:val="28"/>
          <w:szCs w:val="28"/>
          <w:lang w:val="uk-UA"/>
        </w:rPr>
        <w:t>Зберегти відчуття захоплення від того, що світ дуже і дуже складний… складніше, ніж ми уявляємо – тому розум повинен залишатися відкритим до Нового.</w:t>
      </w:r>
    </w:p>
    <w:p w:rsidR="00D860DD" w:rsidRPr="0008385B" w:rsidRDefault="00D860DD" w:rsidP="002C6601">
      <w:pPr>
        <w:widowControl w:val="0"/>
        <w:spacing w:line="360" w:lineRule="auto"/>
        <w:ind w:firstLine="720"/>
        <w:jc w:val="both"/>
        <w:rPr>
          <w:noProof/>
          <w:sz w:val="28"/>
          <w:szCs w:val="28"/>
          <w:lang w:val="uk-UA"/>
        </w:rPr>
      </w:pPr>
      <w:r w:rsidRPr="0008385B">
        <w:rPr>
          <w:noProof/>
          <w:sz w:val="28"/>
          <w:szCs w:val="28"/>
          <w:lang w:val="uk-UA"/>
        </w:rPr>
        <w:t>Тому – мені здається – ми на вірному шляху. Робота приносить свої плоди… є сенс працювати далі</w:t>
      </w:r>
      <w:r w:rsidR="002C6601" w:rsidRPr="0008385B">
        <w:rPr>
          <w:noProof/>
          <w:sz w:val="28"/>
          <w:szCs w:val="28"/>
          <w:lang w:val="uk-UA"/>
        </w:rPr>
        <w:t>.</w:t>
      </w:r>
      <w:r w:rsidRPr="0008385B">
        <w:rPr>
          <w:noProof/>
          <w:sz w:val="28"/>
          <w:szCs w:val="28"/>
          <w:lang w:val="uk-UA"/>
        </w:rPr>
        <w:t xml:space="preserve"> </w:t>
      </w:r>
    </w:p>
    <w:p w:rsidR="00D860DD" w:rsidRPr="0008385B" w:rsidRDefault="00D860DD" w:rsidP="00D860DD">
      <w:pPr>
        <w:widowControl w:val="0"/>
        <w:spacing w:line="360" w:lineRule="auto"/>
        <w:rPr>
          <w:noProof/>
          <w:sz w:val="28"/>
          <w:szCs w:val="28"/>
          <w:lang w:val="uk-UA"/>
        </w:rPr>
      </w:pPr>
      <w:r w:rsidRPr="0008385B">
        <w:rPr>
          <w:noProof/>
          <w:sz w:val="28"/>
          <w:szCs w:val="28"/>
          <w:lang w:val="uk-UA"/>
        </w:rPr>
        <w:lastRenderedPageBreak/>
        <w:t>СПИСОК ВИКОРИСТАНИХ ДЖЕРЕЛ</w:t>
      </w:r>
    </w:p>
    <w:p w:rsidR="00D860DD" w:rsidRPr="0008385B" w:rsidRDefault="00D860DD" w:rsidP="00D860DD">
      <w:pPr>
        <w:widowControl w:val="0"/>
        <w:spacing w:line="360" w:lineRule="auto"/>
        <w:rPr>
          <w:lang w:val="uk-UA"/>
        </w:rPr>
      </w:pP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Аверін О. Психологія дітей і підлітків / Олександр Аверін. – СПб: Видавництво «Міхайлова», 2013. – 379 с.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Вайнштейн М. Критичне мислення як основа демократичного навчання //Рідна школа. – 2001. – № 4. –  С. 49-52.</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 Вовк Л.П. Виховання у цілісному педагогічному процесі: [навч.метод. комплекс] / Вовк Л.П., Падалка О.С., Панченко Г.Д. – К.: МП Леся, 2013. – 376 с</w:t>
      </w:r>
    </w:p>
    <w:p w:rsidR="00D860DD" w:rsidRPr="00F177A0" w:rsidRDefault="00D860DD" w:rsidP="00D860DD">
      <w:pPr>
        <w:pStyle w:val="a6"/>
        <w:widowControl w:val="0"/>
        <w:numPr>
          <w:ilvl w:val="0"/>
          <w:numId w:val="5"/>
        </w:numPr>
        <w:tabs>
          <w:tab w:val="left" w:pos="0"/>
        </w:tabs>
        <w:spacing w:line="360" w:lineRule="auto"/>
        <w:rPr>
          <w:noProof/>
          <w:sz w:val="28"/>
          <w:szCs w:val="28"/>
          <w:lang w:val="uk-UA"/>
        </w:rPr>
      </w:pPr>
      <w:r w:rsidRPr="00F177A0">
        <w:rPr>
          <w:noProof/>
          <w:sz w:val="28"/>
          <w:szCs w:val="28"/>
          <w:lang w:val="uk-UA"/>
        </w:rPr>
        <w:t xml:space="preserve">  Вукіна Н. В. Критичне мислення: як цьому навчати : [науково-методичний посібник] / Вукіна Н. В., Дементієвська Н. П., Сущенко І. М. – Харків : Книгоспілка, 2017. – 190 с.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Гейко І. М. Використання інтерактивних форм і методів навчання. З досвіду роботи / І. М. Гейко // Тема. – 2014. – № 4. – с. 22 - 23.</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 Дьюї Д. Психологія і педагогіка мислення / Джон Дьюї. – Вінниця: Лабіринт, 2016. – 192 с.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 Києнко-Романюк Л.В. Розвиток критичного мислення в учнів: теорія і практика / Л.В. Києнко-Романюк // Рідна школа. – 2016. – №7. – с. 13-15.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Клустер Д.  Що таке критичне мислення / Д. Клустер // Педагогічний вісник. – 2015. – № 2. – с. 3-5.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 Кроуфорд А. Технології розвитку критичного мислення/А. Кроуфорд, В. Саул. – К.: Плеяди, 2016. – 220 с. </w:t>
      </w:r>
    </w:p>
    <w:p w:rsidR="00D860DD" w:rsidRPr="00F177A0" w:rsidRDefault="00D860DD" w:rsidP="00D860DD">
      <w:pPr>
        <w:widowControl w:val="0"/>
        <w:numPr>
          <w:ilvl w:val="0"/>
          <w:numId w:val="5"/>
        </w:numPr>
        <w:spacing w:line="360" w:lineRule="auto"/>
        <w:rPr>
          <w:noProof/>
          <w:sz w:val="28"/>
          <w:szCs w:val="28"/>
          <w:lang w:val="uk-UA"/>
        </w:rPr>
      </w:pPr>
      <w:r w:rsidRPr="00F177A0">
        <w:rPr>
          <w:noProof/>
          <w:color w:val="FFFFFF" w:themeColor="background1"/>
          <w:sz w:val="28"/>
          <w:szCs w:val="28"/>
          <w:lang w:val="uk-UA"/>
        </w:rPr>
        <w:t xml:space="preserve"> </w:t>
      </w:r>
      <w:r w:rsidRPr="00F177A0">
        <w:rPr>
          <w:noProof/>
          <w:sz w:val="28"/>
          <w:szCs w:val="28"/>
          <w:lang w:val="uk-UA"/>
        </w:rPr>
        <w:t xml:space="preserve"> Лабенко  В.  Розвиток критичного мислення в середніх загальноосвітніх закладах // Рідна школа. –  2001. –  № 4. –  С. 68-71.</w:t>
      </w:r>
    </w:p>
    <w:p w:rsidR="00D860DD" w:rsidRPr="00F177A0" w:rsidRDefault="00D860DD" w:rsidP="00D860DD">
      <w:pPr>
        <w:widowControl w:val="0"/>
        <w:numPr>
          <w:ilvl w:val="0"/>
          <w:numId w:val="5"/>
        </w:numPr>
        <w:spacing w:line="360" w:lineRule="auto"/>
        <w:rPr>
          <w:noProof/>
          <w:sz w:val="28"/>
          <w:szCs w:val="28"/>
          <w:lang w:val="uk-UA"/>
        </w:rPr>
      </w:pPr>
      <w:r w:rsidRPr="00F177A0">
        <w:rPr>
          <w:noProof/>
          <w:sz w:val="28"/>
          <w:szCs w:val="28"/>
          <w:lang w:val="uk-UA"/>
        </w:rPr>
        <w:t>Ланда Л. Вміння думати. Як цьому навчити? / Людмила Ланда. – Х.: Книгоспілка, 2015. – 64 с.</w:t>
      </w:r>
    </w:p>
    <w:p w:rsidR="00D860DD" w:rsidRPr="00F177A0" w:rsidRDefault="00D860DD" w:rsidP="00D860DD">
      <w:pPr>
        <w:widowControl w:val="0"/>
        <w:numPr>
          <w:ilvl w:val="0"/>
          <w:numId w:val="5"/>
        </w:numPr>
        <w:spacing w:line="360" w:lineRule="auto"/>
        <w:rPr>
          <w:noProof/>
          <w:sz w:val="28"/>
          <w:szCs w:val="28"/>
          <w:lang w:val="uk-UA"/>
        </w:rPr>
      </w:pPr>
      <w:r w:rsidRPr="00F177A0">
        <w:rPr>
          <w:noProof/>
          <w:sz w:val="28"/>
          <w:szCs w:val="28"/>
          <w:lang w:val="uk-UA"/>
        </w:rPr>
        <w:t xml:space="preserve"> Макаренко В.М. Як опанувати технологію формування критичного мислення / В.М. Макаренко, О.О. Туманцова. – X.: Вид. група «Основа», 2014. – 96 с.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Покроєва Л. Ю. Сучасний урок:  традиційні та інноваційні підходи / Л.Ю. Покроєва // Директор школи. – 2015. – № 4. – с. 4 – 14.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lastRenderedPageBreak/>
        <w:t xml:space="preserve"> Пометун О. І. Основи критичного мислення: [метод. посіб. для вчителів] /  О.І.Пометун, І.М.Сущенко. – Дніпро: ЛІРА, 2016. – 156 с.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Пометун О. І. Cучасний урок. Інтерактивні технології навчання: [науково-методичний  посібник] / О. І. Пометун, Л. В. Пироженко. – К.: А.С.К., 2014.</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Рахімов А. Формування творчого мислення школярів в процесі навчальної діяльності / Андрій Рахімов. – К.: АССА, 2016. – 167 с.</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color w:val="FFFFFF" w:themeColor="background1"/>
          <w:sz w:val="28"/>
          <w:szCs w:val="28"/>
          <w:lang w:val="uk-UA"/>
        </w:rPr>
        <w:t xml:space="preserve"> </w:t>
      </w:r>
      <w:r w:rsidRPr="00F177A0">
        <w:rPr>
          <w:noProof/>
          <w:sz w:val="28"/>
          <w:szCs w:val="28"/>
          <w:lang w:val="uk-UA"/>
        </w:rPr>
        <w:t>Секіріна В.  Формування критичного мислення на уроках зарубіжної літератури // Зарубіжна література.  – 2006.  – № 43. – С. 7-12.</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 Стіл Д. Розвиток критичного мислення в навчанні різних предметів [навч.посіб.] / Д. Стіл, К. Мередіт, Ч. Темпл. – К.: Інтелект, 2015. – 76 с.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 Терно С.О. Розвиток критичного мислення / Терно С.О. // Збірник наукових праць Бердянського державного педагогічного університету (Педагогічні науки). 2017. – №4. – с. 5-13.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Технології розвитку критичного мислення учнів / [Кроуфорд А., Саул В., Метьюз С., Макінстер Д.]. – К.: Плеяда, 2016. – 220 с. </w:t>
      </w:r>
    </w:p>
    <w:p w:rsidR="00D860DD" w:rsidRPr="00F177A0" w:rsidRDefault="00D860DD" w:rsidP="00D860DD">
      <w:pPr>
        <w:pStyle w:val="a6"/>
        <w:widowControl w:val="0"/>
        <w:numPr>
          <w:ilvl w:val="0"/>
          <w:numId w:val="5"/>
        </w:numPr>
        <w:spacing w:line="360" w:lineRule="auto"/>
        <w:rPr>
          <w:noProof/>
          <w:sz w:val="28"/>
          <w:szCs w:val="28"/>
          <w:lang w:val="uk-UA"/>
        </w:rPr>
      </w:pPr>
      <w:r w:rsidRPr="00F177A0">
        <w:rPr>
          <w:noProof/>
          <w:sz w:val="28"/>
          <w:szCs w:val="28"/>
          <w:lang w:val="uk-UA"/>
        </w:rPr>
        <w:t xml:space="preserve">Тягло А.В. Критичне мислення: проблеми світової освіти 21 століття / А.В. Тягло, Г.С. Воропай. – Харьков: АССА, 2015. – 284 с. </w:t>
      </w:r>
    </w:p>
    <w:p w:rsidR="00D860DD" w:rsidRPr="00F177A0" w:rsidRDefault="00D860DD" w:rsidP="00D860DD">
      <w:pPr>
        <w:pStyle w:val="a6"/>
        <w:widowControl w:val="0"/>
        <w:spacing w:line="360" w:lineRule="auto"/>
        <w:rPr>
          <w:noProof/>
          <w:sz w:val="28"/>
          <w:szCs w:val="28"/>
          <w:lang w:val="uk-UA"/>
        </w:rPr>
      </w:pPr>
    </w:p>
    <w:p w:rsidR="00D860DD" w:rsidRPr="0008385B" w:rsidRDefault="00D860DD" w:rsidP="00D860DD">
      <w:pPr>
        <w:widowControl w:val="0"/>
        <w:spacing w:line="360" w:lineRule="auto"/>
        <w:jc w:val="both"/>
        <w:rPr>
          <w:noProof/>
          <w:sz w:val="28"/>
          <w:szCs w:val="28"/>
          <w:lang w:val="uk-UA"/>
        </w:rPr>
      </w:pPr>
    </w:p>
    <w:p w:rsidR="00D860DD" w:rsidRPr="0008385B" w:rsidRDefault="00D860DD" w:rsidP="00D860DD">
      <w:pPr>
        <w:widowControl w:val="0"/>
        <w:spacing w:line="360" w:lineRule="auto"/>
        <w:ind w:firstLine="720"/>
        <w:jc w:val="both"/>
        <w:rPr>
          <w:noProof/>
          <w:sz w:val="28"/>
          <w:szCs w:val="28"/>
          <w:lang w:val="uk-UA"/>
        </w:rPr>
      </w:pPr>
      <w:r w:rsidRPr="0008385B">
        <w:rPr>
          <w:noProof/>
          <w:color w:val="FFFFFF" w:themeColor="background1"/>
          <w:sz w:val="28"/>
          <w:szCs w:val="28"/>
          <w:lang w:val="uk-UA"/>
        </w:rPr>
        <w:t>итичний мислення література урок</w:t>
      </w:r>
    </w:p>
    <w:p w:rsidR="00D860DD" w:rsidRPr="0008385B" w:rsidRDefault="00D860DD" w:rsidP="0008385B">
      <w:pPr>
        <w:widowControl w:val="0"/>
        <w:spacing w:line="360" w:lineRule="auto"/>
        <w:jc w:val="both"/>
        <w:rPr>
          <w:noProof/>
          <w:sz w:val="28"/>
          <w:szCs w:val="28"/>
          <w:lang w:val="uk-UA"/>
        </w:rPr>
      </w:pPr>
    </w:p>
    <w:sectPr w:rsidR="00D860DD" w:rsidRPr="0008385B" w:rsidSect="00C018A2">
      <w:type w:val="continuous"/>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351" w:rsidRDefault="00940351" w:rsidP="00D860DD">
      <w:r>
        <w:separator/>
      </w:r>
    </w:p>
  </w:endnote>
  <w:endnote w:type="continuationSeparator" w:id="0">
    <w:p w:rsidR="00940351" w:rsidRDefault="00940351" w:rsidP="00D860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46047"/>
      <w:docPartObj>
        <w:docPartGallery w:val="Page Numbers (Bottom of Page)"/>
        <w:docPartUnique/>
      </w:docPartObj>
    </w:sdtPr>
    <w:sdtContent>
      <w:p w:rsidR="00940351" w:rsidRDefault="00940351">
        <w:pPr>
          <w:pStyle w:val="aa"/>
          <w:jc w:val="center"/>
        </w:pPr>
        <w:fldSimple w:instr=" PAGE   \* MERGEFORMAT ">
          <w:r w:rsidR="00F177A0">
            <w:rPr>
              <w:noProof/>
            </w:rPr>
            <w:t>24</w:t>
          </w:r>
        </w:fldSimple>
      </w:p>
    </w:sdtContent>
  </w:sdt>
  <w:p w:rsidR="00940351" w:rsidRDefault="0094035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351" w:rsidRDefault="00940351" w:rsidP="00D860DD">
      <w:r>
        <w:separator/>
      </w:r>
    </w:p>
  </w:footnote>
  <w:footnote w:type="continuationSeparator" w:id="0">
    <w:p w:rsidR="00940351" w:rsidRDefault="00940351" w:rsidP="00D860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F5645"/>
    <w:multiLevelType w:val="hybridMultilevel"/>
    <w:tmpl w:val="A6CC4E3E"/>
    <w:lvl w:ilvl="0" w:tplc="FF0297BC">
      <w:start w:val="2"/>
      <w:numFmt w:val="bullet"/>
      <w:lvlText w:val="-"/>
      <w:lvlJc w:val="left"/>
      <w:pPr>
        <w:ind w:left="1002" w:hanging="360"/>
      </w:pPr>
      <w:rPr>
        <w:rFonts w:ascii="Times New Roman" w:eastAsia="Times New Roman" w:hAnsi="Times New Roman" w:hint="default"/>
      </w:rPr>
    </w:lvl>
    <w:lvl w:ilvl="1" w:tplc="04190003" w:tentative="1">
      <w:start w:val="1"/>
      <w:numFmt w:val="bullet"/>
      <w:lvlText w:val="o"/>
      <w:lvlJc w:val="left"/>
      <w:pPr>
        <w:ind w:left="1722" w:hanging="360"/>
      </w:pPr>
      <w:rPr>
        <w:rFonts w:ascii="Courier New" w:hAnsi="Courier New" w:hint="default"/>
      </w:rPr>
    </w:lvl>
    <w:lvl w:ilvl="2" w:tplc="04190005" w:tentative="1">
      <w:start w:val="1"/>
      <w:numFmt w:val="bullet"/>
      <w:lvlText w:val=""/>
      <w:lvlJc w:val="left"/>
      <w:pPr>
        <w:ind w:left="2442" w:hanging="360"/>
      </w:pPr>
      <w:rPr>
        <w:rFonts w:ascii="Wingdings" w:hAnsi="Wingdings" w:hint="default"/>
      </w:rPr>
    </w:lvl>
    <w:lvl w:ilvl="3" w:tplc="04190001" w:tentative="1">
      <w:start w:val="1"/>
      <w:numFmt w:val="bullet"/>
      <w:lvlText w:val=""/>
      <w:lvlJc w:val="left"/>
      <w:pPr>
        <w:ind w:left="3162" w:hanging="360"/>
      </w:pPr>
      <w:rPr>
        <w:rFonts w:ascii="Symbol" w:hAnsi="Symbol" w:hint="default"/>
      </w:rPr>
    </w:lvl>
    <w:lvl w:ilvl="4" w:tplc="04190003" w:tentative="1">
      <w:start w:val="1"/>
      <w:numFmt w:val="bullet"/>
      <w:lvlText w:val="o"/>
      <w:lvlJc w:val="left"/>
      <w:pPr>
        <w:ind w:left="3882" w:hanging="360"/>
      </w:pPr>
      <w:rPr>
        <w:rFonts w:ascii="Courier New" w:hAnsi="Courier New" w:hint="default"/>
      </w:rPr>
    </w:lvl>
    <w:lvl w:ilvl="5" w:tplc="04190005" w:tentative="1">
      <w:start w:val="1"/>
      <w:numFmt w:val="bullet"/>
      <w:lvlText w:val=""/>
      <w:lvlJc w:val="left"/>
      <w:pPr>
        <w:ind w:left="4602" w:hanging="360"/>
      </w:pPr>
      <w:rPr>
        <w:rFonts w:ascii="Wingdings" w:hAnsi="Wingdings" w:hint="default"/>
      </w:rPr>
    </w:lvl>
    <w:lvl w:ilvl="6" w:tplc="04190001" w:tentative="1">
      <w:start w:val="1"/>
      <w:numFmt w:val="bullet"/>
      <w:lvlText w:val=""/>
      <w:lvlJc w:val="left"/>
      <w:pPr>
        <w:ind w:left="5322" w:hanging="360"/>
      </w:pPr>
      <w:rPr>
        <w:rFonts w:ascii="Symbol" w:hAnsi="Symbol" w:hint="default"/>
      </w:rPr>
    </w:lvl>
    <w:lvl w:ilvl="7" w:tplc="04190003" w:tentative="1">
      <w:start w:val="1"/>
      <w:numFmt w:val="bullet"/>
      <w:lvlText w:val="o"/>
      <w:lvlJc w:val="left"/>
      <w:pPr>
        <w:ind w:left="6042" w:hanging="360"/>
      </w:pPr>
      <w:rPr>
        <w:rFonts w:ascii="Courier New" w:hAnsi="Courier New" w:hint="default"/>
      </w:rPr>
    </w:lvl>
    <w:lvl w:ilvl="8" w:tplc="04190005" w:tentative="1">
      <w:start w:val="1"/>
      <w:numFmt w:val="bullet"/>
      <w:lvlText w:val=""/>
      <w:lvlJc w:val="left"/>
      <w:pPr>
        <w:ind w:left="6762" w:hanging="360"/>
      </w:pPr>
      <w:rPr>
        <w:rFonts w:ascii="Wingdings" w:hAnsi="Wingdings" w:hint="default"/>
      </w:rPr>
    </w:lvl>
  </w:abstractNum>
  <w:abstractNum w:abstractNumId="1">
    <w:nsid w:val="0D5523D4"/>
    <w:multiLevelType w:val="hybridMultilevel"/>
    <w:tmpl w:val="43C2D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AF5232"/>
    <w:multiLevelType w:val="hybridMultilevel"/>
    <w:tmpl w:val="2AF2FB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BE578E"/>
    <w:multiLevelType w:val="multilevel"/>
    <w:tmpl w:val="6002987C"/>
    <w:lvl w:ilvl="0">
      <w:start w:val="2"/>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4000114D"/>
    <w:multiLevelType w:val="hybridMultilevel"/>
    <w:tmpl w:val="07F81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611520"/>
    <w:multiLevelType w:val="hybridMultilevel"/>
    <w:tmpl w:val="1FB6D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9127F91"/>
    <w:multiLevelType w:val="multilevel"/>
    <w:tmpl w:val="CD84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A6D6F12"/>
    <w:multiLevelType w:val="singleLevel"/>
    <w:tmpl w:val="B8CAA26C"/>
    <w:lvl w:ilvl="0">
      <w:numFmt w:val="bullet"/>
      <w:lvlText w:val="–"/>
      <w:lvlJc w:val="left"/>
      <w:pPr>
        <w:tabs>
          <w:tab w:val="num" w:pos="927"/>
        </w:tabs>
        <w:ind w:left="927" w:hanging="360"/>
      </w:pPr>
      <w:rPr>
        <w:rFonts w:hint="default"/>
      </w:rPr>
    </w:lvl>
  </w:abstractNum>
  <w:num w:numId="1">
    <w:abstractNumId w:val="7"/>
  </w:num>
  <w:num w:numId="2">
    <w:abstractNumId w:val="6"/>
  </w:num>
  <w:num w:numId="3">
    <w:abstractNumId w:val="1"/>
  </w:num>
  <w:num w:numId="4">
    <w:abstractNumId w:val="0"/>
  </w:num>
  <w:num w:numId="5">
    <w:abstractNumId w:val="2"/>
  </w:num>
  <w:num w:numId="6">
    <w:abstractNumId w:val="5"/>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D860DD"/>
    <w:rsid w:val="0008385B"/>
    <w:rsid w:val="000B58D3"/>
    <w:rsid w:val="002C6601"/>
    <w:rsid w:val="002D6369"/>
    <w:rsid w:val="002F63D6"/>
    <w:rsid w:val="0042716F"/>
    <w:rsid w:val="00624999"/>
    <w:rsid w:val="00645681"/>
    <w:rsid w:val="006C6815"/>
    <w:rsid w:val="007234C8"/>
    <w:rsid w:val="007622E5"/>
    <w:rsid w:val="00940351"/>
    <w:rsid w:val="00AD78C5"/>
    <w:rsid w:val="00BA651F"/>
    <w:rsid w:val="00C018A2"/>
    <w:rsid w:val="00C56675"/>
    <w:rsid w:val="00D860DD"/>
    <w:rsid w:val="00E67531"/>
    <w:rsid w:val="00E82A31"/>
    <w:rsid w:val="00F177A0"/>
    <w:rsid w:val="00FB69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0DD"/>
    <w:pPr>
      <w:spacing w:after="0" w:line="240" w:lineRule="auto"/>
    </w:pPr>
    <w:rPr>
      <w:rFonts w:ascii="Times New Roman" w:eastAsia="Times New Roman" w:hAnsi="Times New Roman" w:cs="Times New Roman"/>
      <w:sz w:val="20"/>
      <w:szCs w:val="20"/>
    </w:rPr>
  </w:style>
  <w:style w:type="paragraph" w:styleId="1">
    <w:name w:val="heading 1"/>
    <w:basedOn w:val="a"/>
    <w:next w:val="a"/>
    <w:link w:val="10"/>
    <w:uiPriority w:val="9"/>
    <w:qFormat/>
    <w:rsid w:val="00D860DD"/>
    <w:pPr>
      <w:keepNext/>
      <w:spacing w:line="360" w:lineRule="auto"/>
      <w:ind w:firstLine="567"/>
      <w:jc w:val="center"/>
      <w:outlineLvl w:val="0"/>
    </w:pPr>
    <w:rPr>
      <w:b/>
      <w:sz w:val="28"/>
      <w:lang w:val="uk-UA"/>
    </w:rPr>
  </w:style>
  <w:style w:type="paragraph" w:styleId="2">
    <w:name w:val="heading 2"/>
    <w:basedOn w:val="a"/>
    <w:next w:val="a"/>
    <w:link w:val="20"/>
    <w:uiPriority w:val="9"/>
    <w:qFormat/>
    <w:rsid w:val="00D860DD"/>
    <w:pPr>
      <w:keepNext/>
      <w:spacing w:line="360" w:lineRule="auto"/>
      <w:ind w:firstLine="567"/>
      <w:jc w:val="center"/>
      <w:outlineLvl w:val="1"/>
    </w:pPr>
    <w:rPr>
      <w:sz w:val="28"/>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60DD"/>
    <w:rPr>
      <w:rFonts w:ascii="Times New Roman" w:eastAsia="Times New Roman" w:hAnsi="Times New Roman" w:cs="Times New Roman"/>
      <w:b/>
      <w:sz w:val="28"/>
      <w:szCs w:val="20"/>
      <w:lang w:val="uk-UA"/>
    </w:rPr>
  </w:style>
  <w:style w:type="character" w:customStyle="1" w:styleId="20">
    <w:name w:val="Заголовок 2 Знак"/>
    <w:basedOn w:val="a0"/>
    <w:link w:val="2"/>
    <w:uiPriority w:val="9"/>
    <w:rsid w:val="00D860DD"/>
    <w:rPr>
      <w:rFonts w:ascii="Times New Roman" w:eastAsia="Times New Roman" w:hAnsi="Times New Roman" w:cs="Times New Roman"/>
      <w:sz w:val="28"/>
      <w:szCs w:val="20"/>
      <w:lang w:val="uk-UA"/>
    </w:rPr>
  </w:style>
  <w:style w:type="paragraph" w:styleId="a3">
    <w:name w:val="Title"/>
    <w:basedOn w:val="a"/>
    <w:link w:val="a4"/>
    <w:uiPriority w:val="10"/>
    <w:qFormat/>
    <w:rsid w:val="00D860DD"/>
    <w:pPr>
      <w:spacing w:line="360" w:lineRule="auto"/>
      <w:ind w:firstLine="567"/>
      <w:jc w:val="center"/>
    </w:pPr>
    <w:rPr>
      <w:sz w:val="28"/>
      <w:lang w:val="uk-UA"/>
    </w:rPr>
  </w:style>
  <w:style w:type="character" w:customStyle="1" w:styleId="a4">
    <w:name w:val="Назва Знак"/>
    <w:basedOn w:val="a0"/>
    <w:link w:val="a3"/>
    <w:uiPriority w:val="10"/>
    <w:rsid w:val="00D860DD"/>
    <w:rPr>
      <w:rFonts w:ascii="Times New Roman" w:eastAsia="Times New Roman" w:hAnsi="Times New Roman" w:cs="Times New Roman"/>
      <w:sz w:val="28"/>
      <w:szCs w:val="20"/>
      <w:lang w:val="uk-UA"/>
    </w:rPr>
  </w:style>
  <w:style w:type="paragraph" w:styleId="a5">
    <w:name w:val="Normal (Web)"/>
    <w:basedOn w:val="a"/>
    <w:unhideWhenUsed/>
    <w:rsid w:val="00D860DD"/>
    <w:pPr>
      <w:spacing w:before="100" w:beforeAutospacing="1" w:after="100" w:afterAutospacing="1"/>
    </w:pPr>
    <w:rPr>
      <w:sz w:val="24"/>
      <w:szCs w:val="24"/>
      <w:lang w:eastAsia="ru-RU"/>
    </w:rPr>
  </w:style>
  <w:style w:type="paragraph" w:styleId="a6">
    <w:name w:val="List Paragraph"/>
    <w:basedOn w:val="a"/>
    <w:uiPriority w:val="34"/>
    <w:qFormat/>
    <w:rsid w:val="00D860DD"/>
    <w:pPr>
      <w:ind w:left="720"/>
      <w:contextualSpacing/>
    </w:pPr>
  </w:style>
  <w:style w:type="character" w:styleId="a7">
    <w:name w:val="Strong"/>
    <w:basedOn w:val="a0"/>
    <w:qFormat/>
    <w:rsid w:val="00D860DD"/>
    <w:rPr>
      <w:b/>
      <w:bCs/>
    </w:rPr>
  </w:style>
  <w:style w:type="paragraph" w:styleId="a8">
    <w:name w:val="header"/>
    <w:basedOn w:val="a"/>
    <w:link w:val="a9"/>
    <w:uiPriority w:val="99"/>
    <w:semiHidden/>
    <w:unhideWhenUsed/>
    <w:rsid w:val="00D860DD"/>
    <w:pPr>
      <w:tabs>
        <w:tab w:val="center" w:pos="4677"/>
        <w:tab w:val="right" w:pos="9355"/>
      </w:tabs>
    </w:pPr>
  </w:style>
  <w:style w:type="character" w:customStyle="1" w:styleId="a9">
    <w:name w:val="Верхній колонтитул Знак"/>
    <w:basedOn w:val="a0"/>
    <w:link w:val="a8"/>
    <w:uiPriority w:val="99"/>
    <w:semiHidden/>
    <w:rsid w:val="00D860DD"/>
    <w:rPr>
      <w:rFonts w:ascii="Times New Roman" w:eastAsia="Times New Roman" w:hAnsi="Times New Roman" w:cs="Times New Roman"/>
      <w:sz w:val="20"/>
      <w:szCs w:val="20"/>
    </w:rPr>
  </w:style>
  <w:style w:type="paragraph" w:styleId="aa">
    <w:name w:val="footer"/>
    <w:basedOn w:val="a"/>
    <w:link w:val="ab"/>
    <w:uiPriority w:val="99"/>
    <w:unhideWhenUsed/>
    <w:rsid w:val="00D860DD"/>
    <w:pPr>
      <w:tabs>
        <w:tab w:val="center" w:pos="4677"/>
        <w:tab w:val="right" w:pos="9355"/>
      </w:tabs>
    </w:pPr>
  </w:style>
  <w:style w:type="character" w:customStyle="1" w:styleId="ab">
    <w:name w:val="Нижній колонтитул Знак"/>
    <w:basedOn w:val="a0"/>
    <w:link w:val="aa"/>
    <w:uiPriority w:val="99"/>
    <w:rsid w:val="00D860DD"/>
    <w:rPr>
      <w:rFonts w:ascii="Times New Roman" w:eastAsia="Times New Roman" w:hAnsi="Times New Roman" w:cs="Times New Roman"/>
      <w:sz w:val="20"/>
      <w:szCs w:val="20"/>
    </w:rPr>
  </w:style>
  <w:style w:type="paragraph" w:customStyle="1" w:styleId="Default">
    <w:name w:val="Default"/>
    <w:rsid w:val="00D860D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Body Text"/>
    <w:basedOn w:val="Default"/>
    <w:next w:val="Default"/>
    <w:link w:val="ad"/>
    <w:rsid w:val="00D860DD"/>
    <w:rPr>
      <w:color w:val="auto"/>
    </w:rPr>
  </w:style>
  <w:style w:type="character" w:customStyle="1" w:styleId="ad">
    <w:name w:val="Основний текст Знак"/>
    <w:basedOn w:val="a0"/>
    <w:link w:val="ac"/>
    <w:rsid w:val="00D860DD"/>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860D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9A%D1%80%D0%B8%D1%82%D0%B8%D1%87%D0%BD%D0%B5_%D0%BC%D0%B8%D1%81%D0%BB%D0%B5%D0%BD%D0%BD%D1%8F" TargetMode="External"/><Relationship Id="rId13" Type="http://schemas.openxmlformats.org/officeDocument/2006/relationships/hyperlink" Target="http://uk.wikipedia.org/wiki/%D0%9C%D0%B8%D1%81%D0%BB%D0%B5%D0%BD%D0%BD%D1%8F" TargetMode="External"/><Relationship Id="rId18" Type="http://schemas.openxmlformats.org/officeDocument/2006/relationships/hyperlink" Target="http://uk.wikipedia.org/wiki/%D0%92%D0%B8%D1%81%D0%BD%D0%BE%D0%B2%D0%BE%D0%B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uk.wikipedia.org/wiki/%D0%9A%D1%80%D0%B8%D1%82%D0%B8%D1%87%D0%BD%D0%B5_%D0%BC%D0%B8%D1%81%D0%BB%D0%B5%D0%BD%D0%BD%D1%8F" TargetMode="External"/><Relationship Id="rId12" Type="http://schemas.openxmlformats.org/officeDocument/2006/relationships/hyperlink" Target="http://uk.wikipedia.org/wiki/%D0%9D%D0%B0%D1%83%D0%BA%D0%B0" TargetMode="External"/><Relationship Id="rId17" Type="http://schemas.openxmlformats.org/officeDocument/2006/relationships/hyperlink" Target="http://uk.wikipedia.org/wiki/%D0%A1%D1%82%D1%80%D0%B0%D1%82%D0%B5%D0%B3%D1%96%D1%8F" TargetMode="External"/><Relationship Id="rId2" Type="http://schemas.openxmlformats.org/officeDocument/2006/relationships/styles" Target="styles.xml"/><Relationship Id="rId16" Type="http://schemas.openxmlformats.org/officeDocument/2006/relationships/hyperlink" Target="http://uk.wikipedia.org/wiki/%D0%9F%D1%80%D0%B8%D0%BD%D1%86%D0%B8%D0%B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k.wikipedia.org/wiki/%D0%A1%D1%83%D0%B4%D0%B6%D0%B5%D0%BD%D0%BD%D1%8F" TargetMode="External"/><Relationship Id="rId5" Type="http://schemas.openxmlformats.org/officeDocument/2006/relationships/footnotes" Target="footnotes.xml"/><Relationship Id="rId15" Type="http://schemas.openxmlformats.org/officeDocument/2006/relationships/hyperlink" Target="http://uk.wikipedia.org/wiki/%D0%A3%D0%BC%D1%96%D0%BD%D0%BD%D1%8F" TargetMode="External"/><Relationship Id="rId10" Type="http://schemas.openxmlformats.org/officeDocument/2006/relationships/hyperlink" Target="http://uk.wikipedia.org/wiki/%D0%90%D0%BD%D0%B0%D0%BB%D1%96%D0%B7" TargetMode="External"/><Relationship Id="rId19" Type="http://schemas.openxmlformats.org/officeDocument/2006/relationships/hyperlink" Target="http://uk.wikipedia.org/wiki/%D0%93%D1%96%D0%BF%D0%BE%D1%82%D0%B5%D0%B7%D0%B0" TargetMode="External"/><Relationship Id="rId4" Type="http://schemas.openxmlformats.org/officeDocument/2006/relationships/webSettings" Target="webSettings.xml"/><Relationship Id="rId9" Type="http://schemas.openxmlformats.org/officeDocument/2006/relationships/hyperlink" Target="http://uk.wikipedia.org/wiki/%D0%94%D0%B0%D0%B2%D0%BD%D1%8C%D0%BE%D0%B3%D1%80%D0%B5%D1%86%D1%8C%D0%BA%D0%B0_%D0%BC%D0%BE%D0%B2%D0%B0" TargetMode="External"/><Relationship Id="rId14" Type="http://schemas.openxmlformats.org/officeDocument/2006/relationships/hyperlink" Target="http://uk.wikipedia.org/wiki/%D0%97%D0%BD%D0%B0%D0%BD%D0%BD%D1%8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24</Pages>
  <Words>6555</Words>
  <Characters>37366</Characters>
  <Application>Microsoft Office Word</Application>
  <DocSecurity>0</DocSecurity>
  <Lines>311</Lines>
  <Paragraphs>87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8</cp:revision>
  <dcterms:created xsi:type="dcterms:W3CDTF">2019-11-06T17:28:00Z</dcterms:created>
  <dcterms:modified xsi:type="dcterms:W3CDTF">2019-11-30T17:41:00Z</dcterms:modified>
</cp:coreProperties>
</file>