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315" w:rsidRDefault="0012543C" w:rsidP="002C2C26">
      <w:pPr>
        <w:jc w:val="center"/>
        <w:rPr>
          <w:sz w:val="24"/>
          <w:szCs w:val="24"/>
        </w:rPr>
      </w:pPr>
      <w:bookmarkStart w:id="0" w:name="_GoBack"/>
      <w:r>
        <w:rPr>
          <w:sz w:val="24"/>
          <w:szCs w:val="24"/>
        </w:rPr>
        <w:t xml:space="preserve">Автор: </w:t>
      </w:r>
      <w:proofErr w:type="spellStart"/>
      <w:r>
        <w:rPr>
          <w:sz w:val="24"/>
          <w:szCs w:val="24"/>
        </w:rPr>
        <w:t>Вербинська</w:t>
      </w:r>
      <w:proofErr w:type="spellEnd"/>
      <w:r>
        <w:rPr>
          <w:sz w:val="24"/>
          <w:szCs w:val="24"/>
        </w:rPr>
        <w:t xml:space="preserve"> Ірина Миколаївна,</w:t>
      </w:r>
    </w:p>
    <w:p w:rsidR="0012543C" w:rsidRDefault="0012543C" w:rsidP="002C2C26">
      <w:pPr>
        <w:jc w:val="center"/>
        <w:rPr>
          <w:sz w:val="24"/>
          <w:szCs w:val="24"/>
        </w:rPr>
      </w:pPr>
      <w:r>
        <w:rPr>
          <w:sz w:val="24"/>
          <w:szCs w:val="24"/>
        </w:rPr>
        <w:t>вчитель образотворчого мистецтва,</w:t>
      </w:r>
    </w:p>
    <w:p w:rsidR="0012543C" w:rsidRDefault="0012543C" w:rsidP="002C2C26">
      <w:pPr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="005C1A4E">
        <w:rPr>
          <w:sz w:val="24"/>
          <w:szCs w:val="24"/>
        </w:rPr>
        <w:t xml:space="preserve">Спеціаліст </w:t>
      </w:r>
      <w:r>
        <w:rPr>
          <w:sz w:val="24"/>
          <w:szCs w:val="24"/>
        </w:rPr>
        <w:t>вищої кваліфікаційної категорії»</w:t>
      </w:r>
    </w:p>
    <w:p w:rsidR="005C1A4E" w:rsidRDefault="005C1A4E" w:rsidP="002C2C26">
      <w:pPr>
        <w:widowControl/>
        <w:spacing w:after="200" w:line="276" w:lineRule="auto"/>
        <w:ind w:firstLine="0"/>
        <w:jc w:val="center"/>
        <w:rPr>
          <w:rFonts w:eastAsiaTheme="minorHAnsi"/>
          <w:color w:val="auto"/>
          <w:sz w:val="24"/>
          <w:szCs w:val="24"/>
          <w:lang w:eastAsia="en-US"/>
        </w:rPr>
      </w:pPr>
      <w:r w:rsidRPr="005C1A4E">
        <w:rPr>
          <w:rFonts w:eastAsiaTheme="minorHAnsi"/>
          <w:color w:val="auto"/>
          <w:sz w:val="24"/>
          <w:szCs w:val="24"/>
          <w:lang w:eastAsia="en-US"/>
        </w:rPr>
        <w:t>Комунальний заклад "Маріупольська загальноосвітня школа І-ІІІ ступенів 15 Маріупольської міської ради Донецької області"</w:t>
      </w:r>
      <w:r w:rsidR="002C2C26">
        <w:rPr>
          <w:rFonts w:eastAsiaTheme="minorHAnsi"/>
          <w:color w:val="auto"/>
          <w:sz w:val="24"/>
          <w:szCs w:val="24"/>
          <w:lang w:eastAsia="en-US"/>
        </w:rPr>
        <w:t>, Україна</w:t>
      </w:r>
    </w:p>
    <w:p w:rsidR="002C2C26" w:rsidRPr="005C1A4E" w:rsidRDefault="002C2C26" w:rsidP="002C2C26">
      <w:pPr>
        <w:widowControl/>
        <w:spacing w:after="200" w:line="276" w:lineRule="auto"/>
        <w:ind w:firstLine="0"/>
        <w:jc w:val="center"/>
        <w:rPr>
          <w:rFonts w:eastAsiaTheme="minorHAnsi"/>
          <w:color w:val="auto"/>
          <w:sz w:val="24"/>
          <w:szCs w:val="24"/>
          <w:lang w:val="en-US" w:eastAsia="en-US"/>
        </w:rPr>
      </w:pPr>
      <w:r>
        <w:rPr>
          <w:rFonts w:eastAsiaTheme="minorHAnsi"/>
          <w:color w:val="auto"/>
          <w:sz w:val="24"/>
          <w:szCs w:val="24"/>
          <w:lang w:val="en-US" w:eastAsia="en-US"/>
        </w:rPr>
        <w:t xml:space="preserve">E – </w:t>
      </w:r>
      <w:proofErr w:type="gramStart"/>
      <w:r>
        <w:rPr>
          <w:rFonts w:eastAsiaTheme="minorHAnsi"/>
          <w:color w:val="auto"/>
          <w:sz w:val="24"/>
          <w:szCs w:val="24"/>
          <w:lang w:val="en-US" w:eastAsia="en-US"/>
        </w:rPr>
        <w:t>mail</w:t>
      </w:r>
      <w:proofErr w:type="gramEnd"/>
      <w:r>
        <w:rPr>
          <w:rFonts w:eastAsiaTheme="minorHAnsi"/>
          <w:color w:val="auto"/>
          <w:sz w:val="24"/>
          <w:szCs w:val="24"/>
          <w:lang w:val="en-US" w:eastAsia="en-US"/>
        </w:rPr>
        <w:t>: verbinskaja1972@gmail.com</w:t>
      </w:r>
    </w:p>
    <w:bookmarkEnd w:id="0"/>
    <w:p w:rsidR="005C1A4E" w:rsidRDefault="0086074F" w:rsidP="0086074F">
      <w:pPr>
        <w:jc w:val="center"/>
      </w:pPr>
      <w:r w:rsidRPr="0086074F">
        <w:t>Анотація</w:t>
      </w:r>
    </w:p>
    <w:p w:rsidR="00531FB5" w:rsidRDefault="00531FB5" w:rsidP="00531FB5">
      <w:pPr>
        <w:jc w:val="left"/>
      </w:pPr>
      <w:r>
        <w:t xml:space="preserve">Одним із найважливіших завдань сучасних уроків образотворчого мистецтва є впровадження ігрових завдань і дидактичних ігор. </w:t>
      </w:r>
    </w:p>
    <w:p w:rsidR="00531FB5" w:rsidRDefault="00531FB5" w:rsidP="00531FB5">
      <w:pPr>
        <w:jc w:val="left"/>
      </w:pPr>
      <w:r>
        <w:t>Це зумовлено тим, що ігрова технологія допомагає уч</w:t>
      </w:r>
      <w:r w:rsidR="00BB7A9B">
        <w:t>ням розуміти світ цілісно.</w:t>
      </w:r>
    </w:p>
    <w:p w:rsidR="00DB22EC" w:rsidRPr="00BB7A9B" w:rsidRDefault="00C92F7C" w:rsidP="00BB7A9B">
      <w:pPr>
        <w:ind w:firstLine="0"/>
        <w:rPr>
          <w:sz w:val="24"/>
          <w:szCs w:val="24"/>
        </w:rPr>
      </w:pPr>
      <w:r>
        <w:t>У статті наведені зразки дидактичних ігор,</w:t>
      </w:r>
      <w:r w:rsidR="003C7EBE">
        <w:t xml:space="preserve"> ігрових завдань з використанням</w:t>
      </w:r>
      <w:r w:rsidR="00BB7A9B">
        <w:t xml:space="preserve"> нетрадиційних графічних технік, поради щодо варіантів створення завдань, які можуть допомогти вчителю у підготовці до уроку.</w:t>
      </w:r>
    </w:p>
    <w:p w:rsidR="00EC3E57" w:rsidRDefault="00EC3E57" w:rsidP="00DB22EC">
      <w:pPr>
        <w:widowControl/>
        <w:spacing w:after="200" w:line="276" w:lineRule="auto"/>
        <w:ind w:firstLine="0"/>
        <w:jc w:val="left"/>
        <w:rPr>
          <w:rFonts w:eastAsiaTheme="minorHAnsi"/>
          <w:b/>
          <w:bCs/>
          <w:color w:val="202124"/>
          <w:shd w:val="clear" w:color="auto" w:fill="FFFFFF"/>
          <w:lang w:eastAsia="en-US"/>
        </w:rPr>
      </w:pPr>
    </w:p>
    <w:p w:rsidR="00DB22EC" w:rsidRDefault="00DB22EC" w:rsidP="00DB22EC">
      <w:pPr>
        <w:widowControl/>
        <w:spacing w:after="200" w:line="276" w:lineRule="auto"/>
        <w:ind w:firstLine="0"/>
        <w:jc w:val="left"/>
        <w:rPr>
          <w:rFonts w:eastAsiaTheme="minorHAnsi"/>
          <w:color w:val="202124"/>
          <w:shd w:val="clear" w:color="auto" w:fill="FFFFFF"/>
          <w:lang w:eastAsia="en-US"/>
        </w:rPr>
      </w:pPr>
      <w:r>
        <w:rPr>
          <w:rFonts w:eastAsiaTheme="minorHAnsi"/>
          <w:b/>
          <w:bCs/>
          <w:color w:val="202124"/>
          <w:shd w:val="clear" w:color="auto" w:fill="FFFFFF"/>
          <w:lang w:eastAsia="en-US"/>
        </w:rPr>
        <w:t>Ігрові технології</w:t>
      </w:r>
      <w:r>
        <w:rPr>
          <w:rFonts w:eastAsiaTheme="minorHAnsi"/>
          <w:color w:val="202124"/>
          <w:shd w:val="clear" w:color="auto" w:fill="FFFFFF"/>
          <w:lang w:eastAsia="en-US"/>
        </w:rPr>
        <w:t> навчання – це особливий метод навчання, який передбачає засвоєння навчального матеріалу та змісту освіти, формує взаємодію педагога і учня за допомогою гри, а також допомагає знайти та отримати бажану ціль, тобто досягти певного результату.</w:t>
      </w:r>
    </w:p>
    <w:p w:rsidR="00DB22EC" w:rsidRDefault="00DB22EC" w:rsidP="00DB22EC">
      <w:pPr>
        <w:widowControl/>
        <w:spacing w:after="200" w:line="276" w:lineRule="auto"/>
        <w:ind w:firstLine="708"/>
        <w:jc w:val="left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>Дидактична гра – не самоціль, а засіб навчання і виховання. Мета дидактичних ігор – формування в учнів уміння поєднувати теоретичні знання з практичною діяльністю. Оволодіти необхідними знаннями, уміннями й навичками учень зможе лише тоді, коли він часто  виявлятиме до них інтерес, і коли вихователь зумів зацікавити учнів. І. Підласий головне призначення методу дидактичних ігор вбачає в стимулюванні пізнавального інтересу [2]. Умовно можна виділити декілька типів дидактичних ігор, що згруповані за видом діяльності учнів: ігри-мандрівки; ігри-доручення; ігри-загадки; ігри-бесіди (ігри-діалоги). [3]</w:t>
      </w:r>
    </w:p>
    <w:p w:rsidR="00DB22EC" w:rsidRDefault="00DB22EC" w:rsidP="00DB22EC">
      <w:pPr>
        <w:ind w:firstLine="708"/>
      </w:pPr>
      <w:r>
        <w:t>Ігрова технологія цікава тим, що активізує пізнавальний інтерес  учнів, спрямовує їх розумову діяльність. Діти вчаться аналізувати, робити висновки, приймати рішення у нестандартних ситуаціях.</w:t>
      </w:r>
    </w:p>
    <w:p w:rsidR="00DB22EC" w:rsidRDefault="00DB22EC" w:rsidP="00DB22EC">
      <w:pPr>
        <w:ind w:firstLine="708"/>
        <w:jc w:val="left"/>
      </w:pPr>
      <w:r>
        <w:t xml:space="preserve">Доцільність технології полягає в тому, що під час гри в учнів розвиваються  індивідуальні особливості, здібності творчої уяви та просторового мислення. </w:t>
      </w:r>
    </w:p>
    <w:p w:rsidR="00DB22EC" w:rsidRDefault="00DB22EC" w:rsidP="00DB22EC">
      <w:pPr>
        <w:rPr>
          <w:color w:val="auto"/>
        </w:rPr>
      </w:pPr>
      <w:r>
        <w:t xml:space="preserve">На уроках образотворчого мистецтва я використовую такі дидактичні ігри: </w:t>
      </w:r>
      <w:r>
        <w:rPr>
          <w:color w:val="auto"/>
        </w:rPr>
        <w:t xml:space="preserve">«Допоможи </w:t>
      </w:r>
      <w:proofErr w:type="spellStart"/>
      <w:r>
        <w:rPr>
          <w:color w:val="auto"/>
        </w:rPr>
        <w:t>Барвику</w:t>
      </w:r>
      <w:proofErr w:type="spellEnd"/>
      <w:r>
        <w:rPr>
          <w:color w:val="auto"/>
        </w:rPr>
        <w:t xml:space="preserve"> зобразити композицію з геометричних фігур», </w:t>
      </w:r>
    </w:p>
    <w:p w:rsidR="00DB22EC" w:rsidRDefault="00DB22EC" w:rsidP="00DB22EC">
      <w:pPr>
        <w:ind w:firstLine="0"/>
        <w:rPr>
          <w:color w:val="auto"/>
        </w:rPr>
      </w:pPr>
      <w:r>
        <w:rPr>
          <w:color w:val="auto"/>
        </w:rPr>
        <w:t xml:space="preserve">«Допоможи </w:t>
      </w:r>
      <w:proofErr w:type="spellStart"/>
      <w:r>
        <w:rPr>
          <w:color w:val="auto"/>
        </w:rPr>
        <w:t>Барвику</w:t>
      </w:r>
      <w:proofErr w:type="spellEnd"/>
      <w:r>
        <w:rPr>
          <w:color w:val="auto"/>
        </w:rPr>
        <w:t xml:space="preserve"> зобразити композицію з геометричних тіл».</w:t>
      </w:r>
    </w:p>
    <w:p w:rsidR="00DB22EC" w:rsidRDefault="00DB22EC" w:rsidP="00DB22EC">
      <w:pPr>
        <w:ind w:firstLine="0"/>
        <w:rPr>
          <w:color w:val="auto"/>
        </w:rPr>
      </w:pPr>
      <w:r>
        <w:rPr>
          <w:color w:val="auto"/>
        </w:rPr>
        <w:t>«З елементів круга створи композицію».</w:t>
      </w:r>
    </w:p>
    <w:p w:rsidR="00DB22EC" w:rsidRDefault="00DB22EC" w:rsidP="00DB22EC">
      <w:pPr>
        <w:ind w:firstLine="708"/>
        <w:rPr>
          <w:color w:val="auto"/>
        </w:rPr>
      </w:pPr>
      <w:r>
        <w:rPr>
          <w:color w:val="auto"/>
        </w:rPr>
        <w:t xml:space="preserve">Суть ігор полягає в тому, що в учнів формується уміння поєднувати теоретичні знання з практикою. Діти оволодівають досвідом самостійної творчої діяльності. Вчитель повинен зацікавити та стимулювати пізнавальний інтерес. За допомогою цих ігор у школярів закріплюються знання </w:t>
      </w:r>
      <w:r>
        <w:rPr>
          <w:color w:val="auto"/>
        </w:rPr>
        <w:lastRenderedPageBreak/>
        <w:t xml:space="preserve">математичних термінів. Учні повторюють поняття: </w:t>
      </w:r>
    </w:p>
    <w:p w:rsidR="00DB22EC" w:rsidRDefault="00DB22EC" w:rsidP="00DB22EC">
      <w:pPr>
        <w:pStyle w:val="a3"/>
        <w:numPr>
          <w:ilvl w:val="0"/>
          <w:numId w:val="1"/>
        </w:numPr>
        <w:rPr>
          <w:color w:val="auto"/>
        </w:rPr>
      </w:pPr>
      <w:r>
        <w:rPr>
          <w:color w:val="auto"/>
        </w:rPr>
        <w:t>геометричних фігур: трикутник, квадрат, прямокутник, овал, круг, ромб, шестикутник і т. д.;</w:t>
      </w:r>
    </w:p>
    <w:p w:rsidR="00DB22EC" w:rsidRDefault="00DB22EC" w:rsidP="00DB22EC">
      <w:pPr>
        <w:pStyle w:val="a3"/>
        <w:numPr>
          <w:ilvl w:val="0"/>
          <w:numId w:val="1"/>
        </w:numPr>
        <w:rPr>
          <w:color w:val="auto"/>
        </w:rPr>
      </w:pPr>
      <w:r>
        <w:rPr>
          <w:color w:val="auto"/>
        </w:rPr>
        <w:t>геометричних тіл: конус, циліндр, піраміда, паралелепіпед, куля;</w:t>
      </w:r>
    </w:p>
    <w:p w:rsidR="00DB22EC" w:rsidRDefault="00DB22EC" w:rsidP="00DB22EC">
      <w:pPr>
        <w:pStyle w:val="a3"/>
        <w:numPr>
          <w:ilvl w:val="0"/>
          <w:numId w:val="1"/>
        </w:numPr>
        <w:rPr>
          <w:color w:val="auto"/>
        </w:rPr>
      </w:pPr>
      <w:r>
        <w:rPr>
          <w:color w:val="auto"/>
        </w:rPr>
        <w:t xml:space="preserve">елементи круга: сектор, сегмент, круговий пояс, </w:t>
      </w:r>
      <w:proofErr w:type="spellStart"/>
      <w:r>
        <w:rPr>
          <w:color w:val="auto"/>
        </w:rPr>
        <w:t>пів-</w:t>
      </w:r>
      <w:proofErr w:type="spellEnd"/>
      <w:r>
        <w:rPr>
          <w:color w:val="auto"/>
        </w:rPr>
        <w:t xml:space="preserve"> концентричного кільця, півкруга.</w:t>
      </w:r>
    </w:p>
    <w:p w:rsidR="00DB22EC" w:rsidRDefault="00DB22EC" w:rsidP="00DB22EC">
      <w:pPr>
        <w:pStyle w:val="a3"/>
        <w:ind w:left="567" w:hanging="359"/>
        <w:jc w:val="left"/>
        <w:rPr>
          <w:color w:val="auto"/>
        </w:rPr>
      </w:pPr>
      <w:r>
        <w:rPr>
          <w:color w:val="auto"/>
        </w:rPr>
        <w:t>Таким чином, формується міжпредметна компетентність на уроках  образотворчого мистецтва.</w:t>
      </w:r>
    </w:p>
    <w:p w:rsidR="00DB22EC" w:rsidRDefault="00DB22EC" w:rsidP="00DB22EC">
      <w:pPr>
        <w:pStyle w:val="a3"/>
        <w:ind w:left="567" w:hanging="359"/>
        <w:jc w:val="left"/>
        <w:rPr>
          <w:color w:val="auto"/>
        </w:rPr>
      </w:pPr>
      <w:r>
        <w:rPr>
          <w:color w:val="auto"/>
        </w:rPr>
        <w:t>При виконанні практичної роботи діти виконують алгоритм дій:</w:t>
      </w:r>
    </w:p>
    <w:p w:rsidR="00DB22EC" w:rsidRDefault="00DB22EC" w:rsidP="00DB22EC">
      <w:pPr>
        <w:pStyle w:val="a3"/>
        <w:ind w:left="567" w:hanging="359"/>
        <w:jc w:val="left"/>
        <w:rPr>
          <w:color w:val="auto"/>
        </w:rPr>
      </w:pPr>
      <w:r>
        <w:rPr>
          <w:color w:val="auto"/>
        </w:rPr>
        <w:t>а) на папері А – 4 простим олівцем намічається зображення залежно від теми за допомогою геометричних фігур або тіл;</w:t>
      </w:r>
    </w:p>
    <w:p w:rsidR="00DB22EC" w:rsidRDefault="00DB22EC" w:rsidP="00DB22EC">
      <w:pPr>
        <w:pStyle w:val="a3"/>
        <w:ind w:left="567" w:hanging="359"/>
        <w:jc w:val="left"/>
        <w:rPr>
          <w:color w:val="auto"/>
        </w:rPr>
      </w:pPr>
      <w:r>
        <w:rPr>
          <w:color w:val="auto"/>
        </w:rPr>
        <w:t xml:space="preserve">     за власним бажанням утворюється композиція з елементів круга в залежності від творчого задуму дитини;</w:t>
      </w:r>
    </w:p>
    <w:p w:rsidR="00DB22EC" w:rsidRDefault="00DB22EC" w:rsidP="00DB22EC">
      <w:pPr>
        <w:pStyle w:val="a3"/>
        <w:ind w:left="567" w:hanging="359"/>
        <w:jc w:val="left"/>
        <w:rPr>
          <w:color w:val="auto"/>
        </w:rPr>
      </w:pPr>
      <w:r>
        <w:rPr>
          <w:color w:val="auto"/>
        </w:rPr>
        <w:t>б) виконується кольорове рішення. Засоби виразності обираються в залежності від зацікавленості.</w:t>
      </w:r>
    </w:p>
    <w:p w:rsidR="00DB22EC" w:rsidRDefault="00DB22EC" w:rsidP="00DB22EC">
      <w:pPr>
        <w:pStyle w:val="a3"/>
        <w:ind w:left="142" w:firstLine="66"/>
        <w:jc w:val="left"/>
        <w:rPr>
          <w:color w:val="auto"/>
        </w:rPr>
      </w:pPr>
      <w:r>
        <w:rPr>
          <w:color w:val="auto"/>
        </w:rPr>
        <w:t xml:space="preserve">Для збудження внутрішніх стимулів до практичної роботи використовую ігрові завдання. Наприклад, утвори  рисунок з цифр або вираження значення слова його написанням. Із  цікавістю учні виконують завдання з нетрадиційної техніки графічного рисунка </w:t>
      </w:r>
      <w:proofErr w:type="spellStart"/>
      <w:r>
        <w:rPr>
          <w:color w:val="auto"/>
        </w:rPr>
        <w:t>зендудлінгу</w:t>
      </w:r>
      <w:proofErr w:type="spellEnd"/>
      <w:r>
        <w:rPr>
          <w:color w:val="auto"/>
        </w:rPr>
        <w:t xml:space="preserve"> та </w:t>
      </w:r>
      <w:proofErr w:type="spellStart"/>
      <w:r>
        <w:rPr>
          <w:color w:val="auto"/>
        </w:rPr>
        <w:t>ниткографії</w:t>
      </w:r>
      <w:proofErr w:type="spellEnd"/>
      <w:r>
        <w:rPr>
          <w:color w:val="auto"/>
        </w:rPr>
        <w:t>.</w:t>
      </w:r>
    </w:p>
    <w:p w:rsidR="00DB22EC" w:rsidRDefault="00DB22EC" w:rsidP="00DB22EC">
      <w:pPr>
        <w:widowControl/>
        <w:spacing w:after="200" w:line="276" w:lineRule="auto"/>
        <w:ind w:firstLine="0"/>
        <w:rPr>
          <w:rFonts w:eastAsiaTheme="minorHAnsi"/>
          <w:bCs/>
          <w:color w:val="auto"/>
          <w:shd w:val="clear" w:color="auto" w:fill="FFFFFF"/>
          <w:lang w:eastAsia="en-US"/>
        </w:rPr>
      </w:pPr>
      <w:r>
        <w:rPr>
          <w:rFonts w:eastAsiaTheme="minorHAnsi"/>
          <w:bCs/>
          <w:color w:val="auto"/>
          <w:shd w:val="clear" w:color="auto" w:fill="FFFFFF"/>
          <w:lang w:eastAsia="en-US"/>
        </w:rPr>
        <w:t>Фрагмент уроку з використанням  н</w:t>
      </w:r>
      <w:r>
        <w:rPr>
          <w:rFonts w:eastAsiaTheme="minorHAnsi"/>
          <w:color w:val="auto"/>
          <w:lang w:eastAsia="en-US"/>
        </w:rPr>
        <w:t>етрадиційної техніки графічного рисунка.</w:t>
      </w:r>
    </w:p>
    <w:p w:rsidR="00DB22EC" w:rsidRDefault="00DB22EC" w:rsidP="00DB22EC">
      <w:pPr>
        <w:widowControl/>
        <w:ind w:firstLine="0"/>
        <w:jc w:val="left"/>
        <w:rPr>
          <w:rFonts w:eastAsiaTheme="minorHAnsi"/>
          <w:color w:val="auto"/>
          <w:shd w:val="clear" w:color="auto" w:fill="FFFFFF"/>
          <w:lang w:eastAsia="en-US"/>
        </w:rPr>
      </w:pPr>
      <w:r>
        <w:rPr>
          <w:rFonts w:eastAsiaTheme="minorHAnsi"/>
          <w:color w:val="1F497D" w:themeColor="text2"/>
          <w:lang w:eastAsia="en-US"/>
        </w:rPr>
        <w:t>Ігрове завдання</w:t>
      </w:r>
      <w:r>
        <w:rPr>
          <w:rFonts w:eastAsiaTheme="minorHAnsi"/>
          <w:color w:val="auto"/>
          <w:lang w:eastAsia="en-US"/>
        </w:rPr>
        <w:t xml:space="preserve">: з використанням техніки </w:t>
      </w:r>
      <w:r>
        <w:rPr>
          <w:rFonts w:eastAsiaTheme="minorHAnsi"/>
          <w:bCs/>
          <w:color w:val="auto"/>
          <w:bdr w:val="none" w:sz="0" w:space="0" w:color="auto" w:frame="1"/>
          <w:shd w:val="clear" w:color="auto" w:fill="FFFFFF"/>
          <w:lang w:eastAsia="en-US"/>
        </w:rPr>
        <w:t>ЗЕНДУДЛІНГ</w:t>
      </w:r>
      <w:r>
        <w:rPr>
          <w:rFonts w:eastAsiaTheme="minorHAnsi"/>
          <w:color w:val="auto"/>
          <w:shd w:val="clear" w:color="auto" w:fill="FFFFFF"/>
          <w:lang w:eastAsia="en-US"/>
        </w:rPr>
        <w:t xml:space="preserve"> –</w:t>
      </w:r>
    </w:p>
    <w:p w:rsidR="00DB22EC" w:rsidRDefault="00DB22EC" w:rsidP="00DB22EC">
      <w:pPr>
        <w:widowControl/>
        <w:ind w:firstLine="709"/>
        <w:jc w:val="left"/>
        <w:rPr>
          <w:rFonts w:eastAsiaTheme="minorHAnsi"/>
          <w:color w:val="auto"/>
          <w:bdr w:val="none" w:sz="0" w:space="0" w:color="auto" w:frame="1"/>
          <w:shd w:val="clear" w:color="auto" w:fill="FFFFFF"/>
          <w:lang w:eastAsia="en-US"/>
        </w:rPr>
      </w:pPr>
      <w:r>
        <w:rPr>
          <w:rFonts w:eastAsiaTheme="minorHAnsi"/>
          <w:color w:val="auto"/>
          <w:shd w:val="clear" w:color="auto" w:fill="FFFFFF"/>
          <w:lang w:eastAsia="en-US"/>
        </w:rPr>
        <w:t xml:space="preserve"> Суміш  двох технік: </w:t>
      </w:r>
      <w:r>
        <w:rPr>
          <w:rFonts w:eastAsiaTheme="minorHAnsi"/>
          <w:bCs/>
          <w:color w:val="auto"/>
          <w:bdr w:val="none" w:sz="0" w:space="0" w:color="auto" w:frame="1"/>
          <w:shd w:val="clear" w:color="auto" w:fill="FFFFFF"/>
          <w:lang w:eastAsia="en-US"/>
        </w:rPr>
        <w:t>ЗЕНТАНГЛ</w:t>
      </w:r>
      <w:r>
        <w:rPr>
          <w:rFonts w:eastAsiaTheme="minorHAnsi"/>
          <w:b/>
          <w:color w:val="auto"/>
          <w:shd w:val="clear" w:color="auto" w:fill="FFFFFF"/>
          <w:lang w:eastAsia="en-US"/>
        </w:rPr>
        <w:t xml:space="preserve">  </w:t>
      </w:r>
      <w:r>
        <w:rPr>
          <w:rFonts w:eastAsiaTheme="minorHAnsi"/>
          <w:color w:val="auto"/>
          <w:shd w:val="clear" w:color="auto" w:fill="FFFFFF"/>
          <w:lang w:eastAsia="en-US"/>
        </w:rPr>
        <w:t xml:space="preserve">і </w:t>
      </w:r>
      <w:r>
        <w:rPr>
          <w:rFonts w:eastAsiaTheme="minorHAnsi"/>
          <w:bCs/>
          <w:color w:val="auto"/>
          <w:bdr w:val="none" w:sz="0" w:space="0" w:color="auto" w:frame="1"/>
          <w:shd w:val="clear" w:color="auto" w:fill="FFFFFF"/>
          <w:lang w:eastAsia="en-US"/>
        </w:rPr>
        <w:t>ДУДЛІНГ</w:t>
      </w:r>
      <w:r>
        <w:rPr>
          <w:rFonts w:eastAsiaTheme="minorHAnsi"/>
          <w:b/>
          <w:color w:val="auto"/>
          <w:shd w:val="clear" w:color="auto" w:fill="FFFFFF"/>
          <w:lang w:eastAsia="en-US"/>
        </w:rPr>
        <w:t>.</w:t>
      </w:r>
      <w:r>
        <w:rPr>
          <w:rFonts w:eastAsiaTheme="minorHAnsi"/>
          <w:color w:val="auto"/>
          <w:bdr w:val="none" w:sz="0" w:space="0" w:color="auto" w:frame="1"/>
          <w:shd w:val="clear" w:color="auto" w:fill="FFFFFF"/>
          <w:lang w:eastAsia="en-US"/>
        </w:rPr>
        <w:t xml:space="preserve"> </w:t>
      </w:r>
    </w:p>
    <w:p w:rsidR="00DB22EC" w:rsidRDefault="00DB22EC" w:rsidP="00DB22EC">
      <w:pPr>
        <w:widowControl/>
        <w:numPr>
          <w:ilvl w:val="0"/>
          <w:numId w:val="2"/>
        </w:numPr>
        <w:spacing w:after="200" w:line="276" w:lineRule="auto"/>
        <w:contextualSpacing/>
        <w:jc w:val="left"/>
        <w:rPr>
          <w:rFonts w:eastAsiaTheme="minorHAnsi"/>
          <w:color w:val="auto"/>
          <w:shd w:val="clear" w:color="auto" w:fill="FFFFFF"/>
          <w:lang w:eastAsia="en-US"/>
        </w:rPr>
      </w:pPr>
      <w:r>
        <w:rPr>
          <w:rFonts w:eastAsiaTheme="minorHAnsi"/>
          <w:color w:val="auto"/>
          <w:lang w:eastAsia="en-US"/>
        </w:rPr>
        <w:t xml:space="preserve">Учням пропонується на аркуші паперу формату А – 4 виконати різні лінії за допомогою олівця або кулькової ручки – </w:t>
      </w:r>
      <w:r>
        <w:rPr>
          <w:rFonts w:eastAsiaTheme="minorHAnsi"/>
          <w:bCs/>
          <w:color w:val="auto"/>
          <w:bdr w:val="none" w:sz="0" w:space="0" w:color="auto" w:frame="1"/>
          <w:shd w:val="clear" w:color="auto" w:fill="FFFFFF"/>
          <w:lang w:eastAsia="en-US"/>
        </w:rPr>
        <w:t xml:space="preserve">несвідоме зображення, що дозволяє «відключити мозок» і відкриває дорогу чистій творчості. </w:t>
      </w:r>
    </w:p>
    <w:p w:rsidR="00DB22EC" w:rsidRDefault="00DB22EC" w:rsidP="00DB22EC">
      <w:pPr>
        <w:widowControl/>
        <w:numPr>
          <w:ilvl w:val="0"/>
          <w:numId w:val="2"/>
        </w:numPr>
        <w:spacing w:after="200" w:line="276" w:lineRule="auto"/>
        <w:contextualSpacing/>
        <w:jc w:val="left"/>
        <w:rPr>
          <w:rFonts w:eastAsiaTheme="minorHAnsi"/>
          <w:color w:val="auto"/>
          <w:shd w:val="clear" w:color="auto" w:fill="FFFFFF"/>
          <w:lang w:eastAsia="en-US"/>
        </w:rPr>
      </w:pPr>
      <w:r>
        <w:rPr>
          <w:rFonts w:eastAsiaTheme="minorHAnsi"/>
          <w:bCs/>
          <w:color w:val="auto"/>
          <w:bdr w:val="none" w:sz="0" w:space="0" w:color="auto" w:frame="1"/>
          <w:shd w:val="clear" w:color="auto" w:fill="FFFFFF"/>
          <w:lang w:eastAsia="en-US"/>
        </w:rPr>
        <w:t xml:space="preserve">  Із утворених ліній виникають асоціації  та дорисовується контур якогось образу (тварина, пташка, рибка і т. д.). </w:t>
      </w:r>
      <w:r>
        <w:rPr>
          <w:rFonts w:eastAsiaTheme="minorHAnsi"/>
          <w:color w:val="auto"/>
          <w:shd w:val="clear" w:color="auto" w:fill="FFFFFF"/>
          <w:lang w:eastAsia="en-US"/>
        </w:rPr>
        <w:t xml:space="preserve">Зображення довільним чином </w:t>
      </w:r>
      <w:r>
        <w:rPr>
          <w:rFonts w:eastAsiaTheme="minorHAnsi"/>
          <w:bCs/>
          <w:color w:val="auto"/>
          <w:bdr w:val="none" w:sz="0" w:space="0" w:color="auto" w:frame="1"/>
          <w:shd w:val="clear" w:color="auto" w:fill="FFFFFF"/>
          <w:lang w:eastAsia="en-US"/>
        </w:rPr>
        <w:t>ділиться на сегменти</w:t>
      </w:r>
      <w:r>
        <w:rPr>
          <w:rFonts w:eastAsiaTheme="minorHAnsi"/>
          <w:color w:val="auto"/>
          <w:shd w:val="clear" w:color="auto" w:fill="FFFFFF"/>
          <w:lang w:eastAsia="en-US"/>
        </w:rPr>
        <w:t>, які у свою чергу  заповнюються </w:t>
      </w:r>
      <w:r>
        <w:rPr>
          <w:rFonts w:eastAsiaTheme="minorHAnsi"/>
          <w:bCs/>
          <w:color w:val="auto"/>
          <w:bdr w:val="none" w:sz="0" w:space="0" w:color="auto" w:frame="1"/>
          <w:shd w:val="clear" w:color="auto" w:fill="FFFFFF"/>
          <w:lang w:eastAsia="en-US"/>
        </w:rPr>
        <w:t>різними однотипними елементами</w:t>
      </w:r>
      <w:r>
        <w:rPr>
          <w:rFonts w:eastAsiaTheme="minorHAnsi"/>
          <w:color w:val="auto"/>
          <w:shd w:val="clear" w:color="auto" w:fill="FFFFFF"/>
          <w:lang w:eastAsia="en-US"/>
        </w:rPr>
        <w:t> (крапочками, трикутниками, кружечками.  На що вистачить фантазії.</w:t>
      </w:r>
    </w:p>
    <w:p w:rsidR="00DB22EC" w:rsidRDefault="00DB22EC" w:rsidP="00DB22EC">
      <w:pPr>
        <w:widowControl/>
        <w:numPr>
          <w:ilvl w:val="0"/>
          <w:numId w:val="2"/>
        </w:numPr>
        <w:spacing w:after="200" w:line="276" w:lineRule="auto"/>
        <w:contextualSpacing/>
        <w:jc w:val="left"/>
        <w:rPr>
          <w:rFonts w:eastAsiaTheme="minorHAnsi"/>
          <w:color w:val="auto"/>
          <w:shd w:val="clear" w:color="auto" w:fill="FFFFFF"/>
          <w:lang w:eastAsia="en-US"/>
        </w:rPr>
      </w:pPr>
      <w:r>
        <w:rPr>
          <w:rFonts w:eastAsiaTheme="minorHAnsi"/>
          <w:color w:val="auto"/>
          <w:shd w:val="clear" w:color="auto" w:fill="FFFFFF"/>
          <w:lang w:eastAsia="en-US"/>
        </w:rPr>
        <w:t xml:space="preserve"> Зображення  потім  заштриховується. Рисунок виконується графічними матеріалами.</w:t>
      </w:r>
    </w:p>
    <w:p w:rsidR="00DB22EC" w:rsidRDefault="00DB22EC" w:rsidP="00DB22EC">
      <w:pPr>
        <w:widowControl/>
        <w:spacing w:after="200" w:line="276" w:lineRule="auto"/>
        <w:ind w:firstLine="0"/>
        <w:jc w:val="left"/>
        <w:rPr>
          <w:rFonts w:eastAsiaTheme="minorHAnsi"/>
          <w:color w:val="auto"/>
          <w:shd w:val="clear" w:color="auto" w:fill="FFFFFF"/>
          <w:lang w:eastAsia="en-US"/>
        </w:rPr>
      </w:pPr>
      <w:r>
        <w:rPr>
          <w:rFonts w:eastAsiaTheme="minorHAnsi"/>
          <w:color w:val="auto"/>
          <w:shd w:val="clear" w:color="auto" w:fill="FFFFFF"/>
          <w:lang w:eastAsia="en-US"/>
        </w:rPr>
        <w:t>Приклад роботи учнів.</w:t>
      </w:r>
    </w:p>
    <w:p w:rsidR="00DB22EC" w:rsidRDefault="00DB22EC" w:rsidP="00DB22EC">
      <w:pPr>
        <w:widowControl/>
        <w:numPr>
          <w:ilvl w:val="0"/>
          <w:numId w:val="3"/>
        </w:numPr>
        <w:spacing w:after="200" w:line="276" w:lineRule="auto"/>
        <w:contextualSpacing/>
        <w:jc w:val="left"/>
        <w:rPr>
          <w:rFonts w:eastAsiaTheme="minorHAnsi"/>
          <w:color w:val="auto"/>
          <w:shd w:val="clear" w:color="auto" w:fill="FFFFFF"/>
          <w:lang w:eastAsia="en-US"/>
        </w:rPr>
      </w:pPr>
      <w:r>
        <w:rPr>
          <w:rFonts w:eastAsiaTheme="minorHAnsi"/>
          <w:color w:val="auto"/>
          <w:shd w:val="clear" w:color="auto" w:fill="FFFFFF"/>
          <w:lang w:eastAsia="en-US"/>
        </w:rPr>
        <w:t>Несвідомий рисунок із різних ліній.</w:t>
      </w:r>
    </w:p>
    <w:p w:rsidR="00DB22EC" w:rsidRDefault="00DB22EC" w:rsidP="00DB22EC">
      <w:pPr>
        <w:widowControl/>
        <w:spacing w:after="200" w:line="276" w:lineRule="auto"/>
        <w:ind w:firstLine="0"/>
        <w:jc w:val="left"/>
        <w:rPr>
          <w:rFonts w:eastAsiaTheme="minorHAnsi"/>
          <w:color w:val="auto"/>
          <w:shd w:val="clear" w:color="auto" w:fill="FFFFFF"/>
          <w:lang w:eastAsia="en-US"/>
        </w:rPr>
      </w:pPr>
      <w:r>
        <w:rPr>
          <w:rFonts w:eastAsiaTheme="minorHAnsi"/>
          <w:noProof/>
          <w:color w:val="auto"/>
          <w:lang w:eastAsia="uk-UA"/>
        </w:rPr>
        <w:lastRenderedPageBreak/>
        <w:drawing>
          <wp:inline distT="0" distB="0" distL="0" distR="0">
            <wp:extent cx="2143125" cy="2124075"/>
            <wp:effectExtent l="142875" t="85725" r="133350" b="152400"/>
            <wp:docPr id="1" name="Рисунок 1" descr="C:\Users\123\Documents\Scanned Documents\зендудлинг 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123\Documents\Scanned Documents\зендудлинг 1.png"/>
                    <pic:cNvPicPr/>
                  </pic:nvPicPr>
                  <pic:blipFill rotWithShape="1">
                    <a:blip r:embed="rId6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 rot="5400000">
                      <a:off x="0" y="0"/>
                      <a:ext cx="1937385" cy="19570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eastAsiaTheme="minorHAnsi"/>
          <w:color w:val="auto"/>
          <w:shd w:val="clear" w:color="auto" w:fill="FFFFFF"/>
          <w:lang w:eastAsia="en-US"/>
        </w:rPr>
        <w:t xml:space="preserve">                       </w:t>
      </w:r>
      <w:r>
        <w:rPr>
          <w:rFonts w:eastAsiaTheme="minorHAnsi"/>
          <w:noProof/>
          <w:color w:val="auto"/>
          <w:shd w:val="clear" w:color="auto" w:fill="FFFFFF"/>
          <w:lang w:eastAsia="uk-UA"/>
        </w:rPr>
        <w:drawing>
          <wp:inline distT="0" distB="0" distL="0" distR="0">
            <wp:extent cx="2247900" cy="2124075"/>
            <wp:effectExtent l="133350" t="114300" r="152400" b="161925"/>
            <wp:docPr id="2" name="Рисунок 2" descr="C:\Users\123\Documents\Scanned Documents\риба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123\Documents\Scanned Documents\риба.png"/>
                    <pic:cNvPicPr/>
                  </pic:nvPicPr>
                  <pic:blipFill rotWithShape="1">
                    <a:blip r:embed="rId8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47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45335" cy="19354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22EC" w:rsidRDefault="00DB22EC" w:rsidP="00DB22EC">
      <w:pPr>
        <w:widowControl/>
        <w:spacing w:after="200" w:line="276" w:lineRule="auto"/>
        <w:ind w:firstLine="0"/>
        <w:jc w:val="left"/>
        <w:rPr>
          <w:rFonts w:eastAsiaTheme="minorHAnsi"/>
          <w:color w:val="auto"/>
          <w:shd w:val="clear" w:color="auto" w:fill="FFFFFF"/>
          <w:lang w:eastAsia="en-US"/>
        </w:rPr>
      </w:pPr>
      <w:r>
        <w:rPr>
          <w:rFonts w:eastAsiaTheme="minorHAnsi"/>
          <w:color w:val="auto"/>
          <w:shd w:val="clear" w:color="auto" w:fill="FFFFFF"/>
          <w:lang w:eastAsia="en-US"/>
        </w:rPr>
        <w:t xml:space="preserve">                         Рис.2                                                          Рис. 3</w:t>
      </w:r>
    </w:p>
    <w:p w:rsidR="00DB22EC" w:rsidRDefault="00DB22EC" w:rsidP="00DB22EC">
      <w:pPr>
        <w:widowControl/>
        <w:spacing w:after="200" w:line="276" w:lineRule="auto"/>
        <w:ind w:firstLine="0"/>
        <w:jc w:val="left"/>
        <w:rPr>
          <w:rFonts w:eastAsiaTheme="minorHAnsi"/>
          <w:color w:val="auto"/>
          <w:shd w:val="clear" w:color="auto" w:fill="FFFFFF"/>
          <w:lang w:eastAsia="en-US"/>
        </w:rPr>
      </w:pPr>
      <w:r>
        <w:rPr>
          <w:rFonts w:eastAsiaTheme="minorHAnsi"/>
          <w:color w:val="auto"/>
          <w:shd w:val="clear" w:color="auto" w:fill="FFFFFF"/>
          <w:lang w:eastAsia="en-US"/>
        </w:rPr>
        <w:t xml:space="preserve">2. Рибка із утворених ліній. Контур рисунка поділяється на сегменти, які заповнюються мушлями, рибками, медузами, кружечками, трикутниками, хвилястими лініями.  </w:t>
      </w:r>
    </w:p>
    <w:p w:rsidR="00DB22EC" w:rsidRDefault="00DB22EC" w:rsidP="00DB22EC">
      <w:pPr>
        <w:widowControl/>
        <w:spacing w:after="200" w:line="276" w:lineRule="auto"/>
        <w:ind w:firstLine="0"/>
        <w:jc w:val="left"/>
        <w:rPr>
          <w:rFonts w:eastAsiaTheme="minorHAnsi"/>
          <w:b/>
          <w:color w:val="auto"/>
          <w:shd w:val="clear" w:color="auto" w:fill="FFFFFF"/>
          <w:lang w:eastAsia="en-US"/>
        </w:rPr>
      </w:pPr>
      <w:r>
        <w:rPr>
          <w:rFonts w:eastAsiaTheme="minorHAnsi"/>
          <w:color w:val="auto"/>
          <w:shd w:val="clear" w:color="auto" w:fill="FFFFFF"/>
          <w:lang w:eastAsia="en-US"/>
        </w:rPr>
        <w:t>3.Зображення  виконується кульковою ручкою. Наноситься штриховка на поверхню, залежно від натискування рукою та кількості штрихів. Утворюється тональний образ</w:t>
      </w:r>
      <w:r>
        <w:rPr>
          <w:rFonts w:eastAsiaTheme="minorHAnsi"/>
          <w:bCs/>
          <w:color w:val="auto"/>
          <w:bdr w:val="none" w:sz="0" w:space="0" w:color="auto" w:frame="1"/>
          <w:shd w:val="clear" w:color="auto" w:fill="FFFFFF"/>
          <w:lang w:eastAsia="en-US"/>
        </w:rPr>
        <w:t xml:space="preserve">, що дозволяє розвивати  творчість. </w:t>
      </w:r>
    </w:p>
    <w:p w:rsidR="00DB22EC" w:rsidRDefault="00DB22EC" w:rsidP="00DB22EC">
      <w:pPr>
        <w:widowControl/>
        <w:spacing w:after="200" w:line="276" w:lineRule="auto"/>
        <w:ind w:firstLine="0"/>
        <w:jc w:val="left"/>
        <w:rPr>
          <w:rFonts w:eastAsiaTheme="minorHAnsi"/>
          <w:color w:val="auto"/>
          <w:shd w:val="clear" w:color="auto" w:fill="FFFFFF"/>
          <w:lang w:eastAsia="en-US"/>
        </w:rPr>
      </w:pPr>
    </w:p>
    <w:p w:rsidR="00DB22EC" w:rsidRDefault="00DB22EC" w:rsidP="00DB22EC">
      <w:pPr>
        <w:widowControl/>
        <w:spacing w:after="200" w:line="276" w:lineRule="auto"/>
        <w:ind w:firstLine="720"/>
        <w:jc w:val="left"/>
        <w:rPr>
          <w:rFonts w:eastAsiaTheme="minorHAnsi"/>
          <w:noProof/>
          <w:color w:val="auto"/>
          <w:shd w:val="clear" w:color="auto" w:fill="FFFFFF"/>
          <w:lang w:eastAsia="uk-UA"/>
        </w:rPr>
      </w:pPr>
      <w:r>
        <w:rPr>
          <w:rFonts w:eastAsiaTheme="minorHAnsi"/>
          <w:noProof/>
          <w:color w:val="auto"/>
          <w:lang w:eastAsia="uk-UA"/>
        </w:rPr>
        <w:drawing>
          <wp:inline distT="0" distB="0" distL="0" distR="0">
            <wp:extent cx="2381250" cy="1866900"/>
            <wp:effectExtent l="133350" t="114300" r="152400" b="114300"/>
            <wp:docPr id="3" name="Рисунок 3" descr="C:\Users\123\Documents\Scanned Documents\зендудлинг 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Users\123\Documents\Scanned Documents\зендудлинг 2.png"/>
                    <pic:cNvPicPr/>
                  </pic:nvPicPr>
                  <pic:blipFill rotWithShape="1">
                    <a:blip r:embed="rId1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colorTemperature colorTemp="47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80590" cy="16617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eastAsiaTheme="minorHAnsi"/>
          <w:color w:val="auto"/>
          <w:shd w:val="clear" w:color="auto" w:fill="FFFFFF"/>
          <w:lang w:eastAsia="en-US"/>
        </w:rPr>
        <w:t xml:space="preserve"> </w:t>
      </w:r>
      <w:r>
        <w:rPr>
          <w:rFonts w:eastAsiaTheme="minorHAnsi"/>
          <w:noProof/>
          <w:color w:val="auto"/>
          <w:shd w:val="clear" w:color="auto" w:fill="FFFFFF"/>
          <w:lang w:eastAsia="uk-UA"/>
        </w:rPr>
        <w:drawing>
          <wp:inline distT="0" distB="0" distL="0" distR="0">
            <wp:extent cx="2486025" cy="1866900"/>
            <wp:effectExtent l="133350" t="114300" r="142875" b="114300"/>
            <wp:docPr id="4" name="Рисунок 4" descr="C:\Users\123\Documents\Scanned Documents\пудель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C:\Users\123\Documents\Scanned Documents\пудель.png"/>
                    <pic:cNvPicPr/>
                  </pic:nvPicPr>
                  <pic:blipFill>
                    <a:blip r:embed="rId12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colorTemperature colorTemp="47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6579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B22EC" w:rsidRDefault="00DB22EC" w:rsidP="00DB22EC">
      <w:pPr>
        <w:widowControl/>
        <w:spacing w:after="200" w:line="276" w:lineRule="auto"/>
        <w:ind w:firstLine="0"/>
        <w:jc w:val="left"/>
        <w:rPr>
          <w:rFonts w:eastAsiaTheme="minorHAnsi"/>
          <w:color w:val="auto"/>
          <w:shd w:val="clear" w:color="auto" w:fill="FFFFFF"/>
          <w:lang w:eastAsia="en-US"/>
        </w:rPr>
      </w:pPr>
      <w:r>
        <w:rPr>
          <w:rFonts w:eastAsiaTheme="minorHAnsi"/>
          <w:color w:val="auto"/>
          <w:shd w:val="clear" w:color="auto" w:fill="FFFFFF"/>
          <w:lang w:eastAsia="en-US"/>
        </w:rPr>
        <w:t xml:space="preserve">                         Рис. 2                                                     Рис.3</w:t>
      </w:r>
    </w:p>
    <w:p w:rsidR="00DB22EC" w:rsidRDefault="00DB22EC" w:rsidP="00DB22EC">
      <w:pPr>
        <w:widowControl/>
        <w:spacing w:after="200" w:line="276" w:lineRule="auto"/>
        <w:ind w:firstLine="0"/>
        <w:jc w:val="left"/>
        <w:rPr>
          <w:rFonts w:eastAsiaTheme="minorHAnsi"/>
          <w:color w:val="auto"/>
          <w:shd w:val="clear" w:color="auto" w:fill="FFFFFF"/>
          <w:lang w:eastAsia="en-US"/>
        </w:rPr>
      </w:pPr>
      <w:r>
        <w:rPr>
          <w:rFonts w:eastAsiaTheme="minorHAnsi"/>
          <w:color w:val="auto"/>
          <w:shd w:val="clear" w:color="auto" w:fill="FFFFFF"/>
          <w:lang w:eastAsia="en-US"/>
        </w:rPr>
        <w:t xml:space="preserve">2. Пудель утворився із ліній. Контур собаки поділяється на сегменти, які заповнюються крапочками,  кружечками, трикутниками, хвилястими лініями.  </w:t>
      </w:r>
    </w:p>
    <w:p w:rsidR="00DB22EC" w:rsidRDefault="00DB22EC" w:rsidP="00DB22EC">
      <w:pPr>
        <w:widowControl/>
        <w:spacing w:after="200" w:line="276" w:lineRule="auto"/>
        <w:ind w:firstLine="0"/>
        <w:jc w:val="left"/>
        <w:rPr>
          <w:rFonts w:eastAsiaTheme="minorHAnsi"/>
          <w:b/>
          <w:color w:val="auto"/>
          <w:shd w:val="clear" w:color="auto" w:fill="FFFFFF"/>
          <w:lang w:eastAsia="en-US"/>
        </w:rPr>
      </w:pPr>
      <w:r>
        <w:rPr>
          <w:rFonts w:eastAsiaTheme="minorHAnsi"/>
          <w:color w:val="auto"/>
          <w:shd w:val="clear" w:color="auto" w:fill="FFFFFF"/>
          <w:lang w:eastAsia="en-US"/>
        </w:rPr>
        <w:t>3.Рисунок виконується кульковою ручкою. Наноситься штриховка. Утворюється тональне зображення</w:t>
      </w:r>
      <w:r>
        <w:rPr>
          <w:rFonts w:eastAsiaTheme="minorHAnsi"/>
          <w:bCs/>
          <w:color w:val="auto"/>
          <w:bdr w:val="none" w:sz="0" w:space="0" w:color="auto" w:frame="1"/>
          <w:shd w:val="clear" w:color="auto" w:fill="FFFFFF"/>
          <w:lang w:eastAsia="en-US"/>
        </w:rPr>
        <w:t xml:space="preserve">, що дозволяє розвивати  творчість. </w:t>
      </w:r>
    </w:p>
    <w:p w:rsidR="00DB22EC" w:rsidRDefault="00DB22EC" w:rsidP="00DB22EC">
      <w:pPr>
        <w:widowControl/>
        <w:spacing w:after="200" w:line="276" w:lineRule="auto"/>
        <w:ind w:firstLine="0"/>
        <w:jc w:val="left"/>
        <w:rPr>
          <w:rFonts w:eastAsiaTheme="minorHAnsi"/>
          <w:color w:val="auto"/>
          <w:shd w:val="clear" w:color="auto" w:fill="FFFFFF"/>
          <w:lang w:eastAsia="en-US"/>
        </w:rPr>
      </w:pPr>
      <w:r>
        <w:rPr>
          <w:rFonts w:eastAsiaTheme="minorHAnsi"/>
          <w:noProof/>
          <w:color w:val="auto"/>
          <w:shd w:val="clear" w:color="auto" w:fill="FFFFFF"/>
          <w:lang w:eastAsia="uk-UA"/>
        </w:rPr>
        <w:lastRenderedPageBreak/>
        <w:drawing>
          <wp:inline distT="0" distB="0" distL="0" distR="0">
            <wp:extent cx="1981200" cy="2647950"/>
            <wp:effectExtent l="133350" t="114300" r="95250" b="171450"/>
            <wp:docPr id="5" name="Рисунок 5" descr="C:\Users\123\Documents\Scanned Documents\ниткография 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123\Documents\Scanned Documents\ниткография 3.png"/>
                    <pic:cNvPicPr/>
                  </pic:nvPicPr>
                  <pic:blipFill>
                    <a:blip r:embed="rId14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colorTemperature colorTemp="47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2447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eastAsiaTheme="minorHAnsi"/>
          <w:color w:val="auto"/>
          <w:shd w:val="clear" w:color="auto" w:fill="FFFFFF"/>
          <w:lang w:eastAsia="en-US"/>
        </w:rPr>
        <w:t xml:space="preserve">                             </w:t>
      </w:r>
      <w:r>
        <w:rPr>
          <w:rFonts w:eastAsiaTheme="minorHAnsi"/>
          <w:noProof/>
          <w:color w:val="auto"/>
          <w:shd w:val="clear" w:color="auto" w:fill="FFFFFF"/>
          <w:lang w:eastAsia="uk-UA"/>
        </w:rPr>
        <w:drawing>
          <wp:inline distT="0" distB="0" distL="0" distR="0">
            <wp:extent cx="1971675" cy="2638425"/>
            <wp:effectExtent l="133350" t="114300" r="104775" b="161925"/>
            <wp:docPr id="6" name="Рисунок 6" descr="C:\Users\123\Documents\Scanned Documents\цапля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C:\Users\123\Documents\Scanned Documents\цапля.png"/>
                    <pic:cNvPicPr/>
                  </pic:nvPicPr>
                  <pic:blipFill>
                    <a:blip r:embed="rId16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colorTemperature colorTemp="47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09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B22EC" w:rsidRDefault="00DB22EC" w:rsidP="00DB22EC">
      <w:pPr>
        <w:widowControl/>
        <w:spacing w:after="200" w:line="276" w:lineRule="auto"/>
        <w:ind w:firstLine="0"/>
        <w:jc w:val="left"/>
        <w:rPr>
          <w:rFonts w:eastAsiaTheme="minorHAnsi"/>
          <w:color w:val="auto"/>
          <w:shd w:val="clear" w:color="auto" w:fill="FFFFFF"/>
          <w:lang w:eastAsia="en-US"/>
        </w:rPr>
      </w:pPr>
      <w:r>
        <w:rPr>
          <w:rFonts w:eastAsiaTheme="minorHAnsi"/>
          <w:color w:val="auto"/>
          <w:shd w:val="clear" w:color="auto" w:fill="FFFFFF"/>
          <w:lang w:eastAsia="en-US"/>
        </w:rPr>
        <w:t xml:space="preserve">                         Рис.2                                               Рис.  3</w:t>
      </w:r>
    </w:p>
    <w:p w:rsidR="00DB22EC" w:rsidRDefault="00DB22EC" w:rsidP="00DB22EC">
      <w:pPr>
        <w:widowControl/>
        <w:numPr>
          <w:ilvl w:val="0"/>
          <w:numId w:val="3"/>
        </w:numPr>
        <w:spacing w:after="200" w:line="276" w:lineRule="auto"/>
        <w:contextualSpacing/>
        <w:jc w:val="left"/>
        <w:rPr>
          <w:rFonts w:eastAsiaTheme="minorHAnsi"/>
          <w:color w:val="auto"/>
          <w:shd w:val="clear" w:color="auto" w:fill="FFFFFF"/>
          <w:lang w:eastAsia="en-US"/>
        </w:rPr>
      </w:pPr>
      <w:r>
        <w:rPr>
          <w:rFonts w:eastAsiaTheme="minorHAnsi"/>
          <w:color w:val="auto"/>
          <w:shd w:val="clear" w:color="auto" w:fill="FFFFFF"/>
          <w:lang w:eastAsia="en-US"/>
        </w:rPr>
        <w:t xml:space="preserve">Чапля із утворених ліній. Контур птаха поділяється на сегменти, які заповнюються овалами, очеретом,  хвилястими лініями.  </w:t>
      </w:r>
    </w:p>
    <w:p w:rsidR="00DB22EC" w:rsidRDefault="00DB22EC" w:rsidP="00DB22EC">
      <w:pPr>
        <w:widowControl/>
        <w:numPr>
          <w:ilvl w:val="0"/>
          <w:numId w:val="3"/>
        </w:numPr>
        <w:spacing w:after="200" w:line="276" w:lineRule="auto"/>
        <w:contextualSpacing/>
        <w:jc w:val="left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shd w:val="clear" w:color="auto" w:fill="FFFFFF"/>
          <w:lang w:eastAsia="en-US"/>
        </w:rPr>
        <w:t>Рисунок виконується кульковою ручкою. Заповнюється спіральками, кружечками, крапочками, трикутниками, ромбами. Наноситься штриховка.</w:t>
      </w:r>
      <w:r>
        <w:rPr>
          <w:rFonts w:eastAsiaTheme="minorHAnsi"/>
          <w:color w:val="auto"/>
          <w:lang w:eastAsia="en-US"/>
        </w:rPr>
        <w:t xml:space="preserve">   </w:t>
      </w:r>
    </w:p>
    <w:p w:rsidR="00DB22EC" w:rsidRDefault="00DB22EC" w:rsidP="00DB22EC">
      <w:pPr>
        <w:widowControl/>
        <w:spacing w:after="200" w:line="276" w:lineRule="auto"/>
        <w:ind w:left="360" w:firstLine="0"/>
        <w:contextualSpacing/>
        <w:jc w:val="center"/>
        <w:rPr>
          <w:rFonts w:eastAsiaTheme="minorHAnsi"/>
          <w:color w:val="1F497D" w:themeColor="text2"/>
          <w:lang w:eastAsia="en-US"/>
        </w:rPr>
      </w:pPr>
    </w:p>
    <w:p w:rsidR="00DB22EC" w:rsidRDefault="00DB22EC" w:rsidP="00DB22EC">
      <w:pPr>
        <w:widowControl/>
        <w:spacing w:after="200" w:line="276" w:lineRule="auto"/>
        <w:ind w:left="360" w:firstLine="0"/>
        <w:contextualSpacing/>
        <w:jc w:val="center"/>
        <w:rPr>
          <w:rFonts w:eastAsiaTheme="minorHAnsi"/>
          <w:color w:val="1F497D" w:themeColor="text2"/>
          <w:shd w:val="clear" w:color="auto" w:fill="FFFFFF"/>
          <w:lang w:eastAsia="en-US"/>
        </w:rPr>
      </w:pPr>
      <w:r>
        <w:rPr>
          <w:rFonts w:eastAsiaTheme="minorHAnsi"/>
          <w:color w:val="1F497D" w:themeColor="text2"/>
          <w:lang w:eastAsia="en-US"/>
        </w:rPr>
        <w:t>Ігрове завдання: НИТКОГРАФІЯ</w:t>
      </w:r>
    </w:p>
    <w:p w:rsidR="00DB22EC" w:rsidRDefault="00DB22EC" w:rsidP="00DB22EC">
      <w:pPr>
        <w:widowControl/>
        <w:spacing w:after="200" w:line="276" w:lineRule="auto"/>
        <w:ind w:left="360" w:firstLine="0"/>
        <w:contextualSpacing/>
        <w:jc w:val="left"/>
        <w:rPr>
          <w:rFonts w:eastAsiaTheme="minorHAnsi"/>
          <w:color w:val="auto"/>
          <w:shd w:val="clear" w:color="auto" w:fill="FFFFFF"/>
          <w:lang w:eastAsia="en-US"/>
        </w:rPr>
      </w:pPr>
      <w:r>
        <w:rPr>
          <w:rFonts w:eastAsiaTheme="minorHAnsi"/>
          <w:color w:val="auto"/>
          <w:shd w:val="clear" w:color="auto" w:fill="FFFFFF"/>
          <w:lang w:eastAsia="en-US"/>
        </w:rPr>
        <w:t>Приклад роботи учнів.</w:t>
      </w:r>
    </w:p>
    <w:p w:rsidR="00DB22EC" w:rsidRDefault="00DB22EC" w:rsidP="00DB22EC">
      <w:pPr>
        <w:widowControl/>
        <w:spacing w:after="200" w:line="276" w:lineRule="auto"/>
        <w:ind w:firstLine="0"/>
        <w:jc w:val="left"/>
        <w:rPr>
          <w:rFonts w:eastAsiaTheme="minorHAnsi"/>
          <w:bCs/>
          <w:color w:val="auto"/>
          <w:shd w:val="clear" w:color="auto" w:fill="FFFFFF"/>
          <w:lang w:eastAsia="en-US"/>
        </w:rPr>
      </w:pPr>
      <w:r>
        <w:rPr>
          <w:rFonts w:eastAsiaTheme="minorHAnsi"/>
          <w:bCs/>
          <w:color w:val="auto"/>
          <w:shd w:val="clear" w:color="auto" w:fill="FFFFFF"/>
          <w:lang w:eastAsia="en-US"/>
        </w:rPr>
        <w:t>1. Папір формату А – 4 згинається навпіл.</w:t>
      </w:r>
    </w:p>
    <w:p w:rsidR="00DB22EC" w:rsidRDefault="00DB22EC" w:rsidP="00DB22EC">
      <w:pPr>
        <w:widowControl/>
        <w:spacing w:after="200" w:line="276" w:lineRule="auto"/>
        <w:ind w:firstLine="0"/>
        <w:jc w:val="left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 xml:space="preserve">2. Нитку слід опустити в фарбу, або, тримаючи нитку за обидва кінці, пофарбувати її пензлем, і викласти нею на половині аркуша зображення,або різні петлі, залишивши кінці нитки вільними за межами аркуша. </w:t>
      </w:r>
    </w:p>
    <w:p w:rsidR="00DB22EC" w:rsidRDefault="00DB22EC" w:rsidP="00DB22EC">
      <w:pPr>
        <w:widowControl/>
        <w:spacing w:after="200" w:line="276" w:lineRule="auto"/>
        <w:ind w:firstLine="0"/>
        <w:jc w:val="left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>3. Потім зверху накладають другу половину чистого  аркуша, притискаючи його однією рукою, а іншою — витягують нитку за кінці, одночасно потягуючи її у різних напрямках.</w:t>
      </w:r>
    </w:p>
    <w:p w:rsidR="00DB22EC" w:rsidRDefault="00DB22EC" w:rsidP="00DB22EC">
      <w:pPr>
        <w:widowControl/>
        <w:spacing w:after="200" w:line="276" w:lineRule="auto"/>
        <w:ind w:firstLine="0"/>
        <w:jc w:val="left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>4. Рисунок просушують.</w:t>
      </w:r>
    </w:p>
    <w:p w:rsidR="00DB22EC" w:rsidRDefault="00DB22EC" w:rsidP="00DB22EC">
      <w:pPr>
        <w:widowControl/>
        <w:spacing w:after="200" w:line="276" w:lineRule="auto"/>
        <w:ind w:firstLine="0"/>
        <w:jc w:val="left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>5. За бажанням учні  дорисовують кульковою ручкою зображення в залежності, які асоціації виникають.</w:t>
      </w:r>
    </w:p>
    <w:p w:rsidR="00DB22EC" w:rsidRDefault="00DB22EC" w:rsidP="00DB22EC">
      <w:pPr>
        <w:widowControl/>
        <w:spacing w:after="200" w:line="276" w:lineRule="auto"/>
        <w:ind w:firstLine="0"/>
        <w:jc w:val="left"/>
        <w:rPr>
          <w:rFonts w:eastAsiaTheme="minorHAnsi"/>
          <w:color w:val="auto"/>
          <w:lang w:eastAsia="en-US"/>
        </w:rPr>
      </w:pPr>
      <w:r>
        <w:rPr>
          <w:rFonts w:eastAsiaTheme="minorHAnsi"/>
          <w:noProof/>
          <w:color w:val="auto"/>
          <w:lang w:eastAsia="uk-UA"/>
        </w:rPr>
        <w:lastRenderedPageBreak/>
        <w:drawing>
          <wp:inline distT="0" distB="0" distL="0" distR="0">
            <wp:extent cx="3743325" cy="2714625"/>
            <wp:effectExtent l="133350" t="114300" r="142875" b="123825"/>
            <wp:docPr id="7" name="Рисунок 7" descr="C:\Users\123\Documents\Scanned Documents\ниткография 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C:\Users\123\Documents\Scanned Documents\ниткография 1.png"/>
                    <pic:cNvPicPr/>
                  </pic:nvPicPr>
                  <pic:blipFill>
                    <a:blip r:embed="rId18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0" cy="2524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eastAsiaTheme="minorHAnsi"/>
          <w:color w:val="auto"/>
          <w:lang w:eastAsia="en-US"/>
        </w:rPr>
        <w:t xml:space="preserve">             Баран</w:t>
      </w:r>
    </w:p>
    <w:p w:rsidR="00DB22EC" w:rsidRDefault="00DB22EC" w:rsidP="00DB22EC">
      <w:pPr>
        <w:widowControl/>
        <w:spacing w:after="200" w:line="276" w:lineRule="auto"/>
        <w:ind w:firstLine="0"/>
        <w:jc w:val="left"/>
        <w:rPr>
          <w:rFonts w:eastAsiaTheme="minorHAnsi"/>
          <w:color w:val="auto"/>
          <w:lang w:eastAsia="en-US"/>
        </w:rPr>
      </w:pPr>
    </w:p>
    <w:p w:rsidR="00DB22EC" w:rsidRDefault="00DB22EC" w:rsidP="00DB22EC">
      <w:pPr>
        <w:widowControl/>
        <w:spacing w:after="200" w:line="276" w:lineRule="auto"/>
        <w:ind w:firstLine="0"/>
        <w:jc w:val="left"/>
        <w:rPr>
          <w:rFonts w:eastAsiaTheme="minorHAnsi"/>
          <w:color w:val="auto"/>
          <w:lang w:eastAsia="en-US"/>
        </w:rPr>
      </w:pPr>
      <w:r>
        <w:rPr>
          <w:rFonts w:eastAsiaTheme="minorHAnsi"/>
          <w:noProof/>
          <w:color w:val="auto"/>
          <w:lang w:eastAsia="uk-UA"/>
        </w:rPr>
        <w:drawing>
          <wp:inline distT="0" distB="0" distL="0" distR="0">
            <wp:extent cx="3400425" cy="2533650"/>
            <wp:effectExtent l="114300" t="114300" r="142875" b="114300"/>
            <wp:docPr id="8" name="Рисунок 8" descr="C:\Users\123\Documents\Scanned Documents\ниткография 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C:\Users\123\Documents\Scanned Documents\ниткография 2.png"/>
                    <pic:cNvPicPr/>
                  </pic:nvPicPr>
                  <pic:blipFill>
                    <a:blip r:embed="rId2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605" cy="23241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eastAsiaTheme="minorHAnsi"/>
          <w:color w:val="auto"/>
          <w:lang w:eastAsia="en-US"/>
        </w:rPr>
        <w:t xml:space="preserve">       Качки в очереті</w:t>
      </w:r>
    </w:p>
    <w:p w:rsidR="00DB22EC" w:rsidRDefault="00DB22EC" w:rsidP="00DB22EC"/>
    <w:p w:rsidR="00DB22EC" w:rsidRDefault="00DB22EC" w:rsidP="00DB22EC"/>
    <w:p w:rsidR="00DB22EC" w:rsidRDefault="00DB22EC" w:rsidP="00DB22EC">
      <w:pPr>
        <w:rPr>
          <w:color w:val="1F497D" w:themeColor="text2"/>
        </w:rPr>
      </w:pPr>
    </w:p>
    <w:p w:rsidR="00DB22EC" w:rsidRDefault="00DB22EC" w:rsidP="00DB22EC">
      <w:pPr>
        <w:rPr>
          <w:color w:val="1F497D" w:themeColor="text2"/>
        </w:rPr>
      </w:pPr>
    </w:p>
    <w:p w:rsidR="00DB22EC" w:rsidRDefault="00DB22EC" w:rsidP="00DB22EC">
      <w:pPr>
        <w:rPr>
          <w:color w:val="1F497D" w:themeColor="text2"/>
        </w:rPr>
      </w:pPr>
      <w:r>
        <w:rPr>
          <w:color w:val="1F497D" w:themeColor="text2"/>
        </w:rPr>
        <w:t xml:space="preserve">Дидактична гра «Допоможи </w:t>
      </w:r>
      <w:proofErr w:type="spellStart"/>
      <w:r>
        <w:rPr>
          <w:color w:val="1F497D" w:themeColor="text2"/>
        </w:rPr>
        <w:t>Барвику</w:t>
      </w:r>
      <w:proofErr w:type="spellEnd"/>
      <w:r>
        <w:rPr>
          <w:color w:val="1F497D" w:themeColor="text2"/>
        </w:rPr>
        <w:t xml:space="preserve"> зобразити композицію з геометричних фігур».</w:t>
      </w:r>
    </w:p>
    <w:p w:rsidR="00DB22EC" w:rsidRDefault="00DB22EC" w:rsidP="00DB22EC">
      <w:pPr>
        <w:ind w:left="-567"/>
      </w:pPr>
      <w:r>
        <w:t>За допомогою лінійки трафарету або шаблонів геометричних фігур учні складають композицію.</w:t>
      </w:r>
    </w:p>
    <w:p w:rsidR="00DB22EC" w:rsidRDefault="00DB22EC" w:rsidP="00DB22EC">
      <w:pPr>
        <w:ind w:left="-567"/>
      </w:pPr>
    </w:p>
    <w:p w:rsidR="00DB22EC" w:rsidRDefault="00DB22EC" w:rsidP="00DB22EC">
      <w:pPr>
        <w:ind w:left="-567"/>
      </w:pPr>
    </w:p>
    <w:p w:rsidR="00DB22EC" w:rsidRDefault="00DB22EC" w:rsidP="00DB22EC">
      <w:pPr>
        <w:ind w:left="-567"/>
      </w:pPr>
      <w:r>
        <w:t xml:space="preserve">1. Тема: «Статика та динаміка у природі з геометричних фігур» 5 клас </w:t>
      </w:r>
    </w:p>
    <w:p w:rsidR="00DB22EC" w:rsidRDefault="00DB22EC" w:rsidP="00DB22EC">
      <w:pPr>
        <w:ind w:left="-567"/>
      </w:pPr>
      <w:r>
        <w:rPr>
          <w:noProof/>
          <w:lang w:eastAsia="uk-UA"/>
        </w:rPr>
        <w:lastRenderedPageBreak/>
        <w:drawing>
          <wp:inline distT="0" distB="0" distL="0" distR="0">
            <wp:extent cx="1885950" cy="2647950"/>
            <wp:effectExtent l="133350" t="114300" r="76200" b="171450"/>
            <wp:docPr id="58" name="Рисунок 58" descr="D:\курси 2021\курсова 2021\кубізм Семененко Є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Рисунок 58" descr="D:\курси 2021\курсова 2021\кубізм Семененко Є.jpg"/>
                    <pic:cNvPicPr/>
                  </pic:nvPicPr>
                  <pic:blipFill rotWithShape="1"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676400" cy="2447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  </w:t>
      </w:r>
      <w:r>
        <w:rPr>
          <w:noProof/>
          <w:lang w:eastAsia="uk-UA"/>
        </w:rPr>
        <w:drawing>
          <wp:inline distT="0" distB="0" distL="0" distR="0">
            <wp:extent cx="2038350" cy="2647950"/>
            <wp:effectExtent l="133350" t="114300" r="95250" b="171450"/>
            <wp:docPr id="59" name="Рисунок 59" descr="D:\курси 2021\курсова 2021\кубізм Алесенко Т.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Рисунок 59" descr="D:\курси 2021\курсова 2021\кубізм Алесенко Т..jpg"/>
                    <pic:cNvPicPr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245" cy="24441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B22EC" w:rsidRDefault="00DB22EC" w:rsidP="00DB22EC">
      <w:pPr>
        <w:ind w:left="-567"/>
      </w:pPr>
      <w:r>
        <w:t xml:space="preserve">          Рис. 1                                                          Рис.2</w:t>
      </w:r>
    </w:p>
    <w:p w:rsidR="00DB22EC" w:rsidRDefault="00DB22EC" w:rsidP="00DB22EC">
      <w:pPr>
        <w:ind w:left="-567"/>
      </w:pPr>
      <w:r>
        <w:rPr>
          <w:noProof/>
          <w:lang w:eastAsia="uk-UA"/>
        </w:rPr>
        <w:drawing>
          <wp:inline distT="0" distB="0" distL="0" distR="0">
            <wp:extent cx="2771775" cy="2076450"/>
            <wp:effectExtent l="133350" t="114300" r="142875" b="114300"/>
            <wp:docPr id="56" name="Рисунок 56" descr="D:\курси 2021\курсова 2021\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Рисунок 56" descr="D:\курси 2021\курсова 2021\1.png"/>
                    <pic:cNvPicPr/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8859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uk-UA"/>
        </w:rPr>
        <w:drawing>
          <wp:inline distT="0" distB="0" distL="0" distR="0">
            <wp:extent cx="2943225" cy="2105025"/>
            <wp:effectExtent l="133350" t="114300" r="142875" b="104775"/>
            <wp:docPr id="57" name="Рисунок 57" descr="D:\курси 2021\курсова 2022\фігура 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Рисунок 57" descr="D:\курси 2021\курсова 2022\фігура 2.png"/>
                    <pic:cNvPicPr/>
                  </pic:nvPicPr>
                  <pic:blipFill rotWithShape="1">
                    <a:blip r:embed="rId25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-29"/>
                    <a:stretch/>
                  </pic:blipFill>
                  <pic:spPr bwMode="auto">
                    <a:xfrm>
                      <a:off x="0" y="0"/>
                      <a:ext cx="2743200" cy="19075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22EC" w:rsidRDefault="00DB22EC" w:rsidP="00DB22EC">
      <w:pPr>
        <w:ind w:left="-567"/>
      </w:pPr>
      <w:r>
        <w:rPr>
          <w:noProof/>
          <w:lang w:eastAsia="uk-UA"/>
        </w:rPr>
        <w:t>Рис.3</w:t>
      </w:r>
      <w:r>
        <w:t xml:space="preserve">                                  </w:t>
      </w:r>
    </w:p>
    <w:p w:rsidR="00DB22EC" w:rsidRDefault="00DB22EC" w:rsidP="00DB22EC">
      <w:pPr>
        <w:ind w:firstLine="0"/>
      </w:pPr>
    </w:p>
    <w:p w:rsidR="00DB22EC" w:rsidRDefault="00DB22EC" w:rsidP="00DB22EC">
      <w:pPr>
        <w:ind w:firstLine="0"/>
      </w:pPr>
    </w:p>
    <w:p w:rsidR="00DB22EC" w:rsidRDefault="00DB22EC" w:rsidP="00DB22EC">
      <w:pPr>
        <w:ind w:left="-567"/>
      </w:pPr>
      <w:r>
        <w:lastRenderedPageBreak/>
        <w:t xml:space="preserve"> </w:t>
      </w:r>
      <w:r>
        <w:rPr>
          <w:noProof/>
          <w:lang w:eastAsia="uk-UA"/>
        </w:rPr>
        <w:drawing>
          <wp:inline distT="0" distB="0" distL="0" distR="0">
            <wp:extent cx="1981200" cy="2571750"/>
            <wp:effectExtent l="133350" t="114300" r="95250" b="171450"/>
            <wp:docPr id="9" name="Рисунок 9" descr="D:\курси 2021\курсова 2022\фігура 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D:\курси 2021\курсова 2022\фігура 1.png"/>
                    <pic:cNvPicPr/>
                  </pic:nvPicPr>
                  <pic:blipFill rotWithShape="1">
                    <a:blip r:embed="rId27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81175" cy="23717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         </w:t>
      </w:r>
      <w:r>
        <w:rPr>
          <w:noProof/>
          <w:lang w:eastAsia="uk-UA"/>
        </w:rPr>
        <w:drawing>
          <wp:inline distT="0" distB="0" distL="0" distR="0">
            <wp:extent cx="1857375" cy="2571750"/>
            <wp:effectExtent l="133350" t="114300" r="66675" b="171450"/>
            <wp:docPr id="10" name="Рисунок 10" descr="D:\курси 2021\курсова 2022\фігура 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D:\курси 2021\курсова 2022\фігура 3.png"/>
                    <pic:cNvPicPr/>
                  </pic:nvPicPr>
                  <pic:blipFill rotWithShape="1">
                    <a:blip r:embed="rId29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644650" cy="23717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22EC" w:rsidRDefault="00DB22EC" w:rsidP="00DB22EC">
      <w:pPr>
        <w:ind w:left="-567"/>
      </w:pPr>
      <w:r>
        <w:t xml:space="preserve">           Рис. 4                                                                 Рис. 5</w:t>
      </w:r>
    </w:p>
    <w:p w:rsidR="00DB22EC" w:rsidRDefault="00DB22EC" w:rsidP="00DB22EC">
      <w:pPr>
        <w:ind w:left="-567"/>
      </w:pPr>
    </w:p>
    <w:p w:rsidR="00DB22EC" w:rsidRDefault="00DB22EC" w:rsidP="00DB22EC">
      <w:pPr>
        <w:ind w:left="-567"/>
      </w:pPr>
    </w:p>
    <w:p w:rsidR="00DB22EC" w:rsidRDefault="00DB22EC" w:rsidP="00DB22EC">
      <w:pPr>
        <w:ind w:left="-567"/>
      </w:pPr>
    </w:p>
    <w:p w:rsidR="00DB22EC" w:rsidRDefault="00DB22EC" w:rsidP="00DB22EC">
      <w:pPr>
        <w:ind w:left="-567"/>
      </w:pPr>
    </w:p>
    <w:p w:rsidR="00C92F7C" w:rsidRDefault="00C92F7C" w:rsidP="00DB22EC">
      <w:pPr>
        <w:ind w:left="-567"/>
      </w:pPr>
    </w:p>
    <w:p w:rsidR="00C92F7C" w:rsidRDefault="00C92F7C" w:rsidP="00DB22EC">
      <w:pPr>
        <w:ind w:left="-567"/>
      </w:pPr>
    </w:p>
    <w:p w:rsidR="00DB22EC" w:rsidRDefault="00DB22EC" w:rsidP="00DB22EC">
      <w:pPr>
        <w:ind w:left="-567"/>
      </w:pPr>
      <w:r>
        <w:t>2. Тема: «Силует» 5 клас.</w:t>
      </w:r>
    </w:p>
    <w:p w:rsidR="00DB22EC" w:rsidRDefault="00DB22EC" w:rsidP="00DB22EC">
      <w:pPr>
        <w:ind w:left="-567"/>
      </w:pPr>
      <w:r>
        <w:rPr>
          <w:noProof/>
          <w:lang w:eastAsia="uk-UA"/>
        </w:rPr>
        <w:drawing>
          <wp:inline distT="0" distB="0" distL="0" distR="0">
            <wp:extent cx="2733675" cy="2028825"/>
            <wp:effectExtent l="133350" t="114300" r="142875" b="161925"/>
            <wp:docPr id="14" name="Рисунок 14" descr="D:\курси 2021\курсова 2022\силует 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D:\курси 2021\курсова 2022\силует 2.png"/>
                    <pic:cNvPicPr/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51430" cy="18935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uk-UA"/>
        </w:rPr>
        <w:drawing>
          <wp:inline distT="0" distB="0" distL="0" distR="0">
            <wp:extent cx="2333625" cy="1990725"/>
            <wp:effectExtent l="133350" t="114300" r="142875" b="161925"/>
            <wp:docPr id="15" name="Рисунок 15" descr="D:\курси 2021\курсова 2022\силует 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D:\курси 2021\курсова 2022\силует 1.png"/>
                    <pic:cNvPicPr/>
                  </pic:nvPicPr>
                  <pic:blipFill rotWithShape="1"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59293" cy="184200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22EC" w:rsidRDefault="00DB22EC" w:rsidP="00DB22EC">
      <w:pPr>
        <w:ind w:left="-567"/>
      </w:pPr>
      <w:r>
        <w:t xml:space="preserve">               Рис. 1                    </w:t>
      </w:r>
      <w:r w:rsidR="00C92F7C">
        <w:t xml:space="preserve">                                     </w:t>
      </w:r>
      <w:r>
        <w:t xml:space="preserve">  Рис. 2</w:t>
      </w:r>
    </w:p>
    <w:p w:rsidR="00DB22EC" w:rsidRDefault="00DB22EC" w:rsidP="00DB22EC">
      <w:pPr>
        <w:ind w:left="-567"/>
      </w:pPr>
      <w:r>
        <w:t xml:space="preserve"> </w:t>
      </w:r>
    </w:p>
    <w:p w:rsidR="00DB22EC" w:rsidRDefault="00DB22EC" w:rsidP="00DB22EC">
      <w:pPr>
        <w:ind w:firstLine="0"/>
      </w:pPr>
      <w:r>
        <w:t xml:space="preserve">3.«Палац із геометричних фігур. Розвиток творчої уяви та просторового мислення» 7 клас. </w:t>
      </w:r>
    </w:p>
    <w:p w:rsidR="00DB22EC" w:rsidRDefault="00DB22EC" w:rsidP="00DB22EC">
      <w:pPr>
        <w:ind w:firstLine="0"/>
      </w:pPr>
      <w:r>
        <w:rPr>
          <w:noProof/>
          <w:lang w:eastAsia="uk-UA"/>
        </w:rPr>
        <w:lastRenderedPageBreak/>
        <w:drawing>
          <wp:inline distT="0" distB="0" distL="0" distR="0">
            <wp:extent cx="2733674" cy="1866900"/>
            <wp:effectExtent l="133350" t="114300" r="143510" b="171450"/>
            <wp:docPr id="12" name="Рисунок 12" descr="D:\курси 2021\курсова 2022\фігура 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D:\курси 2021\курсова 2022\фігура 9.png"/>
                    <pic:cNvPicPr/>
                  </pic:nvPicPr>
                  <pic:blipFill rotWithShape="1"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-2151"/>
                    <a:stretch/>
                  </pic:blipFill>
                  <pic:spPr bwMode="auto">
                    <a:xfrm>
                      <a:off x="0" y="0"/>
                      <a:ext cx="2549677" cy="174124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uk-UA"/>
        </w:rPr>
        <w:drawing>
          <wp:inline distT="0" distB="0" distL="0" distR="0">
            <wp:extent cx="2390775" cy="2105025"/>
            <wp:effectExtent l="133350" t="114300" r="142875" b="161925"/>
            <wp:docPr id="13" name="Рисунок 13" descr="D:\курси 2021\курсова 2022\об'єм 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D:\курси 2021\курсова 2022\об'єм 6.png"/>
                    <pic:cNvPicPr/>
                  </pic:nvPicPr>
                  <pic:blipFill rotWithShape="1"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81225" cy="1914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22EC" w:rsidRDefault="00DB22EC" w:rsidP="00DB22EC">
      <w:r>
        <w:t xml:space="preserve">               Рис. 1                                                         Рис. 2</w:t>
      </w:r>
    </w:p>
    <w:p w:rsidR="00DB22EC" w:rsidRDefault="00DB22EC" w:rsidP="00DB22EC">
      <w:pPr>
        <w:ind w:firstLine="0"/>
        <w:rPr>
          <w:color w:val="1F497D" w:themeColor="text2"/>
        </w:rPr>
      </w:pPr>
      <w:r>
        <w:rPr>
          <w:color w:val="1F497D" w:themeColor="text2"/>
        </w:rPr>
        <w:t xml:space="preserve"> Дидактична гра</w:t>
      </w:r>
    </w:p>
    <w:p w:rsidR="00DB22EC" w:rsidRDefault="00DB22EC" w:rsidP="00DB22EC">
      <w:pPr>
        <w:ind w:firstLine="0"/>
        <w:rPr>
          <w:color w:val="1F497D" w:themeColor="text2"/>
        </w:rPr>
      </w:pPr>
      <w:r>
        <w:rPr>
          <w:color w:val="1F497D" w:themeColor="text2"/>
        </w:rPr>
        <w:t xml:space="preserve"> «Допоможи </w:t>
      </w:r>
      <w:proofErr w:type="spellStart"/>
      <w:r>
        <w:rPr>
          <w:color w:val="1F497D" w:themeColor="text2"/>
        </w:rPr>
        <w:t>Барвику</w:t>
      </w:r>
      <w:proofErr w:type="spellEnd"/>
      <w:r>
        <w:rPr>
          <w:color w:val="1F497D" w:themeColor="text2"/>
        </w:rPr>
        <w:t xml:space="preserve"> зобразити композицію з геометричних тіл».</w:t>
      </w:r>
    </w:p>
    <w:p w:rsidR="00DB22EC" w:rsidRDefault="00DB22EC" w:rsidP="00DB22EC">
      <w:pPr>
        <w:pStyle w:val="a3"/>
        <w:numPr>
          <w:ilvl w:val="0"/>
          <w:numId w:val="4"/>
        </w:numPr>
      </w:pPr>
      <w:r>
        <w:t>Тема: «Роботи» 7 клас .</w:t>
      </w:r>
    </w:p>
    <w:p w:rsidR="00DB22EC" w:rsidRDefault="00DB22EC" w:rsidP="00DB22EC">
      <w:pPr>
        <w:ind w:left="-567" w:firstLine="0"/>
      </w:pPr>
    </w:p>
    <w:p w:rsidR="00DB22EC" w:rsidRDefault="00DB22EC" w:rsidP="00DB22EC">
      <w:pPr>
        <w:ind w:left="-567"/>
      </w:pPr>
      <w:r>
        <w:rPr>
          <w:noProof/>
          <w:lang w:eastAsia="uk-UA"/>
        </w:rPr>
        <w:drawing>
          <wp:inline distT="0" distB="0" distL="0" distR="0">
            <wp:extent cx="2457450" cy="1962150"/>
            <wp:effectExtent l="133350" t="114300" r="152400" b="133350"/>
            <wp:docPr id="16" name="Рисунок 16" descr="D:\курси 2021\курсова 2022\об'єм 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D:\курси 2021\курсова 2022\об'єм 1.png"/>
                    <pic:cNvPicPr/>
                  </pic:nvPicPr>
                  <pic:blipFill rotWithShape="1">
                    <a:blip r:embed="rId35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47900" cy="1762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uk-UA"/>
        </w:rPr>
        <w:drawing>
          <wp:inline distT="0" distB="0" distL="0" distR="0">
            <wp:extent cx="2105025" cy="1952625"/>
            <wp:effectExtent l="133350" t="114300" r="142875" b="142875"/>
            <wp:docPr id="17" name="Рисунок 17" descr="D:\курси 2021\курсова 2022\об'єм 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 descr="D:\курси 2021\курсова 2022\об'єм 5.png"/>
                    <pic:cNvPicPr/>
                  </pic:nvPicPr>
                  <pic:blipFill rotWithShape="1">
                    <a:blip r:embed="rId37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05000" cy="1752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22EC" w:rsidRDefault="00DB22EC" w:rsidP="00DB22EC">
      <w:pPr>
        <w:ind w:left="-567"/>
      </w:pPr>
      <w:r>
        <w:t xml:space="preserve">               Рис. 1                                            Рис. 2</w:t>
      </w:r>
    </w:p>
    <w:p w:rsidR="00DB22EC" w:rsidRDefault="00DB22EC" w:rsidP="00DB22EC">
      <w:pPr>
        <w:ind w:firstLine="0"/>
      </w:pPr>
      <w:r>
        <w:t xml:space="preserve">2.Тема: «Палац із геометричних тіл. Розвиток творчої уяви та просторового     мислення» 7 клас. </w:t>
      </w:r>
    </w:p>
    <w:p w:rsidR="00DB22EC" w:rsidRDefault="00DB22EC" w:rsidP="00DB22EC">
      <w:pPr>
        <w:ind w:hanging="567"/>
      </w:pPr>
    </w:p>
    <w:p w:rsidR="00DB22EC" w:rsidRDefault="00DB22EC" w:rsidP="00DB22EC"/>
    <w:p w:rsidR="00DB22EC" w:rsidRDefault="00DB22EC" w:rsidP="00DB22EC">
      <w:r>
        <w:rPr>
          <w:noProof/>
          <w:lang w:eastAsia="uk-UA"/>
        </w:rPr>
        <w:drawing>
          <wp:inline distT="0" distB="0" distL="0" distR="0">
            <wp:extent cx="2524125" cy="1552575"/>
            <wp:effectExtent l="133350" t="95250" r="142875" b="161925"/>
            <wp:docPr id="20" name="Рисунок 20" descr="D:\курси 2021\курсова 2022\об'єм 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 descr="D:\курси 2021\курсова 2022\об'єм 3.png"/>
                    <pic:cNvPicPr/>
                  </pic:nvPicPr>
                  <pic:blipFill rotWithShape="1"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40711" cy="143975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uk-UA"/>
        </w:rPr>
        <w:drawing>
          <wp:inline distT="0" distB="0" distL="0" distR="0">
            <wp:extent cx="2257425" cy="1619250"/>
            <wp:effectExtent l="133350" t="95250" r="123825" b="171450"/>
            <wp:docPr id="19" name="Рисунок 19" descr="D:\курси 2021\курсова 2022\об'єм 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 descr="D:\курси 2021\курсова 2022\об'єм 7.png"/>
                    <pic:cNvPicPr/>
                  </pic:nvPicPr>
                  <pic:blipFill rotWithShape="1">
                    <a:blip r:embed="rId4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85040" cy="14955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22EC" w:rsidRDefault="00DB22EC" w:rsidP="00DB22EC">
      <w:r>
        <w:t xml:space="preserve">           Рис. 1                                                        Рис. 2</w:t>
      </w:r>
    </w:p>
    <w:p w:rsidR="00DB22EC" w:rsidRDefault="00DB22EC" w:rsidP="00DB22EC">
      <w:pPr>
        <w:pStyle w:val="a3"/>
        <w:ind w:firstLine="0"/>
      </w:pPr>
    </w:p>
    <w:p w:rsidR="00DB22EC" w:rsidRDefault="00DB22EC" w:rsidP="00DB22EC">
      <w:pPr>
        <w:pStyle w:val="a3"/>
        <w:ind w:left="284" w:firstLine="0"/>
      </w:pPr>
      <w:r>
        <w:t>3.Тема: «</w:t>
      </w:r>
      <w:proofErr w:type="spellStart"/>
      <w:r>
        <w:t>Проєкт</w:t>
      </w:r>
      <w:proofErr w:type="spellEnd"/>
      <w:r>
        <w:t xml:space="preserve"> споруди для дитячої зони відпочинку з передачею об’єму» </w:t>
      </w:r>
    </w:p>
    <w:p w:rsidR="00DB22EC" w:rsidRDefault="00DB22EC" w:rsidP="00DB22EC">
      <w:pPr>
        <w:ind w:firstLine="0"/>
      </w:pPr>
      <w:r>
        <w:lastRenderedPageBreak/>
        <w:t xml:space="preserve">    </w:t>
      </w:r>
      <w:r>
        <w:rPr>
          <w:noProof/>
          <w:lang w:eastAsia="uk-UA"/>
        </w:rPr>
        <w:drawing>
          <wp:inline distT="0" distB="0" distL="0" distR="0">
            <wp:extent cx="2324100" cy="1666875"/>
            <wp:effectExtent l="133350" t="95250" r="152400" b="161925"/>
            <wp:docPr id="21" name="Рисунок 21" descr="D:\курси 2021\курсова 2022\об'єм 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D:\курси 2021\курсова 2022\об'єм 2.png"/>
                    <pic:cNvPicPr/>
                  </pic:nvPicPr>
                  <pic:blipFill rotWithShape="1">
                    <a:blip r:embed="rId42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59214" cy="154861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>
            <wp:extent cx="2514600" cy="1789949"/>
            <wp:effectExtent l="133350" t="95250" r="133350" b="172720"/>
            <wp:docPr id="22" name="Рисунок 22" descr="D:\курси 2021\курсова 2022\об'єм 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 descr="D:\курси 2021\курсова 2022\об'єм 4.png"/>
                    <pic:cNvPicPr/>
                  </pic:nvPicPr>
                  <pic:blipFill rotWithShape="1">
                    <a:blip r:embed="rId44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38578" cy="166465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22EC" w:rsidRDefault="00DB22EC" w:rsidP="00DB22EC">
      <w:pPr>
        <w:ind w:firstLine="0"/>
      </w:pPr>
      <w:r>
        <w:t xml:space="preserve">   </w:t>
      </w:r>
    </w:p>
    <w:p w:rsidR="00DB22EC" w:rsidRDefault="00DB22EC" w:rsidP="00DB22EC">
      <w:r>
        <w:t xml:space="preserve">               Рис. 1                                                          Рис. 2</w:t>
      </w:r>
    </w:p>
    <w:p w:rsidR="00DB22EC" w:rsidRDefault="00DB22EC" w:rsidP="00DB22EC">
      <w:r>
        <w:rPr>
          <w:noProof/>
          <w:lang w:eastAsia="uk-UA"/>
        </w:rPr>
        <w:drawing>
          <wp:inline distT="0" distB="0" distL="0" distR="0">
            <wp:extent cx="2190750" cy="1514475"/>
            <wp:effectExtent l="133350" t="95250" r="152400" b="161925"/>
            <wp:docPr id="38" name="Рисунок 38" descr="D:\курси 2021\курсова 2021\25.10.21 Проект споруди для дитячої зони відпочинку з передачею об'єму. (31 окт. 2021 г. 22_18_40)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38" descr="D:\курси 2021\курсова 2021\25.10.21 Проект споруди для дитячої зони відпочинку з передачею об'єму. (31 окт. 2021 г. 22_18_40).jpeg"/>
                    <pic:cNvPicPr/>
                  </pic:nvPicPr>
                  <pic:blipFill>
                    <a:blip r:embed="rId46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091" cy="13964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uk-UA"/>
        </w:rPr>
        <w:drawing>
          <wp:inline distT="0" distB="0" distL="0" distR="0">
            <wp:extent cx="2257424" cy="1609725"/>
            <wp:effectExtent l="133350" t="95250" r="124460" b="161925"/>
            <wp:docPr id="55" name="Рисунок 55" descr="D:\курси 2021\курсова 2021\Дитячий майданчи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Рисунок 55" descr="D:\курси 2021\курсова 2021\Дитячий майданчик.jpg"/>
                    <pic:cNvPicPr/>
                  </pic:nvPicPr>
                  <pic:blipFill>
                    <a:blip r:embed="rId48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brightnessContrast bright="-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320" cy="147345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92F7C" w:rsidRDefault="00DB22EC" w:rsidP="00C92F7C">
      <w:r>
        <w:t xml:space="preserve">                Рис.3                                                          Рис.4</w:t>
      </w:r>
    </w:p>
    <w:p w:rsidR="00DB22EC" w:rsidRDefault="00DB22EC" w:rsidP="00C92F7C">
      <w:r>
        <w:t>5.Тема: «</w:t>
      </w:r>
      <w:proofErr w:type="spellStart"/>
      <w:r>
        <w:t>Кубік-Рубік</w:t>
      </w:r>
      <w:proofErr w:type="spellEnd"/>
      <w:r>
        <w:t>. Вирізи. Об’ємне зображення» 7 клас.</w:t>
      </w:r>
    </w:p>
    <w:p w:rsidR="00DB22EC" w:rsidRDefault="00DB22EC" w:rsidP="00DB22EC">
      <w:pPr>
        <w:ind w:hanging="567"/>
      </w:pPr>
      <w:r>
        <w:rPr>
          <w:noProof/>
          <w:lang w:eastAsia="uk-UA"/>
        </w:rPr>
        <w:drawing>
          <wp:inline distT="0" distB="0" distL="0" distR="0">
            <wp:extent cx="2647950" cy="1943100"/>
            <wp:effectExtent l="133350" t="114300" r="152400" b="114300"/>
            <wp:docPr id="25" name="Рисунок 25" descr="D:\курси 2021\курсова 2021\виріз 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5" descr="D:\курси 2021\курсова 2021\виріз 3.png"/>
                    <pic:cNvPicPr/>
                  </pic:nvPicPr>
                  <pic:blipFill rotWithShape="1">
                    <a:blip r:embed="rId5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colorTemperature colorTemp="47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446655" cy="17430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>
            <wp:extent cx="2524125" cy="1914525"/>
            <wp:effectExtent l="133350" t="114300" r="142875" b="123825"/>
            <wp:docPr id="28" name="Рисунок 28" descr="D:\курси 2021\курсова 2021\виріз 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8" descr="D:\курси 2021\курсова 2021\виріз 4.png"/>
                    <pic:cNvPicPr/>
                  </pic:nvPicPr>
                  <pic:blipFill rotWithShape="1">
                    <a:blip r:embed="rId52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53">
                              <a14:imgEffect>
                                <a14:colorTemperature colorTemp="47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14575" cy="1714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22EC" w:rsidRDefault="00DB22EC" w:rsidP="00DB22EC">
      <w:r>
        <w:t xml:space="preserve">   </w:t>
      </w:r>
    </w:p>
    <w:p w:rsidR="00DB22EC" w:rsidRDefault="00DB22EC" w:rsidP="00DB22EC">
      <w:r>
        <w:t xml:space="preserve">               Рис. 1                                             Рис. 2</w:t>
      </w:r>
    </w:p>
    <w:p w:rsidR="00DB22EC" w:rsidRDefault="00DB22EC" w:rsidP="00DB22EC">
      <w:pPr>
        <w:ind w:hanging="567"/>
      </w:pPr>
    </w:p>
    <w:p w:rsidR="00DB22EC" w:rsidRDefault="00DB22EC" w:rsidP="00DB22EC">
      <w:pPr>
        <w:ind w:firstLine="0"/>
      </w:pPr>
      <w:r>
        <w:t>6.Тема: «Космічні подорожі» 7 клас. З геометричних тіл створити композицію, зробити вирізи.</w:t>
      </w:r>
    </w:p>
    <w:p w:rsidR="00DB22EC" w:rsidRDefault="00DB22EC" w:rsidP="00DB22EC">
      <w:pPr>
        <w:ind w:hanging="567"/>
      </w:pPr>
      <w:r>
        <w:rPr>
          <w:noProof/>
          <w:lang w:eastAsia="uk-UA"/>
        </w:rPr>
        <w:lastRenderedPageBreak/>
        <w:drawing>
          <wp:inline distT="0" distB="0" distL="0" distR="0">
            <wp:extent cx="2867025" cy="1990725"/>
            <wp:effectExtent l="133350" t="114300" r="142875" b="104775"/>
            <wp:docPr id="29" name="Рисунок 29" descr="D:\курси 2021\курсова 2021\виріз 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9" descr="D:\курси 2021\курсова 2021\виріз 1.png"/>
                    <pic:cNvPicPr/>
                  </pic:nvPicPr>
                  <pic:blipFill rotWithShape="1">
                    <a:blip r:embed="rId54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55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679700" cy="1800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uk-UA"/>
        </w:rPr>
        <w:drawing>
          <wp:inline distT="0" distB="0" distL="0" distR="0">
            <wp:extent cx="2705100" cy="2009775"/>
            <wp:effectExtent l="133350" t="114300" r="152400" b="104775"/>
            <wp:docPr id="30" name="Рисунок 30" descr="D:\курси 2021\курсова 2021\виріз 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30" descr="D:\курси 2021\курсова 2021\виріз 2.png"/>
                    <pic:cNvPicPr/>
                  </pic:nvPicPr>
                  <pic:blipFill rotWithShape="1">
                    <a:blip r:embed="rId56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57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14600" cy="1819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22EC" w:rsidRDefault="00DB22EC" w:rsidP="00DB22EC">
      <w:pPr>
        <w:ind w:hanging="567"/>
      </w:pPr>
      <w:r>
        <w:t xml:space="preserve">             Рис. 1                                                 Рис. 2</w:t>
      </w:r>
    </w:p>
    <w:p w:rsidR="00DB22EC" w:rsidRDefault="00DB22EC" w:rsidP="00DB22EC">
      <w:pPr>
        <w:ind w:hanging="567"/>
      </w:pPr>
    </w:p>
    <w:p w:rsidR="00DB22EC" w:rsidRDefault="00DB22EC" w:rsidP="00DB22EC">
      <w:pPr>
        <w:ind w:hanging="567"/>
        <w:rPr>
          <w:color w:val="1F497D" w:themeColor="text2"/>
        </w:rPr>
      </w:pPr>
      <w:r>
        <w:rPr>
          <w:color w:val="1F497D" w:themeColor="text2"/>
        </w:rPr>
        <w:t>Дидактична гра «З елементів круга створи композицію» 5 клас.</w:t>
      </w:r>
    </w:p>
    <w:p w:rsidR="00DB22EC" w:rsidRDefault="00DB22EC" w:rsidP="00DB22EC">
      <w:pPr>
        <w:ind w:hanging="567"/>
      </w:pPr>
      <w:r>
        <w:t xml:space="preserve">           Таблиця елементів круга            «Кактус»             «Декоративна композиція»</w:t>
      </w:r>
    </w:p>
    <w:p w:rsidR="00DB22EC" w:rsidRDefault="00DB22EC" w:rsidP="00DB22EC">
      <w:pPr>
        <w:ind w:hanging="567"/>
      </w:pPr>
    </w:p>
    <w:p w:rsidR="00DB22EC" w:rsidRDefault="00DB22EC" w:rsidP="00DB22EC">
      <w:pPr>
        <w:ind w:hanging="567"/>
      </w:pPr>
      <w:r>
        <w:rPr>
          <w:noProof/>
          <w:lang w:eastAsia="uk-UA"/>
        </w:rPr>
        <w:drawing>
          <wp:inline distT="0" distB="0" distL="0" distR="0">
            <wp:extent cx="2238375" cy="1419225"/>
            <wp:effectExtent l="133350" t="114300" r="142875" b="161925"/>
            <wp:docPr id="39" name="Рисунок 39" descr="D:\курси 2021\курсова 2021\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Рисунок 39" descr="D:\курси 2021\курсова 2021\2.png"/>
                    <pic:cNvPicPr/>
                  </pic:nvPicPr>
                  <pic:blipFill>
                    <a:blip r:embed="rId58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59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289" cy="131201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C92F7C">
        <w:rPr>
          <w:noProof/>
          <w:lang w:eastAsia="uk-UA"/>
        </w:rPr>
        <w:drawing>
          <wp:inline distT="0" distB="0" distL="0" distR="0" wp14:anchorId="33C70E38" wp14:editId="767944E5">
            <wp:extent cx="1552575" cy="2019300"/>
            <wp:effectExtent l="133350" t="114300" r="85725" b="171450"/>
            <wp:docPr id="32" name="Рисунок 32" descr="D:\курси 2021\курсова 2021\елем. кола 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32" descr="D:\курси 2021\курсова 2021\елем. кола 1.png"/>
                    <pic:cNvPicPr/>
                  </pic:nvPicPr>
                  <pic:blipFill rotWithShape="1">
                    <a:blip r:embed="rId6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61">
                              <a14:imgEffect>
                                <a14:colorTemperature colorTemp="47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352550" cy="18268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uk-UA"/>
        </w:rPr>
        <w:drawing>
          <wp:inline distT="0" distB="0" distL="0" distR="0">
            <wp:extent cx="1514475" cy="2009775"/>
            <wp:effectExtent l="133350" t="114300" r="104775" b="161925"/>
            <wp:docPr id="35" name="Рисунок 35" descr="D:\курси 2021\курсова 2021\елем. кола 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35" descr="D:\курси 2021\курсова 2021\елем. кола 6.png"/>
                    <pic:cNvPicPr/>
                  </pic:nvPicPr>
                  <pic:blipFill>
                    <a:blip r:embed="rId62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63">
                              <a14:imgEffect>
                                <a14:colorTemperature colorTemp="47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812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B22EC" w:rsidRDefault="00DB22EC" w:rsidP="00DB22EC">
      <w:pPr>
        <w:ind w:hanging="567"/>
      </w:pPr>
    </w:p>
    <w:p w:rsidR="00DB22EC" w:rsidRDefault="00DB22EC" w:rsidP="00DB22EC">
      <w:pPr>
        <w:ind w:hanging="567"/>
      </w:pPr>
      <w:r>
        <w:rPr>
          <w:noProof/>
          <w:lang w:eastAsia="uk-UA"/>
        </w:rPr>
        <w:drawing>
          <wp:inline distT="0" distB="0" distL="0" distR="0">
            <wp:extent cx="1485592" cy="1866900"/>
            <wp:effectExtent l="133350" t="114300" r="153035" b="171450"/>
            <wp:docPr id="33" name="Рисунок 33" descr="D:\курси 2021\курсова 2021\елем. кола 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33" descr="D:\курси 2021\курсова 2021\елем. кола 2.png"/>
                    <pic:cNvPicPr/>
                  </pic:nvPicPr>
                  <pic:blipFill rotWithShape="1">
                    <a:blip r:embed="rId64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65">
                              <a14:imgEffect>
                                <a14:colorTemperature colorTemp="47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346752" cy="169242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uk-UA"/>
        </w:rPr>
        <w:drawing>
          <wp:inline distT="0" distB="0" distL="0" distR="0">
            <wp:extent cx="2466975" cy="1533525"/>
            <wp:effectExtent l="133350" t="114300" r="142875" b="85725"/>
            <wp:docPr id="41" name="Рисунок 41" descr="D:\курси 2021\курсова 2021\геом. ф.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Рисунок 41" descr="D:\курси 2021\курсова 2021\геом. ф.1.jpg"/>
                    <pic:cNvPicPr/>
                  </pic:nvPicPr>
                  <pic:blipFill rotWithShape="1">
                    <a:blip r:embed="rId66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67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57425" cy="1333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>
            <wp:extent cx="1485900" cy="2047875"/>
            <wp:effectExtent l="133350" t="114300" r="76200" b="161925"/>
            <wp:docPr id="34" name="Рисунок 34" descr="D:\курси 2021\курсова 2021\елем. кола 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34" descr="D:\курси 2021\курсова 2021\елем. кола 3.png"/>
                    <pic:cNvPicPr/>
                  </pic:nvPicPr>
                  <pic:blipFill rotWithShape="1">
                    <a:blip r:embed="rId68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69">
                              <a14:imgEffect>
                                <a14:colorTemperature colorTemp="47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280160" cy="18548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22EC" w:rsidRDefault="00DB22EC" w:rsidP="00DB22EC">
      <w:pPr>
        <w:ind w:hanging="567"/>
      </w:pPr>
    </w:p>
    <w:p w:rsidR="00DB22EC" w:rsidRDefault="00DB22EC" w:rsidP="00DB22EC">
      <w:pPr>
        <w:ind w:hanging="567"/>
      </w:pPr>
      <w:r>
        <w:t xml:space="preserve">                             Композиції «Птахи»                                           «Заєць»</w:t>
      </w:r>
    </w:p>
    <w:p w:rsidR="00DB22EC" w:rsidRDefault="00DB22EC" w:rsidP="00DB22EC">
      <w:pPr>
        <w:ind w:hanging="567"/>
      </w:pPr>
    </w:p>
    <w:p w:rsidR="00DB22EC" w:rsidRDefault="00DB22EC" w:rsidP="00DB22EC">
      <w:pPr>
        <w:ind w:hanging="567"/>
      </w:pPr>
      <w:r>
        <w:lastRenderedPageBreak/>
        <w:t xml:space="preserve">  </w:t>
      </w:r>
      <w:r>
        <w:rPr>
          <w:noProof/>
          <w:lang w:eastAsia="uk-UA"/>
        </w:rPr>
        <w:drawing>
          <wp:inline distT="0" distB="0" distL="0" distR="0">
            <wp:extent cx="2190750" cy="1924050"/>
            <wp:effectExtent l="133350" t="114300" r="152400" b="133350"/>
            <wp:docPr id="36" name="Рисунок 36" descr="D:\курси 2021\курсова 2021\елем. кола 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36" descr="D:\курси 2021\курсова 2021\елем. кола 4.png"/>
                    <pic:cNvPicPr/>
                  </pic:nvPicPr>
                  <pic:blipFill rotWithShape="1">
                    <a:blip r:embed="rId70" cstate="email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1">
                              <a14:imgEffect>
                                <a14:colorTemperature colorTemp="47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00250" cy="17246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uk-UA"/>
        </w:rPr>
        <w:drawing>
          <wp:inline distT="0" distB="0" distL="0" distR="0">
            <wp:extent cx="1885950" cy="2286000"/>
            <wp:effectExtent l="133350" t="114300" r="114300" b="171450"/>
            <wp:docPr id="37" name="Рисунок 37" descr="D:\курси 2021\курсова 2021\елем. кола 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7" descr="D:\курси 2021\курсова 2021\елем. кола 7.png"/>
                    <pic:cNvPicPr/>
                  </pic:nvPicPr>
                  <pic:blipFill rotWithShape="1">
                    <a:blip r:embed="rId72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73">
                              <a14:imgEffect>
                                <a14:colorTemperature colorTemp="47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685925" cy="20853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p w:rsidR="00DB22EC" w:rsidRDefault="00DB22EC" w:rsidP="00DB22EC">
      <w:r>
        <w:t xml:space="preserve">                                        «Підводний світ»</w:t>
      </w:r>
    </w:p>
    <w:p w:rsidR="00DB22EC" w:rsidRDefault="00DB22EC" w:rsidP="00DB22EC"/>
    <w:p w:rsidR="00DB22EC" w:rsidRDefault="00DB22EC" w:rsidP="00DB22EC">
      <w:pPr>
        <w:jc w:val="center"/>
        <w:rPr>
          <w:color w:val="1F497D" w:themeColor="text2"/>
        </w:rPr>
      </w:pPr>
      <w:r>
        <w:rPr>
          <w:color w:val="1F497D" w:themeColor="text2"/>
        </w:rPr>
        <w:t>Умовно – графічні ігри.</w:t>
      </w:r>
    </w:p>
    <w:p w:rsidR="00DB22EC" w:rsidRDefault="00DB22EC" w:rsidP="00DB22EC">
      <w:r>
        <w:t>1. Утвори рисунок з цифр. 7 клас.</w:t>
      </w:r>
    </w:p>
    <w:p w:rsidR="00DB22EC" w:rsidRDefault="00DB22EC" w:rsidP="00DB22EC">
      <w:pPr>
        <w:ind w:firstLine="0"/>
      </w:pPr>
    </w:p>
    <w:p w:rsidR="00DB22EC" w:rsidRDefault="00DB22EC" w:rsidP="00DB22EC">
      <w:pPr>
        <w:ind w:firstLine="0"/>
      </w:pPr>
      <w:r>
        <w:rPr>
          <w:noProof/>
          <w:lang w:eastAsia="uk-UA"/>
        </w:rPr>
        <w:drawing>
          <wp:inline distT="0" distB="0" distL="0" distR="0">
            <wp:extent cx="1554299" cy="2019300"/>
            <wp:effectExtent l="133350" t="114300" r="141605" b="171450"/>
            <wp:docPr id="40" name="Рисунок 40" descr="D:\курси 2021\курсова 2021\з цифр 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40" descr="D:\курси 2021\курсова 2021\з цифр 1.png"/>
                    <pic:cNvPicPr/>
                  </pic:nvPicPr>
                  <pic:blipFill rotWithShape="1">
                    <a:blip r:embed="rId74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75">
                              <a14:imgEffect>
                                <a14:colorTemperature colorTemp="47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17003" cy="184092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>
            <wp:extent cx="1523808" cy="1809750"/>
            <wp:effectExtent l="133350" t="95250" r="133985" b="171450"/>
            <wp:docPr id="48" name="Рисунок 48" descr="D:\курси 2021\курсова 2021\з цифр 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Рисунок 48" descr="D:\курси 2021\курсова 2021\з цифр 7.png"/>
                    <pic:cNvPicPr/>
                  </pic:nvPicPr>
                  <pic:blipFill rotWithShape="1">
                    <a:blip r:embed="rId76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77">
                              <a14:imgEffect>
                                <a14:colorTemperature colorTemp="4700"/>
                              </a14:imgEffect>
                              <a14:imgEffect>
                                <a14:brightnessContrast bright="-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384009" cy="164371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uk-UA"/>
        </w:rPr>
        <w:drawing>
          <wp:inline distT="0" distB="0" distL="0" distR="0">
            <wp:extent cx="1725356" cy="2181225"/>
            <wp:effectExtent l="133350" t="114300" r="141605" b="161925"/>
            <wp:docPr id="43" name="Рисунок 43" descr="D:\курси 2021\курсова 2021\з цифр 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Рисунок 43" descr="D:\курси 2021\курсова 2021\з цифр 2.png"/>
                    <pic:cNvPicPr/>
                  </pic:nvPicPr>
                  <pic:blipFill rotWithShape="1">
                    <a:blip r:embed="rId78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79">
                              <a14:imgEffect>
                                <a14:colorTemperature colorTemp="47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80426" cy="199800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</w:t>
      </w:r>
    </w:p>
    <w:p w:rsidR="00DB22EC" w:rsidRDefault="00DB22EC" w:rsidP="00DB22EC">
      <w:pPr>
        <w:ind w:firstLine="0"/>
      </w:pPr>
      <w:r>
        <w:t xml:space="preserve">          «Портрети»</w:t>
      </w:r>
    </w:p>
    <w:p w:rsidR="00DB22EC" w:rsidRDefault="00DB22EC" w:rsidP="00DB22EC">
      <w:pPr>
        <w:ind w:firstLine="0"/>
      </w:pPr>
      <w:r>
        <w:rPr>
          <w:noProof/>
          <w:lang w:eastAsia="uk-UA"/>
        </w:rPr>
        <w:drawing>
          <wp:inline distT="0" distB="0" distL="0" distR="0">
            <wp:extent cx="1380122" cy="1924050"/>
            <wp:effectExtent l="133350" t="114300" r="144145" b="171450"/>
            <wp:docPr id="45" name="Рисунок 45" descr="D:\курси 2021\курсова 2021\з цифр 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Рисунок 45" descr="D:\курси 2021\курсова 2021\з цифр 3.png"/>
                    <pic:cNvPicPr/>
                  </pic:nvPicPr>
                  <pic:blipFill>
                    <a:blip r:embed="rId8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81">
                              <a14:imgEffect>
                                <a14:colorTemperature colorTemp="47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784" cy="176046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uk-UA"/>
        </w:rPr>
        <w:drawing>
          <wp:inline distT="0" distB="0" distL="0" distR="0">
            <wp:extent cx="1952625" cy="1476375"/>
            <wp:effectExtent l="133350" t="114300" r="142875" b="161925"/>
            <wp:docPr id="46" name="Рисунок 46" descr="D:\курси 2021\курсова 2021\з цифр 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Рисунок 46" descr="D:\курси 2021\курсова 2021\з цифр 6.png"/>
                    <pic:cNvPicPr/>
                  </pic:nvPicPr>
                  <pic:blipFill rotWithShape="1">
                    <a:blip r:embed="rId82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83">
                              <a14:imgEffect>
                                <a14:colorTemperature colorTemp="4700"/>
                              </a14:imgEffect>
                              <a14:imgEffect>
                                <a14:brightnessContrast brigh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68746" cy="133734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uk-UA"/>
        </w:rPr>
        <w:drawing>
          <wp:inline distT="0" distB="0" distL="0" distR="0">
            <wp:extent cx="1559478" cy="2076450"/>
            <wp:effectExtent l="114300" t="114300" r="155575" b="171450"/>
            <wp:docPr id="47" name="Рисунок 47" descr="D:\курси 2021\курсова 2021\з цифр 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Рисунок 47" descr="D:\курси 2021\курсова 2021\з цифр 4.png"/>
                    <pic:cNvPicPr/>
                  </pic:nvPicPr>
                  <pic:blipFill rotWithShape="1">
                    <a:blip r:embed="rId84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85">
                              <a14:imgEffect>
                                <a14:colorTemperature colorTemp="47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21877" cy="189323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22EC" w:rsidRDefault="00DB22EC" w:rsidP="00DB22EC">
      <w:pPr>
        <w:ind w:firstLine="0"/>
      </w:pPr>
      <w:r>
        <w:t xml:space="preserve">           «Тварини»            «Знаки зодіаку»</w:t>
      </w:r>
    </w:p>
    <w:p w:rsidR="00DB22EC" w:rsidRDefault="00DB22EC" w:rsidP="00DB22EC">
      <w:pPr>
        <w:ind w:firstLine="0"/>
      </w:pPr>
    </w:p>
    <w:p w:rsidR="00DB22EC" w:rsidRDefault="00DB22EC" w:rsidP="00DB22EC">
      <w:pPr>
        <w:ind w:firstLine="0"/>
      </w:pPr>
      <w:r>
        <w:t>2. Вираження значення слова його написанням. 7 клас.</w:t>
      </w:r>
    </w:p>
    <w:p w:rsidR="00DB22EC" w:rsidRDefault="00DB22EC" w:rsidP="00DB22EC">
      <w:pPr>
        <w:ind w:firstLine="0"/>
      </w:pPr>
    </w:p>
    <w:p w:rsidR="00DB22EC" w:rsidRDefault="00DB22EC" w:rsidP="00DB22EC">
      <w:pPr>
        <w:ind w:firstLine="0"/>
      </w:pPr>
      <w:r>
        <w:rPr>
          <w:noProof/>
          <w:lang w:eastAsia="uk-UA"/>
        </w:rPr>
        <w:lastRenderedPageBreak/>
        <w:drawing>
          <wp:inline distT="0" distB="0" distL="0" distR="0">
            <wp:extent cx="2476500" cy="1617471"/>
            <wp:effectExtent l="133350" t="95250" r="133350" b="173355"/>
            <wp:docPr id="49" name="Рисунок 49" descr="D:\курси 2021\курсова 2021\слова 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Рисунок 49" descr="D:\курси 2021\курсова 2021\слова 1.png"/>
                    <pic:cNvPicPr/>
                  </pic:nvPicPr>
                  <pic:blipFill>
                    <a:blip r:embed="rId86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87">
                              <a14:imgEffect>
                                <a14:colorTemperature colorTemp="4700"/>
                              </a14:imgEffect>
                              <a14:imgEffect>
                                <a14:brightnessContrast brigh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484" cy="15070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uk-UA"/>
        </w:rPr>
        <w:drawing>
          <wp:inline distT="0" distB="0" distL="0" distR="0">
            <wp:extent cx="2628900" cy="1621186"/>
            <wp:effectExtent l="133350" t="95250" r="133350" b="169545"/>
            <wp:docPr id="50" name="Рисунок 50" descr="D:\курси 2021\курсова 2021\слова 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Рисунок 50" descr="D:\курси 2021\курсова 2021\слова 2.png"/>
                    <pic:cNvPicPr/>
                  </pic:nvPicPr>
                  <pic:blipFill rotWithShape="1">
                    <a:blip r:embed="rId88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89">
                              <a14:imgEffect>
                                <a14:colorTemperature colorTemp="4700"/>
                              </a14:imgEffect>
                              <a14:imgEffect>
                                <a14:brightnessContrast brigh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449657" cy="151065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22EC" w:rsidRDefault="00DB22EC" w:rsidP="00DB22EC">
      <w:pPr>
        <w:ind w:firstLine="0"/>
      </w:pPr>
      <w:r>
        <w:t xml:space="preserve">                Рис. 1                                                                    Рис.2</w:t>
      </w:r>
    </w:p>
    <w:p w:rsidR="00DB22EC" w:rsidRDefault="00DB22EC" w:rsidP="00DB22EC">
      <w:pPr>
        <w:ind w:firstLine="0"/>
      </w:pPr>
      <w:r>
        <w:rPr>
          <w:noProof/>
          <w:lang w:eastAsia="uk-UA"/>
        </w:rPr>
        <w:drawing>
          <wp:inline distT="0" distB="0" distL="0" distR="0">
            <wp:extent cx="2790825" cy="1876425"/>
            <wp:effectExtent l="133350" t="114300" r="142875" b="85725"/>
            <wp:docPr id="51" name="Рисунок 51" descr="D:\курси 2021\курсова 2021\слова 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Рисунок 51" descr="D:\курси 2021\курсова 2021\слова 3.png"/>
                    <pic:cNvPicPr/>
                  </pic:nvPicPr>
                  <pic:blipFill rotWithShape="1">
                    <a:blip r:embed="rId9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91">
                              <a14:imgEffect>
                                <a14:colorTemperature colorTemp="4700"/>
                              </a14:imgEffect>
                              <a14:imgEffect>
                                <a14:brightnessContrast brigh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90800" cy="16744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uk-UA"/>
        </w:rPr>
        <w:drawing>
          <wp:inline distT="0" distB="0" distL="0" distR="0">
            <wp:extent cx="2409825" cy="1895475"/>
            <wp:effectExtent l="133350" t="114300" r="142875" b="123825"/>
            <wp:docPr id="52" name="Рисунок 52" descr="D:\курси 2021\курсова 2021\слова 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Рисунок 52" descr="D:\курси 2021\курсова 2021\слова 5.png"/>
                    <pic:cNvPicPr/>
                  </pic:nvPicPr>
                  <pic:blipFill rotWithShape="1">
                    <a:blip r:embed="rId92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93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09800" cy="16935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22EC" w:rsidRDefault="00DB22EC" w:rsidP="00DB22EC">
      <w:pPr>
        <w:ind w:firstLine="0"/>
      </w:pPr>
      <w:r>
        <w:t xml:space="preserve">                 Рис.3                                                    Рис.4</w:t>
      </w:r>
    </w:p>
    <w:p w:rsidR="00DB22EC" w:rsidRDefault="00DB22EC" w:rsidP="00DB22EC">
      <w:pPr>
        <w:ind w:firstLine="0"/>
      </w:pPr>
      <w:r>
        <w:rPr>
          <w:noProof/>
          <w:lang w:eastAsia="uk-UA"/>
        </w:rPr>
        <w:drawing>
          <wp:inline distT="0" distB="0" distL="0" distR="0">
            <wp:extent cx="2247900" cy="1322937"/>
            <wp:effectExtent l="133350" t="114300" r="152400" b="163195"/>
            <wp:docPr id="53" name="Рисунок 53" descr="D:\курси 2021\курсова 2021\слова 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Рисунок 53" descr="D:\курси 2021\курсова 2021\слова 6.png"/>
                    <pic:cNvPicPr/>
                  </pic:nvPicPr>
                  <pic:blipFill rotWithShape="1">
                    <a:blip r:embed="rId94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95">
                              <a14:imgEffect>
                                <a14:colorTemperature colorTemp="47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78095" cy="122300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uk-UA"/>
        </w:rPr>
        <w:drawing>
          <wp:inline distT="0" distB="0" distL="0" distR="0">
            <wp:extent cx="2533650" cy="1399410"/>
            <wp:effectExtent l="133350" t="114300" r="152400" b="163195"/>
            <wp:docPr id="54" name="Рисунок 54" descr="D:\курси 2021\курсова 2021\слова 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Рисунок 54" descr="D:\курси 2021\курсова 2021\слова 7.png"/>
                    <pic:cNvPicPr/>
                  </pic:nvPicPr>
                  <pic:blipFill rotWithShape="1">
                    <a:blip r:embed="rId9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7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55671" cy="130110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22EC" w:rsidRDefault="00DB22EC" w:rsidP="00DB22EC">
      <w:pPr>
        <w:ind w:firstLine="0"/>
      </w:pPr>
      <w:r>
        <w:t xml:space="preserve">               </w:t>
      </w:r>
    </w:p>
    <w:p w:rsidR="00DB22EC" w:rsidRDefault="00DB22EC" w:rsidP="00DB22EC">
      <w:pPr>
        <w:ind w:firstLine="0"/>
      </w:pPr>
      <w:r>
        <w:t xml:space="preserve">                Рис.5                                                        Рис.6</w:t>
      </w:r>
    </w:p>
    <w:p w:rsidR="00DB22EC" w:rsidRDefault="00DB22EC" w:rsidP="00DB22EC">
      <w:pPr>
        <w:ind w:firstLine="0"/>
      </w:pPr>
    </w:p>
    <w:p w:rsidR="00CB419B" w:rsidRDefault="00CB419B" w:rsidP="00CB419B">
      <w:pPr>
        <w:ind w:firstLine="0"/>
        <w:jc w:val="center"/>
      </w:pPr>
      <w:r>
        <w:t>література</w:t>
      </w:r>
    </w:p>
    <w:p w:rsidR="00CB419B" w:rsidRDefault="00CB419B" w:rsidP="00CB419B">
      <w:pPr>
        <w:pStyle w:val="a3"/>
        <w:numPr>
          <w:ilvl w:val="0"/>
          <w:numId w:val="5"/>
        </w:numPr>
      </w:pPr>
      <w:proofErr w:type="spellStart"/>
      <w:r>
        <w:rPr>
          <w:rFonts w:eastAsiaTheme="minorHAnsi"/>
          <w:color w:val="auto"/>
          <w:lang w:eastAsia="en-US"/>
        </w:rPr>
        <w:t>Селевко</w:t>
      </w:r>
      <w:proofErr w:type="spellEnd"/>
      <w:r>
        <w:rPr>
          <w:rFonts w:eastAsiaTheme="minorHAnsi"/>
          <w:color w:val="auto"/>
          <w:lang w:eastAsia="en-US"/>
        </w:rPr>
        <w:t xml:space="preserve"> Г. К. </w:t>
      </w:r>
      <w:proofErr w:type="spellStart"/>
      <w:r>
        <w:rPr>
          <w:rFonts w:eastAsiaTheme="minorHAnsi"/>
          <w:color w:val="auto"/>
          <w:lang w:eastAsia="en-US"/>
        </w:rPr>
        <w:t>Игровые</w:t>
      </w:r>
      <w:proofErr w:type="spellEnd"/>
      <w:r>
        <w:rPr>
          <w:rFonts w:eastAsiaTheme="minorHAnsi"/>
          <w:color w:val="auto"/>
          <w:lang w:eastAsia="en-US"/>
        </w:rPr>
        <w:t xml:space="preserve"> </w:t>
      </w:r>
      <w:proofErr w:type="spellStart"/>
      <w:r>
        <w:rPr>
          <w:rFonts w:eastAsiaTheme="minorHAnsi"/>
          <w:color w:val="auto"/>
          <w:lang w:eastAsia="en-US"/>
        </w:rPr>
        <w:t>технологии</w:t>
      </w:r>
      <w:proofErr w:type="spellEnd"/>
      <w:r>
        <w:rPr>
          <w:rFonts w:eastAsiaTheme="minorHAnsi"/>
          <w:color w:val="auto"/>
          <w:lang w:eastAsia="en-US"/>
        </w:rPr>
        <w:t xml:space="preserve"> / Г. К. </w:t>
      </w:r>
      <w:proofErr w:type="spellStart"/>
      <w:r>
        <w:rPr>
          <w:rFonts w:eastAsiaTheme="minorHAnsi"/>
          <w:color w:val="auto"/>
          <w:lang w:eastAsia="en-US"/>
        </w:rPr>
        <w:t>Селевко</w:t>
      </w:r>
      <w:proofErr w:type="spellEnd"/>
      <w:r>
        <w:rPr>
          <w:rFonts w:eastAsiaTheme="minorHAnsi"/>
          <w:color w:val="auto"/>
          <w:lang w:eastAsia="en-US"/>
        </w:rPr>
        <w:t xml:space="preserve"> // </w:t>
      </w:r>
      <w:proofErr w:type="spellStart"/>
      <w:r>
        <w:rPr>
          <w:rFonts w:eastAsiaTheme="minorHAnsi"/>
          <w:color w:val="auto"/>
          <w:lang w:eastAsia="en-US"/>
        </w:rPr>
        <w:t>Школьные</w:t>
      </w:r>
      <w:proofErr w:type="spellEnd"/>
      <w:r>
        <w:rPr>
          <w:rFonts w:eastAsiaTheme="minorHAnsi"/>
          <w:color w:val="auto"/>
          <w:lang w:eastAsia="en-US"/>
        </w:rPr>
        <w:t xml:space="preserve"> </w:t>
      </w:r>
      <w:proofErr w:type="spellStart"/>
      <w:r>
        <w:rPr>
          <w:rFonts w:eastAsiaTheme="minorHAnsi"/>
          <w:color w:val="auto"/>
          <w:lang w:eastAsia="en-US"/>
        </w:rPr>
        <w:t>технологии</w:t>
      </w:r>
      <w:proofErr w:type="spellEnd"/>
      <w:r>
        <w:rPr>
          <w:rFonts w:eastAsiaTheme="minorHAnsi"/>
          <w:color w:val="auto"/>
          <w:lang w:eastAsia="en-US"/>
        </w:rPr>
        <w:t>. – 2006. – № 4. – С. 35</w:t>
      </w:r>
    </w:p>
    <w:p w:rsidR="00CB419B" w:rsidRDefault="00CB419B" w:rsidP="00CB419B">
      <w:pPr>
        <w:pStyle w:val="a3"/>
        <w:numPr>
          <w:ilvl w:val="0"/>
          <w:numId w:val="5"/>
        </w:numPr>
      </w:pPr>
      <w:proofErr w:type="spellStart"/>
      <w:r>
        <w:rPr>
          <w:rFonts w:eastAsiaTheme="minorHAnsi"/>
          <w:color w:val="auto"/>
          <w:lang w:eastAsia="en-US"/>
        </w:rPr>
        <w:t>Подласый</w:t>
      </w:r>
      <w:proofErr w:type="spellEnd"/>
      <w:r>
        <w:rPr>
          <w:rFonts w:eastAsiaTheme="minorHAnsi"/>
          <w:color w:val="auto"/>
          <w:lang w:eastAsia="en-US"/>
        </w:rPr>
        <w:t xml:space="preserve"> И.П. </w:t>
      </w:r>
      <w:proofErr w:type="spellStart"/>
      <w:r>
        <w:rPr>
          <w:rFonts w:eastAsiaTheme="minorHAnsi"/>
          <w:color w:val="auto"/>
          <w:lang w:eastAsia="en-US"/>
        </w:rPr>
        <w:t>Педагогика</w:t>
      </w:r>
      <w:proofErr w:type="spellEnd"/>
      <w:r>
        <w:rPr>
          <w:rFonts w:eastAsiaTheme="minorHAnsi"/>
          <w:color w:val="auto"/>
          <w:lang w:eastAsia="en-US"/>
        </w:rPr>
        <w:t xml:space="preserve">: Новий курс: В 2 кн.: </w:t>
      </w:r>
      <w:proofErr w:type="spellStart"/>
      <w:r>
        <w:rPr>
          <w:rFonts w:eastAsiaTheme="minorHAnsi"/>
          <w:color w:val="auto"/>
          <w:lang w:eastAsia="en-US"/>
        </w:rPr>
        <w:t>Учеб</w:t>
      </w:r>
      <w:proofErr w:type="spellEnd"/>
      <w:r>
        <w:rPr>
          <w:rFonts w:eastAsiaTheme="minorHAnsi"/>
          <w:color w:val="auto"/>
          <w:lang w:eastAsia="en-US"/>
        </w:rPr>
        <w:t xml:space="preserve">. для </w:t>
      </w:r>
      <w:proofErr w:type="spellStart"/>
      <w:r>
        <w:rPr>
          <w:rFonts w:eastAsiaTheme="minorHAnsi"/>
          <w:color w:val="auto"/>
          <w:lang w:eastAsia="en-US"/>
        </w:rPr>
        <w:t>студ</w:t>
      </w:r>
      <w:proofErr w:type="spellEnd"/>
      <w:r>
        <w:rPr>
          <w:rFonts w:eastAsiaTheme="minorHAnsi"/>
          <w:color w:val="auto"/>
          <w:lang w:eastAsia="en-US"/>
        </w:rPr>
        <w:t xml:space="preserve">. </w:t>
      </w:r>
      <w:proofErr w:type="spellStart"/>
      <w:r>
        <w:rPr>
          <w:rFonts w:eastAsiaTheme="minorHAnsi"/>
          <w:color w:val="auto"/>
          <w:lang w:eastAsia="en-US"/>
        </w:rPr>
        <w:t>высш</w:t>
      </w:r>
      <w:proofErr w:type="spellEnd"/>
      <w:r>
        <w:rPr>
          <w:rFonts w:eastAsiaTheme="minorHAnsi"/>
          <w:color w:val="auto"/>
          <w:lang w:eastAsia="en-US"/>
        </w:rPr>
        <w:t xml:space="preserve">. </w:t>
      </w:r>
      <w:proofErr w:type="spellStart"/>
      <w:r>
        <w:rPr>
          <w:rFonts w:eastAsiaTheme="minorHAnsi"/>
          <w:color w:val="auto"/>
          <w:lang w:eastAsia="en-US"/>
        </w:rPr>
        <w:t>учеб</w:t>
      </w:r>
      <w:proofErr w:type="spellEnd"/>
      <w:r>
        <w:rPr>
          <w:rFonts w:eastAsiaTheme="minorHAnsi"/>
          <w:color w:val="auto"/>
          <w:lang w:eastAsia="en-US"/>
        </w:rPr>
        <w:t xml:space="preserve">. заведений / И.П. </w:t>
      </w:r>
      <w:proofErr w:type="spellStart"/>
      <w:r>
        <w:rPr>
          <w:rFonts w:eastAsiaTheme="minorHAnsi"/>
          <w:color w:val="auto"/>
          <w:lang w:eastAsia="en-US"/>
        </w:rPr>
        <w:t>Подласый</w:t>
      </w:r>
      <w:proofErr w:type="spellEnd"/>
      <w:r>
        <w:rPr>
          <w:rFonts w:eastAsiaTheme="minorHAnsi"/>
          <w:color w:val="auto"/>
          <w:lang w:eastAsia="en-US"/>
        </w:rPr>
        <w:t xml:space="preserve">. – М.: </w:t>
      </w:r>
      <w:proofErr w:type="spellStart"/>
      <w:r>
        <w:rPr>
          <w:rFonts w:eastAsiaTheme="minorHAnsi"/>
          <w:color w:val="auto"/>
          <w:lang w:eastAsia="en-US"/>
        </w:rPr>
        <w:t>Гуманит</w:t>
      </w:r>
      <w:proofErr w:type="spellEnd"/>
      <w:r>
        <w:rPr>
          <w:rFonts w:eastAsiaTheme="minorHAnsi"/>
          <w:color w:val="auto"/>
          <w:lang w:eastAsia="en-US"/>
        </w:rPr>
        <w:t xml:space="preserve">. </w:t>
      </w:r>
      <w:proofErr w:type="spellStart"/>
      <w:r>
        <w:rPr>
          <w:rFonts w:eastAsiaTheme="minorHAnsi"/>
          <w:color w:val="auto"/>
          <w:lang w:eastAsia="en-US"/>
        </w:rPr>
        <w:t>издат</w:t>
      </w:r>
      <w:proofErr w:type="spellEnd"/>
      <w:r>
        <w:rPr>
          <w:rFonts w:eastAsiaTheme="minorHAnsi"/>
          <w:color w:val="auto"/>
          <w:lang w:eastAsia="en-US"/>
        </w:rPr>
        <w:t xml:space="preserve">. центр ВЛАДОС, 2004. – Кн.1. </w:t>
      </w:r>
      <w:proofErr w:type="spellStart"/>
      <w:r>
        <w:rPr>
          <w:rFonts w:eastAsiaTheme="minorHAnsi"/>
          <w:color w:val="auto"/>
          <w:lang w:eastAsia="en-US"/>
        </w:rPr>
        <w:t>Общие</w:t>
      </w:r>
      <w:proofErr w:type="spellEnd"/>
      <w:r>
        <w:rPr>
          <w:rFonts w:eastAsiaTheme="minorHAnsi"/>
          <w:color w:val="auto"/>
          <w:lang w:eastAsia="en-US"/>
        </w:rPr>
        <w:t xml:space="preserve"> </w:t>
      </w:r>
      <w:proofErr w:type="spellStart"/>
      <w:r>
        <w:rPr>
          <w:rFonts w:eastAsiaTheme="minorHAnsi"/>
          <w:color w:val="auto"/>
          <w:lang w:eastAsia="en-US"/>
        </w:rPr>
        <w:t>основы</w:t>
      </w:r>
      <w:proofErr w:type="spellEnd"/>
      <w:r>
        <w:rPr>
          <w:rFonts w:eastAsiaTheme="minorHAnsi"/>
          <w:color w:val="auto"/>
          <w:lang w:eastAsia="en-US"/>
        </w:rPr>
        <w:t xml:space="preserve">. </w:t>
      </w:r>
      <w:proofErr w:type="spellStart"/>
      <w:r>
        <w:rPr>
          <w:rFonts w:eastAsiaTheme="minorHAnsi"/>
          <w:color w:val="auto"/>
          <w:lang w:eastAsia="en-US"/>
        </w:rPr>
        <w:t>Процесс</w:t>
      </w:r>
      <w:proofErr w:type="spellEnd"/>
      <w:r>
        <w:rPr>
          <w:rFonts w:eastAsiaTheme="minorHAnsi"/>
          <w:color w:val="auto"/>
          <w:lang w:eastAsia="en-US"/>
        </w:rPr>
        <w:t xml:space="preserve"> </w:t>
      </w:r>
      <w:proofErr w:type="spellStart"/>
      <w:r>
        <w:rPr>
          <w:rFonts w:eastAsiaTheme="minorHAnsi"/>
          <w:color w:val="auto"/>
          <w:lang w:eastAsia="en-US"/>
        </w:rPr>
        <w:t>обучения</w:t>
      </w:r>
      <w:proofErr w:type="spellEnd"/>
      <w:r>
        <w:rPr>
          <w:rFonts w:eastAsiaTheme="minorHAnsi"/>
          <w:color w:val="auto"/>
          <w:lang w:eastAsia="en-US"/>
        </w:rPr>
        <w:t>. – 2004. – С.503</w:t>
      </w:r>
    </w:p>
    <w:p w:rsidR="00CB419B" w:rsidRDefault="00CB419B" w:rsidP="00CB419B">
      <w:pPr>
        <w:pStyle w:val="a3"/>
        <w:numPr>
          <w:ilvl w:val="0"/>
          <w:numId w:val="5"/>
        </w:numPr>
      </w:pPr>
      <w:r>
        <w:rPr>
          <w:rFonts w:eastAsiaTheme="minorHAnsi"/>
          <w:color w:val="auto"/>
          <w:lang w:eastAsia="en-US"/>
        </w:rPr>
        <w:t xml:space="preserve">Види ігор//Вчитель вчителю, батькам, учням [Електронний ресурс] / Збірник статей – Режим доступу: </w:t>
      </w:r>
      <w:hyperlink r:id="rId98" w:history="1">
        <w:r>
          <w:rPr>
            <w:rStyle w:val="a6"/>
            <w:rFonts w:eastAsiaTheme="minorHAnsi"/>
            <w:lang w:eastAsia="en-US"/>
          </w:rPr>
          <w:t>http://www.teacher.at.ua/publ/vidi_igor/38-1-0-01130</w:t>
        </w:r>
      </w:hyperlink>
    </w:p>
    <w:p w:rsidR="00CB419B" w:rsidRDefault="00CB419B" w:rsidP="00CB419B">
      <w:pPr>
        <w:pStyle w:val="a3"/>
        <w:ind w:firstLine="0"/>
      </w:pPr>
    </w:p>
    <w:p w:rsidR="00DB22EC" w:rsidRDefault="00DB22EC"/>
    <w:sectPr w:rsidR="00DB22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64D58"/>
    <w:multiLevelType w:val="hybridMultilevel"/>
    <w:tmpl w:val="12025984"/>
    <w:lvl w:ilvl="0" w:tplc="A75AA964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478626C5"/>
    <w:multiLevelType w:val="hybridMultilevel"/>
    <w:tmpl w:val="DC7ACA8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4D13B1"/>
    <w:multiLevelType w:val="hybridMultilevel"/>
    <w:tmpl w:val="FA588E1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A7436"/>
    <w:multiLevelType w:val="hybridMultilevel"/>
    <w:tmpl w:val="E0B4E95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6B4E56"/>
    <w:multiLevelType w:val="hybridMultilevel"/>
    <w:tmpl w:val="8D20956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045"/>
    <w:rsid w:val="0003367A"/>
    <w:rsid w:val="0012543C"/>
    <w:rsid w:val="002C2C26"/>
    <w:rsid w:val="003C7EBE"/>
    <w:rsid w:val="003E3315"/>
    <w:rsid w:val="00531FB5"/>
    <w:rsid w:val="005C1A4E"/>
    <w:rsid w:val="00724045"/>
    <w:rsid w:val="0086074F"/>
    <w:rsid w:val="00893AC9"/>
    <w:rsid w:val="00BB7A9B"/>
    <w:rsid w:val="00C50434"/>
    <w:rsid w:val="00C92F7C"/>
    <w:rsid w:val="00CB419B"/>
    <w:rsid w:val="00DB22EC"/>
    <w:rsid w:val="00EC3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2EC"/>
    <w:pPr>
      <w:widowControl w:val="0"/>
      <w:spacing w:after="0" w:line="240" w:lineRule="auto"/>
      <w:ind w:firstLine="567"/>
      <w:jc w:val="both"/>
    </w:pPr>
    <w:rPr>
      <w:rFonts w:ascii="Times New Roman" w:eastAsia="Calibri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22E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B22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2EC"/>
    <w:rPr>
      <w:rFonts w:ascii="Tahoma" w:eastAsia="Calibri" w:hAnsi="Tahoma" w:cs="Tahoma"/>
      <w:color w:val="000000"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CB41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2EC"/>
    <w:pPr>
      <w:widowControl w:val="0"/>
      <w:spacing w:after="0" w:line="240" w:lineRule="auto"/>
      <w:ind w:firstLine="567"/>
      <w:jc w:val="both"/>
    </w:pPr>
    <w:rPr>
      <w:rFonts w:ascii="Times New Roman" w:eastAsia="Calibri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22E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B22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2EC"/>
    <w:rPr>
      <w:rFonts w:ascii="Tahoma" w:eastAsia="Calibri" w:hAnsi="Tahoma" w:cs="Tahoma"/>
      <w:color w:val="000000"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CB41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83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microsoft.com/office/2007/relationships/hdphoto" Target="media/hdphoto9.wdp"/><Relationship Id="rId21" Type="http://schemas.microsoft.com/office/2007/relationships/hdphoto" Target="media/hdphoto8.wdp"/><Relationship Id="rId34" Type="http://schemas.openxmlformats.org/officeDocument/2006/relationships/image" Target="media/image18.png"/><Relationship Id="rId42" Type="http://schemas.openxmlformats.org/officeDocument/2006/relationships/image" Target="media/image23.jpeg"/><Relationship Id="rId47" Type="http://schemas.microsoft.com/office/2007/relationships/hdphoto" Target="media/hdphoto17.wdp"/><Relationship Id="rId50" Type="http://schemas.openxmlformats.org/officeDocument/2006/relationships/image" Target="media/image27.jpeg"/><Relationship Id="rId55" Type="http://schemas.microsoft.com/office/2007/relationships/hdphoto" Target="media/hdphoto21.wdp"/><Relationship Id="rId63" Type="http://schemas.microsoft.com/office/2007/relationships/hdphoto" Target="media/hdphoto25.wdp"/><Relationship Id="rId68" Type="http://schemas.openxmlformats.org/officeDocument/2006/relationships/image" Target="media/image36.png"/><Relationship Id="rId76" Type="http://schemas.openxmlformats.org/officeDocument/2006/relationships/image" Target="media/image40.png"/><Relationship Id="rId84" Type="http://schemas.openxmlformats.org/officeDocument/2006/relationships/image" Target="media/image44.jpeg"/><Relationship Id="rId89" Type="http://schemas.microsoft.com/office/2007/relationships/hdphoto" Target="media/hdphoto38.wdp"/><Relationship Id="rId97" Type="http://schemas.microsoft.com/office/2007/relationships/hdphoto" Target="media/hdphoto42.wdp"/><Relationship Id="rId7" Type="http://schemas.microsoft.com/office/2007/relationships/hdphoto" Target="media/hdphoto1.wdp"/><Relationship Id="rId71" Type="http://schemas.microsoft.com/office/2007/relationships/hdphoto" Target="media/hdphoto29.wdp"/><Relationship Id="rId92" Type="http://schemas.openxmlformats.org/officeDocument/2006/relationships/image" Target="media/image48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9" Type="http://schemas.openxmlformats.org/officeDocument/2006/relationships/image" Target="media/image14.jpeg"/><Relationship Id="rId11" Type="http://schemas.microsoft.com/office/2007/relationships/hdphoto" Target="media/hdphoto3.wdp"/><Relationship Id="rId24" Type="http://schemas.openxmlformats.org/officeDocument/2006/relationships/image" Target="media/image11.jpeg"/><Relationship Id="rId32" Type="http://schemas.openxmlformats.org/officeDocument/2006/relationships/image" Target="media/image16.png"/><Relationship Id="rId37" Type="http://schemas.openxmlformats.org/officeDocument/2006/relationships/image" Target="media/image20.jpeg"/><Relationship Id="rId40" Type="http://schemas.openxmlformats.org/officeDocument/2006/relationships/image" Target="media/image22.jpeg"/><Relationship Id="rId45" Type="http://schemas.microsoft.com/office/2007/relationships/hdphoto" Target="media/hdphoto16.wdp"/><Relationship Id="rId53" Type="http://schemas.microsoft.com/office/2007/relationships/hdphoto" Target="media/hdphoto20.wdp"/><Relationship Id="rId58" Type="http://schemas.openxmlformats.org/officeDocument/2006/relationships/image" Target="media/image31.jpeg"/><Relationship Id="rId66" Type="http://schemas.openxmlformats.org/officeDocument/2006/relationships/image" Target="media/image35.jpeg"/><Relationship Id="rId74" Type="http://schemas.openxmlformats.org/officeDocument/2006/relationships/image" Target="media/image39.jpeg"/><Relationship Id="rId79" Type="http://schemas.microsoft.com/office/2007/relationships/hdphoto" Target="media/hdphoto33.wdp"/><Relationship Id="rId87" Type="http://schemas.microsoft.com/office/2007/relationships/hdphoto" Target="media/hdphoto37.wdp"/><Relationship Id="rId5" Type="http://schemas.openxmlformats.org/officeDocument/2006/relationships/webSettings" Target="webSettings.xml"/><Relationship Id="rId61" Type="http://schemas.microsoft.com/office/2007/relationships/hdphoto" Target="media/hdphoto24.wdp"/><Relationship Id="rId82" Type="http://schemas.openxmlformats.org/officeDocument/2006/relationships/image" Target="media/image43.jpeg"/><Relationship Id="rId90" Type="http://schemas.openxmlformats.org/officeDocument/2006/relationships/image" Target="media/image47.png"/><Relationship Id="rId95" Type="http://schemas.microsoft.com/office/2007/relationships/hdphoto" Target="media/hdphoto41.wdp"/><Relationship Id="rId19" Type="http://schemas.microsoft.com/office/2007/relationships/hdphoto" Target="media/hdphoto7.wdp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image" Target="media/image13.png"/><Relationship Id="rId30" Type="http://schemas.microsoft.com/office/2007/relationships/hdphoto" Target="media/hdphoto11.wdp"/><Relationship Id="rId35" Type="http://schemas.openxmlformats.org/officeDocument/2006/relationships/image" Target="media/image19.png"/><Relationship Id="rId43" Type="http://schemas.microsoft.com/office/2007/relationships/hdphoto" Target="media/hdphoto15.wdp"/><Relationship Id="rId48" Type="http://schemas.openxmlformats.org/officeDocument/2006/relationships/image" Target="media/image26.jpeg"/><Relationship Id="rId56" Type="http://schemas.openxmlformats.org/officeDocument/2006/relationships/image" Target="media/image30.png"/><Relationship Id="rId64" Type="http://schemas.openxmlformats.org/officeDocument/2006/relationships/image" Target="media/image34.jpeg"/><Relationship Id="rId69" Type="http://schemas.microsoft.com/office/2007/relationships/hdphoto" Target="media/hdphoto28.wdp"/><Relationship Id="rId77" Type="http://schemas.microsoft.com/office/2007/relationships/hdphoto" Target="media/hdphoto32.wdp"/><Relationship Id="rId100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microsoft.com/office/2007/relationships/hdphoto" Target="media/hdphoto19.wdp"/><Relationship Id="rId72" Type="http://schemas.openxmlformats.org/officeDocument/2006/relationships/image" Target="media/image38.jpeg"/><Relationship Id="rId80" Type="http://schemas.openxmlformats.org/officeDocument/2006/relationships/image" Target="media/image42.jpeg"/><Relationship Id="rId85" Type="http://schemas.microsoft.com/office/2007/relationships/hdphoto" Target="media/hdphoto36.wdp"/><Relationship Id="rId93" Type="http://schemas.microsoft.com/office/2007/relationships/hdphoto" Target="media/hdphoto40.wdp"/><Relationship Id="rId98" Type="http://schemas.openxmlformats.org/officeDocument/2006/relationships/hyperlink" Target="http://www.teacher.at.ua/publ/vidi_igor/38-1-0-01130" TargetMode="External"/><Relationship Id="rId3" Type="http://schemas.microsoft.com/office/2007/relationships/stylesWithEffects" Target="stylesWithEffects.xml"/><Relationship Id="rId12" Type="http://schemas.openxmlformats.org/officeDocument/2006/relationships/image" Target="media/image4.jpeg"/><Relationship Id="rId17" Type="http://schemas.microsoft.com/office/2007/relationships/hdphoto" Target="media/hdphoto6.wdp"/><Relationship Id="rId25" Type="http://schemas.openxmlformats.org/officeDocument/2006/relationships/image" Target="media/image12.jpeg"/><Relationship Id="rId33" Type="http://schemas.openxmlformats.org/officeDocument/2006/relationships/image" Target="media/image17.jpeg"/><Relationship Id="rId38" Type="http://schemas.microsoft.com/office/2007/relationships/hdphoto" Target="media/hdphoto13.wdp"/><Relationship Id="rId46" Type="http://schemas.openxmlformats.org/officeDocument/2006/relationships/image" Target="media/image25.jpeg"/><Relationship Id="rId59" Type="http://schemas.microsoft.com/office/2007/relationships/hdphoto" Target="media/hdphoto23.wdp"/><Relationship Id="rId67" Type="http://schemas.microsoft.com/office/2007/relationships/hdphoto" Target="media/hdphoto27.wdp"/><Relationship Id="rId20" Type="http://schemas.openxmlformats.org/officeDocument/2006/relationships/image" Target="media/image8.jpeg"/><Relationship Id="rId41" Type="http://schemas.microsoft.com/office/2007/relationships/hdphoto" Target="media/hdphoto14.wdp"/><Relationship Id="rId54" Type="http://schemas.openxmlformats.org/officeDocument/2006/relationships/image" Target="media/image29.jpeg"/><Relationship Id="rId62" Type="http://schemas.openxmlformats.org/officeDocument/2006/relationships/image" Target="media/image33.jpeg"/><Relationship Id="rId70" Type="http://schemas.openxmlformats.org/officeDocument/2006/relationships/image" Target="media/image37.jpeg"/><Relationship Id="rId75" Type="http://schemas.microsoft.com/office/2007/relationships/hdphoto" Target="media/hdphoto31.wdp"/><Relationship Id="rId83" Type="http://schemas.microsoft.com/office/2007/relationships/hdphoto" Target="media/hdphoto35.wdp"/><Relationship Id="rId88" Type="http://schemas.openxmlformats.org/officeDocument/2006/relationships/image" Target="media/image46.png"/><Relationship Id="rId91" Type="http://schemas.microsoft.com/office/2007/relationships/hdphoto" Target="media/hdphoto39.wdp"/><Relationship Id="rId96" Type="http://schemas.openxmlformats.org/officeDocument/2006/relationships/image" Target="media/image50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5" Type="http://schemas.microsoft.com/office/2007/relationships/hdphoto" Target="media/hdphoto5.wdp"/><Relationship Id="rId23" Type="http://schemas.openxmlformats.org/officeDocument/2006/relationships/image" Target="media/image10.jpeg"/><Relationship Id="rId28" Type="http://schemas.microsoft.com/office/2007/relationships/hdphoto" Target="media/hdphoto10.wdp"/><Relationship Id="rId36" Type="http://schemas.microsoft.com/office/2007/relationships/hdphoto" Target="media/hdphoto12.wdp"/><Relationship Id="rId49" Type="http://schemas.microsoft.com/office/2007/relationships/hdphoto" Target="media/hdphoto18.wdp"/><Relationship Id="rId57" Type="http://schemas.microsoft.com/office/2007/relationships/hdphoto" Target="media/hdphoto22.wdp"/><Relationship Id="rId10" Type="http://schemas.openxmlformats.org/officeDocument/2006/relationships/image" Target="media/image3.jpeg"/><Relationship Id="rId31" Type="http://schemas.openxmlformats.org/officeDocument/2006/relationships/image" Target="media/image15.jpeg"/><Relationship Id="rId44" Type="http://schemas.openxmlformats.org/officeDocument/2006/relationships/image" Target="media/image24.jpeg"/><Relationship Id="rId52" Type="http://schemas.openxmlformats.org/officeDocument/2006/relationships/image" Target="media/image28.png"/><Relationship Id="rId60" Type="http://schemas.openxmlformats.org/officeDocument/2006/relationships/image" Target="media/image32.jpeg"/><Relationship Id="rId65" Type="http://schemas.microsoft.com/office/2007/relationships/hdphoto" Target="media/hdphoto26.wdp"/><Relationship Id="rId73" Type="http://schemas.microsoft.com/office/2007/relationships/hdphoto" Target="media/hdphoto30.wdp"/><Relationship Id="rId78" Type="http://schemas.openxmlformats.org/officeDocument/2006/relationships/image" Target="media/image41.jpeg"/><Relationship Id="rId81" Type="http://schemas.microsoft.com/office/2007/relationships/hdphoto" Target="media/hdphoto34.wdp"/><Relationship Id="rId86" Type="http://schemas.openxmlformats.org/officeDocument/2006/relationships/image" Target="media/image45.jpeg"/><Relationship Id="rId94" Type="http://schemas.openxmlformats.org/officeDocument/2006/relationships/image" Target="media/image49.png"/><Relationship Id="rId9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2.wdp"/><Relationship Id="rId13" Type="http://schemas.microsoft.com/office/2007/relationships/hdphoto" Target="media/hdphoto4.wdp"/><Relationship Id="rId18" Type="http://schemas.openxmlformats.org/officeDocument/2006/relationships/image" Target="media/image7.jpeg"/><Relationship Id="rId39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12</Pages>
  <Words>5888</Words>
  <Characters>3357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17</cp:revision>
  <dcterms:created xsi:type="dcterms:W3CDTF">2022-01-31T11:24:00Z</dcterms:created>
  <dcterms:modified xsi:type="dcterms:W3CDTF">2022-01-31T14:27:00Z</dcterms:modified>
</cp:coreProperties>
</file>