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3108" w14:textId="58BFA036" w:rsidR="00610A23" w:rsidRDefault="00610A23" w:rsidP="00610A23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610A23">
        <w:rPr>
          <w:rFonts w:ascii="Times New Roman" w:hAnsi="Times New Roman" w:cs="Times New Roman"/>
          <w:b/>
          <w:bCs/>
          <w:sz w:val="28"/>
          <w:szCs w:val="28"/>
        </w:rPr>
        <w:t>Засадчі</w:t>
      </w:r>
      <w:proofErr w:type="spellEnd"/>
      <w:r w:rsidRPr="00610A23">
        <w:rPr>
          <w:rFonts w:ascii="Times New Roman" w:hAnsi="Times New Roman" w:cs="Times New Roman"/>
          <w:b/>
          <w:bCs/>
          <w:sz w:val="28"/>
          <w:szCs w:val="28"/>
        </w:rPr>
        <w:t xml:space="preserve"> ідеї партнерства Центру позашкільної роботи</w:t>
      </w:r>
      <w:r w:rsidRPr="00610A23">
        <w:rPr>
          <w:rFonts w:ascii="Times New Roman" w:hAnsi="Times New Roman" w:cs="Times New Roman"/>
          <w:sz w:val="28"/>
          <w:szCs w:val="28"/>
        </w:rPr>
        <w:t>.</w:t>
      </w:r>
    </w:p>
    <w:p w14:paraId="6CA200B7" w14:textId="77777777" w:rsidR="00153E5A" w:rsidRDefault="00153E5A" w:rsidP="00153E5A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 Сторожко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BA16AD0" w14:textId="00A2479D" w:rsidR="00153E5A" w:rsidRDefault="00153E5A" w:rsidP="00153E5A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директора</w:t>
      </w:r>
    </w:p>
    <w:p w14:paraId="7A8BA2F9" w14:textId="77777777" w:rsidR="00153E5A" w:rsidRDefault="00153E5A" w:rsidP="00153E5A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Центру позашкільної роботи</w:t>
      </w:r>
    </w:p>
    <w:p w14:paraId="59F81C92" w14:textId="77777777" w:rsidR="00153E5A" w:rsidRDefault="00153E5A" w:rsidP="00153E5A">
      <w:pP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Святошинського району м. Києва</w:t>
      </w:r>
    </w:p>
    <w:p w14:paraId="5A54A095" w14:textId="77777777" w:rsidR="00153E5A" w:rsidRPr="00610A23" w:rsidRDefault="00153E5A" w:rsidP="00153E5A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6522D630" w14:textId="52B74BB1" w:rsidR="00C07263" w:rsidRPr="00C07263" w:rsidRDefault="00C07263" w:rsidP="00D4554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Партнерство в позашкільній освіті – це спільна діяльність закладів, організацій, бізнесу, батьківської громади та державних структур, спрямована на створення</w:t>
      </w:r>
      <w:r w:rsidR="003C10D3">
        <w:rPr>
          <w:rFonts w:ascii="Times New Roman" w:hAnsi="Times New Roman" w:cs="Times New Roman"/>
          <w:sz w:val="28"/>
          <w:szCs w:val="28"/>
        </w:rPr>
        <w:t xml:space="preserve"> якісного освітнього простору,</w:t>
      </w:r>
      <w:r w:rsidRPr="00C07263">
        <w:rPr>
          <w:rFonts w:ascii="Times New Roman" w:hAnsi="Times New Roman" w:cs="Times New Roman"/>
          <w:sz w:val="28"/>
          <w:szCs w:val="28"/>
        </w:rPr>
        <w:t xml:space="preserve"> комфортного, безпечного та розвивального середовища для дітей і молоді.</w:t>
      </w:r>
    </w:p>
    <w:p w14:paraId="047FEDC5" w14:textId="7F53219B" w:rsidR="00C07263" w:rsidRPr="00C07263" w:rsidRDefault="00C07263" w:rsidP="00D4554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 xml:space="preserve">Основні </w:t>
      </w:r>
      <w:r w:rsidR="00D45541">
        <w:rPr>
          <w:rFonts w:ascii="Times New Roman" w:hAnsi="Times New Roman" w:cs="Times New Roman"/>
          <w:b/>
          <w:bCs/>
          <w:sz w:val="28"/>
          <w:szCs w:val="28"/>
        </w:rPr>
        <w:t>напрямки</w:t>
      </w:r>
      <w:r w:rsidRPr="00C07263">
        <w:rPr>
          <w:rFonts w:ascii="Times New Roman" w:hAnsi="Times New Roman" w:cs="Times New Roman"/>
          <w:b/>
          <w:bCs/>
          <w:sz w:val="28"/>
          <w:szCs w:val="28"/>
        </w:rPr>
        <w:t xml:space="preserve"> партнерства:</w:t>
      </w:r>
    </w:p>
    <w:p w14:paraId="3AD15B7C" w14:textId="77777777" w:rsidR="00C07263" w:rsidRPr="00C07263" w:rsidRDefault="00C07263" w:rsidP="00D4554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Освітнє партнерство</w:t>
      </w:r>
    </w:p>
    <w:p w14:paraId="0CAF7160" w14:textId="04D52345" w:rsidR="00C07263" w:rsidRPr="00C07263" w:rsidRDefault="00C07263" w:rsidP="00D45541">
      <w:pPr>
        <w:numPr>
          <w:ilvl w:val="1"/>
          <w:numId w:val="1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 xml:space="preserve">Співпраця </w:t>
      </w:r>
      <w:r w:rsidR="00DF49F8">
        <w:rPr>
          <w:rFonts w:ascii="Times New Roman" w:hAnsi="Times New Roman" w:cs="Times New Roman"/>
          <w:sz w:val="28"/>
          <w:szCs w:val="28"/>
        </w:rPr>
        <w:t>із закладами загальної середньої освіти</w:t>
      </w:r>
      <w:r w:rsidRPr="00C07263">
        <w:rPr>
          <w:rFonts w:ascii="Times New Roman" w:hAnsi="Times New Roman" w:cs="Times New Roman"/>
          <w:sz w:val="28"/>
          <w:szCs w:val="28"/>
        </w:rPr>
        <w:t xml:space="preserve"> для доповнення навчальних програм позашкільною освітою.</w:t>
      </w:r>
    </w:p>
    <w:p w14:paraId="419D34BC" w14:textId="77777777" w:rsidR="00C07263" w:rsidRPr="00C07263" w:rsidRDefault="00C07263" w:rsidP="00D45541">
      <w:pPr>
        <w:numPr>
          <w:ilvl w:val="1"/>
          <w:numId w:val="1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 xml:space="preserve">Організація спільних освітніх </w:t>
      </w:r>
      <w:proofErr w:type="spellStart"/>
      <w:r w:rsidRPr="00C07263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C07263">
        <w:rPr>
          <w:rFonts w:ascii="Times New Roman" w:hAnsi="Times New Roman" w:cs="Times New Roman"/>
          <w:sz w:val="28"/>
          <w:szCs w:val="28"/>
        </w:rPr>
        <w:t>, курсів, тренінгів.</w:t>
      </w:r>
    </w:p>
    <w:p w14:paraId="46FCE75D" w14:textId="64985414" w:rsidR="00C07263" w:rsidRPr="00C07263" w:rsidRDefault="00C07263" w:rsidP="00D45541">
      <w:pPr>
        <w:numPr>
          <w:ilvl w:val="1"/>
          <w:numId w:val="13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Взаємодія з вищими навчальними закладами для залучення студентів до волонтерської діяльності.</w:t>
      </w:r>
    </w:p>
    <w:p w14:paraId="6F44B72B" w14:textId="77777777" w:rsidR="00C07263" w:rsidRPr="00C07263" w:rsidRDefault="00C07263" w:rsidP="00D4554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Культурне та мистецьке співробітництво</w:t>
      </w:r>
    </w:p>
    <w:p w14:paraId="67CE0520" w14:textId="77777777" w:rsidR="003C10D3" w:rsidRDefault="003C10D3" w:rsidP="00D45541">
      <w:pPr>
        <w:pStyle w:val="a9"/>
        <w:numPr>
          <w:ilvl w:val="1"/>
          <w:numId w:val="1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3C10D3">
        <w:rPr>
          <w:rFonts w:ascii="Times New Roman" w:hAnsi="Times New Roman" w:cs="Times New Roman"/>
          <w:sz w:val="28"/>
          <w:szCs w:val="28"/>
        </w:rPr>
        <w:t>Партнерство з театрами, музеями, бібліотеками, мистецькими школами для організації майстер-класів, фестивалів, виставок.</w:t>
      </w:r>
    </w:p>
    <w:p w14:paraId="4667715D" w14:textId="77777777" w:rsidR="003C10D3" w:rsidRDefault="003C10D3" w:rsidP="00D45541">
      <w:pPr>
        <w:pStyle w:val="a9"/>
        <w:numPr>
          <w:ilvl w:val="1"/>
          <w:numId w:val="1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3C10D3">
        <w:rPr>
          <w:rFonts w:ascii="Times New Roman" w:hAnsi="Times New Roman" w:cs="Times New Roman"/>
          <w:sz w:val="28"/>
          <w:szCs w:val="28"/>
        </w:rPr>
        <w:t xml:space="preserve"> Запрошення відомих митців та діячів культури для проведення творчих зустрічей та лекцій.</w:t>
      </w:r>
    </w:p>
    <w:p w14:paraId="0C5916B8" w14:textId="03E6C02F" w:rsidR="003C10D3" w:rsidRPr="003C10D3" w:rsidRDefault="003C10D3" w:rsidP="00D45541">
      <w:pPr>
        <w:pStyle w:val="a9"/>
        <w:numPr>
          <w:ilvl w:val="1"/>
          <w:numId w:val="1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3C10D3">
        <w:rPr>
          <w:rFonts w:ascii="Times New Roman" w:hAnsi="Times New Roman" w:cs="Times New Roman"/>
          <w:sz w:val="28"/>
          <w:szCs w:val="28"/>
        </w:rPr>
        <w:t>Обмін досвідом між педагогами та творчими колективами.</w:t>
      </w:r>
    </w:p>
    <w:p w14:paraId="74DA8EC7" w14:textId="77777777" w:rsidR="00C07263" w:rsidRPr="00C07263" w:rsidRDefault="00C07263" w:rsidP="00D45541">
      <w:pPr>
        <w:numPr>
          <w:ilvl w:val="1"/>
          <w:numId w:val="1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Організація фестивалів, конкурсів, виставок для дітей та молоді.</w:t>
      </w:r>
    </w:p>
    <w:p w14:paraId="6174C004" w14:textId="77777777" w:rsidR="00C07263" w:rsidRPr="00C07263" w:rsidRDefault="00C07263" w:rsidP="00D4554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Громадсько-соціальне партнерство</w:t>
      </w:r>
    </w:p>
    <w:p w14:paraId="56F74FC4" w14:textId="77777777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 xml:space="preserve">Взаємодія з громадськими організаціями для реалізації соціальних </w:t>
      </w:r>
      <w:proofErr w:type="spellStart"/>
      <w:r w:rsidRPr="00C07263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Pr="00C07263">
        <w:rPr>
          <w:rFonts w:ascii="Times New Roman" w:hAnsi="Times New Roman" w:cs="Times New Roman"/>
          <w:sz w:val="28"/>
          <w:szCs w:val="28"/>
        </w:rPr>
        <w:t>.</w:t>
      </w:r>
    </w:p>
    <w:p w14:paraId="68BBE4C6" w14:textId="3D527484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Проведення благодійних акцій,</w:t>
      </w:r>
      <w:r w:rsidR="00DF49F8">
        <w:rPr>
          <w:rFonts w:ascii="Times New Roman" w:hAnsi="Times New Roman" w:cs="Times New Roman"/>
          <w:sz w:val="28"/>
          <w:szCs w:val="28"/>
        </w:rPr>
        <w:t xml:space="preserve"> реалізація</w:t>
      </w:r>
      <w:r w:rsidRPr="00C07263">
        <w:rPr>
          <w:rFonts w:ascii="Times New Roman" w:hAnsi="Times New Roman" w:cs="Times New Roman"/>
          <w:sz w:val="28"/>
          <w:szCs w:val="28"/>
        </w:rPr>
        <w:t xml:space="preserve"> екологічних ініціатив, волонтерських програм.</w:t>
      </w:r>
    </w:p>
    <w:p w14:paraId="0B446037" w14:textId="77777777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lastRenderedPageBreak/>
        <w:t>Підтримка інклюзивної освіти та соціальної адаптації дітей з особливими потребами.</w:t>
      </w:r>
    </w:p>
    <w:p w14:paraId="592BE11D" w14:textId="77777777" w:rsidR="00C07263" w:rsidRPr="00C07263" w:rsidRDefault="00C07263" w:rsidP="00D4554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Економічне партнерство</w:t>
      </w:r>
    </w:p>
    <w:p w14:paraId="03680C27" w14:textId="77777777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Співпраця з місцевим бізнесом для підтримки освітніх програм та гуртків.</w:t>
      </w:r>
    </w:p>
    <w:p w14:paraId="20683544" w14:textId="77777777" w:rsid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Проведення профорієнтаційних заходів за підтримки підприємств та організацій.</w:t>
      </w:r>
    </w:p>
    <w:p w14:paraId="58D03656" w14:textId="77777777" w:rsidR="00C07263" w:rsidRPr="00C07263" w:rsidRDefault="00C07263" w:rsidP="00D45541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Міжнародна співпраця</w:t>
      </w:r>
    </w:p>
    <w:p w14:paraId="46C169C4" w14:textId="22CDC871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 xml:space="preserve">Участь у міжнародних </w:t>
      </w:r>
      <w:proofErr w:type="spellStart"/>
      <w:r w:rsidRPr="00C07263">
        <w:rPr>
          <w:rFonts w:ascii="Times New Roman" w:hAnsi="Times New Roman" w:cs="Times New Roman"/>
          <w:sz w:val="28"/>
          <w:szCs w:val="28"/>
        </w:rPr>
        <w:t>про</w:t>
      </w:r>
      <w:r w:rsidR="006E36E4">
        <w:rPr>
          <w:rFonts w:ascii="Times New Roman" w:hAnsi="Times New Roman" w:cs="Times New Roman"/>
          <w:sz w:val="28"/>
          <w:szCs w:val="28"/>
        </w:rPr>
        <w:t>єктах</w:t>
      </w:r>
      <w:proofErr w:type="spellEnd"/>
      <w:r w:rsidRPr="00C07263">
        <w:rPr>
          <w:rFonts w:ascii="Times New Roman" w:hAnsi="Times New Roman" w:cs="Times New Roman"/>
          <w:sz w:val="28"/>
          <w:szCs w:val="28"/>
        </w:rPr>
        <w:t>.</w:t>
      </w:r>
    </w:p>
    <w:p w14:paraId="05036CF5" w14:textId="77777777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Співпраця з іноземними освітніми установами та молодіжними організаціями.</w:t>
      </w:r>
    </w:p>
    <w:p w14:paraId="6F77A3EE" w14:textId="77777777" w:rsidR="00C07263" w:rsidRPr="00C07263" w:rsidRDefault="00C07263" w:rsidP="00D45541">
      <w:pPr>
        <w:numPr>
          <w:ilvl w:val="1"/>
          <w:numId w:val="2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Використання передових світових практик у позашкільній освіті.</w:t>
      </w:r>
    </w:p>
    <w:p w14:paraId="5BD8D2C0" w14:textId="11C508D5" w:rsidR="00C07263" w:rsidRPr="00C07263" w:rsidRDefault="00C07263" w:rsidP="00D4554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 xml:space="preserve">Переваги партнерства </w:t>
      </w:r>
      <w:r w:rsidR="00E9209D">
        <w:rPr>
          <w:rFonts w:ascii="Times New Roman" w:hAnsi="Times New Roman" w:cs="Times New Roman"/>
          <w:b/>
          <w:bCs/>
          <w:sz w:val="28"/>
          <w:szCs w:val="28"/>
        </w:rPr>
        <w:t>позашкільної освіти</w:t>
      </w:r>
      <w:r w:rsidRPr="00C0726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4BE3271" w14:textId="77777777" w:rsidR="00E9209D" w:rsidRDefault="006E36E4" w:rsidP="00D45541">
      <w:pPr>
        <w:pStyle w:val="a9"/>
        <w:numPr>
          <w:ilvl w:val="0"/>
          <w:numId w:val="16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Розширення можливостей для дітей у навчанні, творчості та розвитку.</w:t>
      </w:r>
    </w:p>
    <w:p w14:paraId="728A6333" w14:textId="77777777" w:rsidR="00E9209D" w:rsidRDefault="006E36E4" w:rsidP="00D45541">
      <w:pPr>
        <w:pStyle w:val="a9"/>
        <w:numPr>
          <w:ilvl w:val="0"/>
          <w:numId w:val="16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 xml:space="preserve">Підвищення якості позашкільної освіти через використання новітніх </w:t>
      </w:r>
      <w:proofErr w:type="spellStart"/>
      <w:r w:rsidRPr="00E9209D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E9209D">
        <w:rPr>
          <w:rFonts w:ascii="Times New Roman" w:hAnsi="Times New Roman" w:cs="Times New Roman"/>
          <w:sz w:val="28"/>
          <w:szCs w:val="28"/>
        </w:rPr>
        <w:t>.</w:t>
      </w:r>
    </w:p>
    <w:p w14:paraId="4FEFDAC1" w14:textId="77777777" w:rsidR="00E9209D" w:rsidRDefault="006E36E4" w:rsidP="00D45541">
      <w:pPr>
        <w:pStyle w:val="a9"/>
        <w:numPr>
          <w:ilvl w:val="0"/>
          <w:numId w:val="16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Поліпшення матеріальної бази закладів.</w:t>
      </w:r>
    </w:p>
    <w:p w14:paraId="492DB815" w14:textId="2B027041" w:rsidR="006E36E4" w:rsidRPr="00E9209D" w:rsidRDefault="00C07263" w:rsidP="00D45541">
      <w:pPr>
        <w:pStyle w:val="a9"/>
        <w:numPr>
          <w:ilvl w:val="0"/>
          <w:numId w:val="16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Формування активної громадянської позиції у дітей.</w:t>
      </w:r>
    </w:p>
    <w:p w14:paraId="79FBD657" w14:textId="696357D8" w:rsidR="006E36E4" w:rsidRPr="00E9209D" w:rsidRDefault="006E36E4" w:rsidP="00D45541">
      <w:pPr>
        <w:pStyle w:val="a9"/>
        <w:numPr>
          <w:ilvl w:val="0"/>
          <w:numId w:val="16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Розвиток навичок командної роботи, критичного мислення та лідерства серед учнів.</w:t>
      </w:r>
    </w:p>
    <w:p w14:paraId="281A022B" w14:textId="32241772" w:rsidR="00C07263" w:rsidRPr="00E9209D" w:rsidRDefault="00C07263" w:rsidP="00D45541">
      <w:pPr>
        <w:pStyle w:val="a9"/>
        <w:numPr>
          <w:ilvl w:val="0"/>
          <w:numId w:val="16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Підготовка молоді до дорослого життя через практичний досвід.</w:t>
      </w:r>
    </w:p>
    <w:p w14:paraId="08D1ED1D" w14:textId="77777777" w:rsidR="00C07263" w:rsidRDefault="00C07263" w:rsidP="00D4554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Партнерство є ключовим елементом успішної позашкільної освіти, що сприяє її розвитку та адаптації до сучасних умов.</w:t>
      </w:r>
    </w:p>
    <w:p w14:paraId="4C664B03" w14:textId="72B05157" w:rsidR="00983CF0" w:rsidRDefault="00983CF0" w:rsidP="00D45541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983CF0">
        <w:rPr>
          <w:rFonts w:ascii="Times New Roman" w:hAnsi="Times New Roman" w:cs="Times New Roman"/>
          <w:b/>
          <w:bCs/>
          <w:sz w:val="28"/>
          <w:szCs w:val="28"/>
        </w:rPr>
        <w:t xml:space="preserve">Правила успішного партнерства: </w:t>
      </w:r>
    </w:p>
    <w:p w14:paraId="76426B64" w14:textId="1092BEC6" w:rsidR="00983CF0" w:rsidRDefault="00983CF0" w:rsidP="00D45541">
      <w:pPr>
        <w:pStyle w:val="a9"/>
        <w:numPr>
          <w:ilvl w:val="0"/>
          <w:numId w:val="12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Єдність бачення спільних цілей, визначення ч</w:t>
      </w:r>
      <w:r w:rsidR="006C2C3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тких, усвідомлених і обговорених усіма партнерами завдань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2826449C" w14:textId="61EB8906" w:rsidR="00983CF0" w:rsidRDefault="00983CF0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Використання с</w:t>
      </w:r>
      <w:r w:rsidR="00DD398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льних сторін кожного з партнерів для успішної реалізації плану спільних дій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7497CFB5" w14:textId="41BBDE4D" w:rsidR="00983CF0" w:rsidRDefault="00983CF0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Наявність письмової документації між партнерами (угоди, договору чи меморандуму)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1E9168F8" w14:textId="011BD984" w:rsidR="00983CF0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983CF0">
        <w:rPr>
          <w:rFonts w:ascii="Times New Roman" w:hAnsi="Times New Roman" w:cs="Times New Roman"/>
          <w:sz w:val="28"/>
          <w:szCs w:val="28"/>
        </w:rPr>
        <w:t>ітке визначення ролей і обов’язків партнерів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3591E1C9" w14:textId="1F1B882B" w:rsidR="00983CF0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83CF0">
        <w:rPr>
          <w:rFonts w:ascii="Times New Roman" w:hAnsi="Times New Roman" w:cs="Times New Roman"/>
          <w:sz w:val="28"/>
          <w:szCs w:val="28"/>
        </w:rPr>
        <w:t>розорість у розподілу ресурсів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6A072DB9" w14:textId="0327FB8F" w:rsidR="00983CF0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983CF0">
        <w:rPr>
          <w:rFonts w:ascii="Times New Roman" w:hAnsi="Times New Roman" w:cs="Times New Roman"/>
          <w:sz w:val="28"/>
          <w:szCs w:val="28"/>
        </w:rPr>
        <w:t>оступність звітності для всіх учасників партнерської взаємодії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70E0D058" w14:textId="4D721C5F" w:rsidR="00983CF0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83CF0">
        <w:rPr>
          <w:rFonts w:ascii="Times New Roman" w:hAnsi="Times New Roman" w:cs="Times New Roman"/>
          <w:sz w:val="28"/>
          <w:szCs w:val="28"/>
        </w:rPr>
        <w:t>икористання інноваційних технологій спілкування і наявність безперервного діалогу між партнерами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42200696" w14:textId="6BE09833" w:rsidR="001A704E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510F0">
        <w:rPr>
          <w:rFonts w:ascii="Times New Roman" w:hAnsi="Times New Roman" w:cs="Times New Roman"/>
          <w:sz w:val="28"/>
          <w:szCs w:val="28"/>
        </w:rPr>
        <w:t>озроблення системи моніторингу й оцінки досягнень, здобутих у результаті</w:t>
      </w:r>
      <w:r w:rsidR="00470ABB">
        <w:rPr>
          <w:rFonts w:ascii="Times New Roman" w:hAnsi="Times New Roman" w:cs="Times New Roman"/>
          <w:sz w:val="28"/>
          <w:szCs w:val="28"/>
        </w:rPr>
        <w:t xml:space="preserve"> партнерської взаємодії</w:t>
      </w:r>
      <w:r w:rsidR="006C2C3F">
        <w:rPr>
          <w:rFonts w:ascii="Times New Roman" w:hAnsi="Times New Roman" w:cs="Times New Roman"/>
          <w:sz w:val="28"/>
          <w:szCs w:val="28"/>
        </w:rPr>
        <w:t>.</w:t>
      </w:r>
    </w:p>
    <w:p w14:paraId="0C4FC1CC" w14:textId="2BAD0CE1" w:rsidR="00983CF0" w:rsidRPr="00983CF0" w:rsidRDefault="0057162E" w:rsidP="00D45541">
      <w:pPr>
        <w:pStyle w:val="a9"/>
        <w:numPr>
          <w:ilvl w:val="0"/>
          <w:numId w:val="1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470ABB">
        <w:rPr>
          <w:rFonts w:ascii="Times New Roman" w:hAnsi="Times New Roman" w:cs="Times New Roman"/>
          <w:sz w:val="28"/>
          <w:szCs w:val="28"/>
        </w:rPr>
        <w:t xml:space="preserve">кісне здійснення менеджменту спільних проектів і програм, </w:t>
      </w:r>
      <w:proofErr w:type="spellStart"/>
      <w:r w:rsidR="00470ABB">
        <w:rPr>
          <w:rFonts w:ascii="Times New Roman" w:hAnsi="Times New Roman" w:cs="Times New Roman"/>
          <w:sz w:val="28"/>
          <w:szCs w:val="28"/>
        </w:rPr>
        <w:t>презентування</w:t>
      </w:r>
      <w:proofErr w:type="spellEnd"/>
      <w:r w:rsidR="00470ABB">
        <w:rPr>
          <w:rFonts w:ascii="Times New Roman" w:hAnsi="Times New Roman" w:cs="Times New Roman"/>
          <w:sz w:val="28"/>
          <w:szCs w:val="28"/>
        </w:rPr>
        <w:t xml:space="preserve"> цих про</w:t>
      </w:r>
      <w:r w:rsidR="00977885">
        <w:rPr>
          <w:rFonts w:ascii="Times New Roman" w:hAnsi="Times New Roman" w:cs="Times New Roman"/>
          <w:sz w:val="28"/>
          <w:szCs w:val="28"/>
        </w:rPr>
        <w:t>ц</w:t>
      </w:r>
      <w:r w:rsidR="00470ABB">
        <w:rPr>
          <w:rFonts w:ascii="Times New Roman" w:hAnsi="Times New Roman" w:cs="Times New Roman"/>
          <w:sz w:val="28"/>
          <w:szCs w:val="28"/>
        </w:rPr>
        <w:t>есів учасникам і широкій громадськості.</w:t>
      </w:r>
      <w:r w:rsidR="00983C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E8A3D1" w14:textId="398B8F34" w:rsidR="00C07263" w:rsidRPr="00C07263" w:rsidRDefault="00C07263" w:rsidP="00D45541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Засадничі ідеї партнерства центру позашкільної роботи можуть ґрунтуватися на таких принципах:</w:t>
      </w:r>
    </w:p>
    <w:p w14:paraId="1AEFE733" w14:textId="0B1E8702" w:rsidR="00802F3E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Спільна мета</w:t>
      </w:r>
      <w:r w:rsidRPr="00C07263">
        <w:rPr>
          <w:rFonts w:ascii="Times New Roman" w:hAnsi="Times New Roman" w:cs="Times New Roman"/>
          <w:sz w:val="28"/>
          <w:szCs w:val="28"/>
        </w:rPr>
        <w:t xml:space="preserve"> </w:t>
      </w:r>
      <w:r w:rsidR="00802F3E" w:rsidRPr="00802F3E">
        <w:rPr>
          <w:rFonts w:ascii="Times New Roman" w:hAnsi="Times New Roman" w:cs="Times New Roman"/>
          <w:b/>
          <w:bCs/>
          <w:sz w:val="28"/>
          <w:szCs w:val="28"/>
        </w:rPr>
        <w:t>та цінності</w:t>
      </w:r>
    </w:p>
    <w:p w14:paraId="06E18336" w14:textId="47223433" w:rsidR="00C07263" w:rsidRPr="00802F3E" w:rsidRDefault="00802F3E" w:rsidP="00D45541">
      <w:pPr>
        <w:pStyle w:val="a9"/>
        <w:numPr>
          <w:ilvl w:val="0"/>
          <w:numId w:val="4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07263" w:rsidRPr="00802F3E">
        <w:rPr>
          <w:rFonts w:ascii="Times New Roman" w:hAnsi="Times New Roman" w:cs="Times New Roman"/>
          <w:sz w:val="28"/>
          <w:szCs w:val="28"/>
        </w:rPr>
        <w:t>б’єднання зусиль для всебічного розвитку дітей та молоді, сприяння їх творчому, інтелектуальному та фізичному розвитку.</w:t>
      </w:r>
    </w:p>
    <w:p w14:paraId="37F5AFBB" w14:textId="06397494" w:rsidR="00802F3E" w:rsidRPr="00802F3E" w:rsidRDefault="00802F3E" w:rsidP="00D45541">
      <w:pPr>
        <w:pStyle w:val="a9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 xml:space="preserve"> Орієнтація на розвиток дітей, їхню соціалізацію та </w:t>
      </w:r>
      <w:proofErr w:type="spellStart"/>
      <w:r w:rsidRPr="00802F3E">
        <w:rPr>
          <w:rFonts w:ascii="Times New Roman" w:hAnsi="Times New Roman" w:cs="Times New Roman"/>
          <w:sz w:val="28"/>
          <w:szCs w:val="28"/>
        </w:rPr>
        <w:t>самореалізаці</w:t>
      </w:r>
      <w:proofErr w:type="spellEnd"/>
    </w:p>
    <w:p w14:paraId="670FB8B5" w14:textId="77777777" w:rsidR="00802F3E" w:rsidRDefault="00802F3E" w:rsidP="00D45541">
      <w:pPr>
        <w:pStyle w:val="a9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 xml:space="preserve"> Виховання активної громадянської позиції та соціальної відповідальності.</w:t>
      </w:r>
    </w:p>
    <w:p w14:paraId="7B4C2CCE" w14:textId="37B1702A" w:rsidR="00802F3E" w:rsidRPr="00802F3E" w:rsidRDefault="00802F3E" w:rsidP="00D45541">
      <w:pPr>
        <w:pStyle w:val="a9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 xml:space="preserve"> Формування безпечного та сприятливого освітнього середовища.</w:t>
      </w:r>
    </w:p>
    <w:p w14:paraId="1795A1F4" w14:textId="77777777" w:rsidR="00802F3E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Взаємовигідне співробітництво</w:t>
      </w:r>
    </w:p>
    <w:p w14:paraId="147372E1" w14:textId="4D346C7E" w:rsidR="00C07263" w:rsidRPr="00802F3E" w:rsidRDefault="00802F3E" w:rsidP="00D45541">
      <w:pPr>
        <w:pStyle w:val="a9"/>
        <w:numPr>
          <w:ilvl w:val="0"/>
          <w:numId w:val="17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07263" w:rsidRPr="00802F3E">
        <w:rPr>
          <w:rFonts w:ascii="Times New Roman" w:hAnsi="Times New Roman" w:cs="Times New Roman"/>
          <w:sz w:val="28"/>
          <w:szCs w:val="28"/>
        </w:rPr>
        <w:t>ожен партнер отримує певні переваги та можливості для реалізації своїх освітніх, соціальних або культурних ініціатив.</w:t>
      </w:r>
    </w:p>
    <w:p w14:paraId="1465B046" w14:textId="77777777" w:rsidR="00802F3E" w:rsidRDefault="00802F3E" w:rsidP="00D45541">
      <w:pPr>
        <w:pStyle w:val="a9"/>
        <w:numPr>
          <w:ilvl w:val="0"/>
          <w:numId w:val="17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>Об’єднання ресурсів (інтелектуальних, матеріальних, кадрових) для розширення освітніх можливостей.</w:t>
      </w:r>
    </w:p>
    <w:p w14:paraId="6DC370E5" w14:textId="77777777" w:rsidR="00802F3E" w:rsidRDefault="00802F3E" w:rsidP="00D45541">
      <w:pPr>
        <w:pStyle w:val="a9"/>
        <w:numPr>
          <w:ilvl w:val="0"/>
          <w:numId w:val="17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>Взаємна підтримка між Центром позашкільної роботи, освітніми закладами, бізнесом, громадськими організаціями та владою.</w:t>
      </w:r>
    </w:p>
    <w:p w14:paraId="496786DD" w14:textId="6CCC0E6A" w:rsidR="00802F3E" w:rsidRDefault="00802F3E" w:rsidP="00D45541">
      <w:pPr>
        <w:pStyle w:val="a9"/>
        <w:numPr>
          <w:ilvl w:val="0"/>
          <w:numId w:val="17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>Спільна організація заходів, конкурсів, освітніх програм.</w:t>
      </w:r>
    </w:p>
    <w:p w14:paraId="1467B66F" w14:textId="77777777" w:rsidR="00802F3E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Доступність і відкритість</w:t>
      </w:r>
    </w:p>
    <w:p w14:paraId="0E9F0264" w14:textId="77777777" w:rsidR="00802F3E" w:rsidRDefault="00802F3E" w:rsidP="00D45541">
      <w:pPr>
        <w:pStyle w:val="a9"/>
        <w:numPr>
          <w:ilvl w:val="0"/>
          <w:numId w:val="18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>Забезпечення рівних можливостей для всіх дітей, незалежно від соціального статусу та особливих освітніх потреб.</w:t>
      </w:r>
    </w:p>
    <w:p w14:paraId="0504F3E6" w14:textId="77777777" w:rsidR="00802F3E" w:rsidRDefault="00802F3E" w:rsidP="00D45541">
      <w:pPr>
        <w:pStyle w:val="a9"/>
        <w:numPr>
          <w:ilvl w:val="0"/>
          <w:numId w:val="1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t>Розвиток інклюзивної освіти через партнерство з відповідними організаціями.</w:t>
      </w:r>
    </w:p>
    <w:p w14:paraId="4D125081" w14:textId="794DDA31" w:rsidR="00802F3E" w:rsidRPr="00802F3E" w:rsidRDefault="00802F3E" w:rsidP="00D45541">
      <w:pPr>
        <w:pStyle w:val="a9"/>
        <w:numPr>
          <w:ilvl w:val="0"/>
          <w:numId w:val="1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802F3E">
        <w:rPr>
          <w:rFonts w:ascii="Times New Roman" w:hAnsi="Times New Roman" w:cs="Times New Roman"/>
          <w:sz w:val="28"/>
          <w:szCs w:val="28"/>
        </w:rPr>
        <w:lastRenderedPageBreak/>
        <w:t>Надання можливості кожній дитині знайти себе у творчості, науці, спорті чи іншій діяльності.</w:t>
      </w:r>
    </w:p>
    <w:p w14:paraId="587A60B7" w14:textId="77777777" w:rsidR="00802F3E" w:rsidRPr="00802F3E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07263">
        <w:rPr>
          <w:rFonts w:ascii="Times New Roman" w:hAnsi="Times New Roman" w:cs="Times New Roman"/>
          <w:b/>
          <w:bCs/>
          <w:sz w:val="28"/>
          <w:szCs w:val="28"/>
        </w:rPr>
        <w:t>Інноваційність</w:t>
      </w:r>
      <w:proofErr w:type="spellEnd"/>
      <w:r w:rsidR="00802F3E">
        <w:rPr>
          <w:rFonts w:ascii="Times New Roman" w:hAnsi="Times New Roman" w:cs="Times New Roman"/>
          <w:b/>
          <w:bCs/>
          <w:sz w:val="28"/>
          <w:szCs w:val="28"/>
        </w:rPr>
        <w:t xml:space="preserve"> та розвиток</w:t>
      </w:r>
    </w:p>
    <w:p w14:paraId="395CF13A" w14:textId="69DD2019" w:rsidR="00C07263" w:rsidRPr="00610A23" w:rsidRDefault="00802F3E" w:rsidP="00D45541">
      <w:pPr>
        <w:pStyle w:val="a9"/>
        <w:numPr>
          <w:ilvl w:val="0"/>
          <w:numId w:val="19"/>
        </w:num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В</w:t>
      </w:r>
      <w:r w:rsidR="00C07263" w:rsidRPr="00610A23">
        <w:rPr>
          <w:rFonts w:ascii="Times New Roman" w:hAnsi="Times New Roman" w:cs="Times New Roman"/>
          <w:sz w:val="28"/>
          <w:szCs w:val="28"/>
        </w:rPr>
        <w:t>икористання сучасних методів, технологій та нестандартних підходів у роботі з дітьми.</w:t>
      </w:r>
    </w:p>
    <w:p w14:paraId="0607F8A8" w14:textId="77777777" w:rsidR="00610A23" w:rsidRDefault="00802F3E" w:rsidP="00D45541">
      <w:pPr>
        <w:pStyle w:val="a9"/>
        <w:numPr>
          <w:ilvl w:val="0"/>
          <w:numId w:val="19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Впровадження нових форматів навчання через співпрацю з IT-компаніями, вищими навчальними закладами, культурними інституціями.</w:t>
      </w:r>
    </w:p>
    <w:p w14:paraId="33DB7322" w14:textId="40620388" w:rsidR="00802F3E" w:rsidRPr="00610A23" w:rsidRDefault="00802F3E" w:rsidP="00D45541">
      <w:pPr>
        <w:pStyle w:val="a9"/>
        <w:numPr>
          <w:ilvl w:val="0"/>
          <w:numId w:val="19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Обмін досвідом між педагогами та освітянами на національному та міжнародному рівнях.</w:t>
      </w:r>
    </w:p>
    <w:p w14:paraId="24405606" w14:textId="77777777" w:rsidR="00610A23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Інтеграція ресурсів</w:t>
      </w:r>
    </w:p>
    <w:p w14:paraId="3D9F137D" w14:textId="174651BF" w:rsidR="00C07263" w:rsidRPr="00610A23" w:rsidRDefault="00610A23" w:rsidP="00D45541">
      <w:pPr>
        <w:pStyle w:val="a9"/>
        <w:numPr>
          <w:ilvl w:val="0"/>
          <w:numId w:val="20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З</w:t>
      </w:r>
      <w:r w:rsidR="00C07263" w:rsidRPr="00610A23">
        <w:rPr>
          <w:rFonts w:ascii="Times New Roman" w:hAnsi="Times New Roman" w:cs="Times New Roman"/>
          <w:sz w:val="28"/>
          <w:szCs w:val="28"/>
        </w:rPr>
        <w:t>алучення матеріальних, кадрових та інформаційних ресурсів для підвищення якості позашкільної освіти.</w:t>
      </w:r>
    </w:p>
    <w:p w14:paraId="201430BE" w14:textId="77777777" w:rsidR="00610A23" w:rsidRPr="00610A23" w:rsidRDefault="00C07263" w:rsidP="00D45541">
      <w:pPr>
        <w:numPr>
          <w:ilvl w:val="0"/>
          <w:numId w:val="1"/>
        </w:numPr>
        <w:spacing w:after="0" w:line="360" w:lineRule="auto"/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Гнучкість і адаптивність</w:t>
      </w:r>
    </w:p>
    <w:p w14:paraId="15B3635F" w14:textId="77777777" w:rsidR="00610A23" w:rsidRPr="00610A23" w:rsidRDefault="00802F3E" w:rsidP="00D45541">
      <w:pPr>
        <w:pStyle w:val="a9"/>
        <w:numPr>
          <w:ilvl w:val="0"/>
          <w:numId w:val="21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Постійне оновлення та вдосконалення форм роботи відповідно до викликів часу</w:t>
      </w:r>
    </w:p>
    <w:p w14:paraId="166989B5" w14:textId="77777777" w:rsidR="00610A23" w:rsidRDefault="00802F3E" w:rsidP="00D45541">
      <w:pPr>
        <w:pStyle w:val="a9"/>
        <w:numPr>
          <w:ilvl w:val="0"/>
          <w:numId w:val="21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Врахування потреб громади та сучасних тенденцій у сфері позашкільної освіти.</w:t>
      </w:r>
    </w:p>
    <w:p w14:paraId="49BB8669" w14:textId="4E61BBAC" w:rsidR="00802F3E" w:rsidRPr="00610A23" w:rsidRDefault="00802F3E" w:rsidP="00D45541">
      <w:pPr>
        <w:pStyle w:val="a9"/>
        <w:numPr>
          <w:ilvl w:val="0"/>
          <w:numId w:val="21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Швидке реагування на зміни у суспільстві та освітньому процесі.</w:t>
      </w:r>
    </w:p>
    <w:p w14:paraId="695D06E3" w14:textId="77777777" w:rsidR="00610A23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Соціальна відповідальність</w:t>
      </w:r>
      <w:r w:rsidRPr="00C07263">
        <w:rPr>
          <w:rFonts w:ascii="Times New Roman" w:hAnsi="Times New Roman" w:cs="Times New Roman"/>
          <w:sz w:val="28"/>
          <w:szCs w:val="28"/>
        </w:rPr>
        <w:t xml:space="preserve"> </w:t>
      </w:r>
      <w:r w:rsidR="00802F3E" w:rsidRPr="00610A23">
        <w:rPr>
          <w:rFonts w:ascii="Times New Roman" w:hAnsi="Times New Roman" w:cs="Times New Roman"/>
          <w:sz w:val="28"/>
          <w:szCs w:val="28"/>
        </w:rPr>
        <w:t xml:space="preserve"> </w:t>
      </w:r>
      <w:r w:rsidR="00802F3E" w:rsidRPr="00802F3E">
        <w:rPr>
          <w:rFonts w:ascii="Times New Roman" w:hAnsi="Times New Roman" w:cs="Times New Roman"/>
          <w:b/>
          <w:bCs/>
          <w:sz w:val="28"/>
          <w:szCs w:val="28"/>
        </w:rPr>
        <w:t>та громадська активність</w:t>
      </w:r>
      <w:r w:rsidR="00802F3E" w:rsidRPr="00610A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1AF2C0" w14:textId="77777777" w:rsidR="00610A23" w:rsidRPr="00E9209D" w:rsidRDefault="00802F3E" w:rsidP="00D45541">
      <w:pPr>
        <w:pStyle w:val="a9"/>
        <w:numPr>
          <w:ilvl w:val="0"/>
          <w:numId w:val="22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Залучення дітей до волонтерських та соціальних ініціатив.</w:t>
      </w:r>
    </w:p>
    <w:p w14:paraId="4D078902" w14:textId="77777777" w:rsidR="00610A23" w:rsidRPr="00E9209D" w:rsidRDefault="00802F3E" w:rsidP="00D45541">
      <w:pPr>
        <w:pStyle w:val="a9"/>
        <w:numPr>
          <w:ilvl w:val="0"/>
          <w:numId w:val="2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 xml:space="preserve">Спільні екологічні, благодійні та громадські </w:t>
      </w:r>
      <w:proofErr w:type="spellStart"/>
      <w:r w:rsidRPr="00E9209D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E9209D">
        <w:rPr>
          <w:rFonts w:ascii="Times New Roman" w:hAnsi="Times New Roman" w:cs="Times New Roman"/>
          <w:sz w:val="28"/>
          <w:szCs w:val="28"/>
        </w:rPr>
        <w:t>.</w:t>
      </w:r>
    </w:p>
    <w:p w14:paraId="1F2B201E" w14:textId="5D6A2B2F" w:rsidR="00802F3E" w:rsidRPr="00E9209D" w:rsidRDefault="00802F3E" w:rsidP="00D45541">
      <w:pPr>
        <w:pStyle w:val="a9"/>
        <w:numPr>
          <w:ilvl w:val="0"/>
          <w:numId w:val="22"/>
        </w:num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Формування у молоді навичок активного громадянства.</w:t>
      </w:r>
    </w:p>
    <w:p w14:paraId="0066B248" w14:textId="77777777" w:rsidR="00610A23" w:rsidRPr="00610A23" w:rsidRDefault="00C07263" w:rsidP="00D45541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b/>
          <w:bCs/>
          <w:sz w:val="28"/>
          <w:szCs w:val="28"/>
        </w:rPr>
        <w:t>Культурний обмін і співпраця</w:t>
      </w:r>
    </w:p>
    <w:p w14:paraId="336B3F30" w14:textId="5C6D245F" w:rsidR="00C07263" w:rsidRPr="00610A23" w:rsidRDefault="00610A23" w:rsidP="00D45541">
      <w:pPr>
        <w:pStyle w:val="a9"/>
        <w:numPr>
          <w:ilvl w:val="0"/>
          <w:numId w:val="23"/>
        </w:numPr>
        <w:spacing w:after="0" w:line="36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610A23">
        <w:rPr>
          <w:rFonts w:ascii="Times New Roman" w:hAnsi="Times New Roman" w:cs="Times New Roman"/>
          <w:sz w:val="28"/>
          <w:szCs w:val="28"/>
        </w:rPr>
        <w:t>В</w:t>
      </w:r>
      <w:r w:rsidR="00C07263" w:rsidRPr="00610A23">
        <w:rPr>
          <w:rFonts w:ascii="Times New Roman" w:hAnsi="Times New Roman" w:cs="Times New Roman"/>
          <w:sz w:val="28"/>
          <w:szCs w:val="28"/>
        </w:rPr>
        <w:t xml:space="preserve">становлення </w:t>
      </w:r>
      <w:proofErr w:type="spellStart"/>
      <w:r w:rsidR="00C07263" w:rsidRPr="00610A23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="00C07263" w:rsidRPr="00610A23">
        <w:rPr>
          <w:rFonts w:ascii="Times New Roman" w:hAnsi="Times New Roman" w:cs="Times New Roman"/>
          <w:sz w:val="28"/>
          <w:szCs w:val="28"/>
        </w:rPr>
        <w:t xml:space="preserve"> між різними установами, громадами та міжнародними партнерами для обміну досвідом.</w:t>
      </w:r>
    </w:p>
    <w:p w14:paraId="1A80400D" w14:textId="64C4B5C5" w:rsidR="00C07263" w:rsidRDefault="00C07263" w:rsidP="00D4554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07263">
        <w:rPr>
          <w:rFonts w:ascii="Times New Roman" w:hAnsi="Times New Roman" w:cs="Times New Roman"/>
          <w:sz w:val="28"/>
          <w:szCs w:val="28"/>
        </w:rPr>
        <w:t>Партнерство відіграє ключову роль у функціонуванні та розвитку центру позашкільної роботи. Завдяки співпраці з освітніми, громадськими, культурними та бізнесовими організаціями, центр може ефективніше виконувати свою місію – сприяти всебічному розвитку дітей та молоді.</w:t>
      </w:r>
    </w:p>
    <w:p w14:paraId="6CEA8275" w14:textId="77777777" w:rsidR="00DF49F8" w:rsidRPr="00C07263" w:rsidRDefault="00DF49F8" w:rsidP="00D4554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t xml:space="preserve">Саме позашкільна освіта спрямована на вільний вибір вихованцем видів і форм освітньої діяльності відповідно до особистих інтересів і уподобань, творчого потенціалу, та направлена на формування й розвиток </w:t>
      </w:r>
      <w:proofErr w:type="spellStart"/>
      <w:r w:rsidRPr="00E920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інтелектуально</w:t>
      </w:r>
      <w:proofErr w:type="spellEnd"/>
      <w:r w:rsidRPr="00E920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та культурно розвиненої, духовно і морально, патріотично свідомої, соціально відповідальної й фізично здорової особистості, здатної до творчої самореалізації, професійного самовизначення та захисту своєї країни.</w:t>
      </w:r>
    </w:p>
    <w:p w14:paraId="77AC8A89" w14:textId="33C6BBB6" w:rsidR="00802F3E" w:rsidRDefault="00C07263" w:rsidP="00D4554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9209D">
        <w:rPr>
          <w:rFonts w:ascii="Times New Roman" w:hAnsi="Times New Roman" w:cs="Times New Roman"/>
          <w:sz w:val="28"/>
          <w:szCs w:val="28"/>
        </w:rPr>
        <w:t>Партнерство у центрі позашкільної роботи – це ефективний інструмент розвитку сучасної освіти, який дозволяє залучати додаткові ресурси, впроваджувати інновації та розширювати спектр можливостей для дітей і молоді. Це сприяє формуванню освіченої, активної та соціально відповідальної особистості.</w:t>
      </w:r>
    </w:p>
    <w:p w14:paraId="64187196" w14:textId="62637F83" w:rsidR="00B323CD" w:rsidRPr="00E9209D" w:rsidRDefault="00B323CD" w:rsidP="00D4554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323CD">
        <w:rPr>
          <w:rFonts w:ascii="Times New Roman" w:hAnsi="Times New Roman" w:cs="Times New Roman"/>
          <w:sz w:val="28"/>
          <w:szCs w:val="28"/>
        </w:rPr>
        <w:t>Справжнє партнерство в позашкіл</w:t>
      </w:r>
      <w:r>
        <w:rPr>
          <w:rFonts w:ascii="Times New Roman" w:hAnsi="Times New Roman" w:cs="Times New Roman"/>
          <w:sz w:val="28"/>
          <w:szCs w:val="28"/>
        </w:rPr>
        <w:t>ьній освіті</w:t>
      </w:r>
      <w:r w:rsidRPr="00B323CD">
        <w:rPr>
          <w:rFonts w:ascii="Times New Roman" w:hAnsi="Times New Roman" w:cs="Times New Roman"/>
          <w:sz w:val="28"/>
          <w:szCs w:val="28"/>
        </w:rPr>
        <w:t xml:space="preserve"> – це об’єднання зусиль заради майбутнього, де кожен учасник стає джерелом нових ідей та можливостей для дітей.</w:t>
      </w:r>
    </w:p>
    <w:sectPr w:rsidR="00B323CD" w:rsidRPr="00E9209D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76BE5" w14:textId="77777777" w:rsidR="00612468" w:rsidRDefault="00612468" w:rsidP="00610A23">
      <w:pPr>
        <w:spacing w:after="0" w:line="240" w:lineRule="auto"/>
      </w:pPr>
      <w:r>
        <w:separator/>
      </w:r>
    </w:p>
  </w:endnote>
  <w:endnote w:type="continuationSeparator" w:id="0">
    <w:p w14:paraId="2899529B" w14:textId="77777777" w:rsidR="00612468" w:rsidRDefault="00612468" w:rsidP="0061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2037615"/>
      <w:docPartObj>
        <w:docPartGallery w:val="Page Numbers (Bottom of Page)"/>
        <w:docPartUnique/>
      </w:docPartObj>
    </w:sdtPr>
    <w:sdtContent>
      <w:p w14:paraId="04BD54C3" w14:textId="787B67EB" w:rsidR="00610A23" w:rsidRDefault="00610A23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6D91E0" w14:textId="77777777" w:rsidR="00610A23" w:rsidRDefault="00610A2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A0128" w14:textId="77777777" w:rsidR="00612468" w:rsidRDefault="00612468" w:rsidP="00610A23">
      <w:pPr>
        <w:spacing w:after="0" w:line="240" w:lineRule="auto"/>
      </w:pPr>
      <w:r>
        <w:separator/>
      </w:r>
    </w:p>
  </w:footnote>
  <w:footnote w:type="continuationSeparator" w:id="0">
    <w:p w14:paraId="1E824800" w14:textId="77777777" w:rsidR="00612468" w:rsidRDefault="00612468" w:rsidP="00610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38D8"/>
    <w:multiLevelType w:val="hybridMultilevel"/>
    <w:tmpl w:val="C91CEB80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5445AB"/>
    <w:multiLevelType w:val="hybridMultilevel"/>
    <w:tmpl w:val="5B880B60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7D1AFD"/>
    <w:multiLevelType w:val="hybridMultilevel"/>
    <w:tmpl w:val="15E4406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232278"/>
    <w:multiLevelType w:val="hybridMultilevel"/>
    <w:tmpl w:val="F976BBD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85973"/>
    <w:multiLevelType w:val="hybridMultilevel"/>
    <w:tmpl w:val="BCE2D9DC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BB61666"/>
    <w:multiLevelType w:val="hybridMultilevel"/>
    <w:tmpl w:val="13CCD070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8026C"/>
    <w:multiLevelType w:val="hybridMultilevel"/>
    <w:tmpl w:val="078A72B6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C8326A"/>
    <w:multiLevelType w:val="hybridMultilevel"/>
    <w:tmpl w:val="E10C13DE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DB5B05"/>
    <w:multiLevelType w:val="multilevel"/>
    <w:tmpl w:val="4FC81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03117F"/>
    <w:multiLevelType w:val="hybridMultilevel"/>
    <w:tmpl w:val="9F005E1A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7AF35D8"/>
    <w:multiLevelType w:val="hybridMultilevel"/>
    <w:tmpl w:val="C8BEDECA"/>
    <w:lvl w:ilvl="0" w:tplc="042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A167D6E"/>
    <w:multiLevelType w:val="hybridMultilevel"/>
    <w:tmpl w:val="56EAB1F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D544C2F"/>
    <w:multiLevelType w:val="hybridMultilevel"/>
    <w:tmpl w:val="0C52042C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E53DB"/>
    <w:multiLevelType w:val="hybridMultilevel"/>
    <w:tmpl w:val="9E34A2F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6625F5"/>
    <w:multiLevelType w:val="hybridMultilevel"/>
    <w:tmpl w:val="A932728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89460B8"/>
    <w:multiLevelType w:val="multilevel"/>
    <w:tmpl w:val="21E49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686036"/>
    <w:multiLevelType w:val="hybridMultilevel"/>
    <w:tmpl w:val="8F0A0F2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C139B9"/>
    <w:multiLevelType w:val="hybridMultilevel"/>
    <w:tmpl w:val="6A6077A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472025"/>
    <w:multiLevelType w:val="hybridMultilevel"/>
    <w:tmpl w:val="DBD2984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AE5C1A"/>
    <w:multiLevelType w:val="hybridMultilevel"/>
    <w:tmpl w:val="0088A18A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26431A7"/>
    <w:multiLevelType w:val="hybridMultilevel"/>
    <w:tmpl w:val="546286C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7B51FE"/>
    <w:multiLevelType w:val="multilevel"/>
    <w:tmpl w:val="7F78A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E326E7"/>
    <w:multiLevelType w:val="hybridMultilevel"/>
    <w:tmpl w:val="432A19F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13394770">
    <w:abstractNumId w:val="21"/>
  </w:num>
  <w:num w:numId="2" w16cid:durableId="890731027">
    <w:abstractNumId w:val="8"/>
  </w:num>
  <w:num w:numId="3" w16cid:durableId="1005061137">
    <w:abstractNumId w:val="5"/>
  </w:num>
  <w:num w:numId="4" w16cid:durableId="964239449">
    <w:abstractNumId w:val="7"/>
  </w:num>
  <w:num w:numId="5" w16cid:durableId="829292689">
    <w:abstractNumId w:val="17"/>
  </w:num>
  <w:num w:numId="6" w16cid:durableId="781920647">
    <w:abstractNumId w:val="14"/>
  </w:num>
  <w:num w:numId="7" w16cid:durableId="1883245494">
    <w:abstractNumId w:val="22"/>
  </w:num>
  <w:num w:numId="8" w16cid:durableId="478881409">
    <w:abstractNumId w:val="13"/>
  </w:num>
  <w:num w:numId="9" w16cid:durableId="2029404371">
    <w:abstractNumId w:val="2"/>
  </w:num>
  <w:num w:numId="10" w16cid:durableId="94905057">
    <w:abstractNumId w:val="16"/>
  </w:num>
  <w:num w:numId="11" w16cid:durableId="1430390101">
    <w:abstractNumId w:val="11"/>
  </w:num>
  <w:num w:numId="12" w16cid:durableId="1841656848">
    <w:abstractNumId w:val="10"/>
  </w:num>
  <w:num w:numId="13" w16cid:durableId="852958873">
    <w:abstractNumId w:val="15"/>
  </w:num>
  <w:num w:numId="14" w16cid:durableId="1495880869">
    <w:abstractNumId w:val="12"/>
  </w:num>
  <w:num w:numId="15" w16cid:durableId="1711490291">
    <w:abstractNumId w:val="18"/>
  </w:num>
  <w:num w:numId="16" w16cid:durableId="2098287137">
    <w:abstractNumId w:val="3"/>
  </w:num>
  <w:num w:numId="17" w16cid:durableId="53159288">
    <w:abstractNumId w:val="1"/>
  </w:num>
  <w:num w:numId="18" w16cid:durableId="62065795">
    <w:abstractNumId w:val="20"/>
  </w:num>
  <w:num w:numId="19" w16cid:durableId="204682950">
    <w:abstractNumId w:val="19"/>
  </w:num>
  <w:num w:numId="20" w16cid:durableId="1317489267">
    <w:abstractNumId w:val="4"/>
  </w:num>
  <w:num w:numId="21" w16cid:durableId="1788812594">
    <w:abstractNumId w:val="9"/>
  </w:num>
  <w:num w:numId="22" w16cid:durableId="423039984">
    <w:abstractNumId w:val="6"/>
  </w:num>
  <w:num w:numId="23" w16cid:durableId="2131584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F31"/>
    <w:rsid w:val="000E233C"/>
    <w:rsid w:val="00153E5A"/>
    <w:rsid w:val="001A704E"/>
    <w:rsid w:val="003C10D3"/>
    <w:rsid w:val="00424F31"/>
    <w:rsid w:val="0044267D"/>
    <w:rsid w:val="00470ABB"/>
    <w:rsid w:val="0057162E"/>
    <w:rsid w:val="00587DBC"/>
    <w:rsid w:val="00610A23"/>
    <w:rsid w:val="00612468"/>
    <w:rsid w:val="006510F0"/>
    <w:rsid w:val="006C2C3F"/>
    <w:rsid w:val="006E36E4"/>
    <w:rsid w:val="007B0695"/>
    <w:rsid w:val="007C0FC7"/>
    <w:rsid w:val="00802F3E"/>
    <w:rsid w:val="008D1D11"/>
    <w:rsid w:val="00977885"/>
    <w:rsid w:val="00983CF0"/>
    <w:rsid w:val="009F4EE6"/>
    <w:rsid w:val="00AE35F1"/>
    <w:rsid w:val="00B15370"/>
    <w:rsid w:val="00B2309D"/>
    <w:rsid w:val="00B323CD"/>
    <w:rsid w:val="00BE513F"/>
    <w:rsid w:val="00C07263"/>
    <w:rsid w:val="00D45541"/>
    <w:rsid w:val="00DD398C"/>
    <w:rsid w:val="00DF49F8"/>
    <w:rsid w:val="00E6512E"/>
    <w:rsid w:val="00E9209D"/>
    <w:rsid w:val="00F7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711B7"/>
  <w15:chartTrackingRefBased/>
  <w15:docId w15:val="{C848671B-5B4B-4464-A50F-2724ECB54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4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4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4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4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4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4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4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4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4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4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4F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4F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4F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4F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4F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4F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4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24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4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24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4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24F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4F3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24F3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24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24F3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24F3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10A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610A23"/>
  </w:style>
  <w:style w:type="paragraph" w:styleId="af0">
    <w:name w:val="footer"/>
    <w:basedOn w:val="a"/>
    <w:link w:val="af1"/>
    <w:uiPriority w:val="99"/>
    <w:unhideWhenUsed/>
    <w:rsid w:val="00610A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610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4078</Words>
  <Characters>2326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storozhko</dc:creator>
  <cp:keywords/>
  <dc:description/>
  <cp:lastModifiedBy>larisa storozhko</cp:lastModifiedBy>
  <cp:revision>13</cp:revision>
  <cp:lastPrinted>2025-03-19T09:55:00Z</cp:lastPrinted>
  <dcterms:created xsi:type="dcterms:W3CDTF">2025-03-17T08:34:00Z</dcterms:created>
  <dcterms:modified xsi:type="dcterms:W3CDTF">2025-04-08T09:47:00Z</dcterms:modified>
</cp:coreProperties>
</file>