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190" w:rsidRPr="00FC14BC" w:rsidRDefault="00E60190" w:rsidP="00902517">
      <w:pPr>
        <w:spacing w:line="360" w:lineRule="auto"/>
        <w:jc w:val="center"/>
        <w:rPr>
          <w:sz w:val="28"/>
          <w:szCs w:val="28"/>
          <w:shd w:val="clear" w:color="auto" w:fill="FFFFFF"/>
        </w:rPr>
      </w:pPr>
      <w:r w:rsidRPr="007B7FF8">
        <w:rPr>
          <w:b/>
          <w:color w:val="000000" w:themeColor="text1"/>
          <w:sz w:val="28"/>
          <w:szCs w:val="28"/>
        </w:rPr>
        <w:t>Застосування сучасних методів навчання</w:t>
      </w:r>
      <w:r w:rsidRPr="0061058D"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при вивченні історії </w:t>
      </w:r>
      <w:r w:rsidRPr="00DA5589">
        <w:rPr>
          <w:b/>
          <w:sz w:val="28"/>
          <w:szCs w:val="28"/>
        </w:rPr>
        <w:t>з метою розвитку</w:t>
      </w:r>
      <w:r>
        <w:rPr>
          <w:b/>
          <w:sz w:val="28"/>
          <w:szCs w:val="28"/>
        </w:rPr>
        <w:t xml:space="preserve"> пізнавальних можливостей учнів</w:t>
      </w:r>
    </w:p>
    <w:p w:rsidR="00E60190" w:rsidRPr="00FC14BC" w:rsidRDefault="00C013D7" w:rsidP="00902517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E60190">
        <w:rPr>
          <w:sz w:val="28"/>
          <w:szCs w:val="28"/>
        </w:rPr>
        <w:t>з досвіду роботи учителя</w:t>
      </w:r>
      <w:r w:rsidR="00E60190" w:rsidRPr="00FC14BC">
        <w:rPr>
          <w:sz w:val="28"/>
          <w:szCs w:val="28"/>
        </w:rPr>
        <w:t xml:space="preserve"> історії  та  громадянської освіти ліцею №18 м. Києва</w:t>
      </w:r>
    </w:p>
    <w:p w:rsidR="00E60190" w:rsidRPr="00FC14BC" w:rsidRDefault="00E60190" w:rsidP="00902517">
      <w:pPr>
        <w:pStyle w:val="a4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Кучерової Тетяни</w:t>
      </w:r>
      <w:r w:rsidRPr="00FC14BC">
        <w:rPr>
          <w:sz w:val="28"/>
          <w:szCs w:val="28"/>
        </w:rPr>
        <w:t xml:space="preserve"> </w:t>
      </w:r>
      <w:r>
        <w:rPr>
          <w:sz w:val="28"/>
          <w:szCs w:val="28"/>
        </w:rPr>
        <w:t>Філімонівни</w:t>
      </w:r>
      <w:r w:rsidR="00C013D7">
        <w:rPr>
          <w:sz w:val="28"/>
          <w:szCs w:val="28"/>
        </w:rPr>
        <w:t>)</w:t>
      </w:r>
    </w:p>
    <w:p w:rsidR="00E60190" w:rsidRPr="00DA5589" w:rsidRDefault="00E60190" w:rsidP="00902517">
      <w:pPr>
        <w:pStyle w:val="a4"/>
        <w:spacing w:line="360" w:lineRule="auto"/>
        <w:rPr>
          <w:b/>
          <w:i/>
          <w:iCs/>
          <w:sz w:val="28"/>
          <w:szCs w:val="28"/>
        </w:rPr>
      </w:pPr>
      <w:r w:rsidRPr="00DA5589">
        <w:rPr>
          <w:b/>
          <w:i/>
          <w:iCs/>
          <w:sz w:val="28"/>
          <w:szCs w:val="28"/>
        </w:rPr>
        <w:t xml:space="preserve">  </w:t>
      </w:r>
    </w:p>
    <w:p w:rsidR="00E60190" w:rsidRPr="00307EA8" w:rsidRDefault="00E60190" w:rsidP="00902517">
      <w:pPr>
        <w:spacing w:line="360" w:lineRule="auto"/>
        <w:ind w:left="4248"/>
        <w:rPr>
          <w:i/>
          <w:sz w:val="28"/>
          <w:szCs w:val="28"/>
        </w:rPr>
      </w:pPr>
      <w:r w:rsidRPr="00307EA8">
        <w:rPr>
          <w:i/>
          <w:sz w:val="28"/>
          <w:szCs w:val="28"/>
        </w:rPr>
        <w:t>Перед людиною є три шляхи до розуму:</w:t>
      </w:r>
    </w:p>
    <w:p w:rsidR="00E60190" w:rsidRPr="00307EA8" w:rsidRDefault="00E60190" w:rsidP="00902517">
      <w:pPr>
        <w:pStyle w:val="a4"/>
        <w:spacing w:line="360" w:lineRule="auto"/>
        <w:ind w:left="4248"/>
        <w:rPr>
          <w:i/>
          <w:sz w:val="28"/>
          <w:szCs w:val="28"/>
        </w:rPr>
      </w:pPr>
      <w:r w:rsidRPr="00307EA8">
        <w:rPr>
          <w:i/>
          <w:sz w:val="28"/>
          <w:szCs w:val="28"/>
        </w:rPr>
        <w:t>шлях роздумів – найбільш благородний,</w:t>
      </w:r>
    </w:p>
    <w:p w:rsidR="00E60190" w:rsidRPr="00307EA8" w:rsidRDefault="00E60190" w:rsidP="00902517">
      <w:pPr>
        <w:pStyle w:val="a4"/>
        <w:spacing w:line="360" w:lineRule="auto"/>
        <w:ind w:left="4248"/>
        <w:rPr>
          <w:i/>
          <w:sz w:val="28"/>
          <w:szCs w:val="28"/>
        </w:rPr>
      </w:pPr>
      <w:r w:rsidRPr="00307EA8">
        <w:rPr>
          <w:i/>
          <w:sz w:val="28"/>
          <w:szCs w:val="28"/>
        </w:rPr>
        <w:t>шлях наслідування – найлегший,</w:t>
      </w:r>
    </w:p>
    <w:p w:rsidR="00E60190" w:rsidRPr="00307EA8" w:rsidRDefault="00E60190" w:rsidP="00902517">
      <w:pPr>
        <w:pStyle w:val="a4"/>
        <w:spacing w:line="360" w:lineRule="auto"/>
        <w:ind w:left="4248"/>
        <w:rPr>
          <w:sz w:val="28"/>
          <w:szCs w:val="28"/>
        </w:rPr>
      </w:pPr>
      <w:r w:rsidRPr="00307EA8">
        <w:rPr>
          <w:i/>
          <w:sz w:val="28"/>
          <w:szCs w:val="28"/>
        </w:rPr>
        <w:t>шлях особистого досвіду – найважчий</w:t>
      </w:r>
      <w:r w:rsidRPr="00307EA8">
        <w:rPr>
          <w:sz w:val="28"/>
          <w:szCs w:val="28"/>
        </w:rPr>
        <w:t>.</w:t>
      </w:r>
    </w:p>
    <w:p w:rsidR="00E60190" w:rsidRPr="00307EA8" w:rsidRDefault="00E60190" w:rsidP="00902517">
      <w:pPr>
        <w:pStyle w:val="a4"/>
        <w:spacing w:line="360" w:lineRule="auto"/>
        <w:ind w:left="7788" w:firstLine="708"/>
        <w:rPr>
          <w:sz w:val="28"/>
          <w:szCs w:val="28"/>
        </w:rPr>
      </w:pPr>
      <w:r w:rsidRPr="00307EA8">
        <w:rPr>
          <w:i/>
          <w:sz w:val="28"/>
          <w:szCs w:val="28"/>
        </w:rPr>
        <w:t>Конфуцій</w:t>
      </w:r>
    </w:p>
    <w:p w:rsidR="00E60190" w:rsidRDefault="00E60190" w:rsidP="0090251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74D28">
        <w:rPr>
          <w:sz w:val="28"/>
          <w:szCs w:val="28"/>
        </w:rPr>
        <w:t>Ми всі - діти Всесвіту, але живемо історією своєї Батьківщини, краю, роду, живемо в історії та живемо історією. Учитель, щодня входячи до класу, веде уроки, відкриваючи нові світи, нові погляди своїм учням, формує уміння відрізняти істотне від неістотного; аналізувати свідчення, джерела, здобувати з них інформацію; робити ґрунтовні висновки; чітко висловлювати власні думки; тощо.</w:t>
      </w:r>
    </w:p>
    <w:p w:rsidR="00E60190" w:rsidRPr="003B6EDF" w:rsidRDefault="00E60190" w:rsidP="00902517">
      <w:pPr>
        <w:widowControl/>
        <w:autoSpaceDE/>
        <w:autoSpaceDN/>
        <w:adjustRightInd/>
        <w:spacing w:line="360" w:lineRule="auto"/>
        <w:ind w:firstLine="708"/>
        <w:jc w:val="both"/>
        <w:rPr>
          <w:i/>
          <w:sz w:val="28"/>
          <w:szCs w:val="28"/>
        </w:rPr>
      </w:pPr>
      <w:r w:rsidRPr="00EE5EFF">
        <w:rPr>
          <w:color w:val="000000"/>
          <w:sz w:val="28"/>
          <w:szCs w:val="28"/>
        </w:rPr>
        <w:t xml:space="preserve">Процес навчання - не автоматичне вкладання навчального матеріалу в учня. Він потребує напруженої розумової роботи дитини та її власної активної участі в цьому процесі. Пояснення й демонстрація самі по </w:t>
      </w:r>
      <w:r>
        <w:rPr>
          <w:color w:val="000000"/>
          <w:sz w:val="28"/>
          <w:szCs w:val="28"/>
        </w:rPr>
        <w:t>собі ніколи не дадуть справжніх стійких знань.</w:t>
      </w:r>
      <w:r>
        <w:rPr>
          <w:sz w:val="28"/>
          <w:szCs w:val="28"/>
        </w:rPr>
        <w:t xml:space="preserve"> </w:t>
      </w:r>
      <w:r w:rsidRPr="0092104F">
        <w:rPr>
          <w:sz w:val="28"/>
          <w:szCs w:val="28"/>
        </w:rPr>
        <w:t>Використання сучасних методів навчальної діяльності на уроках історії сприяє співробітництву, порозумінню і доброзичливості, дає змогу реалізувати особистісні якості учнів.</w:t>
      </w:r>
      <w:r w:rsidRPr="0092104F">
        <w:rPr>
          <w:sz w:val="28"/>
          <w:szCs w:val="28"/>
          <w:shd w:val="clear" w:color="auto" w:fill="FFFFFF"/>
        </w:rPr>
        <w:t xml:space="preserve"> Різноманітність форм проведення уроку – одна з умов розвитку в учнів інтересу до історії як до предмета, підвищення якості навчання.</w:t>
      </w:r>
    </w:p>
    <w:p w:rsidR="00E60190" w:rsidRPr="009712AC" w:rsidRDefault="00E60190" w:rsidP="0090251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B4415">
        <w:rPr>
          <w:sz w:val="28"/>
          <w:szCs w:val="28"/>
        </w:rPr>
        <w:t>Сьогоднішній урок неможливо уявити</w:t>
      </w:r>
      <w:r w:rsidRPr="00CB4415">
        <w:rPr>
          <w:color w:val="292B2C"/>
          <w:sz w:val="28"/>
          <w:szCs w:val="28"/>
        </w:rPr>
        <w:t xml:space="preserve"> </w:t>
      </w:r>
      <w:r w:rsidRPr="00CB4415">
        <w:rPr>
          <w:sz w:val="28"/>
          <w:szCs w:val="28"/>
        </w:rPr>
        <w:t xml:space="preserve"> без застосування </w:t>
      </w:r>
      <w:r w:rsidRPr="00CB4415">
        <w:rPr>
          <w:b/>
          <w:sz w:val="28"/>
          <w:szCs w:val="28"/>
        </w:rPr>
        <w:t>інформаційних технологій.</w:t>
      </w:r>
      <w:r w:rsidRPr="00CB4415">
        <w:rPr>
          <w:sz w:val="28"/>
          <w:szCs w:val="28"/>
        </w:rPr>
        <w:t xml:space="preserve"> У своїй практиці використовую створені спеціально для конкретних уроків мультимедійні конспекти-презентації, що містять короткий текст, основні терміни і поняття, малюнки, </w:t>
      </w:r>
      <w:proofErr w:type="spellStart"/>
      <w:r w:rsidRPr="00CB4415">
        <w:rPr>
          <w:sz w:val="28"/>
          <w:szCs w:val="28"/>
        </w:rPr>
        <w:t>відеофрагменти</w:t>
      </w:r>
      <w:proofErr w:type="spellEnd"/>
      <w:r w:rsidRPr="00CB4415">
        <w:rPr>
          <w:sz w:val="28"/>
          <w:szCs w:val="28"/>
        </w:rPr>
        <w:t xml:space="preserve">, схеми і графіки, цифрові фото. </w:t>
      </w:r>
    </w:p>
    <w:p w:rsidR="00E60190" w:rsidRDefault="00E60190" w:rsidP="009025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pacing w:val="-1"/>
          <w:sz w:val="28"/>
          <w:szCs w:val="28"/>
        </w:rPr>
      </w:pPr>
      <w:r w:rsidRPr="00CB4415">
        <w:rPr>
          <w:color w:val="000000"/>
          <w:spacing w:val="6"/>
          <w:sz w:val="28"/>
          <w:szCs w:val="28"/>
        </w:rPr>
        <w:t xml:space="preserve">Практикую уроки історії, громадянської освіти, які подобаються учням, </w:t>
      </w:r>
      <w:r w:rsidRPr="003B6EDF">
        <w:rPr>
          <w:color w:val="000000"/>
          <w:spacing w:val="6"/>
          <w:sz w:val="28"/>
          <w:szCs w:val="28"/>
        </w:rPr>
        <w:t xml:space="preserve">у </w:t>
      </w:r>
      <w:r w:rsidRPr="003B6EDF">
        <w:rPr>
          <w:color w:val="000000"/>
          <w:spacing w:val="1"/>
          <w:sz w:val="28"/>
          <w:szCs w:val="28"/>
        </w:rPr>
        <w:t>вигляді практичних занять - навчальних ігор. На таких заняттях учні</w:t>
      </w:r>
      <w:r w:rsidRPr="00CB4415">
        <w:rPr>
          <w:color w:val="000000"/>
          <w:spacing w:val="1"/>
          <w:sz w:val="28"/>
          <w:szCs w:val="28"/>
        </w:rPr>
        <w:t xml:space="preserve"> розбирають </w:t>
      </w:r>
      <w:r w:rsidRPr="00CB4415">
        <w:rPr>
          <w:color w:val="000000"/>
          <w:spacing w:val="20"/>
          <w:sz w:val="28"/>
          <w:szCs w:val="28"/>
        </w:rPr>
        <w:t>історичні ситуації,</w:t>
      </w:r>
      <w:r w:rsidRPr="00CB4415">
        <w:rPr>
          <w:color w:val="000000"/>
          <w:spacing w:val="-7"/>
          <w:sz w:val="28"/>
          <w:szCs w:val="28"/>
        </w:rPr>
        <w:t xml:space="preserve"> розв'язують пізнавальні завдання, </w:t>
      </w:r>
      <w:r w:rsidRPr="00CB4415">
        <w:rPr>
          <w:color w:val="000000"/>
          <w:spacing w:val="-2"/>
          <w:sz w:val="28"/>
          <w:szCs w:val="28"/>
        </w:rPr>
        <w:t xml:space="preserve">беруть участь </w:t>
      </w:r>
      <w:r w:rsidRPr="00CB4415">
        <w:rPr>
          <w:color w:val="000000"/>
          <w:spacing w:val="-2"/>
          <w:sz w:val="28"/>
          <w:szCs w:val="28"/>
        </w:rPr>
        <w:lastRenderedPageBreak/>
        <w:t xml:space="preserve">у рольових іграх. Навчальна гра - це активний метод і форма навчання, спрямовані на вироблення правової свідомості учнів шляхом особистої участі у тій чи іншій ситуації, </w:t>
      </w:r>
      <w:r w:rsidRPr="00CB4415">
        <w:rPr>
          <w:color w:val="000000"/>
          <w:spacing w:val="-1"/>
          <w:sz w:val="28"/>
          <w:szCs w:val="28"/>
        </w:rPr>
        <w:t>повторення учнями всього вивченого матеріалу.</w:t>
      </w:r>
    </w:p>
    <w:p w:rsidR="00E60190" w:rsidRPr="009712AC" w:rsidRDefault="00A105BB" w:rsidP="009025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pacing w:val="-1"/>
          <w:sz w:val="28"/>
          <w:szCs w:val="28"/>
        </w:rPr>
      </w:pPr>
      <w:hyperlink r:id="rId4" w:history="1">
        <w:r w:rsidR="00E60190" w:rsidRPr="00435D8F">
          <w:rPr>
            <w:rStyle w:val="a5"/>
            <w:spacing w:val="-1"/>
            <w:sz w:val="28"/>
            <w:szCs w:val="28"/>
          </w:rPr>
          <w:t>https://www.facebook.com/Ve4erka18.Kiev/posts/pfbid0tnDsFWnhMGaMw</w:t>
        </w:r>
      </w:hyperlink>
    </w:p>
    <w:p w:rsidR="00E60190" w:rsidRDefault="00E60190" w:rsidP="0090251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B1E1B"/>
          <w:sz w:val="28"/>
          <w:szCs w:val="28"/>
        </w:rPr>
      </w:pPr>
      <w:proofErr w:type="spellStart"/>
      <w:r w:rsidRPr="00CB4415">
        <w:rPr>
          <w:sz w:val="28"/>
          <w:szCs w:val="28"/>
        </w:rPr>
        <w:t>П</w:t>
      </w:r>
      <w:r w:rsidRPr="00CB4415">
        <w:rPr>
          <w:b/>
          <w:sz w:val="28"/>
          <w:szCs w:val="28"/>
        </w:rPr>
        <w:t>роєктний</w:t>
      </w:r>
      <w:proofErr w:type="spellEnd"/>
      <w:r w:rsidRPr="00CB4415">
        <w:rPr>
          <w:b/>
          <w:sz w:val="28"/>
          <w:szCs w:val="28"/>
        </w:rPr>
        <w:t xml:space="preserve"> метод</w:t>
      </w:r>
      <w:r w:rsidRPr="00CB4415">
        <w:rPr>
          <w:sz w:val="28"/>
          <w:szCs w:val="28"/>
        </w:rPr>
        <w:t xml:space="preserve"> навчання, дидактичний засіб активізації пізнавальної діяльності учнів, розвитку креативного мислення й формування визначених у них особистісних якостей,  що дозволяє показати рівень оволодіння учнів знаннями і вміннями, здатність до самоосвіти і самореалізації.  До прикладу: учні 10 класу  підготували </w:t>
      </w:r>
      <w:proofErr w:type="spellStart"/>
      <w:r w:rsidRPr="00CB4415">
        <w:rPr>
          <w:sz w:val="28"/>
          <w:szCs w:val="28"/>
        </w:rPr>
        <w:t>проєкт</w:t>
      </w:r>
      <w:proofErr w:type="spellEnd"/>
      <w:r w:rsidRPr="00CB4415">
        <w:rPr>
          <w:sz w:val="28"/>
          <w:szCs w:val="28"/>
        </w:rPr>
        <w:t xml:space="preserve"> до Дня Соборності України. </w:t>
      </w:r>
      <w:r w:rsidRPr="00CB4415">
        <w:rPr>
          <w:color w:val="2B1E1B"/>
          <w:sz w:val="28"/>
          <w:szCs w:val="28"/>
        </w:rPr>
        <w:t xml:space="preserve">В основу проєкту  була  покладена теоретична проблема і підсумком стала практична діяльність - висвітлення теми проєкту перед учнями ліцею. </w:t>
      </w:r>
    </w:p>
    <w:p w:rsidR="00902517" w:rsidRPr="00902517" w:rsidRDefault="00A105BB" w:rsidP="009025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B1E1B"/>
          <w:sz w:val="28"/>
          <w:szCs w:val="28"/>
        </w:rPr>
      </w:pPr>
      <w:hyperlink r:id="rId5" w:history="1">
        <w:r w:rsidR="00E60190" w:rsidRPr="00902517">
          <w:rPr>
            <w:rStyle w:val="a5"/>
            <w:sz w:val="28"/>
            <w:szCs w:val="28"/>
          </w:rPr>
          <w:t>https://www.facebook.com/Ve4erka18.Kiev/posts/pfbid02DE9tb3viaxogsZy</w:t>
        </w:r>
      </w:hyperlink>
    </w:p>
    <w:p w:rsidR="00E60190" w:rsidRPr="009712AC" w:rsidRDefault="00E60190" w:rsidP="0090251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B4415">
        <w:rPr>
          <w:sz w:val="28"/>
          <w:szCs w:val="28"/>
        </w:rPr>
        <w:t xml:space="preserve">Урок по темі «Крути. Історія нескорених» та захід до «Дня вшанування учасників бойових дій на території інших держав» було проведено у </w:t>
      </w:r>
      <w:r w:rsidRPr="00CB4415">
        <w:rPr>
          <w:b/>
          <w:sz w:val="28"/>
          <w:szCs w:val="28"/>
        </w:rPr>
        <w:t>форм</w:t>
      </w:r>
      <w:r>
        <w:rPr>
          <w:b/>
          <w:sz w:val="28"/>
          <w:szCs w:val="28"/>
        </w:rPr>
        <w:t>ат</w:t>
      </w:r>
      <w:r w:rsidRPr="00CB4415">
        <w:rPr>
          <w:b/>
          <w:sz w:val="28"/>
          <w:szCs w:val="28"/>
        </w:rPr>
        <w:t>і круглого</w:t>
      </w:r>
      <w:r w:rsidRPr="00CB4415">
        <w:rPr>
          <w:sz w:val="28"/>
          <w:szCs w:val="28"/>
        </w:rPr>
        <w:t xml:space="preserve"> </w:t>
      </w:r>
      <w:r w:rsidRPr="00CB4415">
        <w:rPr>
          <w:b/>
          <w:sz w:val="28"/>
          <w:szCs w:val="28"/>
        </w:rPr>
        <w:t>столу</w:t>
      </w:r>
      <w:r w:rsidRPr="00CB4415">
        <w:rPr>
          <w:sz w:val="28"/>
          <w:szCs w:val="28"/>
        </w:rPr>
        <w:t xml:space="preserve">. </w:t>
      </w:r>
      <w:r>
        <w:rPr>
          <w:sz w:val="28"/>
          <w:szCs w:val="28"/>
        </w:rPr>
        <w:t>Такий вид заняття</w:t>
      </w:r>
      <w:r w:rsidRPr="00CB4415">
        <w:rPr>
          <w:sz w:val="28"/>
          <w:szCs w:val="28"/>
        </w:rPr>
        <w:t xml:space="preserve"> дає </w:t>
      </w:r>
      <w:r w:rsidRPr="00CB4415">
        <w:rPr>
          <w:sz w:val="28"/>
          <w:szCs w:val="28"/>
          <w:shd w:val="clear" w:color="auto" w:fill="FFFFFF"/>
        </w:rPr>
        <w:t xml:space="preserve"> можливість учням провести обмін думками, вивчити проблему з різних точок зору, обговорити суперечливі питання, загострити увагу на нез’ясованих проблемах і досягти консенсусу.</w:t>
      </w:r>
      <w:r w:rsidRPr="00CB4415">
        <w:rPr>
          <w:sz w:val="28"/>
          <w:szCs w:val="28"/>
        </w:rPr>
        <w:t xml:space="preserve"> </w:t>
      </w:r>
    </w:p>
    <w:p w:rsidR="00E60190" w:rsidRDefault="00E60190" w:rsidP="00902517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CB4415">
        <w:rPr>
          <w:color w:val="000000"/>
          <w:sz w:val="28"/>
          <w:szCs w:val="28"/>
        </w:rPr>
        <w:t>Хорошим можна назвати урок, де панує ділова, творча атмосфера, де бажання учнів міркувати б’є ключем, де вони охоче вступають в діалог з учителем, один з одним, авторами тих чи інших теоретичних концепцій і положе</w:t>
      </w:r>
      <w:r w:rsidR="00E54FEE">
        <w:rPr>
          <w:color w:val="000000"/>
          <w:sz w:val="28"/>
          <w:szCs w:val="28"/>
        </w:rPr>
        <w:t>нь. Саме атмосферу такого уроку</w:t>
      </w:r>
      <w:bookmarkStart w:id="0" w:name="_GoBack"/>
      <w:bookmarkEnd w:id="0"/>
      <w:r w:rsidRPr="00CB4415">
        <w:rPr>
          <w:color w:val="000000"/>
          <w:sz w:val="28"/>
          <w:szCs w:val="28"/>
        </w:rPr>
        <w:t xml:space="preserve"> було створено під час </w:t>
      </w:r>
      <w:r w:rsidRPr="00CB4415">
        <w:rPr>
          <w:b/>
          <w:color w:val="000000"/>
          <w:sz w:val="28"/>
          <w:szCs w:val="28"/>
        </w:rPr>
        <w:t>бінарного уроку</w:t>
      </w:r>
      <w:r w:rsidRPr="00CB4415">
        <w:rPr>
          <w:color w:val="000000"/>
          <w:sz w:val="28"/>
          <w:szCs w:val="28"/>
        </w:rPr>
        <w:t xml:space="preserve"> (історія та зарубіжна література 11кл.) «Історичний портрет людини літератури «втраченого покоління». </w:t>
      </w:r>
    </w:p>
    <w:p w:rsidR="00E60190" w:rsidRPr="00902517" w:rsidRDefault="00A105BB" w:rsidP="00902517">
      <w:pPr>
        <w:spacing w:line="360" w:lineRule="auto"/>
        <w:jc w:val="both"/>
        <w:rPr>
          <w:sz w:val="28"/>
          <w:szCs w:val="28"/>
        </w:rPr>
      </w:pPr>
      <w:hyperlink r:id="rId6" w:history="1">
        <w:r w:rsidR="00E60190" w:rsidRPr="00902517">
          <w:rPr>
            <w:rStyle w:val="a5"/>
            <w:sz w:val="28"/>
            <w:szCs w:val="28"/>
          </w:rPr>
          <w:t>https://www.facebook.com/Ve4erka18.Kiev/photos/pb.100054000386577.-2207520000./1533919990318140/?type=3</w:t>
        </w:r>
      </w:hyperlink>
    </w:p>
    <w:p w:rsidR="00E60190" w:rsidRDefault="00E60190" w:rsidP="00902517">
      <w:pPr>
        <w:spacing w:line="360" w:lineRule="auto"/>
        <w:ind w:firstLine="708"/>
        <w:jc w:val="both"/>
        <w:rPr>
          <w:sz w:val="28"/>
          <w:szCs w:val="28"/>
        </w:rPr>
      </w:pPr>
      <w:r w:rsidRPr="00CB4415">
        <w:rPr>
          <w:sz w:val="28"/>
          <w:szCs w:val="28"/>
          <w:shd w:val="clear" w:color="auto" w:fill="FFFFFF"/>
        </w:rPr>
        <w:t xml:space="preserve">В умовах суперечливого процесу розвитку суспільних відносин, зростання ролі та значимості суб’єктів цих відносин - людини, громадянина, особистості - постає необхідність пошуку оптимальних шляхів функціонування, збагачення духовного життя суспільства, і, насамперед, молоді. На уроках звертаюсь до </w:t>
      </w:r>
      <w:r w:rsidRPr="00CB4415">
        <w:rPr>
          <w:sz w:val="28"/>
          <w:szCs w:val="28"/>
        </w:rPr>
        <w:t xml:space="preserve"> потенціалу </w:t>
      </w:r>
      <w:r w:rsidRPr="00CB4415">
        <w:rPr>
          <w:b/>
          <w:sz w:val="28"/>
          <w:szCs w:val="28"/>
        </w:rPr>
        <w:t xml:space="preserve">українознавства </w:t>
      </w:r>
      <w:r w:rsidRPr="00CB4415">
        <w:rPr>
          <w:sz w:val="28"/>
          <w:szCs w:val="28"/>
        </w:rPr>
        <w:t xml:space="preserve">як засобу формування свідомого і мотивованого патріотизму, вироблення соціальних та культурних компетентностей,  що </w:t>
      </w:r>
      <w:r w:rsidRPr="00CB4415">
        <w:rPr>
          <w:sz w:val="28"/>
          <w:szCs w:val="28"/>
        </w:rPr>
        <w:lastRenderedPageBreak/>
        <w:t xml:space="preserve">передбачають вміння зберігати та захищати національну ідентичність.  </w:t>
      </w:r>
    </w:p>
    <w:p w:rsidR="00E60190" w:rsidRDefault="00E60190" w:rsidP="00902517">
      <w:pPr>
        <w:pStyle w:val="a4"/>
        <w:spacing w:line="360" w:lineRule="auto"/>
        <w:jc w:val="both"/>
        <w:rPr>
          <w:sz w:val="28"/>
          <w:szCs w:val="28"/>
        </w:rPr>
      </w:pPr>
      <w:r w:rsidRPr="00196A57">
        <w:rPr>
          <w:b/>
          <w:sz w:val="28"/>
          <w:szCs w:val="28"/>
        </w:rPr>
        <w:t xml:space="preserve">Екскурсія </w:t>
      </w:r>
      <w:r>
        <w:rPr>
          <w:sz w:val="28"/>
          <w:szCs w:val="28"/>
        </w:rPr>
        <w:t>- це один із  варіантів її реалізації.  На т</w:t>
      </w:r>
      <w:r w:rsidRPr="00684CB2">
        <w:rPr>
          <w:sz w:val="28"/>
          <w:szCs w:val="28"/>
        </w:rPr>
        <w:t xml:space="preserve">ематичні екскурсії </w:t>
      </w:r>
      <w:r>
        <w:rPr>
          <w:sz w:val="28"/>
          <w:szCs w:val="28"/>
        </w:rPr>
        <w:t xml:space="preserve"> «Трагедія </w:t>
      </w:r>
      <w:proofErr w:type="spellStart"/>
      <w:r>
        <w:rPr>
          <w:sz w:val="28"/>
          <w:szCs w:val="28"/>
        </w:rPr>
        <w:t>Биківнянського</w:t>
      </w:r>
      <w:proofErr w:type="spellEnd"/>
      <w:r>
        <w:rPr>
          <w:sz w:val="28"/>
          <w:szCs w:val="28"/>
        </w:rPr>
        <w:t xml:space="preserve"> лісу», «Бабин Яр», «Стежками Древнього Києва», «Архітектура та парки Печерська», «Пам</w:t>
      </w:r>
      <w:r w:rsidRPr="00DF1E71">
        <w:rPr>
          <w:sz w:val="28"/>
          <w:szCs w:val="28"/>
        </w:rPr>
        <w:t>’</w:t>
      </w:r>
      <w:r>
        <w:rPr>
          <w:sz w:val="28"/>
          <w:szCs w:val="28"/>
        </w:rPr>
        <w:t>яті жертв голодомору» збиралися всі бажаючі учні. Такі заходи  сприяють</w:t>
      </w:r>
      <w:r w:rsidRPr="002B3EF6">
        <w:rPr>
          <w:sz w:val="28"/>
          <w:szCs w:val="28"/>
        </w:rPr>
        <w:t xml:space="preserve"> формуванню системних знань учнів, умінь і навичок їх розумової та практичної діяльності.</w:t>
      </w:r>
    </w:p>
    <w:p w:rsidR="00E60190" w:rsidRPr="00902517" w:rsidRDefault="00A105BB" w:rsidP="00902517">
      <w:pPr>
        <w:pStyle w:val="a4"/>
        <w:spacing w:line="360" w:lineRule="auto"/>
        <w:jc w:val="both"/>
        <w:rPr>
          <w:sz w:val="28"/>
          <w:szCs w:val="28"/>
        </w:rPr>
      </w:pPr>
      <w:hyperlink r:id="rId7" w:history="1">
        <w:r w:rsidR="00E60190" w:rsidRPr="00902517">
          <w:rPr>
            <w:rStyle w:val="a5"/>
            <w:sz w:val="28"/>
            <w:szCs w:val="28"/>
          </w:rPr>
          <w:t>https://www.facebook.com/Ve4erka18.Kiev/posts/pfbid02N3hCD7TyEQHC</w:t>
        </w:r>
      </w:hyperlink>
    </w:p>
    <w:p w:rsidR="00E60190" w:rsidRDefault="00E60190" w:rsidP="00902517">
      <w:pPr>
        <w:spacing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0329C8">
        <w:rPr>
          <w:sz w:val="28"/>
          <w:szCs w:val="28"/>
          <w:shd w:val="clear" w:color="auto" w:fill="FFFFFF"/>
        </w:rPr>
        <w:t xml:space="preserve">Розвиток пізнавального інтересу учнів до історії </w:t>
      </w:r>
      <w:r w:rsidRPr="000329C8">
        <w:rPr>
          <w:b/>
          <w:sz w:val="28"/>
          <w:szCs w:val="28"/>
        </w:rPr>
        <w:t>з</w:t>
      </w:r>
      <w:r w:rsidRPr="000329C8">
        <w:rPr>
          <w:sz w:val="28"/>
          <w:szCs w:val="28"/>
          <w:shd w:val="clear" w:color="auto" w:fill="FFFFFF"/>
        </w:rPr>
        <w:t xml:space="preserve"> можливістю залучення кожного  в активний пізнавальний процес – це уроки (заходи)</w:t>
      </w:r>
      <w:r>
        <w:rPr>
          <w:sz w:val="28"/>
          <w:szCs w:val="28"/>
          <w:shd w:val="clear" w:color="auto" w:fill="FFFFFF"/>
        </w:rPr>
        <w:t xml:space="preserve"> у форматі</w:t>
      </w:r>
      <w:r w:rsidRPr="000329C8">
        <w:rPr>
          <w:sz w:val="28"/>
          <w:szCs w:val="28"/>
          <w:shd w:val="clear" w:color="auto" w:fill="FFFFFF"/>
        </w:rPr>
        <w:t xml:space="preserve"> </w:t>
      </w:r>
      <w:r w:rsidRPr="000329C8">
        <w:rPr>
          <w:b/>
          <w:sz w:val="28"/>
          <w:szCs w:val="28"/>
          <w:shd w:val="clear" w:color="auto" w:fill="FFFFFF"/>
        </w:rPr>
        <w:t>майстер-класу</w:t>
      </w:r>
      <w:r w:rsidRPr="000329C8">
        <w:rPr>
          <w:sz w:val="28"/>
          <w:szCs w:val="28"/>
          <w:shd w:val="clear" w:color="auto" w:fill="FFFFFF"/>
        </w:rPr>
        <w:t xml:space="preserve">. </w:t>
      </w:r>
      <w:r w:rsidRPr="000329C8">
        <w:rPr>
          <w:sz w:val="28"/>
        </w:rPr>
        <w:t xml:space="preserve">Життя переконує, що найкращі результати у навчанні дають активні форми пізнання. </w:t>
      </w:r>
      <w:r>
        <w:rPr>
          <w:sz w:val="28"/>
        </w:rPr>
        <w:t>Так під час проведення заходу</w:t>
      </w:r>
      <w:r w:rsidRPr="000329C8">
        <w:rPr>
          <w:sz w:val="28"/>
        </w:rPr>
        <w:t xml:space="preserve"> «Свято вишиванки»</w:t>
      </w:r>
      <w:r>
        <w:rPr>
          <w:sz w:val="28"/>
        </w:rPr>
        <w:t xml:space="preserve"> </w:t>
      </w:r>
      <w:r w:rsidRPr="000329C8">
        <w:rPr>
          <w:sz w:val="28"/>
        </w:rPr>
        <w:t xml:space="preserve">слухали інформацію з історії української вишиванки, вишивали, співали пісень. </w:t>
      </w:r>
      <w:r w:rsidRPr="000329C8">
        <w:rPr>
          <w:sz w:val="28"/>
          <w:szCs w:val="28"/>
          <w:shd w:val="clear" w:color="auto" w:fill="FFFFFF"/>
        </w:rPr>
        <w:t>Вишиті сорочки є символом чистих помислів, краси, єднання, повагою до стародавніх звичаїв та минулого свого народу.</w:t>
      </w:r>
    </w:p>
    <w:p w:rsidR="00E60190" w:rsidRPr="000329C8" w:rsidRDefault="00A105BB" w:rsidP="00902517">
      <w:pPr>
        <w:spacing w:line="360" w:lineRule="auto"/>
        <w:jc w:val="both"/>
        <w:rPr>
          <w:sz w:val="28"/>
          <w:szCs w:val="28"/>
          <w:shd w:val="clear" w:color="auto" w:fill="FFFFFF"/>
        </w:rPr>
      </w:pPr>
      <w:hyperlink r:id="rId8" w:history="1">
        <w:r w:rsidR="00E60190" w:rsidRPr="009712AC">
          <w:rPr>
            <w:rStyle w:val="a5"/>
            <w:sz w:val="28"/>
            <w:szCs w:val="28"/>
            <w:shd w:val="clear" w:color="auto" w:fill="FFFFFF"/>
          </w:rPr>
          <w:t>https://www.facebook.com/Ve4erka18.Kiev/posts/pfbid029jneFWQLKTGm</w:t>
        </w:r>
      </w:hyperlink>
    </w:p>
    <w:p w:rsidR="00E60190" w:rsidRDefault="00902517" w:rsidP="00902517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З</w:t>
      </w:r>
      <w:r w:rsidR="00E60190" w:rsidRPr="00196A57">
        <w:rPr>
          <w:sz w:val="28"/>
          <w:szCs w:val="28"/>
        </w:rPr>
        <w:t>ахід «</w:t>
      </w:r>
      <w:r w:rsidR="00E60190" w:rsidRPr="00196A57">
        <w:rPr>
          <w:b/>
          <w:sz w:val="28"/>
          <w:szCs w:val="28"/>
        </w:rPr>
        <w:t>Українська держава</w:t>
      </w:r>
      <w:r>
        <w:rPr>
          <w:b/>
          <w:sz w:val="28"/>
          <w:szCs w:val="28"/>
        </w:rPr>
        <w:t xml:space="preserve"> </w:t>
      </w:r>
      <w:r w:rsidR="00E60190" w:rsidRPr="00196A57">
        <w:rPr>
          <w:b/>
          <w:sz w:val="28"/>
          <w:szCs w:val="28"/>
        </w:rPr>
        <w:t>- етапи становлення»</w:t>
      </w:r>
      <w:r w:rsidR="00E60190" w:rsidRPr="00196A57">
        <w:rPr>
          <w:b/>
          <w:sz w:val="28"/>
          <w:szCs w:val="28"/>
          <w:lang w:val="ru-RU"/>
        </w:rPr>
        <w:t xml:space="preserve"> </w:t>
      </w:r>
      <w:proofErr w:type="spellStart"/>
      <w:r w:rsidR="00E60190" w:rsidRPr="00902517">
        <w:rPr>
          <w:sz w:val="28"/>
          <w:szCs w:val="28"/>
          <w:lang w:val="ru-RU"/>
        </w:rPr>
        <w:t>був</w:t>
      </w:r>
      <w:proofErr w:type="spellEnd"/>
      <w:r w:rsidR="00E60190" w:rsidRPr="00902517">
        <w:rPr>
          <w:sz w:val="28"/>
          <w:szCs w:val="28"/>
          <w:lang w:val="ru-RU"/>
        </w:rPr>
        <w:t xml:space="preserve"> проведений у</w:t>
      </w:r>
      <w:r w:rsidR="00E60190" w:rsidRPr="00196A57">
        <w:rPr>
          <w:b/>
          <w:sz w:val="28"/>
          <w:szCs w:val="28"/>
          <w:lang w:val="ru-RU"/>
        </w:rPr>
        <w:t xml:space="preserve"> </w:t>
      </w:r>
      <w:r w:rsidR="00E60190" w:rsidRPr="00196A57">
        <w:rPr>
          <w:color w:val="000000"/>
          <w:sz w:val="28"/>
          <w:szCs w:val="28"/>
        </w:rPr>
        <w:t xml:space="preserve">форматі </w:t>
      </w:r>
      <w:r w:rsidR="00E60190" w:rsidRPr="00196A57">
        <w:rPr>
          <w:b/>
          <w:color w:val="000000"/>
          <w:sz w:val="28"/>
          <w:szCs w:val="28"/>
        </w:rPr>
        <w:t>розповіді з елементами театралізації</w:t>
      </w:r>
      <w:r w:rsidR="00E60190" w:rsidRPr="00196A57">
        <w:rPr>
          <w:color w:val="000000"/>
          <w:sz w:val="28"/>
          <w:szCs w:val="28"/>
        </w:rPr>
        <w:t xml:space="preserve"> . Учні намагались не лише озвучувати факти  історії, а за допомогою діалогів,  міміки, жестів передати атмосферу історичного періоду. Саме дійство сприяло</w:t>
      </w:r>
      <w:r w:rsidR="00E60190" w:rsidRPr="00196A57">
        <w:rPr>
          <w:rFonts w:ascii="Arial" w:hAnsi="Arial" w:cs="Arial"/>
          <w:color w:val="000000"/>
          <w:sz w:val="28"/>
          <w:szCs w:val="28"/>
        </w:rPr>
        <w:t xml:space="preserve"> </w:t>
      </w:r>
      <w:r w:rsidR="00E60190" w:rsidRPr="00196A57">
        <w:rPr>
          <w:color w:val="000000"/>
          <w:sz w:val="28"/>
          <w:szCs w:val="28"/>
        </w:rPr>
        <w:t>формуванню в учнів відчуття приналежності до України, усвідомлення себе українцем, вихованню почуттів особистої відповідальності за долю держави та українського народу.</w:t>
      </w:r>
    </w:p>
    <w:p w:rsidR="00E60190" w:rsidRPr="00902517" w:rsidRDefault="00A105BB" w:rsidP="00902517">
      <w:pPr>
        <w:spacing w:line="360" w:lineRule="auto"/>
        <w:jc w:val="both"/>
        <w:rPr>
          <w:sz w:val="28"/>
          <w:szCs w:val="28"/>
        </w:rPr>
      </w:pPr>
      <w:hyperlink r:id="rId9" w:history="1">
        <w:r w:rsidR="00E60190" w:rsidRPr="00902517">
          <w:rPr>
            <w:rStyle w:val="a5"/>
            <w:sz w:val="28"/>
            <w:szCs w:val="28"/>
          </w:rPr>
          <w:t>https://www.facebook.com/Ve4erka18.Kiev/posts/pfbid02GWqNxuhDX7pE</w:t>
        </w:r>
      </w:hyperlink>
    </w:p>
    <w:p w:rsidR="00E60190" w:rsidRDefault="00E60190" w:rsidP="00902517">
      <w:pPr>
        <w:spacing w:line="360" w:lineRule="auto"/>
        <w:ind w:firstLine="708"/>
        <w:rPr>
          <w:sz w:val="28"/>
          <w:szCs w:val="28"/>
        </w:rPr>
      </w:pPr>
      <w:r w:rsidRPr="007255AB">
        <w:rPr>
          <w:sz w:val="28"/>
          <w:szCs w:val="28"/>
        </w:rPr>
        <w:t>Сьогодні використання на уроці історії лише матеріалу підручника і розповіді учителя недостатньо для ефективного засвоєння знань і розвитку пізнавальних можливостей учнів.</w:t>
      </w:r>
      <w:r>
        <w:rPr>
          <w:color w:val="002060"/>
          <w:sz w:val="28"/>
          <w:szCs w:val="28"/>
        </w:rPr>
        <w:t xml:space="preserve"> </w:t>
      </w:r>
      <w:r>
        <w:rPr>
          <w:sz w:val="28"/>
          <w:szCs w:val="28"/>
        </w:rPr>
        <w:t xml:space="preserve">Сучасні методи навчання на уроках історії, громадянської освіти </w:t>
      </w:r>
      <w:r>
        <w:rPr>
          <w:color w:val="000000"/>
          <w:sz w:val="28"/>
          <w:szCs w:val="28"/>
        </w:rPr>
        <w:t>розширюють</w:t>
      </w:r>
      <w:r w:rsidRPr="006A6CB6">
        <w:rPr>
          <w:color w:val="000000"/>
          <w:sz w:val="28"/>
          <w:szCs w:val="28"/>
        </w:rPr>
        <w:t xml:space="preserve"> можливості отримання знань;</w:t>
      </w:r>
      <w:r>
        <w:rPr>
          <w:color w:val="000000"/>
          <w:sz w:val="28"/>
          <w:szCs w:val="28"/>
        </w:rPr>
        <w:t xml:space="preserve"> </w:t>
      </w:r>
      <w:r w:rsidRPr="00E45BD6">
        <w:rPr>
          <w:sz w:val="28"/>
          <w:szCs w:val="28"/>
        </w:rPr>
        <w:t>учні дола</w:t>
      </w:r>
      <w:r>
        <w:rPr>
          <w:sz w:val="28"/>
          <w:szCs w:val="28"/>
        </w:rPr>
        <w:t xml:space="preserve">ють страх перед мовним бар’єром, </w:t>
      </w:r>
      <w:r>
        <w:rPr>
          <w:color w:val="000000"/>
          <w:sz w:val="28"/>
          <w:szCs w:val="28"/>
        </w:rPr>
        <w:t>покращуються вміння спілкування</w:t>
      </w:r>
      <w:r w:rsidRPr="006A6CB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діти розкриваються психологічно, отримують навички толерантності при веденні дискусії, </w:t>
      </w:r>
      <w:r>
        <w:rPr>
          <w:sz w:val="28"/>
          <w:szCs w:val="28"/>
        </w:rPr>
        <w:t>відчувають</w:t>
      </w:r>
      <w:r w:rsidRPr="00E45BD6">
        <w:rPr>
          <w:sz w:val="28"/>
          <w:szCs w:val="28"/>
        </w:rPr>
        <w:t xml:space="preserve"> свою успішність</w:t>
      </w:r>
      <w:r>
        <w:rPr>
          <w:sz w:val="28"/>
          <w:szCs w:val="28"/>
        </w:rPr>
        <w:t>.</w:t>
      </w:r>
    </w:p>
    <w:p w:rsidR="000D3D97" w:rsidRDefault="000D3D97" w:rsidP="00902517">
      <w:pPr>
        <w:spacing w:line="360" w:lineRule="auto"/>
        <w:ind w:firstLine="708"/>
        <w:rPr>
          <w:sz w:val="28"/>
          <w:szCs w:val="28"/>
        </w:rPr>
      </w:pPr>
    </w:p>
    <w:p w:rsidR="000D3D97" w:rsidRDefault="000D3D97" w:rsidP="00902517">
      <w:pPr>
        <w:spacing w:line="360" w:lineRule="auto"/>
        <w:ind w:firstLine="708"/>
        <w:rPr>
          <w:sz w:val="28"/>
          <w:szCs w:val="28"/>
        </w:rPr>
      </w:pPr>
    </w:p>
    <w:p w:rsidR="00E60190" w:rsidRPr="008B20C8" w:rsidRDefault="00E60190" w:rsidP="00902517">
      <w:pPr>
        <w:spacing w:line="360" w:lineRule="auto"/>
        <w:rPr>
          <w:rStyle w:val="a5"/>
          <w:bCs/>
          <w:caps/>
          <w:noProof/>
        </w:rPr>
      </w:pPr>
      <w:r w:rsidRPr="008B20C8">
        <w:rPr>
          <w:sz w:val="28"/>
          <w:szCs w:val="28"/>
        </w:rPr>
        <w:lastRenderedPageBreak/>
        <w:t xml:space="preserve">     </w:t>
      </w:r>
    </w:p>
    <w:p w:rsidR="00E60190" w:rsidRPr="00902517" w:rsidRDefault="00E60190" w:rsidP="00902517">
      <w:pPr>
        <w:pStyle w:val="1"/>
        <w:widowControl w:val="0"/>
        <w:spacing w:before="0" w:beforeAutospacing="0" w:after="0" w:afterAutospacing="0" w:line="360" w:lineRule="auto"/>
        <w:ind w:firstLine="708"/>
        <w:jc w:val="center"/>
        <w:rPr>
          <w:rStyle w:val="a5"/>
          <w:b w:val="0"/>
          <w:bCs w:val="0"/>
          <w:caps/>
          <w:noProof/>
          <w:color w:val="auto"/>
          <w:sz w:val="24"/>
          <w:szCs w:val="24"/>
          <w:u w:val="none"/>
        </w:rPr>
      </w:pPr>
      <w:r w:rsidRPr="00902517">
        <w:rPr>
          <w:rStyle w:val="a5"/>
          <w:b w:val="0"/>
          <w:bCs w:val="0"/>
          <w:caps/>
          <w:noProof/>
          <w:color w:val="auto"/>
          <w:sz w:val="24"/>
          <w:szCs w:val="24"/>
          <w:u w:val="none"/>
        </w:rPr>
        <w:t>Список  використаної  літератури</w:t>
      </w:r>
    </w:p>
    <w:p w:rsidR="00E60190" w:rsidRDefault="00E60190" w:rsidP="00902517">
      <w:pPr>
        <w:shd w:val="clear" w:color="auto" w:fill="FFFFFF"/>
        <w:tabs>
          <w:tab w:val="num" w:pos="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Pr="00C44EA9">
        <w:rPr>
          <w:sz w:val="28"/>
          <w:szCs w:val="28"/>
        </w:rPr>
        <w:t>Баханов К.О. Дослідницька робота учнів на уроках історії. – Х.:</w:t>
      </w:r>
      <w:proofErr w:type="spellStart"/>
      <w:r w:rsidRPr="00C44EA9">
        <w:rPr>
          <w:sz w:val="28"/>
          <w:szCs w:val="28"/>
        </w:rPr>
        <w:t>Вид.група</w:t>
      </w:r>
      <w:proofErr w:type="spellEnd"/>
      <w:r w:rsidRPr="00C44EA9">
        <w:rPr>
          <w:sz w:val="28"/>
          <w:szCs w:val="28"/>
        </w:rPr>
        <w:t xml:space="preserve"> «Основа», 2004. – 128 с.</w:t>
      </w:r>
      <w:r>
        <w:rPr>
          <w:sz w:val="28"/>
          <w:szCs w:val="28"/>
        </w:rPr>
        <w:t xml:space="preserve">       </w:t>
      </w:r>
    </w:p>
    <w:p w:rsidR="00E60190" w:rsidRPr="00C44EA9" w:rsidRDefault="00E60190" w:rsidP="00902517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2.Власов В. </w:t>
      </w:r>
      <w:r w:rsidRPr="00817231">
        <w:rPr>
          <w:sz w:val="28"/>
          <w:szCs w:val="28"/>
        </w:rPr>
        <w:t>Історичне джерело в арсеналі дидактичних засобів: чи здатна методика подолати втому від історії</w:t>
      </w:r>
      <w:r>
        <w:rPr>
          <w:sz w:val="28"/>
          <w:szCs w:val="28"/>
        </w:rPr>
        <w:t xml:space="preserve">? </w:t>
      </w:r>
      <w:r w:rsidRPr="00BE6664">
        <w:rPr>
          <w:sz w:val="28"/>
          <w:szCs w:val="28"/>
        </w:rPr>
        <w:t>//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Історя</w:t>
      </w:r>
      <w:proofErr w:type="spellEnd"/>
      <w:r>
        <w:rPr>
          <w:sz w:val="28"/>
          <w:szCs w:val="28"/>
        </w:rPr>
        <w:t xml:space="preserve"> в школах України. – 2009. - №4.</w:t>
      </w:r>
    </w:p>
    <w:p w:rsidR="00E60190" w:rsidRDefault="00E60190" w:rsidP="00902517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BE6664">
        <w:rPr>
          <w:sz w:val="28"/>
          <w:szCs w:val="28"/>
        </w:rPr>
        <w:t xml:space="preserve">. </w:t>
      </w:r>
      <w:proofErr w:type="spellStart"/>
      <w:r w:rsidRPr="00BE6664">
        <w:rPr>
          <w:sz w:val="28"/>
          <w:szCs w:val="28"/>
        </w:rPr>
        <w:t>Десятов</w:t>
      </w:r>
      <w:proofErr w:type="spellEnd"/>
      <w:r w:rsidRPr="00BE6664">
        <w:rPr>
          <w:sz w:val="28"/>
          <w:szCs w:val="28"/>
        </w:rPr>
        <w:t xml:space="preserve"> Д.Л. Методика використання інформаційно-комунікаційних технологій у навчанні історії. – Х.: Вид. група «Основа», 2011. - 111с. </w:t>
      </w:r>
    </w:p>
    <w:p w:rsidR="00E60190" w:rsidRPr="004602D6" w:rsidRDefault="00E60190" w:rsidP="00902517">
      <w:pPr>
        <w:shd w:val="clear" w:color="auto" w:fill="FFFFFF"/>
        <w:tabs>
          <w:tab w:val="num" w:pos="567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Pr="00BE6664">
        <w:rPr>
          <w:sz w:val="28"/>
          <w:szCs w:val="28"/>
        </w:rPr>
        <w:t xml:space="preserve">. Єрмоленко А.О. Як працювати з джерелами інформації на уроках   історії. // Історія в </w:t>
      </w:r>
      <w:proofErr w:type="spellStart"/>
      <w:r w:rsidRPr="00BE6664">
        <w:rPr>
          <w:sz w:val="28"/>
          <w:szCs w:val="28"/>
        </w:rPr>
        <w:t>школахУкраїни</w:t>
      </w:r>
      <w:proofErr w:type="spellEnd"/>
      <w:r w:rsidRPr="00BE6664">
        <w:rPr>
          <w:sz w:val="28"/>
          <w:szCs w:val="28"/>
        </w:rPr>
        <w:t>. – 2007. - №7. – С.35-38.</w:t>
      </w:r>
    </w:p>
    <w:p w:rsidR="00E60190" w:rsidRPr="00BE6664" w:rsidRDefault="00E60190" w:rsidP="00902517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Pr="00BE6664">
        <w:rPr>
          <w:sz w:val="28"/>
          <w:szCs w:val="28"/>
        </w:rPr>
        <w:t>. Задорожна Л.В. Навчити працювати самостійно (Інформаційний метод роботи з історичними джерелами) // Історія в школах України. – 2004. - №5. – С.7-10.</w:t>
      </w:r>
      <w:r>
        <w:rPr>
          <w:sz w:val="28"/>
          <w:szCs w:val="28"/>
        </w:rPr>
        <w:t xml:space="preserve"> </w:t>
      </w:r>
    </w:p>
    <w:p w:rsidR="00E60190" w:rsidRDefault="00E60190" w:rsidP="00902517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Pr="00BE6664">
        <w:rPr>
          <w:sz w:val="28"/>
          <w:szCs w:val="28"/>
        </w:rPr>
        <w:t>. Комаров Ю. Використання історичних джерел у викладанні історії // Історі</w:t>
      </w:r>
      <w:r>
        <w:rPr>
          <w:sz w:val="28"/>
          <w:szCs w:val="28"/>
        </w:rPr>
        <w:t>я</w:t>
      </w:r>
      <w:r w:rsidRPr="00BE6664">
        <w:rPr>
          <w:sz w:val="28"/>
          <w:szCs w:val="28"/>
        </w:rPr>
        <w:t xml:space="preserve"> України. – 2004. - №36. – С.10-13.</w:t>
      </w:r>
    </w:p>
    <w:p w:rsidR="00E60190" w:rsidRPr="004602D6" w:rsidRDefault="00E60190" w:rsidP="00902517">
      <w:pPr>
        <w:spacing w:line="360" w:lineRule="auto"/>
        <w:rPr>
          <w:color w:val="2B1E1B"/>
          <w:sz w:val="28"/>
          <w:szCs w:val="28"/>
        </w:rPr>
      </w:pPr>
      <w:r>
        <w:rPr>
          <w:color w:val="2B1E1B"/>
          <w:sz w:val="28"/>
          <w:szCs w:val="28"/>
        </w:rPr>
        <w:t>7.</w:t>
      </w:r>
      <w:r w:rsidRPr="004602D6">
        <w:rPr>
          <w:color w:val="2B1E1B"/>
          <w:sz w:val="28"/>
          <w:szCs w:val="28"/>
        </w:rPr>
        <w:t>Лотоцька А., Пасічник О. Організація дистанційного навчання в школі</w:t>
      </w:r>
    </w:p>
    <w:p w:rsidR="00E60190" w:rsidRPr="004602D6" w:rsidRDefault="00E60190" w:rsidP="00902517">
      <w:pPr>
        <w:spacing w:line="360" w:lineRule="auto"/>
        <w:rPr>
          <w:color w:val="2B1E1B"/>
          <w:sz w:val="28"/>
          <w:szCs w:val="28"/>
        </w:rPr>
      </w:pPr>
      <w:r w:rsidRPr="004602D6">
        <w:rPr>
          <w:color w:val="2B1E1B"/>
          <w:sz w:val="28"/>
          <w:szCs w:val="28"/>
        </w:rPr>
        <w:t>методичні рекомендації, 2020. 23 с.</w:t>
      </w:r>
    </w:p>
    <w:p w:rsidR="00E60190" w:rsidRDefault="00E60190" w:rsidP="00902517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</w:t>
      </w:r>
      <w:r w:rsidRPr="00944314">
        <w:rPr>
          <w:color w:val="000000"/>
          <w:sz w:val="28"/>
          <w:szCs w:val="28"/>
        </w:rPr>
        <w:t>Ладиченко Т. «Електронний педагогічний засіб з історії – новий крок в оволодінні навчальним матеріалом»</w:t>
      </w:r>
    </w:p>
    <w:p w:rsidR="00E60190" w:rsidRPr="00944314" w:rsidRDefault="00E60190" w:rsidP="00902517">
      <w:pPr>
        <w:shd w:val="clear" w:color="auto" w:fill="FFFFFF"/>
        <w:spacing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9. </w:t>
      </w:r>
      <w:proofErr w:type="spellStart"/>
      <w:r>
        <w:rPr>
          <w:color w:val="000000"/>
          <w:sz w:val="28"/>
          <w:szCs w:val="28"/>
        </w:rPr>
        <w:t>Лемешко</w:t>
      </w:r>
      <w:proofErr w:type="spellEnd"/>
      <w:r>
        <w:rPr>
          <w:color w:val="000000"/>
          <w:sz w:val="28"/>
          <w:szCs w:val="28"/>
        </w:rPr>
        <w:t xml:space="preserve"> Н.В. Методичні аспекти використання історії в школі. </w:t>
      </w:r>
    </w:p>
    <w:p w:rsidR="00E60190" w:rsidRDefault="00E60190" w:rsidP="00E60190">
      <w:pPr>
        <w:rPr>
          <w:b/>
          <w:i/>
          <w:color w:val="000000"/>
          <w:sz w:val="28"/>
          <w:szCs w:val="28"/>
        </w:rPr>
      </w:pPr>
    </w:p>
    <w:p w:rsidR="00E60190" w:rsidRDefault="00E60190" w:rsidP="00E60190">
      <w:pPr>
        <w:rPr>
          <w:b/>
          <w:i/>
          <w:color w:val="000000"/>
          <w:sz w:val="28"/>
          <w:szCs w:val="28"/>
        </w:rPr>
      </w:pPr>
    </w:p>
    <w:p w:rsidR="00E60190" w:rsidRDefault="00E60190" w:rsidP="00E60190">
      <w:pPr>
        <w:rPr>
          <w:b/>
          <w:i/>
          <w:color w:val="000000"/>
          <w:sz w:val="28"/>
          <w:szCs w:val="28"/>
        </w:rPr>
      </w:pPr>
    </w:p>
    <w:p w:rsidR="006F1174" w:rsidRDefault="006F1174"/>
    <w:sectPr w:rsidR="006F1174" w:rsidSect="00C013D7">
      <w:pgSz w:w="11906" w:h="16838"/>
      <w:pgMar w:top="851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60190"/>
    <w:rsid w:val="000D3D97"/>
    <w:rsid w:val="006F1174"/>
    <w:rsid w:val="00902517"/>
    <w:rsid w:val="0092104F"/>
    <w:rsid w:val="00A105BB"/>
    <w:rsid w:val="00C013D7"/>
    <w:rsid w:val="00D71A86"/>
    <w:rsid w:val="00E54FEE"/>
    <w:rsid w:val="00E60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1">
    <w:name w:val="heading 1"/>
    <w:basedOn w:val="a"/>
    <w:link w:val="10"/>
    <w:uiPriority w:val="9"/>
    <w:qFormat/>
    <w:rsid w:val="00E60190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19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unhideWhenUsed/>
    <w:rsid w:val="00E6019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E601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styleId="a5">
    <w:name w:val="Hyperlink"/>
    <w:uiPriority w:val="99"/>
    <w:rsid w:val="00E60190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6019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1">
    <w:name w:val="heading 1"/>
    <w:basedOn w:val="a"/>
    <w:link w:val="10"/>
    <w:uiPriority w:val="9"/>
    <w:qFormat/>
    <w:rsid w:val="00E60190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19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unhideWhenUsed/>
    <w:rsid w:val="00E6019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E601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styleId="a5">
    <w:name w:val="Hyperlink"/>
    <w:uiPriority w:val="99"/>
    <w:rsid w:val="00E60190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6019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Ve4erka18.Kiev/posts/pfbid029jneFWQLKTG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Ve4erka18.Kiev/posts/pfbid02N3hCD7TyEQHC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Ve4erka18.Kiev/photos/pb.100054000386577.-2207520000./1533919990318140/?type=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acebook.com/Ve4erka18.Kiev/posts/pfbid02DE9tb3viaxogsZy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facebook.com/Ve4erka18.Kiev/posts/pfbid0tnDsFWnhMGaMw" TargetMode="External"/><Relationship Id="rId9" Type="http://schemas.openxmlformats.org/officeDocument/2006/relationships/hyperlink" Target="https://www.facebook.com/Ve4erka18.Kiev/posts/pfbid02GWqNxuhDX7p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4833</Words>
  <Characters>2756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2023-11-30T14:38:00Z</dcterms:created>
  <dcterms:modified xsi:type="dcterms:W3CDTF">2023-11-30T14:57:00Z</dcterms:modified>
</cp:coreProperties>
</file>