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377C" w:rsidRPr="0016450F" w:rsidRDefault="0078377C" w:rsidP="0016450F">
      <w:pPr>
        <w:spacing w:after="0" w:line="240" w:lineRule="atLeast"/>
        <w:ind w:left="-142"/>
        <w:contextualSpacing/>
        <w:jc w:val="center"/>
        <w:rPr>
          <w:rFonts w:ascii="Times New Roman" w:hAnsi="Times New Roman"/>
          <w:sz w:val="28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 xml:space="preserve">                                       </w:t>
      </w:r>
      <w:r w:rsidRPr="0016450F">
        <w:rPr>
          <w:rFonts w:ascii="Times New Roman" w:hAnsi="Times New Roman"/>
          <w:sz w:val="28"/>
          <w:szCs w:val="32"/>
          <w:lang w:val="uk-UA"/>
        </w:rPr>
        <w:t>Сушко Ольга Миколаївна,</w:t>
      </w:r>
    </w:p>
    <w:p w:rsidR="0078377C" w:rsidRPr="0016450F" w:rsidRDefault="0078377C" w:rsidP="0016450F">
      <w:pPr>
        <w:spacing w:after="0" w:line="240" w:lineRule="atLeast"/>
        <w:ind w:left="-142"/>
        <w:contextualSpacing/>
        <w:jc w:val="center"/>
        <w:rPr>
          <w:rFonts w:ascii="Times New Roman" w:hAnsi="Times New Roman"/>
          <w:sz w:val="28"/>
          <w:szCs w:val="32"/>
          <w:lang w:val="uk-UA"/>
        </w:rPr>
      </w:pPr>
      <w:r w:rsidRPr="0016450F">
        <w:rPr>
          <w:rFonts w:ascii="Times New Roman" w:hAnsi="Times New Roman"/>
          <w:sz w:val="28"/>
          <w:szCs w:val="32"/>
          <w:lang w:val="uk-UA"/>
        </w:rPr>
        <w:t xml:space="preserve">                                         спеціаліст вищої категорії,</w:t>
      </w:r>
    </w:p>
    <w:p w:rsidR="0078377C" w:rsidRPr="0016450F" w:rsidRDefault="0078377C" w:rsidP="0016450F">
      <w:pPr>
        <w:spacing w:after="0" w:line="240" w:lineRule="atLeast"/>
        <w:ind w:left="-142"/>
        <w:contextualSpacing/>
        <w:jc w:val="center"/>
        <w:rPr>
          <w:rFonts w:ascii="Times New Roman" w:hAnsi="Times New Roman"/>
          <w:sz w:val="28"/>
          <w:szCs w:val="32"/>
          <w:lang w:val="uk-UA"/>
        </w:rPr>
      </w:pPr>
      <w:r w:rsidRPr="0016450F">
        <w:rPr>
          <w:rFonts w:ascii="Times New Roman" w:hAnsi="Times New Roman"/>
          <w:sz w:val="28"/>
          <w:szCs w:val="32"/>
          <w:lang w:val="uk-UA"/>
        </w:rPr>
        <w:t xml:space="preserve">                                                 викладач фізики Сніжнянського </w:t>
      </w:r>
    </w:p>
    <w:p w:rsidR="0078377C" w:rsidRPr="0016450F" w:rsidRDefault="0078377C" w:rsidP="0016450F">
      <w:pPr>
        <w:spacing w:after="0" w:line="240" w:lineRule="atLeast"/>
        <w:ind w:left="-142"/>
        <w:contextualSpacing/>
        <w:jc w:val="center"/>
        <w:rPr>
          <w:rFonts w:ascii="Times New Roman" w:hAnsi="Times New Roman"/>
          <w:sz w:val="28"/>
          <w:szCs w:val="32"/>
          <w:lang w:val="uk-UA"/>
        </w:rPr>
      </w:pPr>
      <w:r w:rsidRPr="0016450F">
        <w:rPr>
          <w:rFonts w:ascii="Times New Roman" w:hAnsi="Times New Roman"/>
          <w:sz w:val="28"/>
          <w:szCs w:val="32"/>
          <w:lang w:val="uk-UA"/>
        </w:rPr>
        <w:t xml:space="preserve">                             гірничого технікуму,</w:t>
      </w:r>
    </w:p>
    <w:p w:rsidR="0078377C" w:rsidRPr="0016450F" w:rsidRDefault="0078377C" w:rsidP="0016450F">
      <w:pPr>
        <w:spacing w:after="0" w:line="240" w:lineRule="atLeast"/>
        <w:ind w:left="-142"/>
        <w:contextualSpacing/>
        <w:jc w:val="center"/>
        <w:rPr>
          <w:rFonts w:ascii="Times New Roman" w:hAnsi="Times New Roman"/>
          <w:sz w:val="28"/>
          <w:szCs w:val="32"/>
          <w:lang w:val="uk-UA"/>
        </w:rPr>
      </w:pPr>
      <w:r w:rsidRPr="0016450F">
        <w:rPr>
          <w:rFonts w:ascii="Times New Roman" w:hAnsi="Times New Roman"/>
          <w:sz w:val="28"/>
          <w:szCs w:val="32"/>
          <w:lang w:val="uk-UA"/>
        </w:rPr>
        <w:t xml:space="preserve">                    Донецька обл.</w:t>
      </w:r>
    </w:p>
    <w:p w:rsidR="0078377C" w:rsidRDefault="0078377C" w:rsidP="00891854">
      <w:pPr>
        <w:spacing w:line="360" w:lineRule="auto"/>
        <w:ind w:left="-142"/>
        <w:jc w:val="center"/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>В</w:t>
      </w:r>
      <w:r w:rsidRPr="008E1BE6">
        <w:rPr>
          <w:rFonts w:ascii="Times New Roman" w:hAnsi="Times New Roman"/>
          <w:sz w:val="32"/>
          <w:szCs w:val="32"/>
        </w:rPr>
        <w:t>ібрації</w:t>
      </w:r>
      <w:r>
        <w:rPr>
          <w:rFonts w:ascii="Times New Roman" w:hAnsi="Times New Roman"/>
          <w:sz w:val="32"/>
          <w:szCs w:val="32"/>
          <w:lang w:val="uk-UA"/>
        </w:rPr>
        <w:t xml:space="preserve">  та їх шкідливість для здоров</w:t>
      </w:r>
      <w:r w:rsidRPr="00DD032E">
        <w:rPr>
          <w:rFonts w:ascii="Times New Roman" w:hAnsi="Times New Roman"/>
          <w:sz w:val="48"/>
          <w:szCs w:val="32"/>
          <w:vertAlign w:val="superscript"/>
          <w:lang w:val="uk-UA"/>
        </w:rPr>
        <w:t>,</w:t>
      </w:r>
      <w:r>
        <w:rPr>
          <w:rFonts w:ascii="Times New Roman" w:hAnsi="Times New Roman"/>
          <w:sz w:val="32"/>
          <w:szCs w:val="32"/>
          <w:lang w:val="uk-UA"/>
        </w:rPr>
        <w:t xml:space="preserve"> я людини.</w:t>
      </w:r>
    </w:p>
    <w:p w:rsidR="0078377C" w:rsidRPr="001628BF" w:rsidRDefault="0078377C" w:rsidP="00891854">
      <w:pPr>
        <w:spacing w:line="360" w:lineRule="auto"/>
        <w:ind w:left="-142"/>
        <w:rPr>
          <w:rFonts w:ascii="Times New Roman" w:hAnsi="Times New Roman"/>
          <w:sz w:val="28"/>
          <w:szCs w:val="32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>В статті розкривається фізична суть поняття – вібрація,її вплив на організм людини та</w:t>
      </w:r>
      <w:r w:rsidRPr="0016450F">
        <w:rPr>
          <w:rFonts w:ascii="Times New Roman" w:hAnsi="Times New Roman"/>
          <w:b/>
          <w:bCs/>
          <w:color w:val="000000"/>
          <w:spacing w:val="4"/>
          <w:sz w:val="28"/>
          <w:szCs w:val="28"/>
          <w:lang w:val="uk-UA"/>
        </w:rPr>
        <w:t xml:space="preserve"> </w:t>
      </w:r>
      <w:r w:rsidRPr="0016450F">
        <w:rPr>
          <w:rFonts w:ascii="Times New Roman" w:hAnsi="Times New Roman"/>
          <w:bCs/>
          <w:i/>
          <w:color w:val="000000"/>
          <w:spacing w:val="4"/>
          <w:sz w:val="28"/>
          <w:szCs w:val="28"/>
          <w:lang w:val="uk-UA"/>
        </w:rPr>
        <w:t>засоби попередження та зниження вібрацій</w:t>
      </w:r>
      <w:r>
        <w:rPr>
          <w:rFonts w:ascii="Times New Roman" w:hAnsi="Times New Roman"/>
          <w:bCs/>
          <w:i/>
          <w:color w:val="000000"/>
          <w:spacing w:val="4"/>
          <w:sz w:val="28"/>
          <w:szCs w:val="28"/>
          <w:lang w:val="uk-UA"/>
        </w:rPr>
        <w:t>.</w:t>
      </w:r>
    </w:p>
    <w:p w:rsidR="0078377C" w:rsidRDefault="0078377C" w:rsidP="0016450F">
      <w:pPr>
        <w:spacing w:after="0" w:line="360" w:lineRule="auto"/>
        <w:ind w:left="-142" w:firstLine="709"/>
        <w:contextualSpacing/>
        <w:rPr>
          <w:rFonts w:ascii="Times New Roman" w:hAnsi="Times New Roman"/>
          <w:sz w:val="28"/>
          <w:szCs w:val="32"/>
          <w:lang w:val="uk-UA"/>
        </w:rPr>
      </w:pPr>
      <w:r>
        <w:rPr>
          <w:rFonts w:ascii="Times New Roman" w:hAnsi="Times New Roman"/>
          <w:sz w:val="28"/>
          <w:szCs w:val="32"/>
          <w:lang w:val="uk-UA"/>
        </w:rPr>
        <w:t>Вібрації по своїй фізичній природі є пружніми коливаннями твердих тіл, газів та рідин. Якщо шум передусім ушкоджу</w:t>
      </w:r>
      <w:r w:rsidRPr="00DD032E">
        <w:rPr>
          <w:rFonts w:ascii="Times New Roman" w:hAnsi="Times New Roman"/>
          <w:sz w:val="28"/>
          <w:szCs w:val="32"/>
          <w:lang w:val="uk-UA"/>
        </w:rPr>
        <w:t>є</w:t>
      </w:r>
      <w:r>
        <w:rPr>
          <w:rFonts w:ascii="Times New Roman" w:hAnsi="Times New Roman"/>
          <w:sz w:val="28"/>
          <w:szCs w:val="32"/>
          <w:lang w:val="uk-UA"/>
        </w:rPr>
        <w:t xml:space="preserve"> слух людини,то вібрація – шкіру, вестибюлярний апарат тощо. В останній час різко зросла можливість впливу вібрації як на працюючих,так і на інші групи населення. Одна з при-чин   впливу вібрацій на організм людини є  розвиток технічного процесу оснований на збільшенні потужностей і швидкостей переміщення обладнання і його елементів,</w:t>
      </w:r>
      <w:r w:rsidRPr="00A67276">
        <w:rPr>
          <w:rFonts w:ascii="Times New Roman" w:hAnsi="Times New Roman"/>
          <w:sz w:val="28"/>
          <w:szCs w:val="32"/>
          <w:lang w:val="uk-UA"/>
        </w:rPr>
        <w:t xml:space="preserve"> </w:t>
      </w:r>
      <w:r>
        <w:rPr>
          <w:rFonts w:ascii="Times New Roman" w:hAnsi="Times New Roman"/>
          <w:sz w:val="28"/>
          <w:szCs w:val="32"/>
          <w:lang w:val="uk-UA"/>
        </w:rPr>
        <w:t>транспорту,</w:t>
      </w:r>
      <w:r w:rsidRPr="00A67276">
        <w:rPr>
          <w:rFonts w:ascii="Times New Roman" w:hAnsi="Times New Roman"/>
          <w:sz w:val="28"/>
          <w:szCs w:val="32"/>
          <w:lang w:val="uk-UA"/>
        </w:rPr>
        <w:t xml:space="preserve"> </w:t>
      </w:r>
      <w:r>
        <w:rPr>
          <w:rFonts w:ascii="Times New Roman" w:hAnsi="Times New Roman"/>
          <w:sz w:val="28"/>
          <w:szCs w:val="32"/>
          <w:lang w:val="uk-UA"/>
        </w:rPr>
        <w:t>запровадження нових технологічних методів, прийомів, які супроводжуються більш інтенсивним виникненням механічних коливань.</w:t>
      </w:r>
    </w:p>
    <w:p w:rsidR="0078377C" w:rsidRDefault="0078377C" w:rsidP="0016450F">
      <w:pPr>
        <w:spacing w:after="0" w:line="360" w:lineRule="auto"/>
        <w:ind w:left="-142" w:firstLine="709"/>
        <w:contextualSpacing/>
        <w:rPr>
          <w:rFonts w:ascii="Times New Roman" w:hAnsi="Times New Roman"/>
          <w:sz w:val="28"/>
          <w:szCs w:val="32"/>
          <w:lang w:val="uk-UA"/>
        </w:rPr>
      </w:pPr>
      <w:r>
        <w:rPr>
          <w:rFonts w:ascii="Times New Roman" w:hAnsi="Times New Roman"/>
          <w:sz w:val="28"/>
          <w:szCs w:val="32"/>
          <w:lang w:val="uk-UA"/>
        </w:rPr>
        <w:t>Вібрація – це складний коливальний процес, який складається з су</w:t>
      </w:r>
      <w:r w:rsidRPr="004A2F60">
        <w:rPr>
          <w:rFonts w:ascii="Times New Roman" w:hAnsi="Times New Roman"/>
          <w:sz w:val="28"/>
          <w:szCs w:val="32"/>
          <w:lang w:val="uk-UA"/>
        </w:rPr>
        <w:t>к</w:t>
      </w:r>
      <w:r>
        <w:rPr>
          <w:rFonts w:ascii="Times New Roman" w:hAnsi="Times New Roman"/>
          <w:sz w:val="28"/>
          <w:szCs w:val="32"/>
          <w:lang w:val="uk-UA"/>
        </w:rPr>
        <w:t>уп-ності механічних коливань, найпростішими з яких є гармонійні, або як рух точки або механічної системи при якому відбувається почергове зростання і спад у часі значень принаймні однієї координати.</w:t>
      </w:r>
    </w:p>
    <w:p w:rsidR="0078377C" w:rsidRDefault="0078377C" w:rsidP="0016450F">
      <w:pPr>
        <w:spacing w:after="0" w:line="360" w:lineRule="auto"/>
        <w:ind w:left="-142" w:firstLine="709"/>
        <w:contextualSpacing/>
        <w:rPr>
          <w:rFonts w:ascii="Times New Roman" w:hAnsi="Times New Roman"/>
          <w:sz w:val="28"/>
          <w:szCs w:val="32"/>
          <w:lang w:val="uk-UA"/>
        </w:rPr>
      </w:pPr>
      <w:r>
        <w:rPr>
          <w:rFonts w:ascii="Times New Roman" w:hAnsi="Times New Roman"/>
          <w:sz w:val="28"/>
          <w:szCs w:val="32"/>
          <w:lang w:val="uk-UA"/>
        </w:rPr>
        <w:t>Вібрацію викликають неврівноважені силові впливи, які виникають у процесі роботи машин і механізмів. До них належать ручні перфоратори, кривошипно - шатунні та інші механізми, деталі яких здійснюють зворотно – поступальний рух, електродвигуни, ручні шліфувальні машини, металорі-зальні верстати. Сюди належать також механізми, в яких деталі, що руха-ються здійснюють ударні впливи – зубчасті передачі, підшипники. Існують також спеціальні вібраційні установки, які використовують при ущільненні бетонних сумішей, подрібненні та сортуванні сипучих матеріалів тощо.</w:t>
      </w:r>
    </w:p>
    <w:p w:rsidR="0078377C" w:rsidRDefault="0078377C" w:rsidP="0016450F">
      <w:pPr>
        <w:spacing w:after="0" w:line="360" w:lineRule="auto"/>
        <w:ind w:left="-142" w:firstLine="709"/>
        <w:contextualSpacing/>
        <w:rPr>
          <w:rFonts w:ascii="Times New Roman" w:hAnsi="Times New Roman"/>
          <w:sz w:val="28"/>
          <w:szCs w:val="32"/>
          <w:lang w:val="uk-UA"/>
        </w:rPr>
      </w:pPr>
      <w:r>
        <w:rPr>
          <w:rFonts w:ascii="Times New Roman" w:hAnsi="Times New Roman"/>
          <w:sz w:val="28"/>
          <w:szCs w:val="32"/>
          <w:lang w:val="uk-UA"/>
        </w:rPr>
        <w:t>Для вібраційних систем,які здійснюють гармонійне коливання з циклічною частотою ω =2πf,використовують наступні характеристики:</w:t>
      </w:r>
    </w:p>
    <w:p w:rsidR="0078377C" w:rsidRDefault="0078377C" w:rsidP="0016450F">
      <w:pPr>
        <w:numPr>
          <w:ilvl w:val="0"/>
          <w:numId w:val="1"/>
        </w:numPr>
        <w:spacing w:after="0" w:line="360" w:lineRule="auto"/>
        <w:ind w:firstLine="709"/>
        <w:contextualSpacing/>
        <w:rPr>
          <w:rFonts w:ascii="Times New Roman" w:hAnsi="Times New Roman"/>
          <w:sz w:val="28"/>
          <w:szCs w:val="32"/>
          <w:lang w:val="uk-UA"/>
        </w:rPr>
      </w:pPr>
      <w:r>
        <w:rPr>
          <w:rFonts w:ascii="Times New Roman" w:hAnsi="Times New Roman"/>
          <w:sz w:val="28"/>
          <w:szCs w:val="32"/>
          <w:lang w:val="uk-UA"/>
        </w:rPr>
        <w:t>Амплітуда вібропереміщення (А</w:t>
      </w:r>
      <w:r w:rsidRPr="00C21538">
        <w:rPr>
          <w:rFonts w:ascii="Times New Roman" w:hAnsi="Times New Roman"/>
          <w:sz w:val="28"/>
          <w:szCs w:val="32"/>
          <w:vertAlign w:val="subscript"/>
          <w:lang w:val="uk-UA"/>
        </w:rPr>
        <w:t>в</w:t>
      </w:r>
      <w:r>
        <w:rPr>
          <w:rFonts w:ascii="Times New Roman" w:hAnsi="Times New Roman"/>
          <w:sz w:val="28"/>
          <w:szCs w:val="32"/>
          <w:lang w:val="uk-UA"/>
        </w:rPr>
        <w:t>,м) тобто найбільше</w:t>
      </w:r>
      <w:r w:rsidRPr="007B28D7">
        <w:rPr>
          <w:rFonts w:ascii="Times New Roman" w:hAnsi="Times New Roman"/>
          <w:sz w:val="28"/>
          <w:szCs w:val="32"/>
          <w:lang w:val="uk-UA"/>
        </w:rPr>
        <w:t xml:space="preserve"> </w:t>
      </w:r>
      <w:r>
        <w:rPr>
          <w:rFonts w:ascii="Times New Roman" w:hAnsi="Times New Roman"/>
          <w:sz w:val="28"/>
          <w:szCs w:val="32"/>
          <w:lang w:val="uk-UA"/>
        </w:rPr>
        <w:t>відхилення точки, що коливається від стану рівноваги;</w:t>
      </w:r>
    </w:p>
    <w:p w:rsidR="0078377C" w:rsidRDefault="0078377C" w:rsidP="0016450F">
      <w:pPr>
        <w:numPr>
          <w:ilvl w:val="0"/>
          <w:numId w:val="1"/>
        </w:numPr>
        <w:spacing w:after="0" w:line="360" w:lineRule="auto"/>
        <w:ind w:firstLine="709"/>
        <w:contextualSpacing/>
        <w:rPr>
          <w:rFonts w:ascii="Times New Roman" w:hAnsi="Times New Roman"/>
          <w:sz w:val="28"/>
          <w:szCs w:val="32"/>
          <w:lang w:val="uk-UA"/>
        </w:rPr>
      </w:pPr>
      <w:r>
        <w:rPr>
          <w:rFonts w:ascii="Times New Roman" w:hAnsi="Times New Roman"/>
          <w:sz w:val="28"/>
          <w:szCs w:val="32"/>
          <w:lang w:val="uk-UA"/>
        </w:rPr>
        <w:t>Коливальна швидкість,або віброшвидкість (</w:t>
      </w:r>
      <w:r w:rsidRPr="007B28D7">
        <w:rPr>
          <w:rFonts w:ascii="Times New Roman" w:hAnsi="Times New Roman"/>
          <w:sz w:val="28"/>
          <w:szCs w:val="32"/>
          <w:lang w:val="en-US"/>
        </w:rPr>
        <w:t>V</w:t>
      </w:r>
      <w:r w:rsidRPr="007B28D7">
        <w:rPr>
          <w:rFonts w:ascii="Times New Roman" w:hAnsi="Times New Roman"/>
          <w:sz w:val="28"/>
          <w:szCs w:val="32"/>
        </w:rPr>
        <w:t xml:space="preserve">,мм/с)   </w:t>
      </w:r>
      <w:r w:rsidRPr="007B28D7">
        <w:rPr>
          <w:rFonts w:ascii="Times New Roman" w:hAnsi="Times New Roman"/>
          <w:sz w:val="28"/>
          <w:szCs w:val="32"/>
          <w:lang w:val="en-US"/>
        </w:rPr>
        <w:t>V</w:t>
      </w:r>
      <w:r>
        <w:rPr>
          <w:rFonts w:ascii="Times New Roman" w:hAnsi="Times New Roman"/>
          <w:sz w:val="28"/>
          <w:szCs w:val="32"/>
          <w:lang w:val="uk-UA"/>
        </w:rPr>
        <w:t>=2πfА, де f- частота коливань,Гц;</w:t>
      </w:r>
    </w:p>
    <w:p w:rsidR="0078377C" w:rsidRDefault="0078377C" w:rsidP="0016450F">
      <w:pPr>
        <w:numPr>
          <w:ilvl w:val="0"/>
          <w:numId w:val="1"/>
        </w:numPr>
        <w:spacing w:after="0" w:line="360" w:lineRule="auto"/>
        <w:ind w:firstLine="709"/>
        <w:contextualSpacing/>
        <w:rPr>
          <w:rFonts w:ascii="Times New Roman" w:hAnsi="Times New Roman"/>
          <w:sz w:val="28"/>
          <w:szCs w:val="32"/>
          <w:lang w:val="uk-UA"/>
        </w:rPr>
      </w:pPr>
      <w:r>
        <w:rPr>
          <w:rFonts w:ascii="Times New Roman" w:hAnsi="Times New Roman"/>
          <w:sz w:val="28"/>
          <w:szCs w:val="32"/>
          <w:lang w:val="uk-UA"/>
        </w:rPr>
        <w:t xml:space="preserve">Прискорення коливання або віброприскорення </w:t>
      </w:r>
      <w:r w:rsidRPr="000A5A09">
        <w:rPr>
          <w:rFonts w:ascii="Times New Roman" w:hAnsi="Times New Roman"/>
          <w:sz w:val="28"/>
          <w:szCs w:val="32"/>
          <w:lang w:val="uk-UA"/>
        </w:rPr>
        <w:fldChar w:fldCharType="begin"/>
      </w:r>
      <w:r w:rsidRPr="000A5A09">
        <w:rPr>
          <w:rFonts w:ascii="Times New Roman" w:hAnsi="Times New Roman"/>
          <w:sz w:val="28"/>
          <w:szCs w:val="32"/>
          <w:lang w:val="uk-UA"/>
        </w:rPr>
        <w:instrText xml:space="preserve"> QUOTE </w:instrText>
      </w:r>
      <w:r w:rsidRPr="000A5A09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.75pt;height:11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DD032E&quot;/&gt;&lt;wsp:rsid wsp:val=&quot;000143EE&quot;/&gt;&lt;wsp:rsid wsp:val=&quot;0009102D&quot;/&gt;&lt;wsp:rsid wsp:val=&quot;00097143&quot;/&gt;&lt;wsp:rsid wsp:val=&quot;0012085C&quot;/&gt;&lt;wsp:rsid wsp:val=&quot;00134FCB&quot;/&gt;&lt;wsp:rsid wsp:val=&quot;001427C1&quot;/&gt;&lt;wsp:rsid wsp:val=&quot;001628BF&quot;/&gt;&lt;wsp:rsid wsp:val=&quot;0016450F&quot;/&gt;&lt;wsp:rsid wsp:val=&quot;001B296F&quot;/&gt;&lt;wsp:rsid wsp:val=&quot;00214160&quot;/&gt;&lt;wsp:rsid wsp:val=&quot;002D223D&quot;/&gt;&lt;wsp:rsid wsp:val=&quot;00335517&quot;/&gt;&lt;wsp:rsid wsp:val=&quot;0033626F&quot;/&gt;&lt;wsp:rsid wsp:val=&quot;00387210&quot;/&gt;&lt;wsp:rsid wsp:val=&quot;003A4BCC&quot;/&gt;&lt;wsp:rsid wsp:val=&quot;004A2F60&quot;/&gt;&lt;wsp:rsid wsp:val=&quot;004A4076&quot;/&gt;&lt;wsp:rsid wsp:val=&quot;005A15B9&quot;/&gt;&lt;wsp:rsid wsp:val=&quot;005D2A89&quot;/&gt;&lt;wsp:rsid wsp:val=&quot;00675542&quot;/&gt;&lt;wsp:rsid wsp:val=&quot;00742B4A&quot;/&gt;&lt;wsp:rsid wsp:val=&quot;007B28D7&quot;/&gt;&lt;wsp:rsid wsp:val=&quot;007D1DF3&quot;/&gt;&lt;wsp:rsid wsp:val=&quot;007D7A44&quot;/&gt;&lt;wsp:rsid wsp:val=&quot;00810C4D&quot;/&gt;&lt;wsp:rsid wsp:val=&quot;00871456&quot;/&gt;&lt;wsp:rsid wsp:val=&quot;00891854&quot;/&gt;&lt;wsp:rsid wsp:val=&quot;008E1BE6&quot;/&gt;&lt;wsp:rsid wsp:val=&quot;008F2FBE&quot;/&gt;&lt;wsp:rsid wsp:val=&quot;008F4913&quot;/&gt;&lt;wsp:rsid wsp:val=&quot;0090343C&quot;/&gt;&lt;wsp:rsid wsp:val=&quot;00920076&quot;/&gt;&lt;wsp:rsid wsp:val=&quot;00940F3C&quot;/&gt;&lt;wsp:rsid wsp:val=&quot;009B0C94&quot;/&gt;&lt;wsp:rsid wsp:val=&quot;009D0AB9&quot;/&gt;&lt;wsp:rsid wsp:val=&quot;009D74F2&quot;/&gt;&lt;wsp:rsid wsp:val=&quot;00A12CE0&quot;/&gt;&lt;wsp:rsid wsp:val=&quot;00A67276&quot;/&gt;&lt;wsp:rsid wsp:val=&quot;00A81F2C&quot;/&gt;&lt;wsp:rsid wsp:val=&quot;00C21538&quot;/&gt;&lt;wsp:rsid wsp:val=&quot;00D54F71&quot;/&gt;&lt;wsp:rsid wsp:val=&quot;00D869A0&quot;/&gt;&lt;wsp:rsid wsp:val=&quot;00DB411C&quot;/&gt;&lt;wsp:rsid wsp:val=&quot;00DD032E&quot;/&gt;&lt;wsp:rsid wsp:val=&quot;00E050CD&quot;/&gt;&lt;wsp:rsid wsp:val=&quot;00EA3AAC&quot;/&gt;&lt;wsp:rsid wsp:val=&quot;00ED2FD7&quot;/&gt;&lt;wsp:rsid wsp:val=&quot;00EF7A18&quot;/&gt;&lt;wsp:rsid wsp:val=&quot;00F31645&quot;/&gt;&lt;wsp:rsid wsp:val=&quot;00F52261&quot;/&gt;&lt;wsp:rsid wsp:val=&quot;00FC4CCF&quot;/&gt;&lt;wsp:rsid wsp:val=&quot;00FF6AFD&quot;/&gt;&lt;/wsp:rsids&gt;&lt;/w:docPr&gt;&lt;w:body&gt;&lt;w:p wsp:rsidR=&quot;00000000&quot; wsp:rsidRDefault=&quot;008F2FBE&quot;&gt;&lt;m:oMathPara&gt;&lt;m:oMath&gt;&lt;m:r&gt;&lt;w:rPr&gt;&lt;w:rFonts w:ascii=&quot;Cambria Math&quot; w:h-ansi=&quot;Cambria Math&quot;/&gt;&lt;wx:font wx:val=&quot;Cambria Math&quot;/&gt;&lt;w:i/&gt;&lt;w:sz w:val=&quot;28&quot;/&gt;&lt;w:sz-cs w:val=&quot;32&quot;/&gt;&lt;w:lang w:val=&quot;UK&quot;/&gt;&lt;/w:rPr&gt;&lt;m:t&gt;(О±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5" o:title="" chromakey="white"/>
          </v:shape>
        </w:pict>
      </w:r>
      <w:r w:rsidRPr="000A5A09">
        <w:rPr>
          <w:rFonts w:ascii="Times New Roman" w:hAnsi="Times New Roman"/>
          <w:sz w:val="28"/>
          <w:szCs w:val="32"/>
          <w:lang w:val="uk-UA"/>
        </w:rPr>
        <w:instrText xml:space="preserve"> </w:instrText>
      </w:r>
      <w:r w:rsidRPr="000A5A09">
        <w:rPr>
          <w:rFonts w:ascii="Times New Roman" w:hAnsi="Times New Roman"/>
          <w:sz w:val="28"/>
          <w:szCs w:val="32"/>
          <w:lang w:val="uk-UA"/>
        </w:rPr>
        <w:fldChar w:fldCharType="separate"/>
      </w:r>
      <w:r w:rsidRPr="000A5A09">
        <w:pict>
          <v:shape id="_x0000_i1026" type="#_x0000_t75" style="width:15.75pt;height:11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DD032E&quot;/&gt;&lt;wsp:rsid wsp:val=&quot;000143EE&quot;/&gt;&lt;wsp:rsid wsp:val=&quot;0009102D&quot;/&gt;&lt;wsp:rsid wsp:val=&quot;00097143&quot;/&gt;&lt;wsp:rsid wsp:val=&quot;0012085C&quot;/&gt;&lt;wsp:rsid wsp:val=&quot;00134FCB&quot;/&gt;&lt;wsp:rsid wsp:val=&quot;001427C1&quot;/&gt;&lt;wsp:rsid wsp:val=&quot;001628BF&quot;/&gt;&lt;wsp:rsid wsp:val=&quot;0016450F&quot;/&gt;&lt;wsp:rsid wsp:val=&quot;001B296F&quot;/&gt;&lt;wsp:rsid wsp:val=&quot;00214160&quot;/&gt;&lt;wsp:rsid wsp:val=&quot;002D223D&quot;/&gt;&lt;wsp:rsid wsp:val=&quot;00335517&quot;/&gt;&lt;wsp:rsid wsp:val=&quot;0033626F&quot;/&gt;&lt;wsp:rsid wsp:val=&quot;00387210&quot;/&gt;&lt;wsp:rsid wsp:val=&quot;003A4BCC&quot;/&gt;&lt;wsp:rsid wsp:val=&quot;004A2F60&quot;/&gt;&lt;wsp:rsid wsp:val=&quot;004A4076&quot;/&gt;&lt;wsp:rsid wsp:val=&quot;005A15B9&quot;/&gt;&lt;wsp:rsid wsp:val=&quot;005D2A89&quot;/&gt;&lt;wsp:rsid wsp:val=&quot;00675542&quot;/&gt;&lt;wsp:rsid wsp:val=&quot;00742B4A&quot;/&gt;&lt;wsp:rsid wsp:val=&quot;007B28D7&quot;/&gt;&lt;wsp:rsid wsp:val=&quot;007D1DF3&quot;/&gt;&lt;wsp:rsid wsp:val=&quot;007D7A44&quot;/&gt;&lt;wsp:rsid wsp:val=&quot;00810C4D&quot;/&gt;&lt;wsp:rsid wsp:val=&quot;00871456&quot;/&gt;&lt;wsp:rsid wsp:val=&quot;00891854&quot;/&gt;&lt;wsp:rsid wsp:val=&quot;008E1BE6&quot;/&gt;&lt;wsp:rsid wsp:val=&quot;008F2FBE&quot;/&gt;&lt;wsp:rsid wsp:val=&quot;008F4913&quot;/&gt;&lt;wsp:rsid wsp:val=&quot;0090343C&quot;/&gt;&lt;wsp:rsid wsp:val=&quot;00920076&quot;/&gt;&lt;wsp:rsid wsp:val=&quot;00940F3C&quot;/&gt;&lt;wsp:rsid wsp:val=&quot;009B0C94&quot;/&gt;&lt;wsp:rsid wsp:val=&quot;009D0AB9&quot;/&gt;&lt;wsp:rsid wsp:val=&quot;009D74F2&quot;/&gt;&lt;wsp:rsid wsp:val=&quot;00A12CE0&quot;/&gt;&lt;wsp:rsid wsp:val=&quot;00A67276&quot;/&gt;&lt;wsp:rsid wsp:val=&quot;00A81F2C&quot;/&gt;&lt;wsp:rsid wsp:val=&quot;00C21538&quot;/&gt;&lt;wsp:rsid wsp:val=&quot;00D54F71&quot;/&gt;&lt;wsp:rsid wsp:val=&quot;00D869A0&quot;/&gt;&lt;wsp:rsid wsp:val=&quot;00DB411C&quot;/&gt;&lt;wsp:rsid wsp:val=&quot;00DD032E&quot;/&gt;&lt;wsp:rsid wsp:val=&quot;00E050CD&quot;/&gt;&lt;wsp:rsid wsp:val=&quot;00EA3AAC&quot;/&gt;&lt;wsp:rsid wsp:val=&quot;00ED2FD7&quot;/&gt;&lt;wsp:rsid wsp:val=&quot;00EF7A18&quot;/&gt;&lt;wsp:rsid wsp:val=&quot;00F31645&quot;/&gt;&lt;wsp:rsid wsp:val=&quot;00F52261&quot;/&gt;&lt;wsp:rsid wsp:val=&quot;00FC4CCF&quot;/&gt;&lt;wsp:rsid wsp:val=&quot;00FF6AFD&quot;/&gt;&lt;/wsp:rsids&gt;&lt;/w:docPr&gt;&lt;w:body&gt;&lt;w:p wsp:rsidR=&quot;00000000&quot; wsp:rsidRDefault=&quot;008F2FBE&quot;&gt;&lt;m:oMathPara&gt;&lt;m:oMath&gt;&lt;m:r&gt;&lt;w:rPr&gt;&lt;w:rFonts w:ascii=&quot;Cambria Math&quot; w:h-ansi=&quot;Cambria Math&quot;/&gt;&lt;wx:font wx:val=&quot;Cambria Math&quot;/&gt;&lt;w:i/&gt;&lt;w:sz w:val=&quot;28&quot;/&gt;&lt;w:sz-cs w:val=&quot;32&quot;/&gt;&lt;w:lang w:val=&quot;UK&quot;/&gt;&lt;/w:rPr&gt;&lt;m:t&gt;(О±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5" o:title="" chromakey="white"/>
          </v:shape>
        </w:pict>
      </w:r>
      <w:r w:rsidRPr="000A5A09">
        <w:rPr>
          <w:rFonts w:ascii="Times New Roman" w:hAnsi="Times New Roman"/>
          <w:sz w:val="28"/>
          <w:szCs w:val="32"/>
          <w:lang w:val="uk-UA"/>
        </w:rPr>
        <w:fldChar w:fldCharType="end"/>
      </w:r>
      <w:r>
        <w:rPr>
          <w:rFonts w:ascii="Times New Roman" w:hAnsi="Times New Roman"/>
          <w:sz w:val="28"/>
          <w:szCs w:val="32"/>
          <w:lang w:val="uk-UA"/>
        </w:rPr>
        <w:t xml:space="preserve">,м/с)       </w:t>
      </w:r>
    </w:p>
    <w:p w:rsidR="0078377C" w:rsidRDefault="0078377C" w:rsidP="0016450F">
      <w:pPr>
        <w:spacing w:after="0" w:line="360" w:lineRule="auto"/>
        <w:ind w:left="786" w:firstLine="709"/>
        <w:contextualSpacing/>
        <w:rPr>
          <w:rFonts w:ascii="Times New Roman" w:hAnsi="Times New Roman"/>
          <w:sz w:val="28"/>
          <w:szCs w:val="32"/>
          <w:lang w:val="uk-UA"/>
        </w:rPr>
      </w:pPr>
      <w:r>
        <w:rPr>
          <w:rFonts w:ascii="Times New Roman" w:hAnsi="Times New Roman"/>
          <w:sz w:val="28"/>
          <w:szCs w:val="32"/>
          <w:lang w:val="uk-UA"/>
        </w:rPr>
        <w:t xml:space="preserve">     </w:t>
      </w:r>
      <w:r w:rsidRPr="000A5A09">
        <w:rPr>
          <w:rFonts w:ascii="Times New Roman" w:hAnsi="Times New Roman"/>
          <w:sz w:val="28"/>
          <w:szCs w:val="32"/>
          <w:lang w:val="uk-UA"/>
        </w:rPr>
        <w:fldChar w:fldCharType="begin"/>
      </w:r>
      <w:r w:rsidRPr="000A5A09">
        <w:rPr>
          <w:rFonts w:ascii="Times New Roman" w:hAnsi="Times New Roman"/>
          <w:sz w:val="28"/>
          <w:szCs w:val="32"/>
          <w:lang w:val="uk-UA"/>
        </w:rPr>
        <w:instrText xml:space="preserve"> QUOTE </w:instrText>
      </w:r>
      <w:r w:rsidRPr="000A5A09">
        <w:pict>
          <v:shape id="_x0000_i1027" type="#_x0000_t75" style="width:13.5pt;height:16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DD032E&quot;/&gt;&lt;wsp:rsid wsp:val=&quot;000143EE&quot;/&gt;&lt;wsp:rsid wsp:val=&quot;0009102D&quot;/&gt;&lt;wsp:rsid wsp:val=&quot;00097143&quot;/&gt;&lt;wsp:rsid wsp:val=&quot;000A5A09&quot;/&gt;&lt;wsp:rsid wsp:val=&quot;0012085C&quot;/&gt;&lt;wsp:rsid wsp:val=&quot;00134FCB&quot;/&gt;&lt;wsp:rsid wsp:val=&quot;001427C1&quot;/&gt;&lt;wsp:rsid wsp:val=&quot;001628BF&quot;/&gt;&lt;wsp:rsid wsp:val=&quot;0016450F&quot;/&gt;&lt;wsp:rsid wsp:val=&quot;001B296F&quot;/&gt;&lt;wsp:rsid wsp:val=&quot;00214160&quot;/&gt;&lt;wsp:rsid wsp:val=&quot;002D223D&quot;/&gt;&lt;wsp:rsid wsp:val=&quot;00335517&quot;/&gt;&lt;wsp:rsid wsp:val=&quot;0033626F&quot;/&gt;&lt;wsp:rsid wsp:val=&quot;0037078E&quot;/&gt;&lt;wsp:rsid wsp:val=&quot;00387210&quot;/&gt;&lt;wsp:rsid wsp:val=&quot;003A4BCC&quot;/&gt;&lt;wsp:rsid wsp:val=&quot;004A2F60&quot;/&gt;&lt;wsp:rsid wsp:val=&quot;004A4076&quot;/&gt;&lt;wsp:rsid wsp:val=&quot;005A15B9&quot;/&gt;&lt;wsp:rsid wsp:val=&quot;005D2A89&quot;/&gt;&lt;wsp:rsid wsp:val=&quot;00675542&quot;/&gt;&lt;wsp:rsid wsp:val=&quot;00742B4A&quot;/&gt;&lt;wsp:rsid wsp:val=&quot;007B28D7&quot;/&gt;&lt;wsp:rsid wsp:val=&quot;007D1DF3&quot;/&gt;&lt;wsp:rsid wsp:val=&quot;007D7A44&quot;/&gt;&lt;wsp:rsid wsp:val=&quot;00810C4D&quot;/&gt;&lt;wsp:rsid wsp:val=&quot;00871456&quot;/&gt;&lt;wsp:rsid wsp:val=&quot;00891854&quot;/&gt;&lt;wsp:rsid wsp:val=&quot;008E1BE6&quot;/&gt;&lt;wsp:rsid wsp:val=&quot;008F4913&quot;/&gt;&lt;wsp:rsid wsp:val=&quot;0090343C&quot;/&gt;&lt;wsp:rsid wsp:val=&quot;00920076&quot;/&gt;&lt;wsp:rsid wsp:val=&quot;00940F3C&quot;/&gt;&lt;wsp:rsid wsp:val=&quot;009B0C94&quot;/&gt;&lt;wsp:rsid wsp:val=&quot;009D0AB9&quot;/&gt;&lt;wsp:rsid wsp:val=&quot;009D74F2&quot;/&gt;&lt;wsp:rsid wsp:val=&quot;00A12CE0&quot;/&gt;&lt;wsp:rsid wsp:val=&quot;00A67276&quot;/&gt;&lt;wsp:rsid wsp:val=&quot;00A81F2C&quot;/&gt;&lt;wsp:rsid wsp:val=&quot;00C21538&quot;/&gt;&lt;wsp:rsid wsp:val=&quot;00D54F71&quot;/&gt;&lt;wsp:rsid wsp:val=&quot;00D869A0&quot;/&gt;&lt;wsp:rsid wsp:val=&quot;00DB411C&quot;/&gt;&lt;wsp:rsid wsp:val=&quot;00DD032E&quot;/&gt;&lt;wsp:rsid wsp:val=&quot;00E050CD&quot;/&gt;&lt;wsp:rsid wsp:val=&quot;00EA3AAC&quot;/&gt;&lt;wsp:rsid wsp:val=&quot;00ED2FD7&quot;/&gt;&lt;wsp:rsid wsp:val=&quot;00EF7A18&quot;/&gt;&lt;wsp:rsid wsp:val=&quot;00F31645&quot;/&gt;&lt;wsp:rsid wsp:val=&quot;00F52261&quot;/&gt;&lt;wsp:rsid wsp:val=&quot;00FC4CCF&quot;/&gt;&lt;wsp:rsid wsp:val=&quot;00FF6AFD&quot;/&gt;&lt;/wsp:rsids&gt;&lt;/w:docPr&gt;&lt;w:body&gt;&lt;w:p wsp:rsidR=&quot;00000000&quot; wsp:rsidRDefault=&quot;0037078E&quot;&gt;&lt;m:oMathPara&gt;&lt;m:oMath&gt;&lt;m:r&gt;&lt;w:rPr&gt;&lt;w:rFonts w:ascii=&quot;Cambria Math&quot; w:h-ansi=&quot;Cambria Math&quot;/&gt;&lt;wx:font wx:val=&quot;Cambria Math&quot;/&gt;&lt;w:i/&gt;&lt;w:sz w:val=&quot;28&quot;/&gt;&lt;w:sz-cs w:val=&quot;32&quot;/&gt;&lt;w:lang w:val=&quot;UK&quot;/&gt;&lt;/w:rPr&gt;&lt;m:t&gt;О±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6" o:title="" chromakey="white"/>
          </v:shape>
        </w:pict>
      </w:r>
      <w:r w:rsidRPr="000A5A09">
        <w:rPr>
          <w:rFonts w:ascii="Times New Roman" w:hAnsi="Times New Roman"/>
          <w:sz w:val="28"/>
          <w:szCs w:val="32"/>
          <w:lang w:val="uk-UA"/>
        </w:rPr>
        <w:instrText xml:space="preserve"> </w:instrText>
      </w:r>
      <w:r w:rsidRPr="000A5A09">
        <w:rPr>
          <w:rFonts w:ascii="Times New Roman" w:hAnsi="Times New Roman"/>
          <w:sz w:val="28"/>
          <w:szCs w:val="32"/>
          <w:lang w:val="uk-UA"/>
        </w:rPr>
        <w:fldChar w:fldCharType="separate"/>
      </w:r>
      <w:r w:rsidRPr="000A5A09">
        <w:pict>
          <v:shape id="_x0000_i1028" type="#_x0000_t75" style="width:13.5pt;height:16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DD032E&quot;/&gt;&lt;wsp:rsid wsp:val=&quot;000143EE&quot;/&gt;&lt;wsp:rsid wsp:val=&quot;0009102D&quot;/&gt;&lt;wsp:rsid wsp:val=&quot;00097143&quot;/&gt;&lt;wsp:rsid wsp:val=&quot;000A5A09&quot;/&gt;&lt;wsp:rsid wsp:val=&quot;0012085C&quot;/&gt;&lt;wsp:rsid wsp:val=&quot;00134FCB&quot;/&gt;&lt;wsp:rsid wsp:val=&quot;001427C1&quot;/&gt;&lt;wsp:rsid wsp:val=&quot;001628BF&quot;/&gt;&lt;wsp:rsid wsp:val=&quot;0016450F&quot;/&gt;&lt;wsp:rsid wsp:val=&quot;001B296F&quot;/&gt;&lt;wsp:rsid wsp:val=&quot;00214160&quot;/&gt;&lt;wsp:rsid wsp:val=&quot;002D223D&quot;/&gt;&lt;wsp:rsid wsp:val=&quot;00335517&quot;/&gt;&lt;wsp:rsid wsp:val=&quot;0033626F&quot;/&gt;&lt;wsp:rsid wsp:val=&quot;0037078E&quot;/&gt;&lt;wsp:rsid wsp:val=&quot;00387210&quot;/&gt;&lt;wsp:rsid wsp:val=&quot;003A4BCC&quot;/&gt;&lt;wsp:rsid wsp:val=&quot;004A2F60&quot;/&gt;&lt;wsp:rsid wsp:val=&quot;004A4076&quot;/&gt;&lt;wsp:rsid wsp:val=&quot;005A15B9&quot;/&gt;&lt;wsp:rsid wsp:val=&quot;005D2A89&quot;/&gt;&lt;wsp:rsid wsp:val=&quot;00675542&quot;/&gt;&lt;wsp:rsid wsp:val=&quot;00742B4A&quot;/&gt;&lt;wsp:rsid wsp:val=&quot;007B28D7&quot;/&gt;&lt;wsp:rsid wsp:val=&quot;007D1DF3&quot;/&gt;&lt;wsp:rsid wsp:val=&quot;007D7A44&quot;/&gt;&lt;wsp:rsid wsp:val=&quot;00810C4D&quot;/&gt;&lt;wsp:rsid wsp:val=&quot;00871456&quot;/&gt;&lt;wsp:rsid wsp:val=&quot;00891854&quot;/&gt;&lt;wsp:rsid wsp:val=&quot;008E1BE6&quot;/&gt;&lt;wsp:rsid wsp:val=&quot;008F4913&quot;/&gt;&lt;wsp:rsid wsp:val=&quot;0090343C&quot;/&gt;&lt;wsp:rsid wsp:val=&quot;00920076&quot;/&gt;&lt;wsp:rsid wsp:val=&quot;00940F3C&quot;/&gt;&lt;wsp:rsid wsp:val=&quot;009B0C94&quot;/&gt;&lt;wsp:rsid wsp:val=&quot;009D0AB9&quot;/&gt;&lt;wsp:rsid wsp:val=&quot;009D74F2&quot;/&gt;&lt;wsp:rsid wsp:val=&quot;00A12CE0&quot;/&gt;&lt;wsp:rsid wsp:val=&quot;00A67276&quot;/&gt;&lt;wsp:rsid wsp:val=&quot;00A81F2C&quot;/&gt;&lt;wsp:rsid wsp:val=&quot;00C21538&quot;/&gt;&lt;wsp:rsid wsp:val=&quot;00D54F71&quot;/&gt;&lt;wsp:rsid wsp:val=&quot;00D869A0&quot;/&gt;&lt;wsp:rsid wsp:val=&quot;00DB411C&quot;/&gt;&lt;wsp:rsid wsp:val=&quot;00DD032E&quot;/&gt;&lt;wsp:rsid wsp:val=&quot;00E050CD&quot;/&gt;&lt;wsp:rsid wsp:val=&quot;00EA3AAC&quot;/&gt;&lt;wsp:rsid wsp:val=&quot;00ED2FD7&quot;/&gt;&lt;wsp:rsid wsp:val=&quot;00EF7A18&quot;/&gt;&lt;wsp:rsid wsp:val=&quot;00F31645&quot;/&gt;&lt;wsp:rsid wsp:val=&quot;00F52261&quot;/&gt;&lt;wsp:rsid wsp:val=&quot;00FC4CCF&quot;/&gt;&lt;wsp:rsid wsp:val=&quot;00FF6AFD&quot;/&gt;&lt;/wsp:rsids&gt;&lt;/w:docPr&gt;&lt;w:body&gt;&lt;w:p wsp:rsidR=&quot;00000000&quot; wsp:rsidRDefault=&quot;0037078E&quot;&gt;&lt;m:oMathPara&gt;&lt;m:oMath&gt;&lt;m:r&gt;&lt;w:rPr&gt;&lt;w:rFonts w:ascii=&quot;Cambria Math&quot; w:h-ansi=&quot;Cambria Math&quot;/&gt;&lt;wx:font wx:val=&quot;Cambria Math&quot;/&gt;&lt;w:i/&gt;&lt;w:sz w:val=&quot;28&quot;/&gt;&lt;w:sz-cs w:val=&quot;32&quot;/&gt;&lt;w:lang w:val=&quot;UK&quot;/&gt;&lt;/w:rPr&gt;&lt;m:t&gt;О±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6" o:title="" chromakey="white"/>
          </v:shape>
        </w:pict>
      </w:r>
      <w:r w:rsidRPr="000A5A09">
        <w:rPr>
          <w:rFonts w:ascii="Times New Roman" w:hAnsi="Times New Roman"/>
          <w:sz w:val="28"/>
          <w:szCs w:val="32"/>
          <w:lang w:val="uk-UA"/>
        </w:rPr>
        <w:fldChar w:fldCharType="end"/>
      </w:r>
      <w:r>
        <w:rPr>
          <w:rFonts w:ascii="Times New Roman" w:hAnsi="Times New Roman"/>
          <w:sz w:val="28"/>
          <w:szCs w:val="32"/>
          <w:lang w:val="uk-UA"/>
        </w:rPr>
        <w:t>= (2πf)</w:t>
      </w:r>
      <w:r w:rsidRPr="007B28D7">
        <w:rPr>
          <w:rFonts w:ascii="Times New Roman" w:hAnsi="Times New Roman"/>
          <w:sz w:val="28"/>
          <w:szCs w:val="32"/>
          <w:vertAlign w:val="superscript"/>
          <w:lang w:val="uk-UA"/>
        </w:rPr>
        <w:t>2</w:t>
      </w:r>
      <w:r>
        <w:rPr>
          <w:rFonts w:ascii="Times New Roman" w:hAnsi="Times New Roman"/>
          <w:sz w:val="28"/>
          <w:szCs w:val="32"/>
          <w:lang w:val="uk-UA"/>
        </w:rPr>
        <w:t xml:space="preserve">А  або </w:t>
      </w:r>
      <w:r w:rsidRPr="000A5A09">
        <w:rPr>
          <w:rFonts w:ascii="Times New Roman" w:hAnsi="Times New Roman"/>
          <w:sz w:val="28"/>
          <w:szCs w:val="32"/>
          <w:lang w:val="uk-UA"/>
        </w:rPr>
        <w:fldChar w:fldCharType="begin"/>
      </w:r>
      <w:r w:rsidRPr="000A5A09">
        <w:rPr>
          <w:rFonts w:ascii="Times New Roman" w:hAnsi="Times New Roman"/>
          <w:sz w:val="28"/>
          <w:szCs w:val="32"/>
          <w:lang w:val="uk-UA"/>
        </w:rPr>
        <w:instrText xml:space="preserve"> QUOTE </w:instrText>
      </w:r>
      <w:r w:rsidRPr="000A5A09">
        <w:pict>
          <v:shape id="_x0000_i1029" type="#_x0000_t75" style="width:13.5pt;height:16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DD032E&quot;/&gt;&lt;wsp:rsid wsp:val=&quot;000143EE&quot;/&gt;&lt;wsp:rsid wsp:val=&quot;0009102D&quot;/&gt;&lt;wsp:rsid wsp:val=&quot;00097143&quot;/&gt;&lt;wsp:rsid wsp:val=&quot;000A5A09&quot;/&gt;&lt;wsp:rsid wsp:val=&quot;0012085C&quot;/&gt;&lt;wsp:rsid wsp:val=&quot;00134FCB&quot;/&gt;&lt;wsp:rsid wsp:val=&quot;001427C1&quot;/&gt;&lt;wsp:rsid wsp:val=&quot;001628BF&quot;/&gt;&lt;wsp:rsid wsp:val=&quot;0016450F&quot;/&gt;&lt;wsp:rsid wsp:val=&quot;001B296F&quot;/&gt;&lt;wsp:rsid wsp:val=&quot;00214160&quot;/&gt;&lt;wsp:rsid wsp:val=&quot;002D223D&quot;/&gt;&lt;wsp:rsid wsp:val=&quot;00335517&quot;/&gt;&lt;wsp:rsid wsp:val=&quot;0033626F&quot;/&gt;&lt;wsp:rsid wsp:val=&quot;00387210&quot;/&gt;&lt;wsp:rsid wsp:val=&quot;003A4BCC&quot;/&gt;&lt;wsp:rsid wsp:val=&quot;004A2F60&quot;/&gt;&lt;wsp:rsid wsp:val=&quot;004A4076&quot;/&gt;&lt;wsp:rsid wsp:val=&quot;005A15B9&quot;/&gt;&lt;wsp:rsid wsp:val=&quot;005D2A89&quot;/&gt;&lt;wsp:rsid wsp:val=&quot;006014D0&quot;/&gt;&lt;wsp:rsid wsp:val=&quot;00675542&quot;/&gt;&lt;wsp:rsid wsp:val=&quot;00742B4A&quot;/&gt;&lt;wsp:rsid wsp:val=&quot;007B28D7&quot;/&gt;&lt;wsp:rsid wsp:val=&quot;007D1DF3&quot;/&gt;&lt;wsp:rsid wsp:val=&quot;007D7A44&quot;/&gt;&lt;wsp:rsid wsp:val=&quot;00810C4D&quot;/&gt;&lt;wsp:rsid wsp:val=&quot;00871456&quot;/&gt;&lt;wsp:rsid wsp:val=&quot;00891854&quot;/&gt;&lt;wsp:rsid wsp:val=&quot;008E1BE6&quot;/&gt;&lt;wsp:rsid wsp:val=&quot;008F4913&quot;/&gt;&lt;wsp:rsid wsp:val=&quot;0090343C&quot;/&gt;&lt;wsp:rsid wsp:val=&quot;00920076&quot;/&gt;&lt;wsp:rsid wsp:val=&quot;00940F3C&quot;/&gt;&lt;wsp:rsid wsp:val=&quot;009B0C94&quot;/&gt;&lt;wsp:rsid wsp:val=&quot;009D0AB9&quot;/&gt;&lt;wsp:rsid wsp:val=&quot;009D74F2&quot;/&gt;&lt;wsp:rsid wsp:val=&quot;00A12CE0&quot;/&gt;&lt;wsp:rsid wsp:val=&quot;00A67276&quot;/&gt;&lt;wsp:rsid wsp:val=&quot;00A81F2C&quot;/&gt;&lt;wsp:rsid wsp:val=&quot;00C21538&quot;/&gt;&lt;wsp:rsid wsp:val=&quot;00D54F71&quot;/&gt;&lt;wsp:rsid wsp:val=&quot;00D869A0&quot;/&gt;&lt;wsp:rsid wsp:val=&quot;00DB411C&quot;/&gt;&lt;wsp:rsid wsp:val=&quot;00DD032E&quot;/&gt;&lt;wsp:rsid wsp:val=&quot;00E050CD&quot;/&gt;&lt;wsp:rsid wsp:val=&quot;00EA3AAC&quot;/&gt;&lt;wsp:rsid wsp:val=&quot;00ED2FD7&quot;/&gt;&lt;wsp:rsid wsp:val=&quot;00EF7A18&quot;/&gt;&lt;wsp:rsid wsp:val=&quot;00F31645&quot;/&gt;&lt;wsp:rsid wsp:val=&quot;00F52261&quot;/&gt;&lt;wsp:rsid wsp:val=&quot;00FC4CCF&quot;/&gt;&lt;wsp:rsid wsp:val=&quot;00FF6AFD&quot;/&gt;&lt;/wsp:rsids&gt;&lt;/w:docPr&gt;&lt;w:body&gt;&lt;w:p wsp:rsidR=&quot;00000000&quot; wsp:rsidRDefault=&quot;006014D0&quot;&gt;&lt;m:oMathPara&gt;&lt;m:oMath&gt;&lt;m:r&gt;&lt;w:rPr&gt;&lt;w:rFonts w:ascii=&quot;Cambria Math&quot; w:h-ansi=&quot;Cambria Math&quot;/&gt;&lt;wx:font wx:val=&quot;Cambria Math&quot;/&gt;&lt;w:i/&gt;&lt;w:sz w:val=&quot;28&quot;/&gt;&lt;w:sz-cs w:val=&quot;32&quot;/&gt;&lt;w:lang w:val=&quot;UK&quot;/&gt;&lt;/w:rPr&gt;&lt;m:t&gt;О±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6" o:title="" chromakey="white"/>
          </v:shape>
        </w:pict>
      </w:r>
      <w:r w:rsidRPr="000A5A09">
        <w:rPr>
          <w:rFonts w:ascii="Times New Roman" w:hAnsi="Times New Roman"/>
          <w:sz w:val="28"/>
          <w:szCs w:val="32"/>
          <w:lang w:val="uk-UA"/>
        </w:rPr>
        <w:instrText xml:space="preserve"> </w:instrText>
      </w:r>
      <w:r w:rsidRPr="000A5A09">
        <w:rPr>
          <w:rFonts w:ascii="Times New Roman" w:hAnsi="Times New Roman"/>
          <w:sz w:val="28"/>
          <w:szCs w:val="32"/>
          <w:lang w:val="uk-UA"/>
        </w:rPr>
        <w:fldChar w:fldCharType="separate"/>
      </w:r>
      <w:r w:rsidRPr="000A5A09">
        <w:pict>
          <v:shape id="_x0000_i1030" type="#_x0000_t75" style="width:13.5pt;height:16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DD032E&quot;/&gt;&lt;wsp:rsid wsp:val=&quot;000143EE&quot;/&gt;&lt;wsp:rsid wsp:val=&quot;0009102D&quot;/&gt;&lt;wsp:rsid wsp:val=&quot;00097143&quot;/&gt;&lt;wsp:rsid wsp:val=&quot;000A5A09&quot;/&gt;&lt;wsp:rsid wsp:val=&quot;0012085C&quot;/&gt;&lt;wsp:rsid wsp:val=&quot;00134FCB&quot;/&gt;&lt;wsp:rsid wsp:val=&quot;001427C1&quot;/&gt;&lt;wsp:rsid wsp:val=&quot;001628BF&quot;/&gt;&lt;wsp:rsid wsp:val=&quot;0016450F&quot;/&gt;&lt;wsp:rsid wsp:val=&quot;001B296F&quot;/&gt;&lt;wsp:rsid wsp:val=&quot;00214160&quot;/&gt;&lt;wsp:rsid wsp:val=&quot;002D223D&quot;/&gt;&lt;wsp:rsid wsp:val=&quot;00335517&quot;/&gt;&lt;wsp:rsid wsp:val=&quot;0033626F&quot;/&gt;&lt;wsp:rsid wsp:val=&quot;00387210&quot;/&gt;&lt;wsp:rsid wsp:val=&quot;003A4BCC&quot;/&gt;&lt;wsp:rsid wsp:val=&quot;004A2F60&quot;/&gt;&lt;wsp:rsid wsp:val=&quot;004A4076&quot;/&gt;&lt;wsp:rsid wsp:val=&quot;005A15B9&quot;/&gt;&lt;wsp:rsid wsp:val=&quot;005D2A89&quot;/&gt;&lt;wsp:rsid wsp:val=&quot;006014D0&quot;/&gt;&lt;wsp:rsid wsp:val=&quot;00675542&quot;/&gt;&lt;wsp:rsid wsp:val=&quot;00742B4A&quot;/&gt;&lt;wsp:rsid wsp:val=&quot;007B28D7&quot;/&gt;&lt;wsp:rsid wsp:val=&quot;007D1DF3&quot;/&gt;&lt;wsp:rsid wsp:val=&quot;007D7A44&quot;/&gt;&lt;wsp:rsid wsp:val=&quot;00810C4D&quot;/&gt;&lt;wsp:rsid wsp:val=&quot;00871456&quot;/&gt;&lt;wsp:rsid wsp:val=&quot;00891854&quot;/&gt;&lt;wsp:rsid wsp:val=&quot;008E1BE6&quot;/&gt;&lt;wsp:rsid wsp:val=&quot;008F4913&quot;/&gt;&lt;wsp:rsid wsp:val=&quot;0090343C&quot;/&gt;&lt;wsp:rsid wsp:val=&quot;00920076&quot;/&gt;&lt;wsp:rsid wsp:val=&quot;00940F3C&quot;/&gt;&lt;wsp:rsid wsp:val=&quot;009B0C94&quot;/&gt;&lt;wsp:rsid wsp:val=&quot;009D0AB9&quot;/&gt;&lt;wsp:rsid wsp:val=&quot;009D74F2&quot;/&gt;&lt;wsp:rsid wsp:val=&quot;00A12CE0&quot;/&gt;&lt;wsp:rsid wsp:val=&quot;00A67276&quot;/&gt;&lt;wsp:rsid wsp:val=&quot;00A81F2C&quot;/&gt;&lt;wsp:rsid wsp:val=&quot;00C21538&quot;/&gt;&lt;wsp:rsid wsp:val=&quot;00D54F71&quot;/&gt;&lt;wsp:rsid wsp:val=&quot;00D869A0&quot;/&gt;&lt;wsp:rsid wsp:val=&quot;00DB411C&quot;/&gt;&lt;wsp:rsid wsp:val=&quot;00DD032E&quot;/&gt;&lt;wsp:rsid wsp:val=&quot;00E050CD&quot;/&gt;&lt;wsp:rsid wsp:val=&quot;00EA3AAC&quot;/&gt;&lt;wsp:rsid wsp:val=&quot;00ED2FD7&quot;/&gt;&lt;wsp:rsid wsp:val=&quot;00EF7A18&quot;/&gt;&lt;wsp:rsid wsp:val=&quot;00F31645&quot;/&gt;&lt;wsp:rsid wsp:val=&quot;00F52261&quot;/&gt;&lt;wsp:rsid wsp:val=&quot;00FC4CCF&quot;/&gt;&lt;wsp:rsid wsp:val=&quot;00FF6AFD&quot;/&gt;&lt;/wsp:rsids&gt;&lt;/w:docPr&gt;&lt;w:body&gt;&lt;w:p wsp:rsidR=&quot;00000000&quot; wsp:rsidRDefault=&quot;006014D0&quot;&gt;&lt;m:oMathPara&gt;&lt;m:oMath&gt;&lt;m:r&gt;&lt;w:rPr&gt;&lt;w:rFonts w:ascii=&quot;Cambria Math&quot; w:h-ansi=&quot;Cambria Math&quot;/&gt;&lt;wx:font wx:val=&quot;Cambria Math&quot;/&gt;&lt;w:i/&gt;&lt;w:sz w:val=&quot;28&quot;/&gt;&lt;w:sz-cs w:val=&quot;32&quot;/&gt;&lt;w:lang w:val=&quot;UK&quot;/&gt;&lt;/w:rPr&gt;&lt;m:t&gt;О±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6" o:title="" chromakey="white"/>
          </v:shape>
        </w:pict>
      </w:r>
      <w:r w:rsidRPr="000A5A09">
        <w:rPr>
          <w:rFonts w:ascii="Times New Roman" w:hAnsi="Times New Roman"/>
          <w:sz w:val="28"/>
          <w:szCs w:val="32"/>
          <w:lang w:val="uk-UA"/>
        </w:rPr>
        <w:fldChar w:fldCharType="end"/>
      </w:r>
      <w:r>
        <w:rPr>
          <w:rFonts w:ascii="Times New Roman" w:hAnsi="Times New Roman"/>
          <w:sz w:val="28"/>
          <w:szCs w:val="32"/>
          <w:lang w:val="uk-UA"/>
        </w:rPr>
        <w:t xml:space="preserve">= </w:t>
      </w:r>
      <w:r w:rsidRPr="000A5A09">
        <w:rPr>
          <w:rFonts w:ascii="Times New Roman" w:hAnsi="Times New Roman"/>
          <w:sz w:val="28"/>
          <w:szCs w:val="32"/>
          <w:lang w:val="uk-UA"/>
        </w:rPr>
        <w:fldChar w:fldCharType="begin"/>
      </w:r>
      <w:r w:rsidRPr="000A5A09">
        <w:rPr>
          <w:rFonts w:ascii="Times New Roman" w:hAnsi="Times New Roman"/>
          <w:sz w:val="28"/>
          <w:szCs w:val="32"/>
          <w:lang w:val="uk-UA"/>
        </w:rPr>
        <w:instrText xml:space="preserve"> QUOTE </w:instrText>
      </w:r>
      <w:r w:rsidRPr="000A5A09">
        <w:pict>
          <v:shape id="_x0000_i1031" type="#_x0000_t75" style="width:29.25pt;height:20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DD032E&quot;/&gt;&lt;wsp:rsid wsp:val=&quot;000143EE&quot;/&gt;&lt;wsp:rsid wsp:val=&quot;0009102D&quot;/&gt;&lt;wsp:rsid wsp:val=&quot;00097143&quot;/&gt;&lt;wsp:rsid wsp:val=&quot;000A5A09&quot;/&gt;&lt;wsp:rsid wsp:val=&quot;0012085C&quot;/&gt;&lt;wsp:rsid wsp:val=&quot;00134FCB&quot;/&gt;&lt;wsp:rsid wsp:val=&quot;001427C1&quot;/&gt;&lt;wsp:rsid wsp:val=&quot;001628BF&quot;/&gt;&lt;wsp:rsid wsp:val=&quot;0016450F&quot;/&gt;&lt;wsp:rsid wsp:val=&quot;001B296F&quot;/&gt;&lt;wsp:rsid wsp:val=&quot;00214160&quot;/&gt;&lt;wsp:rsid wsp:val=&quot;002D223D&quot;/&gt;&lt;wsp:rsid wsp:val=&quot;00335517&quot;/&gt;&lt;wsp:rsid wsp:val=&quot;0033626F&quot;/&gt;&lt;wsp:rsid wsp:val=&quot;00387210&quot;/&gt;&lt;wsp:rsid wsp:val=&quot;003A4BCC&quot;/&gt;&lt;wsp:rsid wsp:val=&quot;004A2F60&quot;/&gt;&lt;wsp:rsid wsp:val=&quot;004A4076&quot;/&gt;&lt;wsp:rsid wsp:val=&quot;005A15B9&quot;/&gt;&lt;wsp:rsid wsp:val=&quot;005D2A89&quot;/&gt;&lt;wsp:rsid wsp:val=&quot;00675542&quot;/&gt;&lt;wsp:rsid wsp:val=&quot;00742B4A&quot;/&gt;&lt;wsp:rsid wsp:val=&quot;007B28D7&quot;/&gt;&lt;wsp:rsid wsp:val=&quot;007D1DF3&quot;/&gt;&lt;wsp:rsid wsp:val=&quot;007D7A44&quot;/&gt;&lt;wsp:rsid wsp:val=&quot;00810C4D&quot;/&gt;&lt;wsp:rsid wsp:val=&quot;00871456&quot;/&gt;&lt;wsp:rsid wsp:val=&quot;00891854&quot;/&gt;&lt;wsp:rsid wsp:val=&quot;008E1BE6&quot;/&gt;&lt;wsp:rsid wsp:val=&quot;008F4913&quot;/&gt;&lt;wsp:rsid wsp:val=&quot;0090343C&quot;/&gt;&lt;wsp:rsid wsp:val=&quot;00920076&quot;/&gt;&lt;wsp:rsid wsp:val=&quot;00940F3C&quot;/&gt;&lt;wsp:rsid wsp:val=&quot;009B0C94&quot;/&gt;&lt;wsp:rsid wsp:val=&quot;009D0AB9&quot;/&gt;&lt;wsp:rsid wsp:val=&quot;009D74F2&quot;/&gt;&lt;wsp:rsid wsp:val=&quot;00A12CE0&quot;/&gt;&lt;wsp:rsid wsp:val=&quot;00A67276&quot;/&gt;&lt;wsp:rsid wsp:val=&quot;00A81F2C&quot;/&gt;&lt;wsp:rsid wsp:val=&quot;00AB58C9&quot;/&gt;&lt;wsp:rsid wsp:val=&quot;00C21538&quot;/&gt;&lt;wsp:rsid wsp:val=&quot;00D54F71&quot;/&gt;&lt;wsp:rsid wsp:val=&quot;00D869A0&quot;/&gt;&lt;wsp:rsid wsp:val=&quot;00DB411C&quot;/&gt;&lt;wsp:rsid wsp:val=&quot;00DD032E&quot;/&gt;&lt;wsp:rsid wsp:val=&quot;00E050CD&quot;/&gt;&lt;wsp:rsid wsp:val=&quot;00EA3AAC&quot;/&gt;&lt;wsp:rsid wsp:val=&quot;00ED2FD7&quot;/&gt;&lt;wsp:rsid wsp:val=&quot;00EF7A18&quot;/&gt;&lt;wsp:rsid wsp:val=&quot;00F31645&quot;/&gt;&lt;wsp:rsid wsp:val=&quot;00F52261&quot;/&gt;&lt;wsp:rsid wsp:val=&quot;00FC4CCF&quot;/&gt;&lt;wsp:rsid wsp:val=&quot;00FF6AFD&quot;/&gt;&lt;/wsp:rsids&gt;&lt;/w:docPr&gt;&lt;w:body&gt;&lt;w:p wsp:rsidR=&quot;00000000&quot; wsp:rsidRDefault=&quot;00AB58C9&quot;&gt;&lt;m:oMathPara&gt;&lt;m:oMath&gt;&lt;m:sSup&gt;&lt;m:sSupPr&gt;&lt;m:ctrlPr&gt;&lt;w:rPr&gt;&lt;w:rFonts w:ascii=&quot;Cambria Math&quot; w:h-ansi=&quot;Cambria Math&quot;/&gt;&lt;wx:font wx:val=&quot;Cambria Math&quot;/&gt;&lt;w:i/&gt;&lt;w:sz w:val=&quot;28&quot;/&gt;&lt;w:sz-cs w:val=&quot;32&quot;/&gt;&lt;w:lang w:val=&quot;UK&quot;/&gt;&lt;/w:rPr&gt;&lt;/m:ctrlPr&gt;&lt;/m:sSupPr&gt;&lt;m:e&gt;&lt;m:r&gt;&lt;w:rPr&gt;&lt;w:rFonts w:ascii=&quot;Cambria Math&quot; w:h-ansi=&quot;Cambria Math&quot;/&gt;&lt;wx:font wx:val=&quot;Cambria Math&quot;/&gt;&lt;w:i/&gt;&lt;w:sz w:val=&quot;28&quot;/&gt;&lt;w:sz-cs w:val=&quot;32&quot;/&gt;&lt;w:lang w:val=&quot;UK&quot;/&gt;&lt;/w:rPr&gt;&lt;m:t&gt;4ПЂ&lt;/m:t&gt;&lt;/m:r&gt;&lt;/m:e&gt;&lt;m:sup&gt;&lt;m:r&gt;&lt;w:rPr&gt;&lt;w:rFonts w:ascii=&quot;Cambria Math&quot; w:h-ansi=&quot;Cambria Math&quot;/&gt;&lt;wx:font wx:val=&quot;Cambria Math&quot;/&gt;&lt;w:i/&gt;&lt;w:sz w:val=&quot;28&quot;/&gt;&lt;w:sz-cs w:val=&quot;32&quot;/&gt;&lt;w:lang w:val=&quot;UK&quot;/&gt;&lt;/w:rPr&gt;&lt;m:t&gt;2&lt;/m:t&gt;&lt;/m:r&gt;&lt;/m:sup&gt;&lt;/m:sSup&gt;&lt;m:f&gt;&lt;m:fPr&gt;&lt;m:ctrlPr&gt;&lt;w:rPr&gt;&lt;w:rFonts w:ascii=&quot;Cambria Math&quot; w:h-ansi=&quot;Cambria Math&quot;/&gt;&lt;wx:font wx:val=&quot;Cambria Math&quot;/&gt;&lt;w:i/&gt;&lt;w:sz w:val=&quot;28&quot;/&gt;&lt;w:sz-cs w:val=&quot;32&quot;/&gt;&lt;w:lang w:val=&quot;UK&quot;/&gt;&lt;/w:rPr&gt;&lt;/m:ctrlPr&gt;&lt;/m:fPr&gt;&lt;m:num&gt;&lt;m:r&gt;&lt;w:rPr&gt;&lt;w:rFonts w:ascii=&quot;Cambria Math&quot; w:h-ansi=&quot;Cambria Math&quot;/&gt;&lt;wx:font wx:val=&quot;Cambria Math&quot;/&gt;&lt;w:i/&gt;&lt;w:sz w:val=&quot;28&quot;/&gt;&lt;w:sz-cs w:val=&quot;32&quot;/&gt;&lt;w:lang w:val=&quot;UK&quot;/&gt;&lt;/w:rPr&gt;&lt;m:t&gt;Рђ&lt;/m:t&gt;&lt;/m:r&gt;&lt;/m:num&gt;&lt;m:den&gt;&lt;m:r&gt;&lt;w:rPr&gt;&lt;w:rFonts w:ascii=&quot;Cambria Math&quot; w:h-ansi=&quot;Cambria Math&quot;/&gt;&lt;wx:font wx:val=&quot;Cambria Math&quot;/&gt;&lt;w:i/&gt;&lt;w:sz w:val=&quot;28&quot;/&gt;&lt;w:sz-cs w:val=&quot;32&quot;/&gt;&lt;w:lang w:val=&quot;UK&quot;/&gt;&lt;/w:rPr&gt;&lt;m:t&gt;Рў&lt;/m:t&gt;&lt;/m:r&gt;&lt;/m:den&gt;&lt;/m:f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7" o:title="" chromakey="white"/>
          </v:shape>
        </w:pict>
      </w:r>
      <w:r w:rsidRPr="000A5A09">
        <w:rPr>
          <w:rFonts w:ascii="Times New Roman" w:hAnsi="Times New Roman"/>
          <w:sz w:val="28"/>
          <w:szCs w:val="32"/>
          <w:lang w:val="uk-UA"/>
        </w:rPr>
        <w:instrText xml:space="preserve"> </w:instrText>
      </w:r>
      <w:r w:rsidRPr="000A5A09">
        <w:rPr>
          <w:rFonts w:ascii="Times New Roman" w:hAnsi="Times New Roman"/>
          <w:sz w:val="28"/>
          <w:szCs w:val="32"/>
          <w:lang w:val="uk-UA"/>
        </w:rPr>
        <w:fldChar w:fldCharType="separate"/>
      </w:r>
      <w:r w:rsidRPr="000A5A09">
        <w:pict>
          <v:shape id="_x0000_i1032" type="#_x0000_t75" style="width:29.25pt;height:20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DD032E&quot;/&gt;&lt;wsp:rsid wsp:val=&quot;000143EE&quot;/&gt;&lt;wsp:rsid wsp:val=&quot;0009102D&quot;/&gt;&lt;wsp:rsid wsp:val=&quot;00097143&quot;/&gt;&lt;wsp:rsid wsp:val=&quot;000A5A09&quot;/&gt;&lt;wsp:rsid wsp:val=&quot;0012085C&quot;/&gt;&lt;wsp:rsid wsp:val=&quot;00134FCB&quot;/&gt;&lt;wsp:rsid wsp:val=&quot;001427C1&quot;/&gt;&lt;wsp:rsid wsp:val=&quot;001628BF&quot;/&gt;&lt;wsp:rsid wsp:val=&quot;0016450F&quot;/&gt;&lt;wsp:rsid wsp:val=&quot;001B296F&quot;/&gt;&lt;wsp:rsid wsp:val=&quot;00214160&quot;/&gt;&lt;wsp:rsid wsp:val=&quot;002D223D&quot;/&gt;&lt;wsp:rsid wsp:val=&quot;00335517&quot;/&gt;&lt;wsp:rsid wsp:val=&quot;0033626F&quot;/&gt;&lt;wsp:rsid wsp:val=&quot;00387210&quot;/&gt;&lt;wsp:rsid wsp:val=&quot;003A4BCC&quot;/&gt;&lt;wsp:rsid wsp:val=&quot;004A2F60&quot;/&gt;&lt;wsp:rsid wsp:val=&quot;004A4076&quot;/&gt;&lt;wsp:rsid wsp:val=&quot;005A15B9&quot;/&gt;&lt;wsp:rsid wsp:val=&quot;005D2A89&quot;/&gt;&lt;wsp:rsid wsp:val=&quot;00675542&quot;/&gt;&lt;wsp:rsid wsp:val=&quot;00742B4A&quot;/&gt;&lt;wsp:rsid wsp:val=&quot;007B28D7&quot;/&gt;&lt;wsp:rsid wsp:val=&quot;007D1DF3&quot;/&gt;&lt;wsp:rsid wsp:val=&quot;007D7A44&quot;/&gt;&lt;wsp:rsid wsp:val=&quot;00810C4D&quot;/&gt;&lt;wsp:rsid wsp:val=&quot;00871456&quot;/&gt;&lt;wsp:rsid wsp:val=&quot;00891854&quot;/&gt;&lt;wsp:rsid wsp:val=&quot;008E1BE6&quot;/&gt;&lt;wsp:rsid wsp:val=&quot;008F4913&quot;/&gt;&lt;wsp:rsid wsp:val=&quot;0090343C&quot;/&gt;&lt;wsp:rsid wsp:val=&quot;00920076&quot;/&gt;&lt;wsp:rsid wsp:val=&quot;00940F3C&quot;/&gt;&lt;wsp:rsid wsp:val=&quot;009B0C94&quot;/&gt;&lt;wsp:rsid wsp:val=&quot;009D0AB9&quot;/&gt;&lt;wsp:rsid wsp:val=&quot;009D74F2&quot;/&gt;&lt;wsp:rsid wsp:val=&quot;00A12CE0&quot;/&gt;&lt;wsp:rsid wsp:val=&quot;00A67276&quot;/&gt;&lt;wsp:rsid wsp:val=&quot;00A81F2C&quot;/&gt;&lt;wsp:rsid wsp:val=&quot;00AB58C9&quot;/&gt;&lt;wsp:rsid wsp:val=&quot;00C21538&quot;/&gt;&lt;wsp:rsid wsp:val=&quot;00D54F71&quot;/&gt;&lt;wsp:rsid wsp:val=&quot;00D869A0&quot;/&gt;&lt;wsp:rsid wsp:val=&quot;00DB411C&quot;/&gt;&lt;wsp:rsid wsp:val=&quot;00DD032E&quot;/&gt;&lt;wsp:rsid wsp:val=&quot;00E050CD&quot;/&gt;&lt;wsp:rsid wsp:val=&quot;00EA3AAC&quot;/&gt;&lt;wsp:rsid wsp:val=&quot;00ED2FD7&quot;/&gt;&lt;wsp:rsid wsp:val=&quot;00EF7A18&quot;/&gt;&lt;wsp:rsid wsp:val=&quot;00F31645&quot;/&gt;&lt;wsp:rsid wsp:val=&quot;00F52261&quot;/&gt;&lt;wsp:rsid wsp:val=&quot;00FC4CCF&quot;/&gt;&lt;wsp:rsid wsp:val=&quot;00FF6AFD&quot;/&gt;&lt;/wsp:rsids&gt;&lt;/w:docPr&gt;&lt;w:body&gt;&lt;w:p wsp:rsidR=&quot;00000000&quot; wsp:rsidRDefault=&quot;00AB58C9&quot;&gt;&lt;m:oMathPara&gt;&lt;m:oMath&gt;&lt;m:sSup&gt;&lt;m:sSupPr&gt;&lt;m:ctrlPr&gt;&lt;w:rPr&gt;&lt;w:rFonts w:ascii=&quot;Cambria Math&quot; w:h-ansi=&quot;Cambria Math&quot;/&gt;&lt;wx:font wx:val=&quot;Cambria Math&quot;/&gt;&lt;w:i/&gt;&lt;w:sz w:val=&quot;28&quot;/&gt;&lt;w:sz-cs w:val=&quot;32&quot;/&gt;&lt;w:lang w:val=&quot;UK&quot;/&gt;&lt;/w:rPr&gt;&lt;/m:ctrlPr&gt;&lt;/m:sSupPr&gt;&lt;m:e&gt;&lt;m:r&gt;&lt;w:rPr&gt;&lt;w:rFonts w:ascii=&quot;Cambria Math&quot; w:h-ansi=&quot;Cambria Math&quot;/&gt;&lt;wx:font wx:val=&quot;Cambria Math&quot;/&gt;&lt;w:i/&gt;&lt;w:sz w:val=&quot;28&quot;/&gt;&lt;w:sz-cs w:val=&quot;32&quot;/&gt;&lt;w:lang w:val=&quot;UK&quot;/&gt;&lt;/w:rPr&gt;&lt;m:t&gt;4ПЂ&lt;/m:t&gt;&lt;/m:r&gt;&lt;/m:e&gt;&lt;m:sup&gt;&lt;m:r&gt;&lt;w:rPr&gt;&lt;w:rFonts w:ascii=&quot;Cambria Math&quot; w:h-ansi=&quot;Cambria Math&quot;/&gt;&lt;wx:font wx:val=&quot;Cambria Math&quot;/&gt;&lt;w:i/&gt;&lt;w:sz w:val=&quot;28&quot;/&gt;&lt;w:sz-cs w:val=&quot;32&quot;/&gt;&lt;w:lang w:val=&quot;UK&quot;/&gt;&lt;/w:rPr&gt;&lt;m:t&gt;2&lt;/m:t&gt;&lt;/m:r&gt;&lt;/m:sup&gt;&lt;/m:sSup&gt;&lt;m:f&gt;&lt;m:fPr&gt;&lt;m:ctrlPr&gt;&lt;w:rPr&gt;&lt;w:rFonts w:ascii=&quot;Cambria Math&quot; w:h-ansi=&quot;Cambria Math&quot;/&gt;&lt;wx:font wx:val=&quot;Cambria Math&quot;/&gt;&lt;w:i/&gt;&lt;w:sz w:val=&quot;28&quot;/&gt;&lt;w:sz-cs w:val=&quot;32&quot;/&gt;&lt;w:lang w:val=&quot;UK&quot;/&gt;&lt;/w:rPr&gt;&lt;/m:ctrlPr&gt;&lt;/m:fPr&gt;&lt;m:num&gt;&lt;m:r&gt;&lt;w:rPr&gt;&lt;w:rFonts w:ascii=&quot;Cambria Math&quot; w:h-ansi=&quot;Cambria Math&quot;/&gt;&lt;wx:font wx:val=&quot;Cambria Math&quot;/&gt;&lt;w:i/&gt;&lt;w:sz w:val=&quot;28&quot;/&gt;&lt;w:sz-cs w:val=&quot;32&quot;/&gt;&lt;w:lang w:val=&quot;UK&quot;/&gt;&lt;/w:rPr&gt;&lt;m:t&gt;Рђ&lt;/m:t&gt;&lt;/m:r&gt;&lt;/m:num&gt;&lt;m:den&gt;&lt;m:r&gt;&lt;w:rPr&gt;&lt;w:rFonts w:ascii=&quot;Cambria Math&quot; w:h-ansi=&quot;Cambria Math&quot;/&gt;&lt;wx:font wx:val=&quot;Cambria Math&quot;/&gt;&lt;w:i/&gt;&lt;w:sz w:val=&quot;28&quot;/&gt;&lt;w:sz-cs w:val=&quot;32&quot;/&gt;&lt;w:lang w:val=&quot;UK&quot;/&gt;&lt;/w:rPr&gt;&lt;m:t&gt;Рў&lt;/m:t&gt;&lt;/m:r&gt;&lt;/m:den&gt;&lt;/m:f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7" o:title="" chromakey="white"/>
          </v:shape>
        </w:pict>
      </w:r>
      <w:r w:rsidRPr="000A5A09">
        <w:rPr>
          <w:rFonts w:ascii="Times New Roman" w:hAnsi="Times New Roman"/>
          <w:sz w:val="28"/>
          <w:szCs w:val="32"/>
          <w:lang w:val="uk-UA"/>
        </w:rPr>
        <w:fldChar w:fldCharType="end"/>
      </w:r>
      <w:r>
        <w:rPr>
          <w:rFonts w:ascii="Times New Roman" w:hAnsi="Times New Roman"/>
          <w:sz w:val="28"/>
          <w:szCs w:val="32"/>
          <w:lang w:val="uk-UA"/>
        </w:rPr>
        <w:t>, де Т=</w:t>
      </w:r>
      <w:r w:rsidRPr="000A5A09">
        <w:rPr>
          <w:rFonts w:ascii="Times New Roman" w:hAnsi="Times New Roman"/>
          <w:sz w:val="28"/>
          <w:szCs w:val="32"/>
          <w:lang w:val="uk-UA"/>
        </w:rPr>
        <w:fldChar w:fldCharType="begin"/>
      </w:r>
      <w:r w:rsidRPr="000A5A09">
        <w:rPr>
          <w:rFonts w:ascii="Times New Roman" w:hAnsi="Times New Roman"/>
          <w:sz w:val="28"/>
          <w:szCs w:val="32"/>
          <w:lang w:val="uk-UA"/>
        </w:rPr>
        <w:instrText xml:space="preserve"> QUOTE </w:instrText>
      </w:r>
      <w:r w:rsidRPr="000A5A09">
        <w:pict>
          <v:shape id="_x0000_i1033" type="#_x0000_t75" style="width:41.25pt;height:79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DD032E&quot;/&gt;&lt;wsp:rsid wsp:val=&quot;000143EE&quot;/&gt;&lt;wsp:rsid wsp:val=&quot;0009102D&quot;/&gt;&lt;wsp:rsid wsp:val=&quot;00097143&quot;/&gt;&lt;wsp:rsid wsp:val=&quot;000A5A09&quot;/&gt;&lt;wsp:rsid wsp:val=&quot;0012085C&quot;/&gt;&lt;wsp:rsid wsp:val=&quot;00134FCB&quot;/&gt;&lt;wsp:rsid wsp:val=&quot;001427C1&quot;/&gt;&lt;wsp:rsid wsp:val=&quot;001628BF&quot;/&gt;&lt;wsp:rsid wsp:val=&quot;0016450F&quot;/&gt;&lt;wsp:rsid wsp:val=&quot;001B296F&quot;/&gt;&lt;wsp:rsid wsp:val=&quot;00214160&quot;/&gt;&lt;wsp:rsid wsp:val=&quot;002D223D&quot;/&gt;&lt;wsp:rsid wsp:val=&quot;003273C5&quot;/&gt;&lt;wsp:rsid wsp:val=&quot;00335517&quot;/&gt;&lt;wsp:rsid wsp:val=&quot;0033626F&quot;/&gt;&lt;wsp:rsid wsp:val=&quot;00387210&quot;/&gt;&lt;wsp:rsid wsp:val=&quot;003A4BCC&quot;/&gt;&lt;wsp:rsid wsp:val=&quot;004A2F60&quot;/&gt;&lt;wsp:rsid wsp:val=&quot;004A4076&quot;/&gt;&lt;wsp:rsid wsp:val=&quot;005A15B9&quot;/&gt;&lt;wsp:rsid wsp:val=&quot;005D2A89&quot;/&gt;&lt;wsp:rsid wsp:val=&quot;00675542&quot;/&gt;&lt;wsp:rsid wsp:val=&quot;00742B4A&quot;/&gt;&lt;wsp:rsid wsp:val=&quot;007B28D7&quot;/&gt;&lt;wsp:rsid wsp:val=&quot;007D1DF3&quot;/&gt;&lt;wsp:rsid wsp:val=&quot;007D7A44&quot;/&gt;&lt;wsp:rsid wsp:val=&quot;00810C4D&quot;/&gt;&lt;wsp:rsid wsp:val=&quot;00871456&quot;/&gt;&lt;wsp:rsid wsp:val=&quot;00891854&quot;/&gt;&lt;wsp:rsid wsp:val=&quot;008E1BE6&quot;/&gt;&lt;wsp:rsid wsp:val=&quot;008F4913&quot;/&gt;&lt;wsp:rsid wsp:val=&quot;0090343C&quot;/&gt;&lt;wsp:rsid wsp:val=&quot;00920076&quot;/&gt;&lt;wsp:rsid wsp:val=&quot;00940F3C&quot;/&gt;&lt;wsp:rsid wsp:val=&quot;009B0C94&quot;/&gt;&lt;wsp:rsid wsp:val=&quot;009D0AB9&quot;/&gt;&lt;wsp:rsid wsp:val=&quot;009D74F2&quot;/&gt;&lt;wsp:rsid wsp:val=&quot;00A12CE0&quot;/&gt;&lt;wsp:rsid wsp:val=&quot;00A67276&quot;/&gt;&lt;wsp:rsid wsp:val=&quot;00A81F2C&quot;/&gt;&lt;wsp:rsid wsp:val=&quot;00C21538&quot;/&gt;&lt;wsp:rsid wsp:val=&quot;00D54F71&quot;/&gt;&lt;wsp:rsid wsp:val=&quot;00D869A0&quot;/&gt;&lt;wsp:rsid wsp:val=&quot;00DB411C&quot;/&gt;&lt;wsp:rsid wsp:val=&quot;00DD032E&quot;/&gt;&lt;wsp:rsid wsp:val=&quot;00E050CD&quot;/&gt;&lt;wsp:rsid wsp:val=&quot;00EA3AAC&quot;/&gt;&lt;wsp:rsid wsp:val=&quot;00ED2FD7&quot;/&gt;&lt;wsp:rsid wsp:val=&quot;00EF7A18&quot;/&gt;&lt;wsp:rsid wsp:val=&quot;00F31645&quot;/&gt;&lt;wsp:rsid wsp:val=&quot;00F52261&quot;/&gt;&lt;wsp:rsid wsp:val=&quot;00FC4CCF&quot;/&gt;&lt;wsp:rsid wsp:val=&quot;00FF6AFD&quot;/&gt;&lt;/wsp:rsids&gt;&lt;/w:docPr&gt;&lt;w:body&gt;&lt;w:p wsp:rsidR=&quot;00000000&quot; wsp:rsidRDefault=&quot;003273C5&quot;&gt;&lt;m:oMathPara&gt;&lt;m:oMath&gt;&lt;m:f&gt;&lt;m:fPr&gt;&lt;m:ctrlPr&gt;&lt;w:rPr&gt;&lt;w:rFonts w:ascii=&quot;Cambria Math&quot; w:h-ansi=&quot;Cambria Math&quot;/&gt;&lt;wx:font wx:val=&quot;Cambria Math&quot;/&gt;&lt;w:i/&gt;&lt;w:sz w:val=&quot;28&quot;/&gt;&lt;w:sz-cs w:val=&quot;32&quot;/&gt;&lt;w:lang w:val=&quot;UK&quot;/&gt;&lt;/w:rPr&gt;&lt;/m:ctrlPr&gt;&lt;/m:fPr&gt;&lt;m:num&gt;&lt;m:r&gt;&lt;w:rPr&gt;&lt;w:rFonts w:ascii=&quot;Cambria Math&quot; w:h-ansi=&quot;Cambria Math&quot;/&gt;&lt;wx:font wx:val=&quot;Cambria Math&quot;/&gt;&lt;w:i/&gt;&lt;w:sz w:val=&quot;28&quot;/&gt;&lt;w:sz-cs w:val=&quot;32&quot;/&gt;&lt;w:lang w:val=&quot;UK&quot;/&gt;&lt;/w:rPr&gt;&lt;m:t&gt;1&lt;/m:t&gt;&lt;/m:r&gt;&lt;/m:num&gt;&lt;m:den&gt;&lt;m:r&gt;&lt;m:rPr&gt;&lt;m:sty m:val=&quot;p&quot;/&gt;&lt;/m:rPr&gt;&lt;w:rPr&gt;&lt;w:rFonts w:ascii=&quot;Cambria Math&quot; w:h-ansi=&quot;Cambria Math&quot;/&gt;&lt;wx:font wx:val=&quot;Cambria Math&quot;/&gt;&lt;w:sz w:val=&quot;28&quot;/&gt;&lt;w:sz-cs w:val=&quot;32&quot;/&gt;&lt;w:lang w:val=&quot;UK&quot;/&gt;&lt;/w:rPr&gt;&lt;m:t&gt;f&lt;/m:t&gt;&lt;/m:r&gt;&lt;/m:den&gt;&lt;/m:f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8" o:title="" chromakey="white"/>
          </v:shape>
        </w:pict>
      </w:r>
      <w:r w:rsidRPr="000A5A09">
        <w:rPr>
          <w:rFonts w:ascii="Times New Roman" w:hAnsi="Times New Roman"/>
          <w:sz w:val="28"/>
          <w:szCs w:val="32"/>
          <w:lang w:val="uk-UA"/>
        </w:rPr>
        <w:instrText xml:space="preserve"> </w:instrText>
      </w:r>
      <w:r w:rsidRPr="000A5A09">
        <w:rPr>
          <w:rFonts w:ascii="Times New Roman" w:hAnsi="Times New Roman"/>
          <w:sz w:val="28"/>
          <w:szCs w:val="32"/>
          <w:lang w:val="uk-UA"/>
        </w:rPr>
        <w:fldChar w:fldCharType="separate"/>
      </w:r>
      <w:r w:rsidRPr="000A5A09">
        <w:pict>
          <v:shape id="_x0000_i1034" type="#_x0000_t75" style="width:41.25pt;height:79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DD032E&quot;/&gt;&lt;wsp:rsid wsp:val=&quot;000143EE&quot;/&gt;&lt;wsp:rsid wsp:val=&quot;0009102D&quot;/&gt;&lt;wsp:rsid wsp:val=&quot;00097143&quot;/&gt;&lt;wsp:rsid wsp:val=&quot;000A5A09&quot;/&gt;&lt;wsp:rsid wsp:val=&quot;0012085C&quot;/&gt;&lt;wsp:rsid wsp:val=&quot;00134FCB&quot;/&gt;&lt;wsp:rsid wsp:val=&quot;001427C1&quot;/&gt;&lt;wsp:rsid wsp:val=&quot;001628BF&quot;/&gt;&lt;wsp:rsid wsp:val=&quot;0016450F&quot;/&gt;&lt;wsp:rsid wsp:val=&quot;001B296F&quot;/&gt;&lt;wsp:rsid wsp:val=&quot;00214160&quot;/&gt;&lt;wsp:rsid wsp:val=&quot;002D223D&quot;/&gt;&lt;wsp:rsid wsp:val=&quot;003273C5&quot;/&gt;&lt;wsp:rsid wsp:val=&quot;00335517&quot;/&gt;&lt;wsp:rsid wsp:val=&quot;0033626F&quot;/&gt;&lt;wsp:rsid wsp:val=&quot;00387210&quot;/&gt;&lt;wsp:rsid wsp:val=&quot;003A4BCC&quot;/&gt;&lt;wsp:rsid wsp:val=&quot;004A2F60&quot;/&gt;&lt;wsp:rsid wsp:val=&quot;004A4076&quot;/&gt;&lt;wsp:rsid wsp:val=&quot;005A15B9&quot;/&gt;&lt;wsp:rsid wsp:val=&quot;005D2A89&quot;/&gt;&lt;wsp:rsid wsp:val=&quot;00675542&quot;/&gt;&lt;wsp:rsid wsp:val=&quot;00742B4A&quot;/&gt;&lt;wsp:rsid wsp:val=&quot;007B28D7&quot;/&gt;&lt;wsp:rsid wsp:val=&quot;007D1DF3&quot;/&gt;&lt;wsp:rsid wsp:val=&quot;007D7A44&quot;/&gt;&lt;wsp:rsid wsp:val=&quot;00810C4D&quot;/&gt;&lt;wsp:rsid wsp:val=&quot;00871456&quot;/&gt;&lt;wsp:rsid wsp:val=&quot;00891854&quot;/&gt;&lt;wsp:rsid wsp:val=&quot;008E1BE6&quot;/&gt;&lt;wsp:rsid wsp:val=&quot;008F4913&quot;/&gt;&lt;wsp:rsid wsp:val=&quot;0090343C&quot;/&gt;&lt;wsp:rsid wsp:val=&quot;00920076&quot;/&gt;&lt;wsp:rsid wsp:val=&quot;00940F3C&quot;/&gt;&lt;wsp:rsid wsp:val=&quot;009B0C94&quot;/&gt;&lt;wsp:rsid wsp:val=&quot;009D0AB9&quot;/&gt;&lt;wsp:rsid wsp:val=&quot;009D74F2&quot;/&gt;&lt;wsp:rsid wsp:val=&quot;00A12CE0&quot;/&gt;&lt;wsp:rsid wsp:val=&quot;00A67276&quot;/&gt;&lt;wsp:rsid wsp:val=&quot;00A81F2C&quot;/&gt;&lt;wsp:rsid wsp:val=&quot;00C21538&quot;/&gt;&lt;wsp:rsid wsp:val=&quot;00D54F71&quot;/&gt;&lt;wsp:rsid wsp:val=&quot;00D869A0&quot;/&gt;&lt;wsp:rsid wsp:val=&quot;00DB411C&quot;/&gt;&lt;wsp:rsid wsp:val=&quot;00DD032E&quot;/&gt;&lt;wsp:rsid wsp:val=&quot;00E050CD&quot;/&gt;&lt;wsp:rsid wsp:val=&quot;00EA3AAC&quot;/&gt;&lt;wsp:rsid wsp:val=&quot;00ED2FD7&quot;/&gt;&lt;wsp:rsid wsp:val=&quot;00EF7A18&quot;/&gt;&lt;wsp:rsid wsp:val=&quot;00F31645&quot;/&gt;&lt;wsp:rsid wsp:val=&quot;00F52261&quot;/&gt;&lt;wsp:rsid wsp:val=&quot;00FC4CCF&quot;/&gt;&lt;wsp:rsid wsp:val=&quot;00FF6AFD&quot;/&gt;&lt;/wsp:rsids&gt;&lt;/w:docPr&gt;&lt;w:body&gt;&lt;w:p wsp:rsidR=&quot;00000000&quot; wsp:rsidRDefault=&quot;003273C5&quot;&gt;&lt;m:oMathPara&gt;&lt;m:oMath&gt;&lt;m:f&gt;&lt;m:fPr&gt;&lt;m:ctrlPr&gt;&lt;w:rPr&gt;&lt;w:rFonts w:ascii=&quot;Cambria Math&quot; w:h-ansi=&quot;Cambria Math&quot;/&gt;&lt;wx:font wx:val=&quot;Cambria Math&quot;/&gt;&lt;w:i/&gt;&lt;w:sz w:val=&quot;28&quot;/&gt;&lt;w:sz-cs w:val=&quot;32&quot;/&gt;&lt;w:lang w:val=&quot;UK&quot;/&gt;&lt;/w:rPr&gt;&lt;/m:ctrlPr&gt;&lt;/m:fPr&gt;&lt;m:num&gt;&lt;m:r&gt;&lt;w:rPr&gt;&lt;w:rFonts w:ascii=&quot;Cambria Math&quot; w:h-ansi=&quot;Cambria Math&quot;/&gt;&lt;wx:font wx:val=&quot;Cambria Math&quot;/&gt;&lt;w:i/&gt;&lt;w:sz w:val=&quot;28&quot;/&gt;&lt;w:sz-cs w:val=&quot;32&quot;/&gt;&lt;w:lang w:val=&quot;UK&quot;/&gt;&lt;/w:rPr&gt;&lt;m:t&gt;1&lt;/m:t&gt;&lt;/m:r&gt;&lt;/m:num&gt;&lt;m:den&gt;&lt;m:r&gt;&lt;m:rPr&gt;&lt;m:sty m:val=&quot;p&quot;/&gt;&lt;/m:rPr&gt;&lt;w:rPr&gt;&lt;w:rFonts w:ascii=&quot;Cambria Math&quot; w:h-ansi=&quot;Cambria Math&quot;/&gt;&lt;wx:font wx:val=&quot;Cambria Math&quot;/&gt;&lt;w:sz w:val=&quot;28&quot;/&gt;&lt;w:sz-cs w:val=&quot;32&quot;/&gt;&lt;w:lang w:val=&quot;UK&quot;/&gt;&lt;/w:rPr&gt;&lt;m:t&gt;f&lt;/m:t&gt;&lt;/m:r&gt;&lt;/m:den&gt;&lt;/m:f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8" o:title="" chromakey="white"/>
          </v:shape>
        </w:pict>
      </w:r>
      <w:r w:rsidRPr="000A5A09">
        <w:rPr>
          <w:rFonts w:ascii="Times New Roman" w:hAnsi="Times New Roman"/>
          <w:sz w:val="28"/>
          <w:szCs w:val="32"/>
          <w:lang w:val="uk-UA"/>
        </w:rPr>
        <w:fldChar w:fldCharType="end"/>
      </w:r>
      <w:r>
        <w:rPr>
          <w:rFonts w:ascii="Times New Roman" w:hAnsi="Times New Roman"/>
          <w:sz w:val="28"/>
          <w:szCs w:val="32"/>
          <w:lang w:val="uk-UA"/>
        </w:rPr>
        <w:t>, с;</w:t>
      </w:r>
    </w:p>
    <w:p w:rsidR="0078377C" w:rsidRDefault="0078377C" w:rsidP="0016450F">
      <w:pPr>
        <w:pStyle w:val="ListParagraph"/>
        <w:numPr>
          <w:ilvl w:val="0"/>
          <w:numId w:val="2"/>
        </w:numPr>
        <w:spacing w:after="0" w:line="360" w:lineRule="auto"/>
        <w:ind w:left="709" w:firstLine="709"/>
        <w:rPr>
          <w:rFonts w:ascii="Times New Roman" w:hAnsi="Times New Roman"/>
          <w:sz w:val="28"/>
          <w:szCs w:val="32"/>
          <w:lang w:val="uk-UA"/>
        </w:rPr>
      </w:pPr>
      <w:r>
        <w:rPr>
          <w:rFonts w:ascii="Times New Roman" w:hAnsi="Times New Roman"/>
          <w:sz w:val="28"/>
          <w:szCs w:val="32"/>
          <w:lang w:val="uk-UA"/>
        </w:rPr>
        <w:t>Інтенсивність вібрації (І</w:t>
      </w:r>
      <w:r w:rsidRPr="00810C4D">
        <w:rPr>
          <w:rFonts w:ascii="Times New Roman" w:hAnsi="Times New Roman"/>
          <w:sz w:val="28"/>
          <w:szCs w:val="32"/>
          <w:vertAlign w:val="subscript"/>
          <w:lang w:val="uk-UA"/>
        </w:rPr>
        <w:t>в</w:t>
      </w:r>
      <w:r>
        <w:rPr>
          <w:rFonts w:ascii="Times New Roman" w:hAnsi="Times New Roman"/>
          <w:sz w:val="28"/>
          <w:szCs w:val="32"/>
          <w:lang w:val="uk-UA"/>
        </w:rPr>
        <w:t>), яка  визначається за формулою:</w:t>
      </w:r>
    </w:p>
    <w:p w:rsidR="0078377C" w:rsidRDefault="0078377C" w:rsidP="0016450F">
      <w:pPr>
        <w:pStyle w:val="ListParagraph"/>
        <w:spacing w:after="0" w:line="360" w:lineRule="auto"/>
        <w:ind w:left="709" w:firstLine="709"/>
        <w:rPr>
          <w:rFonts w:ascii="Times New Roman" w:hAnsi="Times New Roman"/>
          <w:sz w:val="28"/>
          <w:szCs w:val="32"/>
          <w:lang w:val="uk-UA"/>
        </w:rPr>
      </w:pPr>
      <w:r>
        <w:rPr>
          <w:rFonts w:ascii="Times New Roman" w:hAnsi="Times New Roman"/>
          <w:sz w:val="28"/>
          <w:szCs w:val="32"/>
          <w:lang w:val="uk-UA"/>
        </w:rPr>
        <w:t>І</w:t>
      </w:r>
      <w:r w:rsidRPr="00810C4D">
        <w:rPr>
          <w:rFonts w:ascii="Times New Roman" w:hAnsi="Times New Roman"/>
          <w:sz w:val="28"/>
          <w:szCs w:val="32"/>
          <w:vertAlign w:val="subscript"/>
          <w:lang w:val="uk-UA"/>
        </w:rPr>
        <w:t>в</w:t>
      </w:r>
      <w:r>
        <w:rPr>
          <w:rFonts w:ascii="Times New Roman" w:hAnsi="Times New Roman"/>
          <w:sz w:val="28"/>
          <w:szCs w:val="32"/>
          <w:lang w:val="uk-UA"/>
        </w:rPr>
        <w:t>=10</w:t>
      </w:r>
      <w:r w:rsidRPr="009B0C94">
        <w:rPr>
          <w:rFonts w:ascii="Times New Roman" w:hAnsi="Times New Roman"/>
          <w:sz w:val="28"/>
          <w:szCs w:val="32"/>
          <w:lang w:val="uk-UA"/>
        </w:rPr>
        <w:t xml:space="preserve"> </w:t>
      </w:r>
      <w:r>
        <w:rPr>
          <w:rFonts w:ascii="Times New Roman" w:hAnsi="Times New Roman"/>
          <w:sz w:val="28"/>
          <w:szCs w:val="32"/>
          <w:lang w:val="en-US"/>
        </w:rPr>
        <w:t>lg</w:t>
      </w:r>
      <w:r w:rsidRPr="009B0C94">
        <w:rPr>
          <w:rFonts w:ascii="Times New Roman" w:hAnsi="Times New Roman"/>
          <w:sz w:val="28"/>
          <w:szCs w:val="32"/>
          <w:lang w:val="uk-UA"/>
        </w:rPr>
        <w:t xml:space="preserve"> </w:t>
      </w:r>
      <w:r w:rsidRPr="000A5A09">
        <w:rPr>
          <w:rFonts w:ascii="Times New Roman" w:hAnsi="Times New Roman"/>
          <w:sz w:val="28"/>
          <w:szCs w:val="32"/>
          <w:lang w:val="uk-UA"/>
        </w:rPr>
        <w:fldChar w:fldCharType="begin"/>
      </w:r>
      <w:r w:rsidRPr="000A5A09">
        <w:rPr>
          <w:rFonts w:ascii="Times New Roman" w:hAnsi="Times New Roman"/>
          <w:sz w:val="28"/>
          <w:szCs w:val="32"/>
          <w:lang w:val="uk-UA"/>
        </w:rPr>
        <w:instrText xml:space="preserve"> QUOTE </w:instrText>
      </w:r>
      <w:r w:rsidRPr="000A5A09">
        <w:pict>
          <v:shape id="_x0000_i1035" type="#_x0000_t75" style="width:31.5pt;height:33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DD032E&quot;/&gt;&lt;wsp:rsid wsp:val=&quot;000143EE&quot;/&gt;&lt;wsp:rsid wsp:val=&quot;0009102D&quot;/&gt;&lt;wsp:rsid wsp:val=&quot;00097143&quot;/&gt;&lt;wsp:rsid wsp:val=&quot;000A5A09&quot;/&gt;&lt;wsp:rsid wsp:val=&quot;0012085C&quot;/&gt;&lt;wsp:rsid wsp:val=&quot;00134FCB&quot;/&gt;&lt;wsp:rsid wsp:val=&quot;001427C1&quot;/&gt;&lt;wsp:rsid wsp:val=&quot;001628BF&quot;/&gt;&lt;wsp:rsid wsp:val=&quot;0016450F&quot;/&gt;&lt;wsp:rsid wsp:val=&quot;001B296F&quot;/&gt;&lt;wsp:rsid wsp:val=&quot;001F5C71&quot;/&gt;&lt;wsp:rsid wsp:val=&quot;00214160&quot;/&gt;&lt;wsp:rsid wsp:val=&quot;002D223D&quot;/&gt;&lt;wsp:rsid wsp:val=&quot;00335517&quot;/&gt;&lt;wsp:rsid wsp:val=&quot;0033626F&quot;/&gt;&lt;wsp:rsid wsp:val=&quot;00387210&quot;/&gt;&lt;wsp:rsid wsp:val=&quot;003A4BCC&quot;/&gt;&lt;wsp:rsid wsp:val=&quot;004A2F60&quot;/&gt;&lt;wsp:rsid wsp:val=&quot;004A4076&quot;/&gt;&lt;wsp:rsid wsp:val=&quot;005A15B9&quot;/&gt;&lt;wsp:rsid wsp:val=&quot;005D2A89&quot;/&gt;&lt;wsp:rsid wsp:val=&quot;00675542&quot;/&gt;&lt;wsp:rsid wsp:val=&quot;00742B4A&quot;/&gt;&lt;wsp:rsid wsp:val=&quot;007B28D7&quot;/&gt;&lt;wsp:rsid wsp:val=&quot;007D1DF3&quot;/&gt;&lt;wsp:rsid wsp:val=&quot;007D7A44&quot;/&gt;&lt;wsp:rsid wsp:val=&quot;00810C4D&quot;/&gt;&lt;wsp:rsid wsp:val=&quot;00871456&quot;/&gt;&lt;wsp:rsid wsp:val=&quot;00891854&quot;/&gt;&lt;wsp:rsid wsp:val=&quot;008E1BE6&quot;/&gt;&lt;wsp:rsid wsp:val=&quot;008F4913&quot;/&gt;&lt;wsp:rsid wsp:val=&quot;0090343C&quot;/&gt;&lt;wsp:rsid wsp:val=&quot;00920076&quot;/&gt;&lt;wsp:rsid wsp:val=&quot;00940F3C&quot;/&gt;&lt;wsp:rsid wsp:val=&quot;009B0C94&quot;/&gt;&lt;wsp:rsid wsp:val=&quot;009D0AB9&quot;/&gt;&lt;wsp:rsid wsp:val=&quot;009D74F2&quot;/&gt;&lt;wsp:rsid wsp:val=&quot;00A12CE0&quot;/&gt;&lt;wsp:rsid wsp:val=&quot;00A67276&quot;/&gt;&lt;wsp:rsid wsp:val=&quot;00A81F2C&quot;/&gt;&lt;wsp:rsid wsp:val=&quot;00C21538&quot;/&gt;&lt;wsp:rsid wsp:val=&quot;00D54F71&quot;/&gt;&lt;wsp:rsid wsp:val=&quot;00D869A0&quot;/&gt;&lt;wsp:rsid wsp:val=&quot;00DB411C&quot;/&gt;&lt;wsp:rsid wsp:val=&quot;00DD032E&quot;/&gt;&lt;wsp:rsid wsp:val=&quot;00E050CD&quot;/&gt;&lt;wsp:rsid wsp:val=&quot;00EA3AAC&quot;/&gt;&lt;wsp:rsid wsp:val=&quot;00ED2FD7&quot;/&gt;&lt;wsp:rsid wsp:val=&quot;00EF7A18&quot;/&gt;&lt;wsp:rsid wsp:val=&quot;00F31645&quot;/&gt;&lt;wsp:rsid wsp:val=&quot;00F52261&quot;/&gt;&lt;wsp:rsid wsp:val=&quot;00FC4CCF&quot;/&gt;&lt;wsp:rsid wsp:val=&quot;00FF6AFD&quot;/&gt;&lt;/wsp:rsids&gt;&lt;/w:docPr&gt;&lt;w:body&gt;&lt;w:p wsp:rsidR=&quot;00000000&quot; wsp:rsidRDefault=&quot;001F5C71&quot;&gt;&lt;m:oMathPara&gt;&lt;m:oMath&gt;&lt;m:sSup&gt;&lt;m:sSupPr&gt;&lt;m:ctrlPr&gt;&lt;w:rPr&gt;&lt;w:rFonts w:ascii=&quot;Cambria Math&quot; w:h-ansi=&quot;Cambria Math&quot;/&gt;&lt;wx:font wx:val=&quot;Cambria Math&quot;/&gt;&lt;w:i/&gt;&lt;w:sz w:val=&quot;28&quot;/&gt;&lt;w:sz-cs w:val=&quot;32&quot;/&gt;&lt;w:lang w:val=&quot;EN-US&quot;/&gt;&lt;/w:rPr&gt;&lt;/m:ctrlPr&gt;&lt;/m:sSupPr&gt;&lt;m:e&gt;&lt;m:d&gt;&lt;m:dPr&gt;&lt;m:ctrlPr&gt;&lt;w:rPr&gt;&lt;w:rFonts w:ascii=&quot;Cambria Math&quot; w:h-ansi=&quot;Cambria Math&quot;/&gt;&lt;wx:font wx:val=&quot;Cambria Math&quot;/&gt;&lt;w:i/&gt;&lt;w:sz w:val=&quot;28&quot;/&gt;&lt;w:sz-cs w:val=&quot;32&quot;/&gt;&lt;w:lang w:val=&quot;EN-US&quot;/&gt;&lt;/w:rPr&gt;&lt;/m:ctrlPr&gt;&lt;/m:dPr&gt;&lt;m:e&gt;&lt;m:f&gt;&lt;m:fPr&gt;&lt;m:ctrlPr&gt;&lt;w:rPr&gt;&lt;w:rFonts w:ascii=&quot;Cambria Math&quot; w:h-ansi=&quot;Cambria Math&quot;/&gt;&lt;wx:font wx:val=&quot;Cambria Math&quot;/&gt;&lt;w:i/&gt;&lt;w:sz w:val=&quot;28&quot;/&gt;&lt;w:sz-cs w:val=&quot;32&quot;/&gt;&lt;w:lang w:val=&quot;EN-US&quot;/&gt;&lt;/w:rPr&gt;&lt;/m:ctrlPr&gt;&lt;/m:fPr&gt;&lt;m:num&gt;&lt;m:r&gt;&lt;w:rPr&gt;&lt;w:rFonts w:ascii=&quot;Cambria Math&quot; w:h-ansi=&quot;Cambria Math&quot;/&gt;&lt;wx:font wx:val=&quot;Cambria Math&quot;/&gt;&lt;w:i/&gt;&lt;w:sz w:val=&quot;28&quot;/&gt;&lt;w:sz-cs w:val=&quot;32&quot;/&gt;&lt;w:lang w:val=&quot;EN-US&quot;/&gt;&lt;/w:rPr&gt;&lt;m:t&gt;V&lt;/m:t&gt;&lt;/m:r&gt;&lt;/m:num&gt;&lt;m:den&gt;&lt;m:sSub&gt;&lt;m:sSubPr&gt;&lt;m:ctrlPr&gt;&lt;w:rPr&gt;&lt;w:rFonts w:ascii=&quot;Cambria Math&quot; w:h-ansi=&quot;Cambria Math&quot;/&gt;&lt;wx:font wx:val=&quot;Cambria Math&quot;/&gt;&lt;w:i/&gt;&lt;w:sz w:val=&quot;28&quot;/&gt;&lt;w:sz-cs w:val=&quot;32&quot;/&gt;&lt;w:lang w:val=&quot;EN-US&quot;/&gt;&lt;/w:rPr&gt;&lt;/m:ctrlPr&gt;&lt;/m:sSubPr&gt;&lt;m:e&gt;&lt;m:r&gt;&lt;w:rPr&gt;&lt;w:rFonts w:ascii=&quot;Cambria Math&quot; w:h-ansi=&quot;Cambria Math&quot;/&gt;&lt;wx:font wx:val=&quot;Cambria Math&quot;/&gt;&lt;w:i/&gt;&lt;w:sz w:val=&quot;28&quot;/&gt;&lt;w:sz-cs w:val=&quot;32&quot;/&gt;&lt;w:lang w:val=&quot;EN-US&quot;/&gt;&lt;/w:rPr&gt;&lt;m:t&gt;V&lt;/m:t&gt;&lt;/m:r&gt;&lt;/m:e&gt;&lt;m:sub&gt;&lt;m:r&gt;&lt;w:rPr&gt;&lt;w:rFonts w:ascii=&quot;Cambria Math&quot; w:h-ansi=&quot;Cambria Math&quot;/&gt;&lt;wx:font wx:val=&quot;Cambria Math&quot;/&gt;&lt;w:i/&gt;&lt;w:sz w:val=&quot;28&quot;/&gt;&lt;w:sz-cs w:val=&quot;32&quot;/&gt;&lt;w:lang w:val=&quot;UK&quot;/&gt;&lt;/w:rPr&gt;&lt;m:t&gt;0&lt;/m:t&gt;&lt;/m:r&gt;&lt;/m:sub&gt;&lt;/m:sSub&gt;&lt;/m:den&gt;&lt;/m:f&gt;&lt;/m:e&gt;&lt;/m:d&gt;&lt;/m:e&gt;&lt;m:sup&gt;&lt;m:r&gt;&lt;w:rPr&gt;&lt;w:rFonts w:ascii=&quot;Cambria Math&quot; w:h-ansi=&quot;Cambria Math&quot;/&gt;&lt;wx:font wx:val=&quot;Cambria Math&quot;/&gt;&lt;w:i/&gt;&lt;w:sz w:val=&quot;28&quot;/&gt;&lt;w:sz-cs w:val=&quot;32&quot;/&gt;&lt;w:lang w:val=&quot;UK&quot;/&gt;&lt;/w:rPr&gt;&lt;m:t&gt;2&lt;/m:t&gt;&lt;/m:r&gt;&lt;/m:sup&gt;&lt;/m:sSup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9" o:title="" chromakey="white"/>
          </v:shape>
        </w:pict>
      </w:r>
      <w:r w:rsidRPr="000A5A09">
        <w:rPr>
          <w:rFonts w:ascii="Times New Roman" w:hAnsi="Times New Roman"/>
          <w:sz w:val="28"/>
          <w:szCs w:val="32"/>
          <w:lang w:val="uk-UA"/>
        </w:rPr>
        <w:instrText xml:space="preserve"> </w:instrText>
      </w:r>
      <w:r w:rsidRPr="000A5A09">
        <w:rPr>
          <w:rFonts w:ascii="Times New Roman" w:hAnsi="Times New Roman"/>
          <w:sz w:val="28"/>
          <w:szCs w:val="32"/>
          <w:lang w:val="uk-UA"/>
        </w:rPr>
        <w:fldChar w:fldCharType="separate"/>
      </w:r>
      <w:r w:rsidRPr="000A5A09">
        <w:pict>
          <v:shape id="_x0000_i1036" type="#_x0000_t75" style="width:31.5pt;height:33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DD032E&quot;/&gt;&lt;wsp:rsid wsp:val=&quot;000143EE&quot;/&gt;&lt;wsp:rsid wsp:val=&quot;0009102D&quot;/&gt;&lt;wsp:rsid wsp:val=&quot;00097143&quot;/&gt;&lt;wsp:rsid wsp:val=&quot;000A5A09&quot;/&gt;&lt;wsp:rsid wsp:val=&quot;0012085C&quot;/&gt;&lt;wsp:rsid wsp:val=&quot;00134FCB&quot;/&gt;&lt;wsp:rsid wsp:val=&quot;001427C1&quot;/&gt;&lt;wsp:rsid wsp:val=&quot;001628BF&quot;/&gt;&lt;wsp:rsid wsp:val=&quot;0016450F&quot;/&gt;&lt;wsp:rsid wsp:val=&quot;001B296F&quot;/&gt;&lt;wsp:rsid wsp:val=&quot;001F5C71&quot;/&gt;&lt;wsp:rsid wsp:val=&quot;00214160&quot;/&gt;&lt;wsp:rsid wsp:val=&quot;002D223D&quot;/&gt;&lt;wsp:rsid wsp:val=&quot;00335517&quot;/&gt;&lt;wsp:rsid wsp:val=&quot;0033626F&quot;/&gt;&lt;wsp:rsid wsp:val=&quot;00387210&quot;/&gt;&lt;wsp:rsid wsp:val=&quot;003A4BCC&quot;/&gt;&lt;wsp:rsid wsp:val=&quot;004A2F60&quot;/&gt;&lt;wsp:rsid wsp:val=&quot;004A4076&quot;/&gt;&lt;wsp:rsid wsp:val=&quot;005A15B9&quot;/&gt;&lt;wsp:rsid wsp:val=&quot;005D2A89&quot;/&gt;&lt;wsp:rsid wsp:val=&quot;00675542&quot;/&gt;&lt;wsp:rsid wsp:val=&quot;00742B4A&quot;/&gt;&lt;wsp:rsid wsp:val=&quot;007B28D7&quot;/&gt;&lt;wsp:rsid wsp:val=&quot;007D1DF3&quot;/&gt;&lt;wsp:rsid wsp:val=&quot;007D7A44&quot;/&gt;&lt;wsp:rsid wsp:val=&quot;00810C4D&quot;/&gt;&lt;wsp:rsid wsp:val=&quot;00871456&quot;/&gt;&lt;wsp:rsid wsp:val=&quot;00891854&quot;/&gt;&lt;wsp:rsid wsp:val=&quot;008E1BE6&quot;/&gt;&lt;wsp:rsid wsp:val=&quot;008F4913&quot;/&gt;&lt;wsp:rsid wsp:val=&quot;0090343C&quot;/&gt;&lt;wsp:rsid wsp:val=&quot;00920076&quot;/&gt;&lt;wsp:rsid wsp:val=&quot;00940F3C&quot;/&gt;&lt;wsp:rsid wsp:val=&quot;009B0C94&quot;/&gt;&lt;wsp:rsid wsp:val=&quot;009D0AB9&quot;/&gt;&lt;wsp:rsid wsp:val=&quot;009D74F2&quot;/&gt;&lt;wsp:rsid wsp:val=&quot;00A12CE0&quot;/&gt;&lt;wsp:rsid wsp:val=&quot;00A67276&quot;/&gt;&lt;wsp:rsid wsp:val=&quot;00A81F2C&quot;/&gt;&lt;wsp:rsid wsp:val=&quot;00C21538&quot;/&gt;&lt;wsp:rsid wsp:val=&quot;00D54F71&quot;/&gt;&lt;wsp:rsid wsp:val=&quot;00D869A0&quot;/&gt;&lt;wsp:rsid wsp:val=&quot;00DB411C&quot;/&gt;&lt;wsp:rsid wsp:val=&quot;00DD032E&quot;/&gt;&lt;wsp:rsid wsp:val=&quot;00E050CD&quot;/&gt;&lt;wsp:rsid wsp:val=&quot;00EA3AAC&quot;/&gt;&lt;wsp:rsid wsp:val=&quot;00ED2FD7&quot;/&gt;&lt;wsp:rsid wsp:val=&quot;00EF7A18&quot;/&gt;&lt;wsp:rsid wsp:val=&quot;00F31645&quot;/&gt;&lt;wsp:rsid wsp:val=&quot;00F52261&quot;/&gt;&lt;wsp:rsid wsp:val=&quot;00FC4CCF&quot;/&gt;&lt;wsp:rsid wsp:val=&quot;00FF6AFD&quot;/&gt;&lt;/wsp:rsids&gt;&lt;/w:docPr&gt;&lt;w:body&gt;&lt;w:p wsp:rsidR=&quot;00000000&quot; wsp:rsidRDefault=&quot;001F5C71&quot;&gt;&lt;m:oMathPara&gt;&lt;m:oMath&gt;&lt;m:sSup&gt;&lt;m:sSupPr&gt;&lt;m:ctrlPr&gt;&lt;w:rPr&gt;&lt;w:rFonts w:ascii=&quot;Cambria Math&quot; w:h-ansi=&quot;Cambria Math&quot;/&gt;&lt;wx:font wx:val=&quot;Cambria Math&quot;/&gt;&lt;w:i/&gt;&lt;w:sz w:val=&quot;28&quot;/&gt;&lt;w:sz-cs w:val=&quot;32&quot;/&gt;&lt;w:lang w:val=&quot;EN-US&quot;/&gt;&lt;/w:rPr&gt;&lt;/m:ctrlPr&gt;&lt;/m:sSupPr&gt;&lt;m:e&gt;&lt;m:d&gt;&lt;m:dPr&gt;&lt;m:ctrlPr&gt;&lt;w:rPr&gt;&lt;w:rFonts w:ascii=&quot;Cambria Math&quot; w:h-ansi=&quot;Cambria Math&quot;/&gt;&lt;wx:font wx:val=&quot;Cambria Math&quot;/&gt;&lt;w:i/&gt;&lt;w:sz w:val=&quot;28&quot;/&gt;&lt;w:sz-cs w:val=&quot;32&quot;/&gt;&lt;w:lang w:val=&quot;EN-US&quot;/&gt;&lt;/w:rPr&gt;&lt;/m:ctrlPr&gt;&lt;/m:dPr&gt;&lt;m:e&gt;&lt;m:f&gt;&lt;m:fPr&gt;&lt;m:ctrlPr&gt;&lt;w:rPr&gt;&lt;w:rFonts w:ascii=&quot;Cambria Math&quot; w:h-ansi=&quot;Cambria Math&quot;/&gt;&lt;wx:font wx:val=&quot;Cambria Math&quot;/&gt;&lt;w:i/&gt;&lt;w:sz w:val=&quot;28&quot;/&gt;&lt;w:sz-cs w:val=&quot;32&quot;/&gt;&lt;w:lang w:val=&quot;EN-US&quot;/&gt;&lt;/w:rPr&gt;&lt;/m:ctrlPr&gt;&lt;/m:fPr&gt;&lt;m:num&gt;&lt;m:r&gt;&lt;w:rPr&gt;&lt;w:rFonts w:ascii=&quot;Cambria Math&quot; w:h-ansi=&quot;Cambria Math&quot;/&gt;&lt;wx:font wx:val=&quot;Cambria Math&quot;/&gt;&lt;w:i/&gt;&lt;w:sz w:val=&quot;28&quot;/&gt;&lt;w:sz-cs w:val=&quot;32&quot;/&gt;&lt;w:lang w:val=&quot;EN-US&quot;/&gt;&lt;/w:rPr&gt;&lt;m:t&gt;V&lt;/m:t&gt;&lt;/m:r&gt;&lt;/m:num&gt;&lt;m:den&gt;&lt;m:sSub&gt;&lt;m:sSubPr&gt;&lt;m:ctrlPr&gt;&lt;w:rPr&gt;&lt;w:rFonts w:ascii=&quot;Cambria Math&quot; w:h-ansi=&quot;Cambria Math&quot;/&gt;&lt;wx:font wx:val=&quot;Cambria Math&quot;/&gt;&lt;w:i/&gt;&lt;w:sz w:val=&quot;28&quot;/&gt;&lt;w:sz-cs w:val=&quot;32&quot;/&gt;&lt;w:lang w:val=&quot;EN-US&quot;/&gt;&lt;/w:rPr&gt;&lt;/m:ctrlPr&gt;&lt;/m:sSubPr&gt;&lt;m:e&gt;&lt;m:r&gt;&lt;w:rPr&gt;&lt;w:rFonts w:ascii=&quot;Cambria Math&quot; w:h-ansi=&quot;Cambria Math&quot;/&gt;&lt;wx:font wx:val=&quot;Cambria Math&quot;/&gt;&lt;w:i/&gt;&lt;w:sz w:val=&quot;28&quot;/&gt;&lt;w:sz-cs w:val=&quot;32&quot;/&gt;&lt;w:lang w:val=&quot;EN-US&quot;/&gt;&lt;/w:rPr&gt;&lt;m:t&gt;V&lt;/m:t&gt;&lt;/m:r&gt;&lt;/m:e&gt;&lt;m:sub&gt;&lt;m:r&gt;&lt;w:rPr&gt;&lt;w:rFonts w:ascii=&quot;Cambria Math&quot; w:h-ansi=&quot;Cambria Math&quot;/&gt;&lt;wx:font wx:val=&quot;Cambria Math&quot;/&gt;&lt;w:i/&gt;&lt;w:sz w:val=&quot;28&quot;/&gt;&lt;w:sz-cs w:val=&quot;32&quot;/&gt;&lt;w:lang w:val=&quot;UK&quot;/&gt;&lt;/w:rPr&gt;&lt;m:t&gt;0&lt;/m:t&gt;&lt;/m:r&gt;&lt;/m:sub&gt;&lt;/m:sSub&gt;&lt;/m:den&gt;&lt;/m:f&gt;&lt;/m:e&gt;&lt;/m:d&gt;&lt;/m:e&gt;&lt;m:sup&gt;&lt;m:r&gt;&lt;w:rPr&gt;&lt;w:rFonts w:ascii=&quot;Cambria Math&quot; w:h-ansi=&quot;Cambria Math&quot;/&gt;&lt;wx:font wx:val=&quot;Cambria Math&quot;/&gt;&lt;w:i/&gt;&lt;w:sz w:val=&quot;28&quot;/&gt;&lt;w:sz-cs w:val=&quot;32&quot;/&gt;&lt;w:lang w:val=&quot;UK&quot;/&gt;&lt;/w:rPr&gt;&lt;m:t&gt;2&lt;/m:t&gt;&lt;/m:r&gt;&lt;/m:sup&gt;&lt;/m:sSup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9" o:title="" chromakey="white"/>
          </v:shape>
        </w:pict>
      </w:r>
      <w:r w:rsidRPr="000A5A09">
        <w:rPr>
          <w:rFonts w:ascii="Times New Roman" w:hAnsi="Times New Roman"/>
          <w:sz w:val="28"/>
          <w:szCs w:val="32"/>
          <w:lang w:val="uk-UA"/>
        </w:rPr>
        <w:fldChar w:fldCharType="end"/>
      </w:r>
      <w:r w:rsidRPr="009B0C94">
        <w:rPr>
          <w:rFonts w:ascii="Times New Roman" w:hAnsi="Times New Roman"/>
          <w:sz w:val="28"/>
          <w:szCs w:val="32"/>
          <w:lang w:val="uk-UA"/>
        </w:rPr>
        <w:t xml:space="preserve"> =20 </w:t>
      </w:r>
      <w:r>
        <w:rPr>
          <w:rFonts w:ascii="Times New Roman" w:hAnsi="Times New Roman"/>
          <w:sz w:val="28"/>
          <w:szCs w:val="32"/>
          <w:lang w:val="en-US"/>
        </w:rPr>
        <w:t>lg</w:t>
      </w:r>
      <w:r w:rsidRPr="009B0C94">
        <w:rPr>
          <w:rFonts w:ascii="Times New Roman" w:hAnsi="Times New Roman"/>
          <w:sz w:val="28"/>
          <w:szCs w:val="32"/>
          <w:lang w:val="uk-UA"/>
        </w:rPr>
        <w:t xml:space="preserve"> </w:t>
      </w:r>
      <w:r w:rsidRPr="000A5A09">
        <w:rPr>
          <w:rFonts w:ascii="Times New Roman" w:hAnsi="Times New Roman"/>
          <w:sz w:val="28"/>
          <w:szCs w:val="32"/>
          <w:lang w:val="uk-UA"/>
        </w:rPr>
        <w:fldChar w:fldCharType="begin"/>
      </w:r>
      <w:r w:rsidRPr="000A5A09">
        <w:rPr>
          <w:rFonts w:ascii="Times New Roman" w:hAnsi="Times New Roman"/>
          <w:sz w:val="28"/>
          <w:szCs w:val="32"/>
          <w:lang w:val="uk-UA"/>
        </w:rPr>
        <w:instrText xml:space="preserve"> QUOTE </w:instrText>
      </w:r>
      <w:r w:rsidRPr="000A5A09">
        <w:pict>
          <v:shape id="_x0000_i1037" type="#_x0000_t75" style="width:14.25pt;height:30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DD032E&quot;/&gt;&lt;wsp:rsid wsp:val=&quot;000143EE&quot;/&gt;&lt;wsp:rsid wsp:val=&quot;0009102D&quot;/&gt;&lt;wsp:rsid wsp:val=&quot;00097143&quot;/&gt;&lt;wsp:rsid wsp:val=&quot;000A5A09&quot;/&gt;&lt;wsp:rsid wsp:val=&quot;0012085C&quot;/&gt;&lt;wsp:rsid wsp:val=&quot;00134FCB&quot;/&gt;&lt;wsp:rsid wsp:val=&quot;001427C1&quot;/&gt;&lt;wsp:rsid wsp:val=&quot;001628BF&quot;/&gt;&lt;wsp:rsid wsp:val=&quot;0016450F&quot;/&gt;&lt;wsp:rsid wsp:val=&quot;001B296F&quot;/&gt;&lt;wsp:rsid wsp:val=&quot;00214160&quot;/&gt;&lt;wsp:rsid wsp:val=&quot;002D223D&quot;/&gt;&lt;wsp:rsid wsp:val=&quot;00335517&quot;/&gt;&lt;wsp:rsid wsp:val=&quot;0033626F&quot;/&gt;&lt;wsp:rsid wsp:val=&quot;00387210&quot;/&gt;&lt;wsp:rsid wsp:val=&quot;003A4BCC&quot;/&gt;&lt;wsp:rsid wsp:val=&quot;004A2F60&quot;/&gt;&lt;wsp:rsid wsp:val=&quot;004A4076&quot;/&gt;&lt;wsp:rsid wsp:val=&quot;005A15B9&quot;/&gt;&lt;wsp:rsid wsp:val=&quot;005D2A89&quot;/&gt;&lt;wsp:rsid wsp:val=&quot;00675542&quot;/&gt;&lt;wsp:rsid wsp:val=&quot;00742B4A&quot;/&gt;&lt;wsp:rsid wsp:val=&quot;007B28D7&quot;/&gt;&lt;wsp:rsid wsp:val=&quot;007D1DF3&quot;/&gt;&lt;wsp:rsid wsp:val=&quot;007D7A44&quot;/&gt;&lt;wsp:rsid wsp:val=&quot;00810C4D&quot;/&gt;&lt;wsp:rsid wsp:val=&quot;00871456&quot;/&gt;&lt;wsp:rsid wsp:val=&quot;00891854&quot;/&gt;&lt;wsp:rsid wsp:val=&quot;008E1BE6&quot;/&gt;&lt;wsp:rsid wsp:val=&quot;008F4913&quot;/&gt;&lt;wsp:rsid wsp:val=&quot;0090343C&quot;/&gt;&lt;wsp:rsid wsp:val=&quot;00920076&quot;/&gt;&lt;wsp:rsid wsp:val=&quot;00940F3C&quot;/&gt;&lt;wsp:rsid wsp:val=&quot;009B0C94&quot;/&gt;&lt;wsp:rsid wsp:val=&quot;009D0AB9&quot;/&gt;&lt;wsp:rsid wsp:val=&quot;009D74F2&quot;/&gt;&lt;wsp:rsid wsp:val=&quot;00A12CE0&quot;/&gt;&lt;wsp:rsid wsp:val=&quot;00A67276&quot;/&gt;&lt;wsp:rsid wsp:val=&quot;00A81F2C&quot;/&gt;&lt;wsp:rsid wsp:val=&quot;00C21538&quot;/&gt;&lt;wsp:rsid wsp:val=&quot;00D54F71&quot;/&gt;&lt;wsp:rsid wsp:val=&quot;00D869A0&quot;/&gt;&lt;wsp:rsid wsp:val=&quot;00DB411C&quot;/&gt;&lt;wsp:rsid wsp:val=&quot;00DD032E&quot;/&gt;&lt;wsp:rsid wsp:val=&quot;00E050CD&quot;/&gt;&lt;wsp:rsid wsp:val=&quot;00EA3AAC&quot;/&gt;&lt;wsp:rsid wsp:val=&quot;00ED2FD7&quot;/&gt;&lt;wsp:rsid wsp:val=&quot;00EF7A18&quot;/&gt;&lt;wsp:rsid wsp:val=&quot;00F31645&quot;/&gt;&lt;wsp:rsid wsp:val=&quot;00F52261&quot;/&gt;&lt;wsp:rsid wsp:val=&quot;00FA4826&quot;/&gt;&lt;wsp:rsid wsp:val=&quot;00FC4CCF&quot;/&gt;&lt;wsp:rsid wsp:val=&quot;00FF6AFD&quot;/&gt;&lt;/wsp:rsids&gt;&lt;/w:docPr&gt;&lt;w:body&gt;&lt;w:p wsp:rsidR=&quot;00000000&quot; wsp:rsidRDefault=&quot;00FA4826&quot;&gt;&lt;m:oMathPara&gt;&lt;m:oMath&gt;&lt;m:f&gt;&lt;m:fPr&gt;&lt;m:ctrlPr&gt;&lt;w:rPr&gt;&lt;w:rFonts w:ascii=&quot;Cambria Math&quot; w:h-ansi=&quot;Cambria Math&quot;/&gt;&lt;wx:font wx:val=&quot;Cambria Math&quot;/&gt;&lt;w:i/&gt;&lt;w:sz w:val=&quot;28&quot;/&gt;&lt;w:sz-cs w:val=&quot;32&quot;/&gt;&lt;w:lang w:val=&quot;EN-US&quot;/&gt;&lt;/w:rPr&gt;&lt;/m:ctrlPr&gt;&lt;/m:fPr&gt;&lt;m:num&gt;&lt;m:r&gt;&lt;w:rPr&gt;&lt;w:rFonts w:ascii=&quot;Cambria Math&quot; w:h-ansi=&quot;Cambria Math&quot;/&gt;&lt;wx:font wx:val=&quot;Cambria Math&quot;/&gt;&lt;w:i/&gt;&lt;w:sz w:val=&quot;28&quot;/&gt;&lt;w:sz-cs w:val=&quot;32&quot;/&gt;&lt;w:lang w:val=&quot;EN-US&quot;/&gt;&lt;/w:rPr&gt;&lt;m:t&gt;V&lt;/m:t&gt;&lt;/m:r&gt;&lt;/m:num&gt;&lt;m:den&gt;&lt;m:sSub&gt;&lt;m:sSubPr&gt;&lt;m:ctrlPr&gt;&lt;w:rPr&gt;&lt;w:rFonts w:ascii=&quot;Cambria Math&quot; w:h-ansi=&quot;Cambria Math&quot;/&gt;&lt;wx:font wx:val=&quot;Cambria Math&quot;/&gt;&lt;w:i/&gt;&lt;w:sz w:val=&quot;28&quot;/&gt;&lt;w:sz-cs w:val=&quot;32&quot;/&gt;&lt;w:lang w:val=&quot;EN-US&quot;/&gt;&lt;/w:rPr&gt;&lt;/m:ctrlPr&gt;&lt;/m:sSubPr&gt;&lt;m:e&gt;&lt;m:r&gt;&lt;w:rPr&gt;&lt;w:rFonts w:ascii=&quot;Cambria Math&quot; w:h-ansi=&quot;Cambria Math&quot;/&gt;&lt;wx:font wx:val=&quot;Cambria Math&quot;/&gt;&lt;w:i/&gt;&lt;w:sz w:val=&quot;28&quot;/&gt;&lt;w:sz-cs w:val=&quot;32&quot;/&gt;&lt;w:lang w:val=&quot;EN-US&quot;/&gt;&lt;/w:rPr&gt;&lt;m:t&gt;V&lt;/m:t&gt;&lt;/m:r&gt;&lt;/m:e&gt;&lt;m:sub&gt;&lt;m:r&gt;&lt;w:rPr&gt;&lt;w:rFonts w:ascii=&quot;Cambria Math&quot; w:h-ansi=&quot;Cambria Math&quot;/&gt;&lt;wx:font wx:val=&quot;Cambria Math&quot;/&gt;&lt;w:i/&gt;&lt;w:sz w:val=&quot;28&quot;/&gt;&lt;w:sz-cs w:val=&quot;32&quot;/&gt;&lt;w:lang w:val=&quot;UK&quot;/&gt;&lt;/w:rPr&gt;&lt;m:t&gt;0&lt;/m:t&gt;&lt;/m:r&gt;&lt;/m:sub&gt;&lt;/m:sSub&gt;&lt;/m:den&gt;&lt;/m:f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0" o:title="" chromakey="white"/>
          </v:shape>
        </w:pict>
      </w:r>
      <w:r w:rsidRPr="000A5A09">
        <w:rPr>
          <w:rFonts w:ascii="Times New Roman" w:hAnsi="Times New Roman"/>
          <w:sz w:val="28"/>
          <w:szCs w:val="32"/>
          <w:lang w:val="uk-UA"/>
        </w:rPr>
        <w:instrText xml:space="preserve"> </w:instrText>
      </w:r>
      <w:r w:rsidRPr="000A5A09">
        <w:rPr>
          <w:rFonts w:ascii="Times New Roman" w:hAnsi="Times New Roman"/>
          <w:sz w:val="28"/>
          <w:szCs w:val="32"/>
          <w:lang w:val="uk-UA"/>
        </w:rPr>
        <w:fldChar w:fldCharType="separate"/>
      </w:r>
      <w:r w:rsidRPr="000A5A09">
        <w:pict>
          <v:shape id="_x0000_i1038" type="#_x0000_t75" style="width:14.25pt;height:30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DD032E&quot;/&gt;&lt;wsp:rsid wsp:val=&quot;000143EE&quot;/&gt;&lt;wsp:rsid wsp:val=&quot;0009102D&quot;/&gt;&lt;wsp:rsid wsp:val=&quot;00097143&quot;/&gt;&lt;wsp:rsid wsp:val=&quot;000A5A09&quot;/&gt;&lt;wsp:rsid wsp:val=&quot;0012085C&quot;/&gt;&lt;wsp:rsid wsp:val=&quot;00134FCB&quot;/&gt;&lt;wsp:rsid wsp:val=&quot;001427C1&quot;/&gt;&lt;wsp:rsid wsp:val=&quot;001628BF&quot;/&gt;&lt;wsp:rsid wsp:val=&quot;0016450F&quot;/&gt;&lt;wsp:rsid wsp:val=&quot;001B296F&quot;/&gt;&lt;wsp:rsid wsp:val=&quot;00214160&quot;/&gt;&lt;wsp:rsid wsp:val=&quot;002D223D&quot;/&gt;&lt;wsp:rsid wsp:val=&quot;00335517&quot;/&gt;&lt;wsp:rsid wsp:val=&quot;0033626F&quot;/&gt;&lt;wsp:rsid wsp:val=&quot;00387210&quot;/&gt;&lt;wsp:rsid wsp:val=&quot;003A4BCC&quot;/&gt;&lt;wsp:rsid wsp:val=&quot;004A2F60&quot;/&gt;&lt;wsp:rsid wsp:val=&quot;004A4076&quot;/&gt;&lt;wsp:rsid wsp:val=&quot;005A15B9&quot;/&gt;&lt;wsp:rsid wsp:val=&quot;005D2A89&quot;/&gt;&lt;wsp:rsid wsp:val=&quot;00675542&quot;/&gt;&lt;wsp:rsid wsp:val=&quot;00742B4A&quot;/&gt;&lt;wsp:rsid wsp:val=&quot;007B28D7&quot;/&gt;&lt;wsp:rsid wsp:val=&quot;007D1DF3&quot;/&gt;&lt;wsp:rsid wsp:val=&quot;007D7A44&quot;/&gt;&lt;wsp:rsid wsp:val=&quot;00810C4D&quot;/&gt;&lt;wsp:rsid wsp:val=&quot;00871456&quot;/&gt;&lt;wsp:rsid wsp:val=&quot;00891854&quot;/&gt;&lt;wsp:rsid wsp:val=&quot;008E1BE6&quot;/&gt;&lt;wsp:rsid wsp:val=&quot;008F4913&quot;/&gt;&lt;wsp:rsid wsp:val=&quot;0090343C&quot;/&gt;&lt;wsp:rsid wsp:val=&quot;00920076&quot;/&gt;&lt;wsp:rsid wsp:val=&quot;00940F3C&quot;/&gt;&lt;wsp:rsid wsp:val=&quot;009B0C94&quot;/&gt;&lt;wsp:rsid wsp:val=&quot;009D0AB9&quot;/&gt;&lt;wsp:rsid wsp:val=&quot;009D74F2&quot;/&gt;&lt;wsp:rsid wsp:val=&quot;00A12CE0&quot;/&gt;&lt;wsp:rsid wsp:val=&quot;00A67276&quot;/&gt;&lt;wsp:rsid wsp:val=&quot;00A81F2C&quot;/&gt;&lt;wsp:rsid wsp:val=&quot;00C21538&quot;/&gt;&lt;wsp:rsid wsp:val=&quot;00D54F71&quot;/&gt;&lt;wsp:rsid wsp:val=&quot;00D869A0&quot;/&gt;&lt;wsp:rsid wsp:val=&quot;00DB411C&quot;/&gt;&lt;wsp:rsid wsp:val=&quot;00DD032E&quot;/&gt;&lt;wsp:rsid wsp:val=&quot;00E050CD&quot;/&gt;&lt;wsp:rsid wsp:val=&quot;00EA3AAC&quot;/&gt;&lt;wsp:rsid wsp:val=&quot;00ED2FD7&quot;/&gt;&lt;wsp:rsid wsp:val=&quot;00EF7A18&quot;/&gt;&lt;wsp:rsid wsp:val=&quot;00F31645&quot;/&gt;&lt;wsp:rsid wsp:val=&quot;00F52261&quot;/&gt;&lt;wsp:rsid wsp:val=&quot;00FA4826&quot;/&gt;&lt;wsp:rsid wsp:val=&quot;00FC4CCF&quot;/&gt;&lt;wsp:rsid wsp:val=&quot;00FF6AFD&quot;/&gt;&lt;/wsp:rsids&gt;&lt;/w:docPr&gt;&lt;w:body&gt;&lt;w:p wsp:rsidR=&quot;00000000&quot; wsp:rsidRDefault=&quot;00FA4826&quot;&gt;&lt;m:oMathPara&gt;&lt;m:oMath&gt;&lt;m:f&gt;&lt;m:fPr&gt;&lt;m:ctrlPr&gt;&lt;w:rPr&gt;&lt;w:rFonts w:ascii=&quot;Cambria Math&quot; w:h-ansi=&quot;Cambria Math&quot;/&gt;&lt;wx:font wx:val=&quot;Cambria Math&quot;/&gt;&lt;w:i/&gt;&lt;w:sz w:val=&quot;28&quot;/&gt;&lt;w:sz-cs w:val=&quot;32&quot;/&gt;&lt;w:lang w:val=&quot;EN-US&quot;/&gt;&lt;/w:rPr&gt;&lt;/m:ctrlPr&gt;&lt;/m:fPr&gt;&lt;m:num&gt;&lt;m:r&gt;&lt;w:rPr&gt;&lt;w:rFonts w:ascii=&quot;Cambria Math&quot; w:h-ansi=&quot;Cambria Math&quot;/&gt;&lt;wx:font wx:val=&quot;Cambria Math&quot;/&gt;&lt;w:i/&gt;&lt;w:sz w:val=&quot;28&quot;/&gt;&lt;w:sz-cs w:val=&quot;32&quot;/&gt;&lt;w:lang w:val=&quot;EN-US&quot;/&gt;&lt;/w:rPr&gt;&lt;m:t&gt;V&lt;/m:t&gt;&lt;/m:r&gt;&lt;/m:num&gt;&lt;m:den&gt;&lt;m:sSub&gt;&lt;m:sSubPr&gt;&lt;m:ctrlPr&gt;&lt;w:rPr&gt;&lt;w:rFonts w:ascii=&quot;Cambria Math&quot; w:h-ansi=&quot;Cambria Math&quot;/&gt;&lt;wx:font wx:val=&quot;Cambria Math&quot;/&gt;&lt;w:i/&gt;&lt;w:sz w:val=&quot;28&quot;/&gt;&lt;w:sz-cs w:val=&quot;32&quot;/&gt;&lt;w:lang w:val=&quot;EN-US&quot;/&gt;&lt;/w:rPr&gt;&lt;/m:ctrlPr&gt;&lt;/m:sSubPr&gt;&lt;m:e&gt;&lt;m:r&gt;&lt;w:rPr&gt;&lt;w:rFonts w:ascii=&quot;Cambria Math&quot; w:h-ansi=&quot;Cambria Math&quot;/&gt;&lt;wx:font wx:val=&quot;Cambria Math&quot;/&gt;&lt;w:i/&gt;&lt;w:sz w:val=&quot;28&quot;/&gt;&lt;w:sz-cs w:val=&quot;32&quot;/&gt;&lt;w:lang w:val=&quot;EN-US&quot;/&gt;&lt;/w:rPr&gt;&lt;m:t&gt;V&lt;/m:t&gt;&lt;/m:r&gt;&lt;/m:e&gt;&lt;m:sub&gt;&lt;m:r&gt;&lt;w:rPr&gt;&lt;w:rFonts w:ascii=&quot;Cambria Math&quot; w:h-ansi=&quot;Cambria Math&quot;/&gt;&lt;wx:font wx:val=&quot;Cambria Math&quot;/&gt;&lt;w:i/&gt;&lt;w:sz w:val=&quot;28&quot;/&gt;&lt;w:sz-cs w:val=&quot;32&quot;/&gt;&lt;w:lang w:val=&quot;UK&quot;/&gt;&lt;/w:rPr&gt;&lt;m:t&gt;0&lt;/m:t&gt;&lt;/m:r&gt;&lt;/m:sub&gt;&lt;/m:sSub&gt;&lt;/m:den&gt;&lt;/m:f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0" o:title="" chromakey="white"/>
          </v:shape>
        </w:pict>
      </w:r>
      <w:r w:rsidRPr="000A5A09">
        <w:rPr>
          <w:rFonts w:ascii="Times New Roman" w:hAnsi="Times New Roman"/>
          <w:sz w:val="28"/>
          <w:szCs w:val="32"/>
          <w:lang w:val="uk-UA"/>
        </w:rPr>
        <w:fldChar w:fldCharType="end"/>
      </w:r>
      <w:r w:rsidRPr="009B0C94">
        <w:rPr>
          <w:rFonts w:ascii="Times New Roman" w:hAnsi="Times New Roman"/>
          <w:sz w:val="28"/>
          <w:szCs w:val="32"/>
          <w:lang w:val="uk-UA"/>
        </w:rPr>
        <w:t xml:space="preserve">   ,</w:t>
      </w:r>
      <w:r>
        <w:rPr>
          <w:rFonts w:ascii="Times New Roman" w:hAnsi="Times New Roman"/>
          <w:sz w:val="28"/>
          <w:szCs w:val="32"/>
          <w:lang w:val="uk-UA"/>
        </w:rPr>
        <w:t xml:space="preserve"> </w:t>
      </w:r>
      <w:r w:rsidRPr="009B0C94">
        <w:rPr>
          <w:rFonts w:ascii="Times New Roman" w:hAnsi="Times New Roman"/>
          <w:sz w:val="28"/>
          <w:szCs w:val="32"/>
          <w:lang w:val="uk-UA"/>
        </w:rPr>
        <w:t>де</w:t>
      </w:r>
      <w:r w:rsidRPr="00F52261">
        <w:rPr>
          <w:rFonts w:ascii="Times New Roman" w:hAnsi="Times New Roman"/>
          <w:sz w:val="28"/>
          <w:szCs w:val="32"/>
          <w:lang w:val="uk-UA"/>
        </w:rPr>
        <w:t xml:space="preserve"> </w:t>
      </w:r>
      <w:r>
        <w:rPr>
          <w:rFonts w:ascii="Times New Roman" w:hAnsi="Times New Roman"/>
          <w:sz w:val="28"/>
          <w:szCs w:val="32"/>
          <w:lang w:val="en-US"/>
        </w:rPr>
        <w:t>V</w:t>
      </w:r>
      <w:r>
        <w:rPr>
          <w:rFonts w:ascii="Times New Roman" w:hAnsi="Times New Roman"/>
          <w:sz w:val="28"/>
          <w:szCs w:val="32"/>
          <w:lang w:val="uk-UA"/>
        </w:rPr>
        <w:t xml:space="preserve"> віброшвидкі</w:t>
      </w:r>
      <w:r w:rsidRPr="009B0C94">
        <w:rPr>
          <w:rFonts w:ascii="Times New Roman" w:hAnsi="Times New Roman"/>
          <w:sz w:val="28"/>
          <w:szCs w:val="32"/>
          <w:lang w:val="uk-UA"/>
        </w:rPr>
        <w:t xml:space="preserve">сть  </w:t>
      </w:r>
      <w:r w:rsidRPr="000A5A09">
        <w:rPr>
          <w:rFonts w:ascii="Times New Roman" w:hAnsi="Times New Roman"/>
          <w:sz w:val="28"/>
          <w:szCs w:val="32"/>
          <w:lang w:val="uk-UA"/>
        </w:rPr>
        <w:fldChar w:fldCharType="begin"/>
      </w:r>
      <w:r w:rsidRPr="000A5A09">
        <w:rPr>
          <w:rFonts w:ascii="Times New Roman" w:hAnsi="Times New Roman"/>
          <w:sz w:val="28"/>
          <w:szCs w:val="32"/>
          <w:lang w:val="uk-UA"/>
        </w:rPr>
        <w:instrText xml:space="preserve"> QUOTE </w:instrText>
      </w:r>
      <w:r w:rsidRPr="000A5A09">
        <w:pict>
          <v:shape id="_x0000_i1039" type="#_x0000_t75" style="width:21.75pt;height:22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DD032E&quot;/&gt;&lt;wsp:rsid wsp:val=&quot;000143EE&quot;/&gt;&lt;wsp:rsid wsp:val=&quot;0009102D&quot;/&gt;&lt;wsp:rsid wsp:val=&quot;00097143&quot;/&gt;&lt;wsp:rsid wsp:val=&quot;000A5A09&quot;/&gt;&lt;wsp:rsid wsp:val=&quot;0012085C&quot;/&gt;&lt;wsp:rsid wsp:val=&quot;00134FCB&quot;/&gt;&lt;wsp:rsid wsp:val=&quot;001427C1&quot;/&gt;&lt;wsp:rsid wsp:val=&quot;001628BF&quot;/&gt;&lt;wsp:rsid wsp:val=&quot;0016450F&quot;/&gt;&lt;wsp:rsid wsp:val=&quot;001B296F&quot;/&gt;&lt;wsp:rsid wsp:val=&quot;00214160&quot;/&gt;&lt;wsp:rsid wsp:val=&quot;002D223D&quot;/&gt;&lt;wsp:rsid wsp:val=&quot;00335517&quot;/&gt;&lt;wsp:rsid wsp:val=&quot;0033626F&quot;/&gt;&lt;wsp:rsid wsp:val=&quot;00387210&quot;/&gt;&lt;wsp:rsid wsp:val=&quot;003A4BCC&quot;/&gt;&lt;wsp:rsid wsp:val=&quot;00461353&quot;/&gt;&lt;wsp:rsid wsp:val=&quot;004A2F60&quot;/&gt;&lt;wsp:rsid wsp:val=&quot;004A4076&quot;/&gt;&lt;wsp:rsid wsp:val=&quot;005A15B9&quot;/&gt;&lt;wsp:rsid wsp:val=&quot;005D2A89&quot;/&gt;&lt;wsp:rsid wsp:val=&quot;00675542&quot;/&gt;&lt;wsp:rsid wsp:val=&quot;00742B4A&quot;/&gt;&lt;wsp:rsid wsp:val=&quot;007B28D7&quot;/&gt;&lt;wsp:rsid wsp:val=&quot;007D1DF3&quot;/&gt;&lt;wsp:rsid wsp:val=&quot;007D7A44&quot;/&gt;&lt;wsp:rsid wsp:val=&quot;00810C4D&quot;/&gt;&lt;wsp:rsid wsp:val=&quot;00871456&quot;/&gt;&lt;wsp:rsid wsp:val=&quot;00891854&quot;/&gt;&lt;wsp:rsid wsp:val=&quot;008E1BE6&quot;/&gt;&lt;wsp:rsid wsp:val=&quot;008F4913&quot;/&gt;&lt;wsp:rsid wsp:val=&quot;0090343C&quot;/&gt;&lt;wsp:rsid wsp:val=&quot;00920076&quot;/&gt;&lt;wsp:rsid wsp:val=&quot;00940F3C&quot;/&gt;&lt;wsp:rsid wsp:val=&quot;009B0C94&quot;/&gt;&lt;wsp:rsid wsp:val=&quot;009D0AB9&quot;/&gt;&lt;wsp:rsid wsp:val=&quot;009D74F2&quot;/&gt;&lt;wsp:rsid wsp:val=&quot;00A12CE0&quot;/&gt;&lt;wsp:rsid wsp:val=&quot;00A67276&quot;/&gt;&lt;wsp:rsid wsp:val=&quot;00A81F2C&quot;/&gt;&lt;wsp:rsid wsp:val=&quot;00C21538&quot;/&gt;&lt;wsp:rsid wsp:val=&quot;00D54F71&quot;/&gt;&lt;wsp:rsid wsp:val=&quot;00D869A0&quot;/&gt;&lt;wsp:rsid wsp:val=&quot;00DB411C&quot;/&gt;&lt;wsp:rsid wsp:val=&quot;00DD032E&quot;/&gt;&lt;wsp:rsid wsp:val=&quot;00E050CD&quot;/&gt;&lt;wsp:rsid wsp:val=&quot;00EA3AAC&quot;/&gt;&lt;wsp:rsid wsp:val=&quot;00ED2FD7&quot;/&gt;&lt;wsp:rsid wsp:val=&quot;00EF7A18&quot;/&gt;&lt;wsp:rsid wsp:val=&quot;00F31645&quot;/&gt;&lt;wsp:rsid wsp:val=&quot;00F52261&quot;/&gt;&lt;wsp:rsid wsp:val=&quot;00FC4CCF&quot;/&gt;&lt;wsp:rsid wsp:val=&quot;00FF6AFD&quot;/&gt;&lt;/wsp:rsids&gt;&lt;/w:docPr&gt;&lt;w:body&gt;&lt;w:p wsp:rsidR=&quot;00000000&quot; wsp:rsidRDefault=&quot;00461353&quot;&gt;&lt;m:oMathPara&gt;&lt;m:oMath&gt;&lt;m:d&gt;&lt;m:dPr&gt;&lt;m:begChr m:val=&quot;[&quot;/&gt;&lt;m:endChr m:val=&quot;]&quot;/&gt;&lt;m:ctrlPr&gt;&lt;w:rPr&gt;&lt;w:rFonts w:ascii=&quot;Cambria Math&quot; w:h-ansi=&quot;Cambria Math&quot;/&gt;&lt;wx:font wx:val=&quot;Cambria Math&quot;/&gt;&lt;w:i/&gt;&lt;w:sz w:val=&quot;28&quot;/&gt;&lt;w:sz-cs w:val=&quot;32&quot;/&gt;&lt;w:lang w:val=&quot;UK&quot;/&gt;&lt;/w:rPr&gt;&lt;/m:ctrlPr&gt;&lt;/m:dPr&gt;&lt;m:e&gt;&lt;m:f&gt;&lt;m:fPr&gt;&lt;m:ctrlPr&gt;&lt;w:rPr&gt;&lt;w:rFonts w:ascii=&quot;Cambria Math&quot; w:h-ansi=&quot;Cambria Math&quot;/&gt;&lt;wx:font wx:val=&quot;Cambria Math&quot;/&gt;&lt;w:i/&gt;&lt;w:sz w:val=&quot;28&quot;/&gt;&lt;w:sz-cs w:val=&quot;32&quot;/&gt;&lt;w:lang w:val=&quot;UK&quot;/&gt;&lt;/w:rPr&gt;&lt;/m:ctrlPr&gt;&lt;/m:fPr&gt;&lt;m:num&gt;&lt;m:r&gt;&lt;w:rPr&gt;&lt;w:rFonts w:ascii=&quot;Cambria Math&quot; w:h-ansi=&quot;Cambria Math&quot;/&gt;&lt;wx:font wx:val=&quot;Cambria Math&quot;/&gt;&lt;w:i/&gt;&lt;w:sz w:val=&quot;28&quot;/&gt;&lt;w:sz-cs w:val=&quot;32&quot;/&gt;&lt;w:lang w:val=&quot;UK&quot;/&gt;&lt;/w:rPr&gt;&lt;m:t&gt;СЃРј&lt;/m:t&gt;&lt;/m:r&gt;&lt;/m:num&gt;&lt;m:den&gt;&lt;m:r&gt;&lt;w:rPr&gt;&lt;w:rFonts w:ascii=&quot;Cambria Math&quot; w:h-ansi=&quot;Cambria Math&quot;/&gt;&lt;wx:font wx:val=&quot;Cambria Math&quot;/&gt;&lt;w:i/&gt;&lt;w:sz w:val=&quot;28&quot;/&gt;&lt;w:sz-cs w:val=&quot;32&quot;/&gt;&lt;w:lang w:val=&quot;UK&quot;/&gt;&lt;/w:rPr&gt;&lt;m:t&gt;СЃ&lt;/m:t&gt;&lt;/m:r&gt;&lt;/m:den&gt;&lt;/m:f&gt;&lt;/m:e&gt;&lt;/m:d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1" o:title="" chromakey="white"/>
          </v:shape>
        </w:pict>
      </w:r>
      <w:r w:rsidRPr="000A5A09">
        <w:rPr>
          <w:rFonts w:ascii="Times New Roman" w:hAnsi="Times New Roman"/>
          <w:sz w:val="28"/>
          <w:szCs w:val="32"/>
          <w:lang w:val="uk-UA"/>
        </w:rPr>
        <w:instrText xml:space="preserve"> </w:instrText>
      </w:r>
      <w:r w:rsidRPr="000A5A09">
        <w:rPr>
          <w:rFonts w:ascii="Times New Roman" w:hAnsi="Times New Roman"/>
          <w:sz w:val="28"/>
          <w:szCs w:val="32"/>
          <w:lang w:val="uk-UA"/>
        </w:rPr>
        <w:fldChar w:fldCharType="separate"/>
      </w:r>
      <w:r w:rsidRPr="000A5A09">
        <w:pict>
          <v:shape id="_x0000_i1040" type="#_x0000_t75" style="width:21.75pt;height:22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DD032E&quot;/&gt;&lt;wsp:rsid wsp:val=&quot;000143EE&quot;/&gt;&lt;wsp:rsid wsp:val=&quot;0009102D&quot;/&gt;&lt;wsp:rsid wsp:val=&quot;00097143&quot;/&gt;&lt;wsp:rsid wsp:val=&quot;000A5A09&quot;/&gt;&lt;wsp:rsid wsp:val=&quot;0012085C&quot;/&gt;&lt;wsp:rsid wsp:val=&quot;00134FCB&quot;/&gt;&lt;wsp:rsid wsp:val=&quot;001427C1&quot;/&gt;&lt;wsp:rsid wsp:val=&quot;001628BF&quot;/&gt;&lt;wsp:rsid wsp:val=&quot;0016450F&quot;/&gt;&lt;wsp:rsid wsp:val=&quot;001B296F&quot;/&gt;&lt;wsp:rsid wsp:val=&quot;00214160&quot;/&gt;&lt;wsp:rsid wsp:val=&quot;002D223D&quot;/&gt;&lt;wsp:rsid wsp:val=&quot;00335517&quot;/&gt;&lt;wsp:rsid wsp:val=&quot;0033626F&quot;/&gt;&lt;wsp:rsid wsp:val=&quot;00387210&quot;/&gt;&lt;wsp:rsid wsp:val=&quot;003A4BCC&quot;/&gt;&lt;wsp:rsid wsp:val=&quot;00461353&quot;/&gt;&lt;wsp:rsid wsp:val=&quot;004A2F60&quot;/&gt;&lt;wsp:rsid wsp:val=&quot;004A4076&quot;/&gt;&lt;wsp:rsid wsp:val=&quot;005A15B9&quot;/&gt;&lt;wsp:rsid wsp:val=&quot;005D2A89&quot;/&gt;&lt;wsp:rsid wsp:val=&quot;00675542&quot;/&gt;&lt;wsp:rsid wsp:val=&quot;00742B4A&quot;/&gt;&lt;wsp:rsid wsp:val=&quot;007B28D7&quot;/&gt;&lt;wsp:rsid wsp:val=&quot;007D1DF3&quot;/&gt;&lt;wsp:rsid wsp:val=&quot;007D7A44&quot;/&gt;&lt;wsp:rsid wsp:val=&quot;00810C4D&quot;/&gt;&lt;wsp:rsid wsp:val=&quot;00871456&quot;/&gt;&lt;wsp:rsid wsp:val=&quot;00891854&quot;/&gt;&lt;wsp:rsid wsp:val=&quot;008E1BE6&quot;/&gt;&lt;wsp:rsid wsp:val=&quot;008F4913&quot;/&gt;&lt;wsp:rsid wsp:val=&quot;0090343C&quot;/&gt;&lt;wsp:rsid wsp:val=&quot;00920076&quot;/&gt;&lt;wsp:rsid wsp:val=&quot;00940F3C&quot;/&gt;&lt;wsp:rsid wsp:val=&quot;009B0C94&quot;/&gt;&lt;wsp:rsid wsp:val=&quot;009D0AB9&quot;/&gt;&lt;wsp:rsid wsp:val=&quot;009D74F2&quot;/&gt;&lt;wsp:rsid wsp:val=&quot;00A12CE0&quot;/&gt;&lt;wsp:rsid wsp:val=&quot;00A67276&quot;/&gt;&lt;wsp:rsid wsp:val=&quot;00A81F2C&quot;/&gt;&lt;wsp:rsid wsp:val=&quot;00C21538&quot;/&gt;&lt;wsp:rsid wsp:val=&quot;00D54F71&quot;/&gt;&lt;wsp:rsid wsp:val=&quot;00D869A0&quot;/&gt;&lt;wsp:rsid wsp:val=&quot;00DB411C&quot;/&gt;&lt;wsp:rsid wsp:val=&quot;00DD032E&quot;/&gt;&lt;wsp:rsid wsp:val=&quot;00E050CD&quot;/&gt;&lt;wsp:rsid wsp:val=&quot;00EA3AAC&quot;/&gt;&lt;wsp:rsid wsp:val=&quot;00ED2FD7&quot;/&gt;&lt;wsp:rsid wsp:val=&quot;00EF7A18&quot;/&gt;&lt;wsp:rsid wsp:val=&quot;00F31645&quot;/&gt;&lt;wsp:rsid wsp:val=&quot;00F52261&quot;/&gt;&lt;wsp:rsid wsp:val=&quot;00FC4CCF&quot;/&gt;&lt;wsp:rsid wsp:val=&quot;00FF6AFD&quot;/&gt;&lt;/wsp:rsids&gt;&lt;/w:docPr&gt;&lt;w:body&gt;&lt;w:p wsp:rsidR=&quot;00000000&quot; wsp:rsidRDefault=&quot;00461353&quot;&gt;&lt;m:oMathPara&gt;&lt;m:oMath&gt;&lt;m:d&gt;&lt;m:dPr&gt;&lt;m:begChr m:val=&quot;[&quot;/&gt;&lt;m:endChr m:val=&quot;]&quot;/&gt;&lt;m:ctrlPr&gt;&lt;w:rPr&gt;&lt;w:rFonts w:ascii=&quot;Cambria Math&quot; w:h-ansi=&quot;Cambria Math&quot;/&gt;&lt;wx:font wx:val=&quot;Cambria Math&quot;/&gt;&lt;w:i/&gt;&lt;w:sz w:val=&quot;28&quot;/&gt;&lt;w:sz-cs w:val=&quot;32&quot;/&gt;&lt;w:lang w:val=&quot;UK&quot;/&gt;&lt;/w:rPr&gt;&lt;/m:ctrlPr&gt;&lt;/m:dPr&gt;&lt;m:e&gt;&lt;m:f&gt;&lt;m:fPr&gt;&lt;m:ctrlPr&gt;&lt;w:rPr&gt;&lt;w:rFonts w:ascii=&quot;Cambria Math&quot; w:h-ansi=&quot;Cambria Math&quot;/&gt;&lt;wx:font wx:val=&quot;Cambria Math&quot;/&gt;&lt;w:i/&gt;&lt;w:sz w:val=&quot;28&quot;/&gt;&lt;w:sz-cs w:val=&quot;32&quot;/&gt;&lt;w:lang w:val=&quot;UK&quot;/&gt;&lt;/w:rPr&gt;&lt;/m:ctrlPr&gt;&lt;/m:fPr&gt;&lt;m:num&gt;&lt;m:r&gt;&lt;w:rPr&gt;&lt;w:rFonts w:ascii=&quot;Cambria Math&quot; w:h-ansi=&quot;Cambria Math&quot;/&gt;&lt;wx:font wx:val=&quot;Cambria Math&quot;/&gt;&lt;w:i/&gt;&lt;w:sz w:val=&quot;28&quot;/&gt;&lt;w:sz-cs w:val=&quot;32&quot;/&gt;&lt;w:lang w:val=&quot;UK&quot;/&gt;&lt;/w:rPr&gt;&lt;m:t&gt;СЃРј&lt;/m:t&gt;&lt;/m:r&gt;&lt;/m:num&gt;&lt;m:den&gt;&lt;m:r&gt;&lt;w:rPr&gt;&lt;w:rFonts w:ascii=&quot;Cambria Math&quot; w:h-ansi=&quot;Cambria Math&quot;/&gt;&lt;wx:font wx:val=&quot;Cambria Math&quot;/&gt;&lt;w:i/&gt;&lt;w:sz w:val=&quot;28&quot;/&gt;&lt;w:sz-cs w:val=&quot;32&quot;/&gt;&lt;w:lang w:val=&quot;UK&quot;/&gt;&lt;/w:rPr&gt;&lt;m:t&gt;СЃ&lt;/m:t&gt;&lt;/m:r&gt;&lt;/m:den&gt;&lt;/m:f&gt;&lt;/m:e&gt;&lt;/m:d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1" o:title="" chromakey="white"/>
          </v:shape>
        </w:pict>
      </w:r>
      <w:r w:rsidRPr="000A5A09">
        <w:rPr>
          <w:rFonts w:ascii="Times New Roman" w:hAnsi="Times New Roman"/>
          <w:sz w:val="28"/>
          <w:szCs w:val="32"/>
          <w:lang w:val="uk-UA"/>
        </w:rPr>
        <w:fldChar w:fldCharType="end"/>
      </w:r>
      <w:r>
        <w:rPr>
          <w:rFonts w:ascii="Times New Roman" w:hAnsi="Times New Roman"/>
          <w:sz w:val="28"/>
          <w:szCs w:val="32"/>
          <w:lang w:val="uk-UA"/>
        </w:rPr>
        <w:t>,</w:t>
      </w:r>
      <w:r w:rsidRPr="000A5A09">
        <w:rPr>
          <w:rFonts w:ascii="Times New Roman" w:hAnsi="Times New Roman"/>
          <w:sz w:val="28"/>
          <w:szCs w:val="32"/>
          <w:lang w:val="uk-UA"/>
        </w:rPr>
        <w:fldChar w:fldCharType="begin"/>
      </w:r>
      <w:r w:rsidRPr="000A5A09">
        <w:rPr>
          <w:rFonts w:ascii="Times New Roman" w:hAnsi="Times New Roman"/>
          <w:sz w:val="28"/>
          <w:szCs w:val="32"/>
          <w:lang w:val="uk-UA"/>
        </w:rPr>
        <w:instrText xml:space="preserve"> QUOTE </w:instrText>
      </w:r>
      <w:r w:rsidRPr="000A5A09">
        <w:pict>
          <v:shape id="_x0000_i1041" type="#_x0000_t75" style="width:14.25pt;height:13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DD032E&quot;/&gt;&lt;wsp:rsid wsp:val=&quot;000143EE&quot;/&gt;&lt;wsp:rsid wsp:val=&quot;0009102D&quot;/&gt;&lt;wsp:rsid wsp:val=&quot;00097143&quot;/&gt;&lt;wsp:rsid wsp:val=&quot;000A5A09&quot;/&gt;&lt;wsp:rsid wsp:val=&quot;0012085C&quot;/&gt;&lt;wsp:rsid wsp:val=&quot;00134FCB&quot;/&gt;&lt;wsp:rsid wsp:val=&quot;001427C1&quot;/&gt;&lt;wsp:rsid wsp:val=&quot;001628BF&quot;/&gt;&lt;wsp:rsid wsp:val=&quot;0016450F&quot;/&gt;&lt;wsp:rsid wsp:val=&quot;001B296F&quot;/&gt;&lt;wsp:rsid wsp:val=&quot;00214160&quot;/&gt;&lt;wsp:rsid wsp:val=&quot;002D223D&quot;/&gt;&lt;wsp:rsid wsp:val=&quot;00335517&quot;/&gt;&lt;wsp:rsid wsp:val=&quot;0033626F&quot;/&gt;&lt;wsp:rsid wsp:val=&quot;00387210&quot;/&gt;&lt;wsp:rsid wsp:val=&quot;003A4BCC&quot;/&gt;&lt;wsp:rsid wsp:val=&quot;004A2F60&quot;/&gt;&lt;wsp:rsid wsp:val=&quot;004A4076&quot;/&gt;&lt;wsp:rsid wsp:val=&quot;005A15B9&quot;/&gt;&lt;wsp:rsid wsp:val=&quot;005D2A89&quot;/&gt;&lt;wsp:rsid wsp:val=&quot;00675542&quot;/&gt;&lt;wsp:rsid wsp:val=&quot;00742B4A&quot;/&gt;&lt;wsp:rsid wsp:val=&quot;007B28D7&quot;/&gt;&lt;wsp:rsid wsp:val=&quot;007D1DF3&quot;/&gt;&lt;wsp:rsid wsp:val=&quot;007D7A44&quot;/&gt;&lt;wsp:rsid wsp:val=&quot;00810C4D&quot;/&gt;&lt;wsp:rsid wsp:val=&quot;00871456&quot;/&gt;&lt;wsp:rsid wsp:val=&quot;00891854&quot;/&gt;&lt;wsp:rsid wsp:val=&quot;008E1BE6&quot;/&gt;&lt;wsp:rsid wsp:val=&quot;008F4913&quot;/&gt;&lt;wsp:rsid wsp:val=&quot;0090343C&quot;/&gt;&lt;wsp:rsid wsp:val=&quot;00920076&quot;/&gt;&lt;wsp:rsid wsp:val=&quot;00940F3C&quot;/&gt;&lt;wsp:rsid wsp:val=&quot;009B0C94&quot;/&gt;&lt;wsp:rsid wsp:val=&quot;009D0AB9&quot;/&gt;&lt;wsp:rsid wsp:val=&quot;009D74F2&quot;/&gt;&lt;wsp:rsid wsp:val=&quot;00A12CE0&quot;/&gt;&lt;wsp:rsid wsp:val=&quot;00A67276&quot;/&gt;&lt;wsp:rsid wsp:val=&quot;00A81F2C&quot;/&gt;&lt;wsp:rsid wsp:val=&quot;00C21538&quot;/&gt;&lt;wsp:rsid wsp:val=&quot;00C240F3&quot;/&gt;&lt;wsp:rsid wsp:val=&quot;00D54F71&quot;/&gt;&lt;wsp:rsid wsp:val=&quot;00D869A0&quot;/&gt;&lt;wsp:rsid wsp:val=&quot;00DB411C&quot;/&gt;&lt;wsp:rsid wsp:val=&quot;00DD032E&quot;/&gt;&lt;wsp:rsid wsp:val=&quot;00E050CD&quot;/&gt;&lt;wsp:rsid wsp:val=&quot;00EA3AAC&quot;/&gt;&lt;wsp:rsid wsp:val=&quot;00ED2FD7&quot;/&gt;&lt;wsp:rsid wsp:val=&quot;00EF7A18&quot;/&gt;&lt;wsp:rsid wsp:val=&quot;00F31645&quot;/&gt;&lt;wsp:rsid wsp:val=&quot;00F52261&quot;/&gt;&lt;wsp:rsid wsp:val=&quot;00FC4CCF&quot;/&gt;&lt;wsp:rsid wsp:val=&quot;00FF6AFD&quot;/&gt;&lt;/wsp:rsids&gt;&lt;/w:docPr&gt;&lt;w:body&gt;&lt;w:p wsp:rsidR=&quot;00000000&quot; wsp:rsidRDefault=&quot;00C240F3&quot;&gt;&lt;m:oMathPara&gt;&lt;m:oMath&gt;&lt;m:sSub&gt;&lt;m:sSubPr&gt;&lt;m:ctrlPr&gt;&lt;w:rPr&gt;&lt;w:rFonts w:ascii=&quot;Cambria Math&quot; w:h-ansi=&quot;Cambria Math&quot;/&gt;&lt;wx:font wx:val=&quot;Cambria Math&quot;/&gt;&lt;w:i/&gt;&lt;w:sz w:val=&quot;28&quot;/&gt;&lt;w:sz-cs w:val=&quot;32&quot;/&gt;&lt;w:lang w:val=&quot;UK&quot;/&gt;&lt;/w:rPr&gt;&lt;/m:ctrlPr&gt;&lt;/m:sSubPr&gt;&lt;m:e&gt;&lt;m:r&gt;&lt;w:rPr&gt;&lt;w:rFonts w:ascii=&quot;Cambria Math&quot; w:h-ansi=&quot;Cambria Math&quot;/&gt;&lt;wx:font wx:val=&quot;Cambria Math&quot;/&gt;&lt;w:i/&gt;&lt;w:sz w:val=&quot;28&quot;/&gt;&lt;w:sz-cs w:val=&quot;32&quot;/&gt;&lt;w:lang w:val=&quot;UK&quot;/&gt;&lt;/w:rPr&gt;&lt;m:t&gt;V&lt;/m:t&gt;&lt;/m:r&gt;&lt;/m:e&gt;&lt;m:sub&gt;&lt;m:r&gt;&lt;w:rPr&gt;&lt;w:rFonts w:ascii=&quot;Cambria Math&quot; w:h-ansi=&quot;Cambria Math&quot;/&gt;&lt;wx:font wx:val=&quot;Cambria Math&quot;/&gt;&lt;w:i/&gt;&lt;w:sz w:val=&quot;28&quot;/&gt;&lt;w:sz-cs w:val=&quot;32&quot;/&gt;&lt;w:lang w:val=&quot;UK&quot;/&gt;&lt;/w:rPr&gt;&lt;m:t&gt;0&lt;/m:t&gt;&lt;/m:r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2" o:title="" chromakey="white"/>
          </v:shape>
        </w:pict>
      </w:r>
      <w:r w:rsidRPr="000A5A09">
        <w:rPr>
          <w:rFonts w:ascii="Times New Roman" w:hAnsi="Times New Roman"/>
          <w:sz w:val="28"/>
          <w:szCs w:val="32"/>
          <w:lang w:val="uk-UA"/>
        </w:rPr>
        <w:instrText xml:space="preserve"> </w:instrText>
      </w:r>
      <w:r w:rsidRPr="000A5A09">
        <w:rPr>
          <w:rFonts w:ascii="Times New Roman" w:hAnsi="Times New Roman"/>
          <w:sz w:val="28"/>
          <w:szCs w:val="32"/>
          <w:lang w:val="uk-UA"/>
        </w:rPr>
        <w:fldChar w:fldCharType="separate"/>
      </w:r>
      <w:r w:rsidRPr="000A5A09">
        <w:pict>
          <v:shape id="_x0000_i1042" type="#_x0000_t75" style="width:14.25pt;height:13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DD032E&quot;/&gt;&lt;wsp:rsid wsp:val=&quot;000143EE&quot;/&gt;&lt;wsp:rsid wsp:val=&quot;0009102D&quot;/&gt;&lt;wsp:rsid wsp:val=&quot;00097143&quot;/&gt;&lt;wsp:rsid wsp:val=&quot;000A5A09&quot;/&gt;&lt;wsp:rsid wsp:val=&quot;0012085C&quot;/&gt;&lt;wsp:rsid wsp:val=&quot;00134FCB&quot;/&gt;&lt;wsp:rsid wsp:val=&quot;001427C1&quot;/&gt;&lt;wsp:rsid wsp:val=&quot;001628BF&quot;/&gt;&lt;wsp:rsid wsp:val=&quot;0016450F&quot;/&gt;&lt;wsp:rsid wsp:val=&quot;001B296F&quot;/&gt;&lt;wsp:rsid wsp:val=&quot;00214160&quot;/&gt;&lt;wsp:rsid wsp:val=&quot;002D223D&quot;/&gt;&lt;wsp:rsid wsp:val=&quot;00335517&quot;/&gt;&lt;wsp:rsid wsp:val=&quot;0033626F&quot;/&gt;&lt;wsp:rsid wsp:val=&quot;00387210&quot;/&gt;&lt;wsp:rsid wsp:val=&quot;003A4BCC&quot;/&gt;&lt;wsp:rsid wsp:val=&quot;004A2F60&quot;/&gt;&lt;wsp:rsid wsp:val=&quot;004A4076&quot;/&gt;&lt;wsp:rsid wsp:val=&quot;005A15B9&quot;/&gt;&lt;wsp:rsid wsp:val=&quot;005D2A89&quot;/&gt;&lt;wsp:rsid wsp:val=&quot;00675542&quot;/&gt;&lt;wsp:rsid wsp:val=&quot;00742B4A&quot;/&gt;&lt;wsp:rsid wsp:val=&quot;007B28D7&quot;/&gt;&lt;wsp:rsid wsp:val=&quot;007D1DF3&quot;/&gt;&lt;wsp:rsid wsp:val=&quot;007D7A44&quot;/&gt;&lt;wsp:rsid wsp:val=&quot;00810C4D&quot;/&gt;&lt;wsp:rsid wsp:val=&quot;00871456&quot;/&gt;&lt;wsp:rsid wsp:val=&quot;00891854&quot;/&gt;&lt;wsp:rsid wsp:val=&quot;008E1BE6&quot;/&gt;&lt;wsp:rsid wsp:val=&quot;008F4913&quot;/&gt;&lt;wsp:rsid wsp:val=&quot;0090343C&quot;/&gt;&lt;wsp:rsid wsp:val=&quot;00920076&quot;/&gt;&lt;wsp:rsid wsp:val=&quot;00940F3C&quot;/&gt;&lt;wsp:rsid wsp:val=&quot;009B0C94&quot;/&gt;&lt;wsp:rsid wsp:val=&quot;009D0AB9&quot;/&gt;&lt;wsp:rsid wsp:val=&quot;009D74F2&quot;/&gt;&lt;wsp:rsid wsp:val=&quot;00A12CE0&quot;/&gt;&lt;wsp:rsid wsp:val=&quot;00A67276&quot;/&gt;&lt;wsp:rsid wsp:val=&quot;00A81F2C&quot;/&gt;&lt;wsp:rsid wsp:val=&quot;00C21538&quot;/&gt;&lt;wsp:rsid wsp:val=&quot;00C240F3&quot;/&gt;&lt;wsp:rsid wsp:val=&quot;00D54F71&quot;/&gt;&lt;wsp:rsid wsp:val=&quot;00D869A0&quot;/&gt;&lt;wsp:rsid wsp:val=&quot;00DB411C&quot;/&gt;&lt;wsp:rsid wsp:val=&quot;00DD032E&quot;/&gt;&lt;wsp:rsid wsp:val=&quot;00E050CD&quot;/&gt;&lt;wsp:rsid wsp:val=&quot;00EA3AAC&quot;/&gt;&lt;wsp:rsid wsp:val=&quot;00ED2FD7&quot;/&gt;&lt;wsp:rsid wsp:val=&quot;00EF7A18&quot;/&gt;&lt;wsp:rsid wsp:val=&quot;00F31645&quot;/&gt;&lt;wsp:rsid wsp:val=&quot;00F52261&quot;/&gt;&lt;wsp:rsid wsp:val=&quot;00FC4CCF&quot;/&gt;&lt;wsp:rsid wsp:val=&quot;00FF6AFD&quot;/&gt;&lt;/wsp:rsids&gt;&lt;/w:docPr&gt;&lt;w:body&gt;&lt;w:p wsp:rsidR=&quot;00000000&quot; wsp:rsidRDefault=&quot;00C240F3&quot;&gt;&lt;m:oMathPara&gt;&lt;m:oMath&gt;&lt;m:sSub&gt;&lt;m:sSubPr&gt;&lt;m:ctrlPr&gt;&lt;w:rPr&gt;&lt;w:rFonts w:ascii=&quot;Cambria Math&quot; w:h-ansi=&quot;Cambria Math&quot;/&gt;&lt;wx:font wx:val=&quot;Cambria Math&quot;/&gt;&lt;w:i/&gt;&lt;w:sz w:val=&quot;28&quot;/&gt;&lt;w:sz-cs w:val=&quot;32&quot;/&gt;&lt;w:lang w:val=&quot;UK&quot;/&gt;&lt;/w:rPr&gt;&lt;/m:ctrlPr&gt;&lt;/m:sSubPr&gt;&lt;m:e&gt;&lt;m:r&gt;&lt;w:rPr&gt;&lt;w:rFonts w:ascii=&quot;Cambria Math&quot; w:h-ansi=&quot;Cambria Math&quot;/&gt;&lt;wx:font wx:val=&quot;Cambria Math&quot;/&gt;&lt;w:i/&gt;&lt;w:sz w:val=&quot;28&quot;/&gt;&lt;w:sz-cs w:val=&quot;32&quot;/&gt;&lt;w:lang w:val=&quot;UK&quot;/&gt;&lt;/w:rPr&gt;&lt;m:t&gt;V&lt;/m:t&gt;&lt;/m:r&gt;&lt;/m:e&gt;&lt;m:sub&gt;&lt;m:r&gt;&lt;w:rPr&gt;&lt;w:rFonts w:ascii=&quot;Cambria Math&quot; w:h-ansi=&quot;Cambria Math&quot;/&gt;&lt;wx:font wx:val=&quot;Cambria Math&quot;/&gt;&lt;w:i/&gt;&lt;w:sz w:val=&quot;28&quot;/&gt;&lt;w:sz-cs w:val=&quot;32&quot;/&gt;&lt;w:lang w:val=&quot;UK&quot;/&gt;&lt;/w:rPr&gt;&lt;m:t&gt;0&lt;/m:t&gt;&lt;/m:r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2" o:title="" chromakey="white"/>
          </v:shape>
        </w:pict>
      </w:r>
      <w:r w:rsidRPr="000A5A09">
        <w:rPr>
          <w:rFonts w:ascii="Times New Roman" w:hAnsi="Times New Roman"/>
          <w:sz w:val="28"/>
          <w:szCs w:val="32"/>
          <w:lang w:val="uk-UA"/>
        </w:rPr>
        <w:fldChar w:fldCharType="end"/>
      </w:r>
      <w:r w:rsidRPr="009B0C94">
        <w:rPr>
          <w:rFonts w:ascii="Times New Roman" w:hAnsi="Times New Roman"/>
          <w:sz w:val="28"/>
          <w:szCs w:val="32"/>
          <w:lang w:val="uk-UA"/>
        </w:rPr>
        <w:t xml:space="preserve"> </w:t>
      </w:r>
      <w:r>
        <w:rPr>
          <w:rFonts w:ascii="Times New Roman" w:hAnsi="Times New Roman"/>
          <w:sz w:val="28"/>
          <w:szCs w:val="32"/>
          <w:lang w:val="uk-UA"/>
        </w:rPr>
        <w:t>– порогове значення швидкості</w:t>
      </w:r>
      <w:r w:rsidRPr="009B0C94">
        <w:rPr>
          <w:rFonts w:ascii="Times New Roman" w:hAnsi="Times New Roman"/>
          <w:sz w:val="28"/>
          <w:szCs w:val="32"/>
          <w:lang w:val="uk-UA"/>
        </w:rPr>
        <w:t xml:space="preserve"> </w:t>
      </w:r>
      <w:r>
        <w:rPr>
          <w:rFonts w:ascii="Times New Roman" w:hAnsi="Times New Roman"/>
          <w:sz w:val="28"/>
          <w:szCs w:val="32"/>
          <w:lang w:val="uk-UA"/>
        </w:rPr>
        <w:t>прийнято за одиницю, що дорівнює 5</w:t>
      </w:r>
      <w:r w:rsidRPr="000A5A09">
        <w:rPr>
          <w:rFonts w:ascii="Times New Roman" w:hAnsi="Times New Roman"/>
          <w:sz w:val="28"/>
          <w:szCs w:val="32"/>
          <w:lang w:val="uk-UA"/>
        </w:rPr>
        <w:fldChar w:fldCharType="begin"/>
      </w:r>
      <w:r w:rsidRPr="000A5A09">
        <w:rPr>
          <w:rFonts w:ascii="Times New Roman" w:hAnsi="Times New Roman"/>
          <w:sz w:val="28"/>
          <w:szCs w:val="32"/>
          <w:lang w:val="uk-UA"/>
        </w:rPr>
        <w:instrText xml:space="preserve"> QUOTE </w:instrText>
      </w:r>
      <w:r w:rsidRPr="000A5A09">
        <w:pict>
          <v:shape id="_x0000_i1043" type="#_x0000_t75" style="width:10.5pt;height:16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DD032E&quot;/&gt;&lt;wsp:rsid wsp:val=&quot;000143EE&quot;/&gt;&lt;wsp:rsid wsp:val=&quot;0009102D&quot;/&gt;&lt;wsp:rsid wsp:val=&quot;00097143&quot;/&gt;&lt;wsp:rsid wsp:val=&quot;000A5A09&quot;/&gt;&lt;wsp:rsid wsp:val=&quot;0012085C&quot;/&gt;&lt;wsp:rsid wsp:val=&quot;00134FCB&quot;/&gt;&lt;wsp:rsid wsp:val=&quot;001427C1&quot;/&gt;&lt;wsp:rsid wsp:val=&quot;001628BF&quot;/&gt;&lt;wsp:rsid wsp:val=&quot;0016450F&quot;/&gt;&lt;wsp:rsid wsp:val=&quot;001B296F&quot;/&gt;&lt;wsp:rsid wsp:val=&quot;00214160&quot;/&gt;&lt;wsp:rsid wsp:val=&quot;002D223D&quot;/&gt;&lt;wsp:rsid wsp:val=&quot;00335517&quot;/&gt;&lt;wsp:rsid wsp:val=&quot;0033626F&quot;/&gt;&lt;wsp:rsid wsp:val=&quot;00387210&quot;/&gt;&lt;wsp:rsid wsp:val=&quot;003A4BCC&quot;/&gt;&lt;wsp:rsid wsp:val=&quot;004A2F60&quot;/&gt;&lt;wsp:rsid wsp:val=&quot;004A4076&quot;/&gt;&lt;wsp:rsid wsp:val=&quot;005A15B9&quot;/&gt;&lt;wsp:rsid wsp:val=&quot;005D2A89&quot;/&gt;&lt;wsp:rsid wsp:val=&quot;00675542&quot;/&gt;&lt;wsp:rsid wsp:val=&quot;00742B4A&quot;/&gt;&lt;wsp:rsid wsp:val=&quot;007B28D7&quot;/&gt;&lt;wsp:rsid wsp:val=&quot;007D1DF3&quot;/&gt;&lt;wsp:rsid wsp:val=&quot;007D7A44&quot;/&gt;&lt;wsp:rsid wsp:val=&quot;00810C4D&quot;/&gt;&lt;wsp:rsid wsp:val=&quot;00871456&quot;/&gt;&lt;wsp:rsid wsp:val=&quot;00891854&quot;/&gt;&lt;wsp:rsid wsp:val=&quot;008E1BE6&quot;/&gt;&lt;wsp:rsid wsp:val=&quot;008F4913&quot;/&gt;&lt;wsp:rsid wsp:val=&quot;0090343C&quot;/&gt;&lt;wsp:rsid wsp:val=&quot;00920076&quot;/&gt;&lt;wsp:rsid wsp:val=&quot;00940F3C&quot;/&gt;&lt;wsp:rsid wsp:val=&quot;009B0C94&quot;/&gt;&lt;wsp:rsid wsp:val=&quot;009D0AB9&quot;/&gt;&lt;wsp:rsid wsp:val=&quot;009D74F2&quot;/&gt;&lt;wsp:rsid wsp:val=&quot;00A12CE0&quot;/&gt;&lt;wsp:rsid wsp:val=&quot;00A67276&quot;/&gt;&lt;wsp:rsid wsp:val=&quot;00A81F2C&quot;/&gt;&lt;wsp:rsid wsp:val=&quot;00C21538&quot;/&gt;&lt;wsp:rsid wsp:val=&quot;00CD4C2C&quot;/&gt;&lt;wsp:rsid wsp:val=&quot;00D54F71&quot;/&gt;&lt;wsp:rsid wsp:val=&quot;00D869A0&quot;/&gt;&lt;wsp:rsid wsp:val=&quot;00DB411C&quot;/&gt;&lt;wsp:rsid wsp:val=&quot;00DD032E&quot;/&gt;&lt;wsp:rsid wsp:val=&quot;00E050CD&quot;/&gt;&lt;wsp:rsid wsp:val=&quot;00EA3AAC&quot;/&gt;&lt;wsp:rsid wsp:val=&quot;00ED2FD7&quot;/&gt;&lt;wsp:rsid wsp:val=&quot;00EF7A18&quot;/&gt;&lt;wsp:rsid wsp:val=&quot;00F31645&quot;/&gt;&lt;wsp:rsid wsp:val=&quot;00F52261&quot;/&gt;&lt;wsp:rsid wsp:val=&quot;00FC4CCF&quot;/&gt;&lt;wsp:rsid wsp:val=&quot;00FF6AFD&quot;/&gt;&lt;/wsp:rsids&gt;&lt;/w:docPr&gt;&lt;w:body&gt;&lt;w:p wsp:rsidR=&quot;00000000&quot; wsp:rsidRDefault=&quot;00CD4C2C&quot;&gt;&lt;m:oMathPara&gt;&lt;m:oMath&gt;&lt;m:r&gt;&lt;w:rPr&gt;&lt;w:rFonts w:ascii=&quot;Cambria Math&quot; w:h-ansi=&quot;Cambria Math&quot;/&gt;&lt;wx:font wx:val=&quot;Cambria Math&quot;/&gt;&lt;w:i/&gt;&lt;w:sz w:val=&quot;28&quot;/&gt;&lt;w:sz-cs w:val=&quot;32&quot;/&gt;&lt;w:lang w:val=&quot;UK&quot;/&gt;&lt;/w:rPr&gt;&lt;m:t&gt; в€™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3" o:title="" chromakey="white"/>
          </v:shape>
        </w:pict>
      </w:r>
      <w:r w:rsidRPr="000A5A09">
        <w:rPr>
          <w:rFonts w:ascii="Times New Roman" w:hAnsi="Times New Roman"/>
          <w:sz w:val="28"/>
          <w:szCs w:val="32"/>
          <w:lang w:val="uk-UA"/>
        </w:rPr>
        <w:instrText xml:space="preserve"> </w:instrText>
      </w:r>
      <w:r w:rsidRPr="000A5A09">
        <w:rPr>
          <w:rFonts w:ascii="Times New Roman" w:hAnsi="Times New Roman"/>
          <w:sz w:val="28"/>
          <w:szCs w:val="32"/>
          <w:lang w:val="uk-UA"/>
        </w:rPr>
        <w:fldChar w:fldCharType="separate"/>
      </w:r>
      <w:r w:rsidRPr="000A5A09">
        <w:pict>
          <v:shape id="_x0000_i1044" type="#_x0000_t75" style="width:10.5pt;height:16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DD032E&quot;/&gt;&lt;wsp:rsid wsp:val=&quot;000143EE&quot;/&gt;&lt;wsp:rsid wsp:val=&quot;0009102D&quot;/&gt;&lt;wsp:rsid wsp:val=&quot;00097143&quot;/&gt;&lt;wsp:rsid wsp:val=&quot;000A5A09&quot;/&gt;&lt;wsp:rsid wsp:val=&quot;0012085C&quot;/&gt;&lt;wsp:rsid wsp:val=&quot;00134FCB&quot;/&gt;&lt;wsp:rsid wsp:val=&quot;001427C1&quot;/&gt;&lt;wsp:rsid wsp:val=&quot;001628BF&quot;/&gt;&lt;wsp:rsid wsp:val=&quot;0016450F&quot;/&gt;&lt;wsp:rsid wsp:val=&quot;001B296F&quot;/&gt;&lt;wsp:rsid wsp:val=&quot;00214160&quot;/&gt;&lt;wsp:rsid wsp:val=&quot;002D223D&quot;/&gt;&lt;wsp:rsid wsp:val=&quot;00335517&quot;/&gt;&lt;wsp:rsid wsp:val=&quot;0033626F&quot;/&gt;&lt;wsp:rsid wsp:val=&quot;00387210&quot;/&gt;&lt;wsp:rsid wsp:val=&quot;003A4BCC&quot;/&gt;&lt;wsp:rsid wsp:val=&quot;004A2F60&quot;/&gt;&lt;wsp:rsid wsp:val=&quot;004A4076&quot;/&gt;&lt;wsp:rsid wsp:val=&quot;005A15B9&quot;/&gt;&lt;wsp:rsid wsp:val=&quot;005D2A89&quot;/&gt;&lt;wsp:rsid wsp:val=&quot;00675542&quot;/&gt;&lt;wsp:rsid wsp:val=&quot;00742B4A&quot;/&gt;&lt;wsp:rsid wsp:val=&quot;007B28D7&quot;/&gt;&lt;wsp:rsid wsp:val=&quot;007D1DF3&quot;/&gt;&lt;wsp:rsid wsp:val=&quot;007D7A44&quot;/&gt;&lt;wsp:rsid wsp:val=&quot;00810C4D&quot;/&gt;&lt;wsp:rsid wsp:val=&quot;00871456&quot;/&gt;&lt;wsp:rsid wsp:val=&quot;00891854&quot;/&gt;&lt;wsp:rsid wsp:val=&quot;008E1BE6&quot;/&gt;&lt;wsp:rsid wsp:val=&quot;008F4913&quot;/&gt;&lt;wsp:rsid wsp:val=&quot;0090343C&quot;/&gt;&lt;wsp:rsid wsp:val=&quot;00920076&quot;/&gt;&lt;wsp:rsid wsp:val=&quot;00940F3C&quot;/&gt;&lt;wsp:rsid wsp:val=&quot;009B0C94&quot;/&gt;&lt;wsp:rsid wsp:val=&quot;009D0AB9&quot;/&gt;&lt;wsp:rsid wsp:val=&quot;009D74F2&quot;/&gt;&lt;wsp:rsid wsp:val=&quot;00A12CE0&quot;/&gt;&lt;wsp:rsid wsp:val=&quot;00A67276&quot;/&gt;&lt;wsp:rsid wsp:val=&quot;00A81F2C&quot;/&gt;&lt;wsp:rsid wsp:val=&quot;00C21538&quot;/&gt;&lt;wsp:rsid wsp:val=&quot;00CD4C2C&quot;/&gt;&lt;wsp:rsid wsp:val=&quot;00D54F71&quot;/&gt;&lt;wsp:rsid wsp:val=&quot;00D869A0&quot;/&gt;&lt;wsp:rsid wsp:val=&quot;00DB411C&quot;/&gt;&lt;wsp:rsid wsp:val=&quot;00DD032E&quot;/&gt;&lt;wsp:rsid wsp:val=&quot;00E050CD&quot;/&gt;&lt;wsp:rsid wsp:val=&quot;00EA3AAC&quot;/&gt;&lt;wsp:rsid wsp:val=&quot;00ED2FD7&quot;/&gt;&lt;wsp:rsid wsp:val=&quot;00EF7A18&quot;/&gt;&lt;wsp:rsid wsp:val=&quot;00F31645&quot;/&gt;&lt;wsp:rsid wsp:val=&quot;00F52261&quot;/&gt;&lt;wsp:rsid wsp:val=&quot;00FC4CCF&quot;/&gt;&lt;wsp:rsid wsp:val=&quot;00FF6AFD&quot;/&gt;&lt;/wsp:rsids&gt;&lt;/w:docPr&gt;&lt;w:body&gt;&lt;w:p wsp:rsidR=&quot;00000000&quot; wsp:rsidRDefault=&quot;00CD4C2C&quot;&gt;&lt;m:oMathPara&gt;&lt;m:oMath&gt;&lt;m:r&gt;&lt;w:rPr&gt;&lt;w:rFonts w:ascii=&quot;Cambria Math&quot; w:h-ansi=&quot;Cambria Math&quot;/&gt;&lt;wx:font wx:val=&quot;Cambria Math&quot;/&gt;&lt;w:i/&gt;&lt;w:sz w:val=&quot;28&quot;/&gt;&lt;w:sz-cs w:val=&quot;32&quot;/&gt;&lt;w:lang w:val=&quot;UK&quot;/&gt;&lt;/w:rPr&gt;&lt;m:t&gt; в€™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3" o:title="" chromakey="white"/>
          </v:shape>
        </w:pict>
      </w:r>
      <w:r w:rsidRPr="000A5A09">
        <w:rPr>
          <w:rFonts w:ascii="Times New Roman" w:hAnsi="Times New Roman"/>
          <w:sz w:val="28"/>
          <w:szCs w:val="32"/>
          <w:lang w:val="uk-UA"/>
        </w:rPr>
        <w:fldChar w:fldCharType="end"/>
      </w:r>
      <w:r w:rsidRPr="009B0C94">
        <w:rPr>
          <w:rFonts w:ascii="Times New Roman" w:hAnsi="Times New Roman"/>
          <w:sz w:val="28"/>
          <w:szCs w:val="32"/>
          <w:lang w:val="uk-UA"/>
        </w:rPr>
        <w:t xml:space="preserve"> </w:t>
      </w:r>
      <w:r w:rsidRPr="000A5A09">
        <w:rPr>
          <w:rFonts w:ascii="Times New Roman" w:hAnsi="Times New Roman"/>
          <w:sz w:val="28"/>
          <w:szCs w:val="32"/>
          <w:lang w:val="uk-UA"/>
        </w:rPr>
        <w:fldChar w:fldCharType="begin"/>
      </w:r>
      <w:r w:rsidRPr="000A5A09">
        <w:rPr>
          <w:rFonts w:ascii="Times New Roman" w:hAnsi="Times New Roman"/>
          <w:sz w:val="28"/>
          <w:szCs w:val="32"/>
          <w:lang w:val="uk-UA"/>
        </w:rPr>
        <w:instrText xml:space="preserve"> QUOTE </w:instrText>
      </w:r>
      <w:r w:rsidRPr="000A5A09">
        <w:pict>
          <v:shape id="_x0000_i1045" type="#_x0000_t75" style="width:24.75pt;height:13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DD032E&quot;/&gt;&lt;wsp:rsid wsp:val=&quot;000143EE&quot;/&gt;&lt;wsp:rsid wsp:val=&quot;0009102D&quot;/&gt;&lt;wsp:rsid wsp:val=&quot;00097143&quot;/&gt;&lt;wsp:rsid wsp:val=&quot;000A5A09&quot;/&gt;&lt;wsp:rsid wsp:val=&quot;0012085C&quot;/&gt;&lt;wsp:rsid wsp:val=&quot;00134FCB&quot;/&gt;&lt;wsp:rsid wsp:val=&quot;001427C1&quot;/&gt;&lt;wsp:rsid wsp:val=&quot;001628BF&quot;/&gt;&lt;wsp:rsid wsp:val=&quot;0016450F&quot;/&gt;&lt;wsp:rsid wsp:val=&quot;001B296F&quot;/&gt;&lt;wsp:rsid wsp:val=&quot;00214160&quot;/&gt;&lt;wsp:rsid wsp:val=&quot;002D223D&quot;/&gt;&lt;wsp:rsid wsp:val=&quot;00335517&quot;/&gt;&lt;wsp:rsid wsp:val=&quot;0033626F&quot;/&gt;&lt;wsp:rsid wsp:val=&quot;00387210&quot;/&gt;&lt;wsp:rsid wsp:val=&quot;003A4BCC&quot;/&gt;&lt;wsp:rsid wsp:val=&quot;004A2F60&quot;/&gt;&lt;wsp:rsid wsp:val=&quot;004A4076&quot;/&gt;&lt;wsp:rsid wsp:val=&quot;005A15B9&quot;/&gt;&lt;wsp:rsid wsp:val=&quot;005D2A89&quot;/&gt;&lt;wsp:rsid wsp:val=&quot;006247BB&quot;/&gt;&lt;wsp:rsid wsp:val=&quot;00675542&quot;/&gt;&lt;wsp:rsid wsp:val=&quot;00742B4A&quot;/&gt;&lt;wsp:rsid wsp:val=&quot;007B28D7&quot;/&gt;&lt;wsp:rsid wsp:val=&quot;007D1DF3&quot;/&gt;&lt;wsp:rsid wsp:val=&quot;007D7A44&quot;/&gt;&lt;wsp:rsid wsp:val=&quot;00810C4D&quot;/&gt;&lt;wsp:rsid wsp:val=&quot;00871456&quot;/&gt;&lt;wsp:rsid wsp:val=&quot;00891854&quot;/&gt;&lt;wsp:rsid wsp:val=&quot;008E1BE6&quot;/&gt;&lt;wsp:rsid wsp:val=&quot;008F4913&quot;/&gt;&lt;wsp:rsid wsp:val=&quot;0090343C&quot;/&gt;&lt;wsp:rsid wsp:val=&quot;00920076&quot;/&gt;&lt;wsp:rsid wsp:val=&quot;00940F3C&quot;/&gt;&lt;wsp:rsid wsp:val=&quot;009B0C94&quot;/&gt;&lt;wsp:rsid wsp:val=&quot;009D0AB9&quot;/&gt;&lt;wsp:rsid wsp:val=&quot;009D74F2&quot;/&gt;&lt;wsp:rsid wsp:val=&quot;00A12CE0&quot;/&gt;&lt;wsp:rsid wsp:val=&quot;00A67276&quot;/&gt;&lt;wsp:rsid wsp:val=&quot;00A81F2C&quot;/&gt;&lt;wsp:rsid wsp:val=&quot;00C21538&quot;/&gt;&lt;wsp:rsid wsp:val=&quot;00D54F71&quot;/&gt;&lt;wsp:rsid wsp:val=&quot;00D869A0&quot;/&gt;&lt;wsp:rsid wsp:val=&quot;00DB411C&quot;/&gt;&lt;wsp:rsid wsp:val=&quot;00DD032E&quot;/&gt;&lt;wsp:rsid wsp:val=&quot;00E050CD&quot;/&gt;&lt;wsp:rsid wsp:val=&quot;00EA3AAC&quot;/&gt;&lt;wsp:rsid wsp:val=&quot;00ED2FD7&quot;/&gt;&lt;wsp:rsid wsp:val=&quot;00EF7A18&quot;/&gt;&lt;wsp:rsid wsp:val=&quot;00F31645&quot;/&gt;&lt;wsp:rsid wsp:val=&quot;00F52261&quot;/&gt;&lt;wsp:rsid wsp:val=&quot;00FC4CCF&quot;/&gt;&lt;wsp:rsid wsp:val=&quot;00FF6AFD&quot;/&gt;&lt;/wsp:rsids&gt;&lt;/w:docPr&gt;&lt;w:body&gt;&lt;w:p wsp:rsidR=&quot;00000000&quot; wsp:rsidRDefault=&quot;006247BB&quot;&gt;&lt;m:oMathPara&gt;&lt;m:oMath&gt;&lt;m:sSup&gt;&lt;m:sSupPr&gt;&lt;m:ctrlPr&gt;&lt;w:rPr&gt;&lt;w:rFonts w:ascii=&quot;Cambria Math&quot; w:h-ansi=&quot;Cambria Math&quot;/&gt;&lt;wx:font wx:val=&quot;Cambria Math&quot;/&gt;&lt;w:i/&gt;&lt;w:sz w:val=&quot;28&quot;/&gt;&lt;w:sz-cs w:val=&quot;32&quot;/&gt;&lt;w:lang w:val=&quot;UK&quot;/&gt;&lt;/w:rPr&gt;&lt;/m:ctrlPr&gt;&lt;/m:sSupPr&gt;&lt;m:e&gt;&lt;m:r&gt;&lt;w:rPr&gt;&lt;w:rFonts w:ascii=&quot;Cambria Math&quot; w:h-ansi=&quot;Cambria Math&quot;/&gt;&lt;wx:font wx:val=&quot;Cambria Math&quot;/&gt;&lt;w:i/&gt;&lt;w:sz w:val=&quot;28&quot;/&gt;&lt;w:sz-cs w:val=&quot;32&quot;/&gt;&lt;w:lang w:val=&quot;UK&quot;/&gt;&lt;/w:rPr&gt;&lt;m:t&gt;10&lt;/m:t&gt;&lt;/m:r&gt;&lt;/m:e&gt;&lt;m:sup&gt;&lt;m:r&gt;&lt;w:rPr&gt;&lt;w:rFonts w:ascii=&quot;Cambria Math&quot; w:h-ansi=&quot;Cambria Math&quot;/&gt;&lt;wx:font wx:val=&quot;Cambria Math&quot;/&gt;&lt;w:i/&gt;&lt;w:sz w:val=&quot;28&quot;/&gt;&lt;w:sz-cs w:val=&quot;32&quot;/&gt;&lt;w:lang w:val=&quot;UK&quot;/&gt;&lt;/w:rPr&gt;&lt;m:t&gt;-6&lt;/m:t&gt;&lt;/m:r&gt;&lt;/m:sup&gt;&lt;/m:sSup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4" o:title="" chromakey="white"/>
          </v:shape>
        </w:pict>
      </w:r>
      <w:r w:rsidRPr="000A5A09">
        <w:rPr>
          <w:rFonts w:ascii="Times New Roman" w:hAnsi="Times New Roman"/>
          <w:sz w:val="28"/>
          <w:szCs w:val="32"/>
          <w:lang w:val="uk-UA"/>
        </w:rPr>
        <w:instrText xml:space="preserve"> </w:instrText>
      </w:r>
      <w:r w:rsidRPr="000A5A09">
        <w:rPr>
          <w:rFonts w:ascii="Times New Roman" w:hAnsi="Times New Roman"/>
          <w:sz w:val="28"/>
          <w:szCs w:val="32"/>
          <w:lang w:val="uk-UA"/>
        </w:rPr>
        <w:fldChar w:fldCharType="separate"/>
      </w:r>
      <w:r w:rsidRPr="000A5A09">
        <w:pict>
          <v:shape id="_x0000_i1046" type="#_x0000_t75" style="width:24.75pt;height:13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DD032E&quot;/&gt;&lt;wsp:rsid wsp:val=&quot;000143EE&quot;/&gt;&lt;wsp:rsid wsp:val=&quot;0009102D&quot;/&gt;&lt;wsp:rsid wsp:val=&quot;00097143&quot;/&gt;&lt;wsp:rsid wsp:val=&quot;000A5A09&quot;/&gt;&lt;wsp:rsid wsp:val=&quot;0012085C&quot;/&gt;&lt;wsp:rsid wsp:val=&quot;00134FCB&quot;/&gt;&lt;wsp:rsid wsp:val=&quot;001427C1&quot;/&gt;&lt;wsp:rsid wsp:val=&quot;001628BF&quot;/&gt;&lt;wsp:rsid wsp:val=&quot;0016450F&quot;/&gt;&lt;wsp:rsid wsp:val=&quot;001B296F&quot;/&gt;&lt;wsp:rsid wsp:val=&quot;00214160&quot;/&gt;&lt;wsp:rsid wsp:val=&quot;002D223D&quot;/&gt;&lt;wsp:rsid wsp:val=&quot;00335517&quot;/&gt;&lt;wsp:rsid wsp:val=&quot;0033626F&quot;/&gt;&lt;wsp:rsid wsp:val=&quot;00387210&quot;/&gt;&lt;wsp:rsid wsp:val=&quot;003A4BCC&quot;/&gt;&lt;wsp:rsid wsp:val=&quot;004A2F60&quot;/&gt;&lt;wsp:rsid wsp:val=&quot;004A4076&quot;/&gt;&lt;wsp:rsid wsp:val=&quot;005A15B9&quot;/&gt;&lt;wsp:rsid wsp:val=&quot;005D2A89&quot;/&gt;&lt;wsp:rsid wsp:val=&quot;006247BB&quot;/&gt;&lt;wsp:rsid wsp:val=&quot;00675542&quot;/&gt;&lt;wsp:rsid wsp:val=&quot;00742B4A&quot;/&gt;&lt;wsp:rsid wsp:val=&quot;007B28D7&quot;/&gt;&lt;wsp:rsid wsp:val=&quot;007D1DF3&quot;/&gt;&lt;wsp:rsid wsp:val=&quot;007D7A44&quot;/&gt;&lt;wsp:rsid wsp:val=&quot;00810C4D&quot;/&gt;&lt;wsp:rsid wsp:val=&quot;00871456&quot;/&gt;&lt;wsp:rsid wsp:val=&quot;00891854&quot;/&gt;&lt;wsp:rsid wsp:val=&quot;008E1BE6&quot;/&gt;&lt;wsp:rsid wsp:val=&quot;008F4913&quot;/&gt;&lt;wsp:rsid wsp:val=&quot;0090343C&quot;/&gt;&lt;wsp:rsid wsp:val=&quot;00920076&quot;/&gt;&lt;wsp:rsid wsp:val=&quot;00940F3C&quot;/&gt;&lt;wsp:rsid wsp:val=&quot;009B0C94&quot;/&gt;&lt;wsp:rsid wsp:val=&quot;009D0AB9&quot;/&gt;&lt;wsp:rsid wsp:val=&quot;009D74F2&quot;/&gt;&lt;wsp:rsid wsp:val=&quot;00A12CE0&quot;/&gt;&lt;wsp:rsid wsp:val=&quot;00A67276&quot;/&gt;&lt;wsp:rsid wsp:val=&quot;00A81F2C&quot;/&gt;&lt;wsp:rsid wsp:val=&quot;00C21538&quot;/&gt;&lt;wsp:rsid wsp:val=&quot;00D54F71&quot;/&gt;&lt;wsp:rsid wsp:val=&quot;00D869A0&quot;/&gt;&lt;wsp:rsid wsp:val=&quot;00DB411C&quot;/&gt;&lt;wsp:rsid wsp:val=&quot;00DD032E&quot;/&gt;&lt;wsp:rsid wsp:val=&quot;00E050CD&quot;/&gt;&lt;wsp:rsid wsp:val=&quot;00EA3AAC&quot;/&gt;&lt;wsp:rsid wsp:val=&quot;00ED2FD7&quot;/&gt;&lt;wsp:rsid wsp:val=&quot;00EF7A18&quot;/&gt;&lt;wsp:rsid wsp:val=&quot;00F31645&quot;/&gt;&lt;wsp:rsid wsp:val=&quot;00F52261&quot;/&gt;&lt;wsp:rsid wsp:val=&quot;00FC4CCF&quot;/&gt;&lt;wsp:rsid wsp:val=&quot;00FF6AFD&quot;/&gt;&lt;/wsp:rsids&gt;&lt;/w:docPr&gt;&lt;w:body&gt;&lt;w:p wsp:rsidR=&quot;00000000&quot; wsp:rsidRDefault=&quot;006247BB&quot;&gt;&lt;m:oMathPara&gt;&lt;m:oMath&gt;&lt;m:sSup&gt;&lt;m:sSupPr&gt;&lt;m:ctrlPr&gt;&lt;w:rPr&gt;&lt;w:rFonts w:ascii=&quot;Cambria Math&quot; w:h-ansi=&quot;Cambria Math&quot;/&gt;&lt;wx:font wx:val=&quot;Cambria Math&quot;/&gt;&lt;w:i/&gt;&lt;w:sz w:val=&quot;28&quot;/&gt;&lt;w:sz-cs w:val=&quot;32&quot;/&gt;&lt;w:lang w:val=&quot;UK&quot;/&gt;&lt;/w:rPr&gt;&lt;/m:ctrlPr&gt;&lt;/m:sSupPr&gt;&lt;m:e&gt;&lt;m:r&gt;&lt;w:rPr&gt;&lt;w:rFonts w:ascii=&quot;Cambria Math&quot; w:h-ansi=&quot;Cambria Math&quot;/&gt;&lt;wx:font wx:val=&quot;Cambria Math&quot;/&gt;&lt;w:i/&gt;&lt;w:sz w:val=&quot;28&quot;/&gt;&lt;w:sz-cs w:val=&quot;32&quot;/&gt;&lt;w:lang w:val=&quot;UK&quot;/&gt;&lt;/w:rPr&gt;&lt;m:t&gt;10&lt;/m:t&gt;&lt;/m:r&gt;&lt;/m:e&gt;&lt;m:sup&gt;&lt;m:r&gt;&lt;w:rPr&gt;&lt;w:rFonts w:ascii=&quot;Cambria Math&quot; w:h-ansi=&quot;Cambria Math&quot;/&gt;&lt;wx:font wx:val=&quot;Cambria Math&quot;/&gt;&lt;w:i/&gt;&lt;w:sz w:val=&quot;28&quot;/&gt;&lt;w:sz-cs w:val=&quot;32&quot;/&gt;&lt;w:lang w:val=&quot;UK&quot;/&gt;&lt;/w:rPr&gt;&lt;m:t&gt;-6&lt;/m:t&gt;&lt;/m:r&gt;&lt;/m:sup&gt;&lt;/m:sSup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4" o:title="" chromakey="white"/>
          </v:shape>
        </w:pict>
      </w:r>
      <w:r w:rsidRPr="000A5A09">
        <w:rPr>
          <w:rFonts w:ascii="Times New Roman" w:hAnsi="Times New Roman"/>
          <w:sz w:val="28"/>
          <w:szCs w:val="32"/>
          <w:lang w:val="uk-UA"/>
        </w:rPr>
        <w:fldChar w:fldCharType="end"/>
      </w:r>
      <w:r w:rsidRPr="009B0C94">
        <w:rPr>
          <w:rFonts w:ascii="Times New Roman" w:hAnsi="Times New Roman"/>
          <w:sz w:val="28"/>
          <w:szCs w:val="32"/>
          <w:lang w:val="uk-UA"/>
        </w:rPr>
        <w:t xml:space="preserve">  </w:t>
      </w:r>
      <w:r w:rsidRPr="000A5A09">
        <w:rPr>
          <w:rFonts w:ascii="Times New Roman" w:hAnsi="Times New Roman"/>
          <w:sz w:val="28"/>
          <w:szCs w:val="32"/>
          <w:lang w:val="uk-UA"/>
        </w:rPr>
        <w:fldChar w:fldCharType="begin"/>
      </w:r>
      <w:r w:rsidRPr="000A5A09">
        <w:rPr>
          <w:rFonts w:ascii="Times New Roman" w:hAnsi="Times New Roman"/>
          <w:sz w:val="28"/>
          <w:szCs w:val="32"/>
          <w:lang w:val="uk-UA"/>
        </w:rPr>
        <w:instrText xml:space="preserve"> QUOTE </w:instrText>
      </w:r>
      <w:r w:rsidRPr="000A5A09">
        <w:pict>
          <v:shape id="_x0000_i1047" type="#_x0000_t75" style="width:27.75pt;height:54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DD032E&quot;/&gt;&lt;wsp:rsid wsp:val=&quot;000143EE&quot;/&gt;&lt;wsp:rsid wsp:val=&quot;0009102D&quot;/&gt;&lt;wsp:rsid wsp:val=&quot;00097143&quot;/&gt;&lt;wsp:rsid wsp:val=&quot;000A5A09&quot;/&gt;&lt;wsp:rsid wsp:val=&quot;0012085C&quot;/&gt;&lt;wsp:rsid wsp:val=&quot;00134FCB&quot;/&gt;&lt;wsp:rsid wsp:val=&quot;001427C1&quot;/&gt;&lt;wsp:rsid wsp:val=&quot;001628BF&quot;/&gt;&lt;wsp:rsid wsp:val=&quot;0016450F&quot;/&gt;&lt;wsp:rsid wsp:val=&quot;001B296F&quot;/&gt;&lt;wsp:rsid wsp:val=&quot;00214160&quot;/&gt;&lt;wsp:rsid wsp:val=&quot;002D223D&quot;/&gt;&lt;wsp:rsid wsp:val=&quot;00335517&quot;/&gt;&lt;wsp:rsid wsp:val=&quot;0033626F&quot;/&gt;&lt;wsp:rsid wsp:val=&quot;00387210&quot;/&gt;&lt;wsp:rsid wsp:val=&quot;003A4BCC&quot;/&gt;&lt;wsp:rsid wsp:val=&quot;003B10B1&quot;/&gt;&lt;wsp:rsid wsp:val=&quot;004A2F60&quot;/&gt;&lt;wsp:rsid wsp:val=&quot;004A4076&quot;/&gt;&lt;wsp:rsid wsp:val=&quot;005A15B9&quot;/&gt;&lt;wsp:rsid wsp:val=&quot;005D2A89&quot;/&gt;&lt;wsp:rsid wsp:val=&quot;00675542&quot;/&gt;&lt;wsp:rsid wsp:val=&quot;00742B4A&quot;/&gt;&lt;wsp:rsid wsp:val=&quot;007B28D7&quot;/&gt;&lt;wsp:rsid wsp:val=&quot;007D1DF3&quot;/&gt;&lt;wsp:rsid wsp:val=&quot;007D7A44&quot;/&gt;&lt;wsp:rsid wsp:val=&quot;00810C4D&quot;/&gt;&lt;wsp:rsid wsp:val=&quot;00871456&quot;/&gt;&lt;wsp:rsid wsp:val=&quot;00891854&quot;/&gt;&lt;wsp:rsid wsp:val=&quot;008E1BE6&quot;/&gt;&lt;wsp:rsid wsp:val=&quot;008F4913&quot;/&gt;&lt;wsp:rsid wsp:val=&quot;0090343C&quot;/&gt;&lt;wsp:rsid wsp:val=&quot;00920076&quot;/&gt;&lt;wsp:rsid wsp:val=&quot;00940F3C&quot;/&gt;&lt;wsp:rsid wsp:val=&quot;009B0C94&quot;/&gt;&lt;wsp:rsid wsp:val=&quot;009D0AB9&quot;/&gt;&lt;wsp:rsid wsp:val=&quot;009D74F2&quot;/&gt;&lt;wsp:rsid wsp:val=&quot;00A12CE0&quot;/&gt;&lt;wsp:rsid wsp:val=&quot;00A67276&quot;/&gt;&lt;wsp:rsid wsp:val=&quot;00A81F2C&quot;/&gt;&lt;wsp:rsid wsp:val=&quot;00C21538&quot;/&gt;&lt;wsp:rsid wsp:val=&quot;00D54F71&quot;/&gt;&lt;wsp:rsid wsp:val=&quot;00D869A0&quot;/&gt;&lt;wsp:rsid wsp:val=&quot;00DB411C&quot;/&gt;&lt;wsp:rsid wsp:val=&quot;00DD032E&quot;/&gt;&lt;wsp:rsid wsp:val=&quot;00E050CD&quot;/&gt;&lt;wsp:rsid wsp:val=&quot;00EA3AAC&quot;/&gt;&lt;wsp:rsid wsp:val=&quot;00ED2FD7&quot;/&gt;&lt;wsp:rsid wsp:val=&quot;00EF7A18&quot;/&gt;&lt;wsp:rsid wsp:val=&quot;00F31645&quot;/&gt;&lt;wsp:rsid wsp:val=&quot;00F52261&quot;/&gt;&lt;wsp:rsid wsp:val=&quot;00FC4CCF&quot;/&gt;&lt;wsp:rsid wsp:val=&quot;00FF6AFD&quot;/&gt;&lt;/wsp:rsids&gt;&lt;/w:docPr&gt;&lt;w:body&gt;&lt;w:p wsp:rsidR=&quot;00000000&quot; wsp:rsidRDefault=&quot;003B10B1&quot;&gt;&lt;m:oMathPara&gt;&lt;m:oMath&gt;&lt;m:f&gt;&lt;m:fPr&gt;&lt;m:ctrlPr&gt;&lt;w:rPr&gt;&lt;w:rFonts w:ascii=&quot;Cambria Math&quot; w:h-ansi=&quot;Cambria Math&quot;/&gt;&lt;wx:font wx:val=&quot;Cambria Math&quot;/&gt;&lt;w:i/&gt;&lt;w:sz w:val=&quot;28&quot;/&gt;&lt;w:sz-cs w:val=&quot;32&quot;/&gt;&lt;w:lang w:val=&quot;UK&quot;/&gt;&lt;/w:rPr&gt;&lt;/m:ctrlPr&gt;&lt;/m:fPr&gt;&lt;m:num&gt;&lt;m:r&gt;&lt;w:rPr&gt;&lt;w:rFonts w:ascii=&quot;Cambria Math&quot; w:h-ansi=&quot;Cambria Math&quot;/&gt;&lt;wx:font wx:val=&quot;Cambria Math&quot;/&gt;&lt;w:i/&gt;&lt;w:sz w:val=&quot;28&quot;/&gt;&lt;w:sz-cs w:val=&quot;32&quot;/&gt;&lt;w:lang w:val=&quot;UK&quot;/&gt;&lt;/w:rPr&gt;&lt;m:t&gt;Рј&lt;/m:t&gt;&lt;/m:r&gt;&lt;/m:num&gt;&lt;m:den&gt;&lt;m:r&gt;&lt;w:rPr&gt;&lt;w:rFonts w:ascii=&quot;Cambria Math&quot; w:h-ansi=&quot;Cambria Math&quot;/&gt;&lt;wx:font wx:val=&quot;Cambria Math&quot;/&gt;&lt;w:i/&gt;&lt;w:sz w:val=&quot;28&quot;/&gt;&lt;w:sz-cs w:val=&quot;32&quot;/&gt;&lt;w:lang w:val=&quot;UK&quot;/&gt;&lt;/w:rPr&gt;&lt;m:t&gt;СЃ&lt;/m:t&gt;&lt;/m:r&gt;&lt;/m:den&gt;&lt;/m:f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5" o:title="" chromakey="white"/>
          </v:shape>
        </w:pict>
      </w:r>
      <w:r w:rsidRPr="000A5A09">
        <w:rPr>
          <w:rFonts w:ascii="Times New Roman" w:hAnsi="Times New Roman"/>
          <w:sz w:val="28"/>
          <w:szCs w:val="32"/>
          <w:lang w:val="uk-UA"/>
        </w:rPr>
        <w:instrText xml:space="preserve"> </w:instrText>
      </w:r>
      <w:r w:rsidRPr="000A5A09">
        <w:rPr>
          <w:rFonts w:ascii="Times New Roman" w:hAnsi="Times New Roman"/>
          <w:sz w:val="28"/>
          <w:szCs w:val="32"/>
          <w:lang w:val="uk-UA"/>
        </w:rPr>
        <w:fldChar w:fldCharType="separate"/>
      </w:r>
      <w:r w:rsidRPr="000A5A09">
        <w:pict>
          <v:shape id="_x0000_i1048" type="#_x0000_t75" style="width:27.75pt;height:54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DD032E&quot;/&gt;&lt;wsp:rsid wsp:val=&quot;000143EE&quot;/&gt;&lt;wsp:rsid wsp:val=&quot;0009102D&quot;/&gt;&lt;wsp:rsid wsp:val=&quot;00097143&quot;/&gt;&lt;wsp:rsid wsp:val=&quot;000A5A09&quot;/&gt;&lt;wsp:rsid wsp:val=&quot;0012085C&quot;/&gt;&lt;wsp:rsid wsp:val=&quot;00134FCB&quot;/&gt;&lt;wsp:rsid wsp:val=&quot;001427C1&quot;/&gt;&lt;wsp:rsid wsp:val=&quot;001628BF&quot;/&gt;&lt;wsp:rsid wsp:val=&quot;0016450F&quot;/&gt;&lt;wsp:rsid wsp:val=&quot;001B296F&quot;/&gt;&lt;wsp:rsid wsp:val=&quot;00214160&quot;/&gt;&lt;wsp:rsid wsp:val=&quot;002D223D&quot;/&gt;&lt;wsp:rsid wsp:val=&quot;00335517&quot;/&gt;&lt;wsp:rsid wsp:val=&quot;0033626F&quot;/&gt;&lt;wsp:rsid wsp:val=&quot;00387210&quot;/&gt;&lt;wsp:rsid wsp:val=&quot;003A4BCC&quot;/&gt;&lt;wsp:rsid wsp:val=&quot;003B10B1&quot;/&gt;&lt;wsp:rsid wsp:val=&quot;004A2F60&quot;/&gt;&lt;wsp:rsid wsp:val=&quot;004A4076&quot;/&gt;&lt;wsp:rsid wsp:val=&quot;005A15B9&quot;/&gt;&lt;wsp:rsid wsp:val=&quot;005D2A89&quot;/&gt;&lt;wsp:rsid wsp:val=&quot;00675542&quot;/&gt;&lt;wsp:rsid wsp:val=&quot;00742B4A&quot;/&gt;&lt;wsp:rsid wsp:val=&quot;007B28D7&quot;/&gt;&lt;wsp:rsid wsp:val=&quot;007D1DF3&quot;/&gt;&lt;wsp:rsid wsp:val=&quot;007D7A44&quot;/&gt;&lt;wsp:rsid wsp:val=&quot;00810C4D&quot;/&gt;&lt;wsp:rsid wsp:val=&quot;00871456&quot;/&gt;&lt;wsp:rsid wsp:val=&quot;00891854&quot;/&gt;&lt;wsp:rsid wsp:val=&quot;008E1BE6&quot;/&gt;&lt;wsp:rsid wsp:val=&quot;008F4913&quot;/&gt;&lt;wsp:rsid wsp:val=&quot;0090343C&quot;/&gt;&lt;wsp:rsid wsp:val=&quot;00920076&quot;/&gt;&lt;wsp:rsid wsp:val=&quot;00940F3C&quot;/&gt;&lt;wsp:rsid wsp:val=&quot;009B0C94&quot;/&gt;&lt;wsp:rsid wsp:val=&quot;009D0AB9&quot;/&gt;&lt;wsp:rsid wsp:val=&quot;009D74F2&quot;/&gt;&lt;wsp:rsid wsp:val=&quot;00A12CE0&quot;/&gt;&lt;wsp:rsid wsp:val=&quot;00A67276&quot;/&gt;&lt;wsp:rsid wsp:val=&quot;00A81F2C&quot;/&gt;&lt;wsp:rsid wsp:val=&quot;00C21538&quot;/&gt;&lt;wsp:rsid wsp:val=&quot;00D54F71&quot;/&gt;&lt;wsp:rsid wsp:val=&quot;00D869A0&quot;/&gt;&lt;wsp:rsid wsp:val=&quot;00DB411C&quot;/&gt;&lt;wsp:rsid wsp:val=&quot;00DD032E&quot;/&gt;&lt;wsp:rsid wsp:val=&quot;00E050CD&quot;/&gt;&lt;wsp:rsid wsp:val=&quot;00EA3AAC&quot;/&gt;&lt;wsp:rsid wsp:val=&quot;00ED2FD7&quot;/&gt;&lt;wsp:rsid wsp:val=&quot;00EF7A18&quot;/&gt;&lt;wsp:rsid wsp:val=&quot;00F31645&quot;/&gt;&lt;wsp:rsid wsp:val=&quot;00F52261&quot;/&gt;&lt;wsp:rsid wsp:val=&quot;00FC4CCF&quot;/&gt;&lt;wsp:rsid wsp:val=&quot;00FF6AFD&quot;/&gt;&lt;/wsp:rsids&gt;&lt;/w:docPr&gt;&lt;w:body&gt;&lt;w:p wsp:rsidR=&quot;00000000&quot; wsp:rsidRDefault=&quot;003B10B1&quot;&gt;&lt;m:oMathPara&gt;&lt;m:oMath&gt;&lt;m:f&gt;&lt;m:fPr&gt;&lt;m:ctrlPr&gt;&lt;w:rPr&gt;&lt;w:rFonts w:ascii=&quot;Cambria Math&quot; w:h-ansi=&quot;Cambria Math&quot;/&gt;&lt;wx:font wx:val=&quot;Cambria Math&quot;/&gt;&lt;w:i/&gt;&lt;w:sz w:val=&quot;28&quot;/&gt;&lt;w:sz-cs w:val=&quot;32&quot;/&gt;&lt;w:lang w:val=&quot;UK&quot;/&gt;&lt;/w:rPr&gt;&lt;/m:ctrlPr&gt;&lt;/m:fPr&gt;&lt;m:num&gt;&lt;m:r&gt;&lt;w:rPr&gt;&lt;w:rFonts w:ascii=&quot;Cambria Math&quot; w:h-ansi=&quot;Cambria Math&quot;/&gt;&lt;wx:font wx:val=&quot;Cambria Math&quot;/&gt;&lt;w:i/&gt;&lt;w:sz w:val=&quot;28&quot;/&gt;&lt;w:sz-cs w:val=&quot;32&quot;/&gt;&lt;w:lang w:val=&quot;UK&quot;/&gt;&lt;/w:rPr&gt;&lt;m:t&gt;Рј&lt;/m:t&gt;&lt;/m:r&gt;&lt;/m:num&gt;&lt;m:den&gt;&lt;m:r&gt;&lt;w:rPr&gt;&lt;w:rFonts w:ascii=&quot;Cambria Math&quot; w:h-ansi=&quot;Cambria Math&quot;/&gt;&lt;wx:font wx:val=&quot;Cambria Math&quot;/&gt;&lt;w:i/&gt;&lt;w:sz w:val=&quot;28&quot;/&gt;&lt;w:sz-cs w:val=&quot;32&quot;/&gt;&lt;w:lang w:val=&quot;UK&quot;/&gt;&lt;/w:rPr&gt;&lt;m:t&gt;СЃ&lt;/m:t&gt;&lt;/m:r&gt;&lt;/m:den&gt;&lt;/m:f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5" o:title="" chromakey="white"/>
          </v:shape>
        </w:pict>
      </w:r>
      <w:r w:rsidRPr="000A5A09">
        <w:rPr>
          <w:rFonts w:ascii="Times New Roman" w:hAnsi="Times New Roman"/>
          <w:sz w:val="28"/>
          <w:szCs w:val="32"/>
          <w:lang w:val="uk-UA"/>
        </w:rPr>
        <w:fldChar w:fldCharType="end"/>
      </w:r>
      <w:r>
        <w:rPr>
          <w:rFonts w:ascii="Times New Roman" w:hAnsi="Times New Roman"/>
          <w:sz w:val="28"/>
          <w:szCs w:val="32"/>
          <w:lang w:val="uk-UA"/>
        </w:rPr>
        <w:t xml:space="preserve"> і відповідає пороговому звуковому тиску 2</w:t>
      </w:r>
      <w:r w:rsidRPr="000A5A09">
        <w:rPr>
          <w:rFonts w:ascii="Times New Roman" w:hAnsi="Times New Roman"/>
          <w:sz w:val="28"/>
          <w:szCs w:val="32"/>
          <w:lang w:val="uk-UA"/>
        </w:rPr>
        <w:fldChar w:fldCharType="begin"/>
      </w:r>
      <w:r w:rsidRPr="000A5A09">
        <w:rPr>
          <w:rFonts w:ascii="Times New Roman" w:hAnsi="Times New Roman"/>
          <w:sz w:val="28"/>
          <w:szCs w:val="32"/>
          <w:lang w:val="uk-UA"/>
        </w:rPr>
        <w:instrText xml:space="preserve"> QUOTE </w:instrText>
      </w:r>
      <w:r w:rsidRPr="000A5A09">
        <w:pict>
          <v:shape id="_x0000_i1049" type="#_x0000_t75" style="width:7.5pt;height:11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DD032E&quot;/&gt;&lt;wsp:rsid wsp:val=&quot;000143EE&quot;/&gt;&lt;wsp:rsid wsp:val=&quot;0009102D&quot;/&gt;&lt;wsp:rsid wsp:val=&quot;00097143&quot;/&gt;&lt;wsp:rsid wsp:val=&quot;000A5A09&quot;/&gt;&lt;wsp:rsid wsp:val=&quot;0012085C&quot;/&gt;&lt;wsp:rsid wsp:val=&quot;00134FCB&quot;/&gt;&lt;wsp:rsid wsp:val=&quot;001427C1&quot;/&gt;&lt;wsp:rsid wsp:val=&quot;001628BF&quot;/&gt;&lt;wsp:rsid wsp:val=&quot;0016450F&quot;/&gt;&lt;wsp:rsid wsp:val=&quot;001B296F&quot;/&gt;&lt;wsp:rsid wsp:val=&quot;00214160&quot;/&gt;&lt;wsp:rsid wsp:val=&quot;002D223D&quot;/&gt;&lt;wsp:rsid wsp:val=&quot;00335517&quot;/&gt;&lt;wsp:rsid wsp:val=&quot;0033626F&quot;/&gt;&lt;wsp:rsid wsp:val=&quot;00387210&quot;/&gt;&lt;wsp:rsid wsp:val=&quot;003A4BCC&quot;/&gt;&lt;wsp:rsid wsp:val=&quot;004A2F60&quot;/&gt;&lt;wsp:rsid wsp:val=&quot;004A4076&quot;/&gt;&lt;wsp:rsid wsp:val=&quot;005A15B9&quot;/&gt;&lt;wsp:rsid wsp:val=&quot;005D2A89&quot;/&gt;&lt;wsp:rsid wsp:val=&quot;00675542&quot;/&gt;&lt;wsp:rsid wsp:val=&quot;00742B4A&quot;/&gt;&lt;wsp:rsid wsp:val=&quot;007B28D7&quot;/&gt;&lt;wsp:rsid wsp:val=&quot;007D1DF3&quot;/&gt;&lt;wsp:rsid wsp:val=&quot;007D7A44&quot;/&gt;&lt;wsp:rsid wsp:val=&quot;00810C4D&quot;/&gt;&lt;wsp:rsid wsp:val=&quot;00871456&quot;/&gt;&lt;wsp:rsid wsp:val=&quot;00891854&quot;/&gt;&lt;wsp:rsid wsp:val=&quot;008E1BE6&quot;/&gt;&lt;wsp:rsid wsp:val=&quot;008F4913&quot;/&gt;&lt;wsp:rsid wsp:val=&quot;0090343C&quot;/&gt;&lt;wsp:rsid wsp:val=&quot;00920076&quot;/&gt;&lt;wsp:rsid wsp:val=&quot;00934035&quot;/&gt;&lt;wsp:rsid wsp:val=&quot;00940F3C&quot;/&gt;&lt;wsp:rsid wsp:val=&quot;009B0C94&quot;/&gt;&lt;wsp:rsid wsp:val=&quot;009D0AB9&quot;/&gt;&lt;wsp:rsid wsp:val=&quot;009D74F2&quot;/&gt;&lt;wsp:rsid wsp:val=&quot;00A12CE0&quot;/&gt;&lt;wsp:rsid wsp:val=&quot;00A67276&quot;/&gt;&lt;wsp:rsid wsp:val=&quot;00A81F2C&quot;/&gt;&lt;wsp:rsid wsp:val=&quot;00C21538&quot;/&gt;&lt;wsp:rsid wsp:val=&quot;00D54F71&quot;/&gt;&lt;wsp:rsid wsp:val=&quot;00D869A0&quot;/&gt;&lt;wsp:rsid wsp:val=&quot;00DB411C&quot;/&gt;&lt;wsp:rsid wsp:val=&quot;00DD032E&quot;/&gt;&lt;wsp:rsid wsp:val=&quot;00E050CD&quot;/&gt;&lt;wsp:rsid wsp:val=&quot;00EA3AAC&quot;/&gt;&lt;wsp:rsid wsp:val=&quot;00ED2FD7&quot;/&gt;&lt;wsp:rsid wsp:val=&quot;00EF7A18&quot;/&gt;&lt;wsp:rsid wsp:val=&quot;00F31645&quot;/&gt;&lt;wsp:rsid wsp:val=&quot;00F52261&quot;/&gt;&lt;wsp:rsid wsp:val=&quot;00FC4CCF&quot;/&gt;&lt;wsp:rsid wsp:val=&quot;00FF6AFD&quot;/&gt;&lt;/wsp:rsids&gt;&lt;/w:docPr&gt;&lt;w:body&gt;&lt;w:p wsp:rsidR=&quot;00000000&quot; wsp:rsidRDefault=&quot;00934035&quot;&gt;&lt;m:oMathPara&gt;&lt;m:oMath&gt;&lt;m:r&gt;&lt;w:rPr&gt;&lt;w:rFonts w:ascii=&quot;Cambria Math&quot; w:h-ansi=&quot;Cambria Math&quot;/&gt;&lt;wx:font wx:val=&quot;Cambria Math&quot;/&gt;&lt;w:i/&gt;&lt;w:sz w:val=&quot;28&quot;/&gt;&lt;w:sz-cs w:val=&quot;32&quot;/&gt;&lt;w:lang w:val=&quot;UK&quot;/&gt;&lt;/w:rPr&gt;&lt;m:t&gt;в€™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6" o:title="" chromakey="white"/>
          </v:shape>
        </w:pict>
      </w:r>
      <w:r w:rsidRPr="000A5A09">
        <w:rPr>
          <w:rFonts w:ascii="Times New Roman" w:hAnsi="Times New Roman"/>
          <w:sz w:val="28"/>
          <w:szCs w:val="32"/>
          <w:lang w:val="uk-UA"/>
        </w:rPr>
        <w:instrText xml:space="preserve"> </w:instrText>
      </w:r>
      <w:r w:rsidRPr="000A5A09">
        <w:rPr>
          <w:rFonts w:ascii="Times New Roman" w:hAnsi="Times New Roman"/>
          <w:sz w:val="28"/>
          <w:szCs w:val="32"/>
          <w:lang w:val="uk-UA"/>
        </w:rPr>
        <w:fldChar w:fldCharType="separate"/>
      </w:r>
      <w:r w:rsidRPr="000A5A09">
        <w:pict>
          <v:shape id="_x0000_i1050" type="#_x0000_t75" style="width:7.5pt;height:11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DD032E&quot;/&gt;&lt;wsp:rsid wsp:val=&quot;000143EE&quot;/&gt;&lt;wsp:rsid wsp:val=&quot;0009102D&quot;/&gt;&lt;wsp:rsid wsp:val=&quot;00097143&quot;/&gt;&lt;wsp:rsid wsp:val=&quot;000A5A09&quot;/&gt;&lt;wsp:rsid wsp:val=&quot;0012085C&quot;/&gt;&lt;wsp:rsid wsp:val=&quot;00134FCB&quot;/&gt;&lt;wsp:rsid wsp:val=&quot;001427C1&quot;/&gt;&lt;wsp:rsid wsp:val=&quot;001628BF&quot;/&gt;&lt;wsp:rsid wsp:val=&quot;0016450F&quot;/&gt;&lt;wsp:rsid wsp:val=&quot;001B296F&quot;/&gt;&lt;wsp:rsid wsp:val=&quot;00214160&quot;/&gt;&lt;wsp:rsid wsp:val=&quot;002D223D&quot;/&gt;&lt;wsp:rsid wsp:val=&quot;00335517&quot;/&gt;&lt;wsp:rsid wsp:val=&quot;0033626F&quot;/&gt;&lt;wsp:rsid wsp:val=&quot;00387210&quot;/&gt;&lt;wsp:rsid wsp:val=&quot;003A4BCC&quot;/&gt;&lt;wsp:rsid wsp:val=&quot;004A2F60&quot;/&gt;&lt;wsp:rsid wsp:val=&quot;004A4076&quot;/&gt;&lt;wsp:rsid wsp:val=&quot;005A15B9&quot;/&gt;&lt;wsp:rsid wsp:val=&quot;005D2A89&quot;/&gt;&lt;wsp:rsid wsp:val=&quot;00675542&quot;/&gt;&lt;wsp:rsid wsp:val=&quot;00742B4A&quot;/&gt;&lt;wsp:rsid wsp:val=&quot;007B28D7&quot;/&gt;&lt;wsp:rsid wsp:val=&quot;007D1DF3&quot;/&gt;&lt;wsp:rsid wsp:val=&quot;007D7A44&quot;/&gt;&lt;wsp:rsid wsp:val=&quot;00810C4D&quot;/&gt;&lt;wsp:rsid wsp:val=&quot;00871456&quot;/&gt;&lt;wsp:rsid wsp:val=&quot;00891854&quot;/&gt;&lt;wsp:rsid wsp:val=&quot;008E1BE6&quot;/&gt;&lt;wsp:rsid wsp:val=&quot;008F4913&quot;/&gt;&lt;wsp:rsid wsp:val=&quot;0090343C&quot;/&gt;&lt;wsp:rsid wsp:val=&quot;00920076&quot;/&gt;&lt;wsp:rsid wsp:val=&quot;00934035&quot;/&gt;&lt;wsp:rsid wsp:val=&quot;00940F3C&quot;/&gt;&lt;wsp:rsid wsp:val=&quot;009B0C94&quot;/&gt;&lt;wsp:rsid wsp:val=&quot;009D0AB9&quot;/&gt;&lt;wsp:rsid wsp:val=&quot;009D74F2&quot;/&gt;&lt;wsp:rsid wsp:val=&quot;00A12CE0&quot;/&gt;&lt;wsp:rsid wsp:val=&quot;00A67276&quot;/&gt;&lt;wsp:rsid wsp:val=&quot;00A81F2C&quot;/&gt;&lt;wsp:rsid wsp:val=&quot;00C21538&quot;/&gt;&lt;wsp:rsid wsp:val=&quot;00D54F71&quot;/&gt;&lt;wsp:rsid wsp:val=&quot;00D869A0&quot;/&gt;&lt;wsp:rsid wsp:val=&quot;00DB411C&quot;/&gt;&lt;wsp:rsid wsp:val=&quot;00DD032E&quot;/&gt;&lt;wsp:rsid wsp:val=&quot;00E050CD&quot;/&gt;&lt;wsp:rsid wsp:val=&quot;00EA3AAC&quot;/&gt;&lt;wsp:rsid wsp:val=&quot;00ED2FD7&quot;/&gt;&lt;wsp:rsid wsp:val=&quot;00EF7A18&quot;/&gt;&lt;wsp:rsid wsp:val=&quot;00F31645&quot;/&gt;&lt;wsp:rsid wsp:val=&quot;00F52261&quot;/&gt;&lt;wsp:rsid wsp:val=&quot;00FC4CCF&quot;/&gt;&lt;wsp:rsid wsp:val=&quot;00FF6AFD&quot;/&gt;&lt;/wsp:rsids&gt;&lt;/w:docPr&gt;&lt;w:body&gt;&lt;w:p wsp:rsidR=&quot;00000000&quot; wsp:rsidRDefault=&quot;00934035&quot;&gt;&lt;m:oMathPara&gt;&lt;m:oMath&gt;&lt;m:r&gt;&lt;w:rPr&gt;&lt;w:rFonts w:ascii=&quot;Cambria Math&quot; w:h-ansi=&quot;Cambria Math&quot;/&gt;&lt;wx:font wx:val=&quot;Cambria Math&quot;/&gt;&lt;w:i/&gt;&lt;w:sz w:val=&quot;28&quot;/&gt;&lt;w:sz-cs w:val=&quot;32&quot;/&gt;&lt;w:lang w:val=&quot;UK&quot;/&gt;&lt;/w:rPr&gt;&lt;m:t&gt;в€™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6" o:title="" chromakey="white"/>
          </v:shape>
        </w:pict>
      </w:r>
      <w:r w:rsidRPr="000A5A09">
        <w:rPr>
          <w:rFonts w:ascii="Times New Roman" w:hAnsi="Times New Roman"/>
          <w:sz w:val="28"/>
          <w:szCs w:val="32"/>
          <w:lang w:val="uk-UA"/>
        </w:rPr>
        <w:fldChar w:fldCharType="end"/>
      </w:r>
      <w:r>
        <w:rPr>
          <w:rFonts w:ascii="Times New Roman" w:hAnsi="Times New Roman"/>
          <w:sz w:val="28"/>
          <w:szCs w:val="32"/>
          <w:lang w:val="uk-UA"/>
        </w:rPr>
        <w:t xml:space="preserve"> </w:t>
      </w:r>
      <w:r w:rsidRPr="000A5A09">
        <w:rPr>
          <w:rFonts w:ascii="Times New Roman" w:hAnsi="Times New Roman"/>
          <w:sz w:val="28"/>
          <w:szCs w:val="32"/>
          <w:lang w:val="uk-UA"/>
        </w:rPr>
        <w:fldChar w:fldCharType="begin"/>
      </w:r>
      <w:r w:rsidRPr="000A5A09">
        <w:rPr>
          <w:rFonts w:ascii="Times New Roman" w:hAnsi="Times New Roman"/>
          <w:sz w:val="28"/>
          <w:szCs w:val="32"/>
          <w:lang w:val="uk-UA"/>
        </w:rPr>
        <w:instrText xml:space="preserve"> QUOTE </w:instrText>
      </w:r>
      <w:r w:rsidRPr="000A5A09">
        <w:pict>
          <v:shape id="_x0000_i1051" type="#_x0000_t75" style="width:24.75pt;height:13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DD032E&quot;/&gt;&lt;wsp:rsid wsp:val=&quot;000143EE&quot;/&gt;&lt;wsp:rsid wsp:val=&quot;0009102D&quot;/&gt;&lt;wsp:rsid wsp:val=&quot;00097143&quot;/&gt;&lt;wsp:rsid wsp:val=&quot;000A5A09&quot;/&gt;&lt;wsp:rsid wsp:val=&quot;0012085C&quot;/&gt;&lt;wsp:rsid wsp:val=&quot;00134FCB&quot;/&gt;&lt;wsp:rsid wsp:val=&quot;001427C1&quot;/&gt;&lt;wsp:rsid wsp:val=&quot;001628BF&quot;/&gt;&lt;wsp:rsid wsp:val=&quot;0016450F&quot;/&gt;&lt;wsp:rsid wsp:val=&quot;001B296F&quot;/&gt;&lt;wsp:rsid wsp:val=&quot;00214160&quot;/&gt;&lt;wsp:rsid wsp:val=&quot;002D223D&quot;/&gt;&lt;wsp:rsid wsp:val=&quot;00335517&quot;/&gt;&lt;wsp:rsid wsp:val=&quot;0033626F&quot;/&gt;&lt;wsp:rsid wsp:val=&quot;00387210&quot;/&gt;&lt;wsp:rsid wsp:val=&quot;003A4BCC&quot;/&gt;&lt;wsp:rsid wsp:val=&quot;003E534E&quot;/&gt;&lt;wsp:rsid wsp:val=&quot;004A2F60&quot;/&gt;&lt;wsp:rsid wsp:val=&quot;004A4076&quot;/&gt;&lt;wsp:rsid wsp:val=&quot;005A15B9&quot;/&gt;&lt;wsp:rsid wsp:val=&quot;005D2A89&quot;/&gt;&lt;wsp:rsid wsp:val=&quot;00675542&quot;/&gt;&lt;wsp:rsid wsp:val=&quot;00742B4A&quot;/&gt;&lt;wsp:rsid wsp:val=&quot;007B28D7&quot;/&gt;&lt;wsp:rsid wsp:val=&quot;007D1DF3&quot;/&gt;&lt;wsp:rsid wsp:val=&quot;007D7A44&quot;/&gt;&lt;wsp:rsid wsp:val=&quot;00810C4D&quot;/&gt;&lt;wsp:rsid wsp:val=&quot;00871456&quot;/&gt;&lt;wsp:rsid wsp:val=&quot;00891854&quot;/&gt;&lt;wsp:rsid wsp:val=&quot;008E1BE6&quot;/&gt;&lt;wsp:rsid wsp:val=&quot;008F4913&quot;/&gt;&lt;wsp:rsid wsp:val=&quot;0090343C&quot;/&gt;&lt;wsp:rsid wsp:val=&quot;00920076&quot;/&gt;&lt;wsp:rsid wsp:val=&quot;00940F3C&quot;/&gt;&lt;wsp:rsid wsp:val=&quot;009B0C94&quot;/&gt;&lt;wsp:rsid wsp:val=&quot;009D0AB9&quot;/&gt;&lt;wsp:rsid wsp:val=&quot;009D74F2&quot;/&gt;&lt;wsp:rsid wsp:val=&quot;00A12CE0&quot;/&gt;&lt;wsp:rsid wsp:val=&quot;00A67276&quot;/&gt;&lt;wsp:rsid wsp:val=&quot;00A81F2C&quot;/&gt;&lt;wsp:rsid wsp:val=&quot;00C21538&quot;/&gt;&lt;wsp:rsid wsp:val=&quot;00D54F71&quot;/&gt;&lt;wsp:rsid wsp:val=&quot;00D869A0&quot;/&gt;&lt;wsp:rsid wsp:val=&quot;00DB411C&quot;/&gt;&lt;wsp:rsid wsp:val=&quot;00DD032E&quot;/&gt;&lt;wsp:rsid wsp:val=&quot;00E050CD&quot;/&gt;&lt;wsp:rsid wsp:val=&quot;00EA3AAC&quot;/&gt;&lt;wsp:rsid wsp:val=&quot;00ED2FD7&quot;/&gt;&lt;wsp:rsid wsp:val=&quot;00EF7A18&quot;/&gt;&lt;wsp:rsid wsp:val=&quot;00F31645&quot;/&gt;&lt;wsp:rsid wsp:val=&quot;00F52261&quot;/&gt;&lt;wsp:rsid wsp:val=&quot;00FC4CCF&quot;/&gt;&lt;wsp:rsid wsp:val=&quot;00FF6AFD&quot;/&gt;&lt;/wsp:rsids&gt;&lt;/w:docPr&gt;&lt;w:body&gt;&lt;w:p wsp:rsidR=&quot;00000000&quot; wsp:rsidRDefault=&quot;003E534E&quot;&gt;&lt;m:oMathPara&gt;&lt;m:oMath&gt;&lt;m:sSup&gt;&lt;m:sSupPr&gt;&lt;m:ctrlPr&gt;&lt;w:rPr&gt;&lt;w:rFonts w:ascii=&quot;Cambria Math&quot; w:h-ansi=&quot;Cambria Math&quot;/&gt;&lt;wx:font wx:val=&quot;Cambria Math&quot;/&gt;&lt;w:i/&gt;&lt;w:sz w:val=&quot;28&quot;/&gt;&lt;w:sz-cs w:val=&quot;32&quot;/&gt;&lt;w:lang w:val=&quot;UK&quot;/&gt;&lt;/w:rPr&gt;&lt;/m:ctrlPr&gt;&lt;/m:sSupPr&gt;&lt;m:e&gt;&lt;m:r&gt;&lt;w:rPr&gt;&lt;w:rFonts w:ascii=&quot;Cambria Math&quot; w:h-ansi=&quot;Cambria Math&quot;/&gt;&lt;wx:font wx:val=&quot;Cambria Math&quot;/&gt;&lt;w:i/&gt;&lt;w:sz w:val=&quot;28&quot;/&gt;&lt;w:sz-cs w:val=&quot;32&quot;/&gt;&lt;w:lang w:val=&quot;UK&quot;/&gt;&lt;/w:rPr&gt;&lt;m:t&gt;10&lt;/m:t&gt;&lt;/m:r&gt;&lt;/m:e&gt;&lt;m:sup&gt;&lt;m:r&gt;&lt;w:rPr&gt;&lt;w:rFonts w:ascii=&quot;Cambria Math&quot; w:h-ansi=&quot;Cambria Math&quot;/&gt;&lt;wx:font wx:val=&quot;Cambria Math&quot;/&gt;&lt;w:i/&gt;&lt;w:sz w:val=&quot;28&quot;/&gt;&lt;w:sz-cs w:val=&quot;32&quot;/&gt;&lt;w:lang w:val=&quot;UK&quot;/&gt;&lt;/w:rPr&gt;&lt;m:t&gt;-6&lt;/m:t&gt;&lt;/m:r&gt;&lt;/m:sup&gt;&lt;/m:sSup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4" o:title="" chromakey="white"/>
          </v:shape>
        </w:pict>
      </w:r>
      <w:r w:rsidRPr="000A5A09">
        <w:rPr>
          <w:rFonts w:ascii="Times New Roman" w:hAnsi="Times New Roman"/>
          <w:sz w:val="28"/>
          <w:szCs w:val="32"/>
          <w:lang w:val="uk-UA"/>
        </w:rPr>
        <w:instrText xml:space="preserve"> </w:instrText>
      </w:r>
      <w:r w:rsidRPr="000A5A09">
        <w:rPr>
          <w:rFonts w:ascii="Times New Roman" w:hAnsi="Times New Roman"/>
          <w:sz w:val="28"/>
          <w:szCs w:val="32"/>
          <w:lang w:val="uk-UA"/>
        </w:rPr>
        <w:fldChar w:fldCharType="separate"/>
      </w:r>
      <w:r w:rsidRPr="000A5A09">
        <w:pict>
          <v:shape id="_x0000_i1052" type="#_x0000_t75" style="width:24.75pt;height:13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DD032E&quot;/&gt;&lt;wsp:rsid wsp:val=&quot;000143EE&quot;/&gt;&lt;wsp:rsid wsp:val=&quot;0009102D&quot;/&gt;&lt;wsp:rsid wsp:val=&quot;00097143&quot;/&gt;&lt;wsp:rsid wsp:val=&quot;000A5A09&quot;/&gt;&lt;wsp:rsid wsp:val=&quot;0012085C&quot;/&gt;&lt;wsp:rsid wsp:val=&quot;00134FCB&quot;/&gt;&lt;wsp:rsid wsp:val=&quot;001427C1&quot;/&gt;&lt;wsp:rsid wsp:val=&quot;001628BF&quot;/&gt;&lt;wsp:rsid wsp:val=&quot;0016450F&quot;/&gt;&lt;wsp:rsid wsp:val=&quot;001B296F&quot;/&gt;&lt;wsp:rsid wsp:val=&quot;00214160&quot;/&gt;&lt;wsp:rsid wsp:val=&quot;002D223D&quot;/&gt;&lt;wsp:rsid wsp:val=&quot;00335517&quot;/&gt;&lt;wsp:rsid wsp:val=&quot;0033626F&quot;/&gt;&lt;wsp:rsid wsp:val=&quot;00387210&quot;/&gt;&lt;wsp:rsid wsp:val=&quot;003A4BCC&quot;/&gt;&lt;wsp:rsid wsp:val=&quot;003E534E&quot;/&gt;&lt;wsp:rsid wsp:val=&quot;004A2F60&quot;/&gt;&lt;wsp:rsid wsp:val=&quot;004A4076&quot;/&gt;&lt;wsp:rsid wsp:val=&quot;005A15B9&quot;/&gt;&lt;wsp:rsid wsp:val=&quot;005D2A89&quot;/&gt;&lt;wsp:rsid wsp:val=&quot;00675542&quot;/&gt;&lt;wsp:rsid wsp:val=&quot;00742B4A&quot;/&gt;&lt;wsp:rsid wsp:val=&quot;007B28D7&quot;/&gt;&lt;wsp:rsid wsp:val=&quot;007D1DF3&quot;/&gt;&lt;wsp:rsid wsp:val=&quot;007D7A44&quot;/&gt;&lt;wsp:rsid wsp:val=&quot;00810C4D&quot;/&gt;&lt;wsp:rsid wsp:val=&quot;00871456&quot;/&gt;&lt;wsp:rsid wsp:val=&quot;00891854&quot;/&gt;&lt;wsp:rsid wsp:val=&quot;008E1BE6&quot;/&gt;&lt;wsp:rsid wsp:val=&quot;008F4913&quot;/&gt;&lt;wsp:rsid wsp:val=&quot;0090343C&quot;/&gt;&lt;wsp:rsid wsp:val=&quot;00920076&quot;/&gt;&lt;wsp:rsid wsp:val=&quot;00940F3C&quot;/&gt;&lt;wsp:rsid wsp:val=&quot;009B0C94&quot;/&gt;&lt;wsp:rsid wsp:val=&quot;009D0AB9&quot;/&gt;&lt;wsp:rsid wsp:val=&quot;009D74F2&quot;/&gt;&lt;wsp:rsid wsp:val=&quot;00A12CE0&quot;/&gt;&lt;wsp:rsid wsp:val=&quot;00A67276&quot;/&gt;&lt;wsp:rsid wsp:val=&quot;00A81F2C&quot;/&gt;&lt;wsp:rsid wsp:val=&quot;00C21538&quot;/&gt;&lt;wsp:rsid wsp:val=&quot;00D54F71&quot;/&gt;&lt;wsp:rsid wsp:val=&quot;00D869A0&quot;/&gt;&lt;wsp:rsid wsp:val=&quot;00DB411C&quot;/&gt;&lt;wsp:rsid wsp:val=&quot;00DD032E&quot;/&gt;&lt;wsp:rsid wsp:val=&quot;00E050CD&quot;/&gt;&lt;wsp:rsid wsp:val=&quot;00EA3AAC&quot;/&gt;&lt;wsp:rsid wsp:val=&quot;00ED2FD7&quot;/&gt;&lt;wsp:rsid wsp:val=&quot;00EF7A18&quot;/&gt;&lt;wsp:rsid wsp:val=&quot;00F31645&quot;/&gt;&lt;wsp:rsid wsp:val=&quot;00F52261&quot;/&gt;&lt;wsp:rsid wsp:val=&quot;00FC4CCF&quot;/&gt;&lt;wsp:rsid wsp:val=&quot;00FF6AFD&quot;/&gt;&lt;/wsp:rsids&gt;&lt;/w:docPr&gt;&lt;w:body&gt;&lt;w:p wsp:rsidR=&quot;00000000&quot; wsp:rsidRDefault=&quot;003E534E&quot;&gt;&lt;m:oMathPara&gt;&lt;m:oMath&gt;&lt;m:sSup&gt;&lt;m:sSupPr&gt;&lt;m:ctrlPr&gt;&lt;w:rPr&gt;&lt;w:rFonts w:ascii=&quot;Cambria Math&quot; w:h-ansi=&quot;Cambria Math&quot;/&gt;&lt;wx:font wx:val=&quot;Cambria Math&quot;/&gt;&lt;w:i/&gt;&lt;w:sz w:val=&quot;28&quot;/&gt;&lt;w:sz-cs w:val=&quot;32&quot;/&gt;&lt;w:lang w:val=&quot;UK&quot;/&gt;&lt;/w:rPr&gt;&lt;/m:ctrlPr&gt;&lt;/m:sSupPr&gt;&lt;m:e&gt;&lt;m:r&gt;&lt;w:rPr&gt;&lt;w:rFonts w:ascii=&quot;Cambria Math&quot; w:h-ansi=&quot;Cambria Math&quot;/&gt;&lt;wx:font wx:val=&quot;Cambria Math&quot;/&gt;&lt;w:i/&gt;&lt;w:sz w:val=&quot;28&quot;/&gt;&lt;w:sz-cs w:val=&quot;32&quot;/&gt;&lt;w:lang w:val=&quot;UK&quot;/&gt;&lt;/w:rPr&gt;&lt;m:t&gt;10&lt;/m:t&gt;&lt;/m:r&gt;&lt;/m:e&gt;&lt;m:sup&gt;&lt;m:r&gt;&lt;w:rPr&gt;&lt;w:rFonts w:ascii=&quot;Cambria Math&quot; w:h-ansi=&quot;Cambria Math&quot;/&gt;&lt;wx:font wx:val=&quot;Cambria Math&quot;/&gt;&lt;w:i/&gt;&lt;w:sz w:val=&quot;28&quot;/&gt;&lt;w:sz-cs w:val=&quot;32&quot;/&gt;&lt;w:lang w:val=&quot;UK&quot;/&gt;&lt;/w:rPr&gt;&lt;m:t&gt;-6&lt;/m:t&gt;&lt;/m:r&gt;&lt;/m:sup&gt;&lt;/m:sSup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4" o:title="" chromakey="white"/>
          </v:shape>
        </w:pict>
      </w:r>
      <w:r w:rsidRPr="000A5A09">
        <w:rPr>
          <w:rFonts w:ascii="Times New Roman" w:hAnsi="Times New Roman"/>
          <w:sz w:val="28"/>
          <w:szCs w:val="32"/>
          <w:lang w:val="uk-UA"/>
        </w:rPr>
        <w:fldChar w:fldCharType="end"/>
      </w:r>
      <w:r>
        <w:rPr>
          <w:rFonts w:ascii="Times New Roman" w:hAnsi="Times New Roman"/>
          <w:sz w:val="28"/>
          <w:szCs w:val="32"/>
          <w:lang w:val="uk-UA"/>
        </w:rPr>
        <w:t>Па.</w:t>
      </w:r>
    </w:p>
    <w:p w:rsidR="0078377C" w:rsidRDefault="0078377C" w:rsidP="0016450F">
      <w:pPr>
        <w:pStyle w:val="ListParagraph"/>
        <w:spacing w:after="0" w:line="360" w:lineRule="auto"/>
        <w:ind w:left="709" w:firstLine="709"/>
        <w:rPr>
          <w:rFonts w:ascii="Times New Roman" w:hAnsi="Times New Roman"/>
          <w:sz w:val="28"/>
          <w:szCs w:val="32"/>
          <w:lang w:val="uk-UA"/>
        </w:rPr>
      </w:pPr>
    </w:p>
    <w:p w:rsidR="0078377C" w:rsidRDefault="0078377C" w:rsidP="001B296F">
      <w:pPr>
        <w:pStyle w:val="ListParagraph"/>
        <w:spacing w:after="0" w:line="360" w:lineRule="auto"/>
        <w:ind w:left="0" w:firstLine="709"/>
        <w:rPr>
          <w:rFonts w:ascii="Times New Roman" w:hAnsi="Times New Roman"/>
          <w:sz w:val="28"/>
          <w:szCs w:val="32"/>
          <w:lang w:val="uk-UA"/>
        </w:rPr>
      </w:pPr>
      <w:r>
        <w:rPr>
          <w:rFonts w:ascii="Times New Roman" w:hAnsi="Times New Roman"/>
          <w:sz w:val="28"/>
          <w:szCs w:val="32"/>
          <w:lang w:val="uk-UA"/>
        </w:rPr>
        <w:t>За способом впливу на людину вібрація поділяється на два види:</w:t>
      </w:r>
    </w:p>
    <w:p w:rsidR="0078377C" w:rsidRDefault="0078377C" w:rsidP="001B296F">
      <w:pPr>
        <w:pStyle w:val="ListParagraph"/>
        <w:numPr>
          <w:ilvl w:val="0"/>
          <w:numId w:val="2"/>
        </w:numPr>
        <w:spacing w:after="0" w:line="360" w:lineRule="auto"/>
        <w:ind w:left="284" w:firstLine="709"/>
        <w:rPr>
          <w:rFonts w:ascii="Times New Roman" w:hAnsi="Times New Roman"/>
          <w:sz w:val="28"/>
          <w:szCs w:val="32"/>
          <w:lang w:val="uk-UA"/>
        </w:rPr>
      </w:pPr>
      <w:r>
        <w:rPr>
          <w:rFonts w:ascii="Times New Roman" w:hAnsi="Times New Roman"/>
          <w:sz w:val="28"/>
          <w:szCs w:val="32"/>
          <w:lang w:val="uk-UA"/>
        </w:rPr>
        <w:t>загальна вібрація (вібрація робочих місць), котра передається</w:t>
      </w:r>
    </w:p>
    <w:p w:rsidR="0078377C" w:rsidRDefault="0078377C" w:rsidP="001B296F">
      <w:pPr>
        <w:spacing w:after="0" w:line="360" w:lineRule="auto"/>
        <w:ind w:left="1069" w:hanging="76"/>
        <w:contextualSpacing/>
        <w:rPr>
          <w:rFonts w:ascii="Times New Roman" w:hAnsi="Times New Roman"/>
          <w:sz w:val="28"/>
          <w:szCs w:val="32"/>
          <w:lang w:val="uk-UA"/>
        </w:rPr>
      </w:pPr>
      <w:r>
        <w:rPr>
          <w:rFonts w:ascii="Times New Roman" w:hAnsi="Times New Roman"/>
          <w:sz w:val="28"/>
          <w:szCs w:val="32"/>
          <w:lang w:val="uk-UA"/>
        </w:rPr>
        <w:t xml:space="preserve">       </w:t>
      </w:r>
      <w:r w:rsidRPr="00871456">
        <w:rPr>
          <w:rFonts w:ascii="Times New Roman" w:hAnsi="Times New Roman"/>
          <w:sz w:val="28"/>
          <w:szCs w:val="32"/>
          <w:lang w:val="uk-UA"/>
        </w:rPr>
        <w:t>через опорні</w:t>
      </w:r>
      <w:r>
        <w:rPr>
          <w:rFonts w:ascii="Times New Roman" w:hAnsi="Times New Roman"/>
          <w:sz w:val="28"/>
          <w:szCs w:val="32"/>
          <w:lang w:val="uk-UA"/>
        </w:rPr>
        <w:t xml:space="preserve"> поверхні на тіло людини;</w:t>
      </w:r>
    </w:p>
    <w:p w:rsidR="0078377C" w:rsidRPr="00871456" w:rsidRDefault="0078377C" w:rsidP="001B296F">
      <w:pPr>
        <w:pStyle w:val="ListParagraph"/>
        <w:numPr>
          <w:ilvl w:val="0"/>
          <w:numId w:val="2"/>
        </w:numPr>
        <w:spacing w:after="0" w:line="360" w:lineRule="auto"/>
        <w:ind w:left="993" w:firstLine="0"/>
        <w:rPr>
          <w:rFonts w:ascii="Times New Roman" w:hAnsi="Times New Roman"/>
          <w:sz w:val="28"/>
          <w:szCs w:val="32"/>
          <w:lang w:val="uk-UA"/>
        </w:rPr>
      </w:pPr>
      <w:r w:rsidRPr="00871456">
        <w:rPr>
          <w:rFonts w:ascii="Times New Roman" w:hAnsi="Times New Roman"/>
          <w:sz w:val="28"/>
          <w:szCs w:val="32"/>
          <w:lang w:val="uk-UA"/>
        </w:rPr>
        <w:t>локальна, котра передається через руки та ноги людини</w:t>
      </w:r>
      <w:r>
        <w:rPr>
          <w:rFonts w:ascii="Times New Roman" w:hAnsi="Times New Roman"/>
          <w:sz w:val="28"/>
          <w:szCs w:val="32"/>
          <w:lang w:val="uk-UA"/>
        </w:rPr>
        <w:t>.</w:t>
      </w:r>
    </w:p>
    <w:p w:rsidR="0078377C" w:rsidRDefault="0078377C" w:rsidP="0016450F">
      <w:pPr>
        <w:spacing w:after="0" w:line="360" w:lineRule="auto"/>
        <w:ind w:firstLine="709"/>
        <w:contextualSpacing/>
        <w:rPr>
          <w:rFonts w:ascii="Times New Roman" w:hAnsi="Times New Roman"/>
          <w:sz w:val="28"/>
          <w:szCs w:val="32"/>
          <w:lang w:val="uk-UA"/>
        </w:rPr>
      </w:pPr>
      <w:r w:rsidRPr="001B296F">
        <w:rPr>
          <w:rFonts w:ascii="Times New Roman" w:hAnsi="Times New Roman"/>
          <w:b/>
          <w:sz w:val="28"/>
          <w:szCs w:val="32"/>
          <w:lang w:val="uk-UA"/>
        </w:rPr>
        <w:t>Загальну вібрацію</w:t>
      </w:r>
      <w:r>
        <w:rPr>
          <w:rFonts w:ascii="Times New Roman" w:hAnsi="Times New Roman"/>
          <w:sz w:val="28"/>
          <w:szCs w:val="32"/>
          <w:lang w:val="uk-UA"/>
        </w:rPr>
        <w:t xml:space="preserve"> незалежно від джерела виникнення поділяють на три категорії:</w:t>
      </w:r>
    </w:p>
    <w:p w:rsidR="0078377C" w:rsidRPr="001B296F" w:rsidRDefault="0078377C" w:rsidP="001B296F">
      <w:pPr>
        <w:pStyle w:val="ListParagraph"/>
        <w:numPr>
          <w:ilvl w:val="0"/>
          <w:numId w:val="6"/>
        </w:numPr>
        <w:spacing w:after="0" w:line="360" w:lineRule="auto"/>
        <w:rPr>
          <w:rFonts w:ascii="Times New Roman" w:hAnsi="Times New Roman"/>
          <w:sz w:val="28"/>
          <w:szCs w:val="32"/>
          <w:lang w:val="uk-UA"/>
        </w:rPr>
      </w:pPr>
      <w:r w:rsidRPr="001B296F">
        <w:rPr>
          <w:rFonts w:ascii="Times New Roman" w:hAnsi="Times New Roman"/>
          <w:sz w:val="28"/>
          <w:szCs w:val="32"/>
          <w:lang w:val="uk-UA"/>
        </w:rPr>
        <w:t>транспортна вібрація, яка діє на водіїв  транспортних засобів під час перевезення вантажів;</w:t>
      </w:r>
    </w:p>
    <w:p w:rsidR="0078377C" w:rsidRPr="001B296F" w:rsidRDefault="0078377C" w:rsidP="001B296F">
      <w:pPr>
        <w:pStyle w:val="ListParagraph"/>
        <w:numPr>
          <w:ilvl w:val="0"/>
          <w:numId w:val="6"/>
        </w:numPr>
        <w:spacing w:after="0" w:line="360" w:lineRule="auto"/>
        <w:rPr>
          <w:rFonts w:ascii="Times New Roman" w:hAnsi="Times New Roman"/>
          <w:sz w:val="28"/>
          <w:szCs w:val="32"/>
          <w:lang w:val="uk-UA"/>
        </w:rPr>
      </w:pPr>
      <w:r w:rsidRPr="001B296F">
        <w:rPr>
          <w:rFonts w:ascii="Times New Roman" w:hAnsi="Times New Roman"/>
          <w:sz w:val="28"/>
          <w:szCs w:val="32"/>
          <w:lang w:val="uk-UA"/>
        </w:rPr>
        <w:t xml:space="preserve"> транспортно - технічна вібрація, яка діє на операторів машин при переміщенні вантажів, на виробничих майданчиках, платформах;</w:t>
      </w:r>
    </w:p>
    <w:p w:rsidR="0078377C" w:rsidRDefault="0078377C" w:rsidP="001B296F">
      <w:pPr>
        <w:spacing w:after="0" w:line="360" w:lineRule="auto"/>
        <w:ind w:left="993" w:hanging="284"/>
        <w:contextualSpacing/>
        <w:rPr>
          <w:rFonts w:ascii="Times New Roman" w:hAnsi="Times New Roman"/>
          <w:sz w:val="28"/>
          <w:szCs w:val="32"/>
          <w:lang w:val="uk-UA"/>
        </w:rPr>
      </w:pPr>
      <w:r w:rsidRPr="00214160">
        <w:rPr>
          <w:rFonts w:ascii="Times New Roman" w:hAnsi="Times New Roman"/>
          <w:sz w:val="28"/>
          <w:szCs w:val="32"/>
          <w:lang w:val="uk-UA"/>
        </w:rPr>
        <w:t>–</w:t>
      </w:r>
      <w:r>
        <w:rPr>
          <w:rFonts w:ascii="Times New Roman" w:hAnsi="Times New Roman"/>
          <w:sz w:val="28"/>
          <w:szCs w:val="32"/>
          <w:lang w:val="uk-UA"/>
        </w:rPr>
        <w:t xml:space="preserve">  </w:t>
      </w:r>
      <w:r w:rsidRPr="00214160">
        <w:rPr>
          <w:rFonts w:ascii="Times New Roman" w:hAnsi="Times New Roman"/>
          <w:sz w:val="28"/>
          <w:szCs w:val="32"/>
          <w:lang w:val="uk-UA"/>
        </w:rPr>
        <w:t>технологічна вібрація</w:t>
      </w:r>
      <w:r>
        <w:rPr>
          <w:rFonts w:ascii="Times New Roman" w:hAnsi="Times New Roman"/>
          <w:sz w:val="28"/>
          <w:szCs w:val="32"/>
          <w:lang w:val="uk-UA"/>
        </w:rPr>
        <w:t>, яка діє на операторів спеціальних верстатів,                 на яких відсутні джерела вібрації, що перевищують гігієнічні норми.</w:t>
      </w:r>
    </w:p>
    <w:p w:rsidR="0078377C" w:rsidRDefault="0078377C" w:rsidP="0016450F">
      <w:pPr>
        <w:spacing w:after="0" w:line="360" w:lineRule="auto"/>
        <w:ind w:firstLine="709"/>
        <w:contextualSpacing/>
        <w:rPr>
          <w:rFonts w:ascii="Times New Roman" w:hAnsi="Times New Roman"/>
          <w:sz w:val="28"/>
          <w:szCs w:val="32"/>
          <w:lang w:val="uk-UA"/>
        </w:rPr>
      </w:pPr>
      <w:r>
        <w:rPr>
          <w:rFonts w:ascii="Times New Roman" w:hAnsi="Times New Roman"/>
          <w:sz w:val="28"/>
          <w:szCs w:val="32"/>
          <w:lang w:val="uk-UA"/>
        </w:rPr>
        <w:t xml:space="preserve"> Тіло людини, якщо його розглядати в площині вібраційного процесу, є масою з пружними елементами, а тому ступінь та характер дії вібрації на організм людини залежить від виду вібрації, її параметрів і напрямку дії.</w:t>
      </w:r>
    </w:p>
    <w:p w:rsidR="0078377C" w:rsidRPr="00FF6AFD" w:rsidRDefault="0078377C" w:rsidP="001B296F">
      <w:pPr>
        <w:shd w:val="clear" w:color="auto" w:fill="FFFFFF"/>
        <w:tabs>
          <w:tab w:val="left" w:pos="684"/>
        </w:tabs>
        <w:spacing w:before="2" w:after="0" w:line="360" w:lineRule="auto"/>
        <w:ind w:left="-142" w:firstLine="709"/>
        <w:contextualSpacing/>
        <w:rPr>
          <w:rFonts w:ascii="Times New Roman" w:hAnsi="Times New Roman"/>
          <w:sz w:val="28"/>
          <w:szCs w:val="28"/>
        </w:rPr>
      </w:pPr>
      <w:r w:rsidRPr="00FF6AFD">
        <w:rPr>
          <w:rFonts w:ascii="Times New Roman" w:hAnsi="Times New Roman"/>
          <w:color w:val="000000"/>
          <w:spacing w:val="7"/>
          <w:sz w:val="28"/>
          <w:szCs w:val="28"/>
          <w:lang w:val="uk-UA"/>
        </w:rPr>
        <w:t>Ступінь впливу вібрацій на організм людини зумовлюється</w:t>
      </w:r>
    </w:p>
    <w:p w:rsidR="0078377C" w:rsidRPr="00FF6AFD" w:rsidRDefault="0078377C" w:rsidP="0016450F">
      <w:pPr>
        <w:shd w:val="clear" w:color="auto" w:fill="FFFFFF"/>
        <w:spacing w:after="0" w:line="360" w:lineRule="auto"/>
        <w:ind w:left="2" w:right="17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FF6AFD">
        <w:rPr>
          <w:rFonts w:ascii="Times New Roman" w:hAnsi="Times New Roman"/>
          <w:color w:val="000000"/>
          <w:sz w:val="28"/>
          <w:szCs w:val="28"/>
          <w:lang w:val="uk-UA"/>
        </w:rPr>
        <w:t xml:space="preserve">величиною енергетичного впливу і біомеханічними властивостями </w:t>
      </w:r>
      <w:r w:rsidRPr="00FF6AFD">
        <w:rPr>
          <w:rFonts w:ascii="Times New Roman" w:hAnsi="Times New Roman"/>
          <w:color w:val="000000"/>
          <w:spacing w:val="3"/>
          <w:sz w:val="28"/>
          <w:szCs w:val="28"/>
          <w:lang w:val="uk-UA"/>
        </w:rPr>
        <w:t>тіла людини як складної коливної системи.</w:t>
      </w:r>
    </w:p>
    <w:p w:rsidR="0078377C" w:rsidRPr="00FF6AFD" w:rsidRDefault="0078377C" w:rsidP="0016450F">
      <w:pPr>
        <w:shd w:val="clear" w:color="auto" w:fill="FFFFFF"/>
        <w:spacing w:after="0" w:line="360" w:lineRule="auto"/>
        <w:ind w:right="12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FF6AFD">
        <w:rPr>
          <w:rFonts w:ascii="Times New Roman" w:hAnsi="Times New Roman"/>
          <w:color w:val="000000"/>
          <w:spacing w:val="3"/>
          <w:sz w:val="28"/>
          <w:szCs w:val="28"/>
          <w:lang w:val="uk-UA"/>
        </w:rPr>
        <w:t xml:space="preserve">За умови співпадання частот власних коливань внутрішніх </w:t>
      </w:r>
      <w:r w:rsidRPr="00FF6AFD">
        <w:rPr>
          <w:rFonts w:ascii="Times New Roman" w:hAnsi="Times New Roman"/>
          <w:color w:val="000000"/>
          <w:spacing w:val="1"/>
          <w:sz w:val="28"/>
          <w:szCs w:val="28"/>
          <w:lang w:val="uk-UA"/>
        </w:rPr>
        <w:t xml:space="preserve">органів та частот зовнішніх збурювальних сил виникає резонанс. </w:t>
      </w:r>
      <w:r w:rsidRPr="00FF6AFD">
        <w:rPr>
          <w:rFonts w:ascii="Times New Roman" w:hAnsi="Times New Roman"/>
          <w:color w:val="000000"/>
          <w:spacing w:val="4"/>
          <w:sz w:val="28"/>
          <w:szCs w:val="28"/>
          <w:lang w:val="uk-UA"/>
        </w:rPr>
        <w:t>Резонанс тіла людини виникає при частотах понад 0,7 Гц.</w:t>
      </w:r>
    </w:p>
    <w:p w:rsidR="0078377C" w:rsidRDefault="0078377C" w:rsidP="001B296F">
      <w:pPr>
        <w:shd w:val="clear" w:color="auto" w:fill="FFFFFF"/>
        <w:spacing w:after="0" w:line="360" w:lineRule="auto"/>
        <w:ind w:right="10" w:firstLine="567"/>
        <w:contextualSpacing/>
        <w:jc w:val="both"/>
        <w:rPr>
          <w:rFonts w:ascii="Times New Roman" w:hAnsi="Times New Roman"/>
          <w:color w:val="000000"/>
          <w:spacing w:val="-1"/>
          <w:sz w:val="28"/>
          <w:szCs w:val="28"/>
          <w:lang w:val="uk-UA"/>
        </w:rPr>
      </w:pPr>
      <w:r w:rsidRPr="00FF6AFD">
        <w:rPr>
          <w:rFonts w:ascii="Times New Roman" w:hAnsi="Times New Roman"/>
          <w:color w:val="000000"/>
          <w:spacing w:val="5"/>
          <w:sz w:val="28"/>
          <w:szCs w:val="28"/>
          <w:lang w:val="uk-UA"/>
        </w:rPr>
        <w:t xml:space="preserve">Резонансна частота для голови (при сидячому положенні </w:t>
      </w:r>
      <w:r>
        <w:rPr>
          <w:rFonts w:ascii="Times New Roman" w:hAnsi="Times New Roman"/>
          <w:color w:val="000000"/>
          <w:spacing w:val="-1"/>
          <w:sz w:val="28"/>
          <w:szCs w:val="28"/>
          <w:lang w:val="uk-UA"/>
        </w:rPr>
        <w:t>людини) –</w:t>
      </w:r>
    </w:p>
    <w:p w:rsidR="0078377C" w:rsidRPr="001B296F" w:rsidRDefault="0078377C" w:rsidP="001B296F">
      <w:pPr>
        <w:shd w:val="clear" w:color="auto" w:fill="FFFFFF"/>
        <w:spacing w:after="0" w:line="360" w:lineRule="auto"/>
        <w:ind w:right="10"/>
        <w:contextualSpacing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color w:val="000000"/>
          <w:spacing w:val="-1"/>
          <w:sz w:val="28"/>
          <w:szCs w:val="28"/>
          <w:lang w:val="uk-UA"/>
        </w:rPr>
        <w:t>2-</w:t>
      </w:r>
      <w:r w:rsidRPr="00FF6AFD">
        <w:rPr>
          <w:rFonts w:ascii="Times New Roman" w:hAnsi="Times New Roman"/>
          <w:color w:val="000000"/>
          <w:spacing w:val="-1"/>
          <w:sz w:val="28"/>
          <w:szCs w:val="28"/>
          <w:lang w:val="uk-UA"/>
        </w:rPr>
        <w:t>3 Гц п</w:t>
      </w:r>
      <w:r>
        <w:rPr>
          <w:rFonts w:ascii="Times New Roman" w:hAnsi="Times New Roman"/>
          <w:color w:val="000000"/>
          <w:spacing w:val="-1"/>
          <w:sz w:val="28"/>
          <w:szCs w:val="28"/>
          <w:lang w:val="uk-UA"/>
        </w:rPr>
        <w:t>ри вертикальних вібраціях і 1,5-2 Гц -</w:t>
      </w:r>
      <w:r w:rsidRPr="00FF6AFD">
        <w:rPr>
          <w:rFonts w:ascii="Times New Roman" w:hAnsi="Times New Roman"/>
          <w:color w:val="000000"/>
          <w:spacing w:val="-1"/>
          <w:sz w:val="28"/>
          <w:szCs w:val="28"/>
          <w:lang w:val="uk-UA"/>
        </w:rPr>
        <w:t xml:space="preserve"> при </w:t>
      </w:r>
      <w:r w:rsidRPr="00FF6AFD">
        <w:rPr>
          <w:rFonts w:ascii="Times New Roman" w:hAnsi="Times New Roman"/>
          <w:color w:val="000000"/>
          <w:spacing w:val="4"/>
          <w:sz w:val="28"/>
          <w:szCs w:val="28"/>
          <w:lang w:val="uk-UA"/>
        </w:rPr>
        <w:t xml:space="preserve">горизонтальних вібраціях. Резонанс очних яблук лежить в межах </w:t>
      </w:r>
      <w:r>
        <w:rPr>
          <w:rFonts w:ascii="Times New Roman" w:hAnsi="Times New Roman"/>
          <w:color w:val="000000"/>
          <w:spacing w:val="2"/>
          <w:sz w:val="28"/>
          <w:szCs w:val="28"/>
          <w:lang w:val="uk-UA"/>
        </w:rPr>
        <w:t>60-</w:t>
      </w:r>
      <w:r w:rsidRPr="00FF6AFD">
        <w:rPr>
          <w:rFonts w:ascii="Times New Roman" w:hAnsi="Times New Roman"/>
          <w:color w:val="000000"/>
          <w:spacing w:val="2"/>
          <w:sz w:val="28"/>
          <w:szCs w:val="28"/>
          <w:lang w:val="uk-UA"/>
        </w:rPr>
        <w:t xml:space="preserve">90 Гц, і саме вібрації з такими частотами викликають розлад </w:t>
      </w:r>
      <w:r w:rsidRPr="00FF6AFD">
        <w:rPr>
          <w:rFonts w:ascii="Times New Roman" w:hAnsi="Times New Roman"/>
          <w:color w:val="000000"/>
          <w:spacing w:val="-2"/>
          <w:sz w:val="28"/>
          <w:szCs w:val="28"/>
          <w:lang w:val="uk-UA"/>
        </w:rPr>
        <w:t xml:space="preserve">зорового сприйняття. Для грудей, діафрагми та живота резонансними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є частоти 3-</w:t>
      </w:r>
      <w:r w:rsidRPr="00FF6AFD">
        <w:rPr>
          <w:rFonts w:ascii="Times New Roman" w:hAnsi="Times New Roman"/>
          <w:color w:val="000000"/>
          <w:sz w:val="28"/>
          <w:szCs w:val="28"/>
          <w:lang w:val="uk-UA"/>
        </w:rPr>
        <w:t xml:space="preserve">3,5 Гц. Ці частоти можуть призвести до порушення функції дихання. Резонансна частота для всього тіла в сидячому </w:t>
      </w:r>
      <w:r>
        <w:rPr>
          <w:rFonts w:ascii="Times New Roman" w:hAnsi="Times New Roman"/>
          <w:color w:val="000000"/>
          <w:spacing w:val="1"/>
          <w:sz w:val="28"/>
          <w:szCs w:val="28"/>
          <w:lang w:val="uk-UA"/>
        </w:rPr>
        <w:t xml:space="preserve">положенні </w:t>
      </w:r>
      <w:r w:rsidRPr="001B296F">
        <w:rPr>
          <w:rFonts w:ascii="Times New Roman" w:hAnsi="Times New Roman"/>
          <w:b/>
          <w:color w:val="000000"/>
          <w:spacing w:val="1"/>
          <w:sz w:val="28"/>
          <w:szCs w:val="28"/>
          <w:lang w:val="uk-UA"/>
        </w:rPr>
        <w:t xml:space="preserve">— </w:t>
      </w:r>
      <w:r w:rsidRPr="001B296F">
        <w:rPr>
          <w:rFonts w:ascii="Times New Roman" w:hAnsi="Times New Roman"/>
          <w:color w:val="000000"/>
          <w:spacing w:val="1"/>
          <w:sz w:val="28"/>
          <w:szCs w:val="28"/>
          <w:lang w:val="uk-UA"/>
        </w:rPr>
        <w:t>4-6 Гц</w:t>
      </w:r>
      <w:r w:rsidRPr="001B296F">
        <w:rPr>
          <w:rFonts w:ascii="Times New Roman" w:hAnsi="Times New Roman"/>
          <w:b/>
          <w:color w:val="000000"/>
          <w:spacing w:val="1"/>
          <w:sz w:val="28"/>
          <w:szCs w:val="28"/>
          <w:lang w:val="uk-UA"/>
        </w:rPr>
        <w:t>.</w:t>
      </w:r>
    </w:p>
    <w:p w:rsidR="0078377C" w:rsidRPr="001B296F" w:rsidRDefault="0078377C" w:rsidP="001B296F">
      <w:pPr>
        <w:shd w:val="clear" w:color="auto" w:fill="FFFFFF"/>
        <w:spacing w:after="0" w:line="360" w:lineRule="auto"/>
        <w:ind w:left="415" w:firstLine="11"/>
        <w:contextualSpacing/>
        <w:rPr>
          <w:rFonts w:ascii="Times New Roman" w:hAnsi="Times New Roman"/>
          <w:b/>
          <w:sz w:val="28"/>
          <w:szCs w:val="28"/>
        </w:rPr>
      </w:pPr>
      <w:r w:rsidRPr="001B296F">
        <w:rPr>
          <w:rFonts w:ascii="Times New Roman" w:hAnsi="Times New Roman"/>
          <w:b/>
          <w:color w:val="000000"/>
          <w:spacing w:val="4"/>
          <w:sz w:val="28"/>
          <w:szCs w:val="28"/>
          <w:lang w:val="uk-UA"/>
        </w:rPr>
        <w:t>Вібрація справляє на людину наступні впливи:</w:t>
      </w:r>
    </w:p>
    <w:p w:rsidR="0078377C" w:rsidRPr="00FF6AFD" w:rsidRDefault="0078377C" w:rsidP="0016450F">
      <w:pPr>
        <w:widowControl w:val="0"/>
        <w:numPr>
          <w:ilvl w:val="0"/>
          <w:numId w:val="5"/>
        </w:numPr>
        <w:shd w:val="clear" w:color="auto" w:fill="FFFFFF"/>
        <w:tabs>
          <w:tab w:val="left" w:pos="684"/>
        </w:tabs>
        <w:autoSpaceDE w:val="0"/>
        <w:autoSpaceDN w:val="0"/>
        <w:adjustRightInd w:val="0"/>
        <w:spacing w:after="0" w:line="360" w:lineRule="auto"/>
        <w:ind w:left="403" w:firstLine="709"/>
        <w:contextualSpacing/>
        <w:rPr>
          <w:rFonts w:ascii="Times New Roman" w:hAnsi="Times New Roman"/>
          <w:color w:val="000000"/>
          <w:sz w:val="28"/>
          <w:szCs w:val="28"/>
          <w:lang w:val="uk-UA"/>
        </w:rPr>
      </w:pPr>
      <w:r w:rsidRPr="00FF6AFD">
        <w:rPr>
          <w:rFonts w:ascii="Times New Roman" w:hAnsi="Times New Roman"/>
          <w:color w:val="000000"/>
          <w:sz w:val="28"/>
          <w:szCs w:val="28"/>
          <w:lang w:val="uk-UA"/>
        </w:rPr>
        <w:t>подразнювальний;</w:t>
      </w:r>
    </w:p>
    <w:p w:rsidR="0078377C" w:rsidRPr="00FF6AFD" w:rsidRDefault="0078377C" w:rsidP="0016450F">
      <w:pPr>
        <w:widowControl w:val="0"/>
        <w:numPr>
          <w:ilvl w:val="0"/>
          <w:numId w:val="5"/>
        </w:numPr>
        <w:shd w:val="clear" w:color="auto" w:fill="FFFFFF"/>
        <w:tabs>
          <w:tab w:val="left" w:pos="684"/>
        </w:tabs>
        <w:autoSpaceDE w:val="0"/>
        <w:autoSpaceDN w:val="0"/>
        <w:adjustRightInd w:val="0"/>
        <w:spacing w:after="0" w:line="360" w:lineRule="auto"/>
        <w:ind w:left="403" w:firstLine="709"/>
        <w:contextualSpacing/>
        <w:rPr>
          <w:rFonts w:ascii="Times New Roman" w:hAnsi="Times New Roman"/>
          <w:color w:val="000000"/>
          <w:sz w:val="28"/>
          <w:szCs w:val="28"/>
          <w:lang w:val="uk-UA"/>
        </w:rPr>
      </w:pPr>
      <w:r w:rsidRPr="00FF6AFD">
        <w:rPr>
          <w:rFonts w:ascii="Times New Roman" w:hAnsi="Times New Roman"/>
          <w:color w:val="000000"/>
          <w:spacing w:val="2"/>
          <w:sz w:val="28"/>
          <w:szCs w:val="28"/>
          <w:lang w:val="uk-UA"/>
        </w:rPr>
        <w:t>зміщення органів;</w:t>
      </w:r>
    </w:p>
    <w:p w:rsidR="0078377C" w:rsidRPr="001B296F" w:rsidRDefault="0078377C" w:rsidP="0016450F">
      <w:pPr>
        <w:widowControl w:val="0"/>
        <w:numPr>
          <w:ilvl w:val="0"/>
          <w:numId w:val="5"/>
        </w:numPr>
        <w:shd w:val="clear" w:color="auto" w:fill="FFFFFF"/>
        <w:tabs>
          <w:tab w:val="left" w:pos="684"/>
        </w:tabs>
        <w:autoSpaceDE w:val="0"/>
        <w:autoSpaceDN w:val="0"/>
        <w:adjustRightInd w:val="0"/>
        <w:spacing w:after="0" w:line="360" w:lineRule="auto"/>
        <w:ind w:left="403" w:right="1238" w:firstLine="709"/>
        <w:contextualSpacing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FF6AFD">
        <w:rPr>
          <w:rFonts w:ascii="Times New Roman" w:hAnsi="Times New Roman"/>
          <w:color w:val="000000"/>
          <w:spacing w:val="2"/>
          <w:sz w:val="28"/>
          <w:szCs w:val="28"/>
          <w:lang w:val="uk-UA"/>
        </w:rPr>
        <w:t>деформації тканин та клітин окремих органів.</w:t>
      </w:r>
      <w:r w:rsidRPr="00FF6AFD">
        <w:rPr>
          <w:rFonts w:ascii="Times New Roman" w:hAnsi="Times New Roman"/>
          <w:color w:val="000000"/>
          <w:spacing w:val="2"/>
          <w:sz w:val="28"/>
          <w:szCs w:val="28"/>
          <w:lang w:val="uk-UA"/>
        </w:rPr>
        <w:br/>
      </w:r>
      <w:r w:rsidRPr="001B296F">
        <w:rPr>
          <w:rFonts w:ascii="Times New Roman" w:hAnsi="Times New Roman"/>
          <w:b/>
          <w:color w:val="000000"/>
          <w:spacing w:val="5"/>
          <w:sz w:val="28"/>
          <w:szCs w:val="28"/>
          <w:lang w:val="uk-UA"/>
        </w:rPr>
        <w:t>Наслідками впливу вібрації є:</w:t>
      </w:r>
    </w:p>
    <w:p w:rsidR="0078377C" w:rsidRPr="00FF6AFD" w:rsidRDefault="0078377C" w:rsidP="0016450F">
      <w:pPr>
        <w:widowControl w:val="0"/>
        <w:numPr>
          <w:ilvl w:val="0"/>
          <w:numId w:val="5"/>
        </w:numPr>
        <w:shd w:val="clear" w:color="auto" w:fill="FFFFFF"/>
        <w:tabs>
          <w:tab w:val="left" w:pos="684"/>
        </w:tabs>
        <w:autoSpaceDE w:val="0"/>
        <w:autoSpaceDN w:val="0"/>
        <w:adjustRightInd w:val="0"/>
        <w:spacing w:after="0" w:line="360" w:lineRule="auto"/>
        <w:ind w:left="403" w:firstLine="709"/>
        <w:contextualSpacing/>
        <w:rPr>
          <w:rFonts w:ascii="Times New Roman" w:hAnsi="Times New Roman"/>
          <w:color w:val="000000"/>
          <w:sz w:val="28"/>
          <w:szCs w:val="28"/>
          <w:lang w:val="uk-UA"/>
        </w:rPr>
      </w:pPr>
      <w:r w:rsidRPr="00FF6AFD">
        <w:rPr>
          <w:rFonts w:ascii="Times New Roman" w:hAnsi="Times New Roman"/>
          <w:color w:val="000000"/>
          <w:spacing w:val="3"/>
          <w:sz w:val="28"/>
          <w:szCs w:val="28"/>
          <w:lang w:val="uk-UA"/>
        </w:rPr>
        <w:t>зниження працездатності;</w:t>
      </w:r>
    </w:p>
    <w:p w:rsidR="0078377C" w:rsidRPr="00FF6AFD" w:rsidRDefault="0078377C" w:rsidP="0016450F">
      <w:pPr>
        <w:widowControl w:val="0"/>
        <w:numPr>
          <w:ilvl w:val="0"/>
          <w:numId w:val="5"/>
        </w:numPr>
        <w:shd w:val="clear" w:color="auto" w:fill="FFFFFF"/>
        <w:tabs>
          <w:tab w:val="left" w:pos="684"/>
        </w:tabs>
        <w:autoSpaceDE w:val="0"/>
        <w:autoSpaceDN w:val="0"/>
        <w:adjustRightInd w:val="0"/>
        <w:spacing w:after="0" w:line="360" w:lineRule="auto"/>
        <w:ind w:left="403" w:firstLine="709"/>
        <w:contextualSpacing/>
        <w:rPr>
          <w:rFonts w:ascii="Times New Roman" w:hAnsi="Times New Roman"/>
          <w:color w:val="000000"/>
          <w:sz w:val="28"/>
          <w:szCs w:val="28"/>
          <w:lang w:val="uk-UA"/>
        </w:rPr>
      </w:pPr>
      <w:r w:rsidRPr="00FF6AFD">
        <w:rPr>
          <w:rFonts w:ascii="Times New Roman" w:hAnsi="Times New Roman"/>
          <w:color w:val="000000"/>
          <w:spacing w:val="2"/>
          <w:sz w:val="28"/>
          <w:szCs w:val="28"/>
          <w:lang w:val="uk-UA"/>
        </w:rPr>
        <w:t>порушення функцій центральної нервової системи;</w:t>
      </w:r>
    </w:p>
    <w:p w:rsidR="0078377C" w:rsidRPr="00FF6AFD" w:rsidRDefault="0078377C" w:rsidP="0016450F">
      <w:pPr>
        <w:widowControl w:val="0"/>
        <w:numPr>
          <w:ilvl w:val="0"/>
          <w:numId w:val="5"/>
        </w:numPr>
        <w:shd w:val="clear" w:color="auto" w:fill="FFFFFF"/>
        <w:tabs>
          <w:tab w:val="left" w:pos="684"/>
        </w:tabs>
        <w:autoSpaceDE w:val="0"/>
        <w:autoSpaceDN w:val="0"/>
        <w:adjustRightInd w:val="0"/>
        <w:spacing w:after="0" w:line="360" w:lineRule="auto"/>
        <w:ind w:left="403" w:firstLine="709"/>
        <w:contextualSpacing/>
        <w:rPr>
          <w:rFonts w:ascii="Times New Roman" w:hAnsi="Times New Roman"/>
          <w:color w:val="000000"/>
          <w:sz w:val="28"/>
          <w:szCs w:val="28"/>
          <w:lang w:val="uk-UA"/>
        </w:rPr>
      </w:pPr>
      <w:r w:rsidRPr="00FF6AFD">
        <w:rPr>
          <w:rFonts w:ascii="Times New Roman" w:hAnsi="Times New Roman"/>
          <w:color w:val="000000"/>
          <w:spacing w:val="1"/>
          <w:sz w:val="28"/>
          <w:szCs w:val="28"/>
          <w:lang w:val="uk-UA"/>
        </w:rPr>
        <w:t>порушення функцій опорно-рухового апарату;</w:t>
      </w:r>
    </w:p>
    <w:p w:rsidR="0078377C" w:rsidRPr="001B296F" w:rsidRDefault="0078377C" w:rsidP="001B296F">
      <w:pPr>
        <w:widowControl w:val="0"/>
        <w:numPr>
          <w:ilvl w:val="0"/>
          <w:numId w:val="5"/>
        </w:numPr>
        <w:shd w:val="clear" w:color="auto" w:fill="FFFFFF"/>
        <w:tabs>
          <w:tab w:val="left" w:pos="684"/>
        </w:tabs>
        <w:autoSpaceDE w:val="0"/>
        <w:autoSpaceDN w:val="0"/>
        <w:adjustRightInd w:val="0"/>
        <w:spacing w:before="2" w:after="0" w:line="360" w:lineRule="auto"/>
        <w:ind w:left="26" w:right="7" w:firstLine="1122"/>
        <w:contextualSpacing/>
        <w:rPr>
          <w:rFonts w:ascii="Times New Roman" w:hAnsi="Times New Roman"/>
          <w:sz w:val="28"/>
          <w:szCs w:val="28"/>
          <w:lang w:val="uk-UA"/>
        </w:rPr>
      </w:pPr>
      <w:r w:rsidRPr="001B296F">
        <w:rPr>
          <w:rFonts w:ascii="Times New Roman" w:hAnsi="Times New Roman"/>
          <w:color w:val="000000"/>
          <w:spacing w:val="2"/>
          <w:sz w:val="28"/>
          <w:szCs w:val="28"/>
          <w:lang w:val="uk-UA"/>
        </w:rPr>
        <w:t>порушення функцій статевих органів.</w:t>
      </w:r>
      <w:r w:rsidRPr="001B296F">
        <w:rPr>
          <w:rFonts w:ascii="Times New Roman" w:hAnsi="Times New Roman"/>
          <w:color w:val="000000"/>
          <w:spacing w:val="2"/>
          <w:sz w:val="28"/>
          <w:szCs w:val="28"/>
          <w:lang w:val="uk-UA"/>
        </w:rPr>
        <w:br/>
      </w:r>
      <w:r w:rsidRPr="001B296F">
        <w:rPr>
          <w:rFonts w:ascii="Times New Roman" w:hAnsi="Times New Roman"/>
          <w:color w:val="000000"/>
          <w:spacing w:val="6"/>
          <w:sz w:val="28"/>
          <w:szCs w:val="28"/>
          <w:lang w:val="uk-UA"/>
        </w:rPr>
        <w:t>Низькочастотна вібрації впливає на процеси обміну, змінює</w:t>
      </w:r>
      <w:r>
        <w:rPr>
          <w:rFonts w:ascii="Times New Roman" w:hAnsi="Times New Roman"/>
          <w:color w:val="000000"/>
          <w:spacing w:val="6"/>
          <w:sz w:val="28"/>
          <w:szCs w:val="28"/>
          <w:lang w:val="uk-UA"/>
        </w:rPr>
        <w:t xml:space="preserve"> </w:t>
      </w:r>
      <w:r w:rsidRPr="001B296F">
        <w:rPr>
          <w:rFonts w:ascii="Times New Roman" w:hAnsi="Times New Roman"/>
          <w:color w:val="000000"/>
          <w:sz w:val="28"/>
          <w:szCs w:val="28"/>
          <w:lang w:val="uk-UA"/>
        </w:rPr>
        <w:t xml:space="preserve">вуглеводний обмін, біохімічні показники крові, що призводить до </w:t>
      </w:r>
      <w:r w:rsidRPr="001B296F">
        <w:rPr>
          <w:rFonts w:ascii="Times New Roman" w:hAnsi="Times New Roman"/>
          <w:color w:val="000000"/>
          <w:spacing w:val="16"/>
          <w:sz w:val="28"/>
          <w:szCs w:val="28"/>
          <w:lang w:val="uk-UA"/>
        </w:rPr>
        <w:t>порушення білково</w:t>
      </w:r>
      <w:r>
        <w:rPr>
          <w:rFonts w:ascii="Times New Roman" w:hAnsi="Times New Roman"/>
          <w:color w:val="000000"/>
          <w:spacing w:val="16"/>
          <w:sz w:val="28"/>
          <w:szCs w:val="28"/>
          <w:lang w:val="uk-UA"/>
        </w:rPr>
        <w:t>-</w:t>
      </w:r>
      <w:r w:rsidRPr="001B296F">
        <w:rPr>
          <w:rFonts w:ascii="Times New Roman" w:hAnsi="Times New Roman"/>
          <w:color w:val="000000"/>
          <w:spacing w:val="16"/>
          <w:sz w:val="28"/>
          <w:szCs w:val="28"/>
          <w:lang w:val="uk-UA"/>
        </w:rPr>
        <w:t xml:space="preserve">го, ферментативного, вітамінного та </w:t>
      </w:r>
      <w:r w:rsidRPr="001B296F">
        <w:rPr>
          <w:rFonts w:ascii="Times New Roman" w:hAnsi="Times New Roman"/>
          <w:color w:val="000000"/>
          <w:spacing w:val="-1"/>
          <w:sz w:val="28"/>
          <w:szCs w:val="28"/>
          <w:lang w:val="uk-UA"/>
        </w:rPr>
        <w:t>холестеринового обмінів.</w:t>
      </w:r>
    </w:p>
    <w:p w:rsidR="0078377C" w:rsidRDefault="0078377C" w:rsidP="0016450F">
      <w:pPr>
        <w:shd w:val="clear" w:color="auto" w:fill="FFFFFF"/>
        <w:spacing w:after="0" w:line="360" w:lineRule="auto"/>
        <w:ind w:left="26" w:right="14" w:firstLine="709"/>
        <w:contextualSpacing/>
        <w:jc w:val="both"/>
        <w:rPr>
          <w:rFonts w:ascii="Times New Roman" w:hAnsi="Times New Roman"/>
          <w:color w:val="000000"/>
          <w:spacing w:val="-6"/>
          <w:sz w:val="28"/>
          <w:szCs w:val="28"/>
          <w:lang w:val="uk-UA"/>
        </w:rPr>
      </w:pPr>
      <w:r w:rsidRPr="00FF6AFD">
        <w:rPr>
          <w:rFonts w:ascii="Times New Roman" w:hAnsi="Times New Roman"/>
          <w:color w:val="000000"/>
          <w:spacing w:val="-1"/>
          <w:sz w:val="28"/>
          <w:szCs w:val="28"/>
          <w:lang w:val="uk-UA"/>
        </w:rPr>
        <w:t xml:space="preserve">Локальна вібрація впливає на осіб, котрі працюють з ручним </w:t>
      </w:r>
      <w:r w:rsidRPr="00FF6AFD">
        <w:rPr>
          <w:rFonts w:ascii="Times New Roman" w:hAnsi="Times New Roman"/>
          <w:color w:val="000000"/>
          <w:spacing w:val="-3"/>
          <w:sz w:val="28"/>
          <w:szCs w:val="28"/>
          <w:lang w:val="uk-UA"/>
        </w:rPr>
        <w:t xml:space="preserve">механізованим інструментом. Така вібрація зумовлює судоми судин, </w:t>
      </w:r>
      <w:r w:rsidRPr="00FF6AFD">
        <w:rPr>
          <w:rFonts w:ascii="Times New Roman" w:hAnsi="Times New Roman"/>
          <w:color w:val="000000"/>
          <w:spacing w:val="-6"/>
          <w:sz w:val="28"/>
          <w:szCs w:val="28"/>
          <w:lang w:val="uk-UA"/>
        </w:rPr>
        <w:t>котрі починаються з пальців і поширюються на всю кисть, передпліччя.</w:t>
      </w:r>
    </w:p>
    <w:p w:rsidR="0078377C" w:rsidRDefault="0078377C" w:rsidP="0016450F">
      <w:pPr>
        <w:shd w:val="clear" w:color="auto" w:fill="FFFFFF"/>
        <w:spacing w:after="0" w:line="360" w:lineRule="auto"/>
        <w:ind w:left="26" w:right="14" w:firstLine="709"/>
        <w:contextualSpacing/>
        <w:jc w:val="both"/>
        <w:rPr>
          <w:rFonts w:ascii="Times New Roman" w:hAnsi="Times New Roman"/>
          <w:color w:val="000000"/>
          <w:spacing w:val="-6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pacing w:val="-6"/>
          <w:sz w:val="28"/>
          <w:szCs w:val="28"/>
          <w:lang w:val="uk-UA"/>
        </w:rPr>
        <w:t>Судоми досягають судин серця, порушується постачання кінцівок кров’ю.</w:t>
      </w:r>
    </w:p>
    <w:p w:rsidR="0078377C" w:rsidRDefault="0078377C" w:rsidP="0016450F">
      <w:pPr>
        <w:shd w:val="clear" w:color="auto" w:fill="FFFFFF"/>
        <w:spacing w:after="0" w:line="360" w:lineRule="auto"/>
        <w:ind w:left="28" w:right="11" w:firstLine="709"/>
        <w:contextualSpacing/>
        <w:jc w:val="both"/>
        <w:rPr>
          <w:rFonts w:ascii="Times New Roman" w:hAnsi="Times New Roman"/>
          <w:color w:val="000000"/>
          <w:spacing w:val="-6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pacing w:val="-6"/>
          <w:sz w:val="28"/>
          <w:szCs w:val="28"/>
          <w:lang w:val="uk-UA"/>
        </w:rPr>
        <w:t>Локальна вібрація,впливаючи на нервові закінчення та кісткові тканини, м’язи, та кістки, зумовлює зниження чутливості шкіри,скостеніння сухожиль, м’язів, відкладення солей в суглобах пальців та кистей. Зовнішньою ознакою цих явищ і побіління пальців рук.</w:t>
      </w:r>
    </w:p>
    <w:p w:rsidR="0078377C" w:rsidRDefault="0078377C" w:rsidP="0016450F">
      <w:pPr>
        <w:shd w:val="clear" w:color="auto" w:fill="FFFFFF"/>
        <w:spacing w:after="0" w:line="360" w:lineRule="auto"/>
        <w:ind w:left="28" w:right="11" w:firstLine="709"/>
        <w:contextualSpacing/>
        <w:jc w:val="both"/>
        <w:rPr>
          <w:rFonts w:ascii="Times New Roman" w:hAnsi="Times New Roman"/>
          <w:color w:val="000000"/>
          <w:spacing w:val="-6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pacing w:val="-6"/>
          <w:sz w:val="28"/>
          <w:szCs w:val="28"/>
          <w:lang w:val="uk-UA"/>
        </w:rPr>
        <w:t>Вплив вібрації протягом тривалого часу поряд з впливом інших пестливих виробничих факторів викликає вібраційну хворобу. Найбільша небезпека</w:t>
      </w:r>
    </w:p>
    <w:p w:rsidR="0078377C" w:rsidRDefault="0078377C" w:rsidP="001B296F">
      <w:pPr>
        <w:shd w:val="clear" w:color="auto" w:fill="FFFFFF"/>
        <w:spacing w:after="0" w:line="360" w:lineRule="auto"/>
        <w:ind w:left="28" w:right="11" w:hanging="28"/>
        <w:contextualSpacing/>
        <w:jc w:val="both"/>
        <w:rPr>
          <w:rFonts w:ascii="Times New Roman" w:hAnsi="Times New Roman"/>
          <w:color w:val="000000"/>
          <w:spacing w:val="-6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pacing w:val="-6"/>
          <w:sz w:val="28"/>
          <w:szCs w:val="28"/>
          <w:lang w:val="uk-UA"/>
        </w:rPr>
        <w:t>Розвитку вібраційної хвороби виникає при впливі вібрації частотою16-250 Гц.</w:t>
      </w:r>
    </w:p>
    <w:p w:rsidR="0078377C" w:rsidRDefault="0078377C" w:rsidP="001B296F">
      <w:pPr>
        <w:shd w:val="clear" w:color="auto" w:fill="FFFFFF"/>
        <w:spacing w:after="0" w:line="360" w:lineRule="auto"/>
        <w:ind w:left="28" w:right="11" w:hanging="28"/>
        <w:contextualSpacing/>
        <w:jc w:val="both"/>
        <w:rPr>
          <w:rFonts w:ascii="Times New Roman" w:hAnsi="Times New Roman"/>
          <w:color w:val="000000"/>
          <w:spacing w:val="-6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pacing w:val="-6"/>
          <w:sz w:val="28"/>
          <w:szCs w:val="28"/>
          <w:lang w:val="uk-UA"/>
        </w:rPr>
        <w:t>Порогове значення сприйняття віброшвидкості-10</w:t>
      </w:r>
      <w:r w:rsidRPr="001427C1">
        <w:rPr>
          <w:rFonts w:ascii="Times New Roman" w:hAnsi="Times New Roman"/>
          <w:color w:val="000000"/>
          <w:spacing w:val="-6"/>
          <w:sz w:val="28"/>
          <w:szCs w:val="28"/>
          <w:vertAlign w:val="superscript"/>
          <w:lang w:val="uk-UA"/>
        </w:rPr>
        <w:t>-4</w:t>
      </w:r>
      <w:r>
        <w:rPr>
          <w:rFonts w:ascii="Times New Roman" w:hAnsi="Times New Roman"/>
          <w:color w:val="000000"/>
          <w:spacing w:val="-6"/>
          <w:sz w:val="28"/>
          <w:szCs w:val="28"/>
          <w:lang w:val="uk-UA"/>
        </w:rPr>
        <w:t xml:space="preserve"> м/с, а поріг больових відчуттів -1 м/с.</w:t>
      </w:r>
    </w:p>
    <w:p w:rsidR="0078377C" w:rsidRDefault="0078377C" w:rsidP="001B296F">
      <w:pPr>
        <w:shd w:val="clear" w:color="auto" w:fill="FFFFFF"/>
        <w:spacing w:after="0" w:line="360" w:lineRule="auto"/>
        <w:ind w:left="28" w:right="11" w:firstLine="709"/>
        <w:contextualSpacing/>
        <w:rPr>
          <w:rFonts w:ascii="Times New Roman" w:hAnsi="Times New Roman"/>
          <w:color w:val="000000"/>
          <w:spacing w:val="-6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pacing w:val="-6"/>
          <w:sz w:val="28"/>
          <w:szCs w:val="28"/>
          <w:lang w:val="uk-UA"/>
        </w:rPr>
        <w:t>Форми вібраційної хвороби, викликаної локальної та загальною вібра-цією, різні. Найбільш поширена віброхвороба, викликана впливом локальної вібрації. Ця форма віброхвороби характеризується ураженням нервово - м’яз-кової  та опорно - рухової системи і менш вираженими змінами судинної системи. Судинні розлади проявляються через порушення периферійного кро-вообігу, зміни тонусу капілярів.</w:t>
      </w:r>
    </w:p>
    <w:p w:rsidR="0078377C" w:rsidRPr="001427C1" w:rsidRDefault="0078377C" w:rsidP="0016450F">
      <w:pPr>
        <w:shd w:val="clear" w:color="auto" w:fill="FFFFFF"/>
        <w:spacing w:after="0" w:line="360" w:lineRule="auto"/>
        <w:ind w:left="28" w:right="11"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Під впливом вібраційної хвороби виникає ниючий біль у верхніх кінцівках, котрий відчувається переважно вночі та під час відпочинку. Симптом віброхвороби – розлад чутливості,особливо вібраційної,больової та температурної.</w:t>
      </w:r>
    </w:p>
    <w:p w:rsidR="0078377C" w:rsidRDefault="0078377C" w:rsidP="0016450F">
      <w:pPr>
        <w:shd w:val="clear" w:color="auto" w:fill="FFFFFF"/>
        <w:spacing w:after="0" w:line="360" w:lineRule="auto"/>
        <w:ind w:left="11" w:right="11"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Загальна вібрація викликає віброхворобу у водіїв транспортних засобів</w:t>
      </w:r>
    </w:p>
    <w:p w:rsidR="0078377C" w:rsidRDefault="0078377C" w:rsidP="001B296F">
      <w:pPr>
        <w:shd w:val="clear" w:color="auto" w:fill="FFFFFF"/>
        <w:spacing w:after="0" w:line="360" w:lineRule="auto"/>
        <w:ind w:left="11" w:right="11" w:hanging="153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та операторів транспортно-технологічних машин та агрегатів. Основний симптом цієї форми віброхвороби - вестибулопатія, ознаками котрої є запаморочення,головний біль, гіпергідроз.</w:t>
      </w:r>
    </w:p>
    <w:p w:rsidR="0078377C" w:rsidRDefault="0078377C" w:rsidP="0016450F">
      <w:pPr>
        <w:shd w:val="clear" w:color="auto" w:fill="FFFFFF"/>
        <w:spacing w:after="0" w:line="360" w:lineRule="auto"/>
        <w:ind w:left="11" w:right="11"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Обидві форми вібраційної хвороби призводять до змін в центральній нервовій системі у вигляді вегетодисфункцій. Це пов’язується з комбінованим впливом вібрації та інтенсивного шуму. </w:t>
      </w:r>
    </w:p>
    <w:p w:rsidR="0078377C" w:rsidRDefault="0078377C" w:rsidP="0016450F">
      <w:pPr>
        <w:shd w:val="clear" w:color="auto" w:fill="FFFFFF"/>
        <w:spacing w:after="0" w:line="360" w:lineRule="auto"/>
        <w:ind w:left="11" w:right="11"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Встановлено, що з віком ризик захворіти на</w:t>
      </w:r>
      <w:r w:rsidRPr="0012085C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вібраційну хворобу зростає незалежно від пов’язаної з впливом локальної вібрації.</w:t>
      </w:r>
    </w:p>
    <w:p w:rsidR="0078377C" w:rsidRDefault="0078377C" w:rsidP="0016450F">
      <w:pPr>
        <w:shd w:val="clear" w:color="auto" w:fill="FFFFFF"/>
        <w:spacing w:after="0" w:line="360" w:lineRule="auto"/>
        <w:ind w:left="11" w:right="11"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Ступінь негативного впливу підвищується за умови впливу на людину таких несприятливих факторів виробничого середовища,як інтенсивний шум,несприятливі метеорологічні умови,особлива низька температура.</w:t>
      </w:r>
    </w:p>
    <w:p w:rsidR="0078377C" w:rsidRDefault="0078377C" w:rsidP="0016450F">
      <w:pPr>
        <w:shd w:val="clear" w:color="auto" w:fill="FFFFFF"/>
        <w:spacing w:after="0" w:line="360" w:lineRule="auto"/>
        <w:ind w:left="11" w:right="11"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Незважаючи на несприятливий вплив, вібрація може справляти стиму-</w:t>
      </w:r>
    </w:p>
    <w:p w:rsidR="0078377C" w:rsidRDefault="0078377C" w:rsidP="00EF7A18">
      <w:pPr>
        <w:shd w:val="clear" w:color="auto" w:fill="FFFFFF"/>
        <w:spacing w:after="0" w:line="360" w:lineRule="auto"/>
        <w:ind w:left="11" w:right="11" w:hanging="11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лювальний вплив. Короткочасний вплив вібрації має місце зниження больової чутливості. За допомогою вібромасажу  можна зняти м’язову втому. Вібромасаж використовується для прискорення відновлювальних процесів нервової та м’язової систем.</w:t>
      </w:r>
    </w:p>
    <w:p w:rsidR="0078377C" w:rsidRDefault="0078377C" w:rsidP="0016450F">
      <w:pPr>
        <w:shd w:val="clear" w:color="auto" w:fill="FFFFFF"/>
        <w:spacing w:after="0" w:line="360" w:lineRule="auto"/>
        <w:ind w:left="11" w:right="11"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Законодавчим документом, котрий встановлює допустимі параметри виробничої вібрації та санітарні правила роботи з вібронебезпечними механізмами та обладнанням, є ГОСТ   12.1.012-90 «Вібраційна безпека. Загальні вимоги».Крім того,діють санітарні норми,котрі встановлюють класифікацію вібрацій,методи гігієнічної оцінки вібрації,нормовані параметри та допустимі значення,санітарні правила при роботі з віброобладнанням.</w:t>
      </w:r>
    </w:p>
    <w:p w:rsidR="0078377C" w:rsidRPr="00FF6AFD" w:rsidRDefault="0078377C" w:rsidP="0016450F">
      <w:pPr>
        <w:shd w:val="clear" w:color="auto" w:fill="FFFFFF"/>
        <w:spacing w:before="242" w:after="0" w:line="360" w:lineRule="auto"/>
        <w:ind w:left="19" w:right="58"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FF6AFD">
        <w:rPr>
          <w:rFonts w:ascii="Times New Roman" w:hAnsi="Times New Roman"/>
          <w:color w:val="000000"/>
          <w:spacing w:val="10"/>
          <w:sz w:val="28"/>
          <w:szCs w:val="28"/>
          <w:lang w:val="uk-UA"/>
        </w:rPr>
        <w:t xml:space="preserve">Заходи щодо захисту від вібрації поділяють на </w:t>
      </w:r>
      <w:r w:rsidRPr="00FF6AFD">
        <w:rPr>
          <w:rFonts w:ascii="Times New Roman" w:hAnsi="Times New Roman"/>
          <w:i/>
          <w:iCs/>
          <w:color w:val="000000"/>
          <w:spacing w:val="10"/>
          <w:sz w:val="28"/>
          <w:szCs w:val="28"/>
          <w:lang w:val="uk-UA"/>
        </w:rPr>
        <w:t>технічні, орга</w:t>
      </w:r>
      <w:r w:rsidRPr="00FF6AFD">
        <w:rPr>
          <w:rFonts w:ascii="Times New Roman" w:hAnsi="Times New Roman"/>
          <w:i/>
          <w:iCs/>
          <w:color w:val="000000"/>
          <w:spacing w:val="10"/>
          <w:sz w:val="28"/>
          <w:szCs w:val="28"/>
          <w:lang w:val="uk-UA"/>
        </w:rPr>
        <w:softHyphen/>
      </w:r>
      <w:r w:rsidRPr="00FF6AFD">
        <w:rPr>
          <w:rFonts w:ascii="Times New Roman" w:hAnsi="Times New Roman"/>
          <w:i/>
          <w:iCs/>
          <w:color w:val="000000"/>
          <w:spacing w:val="5"/>
          <w:sz w:val="28"/>
          <w:szCs w:val="28"/>
          <w:lang w:val="uk-UA"/>
        </w:rPr>
        <w:t xml:space="preserve">нізаційні </w:t>
      </w:r>
      <w:r w:rsidRPr="00FF6AFD">
        <w:rPr>
          <w:rFonts w:ascii="Times New Roman" w:hAnsi="Times New Roman"/>
          <w:color w:val="000000"/>
          <w:spacing w:val="5"/>
          <w:sz w:val="28"/>
          <w:szCs w:val="28"/>
          <w:lang w:val="uk-UA"/>
        </w:rPr>
        <w:t xml:space="preserve">та </w:t>
      </w:r>
      <w:r w:rsidRPr="00FF6AFD">
        <w:rPr>
          <w:rFonts w:ascii="Times New Roman" w:hAnsi="Times New Roman"/>
          <w:i/>
          <w:iCs/>
          <w:color w:val="000000"/>
          <w:spacing w:val="5"/>
          <w:sz w:val="28"/>
          <w:szCs w:val="28"/>
          <w:lang w:val="uk-UA"/>
        </w:rPr>
        <w:t xml:space="preserve">лікувально-профілактичні. </w:t>
      </w:r>
      <w:r w:rsidRPr="00FF6AFD">
        <w:rPr>
          <w:rFonts w:ascii="Times New Roman" w:hAnsi="Times New Roman"/>
          <w:color w:val="000000"/>
          <w:spacing w:val="5"/>
          <w:sz w:val="28"/>
          <w:szCs w:val="28"/>
          <w:lang w:val="uk-UA"/>
        </w:rPr>
        <w:t xml:space="preserve">Для запобігання впливу вібрацій </w:t>
      </w:r>
      <w:r w:rsidRPr="00FF6AFD">
        <w:rPr>
          <w:rFonts w:ascii="Times New Roman" w:hAnsi="Times New Roman"/>
          <w:color w:val="000000"/>
          <w:spacing w:val="9"/>
          <w:sz w:val="28"/>
          <w:szCs w:val="28"/>
          <w:lang w:val="uk-UA"/>
        </w:rPr>
        <w:t>на людину під час створення машин слід віддавати перевагу кіне</w:t>
      </w:r>
      <w:r w:rsidRPr="00FF6AFD">
        <w:rPr>
          <w:rFonts w:ascii="Times New Roman" w:hAnsi="Times New Roman"/>
          <w:color w:val="000000"/>
          <w:spacing w:val="9"/>
          <w:sz w:val="28"/>
          <w:szCs w:val="28"/>
          <w:lang w:val="uk-UA"/>
        </w:rPr>
        <w:softHyphen/>
      </w:r>
      <w:r w:rsidRPr="00FF6AFD">
        <w:rPr>
          <w:rFonts w:ascii="Times New Roman" w:hAnsi="Times New Roman"/>
          <w:color w:val="000000"/>
          <w:spacing w:val="3"/>
          <w:sz w:val="28"/>
          <w:szCs w:val="28"/>
          <w:lang w:val="uk-UA"/>
        </w:rPr>
        <w:t xml:space="preserve">матичним і технологічним схемам, які б усували або ж зменшували до </w:t>
      </w:r>
      <w:r w:rsidRPr="00FF6AFD">
        <w:rPr>
          <w:rFonts w:ascii="Times New Roman" w:hAnsi="Times New Roman"/>
          <w:color w:val="000000"/>
          <w:spacing w:val="5"/>
          <w:sz w:val="28"/>
          <w:szCs w:val="28"/>
          <w:lang w:val="uk-UA"/>
        </w:rPr>
        <w:t xml:space="preserve">мінімуму динамічні процеси. Наприклад, причиною низькочастотних </w:t>
      </w:r>
      <w:r w:rsidRPr="00FF6AFD">
        <w:rPr>
          <w:rFonts w:ascii="Times New Roman" w:hAnsi="Times New Roman"/>
          <w:color w:val="000000"/>
          <w:spacing w:val="3"/>
          <w:sz w:val="28"/>
          <w:szCs w:val="28"/>
          <w:lang w:val="uk-UA"/>
        </w:rPr>
        <w:t>вібрацій здебільшого є дисбаланс роторів, що виникає внаслідок нерів</w:t>
      </w:r>
      <w:r w:rsidRPr="00FF6AFD">
        <w:rPr>
          <w:rFonts w:ascii="Times New Roman" w:hAnsi="Times New Roman"/>
          <w:color w:val="000000"/>
          <w:spacing w:val="3"/>
          <w:sz w:val="28"/>
          <w:szCs w:val="28"/>
          <w:lang w:val="uk-UA"/>
        </w:rPr>
        <w:softHyphen/>
      </w:r>
      <w:r w:rsidRPr="00FF6AFD">
        <w:rPr>
          <w:rFonts w:ascii="Times New Roman" w:hAnsi="Times New Roman"/>
          <w:color w:val="000000"/>
          <w:spacing w:val="9"/>
          <w:sz w:val="28"/>
          <w:szCs w:val="28"/>
          <w:lang w:val="uk-UA"/>
        </w:rPr>
        <w:t xml:space="preserve">номірності густини матеріалу машин, неправильного вибору допусків </w:t>
      </w:r>
      <w:r w:rsidRPr="00FF6AFD">
        <w:rPr>
          <w:rFonts w:ascii="Times New Roman" w:hAnsi="Times New Roman"/>
          <w:color w:val="000000"/>
          <w:spacing w:val="8"/>
          <w:sz w:val="28"/>
          <w:szCs w:val="28"/>
          <w:lang w:val="uk-UA"/>
        </w:rPr>
        <w:t xml:space="preserve">і посадок. Для зниження вібрацій необхідне балансування роторів, </w:t>
      </w:r>
      <w:r w:rsidRPr="00FF6AFD">
        <w:rPr>
          <w:rFonts w:ascii="Times New Roman" w:hAnsi="Times New Roman"/>
          <w:color w:val="000000"/>
          <w:spacing w:val="9"/>
          <w:sz w:val="28"/>
          <w:szCs w:val="28"/>
          <w:lang w:val="uk-UA"/>
        </w:rPr>
        <w:t>усунення надмірних люфтів і зазорів.</w:t>
      </w:r>
    </w:p>
    <w:p w:rsidR="0078377C" w:rsidRPr="00FF6AFD" w:rsidRDefault="0078377C" w:rsidP="0016450F">
      <w:pPr>
        <w:shd w:val="clear" w:color="auto" w:fill="FFFFFF"/>
        <w:spacing w:before="10" w:after="0" w:line="360" w:lineRule="auto"/>
        <w:ind w:left="10" w:right="77" w:firstLine="709"/>
        <w:contextualSpacing/>
        <w:jc w:val="both"/>
        <w:rPr>
          <w:rFonts w:ascii="Times New Roman" w:hAnsi="Times New Roman"/>
          <w:color w:val="000000"/>
          <w:spacing w:val="9"/>
          <w:sz w:val="28"/>
          <w:szCs w:val="28"/>
          <w:lang w:val="uk-UA"/>
        </w:rPr>
      </w:pPr>
      <w:r w:rsidRPr="00FF6AFD">
        <w:rPr>
          <w:rFonts w:ascii="Times New Roman" w:hAnsi="Times New Roman"/>
          <w:color w:val="000000"/>
          <w:spacing w:val="3"/>
          <w:sz w:val="28"/>
          <w:szCs w:val="28"/>
          <w:lang w:val="uk-UA"/>
        </w:rPr>
        <w:t>Особливо ефективним методом зниження вібрації в джерелі її виник</w:t>
      </w:r>
      <w:r w:rsidRPr="00FF6AFD">
        <w:rPr>
          <w:rFonts w:ascii="Times New Roman" w:hAnsi="Times New Roman"/>
          <w:color w:val="000000"/>
          <w:spacing w:val="3"/>
          <w:sz w:val="28"/>
          <w:szCs w:val="28"/>
          <w:lang w:val="uk-UA"/>
        </w:rPr>
        <w:softHyphen/>
      </w:r>
      <w:r w:rsidRPr="00FF6AFD">
        <w:rPr>
          <w:rFonts w:ascii="Times New Roman" w:hAnsi="Times New Roman"/>
          <w:color w:val="000000"/>
          <w:spacing w:val="5"/>
          <w:sz w:val="28"/>
          <w:szCs w:val="28"/>
          <w:lang w:val="uk-UA"/>
        </w:rPr>
        <w:t xml:space="preserve">нення є усунення резонансних режимів роботи обладнання. Під час </w:t>
      </w:r>
      <w:r w:rsidRPr="00FF6AFD">
        <w:rPr>
          <w:rFonts w:ascii="Times New Roman" w:hAnsi="Times New Roman"/>
          <w:color w:val="000000"/>
          <w:spacing w:val="9"/>
          <w:sz w:val="28"/>
          <w:szCs w:val="28"/>
          <w:lang w:val="uk-UA"/>
        </w:rPr>
        <w:t>проектування цього досягають, вибираючи робочі режими з ураху</w:t>
      </w:r>
      <w:r w:rsidRPr="00FF6AFD">
        <w:rPr>
          <w:rFonts w:ascii="Times New Roman" w:hAnsi="Times New Roman"/>
          <w:color w:val="000000"/>
          <w:spacing w:val="9"/>
          <w:sz w:val="28"/>
          <w:szCs w:val="28"/>
          <w:lang w:val="uk-UA"/>
        </w:rPr>
        <w:softHyphen/>
      </w:r>
      <w:r w:rsidRPr="00FF6AFD">
        <w:rPr>
          <w:rFonts w:ascii="Times New Roman" w:hAnsi="Times New Roman"/>
          <w:color w:val="000000"/>
          <w:spacing w:val="10"/>
          <w:sz w:val="28"/>
          <w:szCs w:val="28"/>
          <w:lang w:val="uk-UA"/>
        </w:rPr>
        <w:t>ванням частот власних коливань машин і механізмів.</w:t>
      </w:r>
    </w:p>
    <w:p w:rsidR="0078377C" w:rsidRPr="00FF6AFD" w:rsidRDefault="0078377C" w:rsidP="0016450F">
      <w:pPr>
        <w:shd w:val="clear" w:color="auto" w:fill="FFFFFF"/>
        <w:spacing w:before="158" w:after="0" w:line="360" w:lineRule="auto"/>
        <w:ind w:right="132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FF6AFD">
        <w:rPr>
          <w:rFonts w:ascii="Times New Roman" w:hAnsi="Times New Roman"/>
          <w:color w:val="000000"/>
          <w:spacing w:val="9"/>
          <w:sz w:val="28"/>
          <w:szCs w:val="28"/>
          <w:lang w:val="uk-UA"/>
        </w:rPr>
        <w:t xml:space="preserve">Змінюючи будь-яку </w:t>
      </w:r>
      <w:r w:rsidRPr="00FF6AFD">
        <w:rPr>
          <w:rFonts w:ascii="Times New Roman" w:hAnsi="Times New Roman"/>
          <w:b/>
          <w:bCs/>
          <w:color w:val="000000"/>
          <w:spacing w:val="9"/>
          <w:sz w:val="28"/>
          <w:szCs w:val="28"/>
          <w:lang w:val="uk-UA"/>
        </w:rPr>
        <w:t xml:space="preserve">з </w:t>
      </w:r>
      <w:r w:rsidRPr="00FF6AFD">
        <w:rPr>
          <w:rFonts w:ascii="Times New Roman" w:hAnsi="Times New Roman"/>
          <w:color w:val="000000"/>
          <w:spacing w:val="10"/>
          <w:sz w:val="28"/>
          <w:szCs w:val="28"/>
          <w:lang w:val="uk-UA"/>
        </w:rPr>
        <w:t>них, можна усунути режим резонансу</w:t>
      </w:r>
      <w:r>
        <w:rPr>
          <w:rFonts w:ascii="Times New Roman" w:hAnsi="Times New Roman"/>
          <w:color w:val="000000"/>
          <w:spacing w:val="10"/>
          <w:sz w:val="28"/>
          <w:szCs w:val="28"/>
          <w:lang w:val="uk-UA"/>
        </w:rPr>
        <w:t>.</w:t>
      </w:r>
      <w:r w:rsidRPr="00FF6AFD">
        <w:rPr>
          <w:rFonts w:ascii="Times New Roman" w:hAnsi="Times New Roman"/>
          <w:color w:val="000000"/>
          <w:spacing w:val="2"/>
          <w:sz w:val="28"/>
          <w:szCs w:val="28"/>
          <w:lang w:val="uk-UA"/>
        </w:rPr>
        <w:t xml:space="preserve"> Якщо не вдається усунути вібрації в джерелі виникнення, то вико</w:t>
      </w:r>
      <w:r w:rsidRPr="00FF6AFD">
        <w:rPr>
          <w:rFonts w:ascii="Times New Roman" w:hAnsi="Times New Roman"/>
          <w:color w:val="000000"/>
          <w:spacing w:val="2"/>
          <w:sz w:val="28"/>
          <w:szCs w:val="28"/>
          <w:lang w:val="uk-UA"/>
        </w:rPr>
        <w:softHyphen/>
      </w:r>
      <w:r w:rsidRPr="00FF6AFD">
        <w:rPr>
          <w:rFonts w:ascii="Times New Roman" w:hAnsi="Times New Roman"/>
          <w:color w:val="000000"/>
          <w:spacing w:val="7"/>
          <w:sz w:val="28"/>
          <w:szCs w:val="28"/>
          <w:lang w:val="uk-UA"/>
        </w:rPr>
        <w:t>ристовують методи зниження параметрів вібрацій на шляху її поши</w:t>
      </w:r>
      <w:r w:rsidRPr="00FF6AFD">
        <w:rPr>
          <w:rFonts w:ascii="Times New Roman" w:hAnsi="Times New Roman"/>
          <w:color w:val="000000"/>
          <w:spacing w:val="7"/>
          <w:sz w:val="28"/>
          <w:szCs w:val="28"/>
          <w:lang w:val="uk-UA"/>
        </w:rPr>
        <w:softHyphen/>
      </w:r>
      <w:r w:rsidRPr="00FF6AFD">
        <w:rPr>
          <w:rFonts w:ascii="Times New Roman" w:hAnsi="Times New Roman"/>
          <w:color w:val="000000"/>
          <w:spacing w:val="6"/>
          <w:sz w:val="28"/>
          <w:szCs w:val="28"/>
          <w:lang w:val="uk-UA"/>
        </w:rPr>
        <w:t xml:space="preserve">рення від джерела. Часто використовують віброізоляцію на пружних </w:t>
      </w:r>
      <w:r w:rsidRPr="00FF6AFD">
        <w:rPr>
          <w:rFonts w:ascii="Times New Roman" w:hAnsi="Times New Roman"/>
          <w:color w:val="000000"/>
          <w:spacing w:val="9"/>
          <w:sz w:val="28"/>
          <w:szCs w:val="28"/>
          <w:lang w:val="uk-UA"/>
        </w:rPr>
        <w:t>опорах, а також застосовують прокладки з гуми, пробки тощо. По</w:t>
      </w:r>
      <w:r w:rsidRPr="00FF6AFD">
        <w:rPr>
          <w:rFonts w:ascii="Times New Roman" w:hAnsi="Times New Roman"/>
          <w:color w:val="000000"/>
          <w:spacing w:val="9"/>
          <w:sz w:val="28"/>
          <w:szCs w:val="28"/>
          <w:lang w:val="uk-UA"/>
        </w:rPr>
        <w:softHyphen/>
      </w:r>
      <w:r w:rsidRPr="00FF6AFD">
        <w:rPr>
          <w:rFonts w:ascii="Times New Roman" w:hAnsi="Times New Roman"/>
          <w:color w:val="000000"/>
          <w:spacing w:val="5"/>
          <w:sz w:val="28"/>
          <w:szCs w:val="28"/>
          <w:lang w:val="uk-UA"/>
        </w:rPr>
        <w:t xml:space="preserve">ширене на виробництві вібродемпфірування, в основі якого лежить збільшення активних втрат у коливних системах, тобто перетворення енергії механічних коливань у теплову. Вібродемпфірування можна використати в машинах з інтенсивним динамічним навантаженням, </w:t>
      </w:r>
      <w:r w:rsidRPr="00FF6AFD">
        <w:rPr>
          <w:rFonts w:ascii="Times New Roman" w:hAnsi="Times New Roman"/>
          <w:color w:val="000000"/>
          <w:spacing w:val="3"/>
          <w:sz w:val="28"/>
          <w:szCs w:val="28"/>
          <w:lang w:val="uk-UA"/>
        </w:rPr>
        <w:t xml:space="preserve">застосовуючи матеріали зі значним внутрішнім тертям: чавуни з малим </w:t>
      </w:r>
      <w:r w:rsidRPr="00FF6AFD">
        <w:rPr>
          <w:rFonts w:ascii="Times New Roman" w:hAnsi="Times New Roman"/>
          <w:color w:val="000000"/>
          <w:spacing w:val="5"/>
          <w:sz w:val="28"/>
          <w:szCs w:val="28"/>
          <w:lang w:val="uk-UA"/>
        </w:rPr>
        <w:t xml:space="preserve">вмістом вуглецю і кремнію, сплави кольорових металів. Добрими </w:t>
      </w:r>
      <w:r w:rsidRPr="00FF6AFD">
        <w:rPr>
          <w:rFonts w:ascii="Times New Roman" w:hAnsi="Times New Roman"/>
          <w:color w:val="000000"/>
          <w:spacing w:val="6"/>
          <w:sz w:val="28"/>
          <w:szCs w:val="28"/>
          <w:lang w:val="uk-UA"/>
        </w:rPr>
        <w:t xml:space="preserve">вібродемпфірувальними властивостями володіють пластмаси, дерево, </w:t>
      </w:r>
      <w:r w:rsidRPr="00FF6AFD">
        <w:rPr>
          <w:rFonts w:ascii="Times New Roman" w:hAnsi="Times New Roman"/>
          <w:color w:val="000000"/>
          <w:spacing w:val="10"/>
          <w:sz w:val="28"/>
          <w:szCs w:val="28"/>
          <w:lang w:val="uk-UA"/>
        </w:rPr>
        <w:t>гума. Відомими вібропоглиналь</w:t>
      </w:r>
      <w:r>
        <w:rPr>
          <w:rFonts w:ascii="Times New Roman" w:hAnsi="Times New Roman"/>
          <w:color w:val="000000"/>
          <w:spacing w:val="10"/>
          <w:sz w:val="28"/>
          <w:szCs w:val="28"/>
          <w:lang w:val="uk-UA"/>
        </w:rPr>
        <w:t>ними мастиками є так звані анти</w:t>
      </w:r>
      <w:r w:rsidRPr="00FF6AFD">
        <w:rPr>
          <w:rFonts w:ascii="Times New Roman" w:hAnsi="Times New Roman"/>
          <w:color w:val="000000"/>
          <w:spacing w:val="10"/>
          <w:sz w:val="28"/>
          <w:szCs w:val="28"/>
          <w:lang w:val="uk-UA"/>
        </w:rPr>
        <w:t>вібранти („Антивібрант-2", „Антивібрант-3"), які виготовляють на основі епоксидних смол.</w:t>
      </w:r>
    </w:p>
    <w:p w:rsidR="0078377C" w:rsidRPr="00FF6AFD" w:rsidRDefault="0078377C" w:rsidP="0016450F">
      <w:pPr>
        <w:shd w:val="clear" w:color="auto" w:fill="FFFFFF"/>
        <w:spacing w:after="0" w:line="360" w:lineRule="auto"/>
        <w:ind w:left="79" w:right="108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F7A18">
        <w:rPr>
          <w:rFonts w:ascii="Times New Roman" w:hAnsi="Times New Roman"/>
          <w:iCs/>
          <w:color w:val="000000"/>
          <w:spacing w:val="3"/>
          <w:sz w:val="28"/>
          <w:szCs w:val="28"/>
          <w:lang w:val="uk-UA"/>
        </w:rPr>
        <w:t>Віброгасіння, або динамічне гасіння</w:t>
      </w:r>
      <w:r w:rsidRPr="00FF6AFD">
        <w:rPr>
          <w:rFonts w:ascii="Times New Roman" w:hAnsi="Times New Roman"/>
          <w:i/>
          <w:iCs/>
          <w:color w:val="000000"/>
          <w:spacing w:val="3"/>
          <w:sz w:val="28"/>
          <w:szCs w:val="28"/>
          <w:lang w:val="uk-UA"/>
        </w:rPr>
        <w:t xml:space="preserve"> </w:t>
      </w:r>
      <w:r w:rsidRPr="00FF6AFD">
        <w:rPr>
          <w:rFonts w:ascii="Times New Roman" w:hAnsi="Times New Roman"/>
          <w:color w:val="000000"/>
          <w:spacing w:val="3"/>
          <w:sz w:val="28"/>
          <w:szCs w:val="28"/>
          <w:lang w:val="uk-UA"/>
        </w:rPr>
        <w:t xml:space="preserve">коливань досягається передусім </w:t>
      </w:r>
      <w:r w:rsidRPr="00FF6AFD">
        <w:rPr>
          <w:rFonts w:ascii="Times New Roman" w:hAnsi="Times New Roman"/>
          <w:color w:val="000000"/>
          <w:spacing w:val="5"/>
          <w:sz w:val="28"/>
          <w:szCs w:val="28"/>
          <w:lang w:val="uk-UA"/>
        </w:rPr>
        <w:t>встановленням вібруючих машин і механізмів на міцні масивні фун</w:t>
      </w:r>
      <w:r w:rsidRPr="00FF6AFD">
        <w:rPr>
          <w:rFonts w:ascii="Times New Roman" w:hAnsi="Times New Roman"/>
          <w:color w:val="000000"/>
          <w:spacing w:val="5"/>
          <w:sz w:val="28"/>
          <w:szCs w:val="28"/>
          <w:lang w:val="uk-UA"/>
        </w:rPr>
        <w:softHyphen/>
      </w:r>
      <w:r w:rsidRPr="00FF6AFD">
        <w:rPr>
          <w:rFonts w:ascii="Times New Roman" w:hAnsi="Times New Roman"/>
          <w:color w:val="000000"/>
          <w:spacing w:val="3"/>
          <w:sz w:val="28"/>
          <w:szCs w:val="28"/>
          <w:lang w:val="uk-UA"/>
        </w:rPr>
        <w:t xml:space="preserve">даменти. Масу фундаменту розраховують таким чином, щоб амплітуда </w:t>
      </w:r>
      <w:r w:rsidRPr="00FF6AFD">
        <w:rPr>
          <w:rFonts w:ascii="Times New Roman" w:hAnsi="Times New Roman"/>
          <w:color w:val="000000"/>
          <w:spacing w:val="6"/>
          <w:sz w:val="28"/>
          <w:szCs w:val="28"/>
          <w:lang w:val="uk-UA"/>
        </w:rPr>
        <w:t xml:space="preserve">коливання його підошви була в межах 0,1 — 0,2 мм, а для особливо </w:t>
      </w:r>
      <w:r w:rsidRPr="00FF6AFD">
        <w:rPr>
          <w:rFonts w:ascii="Times New Roman" w:hAnsi="Times New Roman"/>
          <w:color w:val="000000"/>
          <w:spacing w:val="11"/>
          <w:sz w:val="28"/>
          <w:szCs w:val="28"/>
          <w:lang w:val="uk-UA"/>
        </w:rPr>
        <w:t>важливих споруд - 0,005 мм.</w:t>
      </w:r>
    </w:p>
    <w:p w:rsidR="0078377C" w:rsidRPr="00FF6AFD" w:rsidRDefault="0078377C" w:rsidP="0016450F">
      <w:pPr>
        <w:shd w:val="clear" w:color="auto" w:fill="FFFFFF"/>
        <w:spacing w:after="0" w:line="360" w:lineRule="auto"/>
        <w:ind w:left="110" w:right="94"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FF6AFD">
        <w:rPr>
          <w:rFonts w:ascii="Times New Roman" w:hAnsi="Times New Roman"/>
          <w:color w:val="000000"/>
          <w:spacing w:val="5"/>
          <w:sz w:val="28"/>
          <w:szCs w:val="28"/>
          <w:lang w:val="uk-UA"/>
        </w:rPr>
        <w:t xml:space="preserve">Для зменшення вібрації механічне обладнання встановлюють на </w:t>
      </w:r>
      <w:r w:rsidRPr="00FF6AFD">
        <w:rPr>
          <w:rFonts w:ascii="Times New Roman" w:hAnsi="Times New Roman"/>
          <w:color w:val="000000"/>
          <w:spacing w:val="6"/>
          <w:sz w:val="28"/>
          <w:szCs w:val="28"/>
          <w:lang w:val="uk-UA"/>
        </w:rPr>
        <w:t xml:space="preserve">фундаменти з амортизуючими прокладками. Вентилятори і насоси, </w:t>
      </w:r>
      <w:r w:rsidRPr="00FF6AFD">
        <w:rPr>
          <w:rFonts w:ascii="Times New Roman" w:hAnsi="Times New Roman"/>
          <w:color w:val="000000"/>
          <w:spacing w:val="8"/>
          <w:sz w:val="28"/>
          <w:szCs w:val="28"/>
          <w:lang w:val="uk-UA"/>
        </w:rPr>
        <w:t>наприклад,  закріплюють  на пружинних  віброізоляторах.</w:t>
      </w:r>
    </w:p>
    <w:p w:rsidR="0078377C" w:rsidRPr="00FF6AFD" w:rsidRDefault="0078377C" w:rsidP="0016450F">
      <w:pPr>
        <w:shd w:val="clear" w:color="auto" w:fill="FFFFFF"/>
        <w:spacing w:after="0" w:line="360" w:lineRule="auto"/>
        <w:ind w:left="127" w:right="60"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FF6AFD">
        <w:rPr>
          <w:rFonts w:ascii="Times New Roman" w:hAnsi="Times New Roman"/>
          <w:color w:val="000000"/>
          <w:spacing w:val="6"/>
          <w:sz w:val="28"/>
          <w:szCs w:val="28"/>
          <w:lang w:val="uk-UA"/>
        </w:rPr>
        <w:t>Фундаменти для стаціонарно встановленого обладнання слід роз</w:t>
      </w:r>
      <w:r w:rsidRPr="00FF6AFD">
        <w:rPr>
          <w:rFonts w:ascii="Times New Roman" w:hAnsi="Times New Roman"/>
          <w:color w:val="000000"/>
          <w:spacing w:val="6"/>
          <w:sz w:val="28"/>
          <w:szCs w:val="28"/>
          <w:lang w:val="uk-UA"/>
        </w:rPr>
        <w:softHyphen/>
      </w:r>
      <w:r w:rsidRPr="00FF6AFD">
        <w:rPr>
          <w:rFonts w:ascii="Times New Roman" w:hAnsi="Times New Roman"/>
          <w:color w:val="000000"/>
          <w:spacing w:val="2"/>
          <w:sz w:val="28"/>
          <w:szCs w:val="28"/>
          <w:lang w:val="uk-UA"/>
        </w:rPr>
        <w:t xml:space="preserve">міщати на ґрунті ізольовано від будівельних конструкцій, особливо це </w:t>
      </w:r>
      <w:r w:rsidRPr="00FF6AFD">
        <w:rPr>
          <w:rFonts w:ascii="Times New Roman" w:hAnsi="Times New Roman"/>
          <w:color w:val="000000"/>
          <w:spacing w:val="4"/>
          <w:sz w:val="28"/>
          <w:szCs w:val="28"/>
          <w:lang w:val="uk-UA"/>
        </w:rPr>
        <w:t xml:space="preserve">стосується масивного механічного обладнання. Механічне обладнання </w:t>
      </w:r>
      <w:r w:rsidRPr="00FF6AFD">
        <w:rPr>
          <w:rFonts w:ascii="Times New Roman" w:hAnsi="Times New Roman"/>
          <w:color w:val="000000"/>
          <w:spacing w:val="6"/>
          <w:sz w:val="28"/>
          <w:szCs w:val="28"/>
          <w:lang w:val="uk-UA"/>
        </w:rPr>
        <w:t>приєднують до комунікацій з допомогою гнучких вставок. Щоб змен</w:t>
      </w:r>
      <w:r w:rsidRPr="00FF6AFD">
        <w:rPr>
          <w:rFonts w:ascii="Times New Roman" w:hAnsi="Times New Roman"/>
          <w:color w:val="000000"/>
          <w:spacing w:val="6"/>
          <w:sz w:val="28"/>
          <w:szCs w:val="28"/>
          <w:lang w:val="uk-UA"/>
        </w:rPr>
        <w:softHyphen/>
        <w:t>шити вібрацію від привода обладнання, стінки кожуха, в який воно заховане,   покривають  демпфірувальним  матеріалом.</w:t>
      </w:r>
    </w:p>
    <w:p w:rsidR="0078377C" w:rsidRPr="00FF6AFD" w:rsidRDefault="0078377C" w:rsidP="0016450F">
      <w:pPr>
        <w:shd w:val="clear" w:color="auto" w:fill="FFFFFF"/>
        <w:spacing w:after="0" w:line="360" w:lineRule="auto"/>
        <w:ind w:left="161" w:right="24"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FF6AFD">
        <w:rPr>
          <w:rFonts w:ascii="Times New Roman" w:hAnsi="Times New Roman"/>
          <w:color w:val="000000"/>
          <w:spacing w:val="6"/>
          <w:sz w:val="28"/>
          <w:szCs w:val="28"/>
          <w:lang w:val="uk-UA"/>
        </w:rPr>
        <w:t>Серед індивідуальних засобів захисту від вібрації є спеціальні ру</w:t>
      </w:r>
      <w:r w:rsidRPr="00FF6AFD">
        <w:rPr>
          <w:rFonts w:ascii="Times New Roman" w:hAnsi="Times New Roman"/>
          <w:color w:val="000000"/>
          <w:spacing w:val="6"/>
          <w:sz w:val="28"/>
          <w:szCs w:val="28"/>
          <w:lang w:val="uk-UA"/>
        </w:rPr>
        <w:softHyphen/>
      </w:r>
      <w:r w:rsidRPr="00FF6AFD">
        <w:rPr>
          <w:rFonts w:ascii="Times New Roman" w:hAnsi="Times New Roman"/>
          <w:color w:val="000000"/>
          <w:spacing w:val="8"/>
          <w:sz w:val="28"/>
          <w:szCs w:val="28"/>
          <w:lang w:val="uk-UA"/>
        </w:rPr>
        <w:t xml:space="preserve">кавиці та прокладки. Для захисту ніг використовують віброзахисне </w:t>
      </w:r>
      <w:r w:rsidRPr="00FF6AFD">
        <w:rPr>
          <w:rFonts w:ascii="Times New Roman" w:hAnsi="Times New Roman"/>
          <w:color w:val="000000"/>
          <w:spacing w:val="3"/>
          <w:sz w:val="28"/>
          <w:szCs w:val="28"/>
          <w:lang w:val="uk-UA"/>
        </w:rPr>
        <w:t>взуття, що має прокладки з пружно демпфірувальних матеріалів (пласт</w:t>
      </w:r>
      <w:r w:rsidRPr="00FF6AFD">
        <w:rPr>
          <w:rFonts w:ascii="Times New Roman" w:hAnsi="Times New Roman"/>
          <w:color w:val="000000"/>
          <w:spacing w:val="3"/>
          <w:sz w:val="28"/>
          <w:szCs w:val="28"/>
          <w:lang w:val="uk-UA"/>
        </w:rPr>
        <w:softHyphen/>
      </w:r>
      <w:r w:rsidRPr="00FF6AFD">
        <w:rPr>
          <w:rFonts w:ascii="Times New Roman" w:hAnsi="Times New Roman"/>
          <w:color w:val="000000"/>
          <w:spacing w:val="4"/>
          <w:sz w:val="28"/>
          <w:szCs w:val="28"/>
          <w:lang w:val="uk-UA"/>
        </w:rPr>
        <w:t xml:space="preserve">маси, гуми або войлоку). З метою профілактики вібраційної хвороби </w:t>
      </w:r>
      <w:r w:rsidRPr="00FF6AFD">
        <w:rPr>
          <w:rFonts w:ascii="Times New Roman" w:hAnsi="Times New Roman"/>
          <w:color w:val="000000"/>
          <w:spacing w:val="6"/>
          <w:sz w:val="28"/>
          <w:szCs w:val="28"/>
          <w:lang w:val="uk-UA"/>
        </w:rPr>
        <w:t xml:space="preserve">персоналу, що має справу з вібруючим обладнанням, слід суворо </w:t>
      </w:r>
      <w:r w:rsidRPr="00FF6AFD">
        <w:rPr>
          <w:rFonts w:ascii="Times New Roman" w:hAnsi="Times New Roman"/>
          <w:color w:val="000000"/>
          <w:spacing w:val="2"/>
          <w:sz w:val="28"/>
          <w:szCs w:val="28"/>
          <w:lang w:val="uk-UA"/>
        </w:rPr>
        <w:t xml:space="preserve">дотримуватися режиму праці й відпочинку, чергуючи при цьому робочі </w:t>
      </w:r>
      <w:r w:rsidRPr="00FF6AFD">
        <w:rPr>
          <w:rFonts w:ascii="Times New Roman" w:hAnsi="Times New Roman"/>
          <w:color w:val="000000"/>
          <w:spacing w:val="11"/>
          <w:sz w:val="28"/>
          <w:szCs w:val="28"/>
          <w:lang w:val="uk-UA"/>
        </w:rPr>
        <w:t>операції, пов'язані з впливом вібрації і без неї.</w:t>
      </w:r>
    </w:p>
    <w:p w:rsidR="0078377C" w:rsidRPr="00FF6AFD" w:rsidRDefault="0078377C" w:rsidP="0016450F">
      <w:pPr>
        <w:shd w:val="clear" w:color="auto" w:fill="FFFFFF"/>
        <w:spacing w:after="0" w:line="360" w:lineRule="auto"/>
        <w:ind w:left="194"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FF6AFD">
        <w:rPr>
          <w:rFonts w:ascii="Times New Roman" w:hAnsi="Times New Roman"/>
          <w:color w:val="000000"/>
          <w:spacing w:val="1"/>
          <w:sz w:val="28"/>
          <w:szCs w:val="28"/>
          <w:lang w:val="uk-UA"/>
        </w:rPr>
        <w:t xml:space="preserve">Отже, </w:t>
      </w:r>
      <w:r w:rsidRPr="00FF6AFD">
        <w:rPr>
          <w:rFonts w:ascii="Times New Roman" w:hAnsi="Times New Roman"/>
          <w:i/>
          <w:iCs/>
          <w:color w:val="000000"/>
          <w:spacing w:val="1"/>
          <w:sz w:val="28"/>
          <w:szCs w:val="28"/>
          <w:lang w:val="uk-UA"/>
        </w:rPr>
        <w:t xml:space="preserve">організаційні заходи — </w:t>
      </w:r>
      <w:r w:rsidRPr="00FF6AFD">
        <w:rPr>
          <w:rFonts w:ascii="Times New Roman" w:hAnsi="Times New Roman"/>
          <w:color w:val="000000"/>
          <w:spacing w:val="1"/>
          <w:sz w:val="28"/>
          <w:szCs w:val="28"/>
          <w:lang w:val="uk-UA"/>
        </w:rPr>
        <w:t xml:space="preserve">це вчасний ремонт та обслуговування </w:t>
      </w:r>
      <w:r w:rsidRPr="00FF6AFD">
        <w:rPr>
          <w:rFonts w:ascii="Times New Roman" w:hAnsi="Times New Roman"/>
          <w:color w:val="000000"/>
          <w:spacing w:val="9"/>
          <w:sz w:val="28"/>
          <w:szCs w:val="28"/>
          <w:lang w:val="uk-UA"/>
        </w:rPr>
        <w:t xml:space="preserve">обладнання, чергування праці та відпочинку; </w:t>
      </w:r>
      <w:r w:rsidRPr="00FF6AFD">
        <w:rPr>
          <w:rFonts w:ascii="Times New Roman" w:hAnsi="Times New Roman"/>
          <w:i/>
          <w:iCs/>
          <w:color w:val="000000"/>
          <w:spacing w:val="9"/>
          <w:sz w:val="28"/>
          <w:szCs w:val="28"/>
          <w:lang w:val="uk-UA"/>
        </w:rPr>
        <w:t xml:space="preserve">технічні </w:t>
      </w:r>
      <w:r w:rsidRPr="00FF6AFD">
        <w:rPr>
          <w:rFonts w:ascii="Times New Roman" w:hAnsi="Times New Roman"/>
          <w:color w:val="000000"/>
          <w:spacing w:val="9"/>
          <w:sz w:val="28"/>
          <w:szCs w:val="28"/>
          <w:lang w:val="uk-UA"/>
        </w:rPr>
        <w:t>заходи поля</w:t>
      </w:r>
      <w:r w:rsidRPr="00FF6AFD">
        <w:rPr>
          <w:rFonts w:ascii="Times New Roman" w:hAnsi="Times New Roman"/>
          <w:color w:val="000000"/>
          <w:spacing w:val="9"/>
          <w:sz w:val="28"/>
          <w:szCs w:val="28"/>
          <w:lang w:val="uk-UA"/>
        </w:rPr>
        <w:softHyphen/>
      </w:r>
      <w:r w:rsidRPr="00FF6AFD">
        <w:rPr>
          <w:rFonts w:ascii="Times New Roman" w:hAnsi="Times New Roman"/>
          <w:color w:val="000000"/>
          <w:spacing w:val="6"/>
          <w:sz w:val="28"/>
          <w:szCs w:val="28"/>
          <w:lang w:val="uk-UA"/>
        </w:rPr>
        <w:t xml:space="preserve">гають у зниженні вібрації в джерелі її виникнення; </w:t>
      </w:r>
      <w:r w:rsidRPr="00FF6AFD">
        <w:rPr>
          <w:rFonts w:ascii="Times New Roman" w:hAnsi="Times New Roman"/>
          <w:i/>
          <w:iCs/>
          <w:color w:val="000000"/>
          <w:spacing w:val="6"/>
          <w:sz w:val="28"/>
          <w:szCs w:val="28"/>
          <w:lang w:val="uk-UA"/>
        </w:rPr>
        <w:t>лікувально-про</w:t>
      </w:r>
      <w:r w:rsidRPr="00FF6AFD">
        <w:rPr>
          <w:rFonts w:ascii="Times New Roman" w:hAnsi="Times New Roman"/>
          <w:i/>
          <w:iCs/>
          <w:color w:val="000000"/>
          <w:spacing w:val="6"/>
          <w:sz w:val="28"/>
          <w:szCs w:val="28"/>
          <w:lang w:val="uk-UA"/>
        </w:rPr>
        <w:softHyphen/>
      </w:r>
      <w:r w:rsidRPr="00FF6AFD">
        <w:rPr>
          <w:rFonts w:ascii="Times New Roman" w:hAnsi="Times New Roman"/>
          <w:i/>
          <w:iCs/>
          <w:color w:val="000000"/>
          <w:spacing w:val="10"/>
          <w:sz w:val="28"/>
          <w:szCs w:val="28"/>
          <w:lang w:val="uk-UA"/>
        </w:rPr>
        <w:t xml:space="preserve">філактичні </w:t>
      </w:r>
      <w:r w:rsidRPr="00FF6AFD">
        <w:rPr>
          <w:rFonts w:ascii="Times New Roman" w:hAnsi="Times New Roman"/>
          <w:color w:val="000000"/>
          <w:spacing w:val="10"/>
          <w:sz w:val="28"/>
          <w:szCs w:val="28"/>
          <w:lang w:val="uk-UA"/>
        </w:rPr>
        <w:t>заходи включають медичний огляд та лікувальні про</w:t>
      </w:r>
      <w:r w:rsidRPr="00FF6AFD">
        <w:rPr>
          <w:rFonts w:ascii="Times New Roman" w:hAnsi="Times New Roman"/>
          <w:color w:val="000000"/>
          <w:spacing w:val="10"/>
          <w:sz w:val="28"/>
          <w:szCs w:val="28"/>
          <w:lang w:val="uk-UA"/>
        </w:rPr>
        <w:softHyphen/>
      </w:r>
      <w:r w:rsidRPr="00FF6AFD">
        <w:rPr>
          <w:rFonts w:ascii="Times New Roman" w:hAnsi="Times New Roman"/>
          <w:color w:val="000000"/>
          <w:spacing w:val="7"/>
          <w:sz w:val="28"/>
          <w:szCs w:val="28"/>
          <w:lang w:val="uk-UA"/>
        </w:rPr>
        <w:t xml:space="preserve">цедури. </w:t>
      </w:r>
    </w:p>
    <w:p w:rsidR="0078377C" w:rsidRDefault="0078377C" w:rsidP="00EF7A18">
      <w:pPr>
        <w:spacing w:after="0" w:line="360" w:lineRule="auto"/>
        <w:ind w:firstLine="709"/>
        <w:rPr>
          <w:rFonts w:ascii="Times New Roman" w:hAnsi="Times New Roman"/>
          <w:sz w:val="28"/>
          <w:szCs w:val="28"/>
          <w:lang w:val="uk-UA"/>
        </w:rPr>
      </w:pPr>
    </w:p>
    <w:p w:rsidR="0078377C" w:rsidRPr="00D02591" w:rsidRDefault="0078377C" w:rsidP="00EF7A18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  <w:lang w:val="uk-UA"/>
        </w:rPr>
      </w:pPr>
      <w:r w:rsidRPr="00D02591">
        <w:rPr>
          <w:rFonts w:ascii="Times New Roman" w:hAnsi="Times New Roman"/>
          <w:sz w:val="28"/>
          <w:szCs w:val="28"/>
          <w:lang w:val="uk-UA"/>
        </w:rPr>
        <w:t>Література:</w:t>
      </w:r>
    </w:p>
    <w:p w:rsidR="0078377C" w:rsidRDefault="0078377C" w:rsidP="00EF7A18">
      <w:pPr>
        <w:pStyle w:val="ListParagraph"/>
        <w:numPr>
          <w:ilvl w:val="0"/>
          <w:numId w:val="7"/>
        </w:numPr>
        <w:spacing w:after="0" w:line="360" w:lineRule="auto"/>
        <w:ind w:left="1353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Козьяков А.Ф.,Морозова Л.Л. Охрана труда в машиностоении: Учеб. для студентов машиностроения.М.:Машиностроение,1990-256с.;ил</w:t>
      </w:r>
    </w:p>
    <w:p w:rsidR="0078377C" w:rsidRPr="00D02591" w:rsidRDefault="0078377C" w:rsidP="00EF7A18">
      <w:pPr>
        <w:pStyle w:val="ListParagraph"/>
        <w:numPr>
          <w:ilvl w:val="0"/>
          <w:numId w:val="7"/>
        </w:numPr>
        <w:spacing w:after="0" w:line="360" w:lineRule="auto"/>
        <w:ind w:left="135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Жебіло Є.П,Заверуха Н.М.,Зацарний В.В.Безпека життєдіяльності:Навч.посіб./За ред..Є.П.Жебіло.6-е вид.–К:Каравела,2008–344с.</w:t>
      </w:r>
    </w:p>
    <w:p w:rsidR="0078377C" w:rsidRPr="00DC3449" w:rsidRDefault="0078377C" w:rsidP="00EF7A18">
      <w:pPr>
        <w:pStyle w:val="ListParagraph"/>
        <w:numPr>
          <w:ilvl w:val="0"/>
          <w:numId w:val="7"/>
        </w:numPr>
        <w:spacing w:after="0" w:line="360" w:lineRule="auto"/>
        <w:ind w:left="135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Кучерявий В.</w:t>
      </w:r>
      <w:r w:rsidRPr="00DC3449">
        <w:rPr>
          <w:rFonts w:ascii="Times New Roman" w:hAnsi="Times New Roman"/>
          <w:sz w:val="28"/>
          <w:szCs w:val="28"/>
          <w:lang w:val="uk-UA"/>
        </w:rPr>
        <w:t xml:space="preserve"> Охорона праці: Навч. Посібник/За ред.. В. Кучерявого. – Львів: Оріяна – Нова, 2007. – 368с.</w:t>
      </w:r>
    </w:p>
    <w:p w:rsidR="0078377C" w:rsidRPr="00D02591" w:rsidRDefault="0078377C" w:rsidP="00EF7A18">
      <w:pPr>
        <w:pStyle w:val="ListParagraph"/>
        <w:numPr>
          <w:ilvl w:val="0"/>
          <w:numId w:val="7"/>
        </w:numPr>
        <w:spacing w:after="0" w:line="360" w:lineRule="auto"/>
        <w:ind w:left="1353"/>
        <w:jc w:val="both"/>
        <w:rPr>
          <w:rFonts w:ascii="Times New Roman" w:hAnsi="Times New Roman"/>
          <w:sz w:val="28"/>
          <w:szCs w:val="28"/>
          <w:lang w:val="uk-UA"/>
        </w:rPr>
      </w:pPr>
      <w:r w:rsidRPr="00D02591">
        <w:rPr>
          <w:rFonts w:ascii="Times New Roman" w:hAnsi="Times New Roman"/>
          <w:sz w:val="28"/>
          <w:szCs w:val="28"/>
          <w:lang w:val="uk-UA"/>
        </w:rPr>
        <w:t>Солошенко</w:t>
      </w:r>
      <w:r w:rsidRPr="00E55AAB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О.В.,Ф</w:t>
      </w:r>
      <w:r w:rsidRPr="00D02591">
        <w:rPr>
          <w:rFonts w:ascii="Times New Roman" w:hAnsi="Times New Roman"/>
          <w:sz w:val="28"/>
          <w:szCs w:val="28"/>
          <w:lang w:val="uk-UA"/>
        </w:rPr>
        <w:t>есенко</w:t>
      </w:r>
      <w:r w:rsidRPr="00E55AAB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02591">
        <w:rPr>
          <w:rFonts w:ascii="Times New Roman" w:hAnsi="Times New Roman"/>
          <w:sz w:val="28"/>
          <w:szCs w:val="28"/>
          <w:lang w:val="uk-UA"/>
        </w:rPr>
        <w:t>А.М.,</w:t>
      </w:r>
      <w:r>
        <w:rPr>
          <w:rFonts w:ascii="Times New Roman" w:hAnsi="Times New Roman"/>
          <w:sz w:val="28"/>
          <w:szCs w:val="28"/>
          <w:lang w:val="uk-UA"/>
        </w:rPr>
        <w:t>.</w:t>
      </w:r>
      <w:r w:rsidRPr="00D02591">
        <w:rPr>
          <w:rFonts w:ascii="Times New Roman" w:hAnsi="Times New Roman"/>
          <w:sz w:val="28"/>
          <w:szCs w:val="28"/>
          <w:lang w:val="uk-UA"/>
        </w:rPr>
        <w:t>Кочетова</w:t>
      </w:r>
      <w:r w:rsidRPr="00E55AAB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02591">
        <w:rPr>
          <w:rFonts w:ascii="Times New Roman" w:hAnsi="Times New Roman"/>
          <w:sz w:val="28"/>
          <w:szCs w:val="28"/>
          <w:lang w:val="uk-UA"/>
        </w:rPr>
        <w:t>С.І, Гаврлович, Л.С. Осипова</w:t>
      </w:r>
      <w:r w:rsidRPr="00E55AAB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02591">
        <w:rPr>
          <w:rFonts w:ascii="Times New Roman" w:hAnsi="Times New Roman"/>
          <w:sz w:val="28"/>
          <w:szCs w:val="28"/>
          <w:lang w:val="uk-UA"/>
        </w:rPr>
        <w:t>Н.Ю., Солошенко</w:t>
      </w:r>
      <w:r w:rsidRPr="00E55AAB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02591">
        <w:rPr>
          <w:rFonts w:ascii="Times New Roman" w:hAnsi="Times New Roman"/>
          <w:sz w:val="28"/>
          <w:szCs w:val="28"/>
          <w:lang w:val="uk-UA"/>
        </w:rPr>
        <w:t xml:space="preserve">В.І.  Основи екології: Підручник/, за ред. О.В.Солошенка – Харків: Парус </w:t>
      </w:r>
      <w:r w:rsidRPr="00D02591">
        <w:rPr>
          <w:rFonts w:ascii="Times New Roman" w:hAnsi="Times New Roman"/>
          <w:sz w:val="28"/>
          <w:szCs w:val="28"/>
          <w:vertAlign w:val="superscript"/>
          <w:lang w:val="uk-UA"/>
        </w:rPr>
        <w:t>тм</w:t>
      </w:r>
      <w:r w:rsidRPr="00D02591">
        <w:rPr>
          <w:rFonts w:ascii="Times New Roman" w:hAnsi="Times New Roman"/>
          <w:sz w:val="28"/>
          <w:szCs w:val="28"/>
          <w:lang w:val="uk-UA"/>
        </w:rPr>
        <w:t>, 2008 – 371 с.</w:t>
      </w:r>
    </w:p>
    <w:p w:rsidR="0078377C" w:rsidRPr="00D02591" w:rsidRDefault="0078377C" w:rsidP="00EF7A18">
      <w:pPr>
        <w:pStyle w:val="ListParagraph"/>
        <w:numPr>
          <w:ilvl w:val="0"/>
          <w:numId w:val="7"/>
        </w:numPr>
        <w:spacing w:after="0" w:line="360" w:lineRule="auto"/>
        <w:ind w:left="1353"/>
        <w:jc w:val="both"/>
        <w:rPr>
          <w:rFonts w:ascii="Times New Roman" w:hAnsi="Times New Roman"/>
          <w:sz w:val="28"/>
          <w:szCs w:val="28"/>
          <w:lang w:val="uk-UA"/>
        </w:rPr>
      </w:pPr>
      <w:r w:rsidRPr="00D02591">
        <w:rPr>
          <w:rFonts w:ascii="Times New Roman" w:hAnsi="Times New Roman"/>
          <w:sz w:val="28"/>
          <w:szCs w:val="28"/>
          <w:lang w:val="uk-UA"/>
        </w:rPr>
        <w:t>Научно – производственн</w:t>
      </w:r>
      <w:r w:rsidRPr="00D02591">
        <w:rPr>
          <w:rFonts w:ascii="Times New Roman" w:hAnsi="Times New Roman"/>
          <w:sz w:val="28"/>
          <w:szCs w:val="28"/>
        </w:rPr>
        <w:t>ый журнал «Охрана труда» №3(177) 2009 статья «Опасность электромагнитных излучений»</w:t>
      </w:r>
    </w:p>
    <w:sectPr w:rsidR="0078377C" w:rsidRPr="00D02591" w:rsidSect="006755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CA0CBACE"/>
    <w:lvl w:ilvl="0">
      <w:numFmt w:val="bullet"/>
      <w:lvlText w:val="*"/>
      <w:lvlJc w:val="left"/>
    </w:lvl>
  </w:abstractNum>
  <w:abstractNum w:abstractNumId="1">
    <w:nsid w:val="12305E9F"/>
    <w:multiLevelType w:val="hybridMultilevel"/>
    <w:tmpl w:val="71DC5EBE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">
    <w:nsid w:val="32883B33"/>
    <w:multiLevelType w:val="hybridMultilevel"/>
    <w:tmpl w:val="5B9CC182"/>
    <w:lvl w:ilvl="0" w:tplc="ADA41636"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>
    <w:nsid w:val="38AB3C0F"/>
    <w:multiLevelType w:val="hybridMultilevel"/>
    <w:tmpl w:val="E77E6FA6"/>
    <w:lvl w:ilvl="0" w:tplc="0419000B">
      <w:start w:val="1"/>
      <w:numFmt w:val="bullet"/>
      <w:lvlText w:val=""/>
      <w:lvlJc w:val="left"/>
      <w:pPr>
        <w:ind w:left="15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4">
    <w:nsid w:val="50B32D72"/>
    <w:multiLevelType w:val="hybridMultilevel"/>
    <w:tmpl w:val="D5E40F3A"/>
    <w:lvl w:ilvl="0" w:tplc="E0469A5A">
      <w:numFmt w:val="bullet"/>
      <w:lvlText w:val="–"/>
      <w:lvlJc w:val="left"/>
      <w:pPr>
        <w:ind w:left="1429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67446207"/>
    <w:multiLevelType w:val="hybridMultilevel"/>
    <w:tmpl w:val="6F64D972"/>
    <w:lvl w:ilvl="0" w:tplc="06B483B6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>
    <w:nsid w:val="6E271354"/>
    <w:multiLevelType w:val="hybridMultilevel"/>
    <w:tmpl w:val="4D6C8E0C"/>
    <w:lvl w:ilvl="0" w:tplc="0419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4"/>
  </w:num>
  <w:num w:numId="5">
    <w:abstractNumId w:val="0"/>
    <w:lvlOverride w:ilvl="0">
      <w:lvl w:ilvl="0">
        <w:numFmt w:val="bullet"/>
        <w:lvlText w:val="—"/>
        <w:legacy w:legacy="1" w:legacySpace="0" w:legacyIndent="281"/>
        <w:lvlJc w:val="left"/>
        <w:rPr>
          <w:rFonts w:ascii="Times New Roman" w:hAnsi="Times New Roman" w:hint="default"/>
        </w:rPr>
      </w:lvl>
    </w:lvlOverride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D032E"/>
    <w:rsid w:val="000143EE"/>
    <w:rsid w:val="0009102D"/>
    <w:rsid w:val="00097143"/>
    <w:rsid w:val="000A5A09"/>
    <w:rsid w:val="0012085C"/>
    <w:rsid w:val="00134FCB"/>
    <w:rsid w:val="001427C1"/>
    <w:rsid w:val="001628BF"/>
    <w:rsid w:val="0016450F"/>
    <w:rsid w:val="001B296F"/>
    <w:rsid w:val="00214160"/>
    <w:rsid w:val="002D223D"/>
    <w:rsid w:val="003328AA"/>
    <w:rsid w:val="00335517"/>
    <w:rsid w:val="0033626F"/>
    <w:rsid w:val="00387210"/>
    <w:rsid w:val="003A4BCC"/>
    <w:rsid w:val="0041415E"/>
    <w:rsid w:val="004A2F60"/>
    <w:rsid w:val="004A4076"/>
    <w:rsid w:val="004D2750"/>
    <w:rsid w:val="005334E3"/>
    <w:rsid w:val="005A15B9"/>
    <w:rsid w:val="005A1D96"/>
    <w:rsid w:val="005D2A89"/>
    <w:rsid w:val="00675542"/>
    <w:rsid w:val="0068138D"/>
    <w:rsid w:val="00742B4A"/>
    <w:rsid w:val="0078377C"/>
    <w:rsid w:val="007B28D7"/>
    <w:rsid w:val="007D1DF3"/>
    <w:rsid w:val="007D7A44"/>
    <w:rsid w:val="00810C4D"/>
    <w:rsid w:val="00871456"/>
    <w:rsid w:val="00891854"/>
    <w:rsid w:val="008E1BE6"/>
    <w:rsid w:val="008F4913"/>
    <w:rsid w:val="0090343C"/>
    <w:rsid w:val="00920076"/>
    <w:rsid w:val="00940F3C"/>
    <w:rsid w:val="009B0C94"/>
    <w:rsid w:val="009D0AB9"/>
    <w:rsid w:val="009D74F2"/>
    <w:rsid w:val="00A12CE0"/>
    <w:rsid w:val="00A67276"/>
    <w:rsid w:val="00A81F2C"/>
    <w:rsid w:val="00C21538"/>
    <w:rsid w:val="00D02591"/>
    <w:rsid w:val="00D54F71"/>
    <w:rsid w:val="00D869A0"/>
    <w:rsid w:val="00DB411C"/>
    <w:rsid w:val="00DC3449"/>
    <w:rsid w:val="00DD032E"/>
    <w:rsid w:val="00E050CD"/>
    <w:rsid w:val="00E55AAB"/>
    <w:rsid w:val="00EA3AAC"/>
    <w:rsid w:val="00ED2FD7"/>
    <w:rsid w:val="00EF7A18"/>
    <w:rsid w:val="00F31645"/>
    <w:rsid w:val="00F52261"/>
    <w:rsid w:val="00FC4CCF"/>
    <w:rsid w:val="00FF6A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attachedSchema w:val="urn:schemas-microsoft-com:office:smarttags"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5542"/>
    <w:pPr>
      <w:spacing w:after="200" w:line="276" w:lineRule="auto"/>
    </w:pPr>
    <w:rPr>
      <w:lang w:val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B28D7"/>
    <w:rPr>
      <w:rFonts w:cs="Times New Roman"/>
      <w:color w:val="808080"/>
    </w:rPr>
  </w:style>
  <w:style w:type="paragraph" w:styleId="BalloonText">
    <w:name w:val="Balloon Text"/>
    <w:basedOn w:val="Normal"/>
    <w:link w:val="BalloonTextChar"/>
    <w:uiPriority w:val="99"/>
    <w:semiHidden/>
    <w:rsid w:val="007B28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B28D7"/>
    <w:rPr>
      <w:rFonts w:ascii="Tahoma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99"/>
    <w:qFormat/>
    <w:rsid w:val="007B28D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EFEEF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576</TotalTime>
  <Pages>7</Pages>
  <Words>1748</Words>
  <Characters>9965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53</cp:revision>
  <dcterms:created xsi:type="dcterms:W3CDTF">2001-12-31T22:34:00Z</dcterms:created>
  <dcterms:modified xsi:type="dcterms:W3CDTF">2014-10-05T09:23:00Z</dcterms:modified>
</cp:coreProperties>
</file>