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0364" w:rsidRDefault="003F0364" w:rsidP="00C97073">
      <w:pPr>
        <w:pStyle w:val="Default"/>
        <w:jc w:val="center"/>
        <w:rPr>
          <w:b/>
          <w:bCs/>
          <w:sz w:val="32"/>
          <w:szCs w:val="32"/>
          <w:lang w:val="uk-UA"/>
        </w:rPr>
      </w:pPr>
      <w:r>
        <w:rPr>
          <w:b/>
          <w:sz w:val="32"/>
          <w:szCs w:val="32"/>
          <w:lang w:val="uk-UA"/>
        </w:rPr>
        <w:t xml:space="preserve">МУЗИЧНО-АНСАМБЛЕВА ДІЯЛЬНІСТЬ  У </w:t>
      </w:r>
      <w:r>
        <w:rPr>
          <w:b/>
          <w:bCs/>
          <w:sz w:val="32"/>
          <w:szCs w:val="32"/>
        </w:rPr>
        <w:t>ФОРМУВАНН</w:t>
      </w:r>
      <w:r>
        <w:rPr>
          <w:b/>
          <w:bCs/>
          <w:sz w:val="32"/>
          <w:szCs w:val="32"/>
          <w:lang w:val="uk-UA"/>
        </w:rPr>
        <w:t>І</w:t>
      </w:r>
      <w:r>
        <w:rPr>
          <w:b/>
          <w:bCs/>
          <w:sz w:val="32"/>
          <w:szCs w:val="32"/>
        </w:rPr>
        <w:t xml:space="preserve"> ПРОФЕСІЙНОЇ КУЛЬТУРИ</w:t>
      </w:r>
      <w:r>
        <w:rPr>
          <w:b/>
          <w:bCs/>
          <w:sz w:val="32"/>
          <w:szCs w:val="32"/>
          <w:lang w:val="uk-UA"/>
        </w:rPr>
        <w:t xml:space="preserve"> </w:t>
      </w:r>
      <w:r>
        <w:rPr>
          <w:b/>
          <w:bCs/>
          <w:sz w:val="32"/>
          <w:szCs w:val="32"/>
        </w:rPr>
        <w:t>МАЙБУТНЬОГО</w:t>
      </w:r>
      <w:r>
        <w:rPr>
          <w:b/>
          <w:bCs/>
          <w:sz w:val="32"/>
          <w:szCs w:val="32"/>
          <w:lang w:val="uk-UA"/>
        </w:rPr>
        <w:t xml:space="preserve"> </w:t>
      </w:r>
      <w:r>
        <w:rPr>
          <w:b/>
          <w:bCs/>
          <w:sz w:val="32"/>
          <w:szCs w:val="32"/>
        </w:rPr>
        <w:t xml:space="preserve">ВЧИТЕЛЯ МУЗИКИ В ПОЗАНАВЧАЛЬНІЙ ДІЯЛЬНОСТІ </w:t>
      </w:r>
      <w:r>
        <w:rPr>
          <w:b/>
          <w:bCs/>
          <w:sz w:val="32"/>
          <w:szCs w:val="32"/>
          <w:lang w:val="uk-UA"/>
        </w:rPr>
        <w:t>ВНЗ</w:t>
      </w:r>
    </w:p>
    <w:p w:rsidR="003F0364" w:rsidRDefault="003F0364" w:rsidP="002744EF">
      <w:pPr>
        <w:spacing w:after="0" w:line="360" w:lineRule="auto"/>
        <w:jc w:val="center"/>
        <w:rPr>
          <w:rFonts w:ascii="Times New Roman" w:hAnsi="Times New Roman"/>
          <w:b/>
          <w:lang w:val="uk-UA"/>
        </w:rPr>
      </w:pPr>
    </w:p>
    <w:p w:rsidR="003F0364" w:rsidRPr="001B2AE7" w:rsidRDefault="003F0364" w:rsidP="002744EF">
      <w:pPr>
        <w:spacing w:after="0" w:line="240" w:lineRule="auto"/>
        <w:rPr>
          <w:rFonts w:ascii="Times New Roman" w:hAnsi="Times New Roman"/>
          <w:b/>
          <w:lang w:val="uk-UA"/>
        </w:rPr>
      </w:pPr>
      <w:r>
        <w:rPr>
          <w:rFonts w:ascii="Times New Roman" w:hAnsi="Times New Roman"/>
          <w:b/>
          <w:lang w:val="uk-UA"/>
        </w:rPr>
        <w:t>Наталія Воєвода</w:t>
      </w:r>
    </w:p>
    <w:p w:rsidR="003F0364" w:rsidRDefault="003F0364" w:rsidP="002744EF">
      <w:pPr>
        <w:spacing w:after="0" w:line="240" w:lineRule="auto"/>
        <w:rPr>
          <w:rFonts w:ascii="Times New Roman" w:hAnsi="Times New Roman"/>
          <w:sz w:val="24"/>
          <w:szCs w:val="24"/>
          <w:lang w:val="uk-UA"/>
        </w:rPr>
      </w:pPr>
      <w:r w:rsidRPr="001B2AE7">
        <w:rPr>
          <w:rFonts w:ascii="Times New Roman" w:hAnsi="Times New Roman"/>
          <w:sz w:val="24"/>
          <w:szCs w:val="24"/>
          <w:lang w:val="uk-UA"/>
        </w:rPr>
        <w:t>викладач</w:t>
      </w:r>
      <w:r>
        <w:rPr>
          <w:rFonts w:ascii="Times New Roman" w:hAnsi="Times New Roman"/>
          <w:sz w:val="24"/>
          <w:szCs w:val="24"/>
          <w:lang w:val="uk-UA"/>
        </w:rPr>
        <w:t xml:space="preserve">  хорового класу </w:t>
      </w:r>
      <w:r w:rsidRPr="001B2AE7">
        <w:rPr>
          <w:rFonts w:ascii="Times New Roman" w:hAnsi="Times New Roman"/>
          <w:sz w:val="24"/>
          <w:szCs w:val="24"/>
          <w:lang w:val="uk-UA"/>
        </w:rPr>
        <w:t xml:space="preserve"> ВНКЗ «Білгород-Дністровське </w:t>
      </w:r>
    </w:p>
    <w:p w:rsidR="003F0364" w:rsidRPr="001B2AE7" w:rsidRDefault="003F0364" w:rsidP="002744EF">
      <w:pPr>
        <w:spacing w:after="0" w:line="240" w:lineRule="auto"/>
        <w:rPr>
          <w:rFonts w:ascii="Times New Roman" w:hAnsi="Times New Roman"/>
          <w:sz w:val="24"/>
          <w:szCs w:val="24"/>
          <w:lang w:val="uk-UA"/>
        </w:rPr>
      </w:pPr>
      <w:r w:rsidRPr="001B2AE7">
        <w:rPr>
          <w:rFonts w:ascii="Times New Roman" w:hAnsi="Times New Roman"/>
          <w:sz w:val="24"/>
          <w:szCs w:val="24"/>
          <w:lang w:val="uk-UA"/>
        </w:rPr>
        <w:t>педагогічне училище» Одеської області</w:t>
      </w:r>
    </w:p>
    <w:p w:rsidR="003F0364" w:rsidRDefault="003F0364" w:rsidP="002744EF">
      <w:pPr>
        <w:spacing w:after="0" w:line="240" w:lineRule="auto"/>
        <w:rPr>
          <w:rFonts w:ascii="Times New Roman" w:hAnsi="Times New Roman"/>
          <w:sz w:val="24"/>
          <w:szCs w:val="24"/>
          <w:lang w:val="uk-UA"/>
        </w:rPr>
      </w:pPr>
      <w:r w:rsidRPr="001B2AE7">
        <w:rPr>
          <w:rFonts w:ascii="Times New Roman" w:hAnsi="Times New Roman"/>
          <w:sz w:val="24"/>
          <w:szCs w:val="24"/>
          <w:lang w:val="uk-UA"/>
        </w:rPr>
        <w:t>(м. Білгород-Дністровський)</w:t>
      </w:r>
    </w:p>
    <w:p w:rsidR="003F0364" w:rsidRPr="001719B7" w:rsidRDefault="003F0364" w:rsidP="002744EF">
      <w:pPr>
        <w:spacing w:line="240" w:lineRule="auto"/>
        <w:ind w:firstLine="567"/>
        <w:rPr>
          <w:rFonts w:ascii="Times New Roman" w:hAnsi="Times New Roman"/>
          <w:sz w:val="28"/>
          <w:szCs w:val="28"/>
          <w:lang w:val="uk-UA"/>
        </w:rPr>
      </w:pPr>
    </w:p>
    <w:p w:rsidR="003F0364" w:rsidRPr="001719B7" w:rsidRDefault="003F0364" w:rsidP="00C97073">
      <w:pPr>
        <w:spacing w:after="0" w:line="240" w:lineRule="auto"/>
        <w:ind w:firstLine="708"/>
        <w:jc w:val="both"/>
        <w:textAlignment w:val="baseline"/>
        <w:rPr>
          <w:rFonts w:ascii="Times New Roman" w:hAnsi="Times New Roman"/>
          <w:sz w:val="28"/>
          <w:szCs w:val="28"/>
          <w:lang w:val="uk-UA"/>
        </w:rPr>
      </w:pPr>
      <w:r w:rsidRPr="001719B7">
        <w:rPr>
          <w:rFonts w:ascii="Times New Roman" w:hAnsi="Times New Roman"/>
          <w:sz w:val="28"/>
          <w:szCs w:val="28"/>
          <w:lang w:val="uk-UA"/>
        </w:rPr>
        <w:t xml:space="preserve">Рішення завдань професійної підготовки майбутніх вчителів музики передбачає формування висококваліфікованого </w:t>
      </w:r>
      <w:r w:rsidRPr="00EE4380">
        <w:rPr>
          <w:rFonts w:ascii="Times New Roman" w:hAnsi="Times New Roman"/>
          <w:sz w:val="28"/>
          <w:szCs w:val="28"/>
          <w:lang w:val="uk-UA"/>
        </w:rPr>
        <w:t xml:space="preserve">широкого </w:t>
      </w:r>
      <w:proofErr w:type="spellStart"/>
      <w:r w:rsidRPr="00EE4380">
        <w:rPr>
          <w:rFonts w:ascii="Times New Roman" w:hAnsi="Times New Roman"/>
          <w:sz w:val="28"/>
          <w:szCs w:val="28"/>
          <w:lang w:val="uk-UA"/>
        </w:rPr>
        <w:t>профилю</w:t>
      </w:r>
      <w:proofErr w:type="spellEnd"/>
      <w:r w:rsidRPr="00EE4380">
        <w:rPr>
          <w:rFonts w:ascii="Times New Roman" w:hAnsi="Times New Roman"/>
          <w:sz w:val="28"/>
          <w:szCs w:val="28"/>
          <w:lang w:val="uk-UA"/>
        </w:rPr>
        <w:t xml:space="preserve"> в </w:t>
      </w:r>
      <w:r w:rsidRPr="001719B7">
        <w:rPr>
          <w:rFonts w:ascii="Times New Roman" w:hAnsi="Times New Roman"/>
          <w:sz w:val="28"/>
          <w:szCs w:val="28"/>
          <w:lang w:val="uk-UA"/>
        </w:rPr>
        <w:t>галузі музичного мистецтва і освіти. Естрадно-джазова музика, порівняно не та</w:t>
      </w:r>
      <w:r>
        <w:rPr>
          <w:rFonts w:ascii="Times New Roman" w:hAnsi="Times New Roman"/>
          <w:sz w:val="28"/>
          <w:szCs w:val="28"/>
          <w:lang w:val="uk-UA"/>
        </w:rPr>
        <w:t>к</w:t>
      </w:r>
      <w:r w:rsidRPr="001719B7">
        <w:rPr>
          <w:rFonts w:ascii="Times New Roman" w:hAnsi="Times New Roman"/>
          <w:sz w:val="28"/>
          <w:szCs w:val="28"/>
          <w:lang w:val="uk-UA"/>
        </w:rPr>
        <w:t xml:space="preserve"> давно, стала складовою частиною вокального репертуару студентів. </w:t>
      </w:r>
      <w:r w:rsidRPr="001719B7">
        <w:rPr>
          <w:rFonts w:ascii="Times New Roman" w:hAnsi="Times New Roman"/>
          <w:sz w:val="28"/>
          <w:szCs w:val="28"/>
        </w:rPr>
        <w:t>Студент</w:t>
      </w:r>
      <w:r w:rsidRPr="001719B7">
        <w:rPr>
          <w:rFonts w:ascii="Times New Roman" w:hAnsi="Times New Roman"/>
          <w:sz w:val="28"/>
          <w:szCs w:val="28"/>
          <w:lang w:val="uk-UA"/>
        </w:rPr>
        <w:t>и</w:t>
      </w:r>
      <w:r>
        <w:rPr>
          <w:rFonts w:ascii="Times New Roman" w:hAnsi="Times New Roman"/>
          <w:sz w:val="28"/>
          <w:szCs w:val="28"/>
          <w:lang w:val="uk-UA"/>
        </w:rPr>
        <w:t>-</w:t>
      </w:r>
      <w:r w:rsidRPr="001719B7">
        <w:rPr>
          <w:rFonts w:ascii="Times New Roman" w:hAnsi="Times New Roman"/>
          <w:sz w:val="28"/>
          <w:szCs w:val="28"/>
          <w:lang w:val="uk-UA"/>
        </w:rPr>
        <w:t xml:space="preserve">випускники, як правило, продовжують </w:t>
      </w:r>
      <w:r w:rsidRPr="001719B7">
        <w:rPr>
          <w:rFonts w:ascii="Times New Roman" w:hAnsi="Times New Roman"/>
          <w:sz w:val="28"/>
          <w:szCs w:val="28"/>
        </w:rPr>
        <w:t>свою муз</w:t>
      </w:r>
      <w:proofErr w:type="spellStart"/>
      <w:r w:rsidRPr="001719B7">
        <w:rPr>
          <w:rFonts w:ascii="Times New Roman" w:hAnsi="Times New Roman"/>
          <w:sz w:val="28"/>
          <w:szCs w:val="28"/>
          <w:lang w:val="uk-UA"/>
        </w:rPr>
        <w:t>ичну</w:t>
      </w:r>
      <w:proofErr w:type="spellEnd"/>
      <w:r w:rsidRPr="001719B7">
        <w:rPr>
          <w:rFonts w:ascii="Times New Roman" w:hAnsi="Times New Roman"/>
          <w:sz w:val="28"/>
          <w:szCs w:val="28"/>
          <w:lang w:val="uk-UA"/>
        </w:rPr>
        <w:t xml:space="preserve"> діяльність використовуючи саме естрадно-джазов</w:t>
      </w:r>
      <w:r>
        <w:rPr>
          <w:rFonts w:ascii="Times New Roman" w:hAnsi="Times New Roman"/>
          <w:sz w:val="28"/>
          <w:szCs w:val="28"/>
          <w:lang w:val="uk-UA"/>
        </w:rPr>
        <w:t>ий репертуар</w:t>
      </w:r>
      <w:r w:rsidRPr="001719B7">
        <w:rPr>
          <w:rFonts w:ascii="Times New Roman" w:hAnsi="Times New Roman"/>
          <w:sz w:val="28"/>
          <w:szCs w:val="28"/>
          <w:lang w:val="uk-UA"/>
        </w:rPr>
        <w:t xml:space="preserve">. </w:t>
      </w:r>
    </w:p>
    <w:p w:rsidR="003F0364" w:rsidRPr="001719B7" w:rsidRDefault="003F0364" w:rsidP="00C97073">
      <w:pPr>
        <w:spacing w:after="0" w:line="240" w:lineRule="auto"/>
        <w:ind w:right="-1" w:firstLine="708"/>
        <w:jc w:val="both"/>
        <w:rPr>
          <w:rFonts w:ascii="Times New Roman" w:hAnsi="Times New Roman"/>
          <w:sz w:val="28"/>
          <w:szCs w:val="28"/>
          <w:lang w:val="uk-UA"/>
        </w:rPr>
      </w:pPr>
      <w:r w:rsidRPr="001719B7">
        <w:rPr>
          <w:rFonts w:ascii="Times New Roman" w:hAnsi="Times New Roman"/>
          <w:color w:val="000000"/>
          <w:sz w:val="28"/>
          <w:szCs w:val="28"/>
          <w:lang w:eastAsia="ru-RU"/>
        </w:rPr>
        <w:t>Вокальный ансамбль</w:t>
      </w:r>
      <w:r>
        <w:rPr>
          <w:rFonts w:ascii="Times New Roman" w:hAnsi="Times New Roman"/>
          <w:color w:val="000000"/>
          <w:sz w:val="28"/>
          <w:szCs w:val="28"/>
          <w:lang w:val="uk-UA" w:eastAsia="ru-RU"/>
        </w:rPr>
        <w:t xml:space="preserve"> -</w:t>
      </w:r>
      <w:r w:rsidRPr="001719B7">
        <w:rPr>
          <w:rFonts w:ascii="Times New Roman" w:hAnsi="Times New Roman"/>
          <w:color w:val="000000"/>
          <w:sz w:val="28"/>
          <w:szCs w:val="28"/>
          <w:lang w:eastAsia="ru-RU"/>
        </w:rPr>
        <w:t xml:space="preserve"> </w:t>
      </w:r>
      <w:proofErr w:type="spellStart"/>
      <w:r w:rsidRPr="001719B7">
        <w:rPr>
          <w:rFonts w:ascii="Times New Roman" w:hAnsi="Times New Roman"/>
          <w:color w:val="000000"/>
          <w:sz w:val="28"/>
          <w:szCs w:val="28"/>
          <w:lang w:eastAsia="ru-RU"/>
        </w:rPr>
        <w:t>це</w:t>
      </w:r>
      <w:proofErr w:type="spellEnd"/>
      <w:r w:rsidRPr="001719B7">
        <w:rPr>
          <w:rFonts w:ascii="Times New Roman" w:hAnsi="Times New Roman"/>
          <w:color w:val="000000"/>
          <w:sz w:val="28"/>
          <w:szCs w:val="28"/>
          <w:lang w:eastAsia="ru-RU"/>
        </w:rPr>
        <w:t xml:space="preserve"> спец</w:t>
      </w:r>
      <w:r w:rsidRPr="001719B7">
        <w:rPr>
          <w:rFonts w:ascii="Times New Roman" w:hAnsi="Times New Roman"/>
          <w:color w:val="000000"/>
          <w:sz w:val="28"/>
          <w:szCs w:val="28"/>
          <w:lang w:val="uk-UA" w:eastAsia="ru-RU"/>
        </w:rPr>
        <w:t>і</w:t>
      </w:r>
      <w:r w:rsidRPr="001719B7">
        <w:rPr>
          <w:rFonts w:ascii="Times New Roman" w:hAnsi="Times New Roman"/>
          <w:color w:val="000000"/>
          <w:sz w:val="28"/>
          <w:szCs w:val="28"/>
          <w:lang w:eastAsia="ru-RU"/>
        </w:rPr>
        <w:t>ф</w:t>
      </w:r>
      <w:r w:rsidRPr="001719B7">
        <w:rPr>
          <w:rFonts w:ascii="Times New Roman" w:hAnsi="Times New Roman"/>
          <w:color w:val="000000"/>
          <w:sz w:val="28"/>
          <w:szCs w:val="28"/>
          <w:lang w:val="uk-UA" w:eastAsia="ru-RU"/>
        </w:rPr>
        <w:t>і</w:t>
      </w:r>
      <w:proofErr w:type="spellStart"/>
      <w:r w:rsidRPr="001719B7">
        <w:rPr>
          <w:rFonts w:ascii="Times New Roman" w:hAnsi="Times New Roman"/>
          <w:color w:val="000000"/>
          <w:sz w:val="28"/>
          <w:szCs w:val="28"/>
          <w:lang w:eastAsia="ru-RU"/>
        </w:rPr>
        <w:t>чна</w:t>
      </w:r>
      <w:proofErr w:type="spellEnd"/>
      <w:r w:rsidRPr="001719B7">
        <w:rPr>
          <w:rFonts w:ascii="Times New Roman" w:hAnsi="Times New Roman"/>
          <w:color w:val="000000"/>
          <w:sz w:val="28"/>
          <w:szCs w:val="28"/>
          <w:lang w:eastAsia="ru-RU"/>
        </w:rPr>
        <w:t xml:space="preserve"> форма </w:t>
      </w:r>
      <w:r w:rsidRPr="001719B7">
        <w:rPr>
          <w:rFonts w:ascii="Times New Roman" w:hAnsi="Times New Roman"/>
          <w:color w:val="000000"/>
          <w:sz w:val="28"/>
          <w:szCs w:val="28"/>
          <w:lang w:val="uk-UA" w:eastAsia="ru-RU"/>
        </w:rPr>
        <w:t xml:space="preserve">діяльності студентів.  Основним завданням </w:t>
      </w:r>
      <w:r w:rsidRPr="001719B7">
        <w:rPr>
          <w:rFonts w:ascii="Times New Roman" w:hAnsi="Times New Roman"/>
          <w:color w:val="000000"/>
          <w:sz w:val="28"/>
          <w:szCs w:val="28"/>
          <w:lang w:eastAsia="ru-RU"/>
        </w:rPr>
        <w:t xml:space="preserve"> </w:t>
      </w:r>
      <w:r>
        <w:rPr>
          <w:rFonts w:ascii="Times New Roman" w:hAnsi="Times New Roman"/>
          <w:color w:val="000000"/>
          <w:sz w:val="28"/>
          <w:szCs w:val="28"/>
          <w:lang w:val="uk-UA" w:eastAsia="ru-RU"/>
        </w:rPr>
        <w:t xml:space="preserve">якого є </w:t>
      </w:r>
      <w:r w:rsidRPr="001719B7">
        <w:rPr>
          <w:rFonts w:ascii="Times New Roman" w:hAnsi="Times New Roman"/>
          <w:color w:val="000000"/>
          <w:sz w:val="28"/>
          <w:szCs w:val="28"/>
          <w:lang w:val="uk-UA" w:eastAsia="ru-RU"/>
        </w:rPr>
        <w:t xml:space="preserve">естетичне виховання майбутніх вчителів музики. </w:t>
      </w:r>
      <w:r>
        <w:rPr>
          <w:rFonts w:ascii="Times New Roman" w:hAnsi="Times New Roman"/>
          <w:color w:val="000000"/>
          <w:sz w:val="28"/>
          <w:szCs w:val="28"/>
          <w:lang w:val="uk-UA" w:eastAsia="ru-RU"/>
        </w:rPr>
        <w:t>Участь у в</w:t>
      </w:r>
      <w:r w:rsidRPr="001719B7">
        <w:rPr>
          <w:rFonts w:ascii="Times New Roman" w:hAnsi="Times New Roman"/>
          <w:color w:val="000000"/>
          <w:sz w:val="28"/>
          <w:szCs w:val="28"/>
          <w:lang w:val="uk-UA" w:eastAsia="ru-RU"/>
        </w:rPr>
        <w:t>окальн</w:t>
      </w:r>
      <w:r>
        <w:rPr>
          <w:rFonts w:ascii="Times New Roman" w:hAnsi="Times New Roman"/>
          <w:color w:val="000000"/>
          <w:sz w:val="28"/>
          <w:szCs w:val="28"/>
          <w:lang w:val="uk-UA" w:eastAsia="ru-RU"/>
        </w:rPr>
        <w:t>ому</w:t>
      </w:r>
      <w:r w:rsidRPr="001719B7">
        <w:rPr>
          <w:rFonts w:ascii="Times New Roman" w:hAnsi="Times New Roman"/>
          <w:color w:val="000000"/>
          <w:sz w:val="28"/>
          <w:szCs w:val="28"/>
          <w:lang w:val="uk-UA" w:eastAsia="ru-RU"/>
        </w:rPr>
        <w:t xml:space="preserve"> ансамбл</w:t>
      </w:r>
      <w:r>
        <w:rPr>
          <w:rFonts w:ascii="Times New Roman" w:hAnsi="Times New Roman"/>
          <w:color w:val="000000"/>
          <w:sz w:val="28"/>
          <w:szCs w:val="28"/>
          <w:lang w:val="uk-UA" w:eastAsia="ru-RU"/>
        </w:rPr>
        <w:t xml:space="preserve">і </w:t>
      </w:r>
      <w:r w:rsidRPr="001719B7">
        <w:rPr>
          <w:rFonts w:ascii="Times New Roman" w:hAnsi="Times New Roman"/>
          <w:color w:val="000000"/>
          <w:sz w:val="28"/>
          <w:szCs w:val="28"/>
          <w:lang w:val="uk-UA" w:eastAsia="ru-RU"/>
        </w:rPr>
        <w:t xml:space="preserve"> виховує художню вимогливість, смак.</w:t>
      </w:r>
      <w:r w:rsidRPr="00EE4380">
        <w:rPr>
          <w:rFonts w:ascii="Times New Roman" w:hAnsi="Times New Roman"/>
          <w:sz w:val="28"/>
          <w:szCs w:val="28"/>
          <w:lang w:val="uk-UA"/>
        </w:rPr>
        <w:t xml:space="preserve"> </w:t>
      </w:r>
    </w:p>
    <w:p w:rsidR="003F0364" w:rsidRPr="001719B7" w:rsidRDefault="003F0364" w:rsidP="00C97073">
      <w:pPr>
        <w:pStyle w:val="1"/>
        <w:shd w:val="clear" w:color="auto" w:fill="FFFFFF"/>
        <w:spacing w:before="0" w:beforeAutospacing="0" w:after="0" w:afterAutospacing="0"/>
        <w:ind w:firstLine="708"/>
        <w:jc w:val="both"/>
        <w:textAlignment w:val="baseline"/>
        <w:rPr>
          <w:color w:val="000000"/>
          <w:sz w:val="28"/>
          <w:szCs w:val="28"/>
          <w:lang w:val="uk-UA"/>
        </w:rPr>
      </w:pPr>
      <w:r>
        <w:rPr>
          <w:b w:val="0"/>
          <w:color w:val="000000"/>
          <w:sz w:val="28"/>
          <w:szCs w:val="28"/>
          <w:lang w:val="uk-UA"/>
        </w:rPr>
        <w:t xml:space="preserve">Вокальні ансамблі - </w:t>
      </w:r>
      <w:r w:rsidRPr="001719B7">
        <w:rPr>
          <w:b w:val="0"/>
          <w:color w:val="000000"/>
          <w:sz w:val="28"/>
          <w:szCs w:val="28"/>
          <w:lang w:val="uk-UA"/>
        </w:rPr>
        <w:t xml:space="preserve">групи різні за своїм складом та кількістю учасників популярні серед студентів, об’єднуючи їх зусилля в рішенні єдиної </w:t>
      </w:r>
      <w:r>
        <w:rPr>
          <w:b w:val="0"/>
          <w:color w:val="000000"/>
          <w:sz w:val="28"/>
          <w:szCs w:val="28"/>
          <w:lang w:val="uk-UA"/>
        </w:rPr>
        <w:t xml:space="preserve">           </w:t>
      </w:r>
      <w:r w:rsidRPr="001719B7">
        <w:rPr>
          <w:b w:val="0"/>
          <w:color w:val="000000"/>
          <w:sz w:val="28"/>
          <w:szCs w:val="28"/>
          <w:lang w:val="uk-UA"/>
        </w:rPr>
        <w:t xml:space="preserve">музично-художньої думки та забезпечуючи конкурентоспроможність у колі естрадної та джазової музики за рахунок більш яскравої палітри засобів музичної виразності. Достойних прикладів багато на вітчизняній  естраді: «Мен </w:t>
      </w:r>
      <w:proofErr w:type="spellStart"/>
      <w:r w:rsidRPr="001719B7">
        <w:rPr>
          <w:b w:val="0"/>
          <w:color w:val="000000"/>
          <w:sz w:val="28"/>
          <w:szCs w:val="28"/>
          <w:lang w:val="uk-UA"/>
        </w:rPr>
        <w:t>Саунд</w:t>
      </w:r>
      <w:proofErr w:type="spellEnd"/>
      <w:r w:rsidRPr="001719B7">
        <w:rPr>
          <w:b w:val="0"/>
          <w:color w:val="000000"/>
          <w:sz w:val="28"/>
          <w:szCs w:val="28"/>
          <w:lang w:val="uk-UA"/>
        </w:rPr>
        <w:t>», «</w:t>
      </w:r>
      <w:proofErr w:type="spellStart"/>
      <w:r w:rsidRPr="001719B7">
        <w:rPr>
          <w:b w:val="0"/>
          <w:color w:val="000000"/>
          <w:sz w:val="28"/>
          <w:szCs w:val="28"/>
          <w:lang w:val="uk-UA"/>
        </w:rPr>
        <w:t>Пікардійська</w:t>
      </w:r>
      <w:proofErr w:type="spellEnd"/>
      <w:r w:rsidRPr="001719B7">
        <w:rPr>
          <w:b w:val="0"/>
          <w:color w:val="000000"/>
          <w:sz w:val="28"/>
          <w:szCs w:val="28"/>
          <w:lang w:val="uk-UA"/>
        </w:rPr>
        <w:t xml:space="preserve"> терція»,</w:t>
      </w:r>
      <w:r w:rsidRPr="00EE4380">
        <w:rPr>
          <w:rFonts w:ascii="Georgia" w:hAnsi="Georgia"/>
          <w:b w:val="0"/>
          <w:bCs w:val="0"/>
          <w:color w:val="4A4848"/>
          <w:sz w:val="28"/>
          <w:szCs w:val="28"/>
          <w:lang w:val="uk-UA"/>
        </w:rPr>
        <w:t xml:space="preserve"> </w:t>
      </w:r>
      <w:proofErr w:type="spellStart"/>
      <w:r w:rsidRPr="001719B7">
        <w:rPr>
          <w:b w:val="0"/>
          <w:bCs w:val="0"/>
          <w:color w:val="4A4848"/>
          <w:sz w:val="28"/>
          <w:szCs w:val="28"/>
        </w:rPr>
        <w:t>Beauty</w:t>
      </w:r>
      <w:proofErr w:type="spellEnd"/>
      <w:r w:rsidRPr="00EE4380">
        <w:rPr>
          <w:b w:val="0"/>
          <w:bCs w:val="0"/>
          <w:color w:val="4A4848"/>
          <w:sz w:val="28"/>
          <w:szCs w:val="28"/>
          <w:lang w:val="uk-UA"/>
        </w:rPr>
        <w:t xml:space="preserve"> </w:t>
      </w:r>
      <w:proofErr w:type="spellStart"/>
      <w:r w:rsidRPr="001719B7">
        <w:rPr>
          <w:b w:val="0"/>
          <w:bCs w:val="0"/>
          <w:color w:val="4A4848"/>
          <w:sz w:val="28"/>
          <w:szCs w:val="28"/>
        </w:rPr>
        <w:t>Band</w:t>
      </w:r>
      <w:proofErr w:type="spellEnd"/>
      <w:r w:rsidRPr="001719B7">
        <w:rPr>
          <w:b w:val="0"/>
          <w:bCs w:val="0"/>
          <w:color w:val="4A4848"/>
          <w:sz w:val="28"/>
          <w:szCs w:val="28"/>
          <w:lang w:val="uk-UA"/>
        </w:rPr>
        <w:t xml:space="preserve"> -</w:t>
      </w:r>
      <w:r w:rsidRPr="00EE4380">
        <w:rPr>
          <w:rFonts w:ascii="Georgia" w:hAnsi="Georgia"/>
          <w:color w:val="222222"/>
          <w:sz w:val="28"/>
          <w:szCs w:val="28"/>
          <w:shd w:val="clear" w:color="auto" w:fill="FFFFFF"/>
          <w:lang w:val="uk-UA"/>
        </w:rPr>
        <w:t xml:space="preserve"> </w:t>
      </w:r>
      <w:r w:rsidRPr="001719B7">
        <w:rPr>
          <w:b w:val="0"/>
          <w:color w:val="222222"/>
          <w:sz w:val="28"/>
          <w:szCs w:val="28"/>
          <w:shd w:val="clear" w:color="auto" w:fill="FFFFFF"/>
          <w:lang w:val="uk-UA"/>
        </w:rPr>
        <w:t>єдиний в Україні жіночий вокальний  а-</w:t>
      </w:r>
      <w:proofErr w:type="spellStart"/>
      <w:r w:rsidRPr="001719B7">
        <w:rPr>
          <w:b w:val="0"/>
          <w:color w:val="222222"/>
          <w:sz w:val="28"/>
          <w:szCs w:val="28"/>
          <w:shd w:val="clear" w:color="auto" w:fill="FFFFFF"/>
          <w:lang w:val="uk-UA"/>
        </w:rPr>
        <w:t>капельний</w:t>
      </w:r>
      <w:proofErr w:type="spellEnd"/>
      <w:r w:rsidRPr="001719B7">
        <w:rPr>
          <w:b w:val="0"/>
          <w:color w:val="222222"/>
          <w:sz w:val="28"/>
          <w:szCs w:val="28"/>
          <w:shd w:val="clear" w:color="auto" w:fill="FFFFFF"/>
          <w:lang w:val="uk-UA"/>
        </w:rPr>
        <w:t xml:space="preserve"> джазовий квінтет, вокальний джаз-квартет «</w:t>
      </w:r>
      <w:proofErr w:type="spellStart"/>
      <w:r w:rsidRPr="001719B7">
        <w:rPr>
          <w:b w:val="0"/>
          <w:color w:val="222222"/>
          <w:sz w:val="28"/>
          <w:szCs w:val="28"/>
          <w:shd w:val="clear" w:color="auto" w:fill="FFFFFF"/>
          <w:lang w:val="uk-UA"/>
        </w:rPr>
        <w:t>Саунд</w:t>
      </w:r>
      <w:proofErr w:type="spellEnd"/>
      <w:r w:rsidRPr="001719B7">
        <w:rPr>
          <w:b w:val="0"/>
          <w:color w:val="222222"/>
          <w:sz w:val="28"/>
          <w:szCs w:val="28"/>
          <w:shd w:val="clear" w:color="auto" w:fill="FFFFFF"/>
          <w:lang w:val="uk-UA"/>
        </w:rPr>
        <w:t xml:space="preserve"> версія».  Яск</w:t>
      </w:r>
      <w:r w:rsidRPr="001719B7">
        <w:rPr>
          <w:b w:val="0"/>
          <w:color w:val="000000"/>
          <w:sz w:val="28"/>
          <w:szCs w:val="28"/>
          <w:lang w:val="uk-UA"/>
        </w:rPr>
        <w:t>раві приклади зарубіжних вокальних ансамблів, особливо  джазової направленості:</w:t>
      </w:r>
      <w:r w:rsidRPr="001719B7">
        <w:rPr>
          <w:rFonts w:ascii="Tahoma" w:hAnsi="Tahoma" w:cs="Tahoma"/>
          <w:b w:val="0"/>
          <w:color w:val="000000"/>
          <w:sz w:val="28"/>
          <w:szCs w:val="28"/>
          <w:lang w:val="uk-UA"/>
        </w:rPr>
        <w:t xml:space="preserve"> </w:t>
      </w:r>
      <w:r w:rsidRPr="00EE4380">
        <w:rPr>
          <w:rFonts w:ascii="Arial" w:hAnsi="Arial" w:cs="Arial"/>
          <w:b w:val="0"/>
          <w:bCs w:val="0"/>
          <w:color w:val="000000"/>
          <w:sz w:val="28"/>
          <w:szCs w:val="28"/>
          <w:bdr w:val="none" w:sz="0" w:space="0" w:color="auto" w:frame="1"/>
          <w:shd w:val="clear" w:color="auto" w:fill="FFFFFF"/>
          <w:lang w:val="uk-UA"/>
        </w:rPr>
        <w:t>«</w:t>
      </w:r>
      <w:proofErr w:type="spellStart"/>
      <w:r w:rsidRPr="001719B7">
        <w:rPr>
          <w:b w:val="0"/>
          <w:bCs w:val="0"/>
          <w:color w:val="000000"/>
          <w:sz w:val="28"/>
          <w:szCs w:val="28"/>
          <w:bdr w:val="none" w:sz="0" w:space="0" w:color="auto" w:frame="1"/>
          <w:shd w:val="clear" w:color="auto" w:fill="FFFFFF"/>
        </w:rPr>
        <w:t>Manhattan</w:t>
      </w:r>
      <w:proofErr w:type="spellEnd"/>
      <w:r w:rsidRPr="00EE4380">
        <w:rPr>
          <w:b w:val="0"/>
          <w:bCs w:val="0"/>
          <w:color w:val="000000"/>
          <w:sz w:val="28"/>
          <w:szCs w:val="28"/>
          <w:bdr w:val="none" w:sz="0" w:space="0" w:color="auto" w:frame="1"/>
          <w:shd w:val="clear" w:color="auto" w:fill="FFFFFF"/>
          <w:lang w:val="uk-UA"/>
        </w:rPr>
        <w:t xml:space="preserve"> </w:t>
      </w:r>
      <w:proofErr w:type="spellStart"/>
      <w:r w:rsidRPr="001719B7">
        <w:rPr>
          <w:b w:val="0"/>
          <w:bCs w:val="0"/>
          <w:color w:val="000000"/>
          <w:sz w:val="28"/>
          <w:szCs w:val="28"/>
          <w:bdr w:val="none" w:sz="0" w:space="0" w:color="auto" w:frame="1"/>
          <w:shd w:val="clear" w:color="auto" w:fill="FFFFFF"/>
        </w:rPr>
        <w:t>Transfer</w:t>
      </w:r>
      <w:proofErr w:type="spellEnd"/>
      <w:r w:rsidRPr="00EE4380">
        <w:rPr>
          <w:b w:val="0"/>
          <w:bCs w:val="0"/>
          <w:color w:val="000000"/>
          <w:sz w:val="28"/>
          <w:szCs w:val="28"/>
          <w:bdr w:val="none" w:sz="0" w:space="0" w:color="auto" w:frame="1"/>
          <w:shd w:val="clear" w:color="auto" w:fill="FFFFFF"/>
          <w:lang w:val="uk-UA"/>
        </w:rPr>
        <w:t>», «</w:t>
      </w:r>
      <w:proofErr w:type="spellStart"/>
      <w:r w:rsidRPr="001719B7">
        <w:rPr>
          <w:b w:val="0"/>
          <w:bCs w:val="0"/>
          <w:color w:val="000000"/>
          <w:sz w:val="28"/>
          <w:szCs w:val="28"/>
          <w:bdr w:val="none" w:sz="0" w:space="0" w:color="auto" w:frame="1"/>
          <w:shd w:val="clear" w:color="auto" w:fill="FFFFFF"/>
        </w:rPr>
        <w:t>New</w:t>
      </w:r>
      <w:proofErr w:type="spellEnd"/>
      <w:r w:rsidRPr="00EE4380">
        <w:rPr>
          <w:b w:val="0"/>
          <w:bCs w:val="0"/>
          <w:color w:val="000000"/>
          <w:sz w:val="28"/>
          <w:szCs w:val="28"/>
          <w:bdr w:val="none" w:sz="0" w:space="0" w:color="auto" w:frame="1"/>
          <w:shd w:val="clear" w:color="auto" w:fill="FFFFFF"/>
          <w:lang w:val="uk-UA"/>
        </w:rPr>
        <w:t xml:space="preserve"> </w:t>
      </w:r>
      <w:proofErr w:type="spellStart"/>
      <w:r w:rsidRPr="001719B7">
        <w:rPr>
          <w:b w:val="0"/>
          <w:bCs w:val="0"/>
          <w:color w:val="000000"/>
          <w:sz w:val="28"/>
          <w:szCs w:val="28"/>
          <w:bdr w:val="none" w:sz="0" w:space="0" w:color="auto" w:frame="1"/>
          <w:shd w:val="clear" w:color="auto" w:fill="FFFFFF"/>
        </w:rPr>
        <w:t>York</w:t>
      </w:r>
      <w:proofErr w:type="spellEnd"/>
      <w:r w:rsidRPr="00EE4380">
        <w:rPr>
          <w:b w:val="0"/>
          <w:bCs w:val="0"/>
          <w:color w:val="000000"/>
          <w:sz w:val="28"/>
          <w:szCs w:val="28"/>
          <w:bdr w:val="none" w:sz="0" w:space="0" w:color="auto" w:frame="1"/>
          <w:shd w:val="clear" w:color="auto" w:fill="FFFFFF"/>
          <w:lang w:val="uk-UA"/>
        </w:rPr>
        <w:t xml:space="preserve"> </w:t>
      </w:r>
      <w:proofErr w:type="spellStart"/>
      <w:r w:rsidRPr="001719B7">
        <w:rPr>
          <w:b w:val="0"/>
          <w:bCs w:val="0"/>
          <w:color w:val="000000"/>
          <w:sz w:val="28"/>
          <w:szCs w:val="28"/>
          <w:bdr w:val="none" w:sz="0" w:space="0" w:color="auto" w:frame="1"/>
          <w:shd w:val="clear" w:color="auto" w:fill="FFFFFF"/>
        </w:rPr>
        <w:t>Voices</w:t>
      </w:r>
      <w:proofErr w:type="spellEnd"/>
      <w:r w:rsidRPr="00EE4380">
        <w:rPr>
          <w:b w:val="0"/>
          <w:bCs w:val="0"/>
          <w:color w:val="000000"/>
          <w:sz w:val="28"/>
          <w:szCs w:val="28"/>
          <w:bdr w:val="none" w:sz="0" w:space="0" w:color="auto" w:frame="1"/>
          <w:shd w:val="clear" w:color="auto" w:fill="FFFFFF"/>
          <w:lang w:val="uk-UA"/>
        </w:rPr>
        <w:t>», «</w:t>
      </w:r>
      <w:proofErr w:type="spellStart"/>
      <w:r w:rsidRPr="001719B7">
        <w:rPr>
          <w:b w:val="0"/>
          <w:bCs w:val="0"/>
          <w:color w:val="000000"/>
          <w:sz w:val="28"/>
          <w:szCs w:val="28"/>
          <w:bdr w:val="none" w:sz="0" w:space="0" w:color="auto" w:frame="1"/>
          <w:shd w:val="clear" w:color="auto" w:fill="FFFFFF"/>
        </w:rPr>
        <w:t>Take</w:t>
      </w:r>
      <w:proofErr w:type="spellEnd"/>
      <w:r w:rsidRPr="00EE4380">
        <w:rPr>
          <w:b w:val="0"/>
          <w:bCs w:val="0"/>
          <w:color w:val="000000"/>
          <w:sz w:val="28"/>
          <w:szCs w:val="28"/>
          <w:bdr w:val="none" w:sz="0" w:space="0" w:color="auto" w:frame="1"/>
          <w:shd w:val="clear" w:color="auto" w:fill="FFFFFF"/>
          <w:lang w:val="uk-UA"/>
        </w:rPr>
        <w:t xml:space="preserve"> </w:t>
      </w:r>
      <w:proofErr w:type="spellStart"/>
      <w:r w:rsidRPr="001719B7">
        <w:rPr>
          <w:b w:val="0"/>
          <w:bCs w:val="0"/>
          <w:color w:val="000000"/>
          <w:sz w:val="28"/>
          <w:szCs w:val="28"/>
          <w:bdr w:val="none" w:sz="0" w:space="0" w:color="auto" w:frame="1"/>
          <w:shd w:val="clear" w:color="auto" w:fill="FFFFFF"/>
        </w:rPr>
        <w:t>Six</w:t>
      </w:r>
      <w:proofErr w:type="spellEnd"/>
      <w:r w:rsidRPr="00EE4380">
        <w:rPr>
          <w:b w:val="0"/>
          <w:bCs w:val="0"/>
          <w:color w:val="000000"/>
          <w:sz w:val="28"/>
          <w:szCs w:val="28"/>
          <w:bdr w:val="none" w:sz="0" w:space="0" w:color="auto" w:frame="1"/>
          <w:shd w:val="clear" w:color="auto" w:fill="FFFFFF"/>
          <w:lang w:val="uk-UA"/>
        </w:rPr>
        <w:t>»</w:t>
      </w:r>
      <w:r w:rsidRPr="001719B7">
        <w:rPr>
          <w:b w:val="0"/>
          <w:color w:val="000000"/>
          <w:sz w:val="28"/>
          <w:szCs w:val="28"/>
          <w:lang w:val="uk-UA"/>
        </w:rPr>
        <w:t xml:space="preserve"> та інших, мають великий вплив на студентів-музикантів та викликають інтерес до даного виду вокального виконавства.</w:t>
      </w:r>
      <w:r w:rsidRPr="001719B7">
        <w:rPr>
          <w:color w:val="000000"/>
          <w:sz w:val="28"/>
          <w:szCs w:val="28"/>
          <w:lang w:val="uk-UA"/>
        </w:rPr>
        <w:t xml:space="preserve"> </w:t>
      </w:r>
    </w:p>
    <w:p w:rsidR="003F0364" w:rsidRPr="00EE4380" w:rsidRDefault="003F0364" w:rsidP="005C252F">
      <w:pPr>
        <w:spacing w:after="0" w:line="240" w:lineRule="auto"/>
        <w:jc w:val="both"/>
        <w:rPr>
          <w:rFonts w:ascii="Times New Roman" w:hAnsi="Times New Roman"/>
          <w:color w:val="000000"/>
          <w:sz w:val="28"/>
          <w:szCs w:val="28"/>
          <w:lang w:val="uk-UA" w:eastAsia="ru-RU"/>
        </w:rPr>
      </w:pPr>
      <w:r>
        <w:rPr>
          <w:rFonts w:ascii="Times New Roman" w:hAnsi="Times New Roman"/>
          <w:bCs/>
          <w:iCs/>
          <w:color w:val="000000"/>
          <w:sz w:val="28"/>
          <w:szCs w:val="28"/>
          <w:bdr w:val="none" w:sz="0" w:space="0" w:color="auto" w:frame="1"/>
          <w:lang w:val="uk-UA" w:eastAsia="ru-RU"/>
        </w:rPr>
        <w:t xml:space="preserve">      </w:t>
      </w:r>
      <w:r>
        <w:rPr>
          <w:rFonts w:ascii="Times New Roman" w:hAnsi="Times New Roman"/>
          <w:bCs/>
          <w:iCs/>
          <w:color w:val="000000"/>
          <w:sz w:val="28"/>
          <w:szCs w:val="28"/>
          <w:bdr w:val="none" w:sz="0" w:space="0" w:color="auto" w:frame="1"/>
          <w:lang w:val="uk-UA" w:eastAsia="ru-RU"/>
        </w:rPr>
        <w:tab/>
      </w:r>
      <w:r w:rsidRPr="00C97073">
        <w:rPr>
          <w:rFonts w:ascii="Times New Roman" w:hAnsi="Times New Roman"/>
          <w:bCs/>
          <w:iCs/>
          <w:color w:val="000000"/>
          <w:sz w:val="28"/>
          <w:szCs w:val="28"/>
          <w:bdr w:val="none" w:sz="0" w:space="0" w:color="auto" w:frame="1"/>
          <w:lang w:val="uk-UA" w:eastAsia="ru-RU"/>
        </w:rPr>
        <w:t xml:space="preserve">Вокальний </w:t>
      </w:r>
      <w:r w:rsidRPr="00D719A8">
        <w:rPr>
          <w:rFonts w:ascii="Times New Roman" w:hAnsi="Times New Roman"/>
          <w:bCs/>
          <w:iCs/>
          <w:color w:val="000000"/>
          <w:sz w:val="28"/>
          <w:szCs w:val="28"/>
          <w:bdr w:val="none" w:sz="0" w:space="0" w:color="auto" w:frame="1"/>
          <w:lang w:val="uk-UA" w:eastAsia="ru-RU"/>
        </w:rPr>
        <w:t xml:space="preserve"> ансамбль «Експромт» був створений на </w:t>
      </w:r>
      <w:r>
        <w:rPr>
          <w:rFonts w:ascii="Times New Roman" w:hAnsi="Times New Roman"/>
          <w:bCs/>
          <w:iCs/>
          <w:color w:val="000000"/>
          <w:sz w:val="28"/>
          <w:szCs w:val="28"/>
          <w:bdr w:val="none" w:sz="0" w:space="0" w:color="auto" w:frame="1"/>
          <w:lang w:val="uk-UA" w:eastAsia="ru-RU"/>
        </w:rPr>
        <w:t xml:space="preserve">відділенні «Музичне мистецтво*» </w:t>
      </w:r>
      <w:r w:rsidRPr="00D719A8">
        <w:rPr>
          <w:rFonts w:ascii="Times New Roman" w:hAnsi="Times New Roman"/>
          <w:bCs/>
          <w:iCs/>
          <w:color w:val="000000"/>
          <w:sz w:val="28"/>
          <w:szCs w:val="28"/>
          <w:bdr w:val="none" w:sz="0" w:space="0" w:color="auto" w:frame="1"/>
          <w:lang w:val="uk-UA" w:eastAsia="ru-RU"/>
        </w:rPr>
        <w:t xml:space="preserve"> </w:t>
      </w:r>
      <w:r>
        <w:rPr>
          <w:rFonts w:ascii="Times New Roman" w:hAnsi="Times New Roman"/>
          <w:bCs/>
          <w:iCs/>
          <w:color w:val="000000"/>
          <w:sz w:val="28"/>
          <w:szCs w:val="28"/>
          <w:bdr w:val="none" w:sz="0" w:space="0" w:color="auto" w:frame="1"/>
          <w:lang w:val="uk-UA" w:eastAsia="ru-RU"/>
        </w:rPr>
        <w:t xml:space="preserve">ВНКЗ </w:t>
      </w:r>
      <w:r w:rsidRPr="005C252F">
        <w:rPr>
          <w:rFonts w:ascii="Times New Roman" w:hAnsi="Times New Roman"/>
          <w:bCs/>
          <w:iCs/>
          <w:color w:val="000000"/>
          <w:sz w:val="28"/>
          <w:szCs w:val="28"/>
          <w:bdr w:val="none" w:sz="0" w:space="0" w:color="auto" w:frame="1"/>
          <w:lang w:val="uk-UA" w:eastAsia="ru-RU"/>
        </w:rPr>
        <w:t>«</w:t>
      </w:r>
      <w:r w:rsidRPr="005C252F">
        <w:rPr>
          <w:rFonts w:ascii="Times New Roman" w:hAnsi="Times New Roman"/>
          <w:sz w:val="28"/>
          <w:szCs w:val="28"/>
          <w:lang w:val="uk-UA"/>
        </w:rPr>
        <w:t xml:space="preserve">Білгород-Дністровське </w:t>
      </w:r>
      <w:r>
        <w:rPr>
          <w:rFonts w:ascii="Times New Roman" w:hAnsi="Times New Roman"/>
          <w:sz w:val="28"/>
          <w:szCs w:val="28"/>
          <w:lang w:val="uk-UA"/>
        </w:rPr>
        <w:t xml:space="preserve"> </w:t>
      </w:r>
      <w:r w:rsidRPr="005C252F">
        <w:rPr>
          <w:rFonts w:ascii="Times New Roman" w:hAnsi="Times New Roman"/>
          <w:sz w:val="28"/>
          <w:szCs w:val="28"/>
          <w:lang w:val="uk-UA"/>
        </w:rPr>
        <w:t>педагогічне училище» Одеської області</w:t>
      </w:r>
      <w:r>
        <w:rPr>
          <w:rFonts w:ascii="Times New Roman" w:hAnsi="Times New Roman"/>
          <w:sz w:val="28"/>
          <w:szCs w:val="28"/>
          <w:lang w:val="uk-UA"/>
        </w:rPr>
        <w:t xml:space="preserve">, </w:t>
      </w:r>
      <w:r w:rsidRPr="00D719A8">
        <w:rPr>
          <w:rFonts w:ascii="Times New Roman" w:hAnsi="Times New Roman"/>
          <w:b/>
          <w:bCs/>
          <w:i/>
          <w:iCs/>
          <w:color w:val="000000"/>
          <w:sz w:val="28"/>
          <w:szCs w:val="28"/>
          <w:bdr w:val="none" w:sz="0" w:space="0" w:color="auto" w:frame="1"/>
          <w:lang w:val="uk-UA" w:eastAsia="ru-RU"/>
        </w:rPr>
        <w:t xml:space="preserve"> </w:t>
      </w:r>
      <w:r w:rsidRPr="00C97073">
        <w:rPr>
          <w:rFonts w:ascii="Times New Roman" w:hAnsi="Times New Roman"/>
          <w:color w:val="000000"/>
          <w:sz w:val="28"/>
          <w:szCs w:val="28"/>
          <w:lang w:val="uk-UA" w:eastAsia="ru-RU"/>
        </w:rPr>
        <w:t xml:space="preserve">за ініціативи </w:t>
      </w:r>
      <w:r>
        <w:rPr>
          <w:rFonts w:ascii="Times New Roman" w:hAnsi="Times New Roman"/>
          <w:color w:val="000000"/>
          <w:sz w:val="28"/>
          <w:szCs w:val="28"/>
          <w:lang w:val="uk-UA" w:eastAsia="ru-RU"/>
        </w:rPr>
        <w:t xml:space="preserve">завідувача відділення, </w:t>
      </w:r>
      <w:r w:rsidRPr="00C97073">
        <w:rPr>
          <w:rFonts w:ascii="Times New Roman" w:hAnsi="Times New Roman"/>
          <w:color w:val="000000"/>
          <w:sz w:val="28"/>
          <w:szCs w:val="28"/>
          <w:lang w:val="uk-UA" w:eastAsia="ru-RU"/>
        </w:rPr>
        <w:t>викладача</w:t>
      </w:r>
      <w:r>
        <w:rPr>
          <w:rFonts w:ascii="Times New Roman" w:hAnsi="Times New Roman"/>
          <w:color w:val="000000"/>
          <w:sz w:val="28"/>
          <w:szCs w:val="28"/>
          <w:lang w:val="uk-UA" w:eastAsia="ru-RU"/>
        </w:rPr>
        <w:t xml:space="preserve">  музично-теоретичних дисциплін  </w:t>
      </w:r>
      <w:r w:rsidRPr="00C97073">
        <w:rPr>
          <w:rFonts w:ascii="Times New Roman" w:hAnsi="Times New Roman"/>
          <w:color w:val="000000"/>
          <w:sz w:val="28"/>
          <w:szCs w:val="28"/>
          <w:lang w:val="uk-UA" w:eastAsia="ru-RU"/>
        </w:rPr>
        <w:t>Во</w:t>
      </w:r>
      <w:r w:rsidRPr="00D719A8">
        <w:rPr>
          <w:rFonts w:ascii="Times New Roman" w:hAnsi="Times New Roman"/>
          <w:color w:val="000000"/>
          <w:sz w:val="28"/>
          <w:szCs w:val="28"/>
          <w:lang w:val="uk-UA" w:eastAsia="ru-RU"/>
        </w:rPr>
        <w:t>є</w:t>
      </w:r>
      <w:r w:rsidRPr="00C97073">
        <w:rPr>
          <w:rFonts w:ascii="Times New Roman" w:hAnsi="Times New Roman"/>
          <w:color w:val="000000"/>
          <w:sz w:val="28"/>
          <w:szCs w:val="28"/>
          <w:lang w:val="uk-UA" w:eastAsia="ru-RU"/>
        </w:rPr>
        <w:t xml:space="preserve">води </w:t>
      </w:r>
      <w:r>
        <w:rPr>
          <w:rFonts w:ascii="Times New Roman" w:hAnsi="Times New Roman"/>
          <w:color w:val="000000"/>
          <w:sz w:val="28"/>
          <w:szCs w:val="28"/>
          <w:lang w:val="uk-UA" w:eastAsia="ru-RU"/>
        </w:rPr>
        <w:t xml:space="preserve"> </w:t>
      </w:r>
      <w:r w:rsidRPr="00C97073">
        <w:rPr>
          <w:rFonts w:ascii="Times New Roman" w:hAnsi="Times New Roman"/>
          <w:color w:val="000000"/>
          <w:sz w:val="28"/>
          <w:szCs w:val="28"/>
          <w:lang w:val="uk-UA" w:eastAsia="ru-RU"/>
        </w:rPr>
        <w:t>Натал</w:t>
      </w:r>
      <w:r w:rsidRPr="00D719A8">
        <w:rPr>
          <w:rFonts w:ascii="Times New Roman" w:hAnsi="Times New Roman"/>
          <w:color w:val="000000"/>
          <w:sz w:val="28"/>
          <w:szCs w:val="28"/>
          <w:lang w:val="uk-UA" w:eastAsia="ru-RU"/>
        </w:rPr>
        <w:t>ії</w:t>
      </w:r>
      <w:r w:rsidRPr="00C97073">
        <w:rPr>
          <w:rFonts w:ascii="Times New Roman" w:hAnsi="Times New Roman"/>
          <w:color w:val="000000"/>
          <w:sz w:val="28"/>
          <w:szCs w:val="28"/>
          <w:lang w:val="uk-UA" w:eastAsia="ru-RU"/>
        </w:rPr>
        <w:t xml:space="preserve"> </w:t>
      </w:r>
      <w:r>
        <w:rPr>
          <w:rFonts w:ascii="Times New Roman" w:hAnsi="Times New Roman"/>
          <w:color w:val="000000"/>
          <w:sz w:val="28"/>
          <w:szCs w:val="28"/>
          <w:lang w:val="uk-UA" w:eastAsia="ru-RU"/>
        </w:rPr>
        <w:t xml:space="preserve"> </w:t>
      </w:r>
      <w:r w:rsidRPr="00C97073">
        <w:rPr>
          <w:rFonts w:ascii="Times New Roman" w:hAnsi="Times New Roman"/>
          <w:color w:val="000000"/>
          <w:sz w:val="28"/>
          <w:szCs w:val="28"/>
          <w:lang w:val="uk-UA" w:eastAsia="ru-RU"/>
        </w:rPr>
        <w:t>Олекс</w:t>
      </w:r>
      <w:r w:rsidRPr="00D719A8">
        <w:rPr>
          <w:rFonts w:ascii="Times New Roman" w:hAnsi="Times New Roman"/>
          <w:color w:val="000000"/>
          <w:sz w:val="28"/>
          <w:szCs w:val="28"/>
          <w:lang w:val="uk-UA" w:eastAsia="ru-RU"/>
        </w:rPr>
        <w:t xml:space="preserve">іївни </w:t>
      </w:r>
      <w:r w:rsidRPr="00C97073">
        <w:rPr>
          <w:rFonts w:ascii="Times New Roman" w:hAnsi="Times New Roman"/>
          <w:color w:val="000000"/>
          <w:sz w:val="28"/>
          <w:szCs w:val="28"/>
          <w:lang w:val="uk-UA" w:eastAsia="ru-RU"/>
        </w:rPr>
        <w:t xml:space="preserve"> </w:t>
      </w:r>
      <w:r>
        <w:rPr>
          <w:rFonts w:ascii="Times New Roman" w:hAnsi="Times New Roman"/>
          <w:color w:val="000000"/>
          <w:sz w:val="28"/>
          <w:szCs w:val="28"/>
          <w:lang w:val="uk-UA" w:eastAsia="ru-RU"/>
        </w:rPr>
        <w:t xml:space="preserve"> у </w:t>
      </w:r>
      <w:r w:rsidRPr="00D719A8">
        <w:rPr>
          <w:rFonts w:ascii="Times New Roman" w:hAnsi="Times New Roman"/>
          <w:color w:val="000000"/>
          <w:sz w:val="28"/>
          <w:szCs w:val="28"/>
          <w:lang w:val="uk-UA" w:eastAsia="ru-RU"/>
        </w:rPr>
        <w:t>1980 році.  За  35 років існування  ансамбль змінюв</w:t>
      </w:r>
      <w:r>
        <w:rPr>
          <w:rFonts w:ascii="Times New Roman" w:hAnsi="Times New Roman"/>
          <w:color w:val="000000"/>
          <w:sz w:val="28"/>
          <w:szCs w:val="28"/>
          <w:lang w:val="uk-UA" w:eastAsia="ru-RU"/>
        </w:rPr>
        <w:t>ав</w:t>
      </w:r>
      <w:r w:rsidRPr="00D719A8">
        <w:rPr>
          <w:rFonts w:ascii="Times New Roman" w:hAnsi="Times New Roman"/>
          <w:color w:val="000000"/>
          <w:sz w:val="28"/>
          <w:szCs w:val="28"/>
          <w:lang w:val="uk-UA" w:eastAsia="ru-RU"/>
        </w:rPr>
        <w:t xml:space="preserve"> свій склад</w:t>
      </w:r>
      <w:r>
        <w:rPr>
          <w:rFonts w:ascii="Times New Roman" w:hAnsi="Times New Roman"/>
          <w:color w:val="000000"/>
          <w:sz w:val="28"/>
          <w:szCs w:val="28"/>
          <w:lang w:val="uk-UA" w:eastAsia="ru-RU"/>
        </w:rPr>
        <w:t>:</w:t>
      </w:r>
      <w:r w:rsidRPr="00A87F28">
        <w:rPr>
          <w:rFonts w:ascii="Times New Roman" w:hAnsi="Times New Roman"/>
          <w:color w:val="000000"/>
          <w:sz w:val="28"/>
          <w:szCs w:val="28"/>
          <w:lang w:val="uk-UA" w:eastAsia="ru-RU"/>
        </w:rPr>
        <w:t xml:space="preserve"> </w:t>
      </w:r>
      <w:r w:rsidRPr="00D719A8">
        <w:rPr>
          <w:rFonts w:ascii="Times New Roman" w:hAnsi="Times New Roman"/>
          <w:color w:val="000000"/>
          <w:sz w:val="28"/>
          <w:szCs w:val="28"/>
          <w:lang w:val="uk-UA" w:eastAsia="ru-RU"/>
        </w:rPr>
        <w:t>жіночий, мішаний, чоловічий</w:t>
      </w:r>
      <w:r>
        <w:rPr>
          <w:rFonts w:ascii="Times New Roman" w:hAnsi="Times New Roman"/>
          <w:color w:val="000000"/>
          <w:sz w:val="28"/>
          <w:szCs w:val="28"/>
          <w:lang w:val="uk-UA" w:eastAsia="ru-RU"/>
        </w:rPr>
        <w:t xml:space="preserve">, </w:t>
      </w:r>
      <w:r w:rsidRPr="00D719A8">
        <w:rPr>
          <w:rFonts w:ascii="Times New Roman" w:hAnsi="Times New Roman"/>
          <w:color w:val="000000"/>
          <w:sz w:val="28"/>
          <w:szCs w:val="28"/>
          <w:lang w:val="uk-UA" w:eastAsia="ru-RU"/>
        </w:rPr>
        <w:t xml:space="preserve"> але не змінював назву</w:t>
      </w:r>
      <w:r>
        <w:rPr>
          <w:rFonts w:ascii="Times New Roman" w:hAnsi="Times New Roman"/>
          <w:color w:val="000000"/>
          <w:sz w:val="28"/>
          <w:szCs w:val="28"/>
          <w:lang w:val="uk-UA" w:eastAsia="ru-RU"/>
        </w:rPr>
        <w:t xml:space="preserve"> - «Експромт»</w:t>
      </w:r>
      <w:r w:rsidRPr="00D719A8">
        <w:rPr>
          <w:rFonts w:ascii="Times New Roman" w:hAnsi="Times New Roman"/>
          <w:color w:val="000000"/>
          <w:sz w:val="28"/>
          <w:szCs w:val="28"/>
          <w:lang w:val="uk-UA" w:eastAsia="ru-RU"/>
        </w:rPr>
        <w:t xml:space="preserve">.   </w:t>
      </w:r>
      <w:r w:rsidRPr="00EE4380">
        <w:rPr>
          <w:rFonts w:ascii="Times New Roman" w:hAnsi="Times New Roman"/>
          <w:color w:val="000000"/>
          <w:sz w:val="28"/>
          <w:szCs w:val="28"/>
          <w:lang w:val="uk-UA" w:eastAsia="ru-RU"/>
        </w:rPr>
        <w:t xml:space="preserve">У репертуарі колективу –  сучасні обробки </w:t>
      </w:r>
      <w:r w:rsidRPr="00D719A8">
        <w:rPr>
          <w:rFonts w:ascii="Times New Roman" w:hAnsi="Times New Roman"/>
          <w:color w:val="000000"/>
          <w:sz w:val="28"/>
          <w:szCs w:val="28"/>
          <w:lang w:val="uk-UA" w:eastAsia="ru-RU"/>
        </w:rPr>
        <w:t xml:space="preserve">естрадних та </w:t>
      </w:r>
      <w:r w:rsidRPr="00EE4380">
        <w:rPr>
          <w:rFonts w:ascii="Times New Roman" w:hAnsi="Times New Roman"/>
          <w:color w:val="000000"/>
          <w:sz w:val="28"/>
          <w:szCs w:val="28"/>
          <w:lang w:val="uk-UA" w:eastAsia="ru-RU"/>
        </w:rPr>
        <w:t>народних пісень світу, ціла низка українських пісень,</w:t>
      </w:r>
      <w:r w:rsidRPr="00D719A8">
        <w:rPr>
          <w:rFonts w:ascii="Times New Roman" w:hAnsi="Times New Roman"/>
          <w:color w:val="000000"/>
          <w:sz w:val="28"/>
          <w:szCs w:val="28"/>
          <w:lang w:val="uk-UA" w:eastAsia="ru-RU"/>
        </w:rPr>
        <w:t xml:space="preserve"> джазові композиції </w:t>
      </w:r>
      <w:r w:rsidRPr="00EE4380">
        <w:rPr>
          <w:rFonts w:ascii="Times New Roman" w:hAnsi="Times New Roman"/>
          <w:color w:val="000000"/>
          <w:sz w:val="28"/>
          <w:szCs w:val="28"/>
          <w:lang w:val="uk-UA" w:eastAsia="ru-RU"/>
        </w:rPr>
        <w:t xml:space="preserve"> котрі зробили його </w:t>
      </w:r>
      <w:r w:rsidRPr="00D719A8">
        <w:rPr>
          <w:rFonts w:ascii="Times New Roman" w:hAnsi="Times New Roman"/>
          <w:color w:val="000000"/>
          <w:sz w:val="28"/>
          <w:szCs w:val="28"/>
          <w:lang w:eastAsia="ru-RU"/>
        </w:rPr>
        <w:t> </w:t>
      </w:r>
      <w:r w:rsidRPr="00EE4380">
        <w:rPr>
          <w:rFonts w:ascii="Times New Roman" w:hAnsi="Times New Roman"/>
          <w:color w:val="000000"/>
          <w:sz w:val="28"/>
          <w:szCs w:val="28"/>
          <w:lang w:val="uk-UA" w:eastAsia="ru-RU"/>
        </w:rPr>
        <w:t xml:space="preserve">неодноразовим лауреатом </w:t>
      </w:r>
      <w:r w:rsidRPr="00D719A8">
        <w:rPr>
          <w:rFonts w:ascii="Times New Roman" w:hAnsi="Times New Roman"/>
          <w:color w:val="000000"/>
          <w:sz w:val="28"/>
          <w:szCs w:val="28"/>
          <w:lang w:val="uk-UA" w:eastAsia="ru-RU"/>
        </w:rPr>
        <w:t xml:space="preserve">конкурсів </w:t>
      </w:r>
      <w:r w:rsidRPr="00EE4380">
        <w:rPr>
          <w:rFonts w:ascii="Times New Roman" w:hAnsi="Times New Roman"/>
          <w:color w:val="000000"/>
          <w:sz w:val="28"/>
          <w:szCs w:val="28"/>
          <w:lang w:val="uk-UA" w:eastAsia="ru-RU"/>
        </w:rPr>
        <w:t xml:space="preserve"> та фестивалів </w:t>
      </w:r>
      <w:r w:rsidRPr="00D719A8">
        <w:rPr>
          <w:rFonts w:ascii="Times New Roman" w:hAnsi="Times New Roman"/>
          <w:color w:val="000000"/>
          <w:sz w:val="28"/>
          <w:szCs w:val="28"/>
          <w:lang w:val="uk-UA" w:eastAsia="ru-RU"/>
        </w:rPr>
        <w:t xml:space="preserve">студентської  </w:t>
      </w:r>
      <w:r w:rsidRPr="00EE4380">
        <w:rPr>
          <w:rFonts w:ascii="Times New Roman" w:hAnsi="Times New Roman"/>
          <w:color w:val="000000"/>
          <w:sz w:val="28"/>
          <w:szCs w:val="28"/>
          <w:lang w:val="uk-UA" w:eastAsia="ru-RU"/>
        </w:rPr>
        <w:t>творчості</w:t>
      </w:r>
      <w:r>
        <w:rPr>
          <w:rFonts w:ascii="Times New Roman" w:hAnsi="Times New Roman"/>
          <w:color w:val="000000"/>
          <w:sz w:val="28"/>
          <w:szCs w:val="28"/>
          <w:lang w:val="uk-UA" w:eastAsia="ru-RU"/>
        </w:rPr>
        <w:t xml:space="preserve"> (ДОДАТОК)</w:t>
      </w:r>
      <w:r w:rsidRPr="00EE4380">
        <w:rPr>
          <w:rFonts w:ascii="Times New Roman" w:hAnsi="Times New Roman"/>
          <w:color w:val="000000"/>
          <w:sz w:val="28"/>
          <w:szCs w:val="28"/>
          <w:lang w:val="uk-UA" w:eastAsia="ru-RU"/>
        </w:rPr>
        <w:t>.</w:t>
      </w:r>
    </w:p>
    <w:p w:rsidR="003F0364" w:rsidRPr="00B06A65" w:rsidRDefault="003F0364" w:rsidP="005C252F">
      <w:pPr>
        <w:spacing w:after="0" w:line="240" w:lineRule="auto"/>
        <w:jc w:val="both"/>
        <w:rPr>
          <w:rFonts w:ascii="Times New Roman" w:hAnsi="Times New Roman"/>
          <w:b/>
          <w:bCs/>
          <w:sz w:val="28"/>
          <w:szCs w:val="28"/>
          <w:bdr w:val="none" w:sz="0" w:space="0" w:color="auto" w:frame="1"/>
          <w:shd w:val="clear" w:color="auto" w:fill="FFFFFF"/>
          <w:lang w:val="uk-UA"/>
        </w:rPr>
      </w:pPr>
      <w:r w:rsidRPr="00D719A8">
        <w:rPr>
          <w:rFonts w:ascii="Times New Roman" w:hAnsi="Times New Roman"/>
          <w:color w:val="000000"/>
          <w:sz w:val="28"/>
          <w:szCs w:val="28"/>
          <w:lang w:eastAsia="ru-RU"/>
        </w:rPr>
        <w:t> </w:t>
      </w:r>
      <w:r>
        <w:rPr>
          <w:rFonts w:ascii="Times New Roman" w:hAnsi="Times New Roman"/>
          <w:color w:val="000000"/>
          <w:sz w:val="28"/>
          <w:szCs w:val="28"/>
          <w:lang w:val="uk-UA" w:eastAsia="ru-RU"/>
        </w:rPr>
        <w:t xml:space="preserve"> </w:t>
      </w:r>
      <w:r>
        <w:rPr>
          <w:rFonts w:ascii="Times New Roman" w:hAnsi="Times New Roman"/>
          <w:color w:val="000000"/>
          <w:sz w:val="28"/>
          <w:szCs w:val="28"/>
          <w:lang w:val="uk-UA" w:eastAsia="ru-RU"/>
        </w:rPr>
        <w:tab/>
      </w:r>
      <w:r w:rsidRPr="005C252F">
        <w:rPr>
          <w:rFonts w:ascii="Times New Roman" w:hAnsi="Times New Roman"/>
          <w:lang w:val="uk-UA"/>
        </w:rPr>
        <w:t xml:space="preserve">       </w:t>
      </w:r>
      <w:r w:rsidRPr="005C252F">
        <w:rPr>
          <w:rFonts w:ascii="Times New Roman" w:hAnsi="Times New Roman"/>
          <w:sz w:val="28"/>
          <w:szCs w:val="28"/>
          <w:lang w:val="uk-UA"/>
        </w:rPr>
        <w:t xml:space="preserve">Нині чоловічий ансамбль «Експромт»  відрізняється від інших вокальних </w:t>
      </w:r>
      <w:r w:rsidRPr="00B06A65">
        <w:rPr>
          <w:rFonts w:ascii="Times New Roman" w:hAnsi="Times New Roman"/>
          <w:sz w:val="28"/>
          <w:szCs w:val="28"/>
          <w:lang w:val="uk-UA"/>
        </w:rPr>
        <w:t xml:space="preserve">ансамблів перш за все тим, що він є студентським колективом з особливою тембральною фарбою голосів, які поєднують в один тон злагодженість та врівноваженість всіх традицій вокально-ансамблевого звучання.  </w:t>
      </w:r>
      <w:proofErr w:type="spellStart"/>
      <w:r w:rsidRPr="00B06A65">
        <w:rPr>
          <w:rFonts w:ascii="Times New Roman" w:hAnsi="Times New Roman"/>
          <w:color w:val="000000"/>
          <w:sz w:val="28"/>
          <w:szCs w:val="28"/>
          <w:lang w:eastAsia="ru-RU"/>
        </w:rPr>
        <w:t>Багатоголосне</w:t>
      </w:r>
      <w:proofErr w:type="spellEnd"/>
      <w:r w:rsidRPr="00B06A65">
        <w:rPr>
          <w:rFonts w:ascii="Times New Roman" w:hAnsi="Times New Roman"/>
          <w:color w:val="000000"/>
          <w:sz w:val="28"/>
          <w:szCs w:val="28"/>
          <w:lang w:eastAsia="ru-RU"/>
        </w:rPr>
        <w:t xml:space="preserve"> </w:t>
      </w:r>
      <w:proofErr w:type="spellStart"/>
      <w:r w:rsidRPr="00B06A65">
        <w:rPr>
          <w:rFonts w:ascii="Times New Roman" w:hAnsi="Times New Roman"/>
          <w:color w:val="000000"/>
          <w:sz w:val="28"/>
          <w:szCs w:val="28"/>
          <w:lang w:eastAsia="ru-RU"/>
        </w:rPr>
        <w:t>виконання</w:t>
      </w:r>
      <w:proofErr w:type="spellEnd"/>
      <w:r w:rsidRPr="00B06A65">
        <w:rPr>
          <w:rFonts w:ascii="Times New Roman" w:hAnsi="Times New Roman"/>
          <w:color w:val="000000"/>
          <w:sz w:val="28"/>
          <w:szCs w:val="28"/>
          <w:lang w:eastAsia="ru-RU"/>
        </w:rPr>
        <w:t xml:space="preserve"> </w:t>
      </w:r>
      <w:proofErr w:type="spellStart"/>
      <w:r w:rsidRPr="00B06A65">
        <w:rPr>
          <w:rFonts w:ascii="Times New Roman" w:hAnsi="Times New Roman"/>
          <w:color w:val="000000"/>
          <w:sz w:val="28"/>
          <w:szCs w:val="28"/>
          <w:lang w:eastAsia="ru-RU"/>
        </w:rPr>
        <w:t>шедеврів</w:t>
      </w:r>
      <w:proofErr w:type="spellEnd"/>
      <w:r w:rsidRPr="00B06A65">
        <w:rPr>
          <w:rFonts w:ascii="Times New Roman" w:hAnsi="Times New Roman"/>
          <w:color w:val="000000"/>
          <w:sz w:val="28"/>
          <w:szCs w:val="28"/>
          <w:lang w:eastAsia="ru-RU"/>
        </w:rPr>
        <w:t xml:space="preserve"> </w:t>
      </w:r>
      <w:proofErr w:type="spellStart"/>
      <w:r w:rsidRPr="00B06A65">
        <w:rPr>
          <w:rFonts w:ascii="Times New Roman" w:hAnsi="Times New Roman"/>
          <w:color w:val="000000"/>
          <w:sz w:val="28"/>
          <w:szCs w:val="28"/>
          <w:lang w:eastAsia="ru-RU"/>
        </w:rPr>
        <w:t>музичного</w:t>
      </w:r>
      <w:proofErr w:type="spellEnd"/>
      <w:r w:rsidRPr="00B06A65">
        <w:rPr>
          <w:rFonts w:ascii="Times New Roman" w:hAnsi="Times New Roman"/>
          <w:color w:val="000000"/>
          <w:sz w:val="28"/>
          <w:szCs w:val="28"/>
          <w:lang w:eastAsia="ru-RU"/>
        </w:rPr>
        <w:t xml:space="preserve"> </w:t>
      </w:r>
      <w:proofErr w:type="spellStart"/>
      <w:r w:rsidRPr="00B06A65">
        <w:rPr>
          <w:rFonts w:ascii="Times New Roman" w:hAnsi="Times New Roman"/>
          <w:color w:val="000000"/>
          <w:sz w:val="28"/>
          <w:szCs w:val="28"/>
          <w:lang w:eastAsia="ru-RU"/>
        </w:rPr>
        <w:t>мистецтва</w:t>
      </w:r>
      <w:proofErr w:type="spellEnd"/>
      <w:r w:rsidRPr="00B06A65">
        <w:rPr>
          <w:rFonts w:ascii="Times New Roman" w:hAnsi="Times New Roman"/>
          <w:color w:val="000000"/>
          <w:sz w:val="28"/>
          <w:szCs w:val="28"/>
          <w:lang w:eastAsia="ru-RU"/>
        </w:rPr>
        <w:t xml:space="preserve"> </w:t>
      </w:r>
      <w:proofErr w:type="spellStart"/>
      <w:r w:rsidRPr="00B06A65">
        <w:rPr>
          <w:rFonts w:ascii="Times New Roman" w:hAnsi="Times New Roman"/>
          <w:color w:val="000000"/>
          <w:sz w:val="28"/>
          <w:szCs w:val="28"/>
          <w:lang w:eastAsia="ru-RU"/>
        </w:rPr>
        <w:t>молодими</w:t>
      </w:r>
      <w:proofErr w:type="spellEnd"/>
      <w:r w:rsidRPr="00B06A65">
        <w:rPr>
          <w:rFonts w:ascii="Times New Roman" w:hAnsi="Times New Roman"/>
          <w:color w:val="000000"/>
          <w:sz w:val="28"/>
          <w:szCs w:val="28"/>
          <w:lang w:eastAsia="ru-RU"/>
        </w:rPr>
        <w:t xml:space="preserve"> </w:t>
      </w:r>
      <w:proofErr w:type="spellStart"/>
      <w:r w:rsidRPr="00B06A65">
        <w:rPr>
          <w:rFonts w:ascii="Times New Roman" w:hAnsi="Times New Roman"/>
          <w:color w:val="000000"/>
          <w:sz w:val="28"/>
          <w:szCs w:val="28"/>
          <w:lang w:eastAsia="ru-RU"/>
        </w:rPr>
        <w:t>чоловічими</w:t>
      </w:r>
      <w:proofErr w:type="spellEnd"/>
      <w:r w:rsidRPr="00B06A65">
        <w:rPr>
          <w:rFonts w:ascii="Times New Roman" w:hAnsi="Times New Roman"/>
          <w:color w:val="000000"/>
          <w:sz w:val="28"/>
          <w:szCs w:val="28"/>
          <w:lang w:eastAsia="ru-RU"/>
        </w:rPr>
        <w:t xml:space="preserve"> голосами </w:t>
      </w:r>
      <w:proofErr w:type="spellStart"/>
      <w:r w:rsidRPr="00B06A65">
        <w:rPr>
          <w:rFonts w:ascii="Times New Roman" w:hAnsi="Times New Roman"/>
          <w:color w:val="000000"/>
          <w:sz w:val="28"/>
          <w:szCs w:val="28"/>
          <w:lang w:eastAsia="ru-RU"/>
        </w:rPr>
        <w:t>завжди</w:t>
      </w:r>
      <w:proofErr w:type="spellEnd"/>
      <w:r w:rsidRPr="00B06A65">
        <w:rPr>
          <w:rFonts w:ascii="Times New Roman" w:hAnsi="Times New Roman"/>
          <w:color w:val="000000"/>
          <w:sz w:val="28"/>
          <w:szCs w:val="28"/>
          <w:lang w:eastAsia="ru-RU"/>
        </w:rPr>
        <w:t xml:space="preserve"> мало і </w:t>
      </w:r>
      <w:proofErr w:type="spellStart"/>
      <w:r w:rsidRPr="00B06A65">
        <w:rPr>
          <w:rFonts w:ascii="Times New Roman" w:hAnsi="Times New Roman"/>
          <w:color w:val="000000"/>
          <w:sz w:val="28"/>
          <w:szCs w:val="28"/>
          <w:lang w:eastAsia="ru-RU"/>
        </w:rPr>
        <w:t>має</w:t>
      </w:r>
      <w:proofErr w:type="spellEnd"/>
      <w:r w:rsidRPr="00B06A65">
        <w:rPr>
          <w:rFonts w:ascii="Times New Roman" w:hAnsi="Times New Roman"/>
          <w:color w:val="000000"/>
          <w:sz w:val="28"/>
          <w:szCs w:val="28"/>
          <w:lang w:eastAsia="ru-RU"/>
        </w:rPr>
        <w:t xml:space="preserve"> </w:t>
      </w:r>
      <w:proofErr w:type="spellStart"/>
      <w:r w:rsidRPr="00B06A65">
        <w:rPr>
          <w:rFonts w:ascii="Times New Roman" w:hAnsi="Times New Roman"/>
          <w:color w:val="000000"/>
          <w:sz w:val="28"/>
          <w:szCs w:val="28"/>
          <w:lang w:eastAsia="ru-RU"/>
        </w:rPr>
        <w:t>успіх</w:t>
      </w:r>
      <w:proofErr w:type="spellEnd"/>
      <w:r w:rsidRPr="00B06A65">
        <w:rPr>
          <w:rFonts w:ascii="Times New Roman" w:hAnsi="Times New Roman"/>
          <w:color w:val="000000"/>
          <w:sz w:val="28"/>
          <w:szCs w:val="28"/>
          <w:lang w:eastAsia="ru-RU"/>
        </w:rPr>
        <w:t xml:space="preserve"> у будь-</w:t>
      </w:r>
      <w:proofErr w:type="spellStart"/>
      <w:r w:rsidRPr="00B06A65">
        <w:rPr>
          <w:rFonts w:ascii="Times New Roman" w:hAnsi="Times New Roman"/>
          <w:color w:val="000000"/>
          <w:sz w:val="28"/>
          <w:szCs w:val="28"/>
          <w:lang w:eastAsia="ru-RU"/>
        </w:rPr>
        <w:t>якої</w:t>
      </w:r>
      <w:proofErr w:type="spellEnd"/>
      <w:r w:rsidRPr="00B06A65">
        <w:rPr>
          <w:rFonts w:ascii="Times New Roman" w:hAnsi="Times New Roman"/>
          <w:color w:val="000000"/>
          <w:sz w:val="28"/>
          <w:szCs w:val="28"/>
          <w:lang w:eastAsia="ru-RU"/>
        </w:rPr>
        <w:t xml:space="preserve"> </w:t>
      </w:r>
      <w:proofErr w:type="spellStart"/>
      <w:r w:rsidRPr="00B06A65">
        <w:rPr>
          <w:rFonts w:ascii="Times New Roman" w:hAnsi="Times New Roman"/>
          <w:color w:val="000000"/>
          <w:sz w:val="28"/>
          <w:szCs w:val="28"/>
          <w:lang w:eastAsia="ru-RU"/>
        </w:rPr>
        <w:t>вибагливої</w:t>
      </w:r>
      <w:proofErr w:type="spellEnd"/>
      <w:r w:rsidRPr="00B06A65">
        <w:rPr>
          <w:rFonts w:ascii="Times New Roman" w:hAnsi="Times New Roman"/>
          <w:color w:val="000000"/>
          <w:sz w:val="28"/>
          <w:szCs w:val="28"/>
          <w:lang w:eastAsia="ru-RU"/>
        </w:rPr>
        <w:t xml:space="preserve"> </w:t>
      </w:r>
      <w:proofErr w:type="spellStart"/>
      <w:r w:rsidRPr="00B06A65">
        <w:rPr>
          <w:rFonts w:ascii="Times New Roman" w:hAnsi="Times New Roman"/>
          <w:color w:val="000000"/>
          <w:sz w:val="28"/>
          <w:szCs w:val="28"/>
          <w:lang w:eastAsia="ru-RU"/>
        </w:rPr>
        <w:t>аудиторії</w:t>
      </w:r>
      <w:proofErr w:type="spellEnd"/>
      <w:r w:rsidRPr="00B06A65">
        <w:rPr>
          <w:rFonts w:ascii="Times New Roman" w:hAnsi="Times New Roman"/>
          <w:color w:val="000000"/>
          <w:sz w:val="28"/>
          <w:szCs w:val="28"/>
          <w:lang w:eastAsia="ru-RU"/>
        </w:rPr>
        <w:t>.</w:t>
      </w:r>
      <w:r w:rsidRPr="00B06A65">
        <w:rPr>
          <w:rFonts w:ascii="Times New Roman" w:hAnsi="Times New Roman"/>
          <w:sz w:val="28"/>
          <w:szCs w:val="28"/>
          <w:lang w:val="uk-UA"/>
        </w:rPr>
        <w:t xml:space="preserve"> Учасники ансамблю – уродженці різних куточків Бессарабського краю. Це українці, болгари, молдавани, росіяни, цигани, гагаузи, євреї. Тому своїм колективом ми стараємося виконувати музичні твори різних народів нашого краю, де під яскравим сонечком на березі Чорного моря єдиною дружною родиною живуть представники усіх націй, які в той чи інший час побували на цій благодатній землі. Студенти завжди раді виконувати народний репертуар, тому що вони завжди можуть його використовувати як у буденному житті, так і на родинних, сільських, крайових  святах. Діапазон репертуару великий: фольклор, естрадна пісня. Репертуар колективу є різноплановим за технічним рівнем творів, художньо-динамічною виразністю, теситурною складністю та гармонічною палітрою.  </w:t>
      </w:r>
      <w:r w:rsidRPr="00B06A65">
        <w:rPr>
          <w:rFonts w:ascii="Times New Roman" w:hAnsi="Times New Roman"/>
          <w:bCs/>
          <w:sz w:val="28"/>
          <w:szCs w:val="28"/>
          <w:bdr w:val="none" w:sz="0" w:space="0" w:color="auto" w:frame="1"/>
          <w:shd w:val="clear" w:color="auto" w:fill="FFFFFF"/>
          <w:lang w:val="uk-UA"/>
        </w:rPr>
        <w:t xml:space="preserve"> </w:t>
      </w:r>
      <w:r w:rsidRPr="00B06A65">
        <w:rPr>
          <w:rFonts w:ascii="Times New Roman" w:hAnsi="Times New Roman"/>
          <w:color w:val="4B070F"/>
          <w:sz w:val="28"/>
          <w:szCs w:val="28"/>
          <w:lang w:val="uk-UA"/>
        </w:rPr>
        <w:t xml:space="preserve">Обробки для ансамблю </w:t>
      </w:r>
      <w:r>
        <w:rPr>
          <w:rFonts w:ascii="Times New Roman" w:hAnsi="Times New Roman"/>
          <w:color w:val="4B070F"/>
          <w:sz w:val="28"/>
          <w:szCs w:val="28"/>
          <w:lang w:val="uk-UA"/>
        </w:rPr>
        <w:t>-</w:t>
      </w:r>
      <w:r w:rsidRPr="00B06A65">
        <w:rPr>
          <w:rFonts w:ascii="Times New Roman" w:hAnsi="Times New Roman"/>
          <w:color w:val="4B070F"/>
          <w:sz w:val="28"/>
          <w:szCs w:val="28"/>
        </w:rPr>
        <w:t xml:space="preserve"> </w:t>
      </w:r>
      <w:r w:rsidRPr="00B06A65">
        <w:rPr>
          <w:rFonts w:ascii="Times New Roman" w:hAnsi="Times New Roman"/>
          <w:color w:val="4B070F"/>
          <w:sz w:val="28"/>
          <w:szCs w:val="28"/>
          <w:lang w:val="uk-UA"/>
        </w:rPr>
        <w:t xml:space="preserve">це  </w:t>
      </w:r>
      <w:r w:rsidRPr="00B06A65">
        <w:rPr>
          <w:rFonts w:ascii="Times New Roman" w:hAnsi="Times New Roman"/>
          <w:color w:val="4B070F"/>
          <w:sz w:val="28"/>
          <w:szCs w:val="28"/>
        </w:rPr>
        <w:t xml:space="preserve"> ресурс, </w:t>
      </w:r>
      <w:proofErr w:type="spellStart"/>
      <w:r w:rsidRPr="00B06A65">
        <w:rPr>
          <w:rFonts w:ascii="Times New Roman" w:hAnsi="Times New Roman"/>
          <w:color w:val="4B070F"/>
          <w:sz w:val="28"/>
          <w:szCs w:val="28"/>
        </w:rPr>
        <w:t>створений</w:t>
      </w:r>
      <w:proofErr w:type="spellEnd"/>
      <w:r w:rsidRPr="00B06A65">
        <w:rPr>
          <w:rFonts w:ascii="Times New Roman" w:hAnsi="Times New Roman"/>
          <w:color w:val="4B070F"/>
          <w:sz w:val="28"/>
          <w:szCs w:val="28"/>
        </w:rPr>
        <w:t xml:space="preserve"> </w:t>
      </w:r>
      <w:r w:rsidRPr="00B06A65">
        <w:rPr>
          <w:rFonts w:ascii="Times New Roman" w:hAnsi="Times New Roman"/>
          <w:color w:val="4B070F"/>
          <w:sz w:val="28"/>
          <w:szCs w:val="28"/>
          <w:lang w:val="uk-UA"/>
        </w:rPr>
        <w:t>протягом 30 років,</w:t>
      </w:r>
      <w:r w:rsidRPr="00B06A65">
        <w:rPr>
          <w:rFonts w:ascii="Times New Roman" w:hAnsi="Times New Roman"/>
          <w:color w:val="4B070F"/>
          <w:sz w:val="28"/>
          <w:szCs w:val="28"/>
        </w:rPr>
        <w:t xml:space="preserve"> для </w:t>
      </w:r>
      <w:r w:rsidRPr="00B06A65">
        <w:rPr>
          <w:rFonts w:ascii="Times New Roman" w:hAnsi="Times New Roman"/>
          <w:color w:val="4B070F"/>
          <w:sz w:val="28"/>
          <w:szCs w:val="28"/>
          <w:lang w:val="uk-UA"/>
        </w:rPr>
        <w:t xml:space="preserve">музичних </w:t>
      </w:r>
      <w:r w:rsidRPr="00B06A65">
        <w:rPr>
          <w:rFonts w:ascii="Times New Roman" w:hAnsi="Times New Roman"/>
          <w:color w:val="4B070F"/>
          <w:sz w:val="28"/>
          <w:szCs w:val="28"/>
        </w:rPr>
        <w:t xml:space="preserve"> </w:t>
      </w:r>
      <w:proofErr w:type="spellStart"/>
      <w:r w:rsidRPr="00B06A65">
        <w:rPr>
          <w:rFonts w:ascii="Times New Roman" w:hAnsi="Times New Roman"/>
          <w:color w:val="4B070F"/>
          <w:sz w:val="28"/>
          <w:szCs w:val="28"/>
        </w:rPr>
        <w:t>колективів</w:t>
      </w:r>
      <w:proofErr w:type="spellEnd"/>
      <w:r w:rsidRPr="00B06A65">
        <w:rPr>
          <w:rFonts w:ascii="Times New Roman" w:hAnsi="Times New Roman"/>
          <w:color w:val="4B070F"/>
          <w:sz w:val="28"/>
          <w:szCs w:val="28"/>
          <w:lang w:val="uk-UA"/>
        </w:rPr>
        <w:t xml:space="preserve">  відділення, </w:t>
      </w:r>
      <w:proofErr w:type="spellStart"/>
      <w:r w:rsidRPr="00B06A65">
        <w:rPr>
          <w:rFonts w:ascii="Times New Roman" w:hAnsi="Times New Roman"/>
          <w:color w:val="4B070F"/>
          <w:sz w:val="28"/>
          <w:szCs w:val="28"/>
        </w:rPr>
        <w:t>які</w:t>
      </w:r>
      <w:proofErr w:type="spellEnd"/>
      <w:r w:rsidRPr="00B06A65">
        <w:rPr>
          <w:rFonts w:ascii="Times New Roman" w:hAnsi="Times New Roman"/>
          <w:color w:val="4B070F"/>
          <w:sz w:val="28"/>
          <w:szCs w:val="28"/>
        </w:rPr>
        <w:t xml:space="preserve"> </w:t>
      </w:r>
      <w:proofErr w:type="spellStart"/>
      <w:r w:rsidRPr="00B06A65">
        <w:rPr>
          <w:rFonts w:ascii="Times New Roman" w:hAnsi="Times New Roman"/>
          <w:color w:val="4B070F"/>
          <w:sz w:val="28"/>
          <w:szCs w:val="28"/>
        </w:rPr>
        <w:t>володіють</w:t>
      </w:r>
      <w:proofErr w:type="spellEnd"/>
      <w:r w:rsidRPr="00B06A65">
        <w:rPr>
          <w:rFonts w:ascii="Times New Roman" w:hAnsi="Times New Roman"/>
          <w:color w:val="4B070F"/>
          <w:sz w:val="28"/>
          <w:szCs w:val="28"/>
        </w:rPr>
        <w:t xml:space="preserve"> </w:t>
      </w:r>
      <w:proofErr w:type="spellStart"/>
      <w:r w:rsidRPr="00B06A65">
        <w:rPr>
          <w:rFonts w:ascii="Times New Roman" w:hAnsi="Times New Roman"/>
          <w:color w:val="4B070F"/>
          <w:sz w:val="28"/>
          <w:szCs w:val="28"/>
        </w:rPr>
        <w:t>різними</w:t>
      </w:r>
      <w:proofErr w:type="spellEnd"/>
      <w:r w:rsidRPr="00B06A65">
        <w:rPr>
          <w:rFonts w:ascii="Times New Roman" w:hAnsi="Times New Roman"/>
          <w:color w:val="4B070F"/>
          <w:sz w:val="28"/>
          <w:szCs w:val="28"/>
        </w:rPr>
        <w:t xml:space="preserve"> за </w:t>
      </w:r>
      <w:proofErr w:type="spellStart"/>
      <w:r w:rsidRPr="00B06A65">
        <w:rPr>
          <w:rFonts w:ascii="Times New Roman" w:hAnsi="Times New Roman"/>
          <w:color w:val="4B070F"/>
          <w:sz w:val="28"/>
          <w:szCs w:val="28"/>
        </w:rPr>
        <w:t>рівнем</w:t>
      </w:r>
      <w:proofErr w:type="spellEnd"/>
      <w:r w:rsidRPr="00B06A65">
        <w:rPr>
          <w:rFonts w:ascii="Times New Roman" w:hAnsi="Times New Roman"/>
          <w:color w:val="4B070F"/>
          <w:sz w:val="28"/>
          <w:szCs w:val="28"/>
        </w:rPr>
        <w:t xml:space="preserve"> </w:t>
      </w:r>
      <w:proofErr w:type="spellStart"/>
      <w:r w:rsidRPr="00B06A65">
        <w:rPr>
          <w:rFonts w:ascii="Times New Roman" w:hAnsi="Times New Roman"/>
          <w:color w:val="4B070F"/>
          <w:sz w:val="28"/>
          <w:szCs w:val="28"/>
        </w:rPr>
        <w:t>музичними</w:t>
      </w:r>
      <w:proofErr w:type="spellEnd"/>
      <w:r w:rsidRPr="00B06A65">
        <w:rPr>
          <w:rFonts w:ascii="Times New Roman" w:hAnsi="Times New Roman"/>
          <w:color w:val="4B070F"/>
          <w:sz w:val="28"/>
          <w:szCs w:val="28"/>
        </w:rPr>
        <w:t xml:space="preserve"> </w:t>
      </w:r>
      <w:proofErr w:type="spellStart"/>
      <w:r w:rsidRPr="00B06A65">
        <w:rPr>
          <w:rFonts w:ascii="Times New Roman" w:hAnsi="Times New Roman"/>
          <w:color w:val="4B070F"/>
          <w:sz w:val="28"/>
          <w:szCs w:val="28"/>
        </w:rPr>
        <w:t>можливостями</w:t>
      </w:r>
      <w:proofErr w:type="spellEnd"/>
      <w:r w:rsidRPr="00B06A65">
        <w:rPr>
          <w:rFonts w:ascii="Times New Roman" w:hAnsi="Times New Roman"/>
          <w:color w:val="4B070F"/>
          <w:sz w:val="28"/>
          <w:szCs w:val="28"/>
        </w:rPr>
        <w:t xml:space="preserve"> та </w:t>
      </w:r>
      <w:proofErr w:type="spellStart"/>
      <w:r w:rsidRPr="00B06A65">
        <w:rPr>
          <w:rFonts w:ascii="Times New Roman" w:hAnsi="Times New Roman"/>
          <w:color w:val="4B070F"/>
          <w:sz w:val="28"/>
          <w:szCs w:val="28"/>
        </w:rPr>
        <w:t>які</w:t>
      </w:r>
      <w:proofErr w:type="spellEnd"/>
      <w:r w:rsidRPr="00B06A65">
        <w:rPr>
          <w:rFonts w:ascii="Times New Roman" w:hAnsi="Times New Roman"/>
          <w:color w:val="4B070F"/>
          <w:sz w:val="28"/>
          <w:szCs w:val="28"/>
        </w:rPr>
        <w:t xml:space="preserve"> </w:t>
      </w:r>
      <w:proofErr w:type="spellStart"/>
      <w:r w:rsidRPr="00B06A65">
        <w:rPr>
          <w:rFonts w:ascii="Times New Roman" w:hAnsi="Times New Roman"/>
          <w:color w:val="4B070F"/>
          <w:sz w:val="28"/>
          <w:szCs w:val="28"/>
        </w:rPr>
        <w:t>люблять</w:t>
      </w:r>
      <w:proofErr w:type="spellEnd"/>
      <w:r w:rsidRPr="00B06A65">
        <w:rPr>
          <w:rFonts w:ascii="Times New Roman" w:hAnsi="Times New Roman"/>
          <w:color w:val="4B070F"/>
          <w:sz w:val="28"/>
          <w:szCs w:val="28"/>
        </w:rPr>
        <w:t xml:space="preserve"> </w:t>
      </w:r>
      <w:proofErr w:type="spellStart"/>
      <w:r w:rsidRPr="00B06A65">
        <w:rPr>
          <w:rFonts w:ascii="Times New Roman" w:hAnsi="Times New Roman"/>
          <w:color w:val="4B070F"/>
          <w:sz w:val="28"/>
          <w:szCs w:val="28"/>
        </w:rPr>
        <w:t>джазові</w:t>
      </w:r>
      <w:proofErr w:type="spellEnd"/>
      <w:r w:rsidRPr="00B06A65">
        <w:rPr>
          <w:rFonts w:ascii="Times New Roman" w:hAnsi="Times New Roman"/>
          <w:color w:val="4B070F"/>
          <w:sz w:val="28"/>
          <w:szCs w:val="28"/>
        </w:rPr>
        <w:t xml:space="preserve"> </w:t>
      </w:r>
      <w:proofErr w:type="spellStart"/>
      <w:r w:rsidRPr="00B06A65">
        <w:rPr>
          <w:rFonts w:ascii="Times New Roman" w:hAnsi="Times New Roman"/>
          <w:color w:val="4B070F"/>
          <w:sz w:val="28"/>
          <w:szCs w:val="28"/>
        </w:rPr>
        <w:t>акапелли</w:t>
      </w:r>
      <w:proofErr w:type="spellEnd"/>
      <w:r w:rsidRPr="00B06A65">
        <w:rPr>
          <w:rFonts w:ascii="Times New Roman" w:hAnsi="Times New Roman"/>
          <w:color w:val="4B070F"/>
          <w:sz w:val="28"/>
          <w:szCs w:val="28"/>
        </w:rPr>
        <w:t xml:space="preserve">. </w:t>
      </w:r>
      <w:r w:rsidRPr="00B06A65">
        <w:rPr>
          <w:rFonts w:ascii="Times New Roman" w:hAnsi="Times New Roman"/>
          <w:color w:val="4B070F"/>
          <w:sz w:val="28"/>
          <w:szCs w:val="28"/>
          <w:lang w:val="uk-UA"/>
        </w:rPr>
        <w:t xml:space="preserve">  Зважаючи на те,  що  ноти пісень і творів </w:t>
      </w:r>
      <w:r w:rsidRPr="00B06A65">
        <w:rPr>
          <w:rFonts w:ascii="Times New Roman" w:hAnsi="Times New Roman"/>
          <w:color w:val="4B070F"/>
          <w:sz w:val="28"/>
          <w:szCs w:val="28"/>
        </w:rPr>
        <w:t>a</w:t>
      </w:r>
      <w:r w:rsidRPr="00B06A65">
        <w:rPr>
          <w:rFonts w:ascii="Times New Roman" w:hAnsi="Times New Roman"/>
          <w:color w:val="4B070F"/>
          <w:sz w:val="28"/>
          <w:szCs w:val="28"/>
          <w:lang w:val="uk-UA"/>
        </w:rPr>
        <w:t xml:space="preserve"> `</w:t>
      </w:r>
      <w:proofErr w:type="spellStart"/>
      <w:r w:rsidRPr="00B06A65">
        <w:rPr>
          <w:rFonts w:ascii="Times New Roman" w:hAnsi="Times New Roman"/>
          <w:color w:val="4B070F"/>
          <w:sz w:val="28"/>
          <w:szCs w:val="28"/>
        </w:rPr>
        <w:t>capella</w:t>
      </w:r>
      <w:proofErr w:type="spellEnd"/>
      <w:r w:rsidRPr="00B06A65">
        <w:rPr>
          <w:rFonts w:ascii="Times New Roman" w:hAnsi="Times New Roman"/>
          <w:color w:val="4B070F"/>
          <w:sz w:val="28"/>
          <w:szCs w:val="28"/>
          <w:lang w:val="uk-UA"/>
        </w:rPr>
        <w:t xml:space="preserve"> для мішаного та чоловічого складу  просто були відсутні, то наявність своїх обробок,</w:t>
      </w:r>
      <w:r w:rsidRPr="00B06A65">
        <w:rPr>
          <w:rFonts w:ascii="Times New Roman" w:hAnsi="Times New Roman"/>
          <w:sz w:val="28"/>
          <w:szCs w:val="28"/>
          <w:lang w:val="uk-UA"/>
        </w:rPr>
        <w:t xml:space="preserve"> </w:t>
      </w:r>
      <w:r w:rsidRPr="00B06A65">
        <w:rPr>
          <w:rFonts w:ascii="Times New Roman" w:hAnsi="Times New Roman"/>
          <w:bCs/>
          <w:sz w:val="28"/>
          <w:szCs w:val="28"/>
          <w:bdr w:val="none" w:sz="0" w:space="0" w:color="auto" w:frame="1"/>
          <w:shd w:val="clear" w:color="auto" w:fill="FFFFFF"/>
          <w:lang w:val="uk-UA"/>
        </w:rPr>
        <w:t>пристосованих до</w:t>
      </w:r>
      <w:r w:rsidRPr="00B06A65">
        <w:rPr>
          <w:rFonts w:ascii="Times New Roman" w:hAnsi="Times New Roman"/>
          <w:b/>
          <w:bCs/>
          <w:sz w:val="28"/>
          <w:szCs w:val="28"/>
          <w:bdr w:val="none" w:sz="0" w:space="0" w:color="auto" w:frame="1"/>
          <w:shd w:val="clear" w:color="auto" w:fill="FFFFFF"/>
          <w:lang w:val="uk-UA"/>
        </w:rPr>
        <w:t xml:space="preserve"> </w:t>
      </w:r>
      <w:r w:rsidRPr="00B06A65">
        <w:rPr>
          <w:rFonts w:ascii="Times New Roman" w:hAnsi="Times New Roman"/>
          <w:bCs/>
          <w:sz w:val="28"/>
          <w:szCs w:val="28"/>
          <w:bdr w:val="none" w:sz="0" w:space="0" w:color="auto" w:frame="1"/>
          <w:shd w:val="clear" w:color="auto" w:fill="FFFFFF"/>
          <w:lang w:val="uk-UA"/>
        </w:rPr>
        <w:t>співаків   ансамблю,</w:t>
      </w:r>
      <w:r w:rsidRPr="00B06A65">
        <w:rPr>
          <w:rFonts w:ascii="Times New Roman" w:hAnsi="Times New Roman"/>
          <w:color w:val="4B070F"/>
          <w:sz w:val="28"/>
          <w:szCs w:val="28"/>
          <w:lang w:val="uk-UA"/>
        </w:rPr>
        <w:t xml:space="preserve"> допомагає в виборі репертуару та складанні концертної програми. </w:t>
      </w:r>
    </w:p>
    <w:p w:rsidR="003F0364" w:rsidRPr="00B06A65" w:rsidRDefault="003F0364" w:rsidP="00C97073">
      <w:pPr>
        <w:pStyle w:val="a3"/>
        <w:spacing w:before="0" w:beforeAutospacing="0" w:after="0" w:afterAutospacing="0"/>
        <w:jc w:val="both"/>
        <w:rPr>
          <w:sz w:val="28"/>
          <w:szCs w:val="28"/>
          <w:lang w:val="uk-UA"/>
        </w:rPr>
      </w:pPr>
      <w:r w:rsidRPr="00B06A65">
        <w:rPr>
          <w:b/>
          <w:bCs/>
          <w:sz w:val="28"/>
          <w:szCs w:val="28"/>
          <w:bdr w:val="none" w:sz="0" w:space="0" w:color="auto" w:frame="1"/>
          <w:shd w:val="clear" w:color="auto" w:fill="FFFFFF"/>
          <w:lang w:val="uk-UA"/>
        </w:rPr>
        <w:t xml:space="preserve"> </w:t>
      </w:r>
      <w:r w:rsidRPr="00B06A65">
        <w:rPr>
          <w:b/>
          <w:bCs/>
          <w:sz w:val="28"/>
          <w:szCs w:val="28"/>
          <w:bdr w:val="none" w:sz="0" w:space="0" w:color="auto" w:frame="1"/>
          <w:shd w:val="clear" w:color="auto" w:fill="FFFFFF"/>
          <w:lang w:val="uk-UA"/>
        </w:rPr>
        <w:tab/>
      </w:r>
      <w:r w:rsidRPr="00B06A65">
        <w:rPr>
          <w:bCs/>
          <w:sz w:val="28"/>
          <w:szCs w:val="28"/>
          <w:bdr w:val="none" w:sz="0" w:space="0" w:color="auto" w:frame="1"/>
          <w:shd w:val="clear" w:color="auto" w:fill="FFFFFF"/>
          <w:lang w:val="uk-UA"/>
        </w:rPr>
        <w:t>На заняттях ансамблю з’ясовуються  особливості поведінки студентів</w:t>
      </w:r>
      <w:r w:rsidRPr="00B06A65">
        <w:rPr>
          <w:bCs/>
          <w:sz w:val="28"/>
          <w:szCs w:val="28"/>
          <w:bdr w:val="none" w:sz="0" w:space="0" w:color="auto" w:frame="1"/>
          <w:shd w:val="clear" w:color="auto" w:fill="FFFFFF"/>
        </w:rPr>
        <w:t xml:space="preserve">: </w:t>
      </w:r>
      <w:proofErr w:type="spellStart"/>
      <w:r w:rsidRPr="00B06A65">
        <w:rPr>
          <w:bCs/>
          <w:sz w:val="28"/>
          <w:szCs w:val="28"/>
          <w:bdr w:val="none" w:sz="0" w:space="0" w:color="auto" w:frame="1"/>
          <w:shd w:val="clear" w:color="auto" w:fill="FFFFFF"/>
        </w:rPr>
        <w:t>активн</w:t>
      </w:r>
      <w:proofErr w:type="spellEnd"/>
      <w:r w:rsidRPr="00B06A65">
        <w:rPr>
          <w:bCs/>
          <w:sz w:val="28"/>
          <w:szCs w:val="28"/>
          <w:bdr w:val="none" w:sz="0" w:space="0" w:color="auto" w:frame="1"/>
          <w:shd w:val="clear" w:color="auto" w:fill="FFFFFF"/>
          <w:lang w:val="uk-UA"/>
        </w:rPr>
        <w:t>і</w:t>
      </w:r>
      <w:proofErr w:type="spellStart"/>
      <w:r w:rsidRPr="00B06A65">
        <w:rPr>
          <w:bCs/>
          <w:sz w:val="28"/>
          <w:szCs w:val="28"/>
          <w:bdr w:val="none" w:sz="0" w:space="0" w:color="auto" w:frame="1"/>
          <w:shd w:val="clear" w:color="auto" w:fill="FFFFFF"/>
        </w:rPr>
        <w:t>сть</w:t>
      </w:r>
      <w:proofErr w:type="spellEnd"/>
      <w:r w:rsidRPr="00B06A65">
        <w:rPr>
          <w:bCs/>
          <w:sz w:val="28"/>
          <w:szCs w:val="28"/>
          <w:bdr w:val="none" w:sz="0" w:space="0" w:color="auto" w:frame="1"/>
          <w:shd w:val="clear" w:color="auto" w:fill="FFFFFF"/>
        </w:rPr>
        <w:t>, л</w:t>
      </w:r>
      <w:r w:rsidRPr="00B06A65">
        <w:rPr>
          <w:bCs/>
          <w:sz w:val="28"/>
          <w:szCs w:val="28"/>
          <w:bdr w:val="none" w:sz="0" w:space="0" w:color="auto" w:frame="1"/>
          <w:shd w:val="clear" w:color="auto" w:fill="FFFFFF"/>
          <w:lang w:val="uk-UA"/>
        </w:rPr>
        <w:t>і</w:t>
      </w:r>
      <w:proofErr w:type="spellStart"/>
      <w:r w:rsidRPr="00B06A65">
        <w:rPr>
          <w:bCs/>
          <w:sz w:val="28"/>
          <w:szCs w:val="28"/>
          <w:bdr w:val="none" w:sz="0" w:space="0" w:color="auto" w:frame="1"/>
          <w:shd w:val="clear" w:color="auto" w:fill="FFFFFF"/>
        </w:rPr>
        <w:t>дерство</w:t>
      </w:r>
      <w:proofErr w:type="spellEnd"/>
      <w:r w:rsidRPr="00B06A65">
        <w:rPr>
          <w:bCs/>
          <w:sz w:val="28"/>
          <w:szCs w:val="28"/>
          <w:bdr w:val="none" w:sz="0" w:space="0" w:color="auto" w:frame="1"/>
          <w:shd w:val="clear" w:color="auto" w:fill="FFFFFF"/>
          <w:lang w:val="uk-UA"/>
        </w:rPr>
        <w:t xml:space="preserve">, здібності. </w:t>
      </w:r>
      <w:r w:rsidRPr="00B06A65">
        <w:rPr>
          <w:bCs/>
          <w:sz w:val="28"/>
          <w:szCs w:val="28"/>
          <w:bdr w:val="none" w:sz="0" w:space="0" w:color="auto" w:frame="1"/>
          <w:shd w:val="clear" w:color="auto" w:fill="FFFFFF"/>
        </w:rPr>
        <w:t xml:space="preserve"> </w:t>
      </w:r>
      <w:r w:rsidRPr="00B06A65">
        <w:rPr>
          <w:bCs/>
          <w:sz w:val="28"/>
          <w:szCs w:val="28"/>
          <w:bdr w:val="none" w:sz="0" w:space="0" w:color="auto" w:frame="1"/>
          <w:shd w:val="clear" w:color="auto" w:fill="FFFFFF"/>
          <w:lang w:val="uk-UA"/>
        </w:rPr>
        <w:t>Одним з головних завдань є створення дружелюбної,  творчої атмосфери,  виховання почуття відповідальності за спільне рішення поставлених завдань.</w:t>
      </w:r>
      <w:r w:rsidRPr="00B06A65">
        <w:rPr>
          <w:bCs/>
          <w:sz w:val="28"/>
          <w:szCs w:val="28"/>
          <w:bdr w:val="none" w:sz="0" w:space="0" w:color="auto" w:frame="1"/>
          <w:shd w:val="clear" w:color="auto" w:fill="FFFFFF"/>
        </w:rPr>
        <w:t xml:space="preserve"> Пробужден</w:t>
      </w:r>
      <w:r w:rsidRPr="00B06A65">
        <w:rPr>
          <w:bCs/>
          <w:sz w:val="28"/>
          <w:szCs w:val="28"/>
          <w:bdr w:val="none" w:sz="0" w:space="0" w:color="auto" w:frame="1"/>
          <w:shd w:val="clear" w:color="auto" w:fill="FFFFFF"/>
          <w:lang w:val="uk-UA"/>
        </w:rPr>
        <w:t>ня</w:t>
      </w:r>
      <w:r w:rsidRPr="00B06A65">
        <w:rPr>
          <w:bCs/>
          <w:sz w:val="28"/>
          <w:szCs w:val="28"/>
          <w:bdr w:val="none" w:sz="0" w:space="0" w:color="auto" w:frame="1"/>
          <w:shd w:val="clear" w:color="auto" w:fill="FFFFFF"/>
        </w:rPr>
        <w:t xml:space="preserve"> </w:t>
      </w:r>
      <w:r w:rsidRPr="00B06A65">
        <w:rPr>
          <w:bCs/>
          <w:sz w:val="28"/>
          <w:szCs w:val="28"/>
          <w:bdr w:val="none" w:sz="0" w:space="0" w:color="auto" w:frame="1"/>
          <w:shd w:val="clear" w:color="auto" w:fill="FFFFFF"/>
          <w:lang w:val="uk-UA"/>
        </w:rPr>
        <w:t xml:space="preserve">свідомого відношення до колективної форми вокального виконавства </w:t>
      </w:r>
      <w:r w:rsidRPr="00B06A65">
        <w:rPr>
          <w:bCs/>
          <w:sz w:val="28"/>
          <w:szCs w:val="28"/>
          <w:bdr w:val="none" w:sz="0" w:space="0" w:color="auto" w:frame="1"/>
          <w:shd w:val="clear" w:color="auto" w:fill="FFFFFF"/>
        </w:rPr>
        <w:t xml:space="preserve">через </w:t>
      </w:r>
      <w:r w:rsidRPr="00B06A65">
        <w:rPr>
          <w:bCs/>
          <w:sz w:val="28"/>
          <w:szCs w:val="28"/>
          <w:bdr w:val="none" w:sz="0" w:space="0" w:color="auto" w:frame="1"/>
          <w:shd w:val="clear" w:color="auto" w:fill="FFFFFF"/>
          <w:lang w:val="uk-UA"/>
        </w:rPr>
        <w:t xml:space="preserve">створення емоційної </w:t>
      </w:r>
      <w:proofErr w:type="gramStart"/>
      <w:r w:rsidRPr="00B06A65">
        <w:rPr>
          <w:bCs/>
          <w:sz w:val="28"/>
          <w:szCs w:val="28"/>
          <w:bdr w:val="none" w:sz="0" w:space="0" w:color="auto" w:frame="1"/>
          <w:shd w:val="clear" w:color="auto" w:fill="FFFFFF"/>
        </w:rPr>
        <w:t>атмосфер</w:t>
      </w:r>
      <w:r w:rsidRPr="00B06A65">
        <w:rPr>
          <w:bCs/>
          <w:sz w:val="28"/>
          <w:szCs w:val="28"/>
          <w:bdr w:val="none" w:sz="0" w:space="0" w:color="auto" w:frame="1"/>
          <w:shd w:val="clear" w:color="auto" w:fill="FFFFFF"/>
          <w:lang w:val="uk-UA"/>
        </w:rPr>
        <w:t>и</w:t>
      </w:r>
      <w:r w:rsidRPr="00B06A65">
        <w:rPr>
          <w:bCs/>
          <w:sz w:val="28"/>
          <w:szCs w:val="28"/>
          <w:bdr w:val="none" w:sz="0" w:space="0" w:color="auto" w:frame="1"/>
          <w:shd w:val="clear" w:color="auto" w:fill="FFFFFF"/>
        </w:rPr>
        <w:t xml:space="preserve"> </w:t>
      </w:r>
      <w:r w:rsidRPr="00B06A65">
        <w:rPr>
          <w:bCs/>
          <w:sz w:val="28"/>
          <w:szCs w:val="28"/>
          <w:bdr w:val="none" w:sz="0" w:space="0" w:color="auto" w:frame="1"/>
          <w:shd w:val="clear" w:color="auto" w:fill="FFFFFF"/>
          <w:lang w:val="uk-UA"/>
        </w:rPr>
        <w:t xml:space="preserve"> та</w:t>
      </w:r>
      <w:proofErr w:type="gramEnd"/>
      <w:r w:rsidRPr="00B06A65">
        <w:rPr>
          <w:bCs/>
          <w:sz w:val="28"/>
          <w:szCs w:val="28"/>
          <w:bdr w:val="none" w:sz="0" w:space="0" w:color="auto" w:frame="1"/>
          <w:shd w:val="clear" w:color="auto" w:fill="FFFFFF"/>
          <w:lang w:val="uk-UA"/>
        </w:rPr>
        <w:t xml:space="preserve"> інтересу до спільної творчості.</w:t>
      </w:r>
      <w:r w:rsidRPr="00B06A65">
        <w:rPr>
          <w:b/>
          <w:bCs/>
          <w:sz w:val="28"/>
          <w:szCs w:val="28"/>
          <w:bdr w:val="none" w:sz="0" w:space="0" w:color="auto" w:frame="1"/>
          <w:shd w:val="clear" w:color="auto" w:fill="FFFFFF"/>
        </w:rPr>
        <w:t xml:space="preserve"> </w:t>
      </w:r>
      <w:r>
        <w:rPr>
          <w:sz w:val="28"/>
          <w:szCs w:val="28"/>
        </w:rPr>
        <w:t xml:space="preserve">  </w:t>
      </w:r>
      <w:r>
        <w:rPr>
          <w:sz w:val="28"/>
          <w:szCs w:val="28"/>
          <w:lang w:val="uk-UA"/>
        </w:rPr>
        <w:t>Зараз</w:t>
      </w:r>
      <w:r w:rsidRPr="00B06A65">
        <w:rPr>
          <w:sz w:val="28"/>
          <w:szCs w:val="28"/>
        </w:rPr>
        <w:t xml:space="preserve"> </w:t>
      </w:r>
      <w:r w:rsidRPr="00B06A65">
        <w:rPr>
          <w:sz w:val="28"/>
          <w:szCs w:val="28"/>
          <w:lang w:val="uk-UA"/>
        </w:rPr>
        <w:t>на відділенні «Музичне мистецтво</w:t>
      </w:r>
      <w:r>
        <w:rPr>
          <w:sz w:val="28"/>
          <w:szCs w:val="28"/>
          <w:lang w:val="uk-UA"/>
        </w:rPr>
        <w:t>*» працюю</w:t>
      </w:r>
      <w:r w:rsidRPr="00B06A65">
        <w:rPr>
          <w:sz w:val="28"/>
          <w:szCs w:val="28"/>
          <w:lang w:val="uk-UA"/>
        </w:rPr>
        <w:t>ть</w:t>
      </w:r>
      <w:r>
        <w:rPr>
          <w:sz w:val="28"/>
          <w:szCs w:val="28"/>
          <w:lang w:val="uk-UA"/>
        </w:rPr>
        <w:t>:</w:t>
      </w:r>
      <w:r w:rsidRPr="00B06A65">
        <w:rPr>
          <w:sz w:val="28"/>
          <w:szCs w:val="28"/>
          <w:lang w:val="uk-UA"/>
        </w:rPr>
        <w:t xml:space="preserve">  чоловічий  </w:t>
      </w:r>
      <w:proofErr w:type="spellStart"/>
      <w:r w:rsidRPr="00B06A65">
        <w:rPr>
          <w:sz w:val="28"/>
          <w:szCs w:val="28"/>
        </w:rPr>
        <w:t>ансамбл</w:t>
      </w:r>
      <w:proofErr w:type="spellEnd"/>
      <w:r w:rsidRPr="00B06A65">
        <w:rPr>
          <w:sz w:val="28"/>
          <w:szCs w:val="28"/>
          <w:lang w:val="uk-UA"/>
        </w:rPr>
        <w:t xml:space="preserve">ь  </w:t>
      </w:r>
      <w:r w:rsidRPr="00B06A65">
        <w:rPr>
          <w:sz w:val="28"/>
          <w:szCs w:val="28"/>
        </w:rPr>
        <w:t>«</w:t>
      </w:r>
      <w:r w:rsidRPr="00B06A65">
        <w:rPr>
          <w:sz w:val="28"/>
          <w:szCs w:val="28"/>
          <w:lang w:val="uk-UA"/>
        </w:rPr>
        <w:t>Експромт</w:t>
      </w:r>
      <w:r w:rsidRPr="00B06A65">
        <w:rPr>
          <w:sz w:val="28"/>
          <w:szCs w:val="28"/>
        </w:rPr>
        <w:t>»</w:t>
      </w:r>
      <w:r>
        <w:rPr>
          <w:sz w:val="28"/>
          <w:szCs w:val="28"/>
          <w:lang w:val="uk-UA"/>
        </w:rPr>
        <w:t xml:space="preserve">, </w:t>
      </w:r>
      <w:r w:rsidRPr="00B06A65">
        <w:rPr>
          <w:sz w:val="28"/>
          <w:szCs w:val="28"/>
          <w:lang w:val="uk-UA"/>
        </w:rPr>
        <w:t>жіноч</w:t>
      </w:r>
      <w:r>
        <w:rPr>
          <w:sz w:val="28"/>
          <w:szCs w:val="28"/>
          <w:lang w:val="uk-UA"/>
        </w:rPr>
        <w:t>і ансамблі «Корольок» та «Смерічка», інші творчі колективи.</w:t>
      </w:r>
      <w:r w:rsidRPr="00B06A65">
        <w:rPr>
          <w:sz w:val="28"/>
          <w:szCs w:val="28"/>
        </w:rPr>
        <w:t xml:space="preserve"> </w:t>
      </w:r>
    </w:p>
    <w:p w:rsidR="003F0364" w:rsidRPr="00B06A65" w:rsidRDefault="003F0364" w:rsidP="00C97073">
      <w:pPr>
        <w:spacing w:after="0" w:line="240" w:lineRule="auto"/>
        <w:jc w:val="both"/>
        <w:textAlignment w:val="baseline"/>
        <w:rPr>
          <w:rFonts w:ascii="Times New Roman" w:hAnsi="Times New Roman"/>
          <w:color w:val="000000"/>
          <w:sz w:val="28"/>
          <w:szCs w:val="28"/>
          <w:lang w:eastAsia="ru-RU"/>
        </w:rPr>
      </w:pPr>
      <w:r w:rsidRPr="00B06A65">
        <w:rPr>
          <w:rFonts w:ascii="Times New Roman" w:hAnsi="Times New Roman"/>
          <w:color w:val="000000"/>
          <w:sz w:val="28"/>
          <w:szCs w:val="28"/>
          <w:lang w:eastAsia="ru-RU"/>
        </w:rPr>
        <w:t>   </w:t>
      </w:r>
    </w:p>
    <w:p w:rsidR="003F0364" w:rsidRPr="00A87F28" w:rsidRDefault="003F0364" w:rsidP="0057549C">
      <w:pPr>
        <w:spacing w:after="0" w:line="240" w:lineRule="auto"/>
        <w:textAlignment w:val="baseline"/>
        <w:rPr>
          <w:rFonts w:ascii="Times New Roman" w:hAnsi="Times New Roman"/>
          <w:bCs/>
          <w:color w:val="000000"/>
          <w:sz w:val="28"/>
          <w:szCs w:val="28"/>
          <w:bdr w:val="none" w:sz="0" w:space="0" w:color="auto" w:frame="1"/>
          <w:shd w:val="clear" w:color="auto" w:fill="FFFFFF"/>
          <w:lang w:val="uk-UA" w:eastAsia="ru-RU"/>
        </w:rPr>
      </w:pPr>
      <w:r w:rsidRPr="00B06A65">
        <w:rPr>
          <w:rFonts w:ascii="Times New Roman" w:hAnsi="Times New Roman"/>
          <w:color w:val="000000"/>
          <w:sz w:val="28"/>
          <w:szCs w:val="28"/>
          <w:lang w:eastAsia="ru-RU"/>
        </w:rPr>
        <w:t> </w:t>
      </w:r>
      <w:r w:rsidRPr="007E4EBB">
        <w:rPr>
          <w:rFonts w:ascii="Arial" w:hAnsi="Arial" w:cs="Arial"/>
          <w:color w:val="000000"/>
          <w:sz w:val="21"/>
          <w:szCs w:val="21"/>
          <w:lang w:eastAsia="ru-RU"/>
        </w:rPr>
        <w:t>  </w:t>
      </w:r>
      <w:bookmarkStart w:id="0" w:name="_GoBack"/>
      <w:bookmarkEnd w:id="0"/>
      <w:r>
        <w:rPr>
          <w:rFonts w:ascii="Times New Roman" w:hAnsi="Times New Roman"/>
          <w:color w:val="000000"/>
          <w:sz w:val="32"/>
          <w:szCs w:val="32"/>
          <w:lang w:val="uk-UA" w:eastAsia="ru-RU"/>
        </w:rPr>
        <w:t xml:space="preserve">     </w:t>
      </w:r>
      <w:r>
        <w:rPr>
          <w:rFonts w:ascii="Times New Roman" w:hAnsi="Times New Roman"/>
          <w:color w:val="000000"/>
          <w:sz w:val="32"/>
          <w:szCs w:val="32"/>
          <w:lang w:val="uk-UA" w:eastAsia="ru-RU"/>
        </w:rPr>
        <w:tab/>
      </w:r>
      <w:r w:rsidRPr="00A87F28">
        <w:rPr>
          <w:rFonts w:ascii="Times New Roman" w:hAnsi="Times New Roman"/>
          <w:bCs/>
          <w:color w:val="000000"/>
          <w:sz w:val="28"/>
          <w:szCs w:val="28"/>
          <w:bdr w:val="none" w:sz="0" w:space="0" w:color="auto" w:frame="1"/>
          <w:shd w:val="clear" w:color="auto" w:fill="FFFFFF"/>
          <w:lang w:val="uk-UA" w:eastAsia="ru-RU"/>
        </w:rPr>
        <w:t>Метою роботи в вокальному ансамблі є підготовка студента до професійної діяльності.</w:t>
      </w:r>
    </w:p>
    <w:p w:rsidR="003F0364" w:rsidRPr="00A87F28" w:rsidRDefault="003F0364" w:rsidP="00056FFF">
      <w:pPr>
        <w:spacing w:after="150" w:line="330" w:lineRule="atLeast"/>
        <w:jc w:val="both"/>
        <w:textAlignment w:val="baseline"/>
        <w:rPr>
          <w:rFonts w:ascii="Times New Roman" w:hAnsi="Times New Roman"/>
          <w:bCs/>
          <w:color w:val="000000"/>
          <w:sz w:val="28"/>
          <w:szCs w:val="28"/>
          <w:bdr w:val="none" w:sz="0" w:space="0" w:color="auto" w:frame="1"/>
          <w:shd w:val="clear" w:color="auto" w:fill="FFFFFF"/>
          <w:lang w:val="uk-UA" w:eastAsia="ru-RU"/>
        </w:rPr>
      </w:pPr>
      <w:r w:rsidRPr="00A87F28">
        <w:rPr>
          <w:rFonts w:ascii="Times New Roman" w:hAnsi="Times New Roman"/>
          <w:bCs/>
          <w:color w:val="000000"/>
          <w:sz w:val="28"/>
          <w:szCs w:val="28"/>
          <w:bdr w:val="none" w:sz="0" w:space="0" w:color="auto" w:frame="1"/>
          <w:shd w:val="clear" w:color="auto" w:fill="FFFFFF"/>
          <w:lang w:val="uk-UA" w:eastAsia="ru-RU"/>
        </w:rPr>
        <w:t>Завданнями роботи в ансамблі є:</w:t>
      </w:r>
    </w:p>
    <w:p w:rsidR="003F0364" w:rsidRPr="00A87F28" w:rsidRDefault="003F0364" w:rsidP="00056FFF">
      <w:pPr>
        <w:spacing w:after="150" w:line="330" w:lineRule="atLeast"/>
        <w:jc w:val="both"/>
        <w:textAlignment w:val="baseline"/>
        <w:rPr>
          <w:rFonts w:ascii="Times New Roman" w:hAnsi="Times New Roman"/>
          <w:b/>
          <w:bCs/>
          <w:color w:val="000000"/>
          <w:sz w:val="28"/>
          <w:szCs w:val="28"/>
          <w:bdr w:val="none" w:sz="0" w:space="0" w:color="auto" w:frame="1"/>
          <w:shd w:val="clear" w:color="auto" w:fill="FFFFFF"/>
          <w:lang w:val="uk-UA" w:eastAsia="ru-RU"/>
        </w:rPr>
      </w:pPr>
      <w:r w:rsidRPr="00A87F28">
        <w:rPr>
          <w:rFonts w:ascii="Times New Roman" w:hAnsi="Times New Roman"/>
          <w:bCs/>
          <w:color w:val="000000"/>
          <w:sz w:val="28"/>
          <w:szCs w:val="28"/>
          <w:bdr w:val="none" w:sz="0" w:space="0" w:color="auto" w:frame="1"/>
          <w:shd w:val="clear" w:color="auto" w:fill="FFFFFF"/>
          <w:lang w:val="uk-UA" w:eastAsia="ru-RU"/>
        </w:rPr>
        <w:t>-</w:t>
      </w:r>
      <w:r>
        <w:rPr>
          <w:rFonts w:ascii="Times New Roman" w:hAnsi="Times New Roman"/>
          <w:bCs/>
          <w:color w:val="000000"/>
          <w:sz w:val="28"/>
          <w:szCs w:val="28"/>
          <w:bdr w:val="none" w:sz="0" w:space="0" w:color="auto" w:frame="1"/>
          <w:shd w:val="clear" w:color="auto" w:fill="FFFFFF"/>
          <w:lang w:val="uk-UA" w:eastAsia="ru-RU"/>
        </w:rPr>
        <w:t xml:space="preserve"> набутт</w:t>
      </w:r>
      <w:r w:rsidRPr="00A87F28">
        <w:rPr>
          <w:rFonts w:ascii="Times New Roman" w:hAnsi="Times New Roman"/>
          <w:bCs/>
          <w:color w:val="000000"/>
          <w:sz w:val="28"/>
          <w:szCs w:val="28"/>
          <w:bdr w:val="none" w:sz="0" w:space="0" w:color="auto" w:frame="1"/>
          <w:shd w:val="clear" w:color="auto" w:fill="FFFFFF"/>
          <w:lang w:val="uk-UA" w:eastAsia="ru-RU"/>
        </w:rPr>
        <w:t>я спеціальних музично-теоретичних, вокально-ансамблевих знань, вмінь, навичок;</w:t>
      </w:r>
    </w:p>
    <w:p w:rsidR="003F0364" w:rsidRPr="00A87F28" w:rsidRDefault="003F0364" w:rsidP="00056FFF">
      <w:pPr>
        <w:spacing w:after="150" w:line="330" w:lineRule="atLeast"/>
        <w:jc w:val="both"/>
        <w:textAlignment w:val="baseline"/>
        <w:rPr>
          <w:rFonts w:ascii="Times New Roman" w:hAnsi="Times New Roman"/>
          <w:bCs/>
          <w:color w:val="000000"/>
          <w:sz w:val="28"/>
          <w:szCs w:val="28"/>
          <w:bdr w:val="none" w:sz="0" w:space="0" w:color="auto" w:frame="1"/>
          <w:shd w:val="clear" w:color="auto" w:fill="FFFFFF"/>
          <w:lang w:val="uk-UA" w:eastAsia="ru-RU"/>
        </w:rPr>
      </w:pPr>
      <w:r w:rsidRPr="00A87F28">
        <w:rPr>
          <w:rFonts w:ascii="Times New Roman" w:hAnsi="Times New Roman"/>
          <w:bCs/>
          <w:color w:val="000000"/>
          <w:sz w:val="28"/>
          <w:szCs w:val="28"/>
          <w:bdr w:val="none" w:sz="0" w:space="0" w:color="auto" w:frame="1"/>
          <w:shd w:val="clear" w:color="auto" w:fill="FFFFFF"/>
          <w:lang w:val="uk-UA" w:eastAsia="ru-RU"/>
        </w:rPr>
        <w:t>-</w:t>
      </w:r>
      <w:r>
        <w:rPr>
          <w:rFonts w:ascii="Times New Roman" w:hAnsi="Times New Roman"/>
          <w:bCs/>
          <w:color w:val="000000"/>
          <w:sz w:val="28"/>
          <w:szCs w:val="28"/>
          <w:bdr w:val="none" w:sz="0" w:space="0" w:color="auto" w:frame="1"/>
          <w:shd w:val="clear" w:color="auto" w:fill="FFFFFF"/>
          <w:lang w:val="uk-UA" w:eastAsia="ru-RU"/>
        </w:rPr>
        <w:t xml:space="preserve"> </w:t>
      </w:r>
      <w:r w:rsidRPr="00A87F28">
        <w:rPr>
          <w:rFonts w:ascii="Times New Roman" w:hAnsi="Times New Roman"/>
          <w:bCs/>
          <w:color w:val="000000"/>
          <w:sz w:val="28"/>
          <w:szCs w:val="28"/>
          <w:bdr w:val="none" w:sz="0" w:space="0" w:color="auto" w:frame="1"/>
          <w:shd w:val="clear" w:color="auto" w:fill="FFFFFF"/>
          <w:lang w:val="uk-UA" w:eastAsia="ru-RU"/>
        </w:rPr>
        <w:t>розвиток навичок слухового самоконтролю як результат систематичних занять</w:t>
      </w:r>
      <w:r>
        <w:rPr>
          <w:rFonts w:ascii="Times New Roman" w:hAnsi="Times New Roman"/>
          <w:bCs/>
          <w:color w:val="000000"/>
          <w:sz w:val="28"/>
          <w:szCs w:val="28"/>
          <w:bdr w:val="none" w:sz="0" w:space="0" w:color="auto" w:frame="1"/>
          <w:shd w:val="clear" w:color="auto" w:fill="FFFFFF"/>
          <w:lang w:val="uk-UA" w:eastAsia="ru-RU"/>
        </w:rPr>
        <w:t xml:space="preserve"> </w:t>
      </w:r>
      <w:r w:rsidRPr="00A87F28">
        <w:rPr>
          <w:rFonts w:ascii="Times New Roman" w:hAnsi="Times New Roman"/>
          <w:bCs/>
          <w:color w:val="000000"/>
          <w:sz w:val="28"/>
          <w:szCs w:val="28"/>
          <w:bdr w:val="none" w:sz="0" w:space="0" w:color="auto" w:frame="1"/>
          <w:shd w:val="clear" w:color="auto" w:fill="FFFFFF"/>
          <w:lang w:val="uk-UA" w:eastAsia="ru-RU"/>
        </w:rPr>
        <w:t>(вміння слухати, трактувати свою партію як частину твору який виконується);</w:t>
      </w:r>
    </w:p>
    <w:p w:rsidR="003F0364" w:rsidRPr="00A87F28" w:rsidRDefault="003F0364" w:rsidP="00056FFF">
      <w:pPr>
        <w:spacing w:after="150" w:line="330" w:lineRule="atLeast"/>
        <w:jc w:val="both"/>
        <w:textAlignment w:val="baseline"/>
        <w:rPr>
          <w:rFonts w:ascii="Times New Roman" w:hAnsi="Times New Roman"/>
          <w:bCs/>
          <w:color w:val="000000"/>
          <w:sz w:val="28"/>
          <w:szCs w:val="28"/>
          <w:bdr w:val="none" w:sz="0" w:space="0" w:color="auto" w:frame="1"/>
          <w:shd w:val="clear" w:color="auto" w:fill="FFFFFF"/>
          <w:lang w:val="uk-UA" w:eastAsia="ru-RU"/>
        </w:rPr>
      </w:pPr>
      <w:r w:rsidRPr="00A87F28">
        <w:rPr>
          <w:rFonts w:ascii="Times New Roman" w:hAnsi="Times New Roman"/>
          <w:bCs/>
          <w:color w:val="000000"/>
          <w:sz w:val="28"/>
          <w:szCs w:val="28"/>
          <w:bdr w:val="none" w:sz="0" w:space="0" w:color="auto" w:frame="1"/>
          <w:shd w:val="clear" w:color="auto" w:fill="FFFFFF"/>
          <w:lang w:eastAsia="ru-RU"/>
        </w:rPr>
        <w:t xml:space="preserve"> - </w:t>
      </w:r>
      <w:r w:rsidRPr="00A87F28">
        <w:rPr>
          <w:rFonts w:ascii="Times New Roman" w:hAnsi="Times New Roman"/>
          <w:bCs/>
          <w:color w:val="000000"/>
          <w:sz w:val="28"/>
          <w:szCs w:val="28"/>
          <w:bdr w:val="none" w:sz="0" w:space="0" w:color="auto" w:frame="1"/>
          <w:shd w:val="clear" w:color="auto" w:fill="FFFFFF"/>
          <w:lang w:val="uk-UA" w:eastAsia="ru-RU"/>
        </w:rPr>
        <w:t>виховання художнього смаку та розуміння стилю, форми, змісту творів;</w:t>
      </w:r>
    </w:p>
    <w:p w:rsidR="003F0364" w:rsidRPr="00A87F28" w:rsidRDefault="003F0364" w:rsidP="00056FFF">
      <w:pPr>
        <w:spacing w:after="150" w:line="330" w:lineRule="atLeast"/>
        <w:jc w:val="both"/>
        <w:textAlignment w:val="baseline"/>
        <w:rPr>
          <w:rFonts w:ascii="Times New Roman" w:hAnsi="Times New Roman"/>
          <w:bCs/>
          <w:color w:val="000000"/>
          <w:sz w:val="28"/>
          <w:szCs w:val="28"/>
          <w:bdr w:val="none" w:sz="0" w:space="0" w:color="auto" w:frame="1"/>
          <w:shd w:val="clear" w:color="auto" w:fill="FFFFFF"/>
          <w:lang w:val="uk-UA" w:eastAsia="ru-RU"/>
        </w:rPr>
      </w:pPr>
      <w:r w:rsidRPr="00A87F28">
        <w:rPr>
          <w:rFonts w:ascii="Times New Roman" w:hAnsi="Times New Roman"/>
          <w:bCs/>
          <w:color w:val="000000"/>
          <w:sz w:val="28"/>
          <w:szCs w:val="28"/>
          <w:bdr w:val="none" w:sz="0" w:space="0" w:color="auto" w:frame="1"/>
          <w:shd w:val="clear" w:color="auto" w:fill="FFFFFF"/>
          <w:lang w:val="uk-UA" w:eastAsia="ru-RU"/>
        </w:rPr>
        <w:t>-</w:t>
      </w:r>
      <w:r>
        <w:rPr>
          <w:rFonts w:ascii="Times New Roman" w:hAnsi="Times New Roman"/>
          <w:bCs/>
          <w:color w:val="000000"/>
          <w:sz w:val="28"/>
          <w:szCs w:val="28"/>
          <w:bdr w:val="none" w:sz="0" w:space="0" w:color="auto" w:frame="1"/>
          <w:shd w:val="clear" w:color="auto" w:fill="FFFFFF"/>
          <w:lang w:val="uk-UA" w:eastAsia="ru-RU"/>
        </w:rPr>
        <w:t xml:space="preserve"> </w:t>
      </w:r>
      <w:r w:rsidRPr="00A87F28">
        <w:rPr>
          <w:rFonts w:ascii="Times New Roman" w:hAnsi="Times New Roman"/>
          <w:bCs/>
          <w:color w:val="000000"/>
          <w:sz w:val="28"/>
          <w:szCs w:val="28"/>
          <w:bdr w:val="none" w:sz="0" w:space="0" w:color="auto" w:frame="1"/>
          <w:shd w:val="clear" w:color="auto" w:fill="FFFFFF"/>
          <w:lang w:val="uk-UA" w:eastAsia="ru-RU"/>
        </w:rPr>
        <w:t>розширення музичного кругозору завдяки виконанню ансамблевого репертуару різних музичних стилів та жанрів, знайомство з творчістю професійних колективів;</w:t>
      </w:r>
    </w:p>
    <w:p w:rsidR="003F0364" w:rsidRPr="00A87F28" w:rsidRDefault="003F0364" w:rsidP="00056FFF">
      <w:pPr>
        <w:spacing w:after="150" w:line="330" w:lineRule="atLeast"/>
        <w:jc w:val="both"/>
        <w:textAlignment w:val="baseline"/>
        <w:rPr>
          <w:rFonts w:ascii="Times New Roman" w:hAnsi="Times New Roman"/>
          <w:bCs/>
          <w:color w:val="000000"/>
          <w:sz w:val="28"/>
          <w:szCs w:val="28"/>
          <w:bdr w:val="none" w:sz="0" w:space="0" w:color="auto" w:frame="1"/>
          <w:shd w:val="clear" w:color="auto" w:fill="FFFFFF"/>
          <w:lang w:eastAsia="ru-RU"/>
        </w:rPr>
      </w:pPr>
      <w:r w:rsidRPr="00A87F28">
        <w:rPr>
          <w:rFonts w:ascii="Times New Roman" w:hAnsi="Times New Roman"/>
          <w:bCs/>
          <w:color w:val="000000"/>
          <w:sz w:val="28"/>
          <w:szCs w:val="28"/>
          <w:bdr w:val="none" w:sz="0" w:space="0" w:color="auto" w:frame="1"/>
          <w:shd w:val="clear" w:color="auto" w:fill="FFFFFF"/>
          <w:lang w:val="uk-UA" w:eastAsia="ru-RU"/>
        </w:rPr>
        <w:t>- виховання особистості співака, розвиток творчої ініціат</w:t>
      </w:r>
      <w:r>
        <w:rPr>
          <w:rFonts w:ascii="Times New Roman" w:hAnsi="Times New Roman"/>
          <w:bCs/>
          <w:color w:val="000000"/>
          <w:sz w:val="28"/>
          <w:szCs w:val="28"/>
          <w:bdr w:val="none" w:sz="0" w:space="0" w:color="auto" w:frame="1"/>
          <w:shd w:val="clear" w:color="auto" w:fill="FFFFFF"/>
          <w:lang w:val="uk-UA" w:eastAsia="ru-RU"/>
        </w:rPr>
        <w:t>иви в процесі роботи в ансамблі;</w:t>
      </w:r>
      <w:r w:rsidRPr="00A87F28">
        <w:rPr>
          <w:rFonts w:ascii="Times New Roman" w:hAnsi="Times New Roman"/>
          <w:bCs/>
          <w:color w:val="000000"/>
          <w:sz w:val="28"/>
          <w:szCs w:val="28"/>
          <w:bdr w:val="none" w:sz="0" w:space="0" w:color="auto" w:frame="1"/>
          <w:shd w:val="clear" w:color="auto" w:fill="FFFFFF"/>
          <w:lang w:val="uk-UA" w:eastAsia="ru-RU"/>
        </w:rPr>
        <w:t xml:space="preserve"> </w:t>
      </w:r>
    </w:p>
    <w:p w:rsidR="003F0364" w:rsidRPr="00A87F28" w:rsidRDefault="003F0364" w:rsidP="00056FFF">
      <w:pPr>
        <w:spacing w:after="150" w:line="330" w:lineRule="atLeast"/>
        <w:jc w:val="both"/>
        <w:textAlignment w:val="baseline"/>
        <w:rPr>
          <w:rFonts w:ascii="Times New Roman" w:hAnsi="Times New Roman"/>
          <w:bCs/>
          <w:color w:val="000000"/>
          <w:sz w:val="28"/>
          <w:szCs w:val="28"/>
          <w:bdr w:val="none" w:sz="0" w:space="0" w:color="auto" w:frame="1"/>
          <w:shd w:val="clear" w:color="auto" w:fill="FFFFFF"/>
          <w:lang w:val="uk-UA" w:eastAsia="ru-RU"/>
        </w:rPr>
      </w:pPr>
      <w:r w:rsidRPr="00A87F28">
        <w:rPr>
          <w:rFonts w:ascii="Times New Roman" w:hAnsi="Times New Roman"/>
          <w:bCs/>
          <w:color w:val="000000"/>
          <w:sz w:val="28"/>
          <w:szCs w:val="28"/>
          <w:bdr w:val="none" w:sz="0" w:space="0" w:color="auto" w:frame="1"/>
          <w:shd w:val="clear" w:color="auto" w:fill="FFFFFF"/>
          <w:lang w:eastAsia="ru-RU"/>
        </w:rPr>
        <w:t>-</w:t>
      </w:r>
      <w:r w:rsidRPr="00A87F28">
        <w:rPr>
          <w:rFonts w:ascii="Times New Roman" w:hAnsi="Times New Roman"/>
          <w:bCs/>
          <w:color w:val="000000"/>
          <w:sz w:val="28"/>
          <w:szCs w:val="28"/>
          <w:bdr w:val="none" w:sz="0" w:space="0" w:color="auto" w:frame="1"/>
          <w:shd w:val="clear" w:color="auto" w:fill="FFFFFF"/>
          <w:lang w:val="uk-UA" w:eastAsia="ru-RU"/>
        </w:rPr>
        <w:t xml:space="preserve"> </w:t>
      </w:r>
      <w:proofErr w:type="gramStart"/>
      <w:r w:rsidRPr="00A87F28">
        <w:rPr>
          <w:rFonts w:ascii="Times New Roman" w:hAnsi="Times New Roman"/>
          <w:bCs/>
          <w:color w:val="000000"/>
          <w:sz w:val="28"/>
          <w:szCs w:val="28"/>
          <w:bdr w:val="none" w:sz="0" w:space="0" w:color="auto" w:frame="1"/>
          <w:shd w:val="clear" w:color="auto" w:fill="FFFFFF"/>
          <w:lang w:val="uk-UA" w:eastAsia="ru-RU"/>
        </w:rPr>
        <w:t>виховання  правильного</w:t>
      </w:r>
      <w:proofErr w:type="gramEnd"/>
      <w:r w:rsidRPr="00A87F28">
        <w:rPr>
          <w:rFonts w:ascii="Times New Roman" w:hAnsi="Times New Roman"/>
          <w:bCs/>
          <w:color w:val="000000"/>
          <w:sz w:val="28"/>
          <w:szCs w:val="28"/>
          <w:bdr w:val="none" w:sz="0" w:space="0" w:color="auto" w:frame="1"/>
          <w:shd w:val="clear" w:color="auto" w:fill="FFFFFF"/>
          <w:lang w:val="uk-UA" w:eastAsia="ru-RU"/>
        </w:rPr>
        <w:t xml:space="preserve"> стереотипу поведінки в колективі.</w:t>
      </w:r>
    </w:p>
    <w:p w:rsidR="003F0364" w:rsidRPr="00EE4380" w:rsidRDefault="003F0364" w:rsidP="00B06A65">
      <w:pPr>
        <w:spacing w:after="0" w:line="240" w:lineRule="auto"/>
        <w:jc w:val="both"/>
        <w:textAlignment w:val="baseline"/>
        <w:rPr>
          <w:rFonts w:ascii="Times New Roman" w:hAnsi="Times New Roman"/>
          <w:bCs/>
          <w:color w:val="000000"/>
          <w:sz w:val="28"/>
          <w:szCs w:val="28"/>
          <w:bdr w:val="none" w:sz="0" w:space="0" w:color="auto" w:frame="1"/>
          <w:shd w:val="clear" w:color="auto" w:fill="FFFFFF"/>
          <w:lang w:val="uk-UA" w:eastAsia="ru-RU"/>
        </w:rPr>
      </w:pPr>
      <w:r w:rsidRPr="00A87F28">
        <w:rPr>
          <w:rFonts w:ascii="Times New Roman" w:hAnsi="Times New Roman"/>
          <w:color w:val="000000"/>
          <w:sz w:val="28"/>
          <w:szCs w:val="28"/>
          <w:lang w:val="uk-UA" w:eastAsia="ru-RU"/>
        </w:rPr>
        <w:t>Основним завданням роботи в вокальному  ансамблі є практичне і теоретичне засвоєння специфіки  ансамблевого співу: вироблення єдиних дій всіх учасників ансамблю</w:t>
      </w:r>
      <w:r>
        <w:rPr>
          <w:rFonts w:ascii="Times New Roman" w:hAnsi="Times New Roman"/>
          <w:color w:val="000000"/>
          <w:sz w:val="28"/>
          <w:szCs w:val="28"/>
          <w:lang w:val="uk-UA" w:eastAsia="ru-RU"/>
        </w:rPr>
        <w:t>,</w:t>
      </w:r>
      <w:r w:rsidRPr="00A87F28">
        <w:rPr>
          <w:rFonts w:ascii="Times New Roman" w:hAnsi="Times New Roman"/>
          <w:color w:val="000000"/>
          <w:sz w:val="28"/>
          <w:szCs w:val="28"/>
          <w:lang w:val="uk-UA" w:eastAsia="ru-RU"/>
        </w:rPr>
        <w:t xml:space="preserve"> які направленні на вирі</w:t>
      </w:r>
      <w:r>
        <w:rPr>
          <w:rFonts w:ascii="Times New Roman" w:hAnsi="Times New Roman"/>
          <w:color w:val="000000"/>
          <w:sz w:val="28"/>
          <w:szCs w:val="28"/>
          <w:lang w:val="uk-UA" w:eastAsia="ru-RU"/>
        </w:rPr>
        <w:t xml:space="preserve">шення </w:t>
      </w:r>
      <w:r w:rsidRPr="00A87F28">
        <w:rPr>
          <w:rFonts w:ascii="Times New Roman" w:hAnsi="Times New Roman"/>
          <w:color w:val="000000"/>
          <w:sz w:val="28"/>
          <w:szCs w:val="28"/>
          <w:lang w:val="uk-UA" w:eastAsia="ru-RU"/>
        </w:rPr>
        <w:t xml:space="preserve">  вокально-технічних та художньо-виконавських завдань.</w:t>
      </w:r>
      <w:r w:rsidRPr="00EE4380">
        <w:rPr>
          <w:rFonts w:ascii="Arial" w:hAnsi="Arial" w:cs="Arial"/>
          <w:b/>
          <w:bCs/>
          <w:color w:val="000000"/>
          <w:sz w:val="28"/>
          <w:szCs w:val="28"/>
          <w:bdr w:val="none" w:sz="0" w:space="0" w:color="auto" w:frame="1"/>
          <w:shd w:val="clear" w:color="auto" w:fill="FFFFFF"/>
          <w:lang w:val="uk-UA" w:eastAsia="ru-RU"/>
        </w:rPr>
        <w:t xml:space="preserve"> </w:t>
      </w:r>
      <w:r w:rsidRPr="00A87F28">
        <w:rPr>
          <w:rFonts w:ascii="Times New Roman" w:hAnsi="Times New Roman"/>
          <w:bCs/>
          <w:color w:val="000000"/>
          <w:sz w:val="28"/>
          <w:szCs w:val="28"/>
          <w:bdr w:val="none" w:sz="0" w:space="0" w:color="auto" w:frame="1"/>
          <w:shd w:val="clear" w:color="auto" w:fill="FFFFFF"/>
          <w:lang w:val="uk-UA" w:eastAsia="ru-RU"/>
        </w:rPr>
        <w:t>В зв’язку з цим перед співаками встає проблема</w:t>
      </w:r>
      <w:r w:rsidRPr="00A87F28">
        <w:rPr>
          <w:rFonts w:ascii="Arial" w:hAnsi="Arial" w:cs="Arial"/>
          <w:b/>
          <w:bCs/>
          <w:color w:val="000000"/>
          <w:sz w:val="28"/>
          <w:szCs w:val="28"/>
          <w:bdr w:val="none" w:sz="0" w:space="0" w:color="auto" w:frame="1"/>
          <w:shd w:val="clear" w:color="auto" w:fill="FFFFFF"/>
          <w:lang w:val="uk-UA" w:eastAsia="ru-RU"/>
        </w:rPr>
        <w:t xml:space="preserve"> </w:t>
      </w:r>
      <w:r w:rsidRPr="00A87F28">
        <w:rPr>
          <w:rFonts w:ascii="Times New Roman" w:hAnsi="Times New Roman"/>
          <w:bCs/>
          <w:color w:val="000000"/>
          <w:sz w:val="28"/>
          <w:szCs w:val="28"/>
          <w:bdr w:val="none" w:sz="0" w:space="0" w:color="auto" w:frame="1"/>
          <w:shd w:val="clear" w:color="auto" w:fill="FFFFFF"/>
          <w:lang w:val="uk-UA" w:eastAsia="ru-RU"/>
        </w:rPr>
        <w:t>набуття навичок співу в ансамблі</w:t>
      </w:r>
      <w:r w:rsidRPr="00EE4380">
        <w:rPr>
          <w:rFonts w:ascii="Times New Roman" w:hAnsi="Times New Roman"/>
          <w:bCs/>
          <w:color w:val="000000"/>
          <w:sz w:val="28"/>
          <w:szCs w:val="28"/>
          <w:bdr w:val="none" w:sz="0" w:space="0" w:color="auto" w:frame="1"/>
          <w:shd w:val="clear" w:color="auto" w:fill="FFFFFF"/>
          <w:lang w:val="uk-UA" w:eastAsia="ru-RU"/>
        </w:rPr>
        <w:t>:</w:t>
      </w:r>
      <w:r w:rsidRPr="00EE4380">
        <w:rPr>
          <w:rFonts w:ascii="Arial" w:hAnsi="Arial" w:cs="Arial"/>
          <w:b/>
          <w:bCs/>
          <w:color w:val="000000"/>
          <w:sz w:val="28"/>
          <w:szCs w:val="28"/>
          <w:bdr w:val="none" w:sz="0" w:space="0" w:color="auto" w:frame="1"/>
          <w:shd w:val="clear" w:color="auto" w:fill="FFFFFF"/>
          <w:lang w:val="uk-UA" w:eastAsia="ru-RU"/>
        </w:rPr>
        <w:t xml:space="preserve"> </w:t>
      </w:r>
      <w:r w:rsidRPr="00A87F28">
        <w:rPr>
          <w:rFonts w:ascii="Times New Roman" w:hAnsi="Times New Roman"/>
          <w:bCs/>
          <w:color w:val="000000"/>
          <w:sz w:val="28"/>
          <w:szCs w:val="28"/>
          <w:bdr w:val="none" w:sz="0" w:space="0" w:color="auto" w:frame="1"/>
          <w:shd w:val="clear" w:color="auto" w:fill="FFFFFF"/>
          <w:lang w:val="uk-UA" w:eastAsia="ru-RU"/>
        </w:rPr>
        <w:t>вміти слухати не тільки себе</w:t>
      </w:r>
      <w:r>
        <w:rPr>
          <w:rFonts w:ascii="Times New Roman" w:hAnsi="Times New Roman"/>
          <w:bCs/>
          <w:color w:val="000000"/>
          <w:sz w:val="28"/>
          <w:szCs w:val="28"/>
          <w:bdr w:val="none" w:sz="0" w:space="0" w:color="auto" w:frame="1"/>
          <w:shd w:val="clear" w:color="auto" w:fill="FFFFFF"/>
          <w:lang w:val="uk-UA" w:eastAsia="ru-RU"/>
        </w:rPr>
        <w:t xml:space="preserve">, </w:t>
      </w:r>
      <w:r w:rsidRPr="00A87F28">
        <w:rPr>
          <w:rFonts w:ascii="Times New Roman" w:hAnsi="Times New Roman"/>
          <w:bCs/>
          <w:color w:val="000000"/>
          <w:sz w:val="28"/>
          <w:szCs w:val="28"/>
          <w:bdr w:val="none" w:sz="0" w:space="0" w:color="auto" w:frame="1"/>
          <w:shd w:val="clear" w:color="auto" w:fill="FFFFFF"/>
          <w:lang w:val="uk-UA" w:eastAsia="ru-RU"/>
        </w:rPr>
        <w:t xml:space="preserve"> але і інших учасників, зливатися своїм голосом </w:t>
      </w:r>
      <w:r>
        <w:rPr>
          <w:rFonts w:ascii="Times New Roman" w:hAnsi="Times New Roman"/>
          <w:bCs/>
          <w:color w:val="000000"/>
          <w:sz w:val="28"/>
          <w:szCs w:val="28"/>
          <w:bdr w:val="none" w:sz="0" w:space="0" w:color="auto" w:frame="1"/>
          <w:shd w:val="clear" w:color="auto" w:fill="FFFFFF"/>
          <w:lang w:val="uk-UA" w:eastAsia="ru-RU"/>
        </w:rPr>
        <w:t>і</w:t>
      </w:r>
      <w:r w:rsidRPr="00A87F28">
        <w:rPr>
          <w:rFonts w:ascii="Times New Roman" w:hAnsi="Times New Roman"/>
          <w:bCs/>
          <w:color w:val="000000"/>
          <w:sz w:val="28"/>
          <w:szCs w:val="28"/>
          <w:bdr w:val="none" w:sz="0" w:space="0" w:color="auto" w:frame="1"/>
          <w:shd w:val="clear" w:color="auto" w:fill="FFFFFF"/>
          <w:lang w:val="uk-UA" w:eastAsia="ru-RU"/>
        </w:rPr>
        <w:t xml:space="preserve">з загальним звучанням ансамблю за висотою, динамікою, тембром, одночасно з іншими співаками вимовляти  склади,  співати </w:t>
      </w:r>
      <w:r>
        <w:rPr>
          <w:rFonts w:ascii="Times New Roman" w:hAnsi="Times New Roman"/>
          <w:bCs/>
          <w:color w:val="000000"/>
          <w:sz w:val="28"/>
          <w:szCs w:val="28"/>
          <w:bdr w:val="none" w:sz="0" w:space="0" w:color="auto" w:frame="1"/>
          <w:shd w:val="clear" w:color="auto" w:fill="FFFFFF"/>
          <w:lang w:val="uk-UA" w:eastAsia="ru-RU"/>
        </w:rPr>
        <w:t xml:space="preserve"> за</w:t>
      </w:r>
      <w:r w:rsidRPr="00A87F28">
        <w:rPr>
          <w:rFonts w:ascii="Times New Roman" w:hAnsi="Times New Roman"/>
          <w:bCs/>
          <w:color w:val="000000"/>
          <w:sz w:val="28"/>
          <w:szCs w:val="28"/>
          <w:bdr w:val="none" w:sz="0" w:space="0" w:color="auto" w:frame="1"/>
          <w:shd w:val="clear" w:color="auto" w:fill="FFFFFF"/>
          <w:lang w:val="uk-UA" w:eastAsia="ru-RU"/>
        </w:rPr>
        <w:t xml:space="preserve"> диригентським</w:t>
      </w:r>
      <w:r>
        <w:rPr>
          <w:rFonts w:ascii="Times New Roman" w:hAnsi="Times New Roman"/>
          <w:bCs/>
          <w:color w:val="000000"/>
          <w:sz w:val="28"/>
          <w:szCs w:val="28"/>
          <w:bdr w:val="none" w:sz="0" w:space="0" w:color="auto" w:frame="1"/>
          <w:shd w:val="clear" w:color="auto" w:fill="FFFFFF"/>
          <w:lang w:val="uk-UA" w:eastAsia="ru-RU"/>
        </w:rPr>
        <w:t>и</w:t>
      </w:r>
      <w:r w:rsidRPr="00A87F28">
        <w:rPr>
          <w:rFonts w:ascii="Times New Roman" w:hAnsi="Times New Roman"/>
          <w:bCs/>
          <w:color w:val="000000"/>
          <w:sz w:val="28"/>
          <w:szCs w:val="28"/>
          <w:bdr w:val="none" w:sz="0" w:space="0" w:color="auto" w:frame="1"/>
          <w:shd w:val="clear" w:color="auto" w:fill="FFFFFF"/>
          <w:lang w:val="uk-UA" w:eastAsia="ru-RU"/>
        </w:rPr>
        <w:t xml:space="preserve"> </w:t>
      </w:r>
      <w:r w:rsidRPr="00EE4380">
        <w:rPr>
          <w:rFonts w:ascii="Times New Roman" w:hAnsi="Times New Roman"/>
          <w:bCs/>
          <w:color w:val="000000"/>
          <w:sz w:val="28"/>
          <w:szCs w:val="28"/>
          <w:bdr w:val="none" w:sz="0" w:space="0" w:color="auto" w:frame="1"/>
          <w:shd w:val="clear" w:color="auto" w:fill="FFFFFF"/>
          <w:lang w:val="uk-UA" w:eastAsia="ru-RU"/>
        </w:rPr>
        <w:t xml:space="preserve"> </w:t>
      </w:r>
      <w:r w:rsidRPr="00A87F28">
        <w:rPr>
          <w:rFonts w:ascii="Times New Roman" w:hAnsi="Times New Roman"/>
          <w:bCs/>
          <w:color w:val="000000"/>
          <w:sz w:val="28"/>
          <w:szCs w:val="28"/>
          <w:bdr w:val="none" w:sz="0" w:space="0" w:color="auto" w:frame="1"/>
          <w:shd w:val="clear" w:color="auto" w:fill="FFFFFF"/>
          <w:lang w:val="uk-UA" w:eastAsia="ru-RU"/>
        </w:rPr>
        <w:t>рухам</w:t>
      </w:r>
      <w:r>
        <w:rPr>
          <w:rFonts w:ascii="Times New Roman" w:hAnsi="Times New Roman"/>
          <w:bCs/>
          <w:color w:val="000000"/>
          <w:sz w:val="28"/>
          <w:szCs w:val="28"/>
          <w:bdr w:val="none" w:sz="0" w:space="0" w:color="auto" w:frame="1"/>
          <w:shd w:val="clear" w:color="auto" w:fill="FFFFFF"/>
          <w:lang w:val="uk-UA" w:eastAsia="ru-RU"/>
        </w:rPr>
        <w:t>и</w:t>
      </w:r>
      <w:r w:rsidRPr="00A87F28">
        <w:rPr>
          <w:rFonts w:ascii="Times New Roman" w:hAnsi="Times New Roman"/>
          <w:bCs/>
          <w:color w:val="000000"/>
          <w:sz w:val="28"/>
          <w:szCs w:val="28"/>
          <w:bdr w:val="none" w:sz="0" w:space="0" w:color="auto" w:frame="1"/>
          <w:shd w:val="clear" w:color="auto" w:fill="FFFFFF"/>
          <w:lang w:val="uk-UA" w:eastAsia="ru-RU"/>
        </w:rPr>
        <w:t xml:space="preserve">  </w:t>
      </w:r>
      <w:r w:rsidRPr="00EE4380">
        <w:rPr>
          <w:rFonts w:ascii="Times New Roman" w:hAnsi="Times New Roman"/>
          <w:bCs/>
          <w:color w:val="000000"/>
          <w:sz w:val="28"/>
          <w:szCs w:val="28"/>
          <w:bdr w:val="none" w:sz="0" w:space="0" w:color="auto" w:frame="1"/>
          <w:shd w:val="clear" w:color="auto" w:fill="FFFFFF"/>
          <w:lang w:val="uk-UA" w:eastAsia="ru-RU"/>
        </w:rPr>
        <w:t xml:space="preserve"> </w:t>
      </w:r>
      <w:r w:rsidRPr="00A87F28">
        <w:rPr>
          <w:rFonts w:ascii="Times New Roman" w:hAnsi="Times New Roman"/>
          <w:bCs/>
          <w:color w:val="000000"/>
          <w:sz w:val="28"/>
          <w:szCs w:val="28"/>
          <w:bdr w:val="none" w:sz="0" w:space="0" w:color="auto" w:frame="1"/>
          <w:shd w:val="clear" w:color="auto" w:fill="FFFFFF"/>
          <w:lang w:val="uk-UA" w:eastAsia="ru-RU"/>
        </w:rPr>
        <w:t xml:space="preserve"> керівника</w:t>
      </w:r>
      <w:r w:rsidRPr="00EE4380">
        <w:rPr>
          <w:rFonts w:ascii="Times New Roman" w:hAnsi="Times New Roman"/>
          <w:bCs/>
          <w:color w:val="000000"/>
          <w:sz w:val="28"/>
          <w:szCs w:val="28"/>
          <w:bdr w:val="none" w:sz="0" w:space="0" w:color="auto" w:frame="1"/>
          <w:shd w:val="clear" w:color="auto" w:fill="FFFFFF"/>
          <w:lang w:val="uk-UA" w:eastAsia="ru-RU"/>
        </w:rPr>
        <w:t>.</w:t>
      </w:r>
    </w:p>
    <w:p w:rsidR="003F0364" w:rsidRPr="00A87F28" w:rsidRDefault="003F0364" w:rsidP="00B06A65">
      <w:pPr>
        <w:spacing w:after="0" w:line="240" w:lineRule="auto"/>
        <w:ind w:firstLine="708"/>
        <w:jc w:val="both"/>
        <w:textAlignment w:val="baseline"/>
        <w:rPr>
          <w:rFonts w:ascii="Times New Roman" w:hAnsi="Times New Roman"/>
          <w:b/>
          <w:bCs/>
          <w:color w:val="000000"/>
          <w:sz w:val="28"/>
          <w:szCs w:val="28"/>
          <w:bdr w:val="none" w:sz="0" w:space="0" w:color="auto" w:frame="1"/>
          <w:shd w:val="clear" w:color="auto" w:fill="FFFFFF"/>
          <w:lang w:val="uk-UA" w:eastAsia="ru-RU"/>
        </w:rPr>
      </w:pPr>
      <w:r w:rsidRPr="00A87F28">
        <w:rPr>
          <w:rFonts w:ascii="Times New Roman" w:hAnsi="Times New Roman"/>
          <w:bCs/>
          <w:color w:val="000000"/>
          <w:sz w:val="28"/>
          <w:szCs w:val="28"/>
          <w:bdr w:val="none" w:sz="0" w:space="0" w:color="auto" w:frame="1"/>
          <w:shd w:val="clear" w:color="auto" w:fill="FFFFFF"/>
          <w:lang w:val="uk-UA" w:eastAsia="ru-RU"/>
        </w:rPr>
        <w:t>Вокальний ансамбль</w:t>
      </w:r>
      <w:r>
        <w:rPr>
          <w:rFonts w:ascii="Times New Roman" w:hAnsi="Times New Roman"/>
          <w:bCs/>
          <w:color w:val="000000"/>
          <w:sz w:val="28"/>
          <w:szCs w:val="28"/>
          <w:bdr w:val="none" w:sz="0" w:space="0" w:color="auto" w:frame="1"/>
          <w:shd w:val="clear" w:color="auto" w:fill="FFFFFF"/>
          <w:lang w:val="uk-UA" w:eastAsia="ru-RU"/>
        </w:rPr>
        <w:t xml:space="preserve"> -</w:t>
      </w:r>
      <w:r w:rsidRPr="00A87F28">
        <w:rPr>
          <w:rFonts w:ascii="Times New Roman" w:hAnsi="Times New Roman"/>
          <w:bCs/>
          <w:color w:val="000000"/>
          <w:sz w:val="28"/>
          <w:szCs w:val="28"/>
          <w:bdr w:val="none" w:sz="0" w:space="0" w:color="auto" w:frame="1"/>
          <w:shd w:val="clear" w:color="auto" w:fill="FFFFFF"/>
          <w:lang w:val="uk-UA" w:eastAsia="ru-RU"/>
        </w:rPr>
        <w:t xml:space="preserve"> це художньо-ефективна форма вокальної творчості для співаків</w:t>
      </w:r>
      <w:r>
        <w:rPr>
          <w:rFonts w:ascii="Times New Roman" w:hAnsi="Times New Roman"/>
          <w:bCs/>
          <w:color w:val="000000"/>
          <w:sz w:val="28"/>
          <w:szCs w:val="28"/>
          <w:bdr w:val="none" w:sz="0" w:space="0" w:color="auto" w:frame="1"/>
          <w:shd w:val="clear" w:color="auto" w:fill="FFFFFF"/>
          <w:lang w:val="uk-UA" w:eastAsia="ru-RU"/>
        </w:rPr>
        <w:t xml:space="preserve">,  які не мають  від природи </w:t>
      </w:r>
      <w:r w:rsidRPr="00A87F28">
        <w:rPr>
          <w:rFonts w:ascii="Times New Roman" w:hAnsi="Times New Roman"/>
          <w:bCs/>
          <w:color w:val="000000"/>
          <w:sz w:val="28"/>
          <w:szCs w:val="28"/>
          <w:bdr w:val="none" w:sz="0" w:space="0" w:color="auto" w:frame="1"/>
          <w:shd w:val="clear" w:color="auto" w:fill="FFFFFF"/>
          <w:lang w:val="uk-UA" w:eastAsia="ru-RU"/>
        </w:rPr>
        <w:t>яскравих сольних голосів.</w:t>
      </w:r>
      <w:r w:rsidRPr="00A87F28">
        <w:rPr>
          <w:rFonts w:ascii="Times New Roman" w:hAnsi="Times New Roman"/>
          <w:b/>
          <w:bCs/>
          <w:color w:val="000000"/>
          <w:sz w:val="28"/>
          <w:szCs w:val="28"/>
          <w:bdr w:val="none" w:sz="0" w:space="0" w:color="auto" w:frame="1"/>
          <w:shd w:val="clear" w:color="auto" w:fill="FFFFFF"/>
          <w:lang w:val="uk-UA" w:eastAsia="ru-RU"/>
        </w:rPr>
        <w:t xml:space="preserve"> </w:t>
      </w:r>
      <w:r w:rsidRPr="00A87F28">
        <w:rPr>
          <w:rFonts w:ascii="Times New Roman" w:hAnsi="Times New Roman"/>
          <w:bCs/>
          <w:color w:val="000000"/>
          <w:sz w:val="28"/>
          <w:szCs w:val="28"/>
          <w:bdr w:val="none" w:sz="0" w:space="0" w:color="auto" w:frame="1"/>
          <w:shd w:val="clear" w:color="auto" w:fill="FFFFFF"/>
          <w:lang w:val="uk-UA" w:eastAsia="ru-RU"/>
        </w:rPr>
        <w:t xml:space="preserve">Голосові недоліки (неяскравий тембр, обмеженість </w:t>
      </w:r>
      <w:proofErr w:type="spellStart"/>
      <w:r w:rsidRPr="00A87F28">
        <w:rPr>
          <w:rFonts w:ascii="Times New Roman" w:hAnsi="Times New Roman"/>
          <w:bCs/>
          <w:color w:val="000000"/>
          <w:sz w:val="28"/>
          <w:szCs w:val="28"/>
          <w:bdr w:val="none" w:sz="0" w:space="0" w:color="auto" w:frame="1"/>
          <w:shd w:val="clear" w:color="auto" w:fill="FFFFFF"/>
          <w:lang w:val="uk-UA" w:eastAsia="ru-RU"/>
        </w:rPr>
        <w:t>звуковисотного</w:t>
      </w:r>
      <w:proofErr w:type="spellEnd"/>
      <w:r w:rsidRPr="00A87F28">
        <w:rPr>
          <w:rFonts w:ascii="Times New Roman" w:hAnsi="Times New Roman"/>
          <w:bCs/>
          <w:color w:val="000000"/>
          <w:sz w:val="28"/>
          <w:szCs w:val="28"/>
          <w:bdr w:val="none" w:sz="0" w:space="0" w:color="auto" w:frame="1"/>
          <w:shd w:val="clear" w:color="auto" w:fill="FFFFFF"/>
          <w:lang w:val="uk-UA" w:eastAsia="ru-RU"/>
        </w:rPr>
        <w:t xml:space="preserve"> та динамічного діапазону) при роботі в ансамблі приховується, з</w:t>
      </w:r>
      <w:r>
        <w:rPr>
          <w:rFonts w:ascii="Times New Roman" w:hAnsi="Times New Roman"/>
          <w:bCs/>
          <w:color w:val="000000"/>
          <w:sz w:val="28"/>
          <w:szCs w:val="28"/>
          <w:bdr w:val="none" w:sz="0" w:space="0" w:color="auto" w:frame="1"/>
          <w:shd w:val="clear" w:color="auto" w:fill="FFFFFF"/>
          <w:lang w:val="uk-UA" w:eastAsia="ru-RU"/>
        </w:rPr>
        <w:t>ник</w:t>
      </w:r>
      <w:r w:rsidRPr="00A87F28">
        <w:rPr>
          <w:rFonts w:ascii="Times New Roman" w:hAnsi="Times New Roman"/>
          <w:bCs/>
          <w:color w:val="000000"/>
          <w:sz w:val="28"/>
          <w:szCs w:val="28"/>
          <w:bdr w:val="none" w:sz="0" w:space="0" w:color="auto" w:frame="1"/>
          <w:shd w:val="clear" w:color="auto" w:fill="FFFFFF"/>
          <w:lang w:val="uk-UA" w:eastAsia="ru-RU"/>
        </w:rPr>
        <w:t xml:space="preserve">ає. Це підкреслює практичну важливість та доступність даного виду вокального виконавства і дає можливість розширити межу творчого самовираження у вокальному мистецтві.  </w:t>
      </w:r>
      <w:r w:rsidRPr="00A87F28">
        <w:rPr>
          <w:rFonts w:ascii="Times New Roman" w:hAnsi="Times New Roman"/>
          <w:b/>
          <w:bCs/>
          <w:color w:val="000000"/>
          <w:sz w:val="28"/>
          <w:szCs w:val="28"/>
          <w:bdr w:val="none" w:sz="0" w:space="0" w:color="auto" w:frame="1"/>
          <w:shd w:val="clear" w:color="auto" w:fill="FFFFFF"/>
          <w:lang w:val="uk-UA" w:eastAsia="ru-RU"/>
        </w:rPr>
        <w:t xml:space="preserve"> </w:t>
      </w:r>
    </w:p>
    <w:p w:rsidR="003F0364" w:rsidRPr="00A87F28" w:rsidRDefault="003F0364" w:rsidP="00056FFF">
      <w:pPr>
        <w:spacing w:after="0" w:line="240" w:lineRule="auto"/>
        <w:ind w:right="-1" w:firstLine="708"/>
        <w:jc w:val="both"/>
        <w:rPr>
          <w:rFonts w:ascii="Times New Roman" w:hAnsi="Times New Roman"/>
          <w:sz w:val="28"/>
          <w:szCs w:val="28"/>
          <w:lang w:val="uk-UA"/>
        </w:rPr>
      </w:pPr>
      <w:r w:rsidRPr="00A87F28">
        <w:rPr>
          <w:rFonts w:ascii="Times New Roman" w:hAnsi="Times New Roman"/>
          <w:bCs/>
          <w:color w:val="000000"/>
          <w:sz w:val="28"/>
          <w:szCs w:val="28"/>
          <w:bdr w:val="none" w:sz="0" w:space="0" w:color="auto" w:frame="1"/>
          <w:shd w:val="clear" w:color="auto" w:fill="FFFFFF"/>
          <w:lang w:val="uk-UA" w:eastAsia="ru-RU"/>
        </w:rPr>
        <w:t>Участь у вокальному ансамблі дає студентам безцінний досвід  колективного виконавства, розвиваючи не тільки їх специфічні вокально-ансамблеві навички</w:t>
      </w:r>
      <w:r>
        <w:rPr>
          <w:rFonts w:ascii="Times New Roman" w:hAnsi="Times New Roman"/>
          <w:bCs/>
          <w:color w:val="000000"/>
          <w:sz w:val="28"/>
          <w:szCs w:val="28"/>
          <w:bdr w:val="none" w:sz="0" w:space="0" w:color="auto" w:frame="1"/>
          <w:shd w:val="clear" w:color="auto" w:fill="FFFFFF"/>
          <w:lang w:val="uk-UA" w:eastAsia="ru-RU"/>
        </w:rPr>
        <w:t>,</w:t>
      </w:r>
      <w:r w:rsidRPr="00A87F28">
        <w:rPr>
          <w:rFonts w:ascii="Times New Roman" w:hAnsi="Times New Roman"/>
          <w:bCs/>
          <w:color w:val="000000"/>
          <w:sz w:val="28"/>
          <w:szCs w:val="28"/>
          <w:bdr w:val="none" w:sz="0" w:space="0" w:color="auto" w:frame="1"/>
          <w:shd w:val="clear" w:color="auto" w:fill="FFFFFF"/>
          <w:lang w:val="uk-UA" w:eastAsia="ru-RU"/>
        </w:rPr>
        <w:t xml:space="preserve"> а також і навички міжособистісного спілкування, розкриваючи творчий потенціал кожного студента  окремо. </w:t>
      </w:r>
      <w:r w:rsidRPr="00A87F28">
        <w:rPr>
          <w:rFonts w:ascii="Times New Roman" w:hAnsi="Times New Roman"/>
          <w:sz w:val="28"/>
          <w:szCs w:val="28"/>
          <w:lang w:val="uk-UA"/>
        </w:rPr>
        <w:t xml:space="preserve">Як правило, студенти-учасники ансамблю краще проводять заняття педагогічної практики у дитячому садку та у школі, бо їх тонке чуття музичних творів передається дітям. Хвилювання, притаманне студентам-практикантам підчас </w:t>
      </w:r>
      <w:r>
        <w:rPr>
          <w:rFonts w:ascii="Times New Roman" w:hAnsi="Times New Roman"/>
          <w:sz w:val="28"/>
          <w:szCs w:val="28"/>
          <w:lang w:val="uk-UA"/>
        </w:rPr>
        <w:t xml:space="preserve"> </w:t>
      </w:r>
      <w:r w:rsidRPr="00A87F28">
        <w:rPr>
          <w:rFonts w:ascii="Times New Roman" w:hAnsi="Times New Roman"/>
          <w:sz w:val="28"/>
          <w:szCs w:val="28"/>
          <w:lang w:val="uk-UA"/>
        </w:rPr>
        <w:t>педагогічної практики у таких студентів майже відсутнє.</w:t>
      </w:r>
    </w:p>
    <w:p w:rsidR="003F0364" w:rsidRPr="00A87F28" w:rsidRDefault="003F0364" w:rsidP="00056FFF">
      <w:pPr>
        <w:spacing w:after="0" w:line="240" w:lineRule="auto"/>
        <w:ind w:firstLine="708"/>
        <w:jc w:val="both"/>
        <w:textAlignment w:val="baseline"/>
        <w:rPr>
          <w:rFonts w:ascii="Times New Roman" w:hAnsi="Times New Roman"/>
          <w:bCs/>
          <w:color w:val="000000"/>
          <w:sz w:val="28"/>
          <w:szCs w:val="28"/>
          <w:bdr w:val="none" w:sz="0" w:space="0" w:color="auto" w:frame="1"/>
          <w:shd w:val="clear" w:color="auto" w:fill="FFFFFF"/>
          <w:lang w:val="uk-UA" w:eastAsia="ru-RU"/>
        </w:rPr>
      </w:pPr>
      <w:r w:rsidRPr="00A87F28">
        <w:rPr>
          <w:rFonts w:ascii="Times New Roman" w:hAnsi="Times New Roman"/>
          <w:bCs/>
          <w:color w:val="000000"/>
          <w:sz w:val="28"/>
          <w:szCs w:val="28"/>
          <w:bdr w:val="none" w:sz="0" w:space="0" w:color="auto" w:frame="1"/>
          <w:shd w:val="clear" w:color="auto" w:fill="FFFFFF"/>
          <w:lang w:val="uk-UA" w:eastAsia="ru-RU"/>
        </w:rPr>
        <w:t>Робота в ансамблі  тісно  пов’язана  з такими предметами як сольний спів, сольфеджіо, музична література. Для досягнення кращого результату вокальний ансамбль формуємо зі студентів приблизно однакового рівня музично-теоретичної підготовки та володіння вокально-технічними навичками.</w:t>
      </w:r>
      <w:r w:rsidRPr="00A87F28">
        <w:rPr>
          <w:rFonts w:ascii="Times New Roman" w:hAnsi="Times New Roman"/>
          <w:bCs/>
          <w:color w:val="000000"/>
          <w:sz w:val="28"/>
          <w:szCs w:val="28"/>
          <w:bdr w:val="none" w:sz="0" w:space="0" w:color="auto" w:frame="1"/>
          <w:shd w:val="clear" w:color="auto" w:fill="FFFFFF"/>
          <w:lang w:eastAsia="ru-RU"/>
        </w:rPr>
        <w:t xml:space="preserve"> </w:t>
      </w:r>
      <w:r w:rsidRPr="00A87F28">
        <w:rPr>
          <w:rFonts w:ascii="Times New Roman" w:hAnsi="Times New Roman"/>
          <w:bCs/>
          <w:color w:val="000000"/>
          <w:sz w:val="28"/>
          <w:szCs w:val="28"/>
          <w:bdr w:val="none" w:sz="0" w:space="0" w:color="auto" w:frame="1"/>
          <w:shd w:val="clear" w:color="auto" w:fill="FFFFFF"/>
          <w:lang w:val="uk-UA" w:eastAsia="ru-RU"/>
        </w:rPr>
        <w:t xml:space="preserve">На репетиції ансамблю відводиться  4 години </w:t>
      </w:r>
      <w:r>
        <w:rPr>
          <w:rFonts w:ascii="Times New Roman" w:hAnsi="Times New Roman"/>
          <w:bCs/>
          <w:color w:val="000000"/>
          <w:sz w:val="28"/>
          <w:szCs w:val="28"/>
          <w:bdr w:val="none" w:sz="0" w:space="0" w:color="auto" w:frame="1"/>
          <w:shd w:val="clear" w:color="auto" w:fill="FFFFFF"/>
          <w:lang w:val="uk-UA" w:eastAsia="ru-RU"/>
        </w:rPr>
        <w:t>на тиждень</w:t>
      </w:r>
      <w:r w:rsidRPr="00A87F28">
        <w:rPr>
          <w:rFonts w:ascii="Times New Roman" w:hAnsi="Times New Roman"/>
          <w:bCs/>
          <w:color w:val="000000"/>
          <w:sz w:val="28"/>
          <w:szCs w:val="28"/>
          <w:bdr w:val="none" w:sz="0" w:space="0" w:color="auto" w:frame="1"/>
          <w:shd w:val="clear" w:color="auto" w:fill="FFFFFF"/>
          <w:lang w:val="uk-UA" w:eastAsia="ru-RU"/>
        </w:rPr>
        <w:t>.   Кожне заняття включає обов’язково:</w:t>
      </w:r>
    </w:p>
    <w:p w:rsidR="003F0364" w:rsidRPr="00A87F28" w:rsidRDefault="003F0364" w:rsidP="00056FFF">
      <w:pPr>
        <w:spacing w:after="0" w:line="240" w:lineRule="auto"/>
        <w:jc w:val="both"/>
        <w:textAlignment w:val="baseline"/>
        <w:rPr>
          <w:rFonts w:ascii="Times New Roman" w:hAnsi="Times New Roman"/>
          <w:bCs/>
          <w:color w:val="000000"/>
          <w:sz w:val="28"/>
          <w:szCs w:val="28"/>
          <w:bdr w:val="none" w:sz="0" w:space="0" w:color="auto" w:frame="1"/>
          <w:shd w:val="clear" w:color="auto" w:fill="FFFFFF"/>
          <w:lang w:val="uk-UA" w:eastAsia="ru-RU"/>
        </w:rPr>
      </w:pPr>
      <w:r w:rsidRPr="00A87F28">
        <w:rPr>
          <w:rFonts w:ascii="Times New Roman" w:hAnsi="Times New Roman"/>
          <w:bCs/>
          <w:color w:val="000000"/>
          <w:sz w:val="28"/>
          <w:szCs w:val="28"/>
          <w:bdr w:val="none" w:sz="0" w:space="0" w:color="auto" w:frame="1"/>
          <w:shd w:val="clear" w:color="auto" w:fill="FFFFFF"/>
          <w:lang w:val="uk-UA" w:eastAsia="ru-RU"/>
        </w:rPr>
        <w:t xml:space="preserve"> -</w:t>
      </w:r>
      <w:r>
        <w:rPr>
          <w:rFonts w:ascii="Times New Roman" w:hAnsi="Times New Roman"/>
          <w:bCs/>
          <w:color w:val="000000"/>
          <w:sz w:val="28"/>
          <w:szCs w:val="28"/>
          <w:bdr w:val="none" w:sz="0" w:space="0" w:color="auto" w:frame="1"/>
          <w:shd w:val="clear" w:color="auto" w:fill="FFFFFF"/>
          <w:lang w:val="uk-UA" w:eastAsia="ru-RU"/>
        </w:rPr>
        <w:t xml:space="preserve"> </w:t>
      </w:r>
      <w:r w:rsidRPr="00A87F28">
        <w:rPr>
          <w:rFonts w:ascii="Times New Roman" w:hAnsi="Times New Roman"/>
          <w:bCs/>
          <w:color w:val="000000"/>
          <w:sz w:val="28"/>
          <w:szCs w:val="28"/>
          <w:bdr w:val="none" w:sz="0" w:space="0" w:color="auto" w:frame="1"/>
          <w:shd w:val="clear" w:color="auto" w:fill="FFFFFF"/>
          <w:lang w:val="uk-UA" w:eastAsia="ru-RU"/>
        </w:rPr>
        <w:t>розігрівання голосового апарату завдяки використанню підібраного комплексу вправ;</w:t>
      </w:r>
    </w:p>
    <w:p w:rsidR="003F0364" w:rsidRPr="00A87F28" w:rsidRDefault="003F0364" w:rsidP="00056FFF">
      <w:pPr>
        <w:spacing w:after="0" w:line="240" w:lineRule="auto"/>
        <w:jc w:val="both"/>
        <w:textAlignment w:val="baseline"/>
        <w:rPr>
          <w:rFonts w:ascii="Times New Roman" w:hAnsi="Times New Roman"/>
          <w:bCs/>
          <w:color w:val="000000"/>
          <w:sz w:val="28"/>
          <w:szCs w:val="28"/>
          <w:bdr w:val="none" w:sz="0" w:space="0" w:color="auto" w:frame="1"/>
          <w:shd w:val="clear" w:color="auto" w:fill="FFFFFF"/>
          <w:lang w:val="uk-UA" w:eastAsia="ru-RU"/>
        </w:rPr>
      </w:pPr>
      <w:r w:rsidRPr="00A87F28">
        <w:rPr>
          <w:rFonts w:ascii="Times New Roman" w:hAnsi="Times New Roman"/>
          <w:bCs/>
          <w:color w:val="000000"/>
          <w:sz w:val="28"/>
          <w:szCs w:val="28"/>
          <w:bdr w:val="none" w:sz="0" w:space="0" w:color="auto" w:frame="1"/>
          <w:shd w:val="clear" w:color="auto" w:fill="FFFFFF"/>
          <w:lang w:val="uk-UA" w:eastAsia="ru-RU"/>
        </w:rPr>
        <w:t>-</w:t>
      </w:r>
      <w:r>
        <w:rPr>
          <w:rFonts w:ascii="Times New Roman" w:hAnsi="Times New Roman"/>
          <w:bCs/>
          <w:color w:val="000000"/>
          <w:sz w:val="28"/>
          <w:szCs w:val="28"/>
          <w:bdr w:val="none" w:sz="0" w:space="0" w:color="auto" w:frame="1"/>
          <w:shd w:val="clear" w:color="auto" w:fill="FFFFFF"/>
          <w:lang w:val="uk-UA" w:eastAsia="ru-RU"/>
        </w:rPr>
        <w:t xml:space="preserve"> </w:t>
      </w:r>
      <w:r w:rsidRPr="00A87F28">
        <w:rPr>
          <w:rFonts w:ascii="Times New Roman" w:hAnsi="Times New Roman"/>
          <w:bCs/>
          <w:color w:val="000000"/>
          <w:sz w:val="28"/>
          <w:szCs w:val="28"/>
          <w:bdr w:val="none" w:sz="0" w:space="0" w:color="auto" w:frame="1"/>
          <w:shd w:val="clear" w:color="auto" w:fill="FFFFFF"/>
          <w:lang w:val="uk-UA" w:eastAsia="ru-RU"/>
        </w:rPr>
        <w:t xml:space="preserve">роботу над ансамблевим звучанням, (формування навичок ансамблевого співу) за допомогою вокально-тренувальних вправ (виконання різного роду мелодико-ритмічних фігурацій, </w:t>
      </w:r>
      <w:proofErr w:type="spellStart"/>
      <w:r w:rsidRPr="00A87F28">
        <w:rPr>
          <w:rFonts w:ascii="Times New Roman" w:hAnsi="Times New Roman"/>
          <w:bCs/>
          <w:color w:val="000000"/>
          <w:sz w:val="28"/>
          <w:szCs w:val="28"/>
          <w:bdr w:val="none" w:sz="0" w:space="0" w:color="auto" w:frame="1"/>
          <w:shd w:val="clear" w:color="auto" w:fill="FFFFFF"/>
          <w:lang w:val="uk-UA" w:eastAsia="ru-RU"/>
        </w:rPr>
        <w:t>поспівок</w:t>
      </w:r>
      <w:proofErr w:type="spellEnd"/>
      <w:r w:rsidRPr="00A87F28">
        <w:rPr>
          <w:rFonts w:ascii="Times New Roman" w:hAnsi="Times New Roman"/>
          <w:bCs/>
          <w:color w:val="000000"/>
          <w:sz w:val="28"/>
          <w:szCs w:val="28"/>
          <w:bdr w:val="none" w:sz="0" w:space="0" w:color="auto" w:frame="1"/>
          <w:shd w:val="clear" w:color="auto" w:fill="FFFFFF"/>
          <w:lang w:val="uk-UA" w:eastAsia="ru-RU"/>
        </w:rPr>
        <w:t xml:space="preserve">, гармонічних ланцюжків та інше) під супровід фортепіано і </w:t>
      </w:r>
      <w:r w:rsidRPr="00A87F28">
        <w:rPr>
          <w:rFonts w:ascii="Times New Roman" w:hAnsi="Times New Roman"/>
          <w:bCs/>
          <w:color w:val="000000"/>
          <w:sz w:val="28"/>
          <w:szCs w:val="28"/>
          <w:bdr w:val="none" w:sz="0" w:space="0" w:color="auto" w:frame="1"/>
          <w:shd w:val="clear" w:color="auto" w:fill="FFFFFF"/>
          <w:lang w:eastAsia="ru-RU"/>
        </w:rPr>
        <w:t>a</w:t>
      </w:r>
      <w:r w:rsidRPr="00EE4380">
        <w:rPr>
          <w:rFonts w:ascii="Times New Roman" w:hAnsi="Times New Roman"/>
          <w:bCs/>
          <w:color w:val="000000"/>
          <w:sz w:val="28"/>
          <w:szCs w:val="28"/>
          <w:bdr w:val="none" w:sz="0" w:space="0" w:color="auto" w:frame="1"/>
          <w:shd w:val="clear" w:color="auto" w:fill="FFFFFF"/>
          <w:lang w:val="uk-UA" w:eastAsia="ru-RU"/>
        </w:rPr>
        <w:t xml:space="preserve"> </w:t>
      </w:r>
      <w:proofErr w:type="spellStart"/>
      <w:r w:rsidRPr="00A87F28">
        <w:rPr>
          <w:rFonts w:ascii="Times New Roman" w:hAnsi="Times New Roman"/>
          <w:bCs/>
          <w:color w:val="000000"/>
          <w:sz w:val="28"/>
          <w:szCs w:val="28"/>
          <w:bdr w:val="none" w:sz="0" w:space="0" w:color="auto" w:frame="1"/>
          <w:shd w:val="clear" w:color="auto" w:fill="FFFFFF"/>
          <w:lang w:eastAsia="ru-RU"/>
        </w:rPr>
        <w:t>capella</w:t>
      </w:r>
      <w:proofErr w:type="spellEnd"/>
      <w:r w:rsidRPr="00A87F28">
        <w:rPr>
          <w:rFonts w:ascii="Times New Roman" w:hAnsi="Times New Roman"/>
          <w:bCs/>
          <w:color w:val="000000"/>
          <w:sz w:val="28"/>
          <w:szCs w:val="28"/>
          <w:bdr w:val="none" w:sz="0" w:space="0" w:color="auto" w:frame="1"/>
          <w:shd w:val="clear" w:color="auto" w:fill="FFFFFF"/>
          <w:lang w:val="uk-UA" w:eastAsia="ru-RU"/>
        </w:rPr>
        <w:t>, відпрацювання штрихів та прийомів виконання;</w:t>
      </w:r>
    </w:p>
    <w:p w:rsidR="003F0364" w:rsidRPr="00A87F28" w:rsidRDefault="003F0364" w:rsidP="001529E1">
      <w:pPr>
        <w:spacing w:after="150" w:line="330" w:lineRule="atLeast"/>
        <w:jc w:val="both"/>
        <w:textAlignment w:val="baseline"/>
        <w:rPr>
          <w:rFonts w:ascii="Times New Roman" w:hAnsi="Times New Roman"/>
          <w:bCs/>
          <w:color w:val="000000"/>
          <w:sz w:val="28"/>
          <w:szCs w:val="28"/>
          <w:bdr w:val="none" w:sz="0" w:space="0" w:color="auto" w:frame="1"/>
          <w:shd w:val="clear" w:color="auto" w:fill="FFFFFF"/>
          <w:lang w:val="uk-UA" w:eastAsia="ru-RU"/>
        </w:rPr>
      </w:pPr>
      <w:r w:rsidRPr="00A87F28">
        <w:rPr>
          <w:rFonts w:ascii="Times New Roman" w:hAnsi="Times New Roman"/>
          <w:bCs/>
          <w:color w:val="000000"/>
          <w:sz w:val="28"/>
          <w:szCs w:val="28"/>
          <w:bdr w:val="none" w:sz="0" w:space="0" w:color="auto" w:frame="1"/>
          <w:shd w:val="clear" w:color="auto" w:fill="FFFFFF"/>
          <w:lang w:val="uk-UA" w:eastAsia="ru-RU"/>
        </w:rPr>
        <w:t>- роботу над вокальним твором  тобто вибір твору, прослуховування, розучування   мелодії та тексту, робота над партитурою, драматургічне рішення пісні через визначення форми та кульмінаційних моментів;</w:t>
      </w:r>
    </w:p>
    <w:p w:rsidR="003F0364" w:rsidRPr="00A87F28" w:rsidRDefault="003F0364" w:rsidP="001529E1">
      <w:pPr>
        <w:spacing w:after="150" w:line="330" w:lineRule="atLeast"/>
        <w:jc w:val="both"/>
        <w:textAlignment w:val="baseline"/>
        <w:rPr>
          <w:rFonts w:ascii="Times New Roman" w:hAnsi="Times New Roman"/>
          <w:bCs/>
          <w:color w:val="000000"/>
          <w:sz w:val="28"/>
          <w:szCs w:val="28"/>
          <w:bdr w:val="none" w:sz="0" w:space="0" w:color="auto" w:frame="1"/>
          <w:shd w:val="clear" w:color="auto" w:fill="FFFFFF"/>
          <w:lang w:val="uk-UA" w:eastAsia="ru-RU"/>
        </w:rPr>
      </w:pPr>
      <w:r w:rsidRPr="00A87F28">
        <w:rPr>
          <w:rFonts w:ascii="Times New Roman" w:hAnsi="Times New Roman"/>
          <w:bCs/>
          <w:color w:val="000000"/>
          <w:sz w:val="28"/>
          <w:szCs w:val="28"/>
          <w:bdr w:val="none" w:sz="0" w:space="0" w:color="auto" w:frame="1"/>
          <w:shd w:val="clear" w:color="auto" w:fill="FFFFFF"/>
          <w:lang w:val="uk-UA" w:eastAsia="ru-RU"/>
        </w:rPr>
        <w:t>-</w:t>
      </w:r>
      <w:r>
        <w:rPr>
          <w:rFonts w:ascii="Times New Roman" w:hAnsi="Times New Roman"/>
          <w:bCs/>
          <w:color w:val="000000"/>
          <w:sz w:val="28"/>
          <w:szCs w:val="28"/>
          <w:bdr w:val="none" w:sz="0" w:space="0" w:color="auto" w:frame="1"/>
          <w:shd w:val="clear" w:color="auto" w:fill="FFFFFF"/>
          <w:lang w:val="uk-UA" w:eastAsia="ru-RU"/>
        </w:rPr>
        <w:t xml:space="preserve"> </w:t>
      </w:r>
      <w:r w:rsidRPr="00A87F28">
        <w:rPr>
          <w:rFonts w:ascii="Times New Roman" w:hAnsi="Times New Roman"/>
          <w:bCs/>
          <w:color w:val="000000"/>
          <w:sz w:val="28"/>
          <w:szCs w:val="28"/>
          <w:bdr w:val="none" w:sz="0" w:space="0" w:color="auto" w:frame="1"/>
          <w:shd w:val="clear" w:color="auto" w:fill="FFFFFF"/>
          <w:lang w:val="uk-UA" w:eastAsia="ru-RU"/>
        </w:rPr>
        <w:t>роботу з мікрофонами</w:t>
      </w:r>
      <w:r>
        <w:rPr>
          <w:rFonts w:ascii="Times New Roman" w:hAnsi="Times New Roman"/>
          <w:bCs/>
          <w:color w:val="000000"/>
          <w:sz w:val="28"/>
          <w:szCs w:val="28"/>
          <w:bdr w:val="none" w:sz="0" w:space="0" w:color="auto" w:frame="1"/>
          <w:shd w:val="clear" w:color="auto" w:fill="FFFFFF"/>
          <w:lang w:val="uk-UA" w:eastAsia="ru-RU"/>
        </w:rPr>
        <w:t xml:space="preserve"> (</w:t>
      </w:r>
      <w:r w:rsidRPr="00A87F28">
        <w:rPr>
          <w:rFonts w:ascii="Times New Roman" w:hAnsi="Times New Roman"/>
          <w:bCs/>
          <w:color w:val="000000"/>
          <w:sz w:val="28"/>
          <w:szCs w:val="28"/>
          <w:bdr w:val="none" w:sz="0" w:space="0" w:color="auto" w:frame="1"/>
          <w:shd w:val="clear" w:color="auto" w:fill="FFFFFF"/>
          <w:lang w:val="uk-UA" w:eastAsia="ru-RU"/>
        </w:rPr>
        <w:t>зміна акустичних параметрів голосів потребує додаткової корекції ансамблевого звучання: більш легкого звуку, чіткої дикції, безшумного дихання та ін.)</w:t>
      </w:r>
    </w:p>
    <w:p w:rsidR="003F0364" w:rsidRPr="00A87F28" w:rsidRDefault="003F0364" w:rsidP="001529E1">
      <w:pPr>
        <w:spacing w:after="150" w:line="330" w:lineRule="atLeast"/>
        <w:jc w:val="both"/>
        <w:textAlignment w:val="baseline"/>
        <w:rPr>
          <w:rFonts w:ascii="Times New Roman" w:hAnsi="Times New Roman"/>
          <w:bCs/>
          <w:color w:val="000000"/>
          <w:sz w:val="28"/>
          <w:szCs w:val="28"/>
          <w:bdr w:val="none" w:sz="0" w:space="0" w:color="auto" w:frame="1"/>
          <w:shd w:val="clear" w:color="auto" w:fill="FFFFFF"/>
          <w:lang w:val="uk-UA" w:eastAsia="ru-RU"/>
        </w:rPr>
      </w:pPr>
      <w:r w:rsidRPr="00A87F28">
        <w:rPr>
          <w:rFonts w:ascii="Times New Roman" w:hAnsi="Times New Roman"/>
          <w:bCs/>
          <w:color w:val="000000"/>
          <w:sz w:val="28"/>
          <w:szCs w:val="28"/>
          <w:bdr w:val="none" w:sz="0" w:space="0" w:color="auto" w:frame="1"/>
          <w:shd w:val="clear" w:color="auto" w:fill="FFFFFF"/>
          <w:lang w:val="uk-UA" w:eastAsia="ru-RU"/>
        </w:rPr>
        <w:t>На заключному етапі роботи над твором вводимо елементи постановки концертного номеру, визначення стилістик</w:t>
      </w:r>
      <w:r>
        <w:rPr>
          <w:rFonts w:ascii="Times New Roman" w:hAnsi="Times New Roman"/>
          <w:bCs/>
          <w:color w:val="000000"/>
          <w:sz w:val="28"/>
          <w:szCs w:val="28"/>
          <w:bdr w:val="none" w:sz="0" w:space="0" w:color="auto" w:frame="1"/>
          <w:shd w:val="clear" w:color="auto" w:fill="FFFFFF"/>
          <w:lang w:val="uk-UA" w:eastAsia="ru-RU"/>
        </w:rPr>
        <w:t>и сценічної поведінки через мімі</w:t>
      </w:r>
      <w:r w:rsidRPr="00A87F28">
        <w:rPr>
          <w:rFonts w:ascii="Times New Roman" w:hAnsi="Times New Roman"/>
          <w:bCs/>
          <w:color w:val="000000"/>
          <w:sz w:val="28"/>
          <w:szCs w:val="28"/>
          <w:bdr w:val="none" w:sz="0" w:space="0" w:color="auto" w:frame="1"/>
          <w:shd w:val="clear" w:color="auto" w:fill="FFFFFF"/>
          <w:lang w:val="uk-UA" w:eastAsia="ru-RU"/>
        </w:rPr>
        <w:t>ку, жести, рухи, при необхідності використ</w:t>
      </w:r>
      <w:r>
        <w:rPr>
          <w:rFonts w:ascii="Times New Roman" w:hAnsi="Times New Roman"/>
          <w:bCs/>
          <w:color w:val="000000"/>
          <w:sz w:val="28"/>
          <w:szCs w:val="28"/>
          <w:bdr w:val="none" w:sz="0" w:space="0" w:color="auto" w:frame="1"/>
          <w:shd w:val="clear" w:color="auto" w:fill="FFFFFF"/>
          <w:lang w:val="uk-UA" w:eastAsia="ru-RU"/>
        </w:rPr>
        <w:t>ов</w:t>
      </w:r>
      <w:r w:rsidRPr="00A87F28">
        <w:rPr>
          <w:rFonts w:ascii="Times New Roman" w:hAnsi="Times New Roman"/>
          <w:bCs/>
          <w:color w:val="000000"/>
          <w:sz w:val="28"/>
          <w:szCs w:val="28"/>
          <w:bdr w:val="none" w:sz="0" w:space="0" w:color="auto" w:frame="1"/>
          <w:shd w:val="clear" w:color="auto" w:fill="FFFFFF"/>
          <w:lang w:val="uk-UA" w:eastAsia="ru-RU"/>
        </w:rPr>
        <w:t>уємо хореографічні засоби.</w:t>
      </w:r>
    </w:p>
    <w:p w:rsidR="003F0364" w:rsidRDefault="003F0364" w:rsidP="00056FFF">
      <w:pPr>
        <w:spacing w:before="100" w:beforeAutospacing="1" w:after="100" w:afterAutospacing="1" w:line="240" w:lineRule="auto"/>
        <w:ind w:firstLine="708"/>
        <w:jc w:val="both"/>
        <w:rPr>
          <w:rFonts w:ascii="Times New Roman" w:hAnsi="Times New Roman"/>
          <w:color w:val="000000"/>
          <w:sz w:val="28"/>
          <w:szCs w:val="28"/>
          <w:lang w:val="uk-UA" w:eastAsia="ru-RU"/>
        </w:rPr>
      </w:pPr>
      <w:proofErr w:type="spellStart"/>
      <w:r w:rsidRPr="00A87F28">
        <w:rPr>
          <w:rFonts w:ascii="Times New Roman" w:hAnsi="Times New Roman"/>
          <w:color w:val="000000"/>
          <w:sz w:val="28"/>
          <w:szCs w:val="28"/>
          <w:lang w:eastAsia="ru-RU"/>
        </w:rPr>
        <w:t>Сп</w:t>
      </w:r>
      <w:proofErr w:type="spellEnd"/>
      <w:r w:rsidRPr="00A87F28">
        <w:rPr>
          <w:rFonts w:ascii="Times New Roman" w:hAnsi="Times New Roman"/>
          <w:color w:val="000000"/>
          <w:sz w:val="28"/>
          <w:szCs w:val="28"/>
          <w:lang w:val="uk-UA" w:eastAsia="ru-RU"/>
        </w:rPr>
        <w:t>і</w:t>
      </w:r>
      <w:r w:rsidRPr="00A87F28">
        <w:rPr>
          <w:rFonts w:ascii="Times New Roman" w:hAnsi="Times New Roman"/>
          <w:color w:val="000000"/>
          <w:sz w:val="28"/>
          <w:szCs w:val="28"/>
          <w:lang w:eastAsia="ru-RU"/>
        </w:rPr>
        <w:t xml:space="preserve">в </w:t>
      </w:r>
      <w:r>
        <w:rPr>
          <w:rFonts w:ascii="Times New Roman" w:hAnsi="Times New Roman"/>
          <w:color w:val="000000"/>
          <w:sz w:val="28"/>
          <w:szCs w:val="28"/>
          <w:lang w:val="uk-UA" w:eastAsia="ru-RU"/>
        </w:rPr>
        <w:t xml:space="preserve">- </w:t>
      </w:r>
      <w:proofErr w:type="spellStart"/>
      <w:r w:rsidRPr="00A87F28">
        <w:rPr>
          <w:rFonts w:ascii="Times New Roman" w:hAnsi="Times New Roman"/>
          <w:color w:val="000000"/>
          <w:sz w:val="28"/>
          <w:szCs w:val="28"/>
          <w:lang w:eastAsia="ru-RU"/>
        </w:rPr>
        <w:t>це</w:t>
      </w:r>
      <w:proofErr w:type="spellEnd"/>
      <w:r w:rsidRPr="00A87F28">
        <w:rPr>
          <w:rFonts w:ascii="Times New Roman" w:hAnsi="Times New Roman"/>
          <w:color w:val="000000"/>
          <w:sz w:val="28"/>
          <w:szCs w:val="28"/>
          <w:lang w:eastAsia="ru-RU"/>
        </w:rPr>
        <w:t xml:space="preserve"> </w:t>
      </w:r>
      <w:r w:rsidRPr="00A87F28">
        <w:rPr>
          <w:rFonts w:ascii="Times New Roman" w:hAnsi="Times New Roman"/>
          <w:color w:val="000000"/>
          <w:sz w:val="28"/>
          <w:szCs w:val="28"/>
          <w:lang w:val="uk-UA" w:eastAsia="ru-RU"/>
        </w:rPr>
        <w:t xml:space="preserve">вельми </w:t>
      </w:r>
      <w:r w:rsidRPr="00A87F28">
        <w:rPr>
          <w:rFonts w:ascii="Times New Roman" w:hAnsi="Times New Roman"/>
          <w:color w:val="000000"/>
          <w:sz w:val="28"/>
          <w:szCs w:val="28"/>
          <w:lang w:eastAsia="ru-RU"/>
        </w:rPr>
        <w:t>д</w:t>
      </w:r>
      <w:proofErr w:type="spellStart"/>
      <w:r w:rsidRPr="00A87F28">
        <w:rPr>
          <w:rFonts w:ascii="Times New Roman" w:hAnsi="Times New Roman"/>
          <w:color w:val="000000"/>
          <w:sz w:val="28"/>
          <w:szCs w:val="28"/>
          <w:lang w:val="uk-UA" w:eastAsia="ru-RU"/>
        </w:rPr>
        <w:t>іє</w:t>
      </w:r>
      <w:r w:rsidRPr="00A87F28">
        <w:rPr>
          <w:rFonts w:ascii="Times New Roman" w:hAnsi="Times New Roman"/>
          <w:color w:val="000000"/>
          <w:sz w:val="28"/>
          <w:szCs w:val="28"/>
          <w:lang w:eastAsia="ru-RU"/>
        </w:rPr>
        <w:t>вий</w:t>
      </w:r>
      <w:proofErr w:type="spellEnd"/>
      <w:r w:rsidRPr="00A87F28">
        <w:rPr>
          <w:rFonts w:ascii="Times New Roman" w:hAnsi="Times New Roman"/>
          <w:color w:val="000000"/>
          <w:sz w:val="28"/>
          <w:szCs w:val="28"/>
          <w:lang w:eastAsia="ru-RU"/>
        </w:rPr>
        <w:t xml:space="preserve"> </w:t>
      </w:r>
      <w:r w:rsidRPr="00A87F28">
        <w:rPr>
          <w:rFonts w:ascii="Times New Roman" w:hAnsi="Times New Roman"/>
          <w:color w:val="000000"/>
          <w:sz w:val="28"/>
          <w:szCs w:val="28"/>
          <w:lang w:val="uk-UA" w:eastAsia="ru-RU"/>
        </w:rPr>
        <w:t xml:space="preserve">метод естетичного </w:t>
      </w:r>
      <w:proofErr w:type="gramStart"/>
      <w:r w:rsidRPr="00A87F28">
        <w:rPr>
          <w:rFonts w:ascii="Times New Roman" w:hAnsi="Times New Roman"/>
          <w:color w:val="000000"/>
          <w:sz w:val="28"/>
          <w:szCs w:val="28"/>
          <w:lang w:val="uk-UA" w:eastAsia="ru-RU"/>
        </w:rPr>
        <w:t>виховання .</w:t>
      </w:r>
      <w:proofErr w:type="gramEnd"/>
      <w:r w:rsidRPr="00A87F28">
        <w:rPr>
          <w:rFonts w:ascii="Times New Roman" w:hAnsi="Times New Roman"/>
          <w:color w:val="000000"/>
          <w:sz w:val="28"/>
          <w:szCs w:val="28"/>
          <w:lang w:val="uk-UA" w:eastAsia="ru-RU"/>
        </w:rPr>
        <w:t xml:space="preserve">  В процесі вивчення вокалу в тому числі і естрадного, студенти засвоюють основи вокального виконавства, розвивають художній смак, розширюють кругозір, познають основи акторської майстерності. </w:t>
      </w:r>
    </w:p>
    <w:p w:rsidR="003F0364" w:rsidRDefault="003F0364" w:rsidP="00056FFF">
      <w:pPr>
        <w:spacing w:before="100" w:beforeAutospacing="1" w:after="100" w:afterAutospacing="1" w:line="240" w:lineRule="auto"/>
        <w:ind w:firstLine="708"/>
        <w:jc w:val="both"/>
        <w:rPr>
          <w:rFonts w:ascii="Times New Roman" w:hAnsi="Times New Roman"/>
          <w:color w:val="000000"/>
          <w:sz w:val="28"/>
          <w:szCs w:val="28"/>
          <w:lang w:val="uk-UA" w:eastAsia="ru-RU"/>
        </w:rPr>
      </w:pPr>
    </w:p>
    <w:p w:rsidR="003F0364" w:rsidRDefault="003F0364" w:rsidP="00056FFF">
      <w:pPr>
        <w:spacing w:before="100" w:beforeAutospacing="1" w:after="100" w:afterAutospacing="1" w:line="240" w:lineRule="auto"/>
        <w:ind w:firstLine="708"/>
        <w:jc w:val="both"/>
        <w:rPr>
          <w:rFonts w:ascii="Times New Roman" w:hAnsi="Times New Roman"/>
          <w:color w:val="000000"/>
          <w:sz w:val="28"/>
          <w:szCs w:val="28"/>
          <w:lang w:val="uk-UA" w:eastAsia="ru-RU"/>
        </w:rPr>
      </w:pPr>
    </w:p>
    <w:p w:rsidR="003F0364" w:rsidRPr="00EB58D5" w:rsidRDefault="00932C5F" w:rsidP="00932C5F">
      <w:pPr>
        <w:jc w:val="center"/>
        <w:outlineLvl w:val="0"/>
        <w:rPr>
          <w:rFonts w:ascii="Times New Roman" w:hAnsi="Times New Roman"/>
          <w:sz w:val="28"/>
          <w:szCs w:val="28"/>
          <w:lang w:val="uk-UA"/>
        </w:rPr>
      </w:pPr>
      <w:r>
        <w:rPr>
          <w:rFonts w:ascii="Times New Roman" w:hAnsi="Times New Roman"/>
          <w:sz w:val="28"/>
          <w:szCs w:val="28"/>
          <w:lang w:val="uk-UA"/>
        </w:rPr>
        <w:t>СПИСОК ВИКОРИСТАНОЇ ЛІТЕРАТУРИ</w:t>
      </w:r>
    </w:p>
    <w:p w:rsidR="003F0364" w:rsidRPr="00EB58D5" w:rsidRDefault="003F0364" w:rsidP="00EB58D5">
      <w:pPr>
        <w:rPr>
          <w:rFonts w:ascii="Times New Roman" w:hAnsi="Times New Roman"/>
          <w:sz w:val="28"/>
          <w:szCs w:val="28"/>
          <w:lang w:val="uk-UA"/>
        </w:rPr>
      </w:pPr>
      <w:r w:rsidRPr="00EB58D5">
        <w:rPr>
          <w:rFonts w:ascii="Times New Roman" w:hAnsi="Times New Roman"/>
          <w:sz w:val="28"/>
          <w:szCs w:val="28"/>
          <w:lang w:val="uk-UA"/>
        </w:rPr>
        <w:t>1.Знаменська О. Культура</w:t>
      </w:r>
      <w:r w:rsidR="00932C5F">
        <w:rPr>
          <w:rFonts w:ascii="Times New Roman" w:hAnsi="Times New Roman"/>
          <w:sz w:val="28"/>
          <w:szCs w:val="28"/>
          <w:lang w:val="uk-UA"/>
        </w:rPr>
        <w:t xml:space="preserve"> </w:t>
      </w:r>
      <w:r w:rsidRPr="00EB58D5">
        <w:rPr>
          <w:rFonts w:ascii="Times New Roman" w:hAnsi="Times New Roman"/>
          <w:sz w:val="28"/>
          <w:szCs w:val="28"/>
          <w:lang w:val="uk-UA"/>
        </w:rPr>
        <w:t xml:space="preserve"> мови </w:t>
      </w:r>
      <w:r w:rsidR="00932C5F">
        <w:rPr>
          <w:rFonts w:ascii="Times New Roman" w:hAnsi="Times New Roman"/>
          <w:sz w:val="28"/>
          <w:szCs w:val="28"/>
          <w:lang w:val="uk-UA"/>
        </w:rPr>
        <w:t xml:space="preserve"> </w:t>
      </w:r>
      <w:r w:rsidRPr="00EB58D5">
        <w:rPr>
          <w:rFonts w:ascii="Times New Roman" w:hAnsi="Times New Roman"/>
          <w:sz w:val="28"/>
          <w:szCs w:val="28"/>
          <w:lang w:val="uk-UA"/>
        </w:rPr>
        <w:t xml:space="preserve">і </w:t>
      </w:r>
      <w:r w:rsidR="00932C5F">
        <w:rPr>
          <w:rFonts w:ascii="Times New Roman" w:hAnsi="Times New Roman"/>
          <w:sz w:val="28"/>
          <w:szCs w:val="28"/>
          <w:lang w:val="uk-UA"/>
        </w:rPr>
        <w:t xml:space="preserve"> </w:t>
      </w:r>
      <w:r w:rsidRPr="00EB58D5">
        <w:rPr>
          <w:rFonts w:ascii="Times New Roman" w:hAnsi="Times New Roman"/>
          <w:sz w:val="28"/>
          <w:szCs w:val="28"/>
          <w:lang w:val="uk-UA"/>
        </w:rPr>
        <w:t>співу.</w:t>
      </w:r>
      <w:r w:rsidR="00932C5F">
        <w:rPr>
          <w:rFonts w:ascii="Times New Roman" w:hAnsi="Times New Roman"/>
          <w:sz w:val="28"/>
          <w:szCs w:val="28"/>
          <w:lang w:val="uk-UA"/>
        </w:rPr>
        <w:t xml:space="preserve"> </w:t>
      </w:r>
      <w:r w:rsidRPr="00EB58D5">
        <w:rPr>
          <w:rFonts w:ascii="Times New Roman" w:hAnsi="Times New Roman"/>
          <w:sz w:val="28"/>
          <w:szCs w:val="28"/>
          <w:lang w:val="uk-UA"/>
        </w:rPr>
        <w:t xml:space="preserve"> - К., 1959. </w:t>
      </w:r>
    </w:p>
    <w:p w:rsidR="003F0364" w:rsidRPr="00EB58D5" w:rsidRDefault="003F0364" w:rsidP="00EB58D5">
      <w:pPr>
        <w:rPr>
          <w:rFonts w:ascii="Times New Roman" w:hAnsi="Times New Roman"/>
          <w:sz w:val="28"/>
          <w:szCs w:val="28"/>
          <w:lang w:val="uk-UA"/>
        </w:rPr>
      </w:pPr>
      <w:r w:rsidRPr="00EB58D5">
        <w:rPr>
          <w:rFonts w:ascii="Times New Roman" w:hAnsi="Times New Roman"/>
          <w:sz w:val="28"/>
          <w:szCs w:val="28"/>
          <w:lang w:val="uk-UA"/>
        </w:rPr>
        <w:t>2.КоломієцьО.Хорознавство.  К., 2001.</w:t>
      </w:r>
    </w:p>
    <w:p w:rsidR="003F0364" w:rsidRPr="00EB58D5" w:rsidRDefault="003F0364" w:rsidP="00EB58D5">
      <w:pPr>
        <w:rPr>
          <w:rFonts w:ascii="Times New Roman" w:hAnsi="Times New Roman"/>
          <w:sz w:val="28"/>
          <w:szCs w:val="28"/>
          <w:lang w:val="uk-UA"/>
        </w:rPr>
      </w:pPr>
      <w:r w:rsidRPr="00EB58D5">
        <w:rPr>
          <w:rFonts w:ascii="Times New Roman" w:hAnsi="Times New Roman"/>
          <w:sz w:val="28"/>
          <w:szCs w:val="28"/>
          <w:lang w:val="uk-UA"/>
        </w:rPr>
        <w:t>3.Ровнер В.Е. Вокальний ансамбль.  – Л., 1977.</w:t>
      </w:r>
    </w:p>
    <w:p w:rsidR="003F0364" w:rsidRPr="00EB58D5" w:rsidRDefault="00932C5F" w:rsidP="00EB58D5">
      <w:pPr>
        <w:rPr>
          <w:rFonts w:ascii="Times New Roman" w:hAnsi="Times New Roman"/>
          <w:sz w:val="28"/>
          <w:szCs w:val="28"/>
          <w:lang w:val="uk-UA"/>
        </w:rPr>
      </w:pPr>
      <w:r>
        <w:rPr>
          <w:rFonts w:ascii="Times New Roman" w:hAnsi="Times New Roman"/>
          <w:sz w:val="28"/>
          <w:szCs w:val="28"/>
          <w:lang w:val="uk-UA"/>
        </w:rPr>
        <w:t>4.Пігров К. Керування хором.</w:t>
      </w:r>
      <w:r w:rsidR="003F0364" w:rsidRPr="00EB58D5">
        <w:rPr>
          <w:rFonts w:ascii="Times New Roman" w:hAnsi="Times New Roman"/>
          <w:sz w:val="28"/>
          <w:szCs w:val="28"/>
          <w:lang w:val="uk-UA"/>
        </w:rPr>
        <w:t xml:space="preserve"> – М., 1964.</w:t>
      </w:r>
    </w:p>
    <w:tbl>
      <w:tblPr>
        <w:tblW w:w="9006" w:type="dxa"/>
        <w:tblInd w:w="-432" w:type="dxa"/>
        <w:tblCellMar>
          <w:left w:w="0" w:type="dxa"/>
          <w:right w:w="0" w:type="dxa"/>
        </w:tblCellMar>
        <w:tblLook w:val="00A0" w:firstRow="1" w:lastRow="0" w:firstColumn="1" w:lastColumn="0" w:noHBand="0" w:noVBand="0"/>
      </w:tblPr>
      <w:tblGrid>
        <w:gridCol w:w="8808"/>
        <w:gridCol w:w="66"/>
        <w:gridCol w:w="66"/>
        <w:gridCol w:w="66"/>
      </w:tblGrid>
      <w:tr w:rsidR="003F0364" w:rsidRPr="00FB49EE" w:rsidTr="003166D2">
        <w:tc>
          <w:tcPr>
            <w:tcW w:w="0" w:type="auto"/>
            <w:tcBorders>
              <w:top w:val="single" w:sz="2" w:space="0" w:color="E7E7E7"/>
              <w:left w:val="nil"/>
              <w:bottom w:val="nil"/>
              <w:right w:val="nil"/>
            </w:tcBorders>
            <w:tcMar>
              <w:top w:w="30" w:type="dxa"/>
              <w:left w:w="30" w:type="dxa"/>
              <w:bottom w:w="30" w:type="dxa"/>
              <w:right w:w="30" w:type="dxa"/>
            </w:tcMar>
            <w:vAlign w:val="bottom"/>
          </w:tcPr>
          <w:p w:rsidR="003F0364" w:rsidRPr="005A6A2E" w:rsidRDefault="003F0364" w:rsidP="00844145">
            <w:pPr>
              <w:spacing w:after="0" w:line="240" w:lineRule="auto"/>
              <w:ind w:left="432"/>
              <w:rPr>
                <w:rFonts w:ascii="Times New Roman" w:hAnsi="Times New Roman"/>
                <w:color w:val="000000"/>
                <w:sz w:val="24"/>
                <w:szCs w:val="24"/>
                <w:lang w:eastAsia="ru-RU"/>
              </w:rPr>
            </w:pPr>
            <w:r w:rsidRPr="00EB58D5">
              <w:rPr>
                <w:rFonts w:ascii="Times New Roman" w:hAnsi="Times New Roman"/>
                <w:sz w:val="28"/>
                <w:szCs w:val="28"/>
                <w:lang w:val="uk-UA"/>
              </w:rPr>
              <w:t xml:space="preserve">5.Естрада. Рок- музика. Джаз:термінологічний словник. Методичні матеріали по впровадженню та використання спеціальної термінології.\ </w:t>
            </w:r>
            <w:proofErr w:type="spellStart"/>
            <w:r w:rsidRPr="00EB58D5">
              <w:rPr>
                <w:rFonts w:ascii="Times New Roman" w:hAnsi="Times New Roman"/>
                <w:sz w:val="28"/>
                <w:szCs w:val="28"/>
                <w:lang w:val="uk-UA"/>
              </w:rPr>
              <w:t>Авт</w:t>
            </w:r>
            <w:proofErr w:type="spellEnd"/>
            <w:r w:rsidRPr="00EB58D5">
              <w:rPr>
                <w:rFonts w:ascii="Times New Roman" w:hAnsi="Times New Roman"/>
                <w:sz w:val="28"/>
                <w:szCs w:val="28"/>
                <w:lang w:val="uk-UA"/>
              </w:rPr>
              <w:t>.-</w:t>
            </w:r>
            <w:proofErr w:type="spellStart"/>
            <w:r w:rsidRPr="00EB58D5">
              <w:rPr>
                <w:rFonts w:ascii="Times New Roman" w:hAnsi="Times New Roman"/>
                <w:sz w:val="28"/>
                <w:szCs w:val="28"/>
                <w:lang w:val="uk-UA"/>
              </w:rPr>
              <w:t>укл</w:t>
            </w:r>
            <w:proofErr w:type="spellEnd"/>
            <w:r w:rsidRPr="00EB58D5">
              <w:rPr>
                <w:rFonts w:ascii="Times New Roman" w:hAnsi="Times New Roman"/>
                <w:sz w:val="28"/>
                <w:szCs w:val="28"/>
                <w:lang w:val="uk-UA"/>
              </w:rPr>
              <w:t xml:space="preserve">. </w:t>
            </w:r>
            <w:proofErr w:type="spellStart"/>
            <w:r w:rsidRPr="00EB58D5">
              <w:rPr>
                <w:rFonts w:ascii="Times New Roman" w:hAnsi="Times New Roman"/>
                <w:sz w:val="28"/>
                <w:szCs w:val="28"/>
                <w:lang w:val="uk-UA"/>
              </w:rPr>
              <w:t>В.Т.Откидач</w:t>
            </w:r>
            <w:proofErr w:type="spellEnd"/>
            <w:r w:rsidRPr="00EB58D5">
              <w:rPr>
                <w:rFonts w:ascii="Times New Roman" w:hAnsi="Times New Roman"/>
                <w:sz w:val="28"/>
                <w:szCs w:val="28"/>
                <w:lang w:val="uk-UA"/>
              </w:rPr>
              <w:t>. – Суми, 1993.</w:t>
            </w:r>
          </w:p>
        </w:tc>
        <w:tc>
          <w:tcPr>
            <w:tcW w:w="0" w:type="auto"/>
            <w:tcBorders>
              <w:top w:val="single" w:sz="2" w:space="0" w:color="E7E7E7"/>
              <w:left w:val="nil"/>
              <w:bottom w:val="nil"/>
              <w:right w:val="nil"/>
            </w:tcBorders>
            <w:tcMar>
              <w:top w:w="30" w:type="dxa"/>
              <w:left w:w="30" w:type="dxa"/>
              <w:bottom w:w="30" w:type="dxa"/>
              <w:right w:w="30" w:type="dxa"/>
            </w:tcMar>
            <w:vAlign w:val="bottom"/>
          </w:tcPr>
          <w:p w:rsidR="003F0364" w:rsidRPr="005A6A2E" w:rsidRDefault="003F0364" w:rsidP="005A6A2E">
            <w:pPr>
              <w:spacing w:after="150" w:line="240" w:lineRule="auto"/>
              <w:ind w:left="30" w:right="30"/>
              <w:textAlignment w:val="baseline"/>
              <w:rPr>
                <w:rFonts w:ascii="Times New Roman" w:hAnsi="Times New Roman"/>
                <w:color w:val="000000"/>
                <w:sz w:val="24"/>
                <w:szCs w:val="24"/>
                <w:lang w:eastAsia="ru-RU"/>
              </w:rPr>
            </w:pPr>
          </w:p>
        </w:tc>
        <w:tc>
          <w:tcPr>
            <w:tcW w:w="0" w:type="auto"/>
            <w:tcBorders>
              <w:top w:val="single" w:sz="2" w:space="0" w:color="E7E7E7"/>
              <w:left w:val="nil"/>
              <w:bottom w:val="nil"/>
              <w:right w:val="nil"/>
            </w:tcBorders>
            <w:tcMar>
              <w:top w:w="30" w:type="dxa"/>
              <w:left w:w="30" w:type="dxa"/>
              <w:bottom w:w="30" w:type="dxa"/>
              <w:right w:w="30" w:type="dxa"/>
            </w:tcMar>
            <w:vAlign w:val="bottom"/>
          </w:tcPr>
          <w:p w:rsidR="003F0364" w:rsidRPr="005A6A2E" w:rsidRDefault="003F0364" w:rsidP="005A6A2E">
            <w:pPr>
              <w:spacing w:after="150" w:line="240" w:lineRule="auto"/>
              <w:ind w:left="30" w:right="30"/>
              <w:textAlignment w:val="baseline"/>
              <w:rPr>
                <w:rFonts w:ascii="Times New Roman" w:hAnsi="Times New Roman"/>
                <w:color w:val="000000"/>
                <w:sz w:val="24"/>
                <w:szCs w:val="24"/>
                <w:lang w:eastAsia="ru-RU"/>
              </w:rPr>
            </w:pPr>
          </w:p>
        </w:tc>
        <w:tc>
          <w:tcPr>
            <w:tcW w:w="0" w:type="auto"/>
            <w:tcBorders>
              <w:top w:val="single" w:sz="2" w:space="0" w:color="E7E7E7"/>
              <w:left w:val="nil"/>
              <w:bottom w:val="nil"/>
              <w:right w:val="nil"/>
            </w:tcBorders>
            <w:tcMar>
              <w:top w:w="30" w:type="dxa"/>
              <w:left w:w="30" w:type="dxa"/>
              <w:bottom w:w="30" w:type="dxa"/>
              <w:right w:w="30" w:type="dxa"/>
            </w:tcMar>
            <w:vAlign w:val="bottom"/>
          </w:tcPr>
          <w:p w:rsidR="003F0364" w:rsidRPr="005A6A2E" w:rsidRDefault="003F0364" w:rsidP="005A6A2E">
            <w:pPr>
              <w:spacing w:after="150" w:line="240" w:lineRule="auto"/>
              <w:ind w:left="30" w:right="30"/>
              <w:textAlignment w:val="baseline"/>
              <w:rPr>
                <w:rFonts w:ascii="Times New Roman" w:hAnsi="Times New Roman"/>
                <w:color w:val="000000"/>
                <w:sz w:val="24"/>
                <w:szCs w:val="24"/>
                <w:lang w:eastAsia="ru-RU"/>
              </w:rPr>
            </w:pPr>
          </w:p>
        </w:tc>
      </w:tr>
      <w:tr w:rsidR="003F0364" w:rsidRPr="00FB49EE" w:rsidTr="003166D2">
        <w:tc>
          <w:tcPr>
            <w:tcW w:w="0" w:type="auto"/>
            <w:tcBorders>
              <w:top w:val="single" w:sz="2" w:space="0" w:color="E7E7E7"/>
              <w:left w:val="nil"/>
              <w:bottom w:val="nil"/>
              <w:right w:val="nil"/>
            </w:tcBorders>
            <w:tcMar>
              <w:top w:w="30" w:type="dxa"/>
              <w:left w:w="30" w:type="dxa"/>
              <w:bottom w:w="30" w:type="dxa"/>
              <w:right w:w="30" w:type="dxa"/>
            </w:tcMar>
            <w:vAlign w:val="bottom"/>
          </w:tcPr>
          <w:p w:rsidR="003F0364" w:rsidRPr="005A6A2E" w:rsidRDefault="003F0364" w:rsidP="005A6A2E">
            <w:pPr>
              <w:spacing w:after="150" w:line="240" w:lineRule="auto"/>
              <w:ind w:left="30" w:right="30"/>
              <w:textAlignment w:val="baseline"/>
              <w:rPr>
                <w:rFonts w:ascii="Times New Roman" w:hAnsi="Times New Roman"/>
                <w:color w:val="000000"/>
                <w:sz w:val="24"/>
                <w:szCs w:val="24"/>
                <w:lang w:eastAsia="ru-RU"/>
              </w:rPr>
            </w:pPr>
          </w:p>
        </w:tc>
        <w:tc>
          <w:tcPr>
            <w:tcW w:w="0" w:type="auto"/>
            <w:tcBorders>
              <w:top w:val="single" w:sz="2" w:space="0" w:color="E7E7E7"/>
              <w:left w:val="nil"/>
              <w:bottom w:val="nil"/>
              <w:right w:val="nil"/>
            </w:tcBorders>
            <w:tcMar>
              <w:top w:w="30" w:type="dxa"/>
              <w:left w:w="30" w:type="dxa"/>
              <w:bottom w:w="30" w:type="dxa"/>
              <w:right w:w="30" w:type="dxa"/>
            </w:tcMar>
            <w:vAlign w:val="bottom"/>
          </w:tcPr>
          <w:p w:rsidR="003F0364" w:rsidRPr="005A6A2E" w:rsidRDefault="003F0364" w:rsidP="005A6A2E">
            <w:pPr>
              <w:spacing w:after="150" w:line="240" w:lineRule="auto"/>
              <w:ind w:left="30" w:right="30"/>
              <w:textAlignment w:val="baseline"/>
              <w:rPr>
                <w:rFonts w:ascii="Times New Roman" w:hAnsi="Times New Roman"/>
                <w:color w:val="000000"/>
                <w:sz w:val="24"/>
                <w:szCs w:val="24"/>
                <w:lang w:eastAsia="ru-RU"/>
              </w:rPr>
            </w:pPr>
          </w:p>
        </w:tc>
        <w:tc>
          <w:tcPr>
            <w:tcW w:w="0" w:type="auto"/>
            <w:tcBorders>
              <w:top w:val="single" w:sz="2" w:space="0" w:color="E7E7E7"/>
              <w:left w:val="nil"/>
              <w:bottom w:val="nil"/>
              <w:right w:val="nil"/>
            </w:tcBorders>
            <w:tcMar>
              <w:top w:w="30" w:type="dxa"/>
              <w:left w:w="30" w:type="dxa"/>
              <w:bottom w:w="30" w:type="dxa"/>
              <w:right w:w="30" w:type="dxa"/>
            </w:tcMar>
            <w:vAlign w:val="bottom"/>
          </w:tcPr>
          <w:p w:rsidR="003F0364" w:rsidRPr="005A6A2E" w:rsidRDefault="003F0364" w:rsidP="005A6A2E">
            <w:pPr>
              <w:spacing w:after="150" w:line="240" w:lineRule="auto"/>
              <w:ind w:left="30" w:right="30"/>
              <w:textAlignment w:val="baseline"/>
              <w:rPr>
                <w:rFonts w:ascii="Times New Roman" w:hAnsi="Times New Roman"/>
                <w:color w:val="000000"/>
                <w:sz w:val="24"/>
                <w:szCs w:val="24"/>
                <w:lang w:eastAsia="ru-RU"/>
              </w:rPr>
            </w:pPr>
          </w:p>
        </w:tc>
        <w:tc>
          <w:tcPr>
            <w:tcW w:w="0" w:type="auto"/>
            <w:tcBorders>
              <w:top w:val="single" w:sz="2" w:space="0" w:color="E7E7E7"/>
              <w:left w:val="nil"/>
              <w:bottom w:val="nil"/>
              <w:right w:val="nil"/>
            </w:tcBorders>
            <w:tcMar>
              <w:top w:w="30" w:type="dxa"/>
              <w:left w:w="30" w:type="dxa"/>
              <w:bottom w:w="30" w:type="dxa"/>
              <w:right w:w="30" w:type="dxa"/>
            </w:tcMar>
            <w:vAlign w:val="bottom"/>
          </w:tcPr>
          <w:p w:rsidR="003F0364" w:rsidRPr="005A6A2E" w:rsidRDefault="003F0364" w:rsidP="005A6A2E">
            <w:pPr>
              <w:spacing w:after="150" w:line="240" w:lineRule="auto"/>
              <w:ind w:left="30" w:right="30"/>
              <w:textAlignment w:val="baseline"/>
              <w:rPr>
                <w:rFonts w:ascii="Times New Roman" w:hAnsi="Times New Roman"/>
                <w:color w:val="000000"/>
                <w:sz w:val="24"/>
                <w:szCs w:val="24"/>
                <w:lang w:eastAsia="ru-RU"/>
              </w:rPr>
            </w:pPr>
          </w:p>
        </w:tc>
      </w:tr>
      <w:tr w:rsidR="003F0364" w:rsidRPr="00FB49EE" w:rsidTr="003166D2">
        <w:tc>
          <w:tcPr>
            <w:tcW w:w="0" w:type="auto"/>
            <w:tcBorders>
              <w:top w:val="single" w:sz="2" w:space="0" w:color="E7E7E7"/>
              <w:left w:val="nil"/>
              <w:bottom w:val="nil"/>
              <w:right w:val="nil"/>
            </w:tcBorders>
            <w:tcMar>
              <w:top w:w="30" w:type="dxa"/>
              <w:left w:w="30" w:type="dxa"/>
              <w:bottom w:w="30" w:type="dxa"/>
              <w:right w:w="30" w:type="dxa"/>
            </w:tcMar>
            <w:vAlign w:val="bottom"/>
          </w:tcPr>
          <w:p w:rsidR="003F0364" w:rsidRPr="005A6A2E" w:rsidRDefault="003F0364" w:rsidP="005A6A2E">
            <w:pPr>
              <w:spacing w:after="0" w:line="240" w:lineRule="auto"/>
              <w:ind w:left="30" w:right="30"/>
              <w:textAlignment w:val="baseline"/>
              <w:rPr>
                <w:rFonts w:ascii="Times New Roman" w:hAnsi="Times New Roman"/>
                <w:color w:val="000000"/>
                <w:sz w:val="24"/>
                <w:szCs w:val="24"/>
                <w:lang w:eastAsia="ru-RU"/>
              </w:rPr>
            </w:pPr>
          </w:p>
        </w:tc>
        <w:tc>
          <w:tcPr>
            <w:tcW w:w="0" w:type="auto"/>
            <w:tcBorders>
              <w:top w:val="single" w:sz="2" w:space="0" w:color="E7E7E7"/>
              <w:left w:val="nil"/>
              <w:bottom w:val="nil"/>
              <w:right w:val="nil"/>
            </w:tcBorders>
            <w:tcMar>
              <w:top w:w="30" w:type="dxa"/>
              <w:left w:w="30" w:type="dxa"/>
              <w:bottom w:w="30" w:type="dxa"/>
              <w:right w:w="30" w:type="dxa"/>
            </w:tcMar>
            <w:vAlign w:val="bottom"/>
          </w:tcPr>
          <w:p w:rsidR="003F0364" w:rsidRPr="005A6A2E" w:rsidRDefault="003F0364" w:rsidP="005A6A2E">
            <w:pPr>
              <w:spacing w:after="0" w:line="240" w:lineRule="auto"/>
              <w:ind w:left="30" w:right="30"/>
              <w:textAlignment w:val="baseline"/>
              <w:rPr>
                <w:rFonts w:ascii="Times New Roman" w:hAnsi="Times New Roman"/>
                <w:color w:val="000000"/>
                <w:sz w:val="24"/>
                <w:szCs w:val="24"/>
                <w:lang w:eastAsia="ru-RU"/>
              </w:rPr>
            </w:pPr>
          </w:p>
        </w:tc>
        <w:tc>
          <w:tcPr>
            <w:tcW w:w="0" w:type="auto"/>
            <w:tcBorders>
              <w:top w:val="single" w:sz="2" w:space="0" w:color="E7E7E7"/>
              <w:left w:val="nil"/>
              <w:bottom w:val="nil"/>
              <w:right w:val="nil"/>
            </w:tcBorders>
            <w:tcMar>
              <w:top w:w="30" w:type="dxa"/>
              <w:left w:w="30" w:type="dxa"/>
              <w:bottom w:w="30" w:type="dxa"/>
              <w:right w:w="30" w:type="dxa"/>
            </w:tcMar>
            <w:vAlign w:val="bottom"/>
          </w:tcPr>
          <w:p w:rsidR="003F0364" w:rsidRPr="005A6A2E" w:rsidRDefault="003F0364" w:rsidP="005A6A2E">
            <w:pPr>
              <w:spacing w:after="0" w:line="240" w:lineRule="auto"/>
              <w:ind w:left="30" w:right="30"/>
              <w:textAlignment w:val="baseline"/>
              <w:rPr>
                <w:rFonts w:ascii="Times New Roman" w:hAnsi="Times New Roman"/>
                <w:color w:val="000000"/>
                <w:sz w:val="24"/>
                <w:szCs w:val="24"/>
                <w:lang w:eastAsia="ru-RU"/>
              </w:rPr>
            </w:pPr>
          </w:p>
        </w:tc>
        <w:tc>
          <w:tcPr>
            <w:tcW w:w="0" w:type="auto"/>
            <w:tcBorders>
              <w:top w:val="single" w:sz="2" w:space="0" w:color="E7E7E7"/>
              <w:left w:val="nil"/>
              <w:bottom w:val="nil"/>
              <w:right w:val="nil"/>
            </w:tcBorders>
            <w:tcMar>
              <w:top w:w="30" w:type="dxa"/>
              <w:left w:w="30" w:type="dxa"/>
              <w:bottom w:w="30" w:type="dxa"/>
              <w:right w:w="30" w:type="dxa"/>
            </w:tcMar>
            <w:vAlign w:val="bottom"/>
          </w:tcPr>
          <w:p w:rsidR="003F0364" w:rsidRPr="005A6A2E" w:rsidRDefault="003F0364" w:rsidP="005A6A2E">
            <w:pPr>
              <w:spacing w:after="0" w:line="240" w:lineRule="auto"/>
              <w:ind w:left="30" w:right="30"/>
              <w:textAlignment w:val="baseline"/>
              <w:rPr>
                <w:rFonts w:ascii="Times New Roman" w:hAnsi="Times New Roman"/>
                <w:color w:val="000000"/>
                <w:sz w:val="24"/>
                <w:szCs w:val="24"/>
                <w:lang w:eastAsia="ru-RU"/>
              </w:rPr>
            </w:pPr>
          </w:p>
        </w:tc>
      </w:tr>
    </w:tbl>
    <w:p w:rsidR="003F0364" w:rsidRDefault="003F0364"/>
    <w:sectPr w:rsidR="003F0364" w:rsidSect="00DF7AB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62720E"/>
    <w:multiLevelType w:val="multilevel"/>
    <w:tmpl w:val="872074A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C1F5927"/>
    <w:multiLevelType w:val="multilevel"/>
    <w:tmpl w:val="F91642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7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66A"/>
    <w:rsid w:val="000234FA"/>
    <w:rsid w:val="000477C1"/>
    <w:rsid w:val="00056FFF"/>
    <w:rsid w:val="00093381"/>
    <w:rsid w:val="00096151"/>
    <w:rsid w:val="000E23F0"/>
    <w:rsid w:val="00113D01"/>
    <w:rsid w:val="001529E1"/>
    <w:rsid w:val="00156DD0"/>
    <w:rsid w:val="001719B7"/>
    <w:rsid w:val="001A5B9E"/>
    <w:rsid w:val="001B2AE7"/>
    <w:rsid w:val="00220141"/>
    <w:rsid w:val="002744EF"/>
    <w:rsid w:val="0029542F"/>
    <w:rsid w:val="002E6CA5"/>
    <w:rsid w:val="003072E9"/>
    <w:rsid w:val="0031476D"/>
    <w:rsid w:val="003166D2"/>
    <w:rsid w:val="00363DE8"/>
    <w:rsid w:val="003F0364"/>
    <w:rsid w:val="004B25AF"/>
    <w:rsid w:val="004B666A"/>
    <w:rsid w:val="004E03E8"/>
    <w:rsid w:val="00563815"/>
    <w:rsid w:val="0057549C"/>
    <w:rsid w:val="005A6A2E"/>
    <w:rsid w:val="005B1A8C"/>
    <w:rsid w:val="005B6C91"/>
    <w:rsid w:val="005C252F"/>
    <w:rsid w:val="0063563B"/>
    <w:rsid w:val="006C4973"/>
    <w:rsid w:val="006E1C0B"/>
    <w:rsid w:val="006E4270"/>
    <w:rsid w:val="007645FC"/>
    <w:rsid w:val="007E4EBB"/>
    <w:rsid w:val="00803A08"/>
    <w:rsid w:val="00833E06"/>
    <w:rsid w:val="00844145"/>
    <w:rsid w:val="008453F1"/>
    <w:rsid w:val="00871489"/>
    <w:rsid w:val="00892673"/>
    <w:rsid w:val="00932C5F"/>
    <w:rsid w:val="009C0CAA"/>
    <w:rsid w:val="00A5436C"/>
    <w:rsid w:val="00A87F28"/>
    <w:rsid w:val="00B06A65"/>
    <w:rsid w:val="00B332B1"/>
    <w:rsid w:val="00BB6041"/>
    <w:rsid w:val="00C052A6"/>
    <w:rsid w:val="00C2658C"/>
    <w:rsid w:val="00C37A2E"/>
    <w:rsid w:val="00C97073"/>
    <w:rsid w:val="00D46F70"/>
    <w:rsid w:val="00D719A8"/>
    <w:rsid w:val="00DD397E"/>
    <w:rsid w:val="00DF7AB8"/>
    <w:rsid w:val="00E52ACC"/>
    <w:rsid w:val="00E81C2D"/>
    <w:rsid w:val="00EB3D82"/>
    <w:rsid w:val="00EB58D5"/>
    <w:rsid w:val="00EE4380"/>
    <w:rsid w:val="00EF3296"/>
    <w:rsid w:val="00EF4919"/>
    <w:rsid w:val="00F50F37"/>
    <w:rsid w:val="00F87906"/>
    <w:rsid w:val="00FA64D8"/>
    <w:rsid w:val="00FB49EE"/>
    <w:rsid w:val="00FB64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2507A87-4896-434B-9B10-3DF60DD88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7AB8"/>
    <w:pPr>
      <w:spacing w:after="160" w:line="259" w:lineRule="auto"/>
    </w:pPr>
    <w:rPr>
      <w:sz w:val="22"/>
      <w:szCs w:val="22"/>
      <w:lang w:eastAsia="en-US"/>
    </w:rPr>
  </w:style>
  <w:style w:type="paragraph" w:styleId="1">
    <w:name w:val="heading 1"/>
    <w:basedOn w:val="a"/>
    <w:link w:val="10"/>
    <w:uiPriority w:val="99"/>
    <w:qFormat/>
    <w:rsid w:val="004B666A"/>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4">
    <w:name w:val="heading 4"/>
    <w:basedOn w:val="a"/>
    <w:next w:val="a"/>
    <w:link w:val="40"/>
    <w:uiPriority w:val="99"/>
    <w:qFormat/>
    <w:rsid w:val="002744EF"/>
    <w:pPr>
      <w:keepNext/>
      <w:keepLines/>
      <w:spacing w:before="40" w:after="0"/>
      <w:outlineLvl w:val="3"/>
    </w:pPr>
    <w:rPr>
      <w:rFonts w:ascii="Calibri Light" w:eastAsia="Times New Roman" w:hAnsi="Calibri Light"/>
      <w:i/>
      <w:iCs/>
      <w:color w:val="2E74B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B666A"/>
    <w:rPr>
      <w:rFonts w:ascii="Times New Roman" w:hAnsi="Times New Roman" w:cs="Times New Roman"/>
      <w:b/>
      <w:bCs/>
      <w:kern w:val="36"/>
      <w:sz w:val="48"/>
      <w:szCs w:val="48"/>
      <w:lang w:eastAsia="ru-RU"/>
    </w:rPr>
  </w:style>
  <w:style w:type="character" w:customStyle="1" w:styleId="40">
    <w:name w:val="Заголовок 4 Знак"/>
    <w:link w:val="4"/>
    <w:uiPriority w:val="99"/>
    <w:semiHidden/>
    <w:locked/>
    <w:rsid w:val="002744EF"/>
    <w:rPr>
      <w:rFonts w:ascii="Calibri Light" w:hAnsi="Calibri Light" w:cs="Times New Roman"/>
      <w:i/>
      <w:iCs/>
      <w:color w:val="2E74B5"/>
    </w:rPr>
  </w:style>
  <w:style w:type="paragraph" w:styleId="a3">
    <w:name w:val="Normal (Web)"/>
    <w:basedOn w:val="a"/>
    <w:uiPriority w:val="99"/>
    <w:semiHidden/>
    <w:rsid w:val="004B666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uiPriority w:val="99"/>
    <w:rsid w:val="006C4973"/>
    <w:rPr>
      <w:rFonts w:cs="Times New Roman"/>
    </w:rPr>
  </w:style>
  <w:style w:type="character" w:styleId="a4">
    <w:name w:val="Hyperlink"/>
    <w:uiPriority w:val="99"/>
    <w:semiHidden/>
    <w:rsid w:val="006C4973"/>
    <w:rPr>
      <w:rFonts w:cs="Times New Roman"/>
      <w:color w:val="0000FF"/>
      <w:u w:val="single"/>
    </w:rPr>
  </w:style>
  <w:style w:type="character" w:styleId="a5">
    <w:name w:val="Strong"/>
    <w:uiPriority w:val="99"/>
    <w:qFormat/>
    <w:rsid w:val="007E4EBB"/>
    <w:rPr>
      <w:rFonts w:cs="Times New Roman"/>
      <w:b/>
      <w:bCs/>
    </w:rPr>
  </w:style>
  <w:style w:type="paragraph" w:styleId="a6">
    <w:name w:val="Balloon Text"/>
    <w:basedOn w:val="a"/>
    <w:link w:val="a7"/>
    <w:uiPriority w:val="99"/>
    <w:semiHidden/>
    <w:rsid w:val="00363DE8"/>
    <w:pPr>
      <w:spacing w:after="0" w:line="240" w:lineRule="auto"/>
    </w:pPr>
    <w:rPr>
      <w:rFonts w:ascii="Tahoma" w:hAnsi="Tahoma" w:cs="Tahoma"/>
      <w:sz w:val="16"/>
      <w:szCs w:val="16"/>
    </w:rPr>
  </w:style>
  <w:style w:type="character" w:customStyle="1" w:styleId="a7">
    <w:name w:val="Текст выноски Знак"/>
    <w:link w:val="a6"/>
    <w:uiPriority w:val="99"/>
    <w:semiHidden/>
    <w:locked/>
    <w:rsid w:val="00363DE8"/>
    <w:rPr>
      <w:rFonts w:ascii="Tahoma" w:hAnsi="Tahoma" w:cs="Tahoma"/>
      <w:sz w:val="16"/>
      <w:szCs w:val="16"/>
    </w:rPr>
  </w:style>
  <w:style w:type="paragraph" w:styleId="a8">
    <w:name w:val="Document Map"/>
    <w:basedOn w:val="a"/>
    <w:link w:val="a9"/>
    <w:uiPriority w:val="99"/>
    <w:semiHidden/>
    <w:rsid w:val="00892673"/>
    <w:pPr>
      <w:shd w:val="clear" w:color="auto" w:fill="000080"/>
    </w:pPr>
    <w:rPr>
      <w:rFonts w:ascii="Tahoma" w:hAnsi="Tahoma" w:cs="Tahoma"/>
      <w:sz w:val="20"/>
      <w:szCs w:val="20"/>
    </w:rPr>
  </w:style>
  <w:style w:type="character" w:customStyle="1" w:styleId="a9">
    <w:name w:val="Схема документа Знак"/>
    <w:link w:val="a8"/>
    <w:uiPriority w:val="99"/>
    <w:semiHidden/>
    <w:locked/>
    <w:rsid w:val="000477C1"/>
    <w:rPr>
      <w:rFonts w:ascii="Times New Roman" w:hAnsi="Times New Roman" w:cs="Times New Roman"/>
      <w:sz w:val="2"/>
      <w:lang w:eastAsia="en-US"/>
    </w:rPr>
  </w:style>
  <w:style w:type="paragraph" w:customStyle="1" w:styleId="Default">
    <w:name w:val="Default"/>
    <w:uiPriority w:val="99"/>
    <w:rsid w:val="00C97073"/>
    <w:pPr>
      <w:autoSpaceDE w:val="0"/>
      <w:autoSpaceDN w:val="0"/>
      <w:adjustRightInd w:val="0"/>
    </w:pPr>
    <w:rPr>
      <w:rFonts w:ascii="Times New Roman" w:eastAsia="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5346018">
      <w:marLeft w:val="0"/>
      <w:marRight w:val="0"/>
      <w:marTop w:val="0"/>
      <w:marBottom w:val="0"/>
      <w:divBdr>
        <w:top w:val="none" w:sz="0" w:space="0" w:color="auto"/>
        <w:left w:val="none" w:sz="0" w:space="0" w:color="auto"/>
        <w:bottom w:val="none" w:sz="0" w:space="0" w:color="auto"/>
        <w:right w:val="none" w:sz="0" w:space="0" w:color="auto"/>
      </w:divBdr>
      <w:divsChild>
        <w:div w:id="745346035">
          <w:marLeft w:val="0"/>
          <w:marRight w:val="0"/>
          <w:marTop w:val="0"/>
          <w:marBottom w:val="0"/>
          <w:divBdr>
            <w:top w:val="none" w:sz="0" w:space="0" w:color="auto"/>
            <w:left w:val="none" w:sz="0" w:space="0" w:color="auto"/>
            <w:bottom w:val="none" w:sz="0" w:space="0" w:color="auto"/>
            <w:right w:val="none" w:sz="0" w:space="0" w:color="auto"/>
          </w:divBdr>
          <w:divsChild>
            <w:div w:id="745346043">
              <w:marLeft w:val="0"/>
              <w:marRight w:val="0"/>
              <w:marTop w:val="0"/>
              <w:marBottom w:val="150"/>
              <w:divBdr>
                <w:top w:val="none" w:sz="0" w:space="0" w:color="auto"/>
                <w:left w:val="none" w:sz="0" w:space="0" w:color="auto"/>
                <w:bottom w:val="none" w:sz="0" w:space="0" w:color="auto"/>
                <w:right w:val="none" w:sz="0" w:space="0" w:color="auto"/>
              </w:divBdr>
              <w:divsChild>
                <w:div w:id="745346024">
                  <w:marLeft w:val="0"/>
                  <w:marRight w:val="0"/>
                  <w:marTop w:val="0"/>
                  <w:marBottom w:val="0"/>
                  <w:divBdr>
                    <w:top w:val="none" w:sz="0" w:space="0" w:color="auto"/>
                    <w:left w:val="none" w:sz="0" w:space="0" w:color="auto"/>
                    <w:bottom w:val="none" w:sz="0" w:space="0" w:color="auto"/>
                    <w:right w:val="none" w:sz="0" w:space="0" w:color="auto"/>
                  </w:divBdr>
                  <w:divsChild>
                    <w:div w:id="745346039">
                      <w:marLeft w:val="870"/>
                      <w:marRight w:val="0"/>
                      <w:marTop w:val="0"/>
                      <w:marBottom w:val="0"/>
                      <w:divBdr>
                        <w:top w:val="none" w:sz="0" w:space="0" w:color="auto"/>
                        <w:left w:val="none" w:sz="0" w:space="0" w:color="auto"/>
                        <w:bottom w:val="none" w:sz="0" w:space="0" w:color="auto"/>
                        <w:right w:val="none" w:sz="0" w:space="0" w:color="auto"/>
                      </w:divBdr>
                    </w:div>
                  </w:divsChild>
                </w:div>
                <w:div w:id="745346048">
                  <w:marLeft w:val="0"/>
                  <w:marRight w:val="0"/>
                  <w:marTop w:val="0"/>
                  <w:marBottom w:val="0"/>
                  <w:divBdr>
                    <w:top w:val="single" w:sz="6" w:space="4" w:color="E2E2E2"/>
                    <w:left w:val="none" w:sz="0" w:space="0" w:color="auto"/>
                    <w:bottom w:val="none" w:sz="0" w:space="0" w:color="auto"/>
                    <w:right w:val="none" w:sz="0" w:space="0" w:color="auto"/>
                  </w:divBdr>
                  <w:divsChild>
                    <w:div w:id="745346037">
                      <w:marLeft w:val="0"/>
                      <w:marRight w:val="0"/>
                      <w:marTop w:val="0"/>
                      <w:marBottom w:val="0"/>
                      <w:divBdr>
                        <w:top w:val="none" w:sz="0" w:space="0" w:color="auto"/>
                        <w:left w:val="none" w:sz="0" w:space="0" w:color="auto"/>
                        <w:bottom w:val="none" w:sz="0" w:space="0" w:color="auto"/>
                        <w:right w:val="none" w:sz="0" w:space="0" w:color="auto"/>
                      </w:divBdr>
                      <w:divsChild>
                        <w:div w:id="745346058">
                          <w:marLeft w:val="0"/>
                          <w:marRight w:val="0"/>
                          <w:marTop w:val="0"/>
                          <w:marBottom w:val="0"/>
                          <w:divBdr>
                            <w:top w:val="none" w:sz="0" w:space="0" w:color="auto"/>
                            <w:left w:val="none" w:sz="0" w:space="0" w:color="auto"/>
                            <w:bottom w:val="none" w:sz="0" w:space="0" w:color="auto"/>
                            <w:right w:val="none" w:sz="0" w:space="0" w:color="auto"/>
                          </w:divBdr>
                        </w:div>
                      </w:divsChild>
                    </w:div>
                    <w:div w:id="745346060">
                      <w:marLeft w:val="0"/>
                      <w:marRight w:val="0"/>
                      <w:marTop w:val="0"/>
                      <w:marBottom w:val="0"/>
                      <w:divBdr>
                        <w:top w:val="none" w:sz="0" w:space="0" w:color="auto"/>
                        <w:left w:val="none" w:sz="0" w:space="0" w:color="auto"/>
                        <w:bottom w:val="none" w:sz="0" w:space="0" w:color="auto"/>
                        <w:right w:val="none" w:sz="0" w:space="0" w:color="auto"/>
                      </w:divBdr>
                      <w:divsChild>
                        <w:div w:id="745346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346063">
                  <w:marLeft w:val="0"/>
                  <w:marRight w:val="0"/>
                  <w:marTop w:val="0"/>
                  <w:marBottom w:val="0"/>
                  <w:divBdr>
                    <w:top w:val="none" w:sz="0" w:space="0" w:color="auto"/>
                    <w:left w:val="none" w:sz="0" w:space="0" w:color="auto"/>
                    <w:bottom w:val="none" w:sz="0" w:space="0" w:color="auto"/>
                    <w:right w:val="none" w:sz="0" w:space="0" w:color="auto"/>
                  </w:divBdr>
                  <w:divsChild>
                    <w:div w:id="745346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346082">
              <w:marLeft w:val="0"/>
              <w:marRight w:val="0"/>
              <w:marTop w:val="0"/>
              <w:marBottom w:val="150"/>
              <w:divBdr>
                <w:top w:val="none" w:sz="0" w:space="0" w:color="auto"/>
                <w:left w:val="none" w:sz="0" w:space="0" w:color="auto"/>
                <w:bottom w:val="none" w:sz="0" w:space="0" w:color="auto"/>
                <w:right w:val="none" w:sz="0" w:space="0" w:color="auto"/>
              </w:divBdr>
              <w:divsChild>
                <w:div w:id="745346019">
                  <w:marLeft w:val="0"/>
                  <w:marRight w:val="0"/>
                  <w:marTop w:val="0"/>
                  <w:marBottom w:val="0"/>
                  <w:divBdr>
                    <w:top w:val="none" w:sz="0" w:space="0" w:color="auto"/>
                    <w:left w:val="none" w:sz="0" w:space="0" w:color="auto"/>
                    <w:bottom w:val="none" w:sz="0" w:space="0" w:color="auto"/>
                    <w:right w:val="none" w:sz="0" w:space="0" w:color="auto"/>
                  </w:divBdr>
                  <w:divsChild>
                    <w:div w:id="745346071">
                      <w:marLeft w:val="0"/>
                      <w:marRight w:val="0"/>
                      <w:marTop w:val="0"/>
                      <w:marBottom w:val="0"/>
                      <w:divBdr>
                        <w:top w:val="none" w:sz="0" w:space="0" w:color="auto"/>
                        <w:left w:val="none" w:sz="0" w:space="0" w:color="auto"/>
                        <w:bottom w:val="none" w:sz="0" w:space="0" w:color="auto"/>
                        <w:right w:val="none" w:sz="0" w:space="0" w:color="auto"/>
                      </w:divBdr>
                      <w:divsChild>
                        <w:div w:id="745346034">
                          <w:marLeft w:val="0"/>
                          <w:marRight w:val="0"/>
                          <w:marTop w:val="0"/>
                          <w:marBottom w:val="0"/>
                          <w:divBdr>
                            <w:top w:val="none" w:sz="0" w:space="0" w:color="auto"/>
                            <w:left w:val="none" w:sz="0" w:space="0" w:color="auto"/>
                            <w:bottom w:val="none" w:sz="0" w:space="0" w:color="auto"/>
                            <w:right w:val="none" w:sz="0" w:space="0" w:color="auto"/>
                          </w:divBdr>
                          <w:divsChild>
                            <w:div w:id="745346085">
                              <w:marLeft w:val="0"/>
                              <w:marRight w:val="0"/>
                              <w:marTop w:val="0"/>
                              <w:marBottom w:val="0"/>
                              <w:divBdr>
                                <w:top w:val="single" w:sz="6" w:space="4" w:color="D5D5D5"/>
                                <w:left w:val="single" w:sz="6" w:space="8" w:color="DDDDDD"/>
                                <w:bottom w:val="single" w:sz="6" w:space="4" w:color="DDDDDD"/>
                                <w:right w:val="single" w:sz="6" w:space="8" w:color="DDDDDD"/>
                              </w:divBdr>
                            </w:div>
                          </w:divsChild>
                        </w:div>
                      </w:divsChild>
                    </w:div>
                  </w:divsChild>
                </w:div>
                <w:div w:id="745346033">
                  <w:marLeft w:val="0"/>
                  <w:marRight w:val="0"/>
                  <w:marTop w:val="0"/>
                  <w:marBottom w:val="0"/>
                  <w:divBdr>
                    <w:top w:val="none" w:sz="0" w:space="0" w:color="auto"/>
                    <w:left w:val="none" w:sz="0" w:space="0" w:color="auto"/>
                    <w:bottom w:val="none" w:sz="0" w:space="0" w:color="auto"/>
                    <w:right w:val="none" w:sz="0" w:space="0" w:color="auto"/>
                  </w:divBdr>
                  <w:divsChild>
                    <w:div w:id="745346068">
                      <w:marLeft w:val="0"/>
                      <w:marRight w:val="0"/>
                      <w:marTop w:val="0"/>
                      <w:marBottom w:val="0"/>
                      <w:divBdr>
                        <w:top w:val="none" w:sz="0" w:space="0" w:color="auto"/>
                        <w:left w:val="none" w:sz="0" w:space="0" w:color="auto"/>
                        <w:bottom w:val="none" w:sz="0" w:space="0" w:color="auto"/>
                        <w:right w:val="none" w:sz="0" w:space="0" w:color="auto"/>
                      </w:divBdr>
                    </w:div>
                  </w:divsChild>
                </w:div>
                <w:div w:id="745346051">
                  <w:marLeft w:val="0"/>
                  <w:marRight w:val="0"/>
                  <w:marTop w:val="0"/>
                  <w:marBottom w:val="0"/>
                  <w:divBdr>
                    <w:top w:val="none" w:sz="0" w:space="0" w:color="auto"/>
                    <w:left w:val="none" w:sz="0" w:space="0" w:color="auto"/>
                    <w:bottom w:val="none" w:sz="0" w:space="0" w:color="auto"/>
                    <w:right w:val="none" w:sz="0" w:space="0" w:color="auto"/>
                  </w:divBdr>
                </w:div>
              </w:divsChild>
            </w:div>
            <w:div w:id="745346083">
              <w:marLeft w:val="0"/>
              <w:marRight w:val="0"/>
              <w:marTop w:val="0"/>
              <w:marBottom w:val="150"/>
              <w:divBdr>
                <w:top w:val="none" w:sz="0" w:space="0" w:color="auto"/>
                <w:left w:val="none" w:sz="0" w:space="0" w:color="auto"/>
                <w:bottom w:val="none" w:sz="0" w:space="0" w:color="auto"/>
                <w:right w:val="none" w:sz="0" w:space="0" w:color="auto"/>
              </w:divBdr>
              <w:divsChild>
                <w:div w:id="745346016">
                  <w:marLeft w:val="0"/>
                  <w:marRight w:val="0"/>
                  <w:marTop w:val="0"/>
                  <w:marBottom w:val="0"/>
                  <w:divBdr>
                    <w:top w:val="none" w:sz="0" w:space="0" w:color="auto"/>
                    <w:left w:val="none" w:sz="0" w:space="0" w:color="auto"/>
                    <w:bottom w:val="none" w:sz="0" w:space="0" w:color="auto"/>
                    <w:right w:val="none" w:sz="0" w:space="0" w:color="auto"/>
                  </w:divBdr>
                  <w:divsChild>
                    <w:div w:id="745346079">
                      <w:marLeft w:val="0"/>
                      <w:marRight w:val="0"/>
                      <w:marTop w:val="0"/>
                      <w:marBottom w:val="0"/>
                      <w:divBdr>
                        <w:top w:val="none" w:sz="0" w:space="0" w:color="auto"/>
                        <w:left w:val="none" w:sz="0" w:space="0" w:color="auto"/>
                        <w:bottom w:val="none" w:sz="0" w:space="0" w:color="auto"/>
                        <w:right w:val="none" w:sz="0" w:space="0" w:color="auto"/>
                      </w:divBdr>
                      <w:divsChild>
                        <w:div w:id="745346067">
                          <w:marLeft w:val="0"/>
                          <w:marRight w:val="0"/>
                          <w:marTop w:val="0"/>
                          <w:marBottom w:val="0"/>
                          <w:divBdr>
                            <w:top w:val="none" w:sz="0" w:space="0" w:color="auto"/>
                            <w:left w:val="none" w:sz="0" w:space="0" w:color="auto"/>
                            <w:bottom w:val="none" w:sz="0" w:space="0" w:color="auto"/>
                            <w:right w:val="none" w:sz="0" w:space="0" w:color="auto"/>
                          </w:divBdr>
                          <w:divsChild>
                            <w:div w:id="745346017">
                              <w:marLeft w:val="0"/>
                              <w:marRight w:val="0"/>
                              <w:marTop w:val="0"/>
                              <w:marBottom w:val="0"/>
                              <w:divBdr>
                                <w:top w:val="none" w:sz="0" w:space="0" w:color="auto"/>
                                <w:left w:val="none" w:sz="0" w:space="0" w:color="auto"/>
                                <w:bottom w:val="none" w:sz="0" w:space="0" w:color="auto"/>
                                <w:right w:val="none" w:sz="0" w:space="0" w:color="auto"/>
                              </w:divBdr>
                            </w:div>
                            <w:div w:id="74534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5346044">
          <w:marLeft w:val="12960"/>
          <w:marRight w:val="0"/>
          <w:marTop w:val="0"/>
          <w:marBottom w:val="300"/>
          <w:divBdr>
            <w:top w:val="none" w:sz="0" w:space="0" w:color="auto"/>
            <w:left w:val="none" w:sz="0" w:space="0" w:color="auto"/>
            <w:bottom w:val="none" w:sz="0" w:space="0" w:color="auto"/>
            <w:right w:val="none" w:sz="0" w:space="0" w:color="auto"/>
          </w:divBdr>
          <w:divsChild>
            <w:div w:id="745346087">
              <w:marLeft w:val="0"/>
              <w:marRight w:val="0"/>
              <w:marTop w:val="0"/>
              <w:marBottom w:val="150"/>
              <w:divBdr>
                <w:top w:val="none" w:sz="0" w:space="0" w:color="auto"/>
                <w:left w:val="none" w:sz="0" w:space="0" w:color="auto"/>
                <w:bottom w:val="none" w:sz="0" w:space="0" w:color="auto"/>
                <w:right w:val="none" w:sz="0" w:space="0" w:color="auto"/>
              </w:divBdr>
              <w:divsChild>
                <w:div w:id="745346038">
                  <w:marLeft w:val="0"/>
                  <w:marRight w:val="0"/>
                  <w:marTop w:val="0"/>
                  <w:marBottom w:val="0"/>
                  <w:divBdr>
                    <w:top w:val="none" w:sz="0" w:space="0" w:color="auto"/>
                    <w:left w:val="none" w:sz="0" w:space="0" w:color="auto"/>
                    <w:bottom w:val="none" w:sz="0" w:space="0" w:color="auto"/>
                    <w:right w:val="none" w:sz="0" w:space="0" w:color="auto"/>
                  </w:divBdr>
                  <w:divsChild>
                    <w:div w:id="745346025">
                      <w:marLeft w:val="75"/>
                      <w:marRight w:val="0"/>
                      <w:marTop w:val="0"/>
                      <w:marBottom w:val="225"/>
                      <w:divBdr>
                        <w:top w:val="none" w:sz="0" w:space="0" w:color="auto"/>
                        <w:left w:val="none" w:sz="0" w:space="0" w:color="auto"/>
                        <w:bottom w:val="none" w:sz="0" w:space="0" w:color="auto"/>
                        <w:right w:val="none" w:sz="0" w:space="0" w:color="auto"/>
                      </w:divBdr>
                      <w:divsChild>
                        <w:div w:id="745346028">
                          <w:marLeft w:val="0"/>
                          <w:marRight w:val="0"/>
                          <w:marTop w:val="0"/>
                          <w:marBottom w:val="0"/>
                          <w:divBdr>
                            <w:top w:val="none" w:sz="0" w:space="0" w:color="auto"/>
                            <w:left w:val="none" w:sz="0" w:space="0" w:color="auto"/>
                            <w:bottom w:val="none" w:sz="0" w:space="0" w:color="auto"/>
                            <w:right w:val="none" w:sz="0" w:space="0" w:color="auto"/>
                          </w:divBdr>
                          <w:divsChild>
                            <w:div w:id="745346046">
                              <w:marLeft w:val="0"/>
                              <w:marRight w:val="0"/>
                              <w:marTop w:val="0"/>
                              <w:marBottom w:val="0"/>
                              <w:divBdr>
                                <w:top w:val="none" w:sz="0" w:space="0" w:color="auto"/>
                                <w:left w:val="none" w:sz="0" w:space="0" w:color="auto"/>
                                <w:bottom w:val="none" w:sz="0" w:space="0" w:color="auto"/>
                                <w:right w:val="none" w:sz="0" w:space="0" w:color="auto"/>
                              </w:divBdr>
                            </w:div>
                            <w:div w:id="745346074">
                              <w:marLeft w:val="0"/>
                              <w:marRight w:val="0"/>
                              <w:marTop w:val="0"/>
                              <w:marBottom w:val="0"/>
                              <w:divBdr>
                                <w:top w:val="none" w:sz="0" w:space="0" w:color="auto"/>
                                <w:left w:val="none" w:sz="0" w:space="0" w:color="auto"/>
                                <w:bottom w:val="none" w:sz="0" w:space="0" w:color="auto"/>
                                <w:right w:val="none" w:sz="0" w:space="0" w:color="auto"/>
                              </w:divBdr>
                              <w:divsChild>
                                <w:div w:id="745346047">
                                  <w:marLeft w:val="1995"/>
                                  <w:marRight w:val="0"/>
                                  <w:marTop w:val="0"/>
                                  <w:marBottom w:val="0"/>
                                  <w:divBdr>
                                    <w:top w:val="none" w:sz="0" w:space="0" w:color="auto"/>
                                    <w:left w:val="none" w:sz="0" w:space="0" w:color="auto"/>
                                    <w:bottom w:val="none" w:sz="0" w:space="0" w:color="auto"/>
                                    <w:right w:val="none" w:sz="0" w:space="0" w:color="auto"/>
                                  </w:divBdr>
                                </w:div>
                                <w:div w:id="745346078">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745346052">
                      <w:marLeft w:val="75"/>
                      <w:marRight w:val="0"/>
                      <w:marTop w:val="0"/>
                      <w:marBottom w:val="0"/>
                      <w:divBdr>
                        <w:top w:val="none" w:sz="0" w:space="0" w:color="auto"/>
                        <w:left w:val="none" w:sz="0" w:space="0" w:color="auto"/>
                        <w:bottom w:val="none" w:sz="0" w:space="0" w:color="auto"/>
                        <w:right w:val="none" w:sz="0" w:space="0" w:color="auto"/>
                      </w:divBdr>
                      <w:divsChild>
                        <w:div w:id="745346057">
                          <w:marLeft w:val="0"/>
                          <w:marRight w:val="0"/>
                          <w:marTop w:val="0"/>
                          <w:marBottom w:val="0"/>
                          <w:divBdr>
                            <w:top w:val="none" w:sz="0" w:space="0" w:color="auto"/>
                            <w:left w:val="none" w:sz="0" w:space="0" w:color="auto"/>
                            <w:bottom w:val="none" w:sz="0" w:space="0" w:color="auto"/>
                            <w:right w:val="none" w:sz="0" w:space="0" w:color="auto"/>
                          </w:divBdr>
                          <w:divsChild>
                            <w:div w:id="745346015">
                              <w:marLeft w:val="1995"/>
                              <w:marRight w:val="0"/>
                              <w:marTop w:val="0"/>
                              <w:marBottom w:val="0"/>
                              <w:divBdr>
                                <w:top w:val="none" w:sz="0" w:space="0" w:color="auto"/>
                                <w:left w:val="none" w:sz="0" w:space="0" w:color="auto"/>
                                <w:bottom w:val="none" w:sz="0" w:space="0" w:color="auto"/>
                                <w:right w:val="none" w:sz="0" w:space="0" w:color="auto"/>
                              </w:divBdr>
                            </w:div>
                            <w:div w:id="745346026">
                              <w:marLeft w:val="1995"/>
                              <w:marRight w:val="0"/>
                              <w:marTop w:val="0"/>
                              <w:marBottom w:val="0"/>
                              <w:divBdr>
                                <w:top w:val="none" w:sz="0" w:space="0" w:color="auto"/>
                                <w:left w:val="none" w:sz="0" w:space="0" w:color="auto"/>
                                <w:bottom w:val="none" w:sz="0" w:space="0" w:color="auto"/>
                                <w:right w:val="none" w:sz="0" w:space="0" w:color="auto"/>
                              </w:divBdr>
                            </w:div>
                            <w:div w:id="745346031">
                              <w:marLeft w:val="75"/>
                              <w:marRight w:val="75"/>
                              <w:marTop w:val="0"/>
                              <w:marBottom w:val="0"/>
                              <w:divBdr>
                                <w:top w:val="none" w:sz="0" w:space="0" w:color="auto"/>
                                <w:left w:val="none" w:sz="0" w:space="0" w:color="auto"/>
                                <w:bottom w:val="none" w:sz="0" w:space="0" w:color="auto"/>
                                <w:right w:val="none" w:sz="0" w:space="0" w:color="auto"/>
                              </w:divBdr>
                            </w:div>
                            <w:div w:id="745346040">
                              <w:marLeft w:val="1995"/>
                              <w:marRight w:val="0"/>
                              <w:marTop w:val="0"/>
                              <w:marBottom w:val="0"/>
                              <w:divBdr>
                                <w:top w:val="none" w:sz="0" w:space="0" w:color="auto"/>
                                <w:left w:val="none" w:sz="0" w:space="0" w:color="auto"/>
                                <w:bottom w:val="none" w:sz="0" w:space="0" w:color="auto"/>
                                <w:right w:val="none" w:sz="0" w:space="0" w:color="auto"/>
                              </w:divBdr>
                            </w:div>
                            <w:div w:id="745346045">
                              <w:marLeft w:val="75"/>
                              <w:marRight w:val="75"/>
                              <w:marTop w:val="0"/>
                              <w:marBottom w:val="0"/>
                              <w:divBdr>
                                <w:top w:val="none" w:sz="0" w:space="0" w:color="auto"/>
                                <w:left w:val="none" w:sz="0" w:space="0" w:color="auto"/>
                                <w:bottom w:val="none" w:sz="0" w:space="0" w:color="auto"/>
                                <w:right w:val="none" w:sz="0" w:space="0" w:color="auto"/>
                              </w:divBdr>
                            </w:div>
                            <w:div w:id="745346059">
                              <w:marLeft w:val="75"/>
                              <w:marRight w:val="75"/>
                              <w:marTop w:val="0"/>
                              <w:marBottom w:val="0"/>
                              <w:divBdr>
                                <w:top w:val="none" w:sz="0" w:space="0" w:color="auto"/>
                                <w:left w:val="none" w:sz="0" w:space="0" w:color="auto"/>
                                <w:bottom w:val="none" w:sz="0" w:space="0" w:color="auto"/>
                                <w:right w:val="none" w:sz="0" w:space="0" w:color="auto"/>
                              </w:divBdr>
                            </w:div>
                            <w:div w:id="745346066">
                              <w:marLeft w:val="75"/>
                              <w:marRight w:val="75"/>
                              <w:marTop w:val="0"/>
                              <w:marBottom w:val="0"/>
                              <w:divBdr>
                                <w:top w:val="none" w:sz="0" w:space="0" w:color="auto"/>
                                <w:left w:val="none" w:sz="0" w:space="0" w:color="auto"/>
                                <w:bottom w:val="none" w:sz="0" w:space="0" w:color="auto"/>
                                <w:right w:val="none" w:sz="0" w:space="0" w:color="auto"/>
                              </w:divBdr>
                            </w:div>
                            <w:div w:id="745346081">
                              <w:marLeft w:val="1995"/>
                              <w:marRight w:val="0"/>
                              <w:marTop w:val="0"/>
                              <w:marBottom w:val="0"/>
                              <w:divBdr>
                                <w:top w:val="none" w:sz="0" w:space="0" w:color="auto"/>
                                <w:left w:val="none" w:sz="0" w:space="0" w:color="auto"/>
                                <w:bottom w:val="none" w:sz="0" w:space="0" w:color="auto"/>
                                <w:right w:val="none" w:sz="0" w:space="0" w:color="auto"/>
                              </w:divBdr>
                            </w:div>
                            <w:div w:id="745346084">
                              <w:marLeft w:val="199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5346029">
      <w:marLeft w:val="0"/>
      <w:marRight w:val="0"/>
      <w:marTop w:val="0"/>
      <w:marBottom w:val="0"/>
      <w:divBdr>
        <w:top w:val="none" w:sz="0" w:space="0" w:color="auto"/>
        <w:left w:val="none" w:sz="0" w:space="0" w:color="auto"/>
        <w:bottom w:val="none" w:sz="0" w:space="0" w:color="auto"/>
        <w:right w:val="none" w:sz="0" w:space="0" w:color="auto"/>
      </w:divBdr>
      <w:divsChild>
        <w:div w:id="745346056">
          <w:marLeft w:val="75"/>
          <w:marRight w:val="0"/>
          <w:marTop w:val="75"/>
          <w:marBottom w:val="525"/>
          <w:divBdr>
            <w:top w:val="none" w:sz="0" w:space="0" w:color="auto"/>
            <w:left w:val="none" w:sz="0" w:space="0" w:color="auto"/>
            <w:bottom w:val="none" w:sz="0" w:space="0" w:color="auto"/>
            <w:right w:val="none" w:sz="0" w:space="0" w:color="auto"/>
          </w:divBdr>
        </w:div>
        <w:div w:id="745346065">
          <w:marLeft w:val="15"/>
          <w:marRight w:val="300"/>
          <w:marTop w:val="150"/>
          <w:marBottom w:val="300"/>
          <w:divBdr>
            <w:top w:val="none" w:sz="0" w:space="0" w:color="auto"/>
            <w:left w:val="none" w:sz="0" w:space="0" w:color="auto"/>
            <w:bottom w:val="none" w:sz="0" w:space="0" w:color="auto"/>
            <w:right w:val="none" w:sz="0" w:space="0" w:color="auto"/>
          </w:divBdr>
          <w:divsChild>
            <w:div w:id="745346014">
              <w:marLeft w:val="0"/>
              <w:marRight w:val="0"/>
              <w:marTop w:val="0"/>
              <w:marBottom w:val="0"/>
              <w:divBdr>
                <w:top w:val="none" w:sz="0" w:space="0" w:color="auto"/>
                <w:left w:val="none" w:sz="0" w:space="0" w:color="auto"/>
                <w:bottom w:val="none" w:sz="0" w:space="0" w:color="auto"/>
                <w:right w:val="none" w:sz="0" w:space="0" w:color="auto"/>
              </w:divBdr>
              <w:divsChild>
                <w:div w:id="745346023">
                  <w:marLeft w:val="0"/>
                  <w:marRight w:val="0"/>
                  <w:marTop w:val="0"/>
                  <w:marBottom w:val="0"/>
                  <w:divBdr>
                    <w:top w:val="none" w:sz="0" w:space="0" w:color="auto"/>
                    <w:left w:val="none" w:sz="0" w:space="0" w:color="auto"/>
                    <w:bottom w:val="none" w:sz="0" w:space="0" w:color="auto"/>
                    <w:right w:val="none" w:sz="0" w:space="0" w:color="auto"/>
                  </w:divBdr>
                  <w:divsChild>
                    <w:div w:id="74534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5346076">
          <w:marLeft w:val="150"/>
          <w:marRight w:val="150"/>
          <w:marTop w:val="0"/>
          <w:marBottom w:val="450"/>
          <w:divBdr>
            <w:top w:val="none" w:sz="0" w:space="0" w:color="auto"/>
            <w:left w:val="none" w:sz="0" w:space="0" w:color="auto"/>
            <w:bottom w:val="none" w:sz="0" w:space="0" w:color="auto"/>
            <w:right w:val="none" w:sz="0" w:space="0" w:color="auto"/>
          </w:divBdr>
        </w:div>
        <w:div w:id="745346086">
          <w:marLeft w:val="75"/>
          <w:marRight w:val="0"/>
          <w:marTop w:val="75"/>
          <w:marBottom w:val="525"/>
          <w:divBdr>
            <w:top w:val="none" w:sz="0" w:space="0" w:color="auto"/>
            <w:left w:val="none" w:sz="0" w:space="0" w:color="auto"/>
            <w:bottom w:val="none" w:sz="0" w:space="0" w:color="auto"/>
            <w:right w:val="none" w:sz="0" w:space="0" w:color="auto"/>
          </w:divBdr>
        </w:div>
      </w:divsChild>
    </w:div>
    <w:div w:id="745346030">
      <w:marLeft w:val="0"/>
      <w:marRight w:val="0"/>
      <w:marTop w:val="0"/>
      <w:marBottom w:val="0"/>
      <w:divBdr>
        <w:top w:val="none" w:sz="0" w:space="0" w:color="auto"/>
        <w:left w:val="none" w:sz="0" w:space="0" w:color="auto"/>
        <w:bottom w:val="none" w:sz="0" w:space="0" w:color="auto"/>
        <w:right w:val="none" w:sz="0" w:space="0" w:color="auto"/>
      </w:divBdr>
      <w:divsChild>
        <w:div w:id="745346013">
          <w:marLeft w:val="15"/>
          <w:marRight w:val="300"/>
          <w:marTop w:val="150"/>
          <w:marBottom w:val="300"/>
          <w:divBdr>
            <w:top w:val="none" w:sz="0" w:space="0" w:color="auto"/>
            <w:left w:val="none" w:sz="0" w:space="0" w:color="auto"/>
            <w:bottom w:val="none" w:sz="0" w:space="0" w:color="auto"/>
            <w:right w:val="none" w:sz="0" w:space="0" w:color="auto"/>
          </w:divBdr>
          <w:divsChild>
            <w:div w:id="745346042">
              <w:marLeft w:val="0"/>
              <w:marRight w:val="0"/>
              <w:marTop w:val="0"/>
              <w:marBottom w:val="0"/>
              <w:divBdr>
                <w:top w:val="none" w:sz="0" w:space="0" w:color="auto"/>
                <w:left w:val="none" w:sz="0" w:space="0" w:color="auto"/>
                <w:bottom w:val="none" w:sz="0" w:space="0" w:color="auto"/>
                <w:right w:val="none" w:sz="0" w:space="0" w:color="auto"/>
              </w:divBdr>
              <w:divsChild>
                <w:div w:id="745346054">
                  <w:marLeft w:val="0"/>
                  <w:marRight w:val="0"/>
                  <w:marTop w:val="0"/>
                  <w:marBottom w:val="0"/>
                  <w:divBdr>
                    <w:top w:val="none" w:sz="0" w:space="0" w:color="auto"/>
                    <w:left w:val="none" w:sz="0" w:space="0" w:color="auto"/>
                    <w:bottom w:val="none" w:sz="0" w:space="0" w:color="auto"/>
                    <w:right w:val="none" w:sz="0" w:space="0" w:color="auto"/>
                  </w:divBdr>
                  <w:divsChild>
                    <w:div w:id="745346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5346021">
          <w:marLeft w:val="75"/>
          <w:marRight w:val="0"/>
          <w:marTop w:val="75"/>
          <w:marBottom w:val="525"/>
          <w:divBdr>
            <w:top w:val="none" w:sz="0" w:space="0" w:color="auto"/>
            <w:left w:val="none" w:sz="0" w:space="0" w:color="auto"/>
            <w:bottom w:val="none" w:sz="0" w:space="0" w:color="auto"/>
            <w:right w:val="none" w:sz="0" w:space="0" w:color="auto"/>
          </w:divBdr>
        </w:div>
        <w:div w:id="745346036">
          <w:marLeft w:val="150"/>
          <w:marRight w:val="150"/>
          <w:marTop w:val="0"/>
          <w:marBottom w:val="450"/>
          <w:divBdr>
            <w:top w:val="none" w:sz="0" w:space="0" w:color="auto"/>
            <w:left w:val="none" w:sz="0" w:space="0" w:color="auto"/>
            <w:bottom w:val="none" w:sz="0" w:space="0" w:color="auto"/>
            <w:right w:val="none" w:sz="0" w:space="0" w:color="auto"/>
          </w:divBdr>
        </w:div>
        <w:div w:id="745346064">
          <w:marLeft w:val="75"/>
          <w:marRight w:val="0"/>
          <w:marTop w:val="75"/>
          <w:marBottom w:val="525"/>
          <w:divBdr>
            <w:top w:val="none" w:sz="0" w:space="0" w:color="auto"/>
            <w:left w:val="none" w:sz="0" w:space="0" w:color="auto"/>
            <w:bottom w:val="none" w:sz="0" w:space="0" w:color="auto"/>
            <w:right w:val="none" w:sz="0" w:space="0" w:color="auto"/>
          </w:divBdr>
        </w:div>
      </w:divsChild>
    </w:div>
    <w:div w:id="745346032">
      <w:marLeft w:val="0"/>
      <w:marRight w:val="0"/>
      <w:marTop w:val="0"/>
      <w:marBottom w:val="0"/>
      <w:divBdr>
        <w:top w:val="none" w:sz="0" w:space="0" w:color="auto"/>
        <w:left w:val="none" w:sz="0" w:space="0" w:color="auto"/>
        <w:bottom w:val="none" w:sz="0" w:space="0" w:color="auto"/>
        <w:right w:val="none" w:sz="0" w:space="0" w:color="auto"/>
      </w:divBdr>
      <w:divsChild>
        <w:div w:id="745346073">
          <w:marLeft w:val="0"/>
          <w:marRight w:val="0"/>
          <w:marTop w:val="0"/>
          <w:marBottom w:val="0"/>
          <w:divBdr>
            <w:top w:val="none" w:sz="0" w:space="0" w:color="auto"/>
            <w:left w:val="none" w:sz="0" w:space="0" w:color="auto"/>
            <w:bottom w:val="none" w:sz="0" w:space="0" w:color="auto"/>
            <w:right w:val="none" w:sz="0" w:space="0" w:color="auto"/>
          </w:divBdr>
        </w:div>
      </w:divsChild>
    </w:div>
    <w:div w:id="745346053">
      <w:marLeft w:val="0"/>
      <w:marRight w:val="0"/>
      <w:marTop w:val="0"/>
      <w:marBottom w:val="0"/>
      <w:divBdr>
        <w:top w:val="none" w:sz="0" w:space="0" w:color="auto"/>
        <w:left w:val="none" w:sz="0" w:space="0" w:color="auto"/>
        <w:bottom w:val="none" w:sz="0" w:space="0" w:color="auto"/>
        <w:right w:val="none" w:sz="0" w:space="0" w:color="auto"/>
      </w:divBdr>
    </w:div>
    <w:div w:id="745346072">
      <w:marLeft w:val="0"/>
      <w:marRight w:val="0"/>
      <w:marTop w:val="0"/>
      <w:marBottom w:val="0"/>
      <w:divBdr>
        <w:top w:val="none" w:sz="0" w:space="0" w:color="auto"/>
        <w:left w:val="none" w:sz="0" w:space="0" w:color="auto"/>
        <w:bottom w:val="none" w:sz="0" w:space="0" w:color="auto"/>
        <w:right w:val="none" w:sz="0" w:space="0" w:color="auto"/>
      </w:divBdr>
      <w:divsChild>
        <w:div w:id="745346070">
          <w:marLeft w:val="150"/>
          <w:marRight w:val="0"/>
          <w:marTop w:val="0"/>
          <w:marBottom w:val="0"/>
          <w:divBdr>
            <w:top w:val="none" w:sz="0" w:space="0" w:color="auto"/>
            <w:left w:val="none" w:sz="0" w:space="0" w:color="auto"/>
            <w:bottom w:val="none" w:sz="0" w:space="0" w:color="auto"/>
            <w:right w:val="none" w:sz="0" w:space="0" w:color="auto"/>
          </w:divBdr>
          <w:divsChild>
            <w:div w:id="745346061">
              <w:marLeft w:val="0"/>
              <w:marRight w:val="0"/>
              <w:marTop w:val="0"/>
              <w:marBottom w:val="360"/>
              <w:divBdr>
                <w:top w:val="none" w:sz="0" w:space="0" w:color="auto"/>
                <w:left w:val="none" w:sz="0" w:space="0" w:color="auto"/>
                <w:bottom w:val="none" w:sz="0" w:space="0" w:color="auto"/>
                <w:right w:val="none" w:sz="0" w:space="0" w:color="auto"/>
              </w:divBdr>
              <w:divsChild>
                <w:div w:id="745346020">
                  <w:marLeft w:val="0"/>
                  <w:marRight w:val="0"/>
                  <w:marTop w:val="0"/>
                  <w:marBottom w:val="0"/>
                  <w:divBdr>
                    <w:top w:val="none" w:sz="0" w:space="0" w:color="auto"/>
                    <w:left w:val="none" w:sz="0" w:space="0" w:color="auto"/>
                    <w:bottom w:val="none" w:sz="0" w:space="0" w:color="auto"/>
                    <w:right w:val="none" w:sz="0" w:space="0" w:color="auto"/>
                  </w:divBdr>
                </w:div>
                <w:div w:id="745346041">
                  <w:marLeft w:val="0"/>
                  <w:marRight w:val="0"/>
                  <w:marTop w:val="0"/>
                  <w:marBottom w:val="0"/>
                  <w:divBdr>
                    <w:top w:val="none" w:sz="0" w:space="0" w:color="auto"/>
                    <w:left w:val="none" w:sz="0" w:space="0" w:color="auto"/>
                    <w:bottom w:val="none" w:sz="0" w:space="0" w:color="auto"/>
                    <w:right w:val="none" w:sz="0" w:space="0" w:color="auto"/>
                  </w:divBdr>
                </w:div>
                <w:div w:id="745346055">
                  <w:marLeft w:val="0"/>
                  <w:marRight w:val="0"/>
                  <w:marTop w:val="0"/>
                  <w:marBottom w:val="0"/>
                  <w:divBdr>
                    <w:top w:val="none" w:sz="0" w:space="0" w:color="auto"/>
                    <w:left w:val="none" w:sz="0" w:space="0" w:color="auto"/>
                    <w:bottom w:val="none" w:sz="0" w:space="0" w:color="auto"/>
                    <w:right w:val="none" w:sz="0" w:space="0" w:color="auto"/>
                  </w:divBdr>
                </w:div>
                <w:div w:id="745346062">
                  <w:marLeft w:val="0"/>
                  <w:marRight w:val="0"/>
                  <w:marTop w:val="0"/>
                  <w:marBottom w:val="0"/>
                  <w:divBdr>
                    <w:top w:val="none" w:sz="0" w:space="0" w:color="auto"/>
                    <w:left w:val="none" w:sz="0" w:space="0" w:color="auto"/>
                    <w:bottom w:val="none" w:sz="0" w:space="0" w:color="auto"/>
                    <w:right w:val="none" w:sz="0" w:space="0" w:color="auto"/>
                  </w:divBdr>
                </w:div>
                <w:div w:id="745346069">
                  <w:marLeft w:val="0"/>
                  <w:marRight w:val="0"/>
                  <w:marTop w:val="0"/>
                  <w:marBottom w:val="0"/>
                  <w:divBdr>
                    <w:top w:val="none" w:sz="0" w:space="0" w:color="auto"/>
                    <w:left w:val="none" w:sz="0" w:space="0" w:color="auto"/>
                    <w:bottom w:val="none" w:sz="0" w:space="0" w:color="auto"/>
                    <w:right w:val="none" w:sz="0" w:space="0" w:color="auto"/>
                  </w:divBdr>
                </w:div>
                <w:div w:id="745346075">
                  <w:marLeft w:val="0"/>
                  <w:marRight w:val="0"/>
                  <w:marTop w:val="0"/>
                  <w:marBottom w:val="0"/>
                  <w:divBdr>
                    <w:top w:val="none" w:sz="0" w:space="0" w:color="auto"/>
                    <w:left w:val="none" w:sz="0" w:space="0" w:color="auto"/>
                    <w:bottom w:val="none" w:sz="0" w:space="0" w:color="auto"/>
                    <w:right w:val="none" w:sz="0" w:space="0" w:color="auto"/>
                  </w:divBdr>
                </w:div>
                <w:div w:id="745346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53460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E1E1E1"/>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289</TotalTime>
  <Pages>1</Pages>
  <Words>1298</Words>
  <Characters>7403</Characters>
  <Application>Microsoft Office Word</Application>
  <DocSecurity>0</DocSecurity>
  <Lines>61</Lines>
  <Paragraphs>17</Paragraphs>
  <ScaleCrop>false</ScaleCrop>
  <Company>Krokoz™</Company>
  <LinksUpToDate>false</LinksUpToDate>
  <CharactersWithSpaces>8684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dc:creator>
  <cp:keywords/>
  <dc:description/>
  <cp:lastModifiedBy>дом</cp:lastModifiedBy>
  <cp:revision>14</cp:revision>
  <dcterms:created xsi:type="dcterms:W3CDTF">2016-02-12T11:33:00Z</dcterms:created>
  <dcterms:modified xsi:type="dcterms:W3CDTF">2016-02-27T10:20:00Z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6630600</vt:lpwstr>
  </property>
  <property fmtid="{D5CDD505-2E9C-101B-9397-08002B2CF9AE}" pid="3" name="NXPowerLiteVersion">
    <vt:lpwstr>D4.1.4</vt:lpwstr>
  </property>
</Properties>
</file>