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color w:val="000000"/>
          <w:sz w:val="28"/>
          <w:szCs w:val="28"/>
          <w:shd w:val="clear" w:color="auto" w:fill="FFFFFF"/>
          <w:lang w:val="uk-UA"/>
        </w:rPr>
        <w:id w:val="363713822"/>
        <w:docPartObj>
          <w:docPartGallery w:val="Cover Pages"/>
          <w:docPartUnique/>
        </w:docPartObj>
      </w:sdtPr>
      <w:sdtEndPr/>
      <w:sdtContent>
        <w:p w:rsidR="00433B39" w:rsidRDefault="00433B39" w:rsidP="00433B39">
          <w:pPr>
            <w:jc w:val="cente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Міністерство освіти і науки України</w:t>
          </w:r>
        </w:p>
        <w:p w:rsidR="00433B39" w:rsidRPr="00433B39" w:rsidRDefault="00433B39" w:rsidP="00433B39">
          <w:pPr>
            <w:jc w:val="cente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Дніпродзержинський металургійний коледж</w:t>
          </w:r>
        </w:p>
        <w:p w:rsidR="00704B64" w:rsidRDefault="00704B64">
          <w:pPr>
            <w:rPr>
              <w:rFonts w:ascii="Times New Roman" w:hAnsi="Times New Roman" w:cs="Times New Roman"/>
              <w:color w:val="000000"/>
              <w:sz w:val="28"/>
              <w:szCs w:val="28"/>
              <w:shd w:val="clear" w:color="auto" w:fill="FFFFFF"/>
              <w:lang w:val="uk-UA"/>
            </w:rPr>
          </w:pPr>
          <w:bookmarkStart w:id="0" w:name="_GoBack"/>
          <w:bookmarkEnd w:id="0"/>
        </w:p>
        <w:p w:rsidR="00704B64" w:rsidRDefault="00704B64" w:rsidP="00704B64">
          <w:pPr>
            <w:jc w:val="center"/>
            <w:rPr>
              <w:rFonts w:ascii="Times New Roman" w:hAnsi="Times New Roman" w:cs="Times New Roman"/>
              <w:color w:val="000000"/>
              <w:sz w:val="28"/>
              <w:szCs w:val="28"/>
              <w:shd w:val="clear" w:color="auto" w:fill="FFFFFF"/>
              <w:lang w:val="uk-UA"/>
            </w:rPr>
          </w:pPr>
        </w:p>
        <w:p w:rsidR="00704B64" w:rsidRDefault="00433B39" w:rsidP="00704B64">
          <w:pPr>
            <w:jc w:val="cente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Методична розробка </w:t>
          </w:r>
        </w:p>
        <w:p w:rsidR="00433B39" w:rsidRDefault="00433B39" w:rsidP="00704B64">
          <w:pPr>
            <w:jc w:val="center"/>
            <w:rPr>
              <w:rFonts w:ascii="Times New Roman" w:hAnsi="Times New Roman" w:cs="Times New Roman"/>
              <w:color w:val="000000"/>
              <w:sz w:val="28"/>
              <w:szCs w:val="28"/>
              <w:shd w:val="clear" w:color="auto" w:fill="FFFFFF"/>
              <w:lang w:val="uk-UA"/>
            </w:rPr>
          </w:pPr>
        </w:p>
        <w:p w:rsidR="00433B39" w:rsidRPr="00024843" w:rsidRDefault="00433B39" w:rsidP="00433B39">
          <w:pPr>
            <w:jc w:val="center"/>
            <w:rPr>
              <w:rFonts w:ascii="Times New Roman" w:hAnsi="Times New Roman" w:cs="Times New Roman"/>
              <w:b/>
              <w:color w:val="000000"/>
              <w:sz w:val="28"/>
              <w:szCs w:val="28"/>
              <w:shd w:val="clear" w:color="auto" w:fill="FFFFFF"/>
              <w:lang w:val="uk-UA"/>
            </w:rPr>
          </w:pPr>
          <w:r w:rsidRPr="00024843">
            <w:rPr>
              <w:rFonts w:ascii="Times New Roman" w:hAnsi="Times New Roman" w:cs="Times New Roman"/>
              <w:b/>
              <w:color w:val="000000"/>
              <w:sz w:val="28"/>
              <w:szCs w:val="28"/>
              <w:shd w:val="clear" w:color="auto" w:fill="FFFFFF"/>
              <w:lang w:val="uk-UA"/>
            </w:rPr>
            <w:t>« Сучасний погляд  на формування професійної компетенції студентів за спеціальністю: «Виробництво сталі і феросплавів» під час проходження  виробничої практики</w:t>
          </w:r>
        </w:p>
        <w:p w:rsidR="00433B39" w:rsidRDefault="00433B39">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r>
            <w:rPr>
              <w:noProof/>
              <w:lang w:eastAsia="ru-RU"/>
            </w:rPr>
            <w:drawing>
              <wp:inline distT="0" distB="0" distL="0" distR="0" wp14:anchorId="67623804" wp14:editId="3E0BD8EE">
                <wp:extent cx="3371850" cy="5069158"/>
                <wp:effectExtent l="0" t="0" r="0" b="0"/>
                <wp:docPr id="8" name="Рисунок 8" descr="http://planeta-sp.ru/wp-content/uploads/2015/01/Kos0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laneta-sp.ru/wp-content/uploads/2015/01/Kos085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1850" cy="5069158"/>
                        </a:xfrm>
                        <a:prstGeom prst="rect">
                          <a:avLst/>
                        </a:prstGeom>
                        <a:noFill/>
                        <a:ln>
                          <a:noFill/>
                        </a:ln>
                      </pic:spPr>
                    </pic:pic>
                  </a:graphicData>
                </a:graphic>
              </wp:inline>
            </w:drawing>
          </w:r>
        </w:p>
        <w:p w:rsidR="00433B39" w:rsidRDefault="004112E2" w:rsidP="00BE3346">
          <w:pPr>
            <w:jc w:val="cente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Камя</w:t>
          </w:r>
          <w:r w:rsidRPr="00BE3346">
            <w:rPr>
              <w:rFonts w:ascii="Times New Roman" w:hAnsi="Times New Roman" w:cs="Times New Roman"/>
              <w:color w:val="000000"/>
              <w:sz w:val="28"/>
              <w:szCs w:val="28"/>
              <w:shd w:val="clear" w:color="auto" w:fill="FFFFFF"/>
              <w:lang w:val="uk-UA"/>
            </w:rPr>
            <w:t>’</w:t>
          </w:r>
          <w:r w:rsidR="00BE3346">
            <w:rPr>
              <w:rFonts w:ascii="Times New Roman" w:hAnsi="Times New Roman" w:cs="Times New Roman"/>
              <w:color w:val="000000"/>
              <w:sz w:val="28"/>
              <w:szCs w:val="28"/>
              <w:shd w:val="clear" w:color="auto" w:fill="FFFFFF"/>
              <w:lang w:val="uk-UA"/>
            </w:rPr>
            <w:t>нське, 2017</w:t>
          </w:r>
        </w:p>
        <w:p w:rsidR="004112E2" w:rsidRPr="004112E2" w:rsidRDefault="004112E2" w:rsidP="0083428D">
          <w:pPr>
            <w:rPr>
              <w:rFonts w:ascii="Times New Roman" w:hAnsi="Times New Roman" w:cs="Times New Roman"/>
              <w:color w:val="000000"/>
              <w:sz w:val="28"/>
              <w:szCs w:val="28"/>
              <w:shd w:val="clear" w:color="auto" w:fill="FFFFFF"/>
              <w:lang w:val="uk-UA"/>
            </w:rPr>
          </w:pPr>
        </w:p>
        <w:p w:rsidR="00433B39" w:rsidRDefault="00433B39">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Укладач                 Костіна Вікторія Віталіївна, викладач спецдисицплін</w:t>
          </w:r>
        </w:p>
        <w:p w:rsidR="004112E2" w:rsidRDefault="004112E2">
          <w:pP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Рецензент                к.т.н. доцент кафедри МЧМ ДДТУ </w:t>
          </w:r>
        </w:p>
        <w:p w:rsidR="004112E2" w:rsidRDefault="004112E2">
          <w:pPr>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Чубін Костянтин Іванович</w:t>
          </w: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Default="004112E2">
          <w:pPr>
            <w:rPr>
              <w:rFonts w:ascii="Times New Roman" w:hAnsi="Times New Roman" w:cs="Times New Roman"/>
              <w:color w:val="000000"/>
              <w:sz w:val="28"/>
              <w:szCs w:val="28"/>
              <w:shd w:val="clear" w:color="auto" w:fill="FFFFFF"/>
              <w:lang w:val="uk-UA"/>
            </w:rPr>
          </w:pPr>
        </w:p>
        <w:p w:rsidR="004112E2" w:rsidRPr="004112E2" w:rsidRDefault="004112E2" w:rsidP="004112E2">
          <w:pPr>
            <w:spacing w:line="360" w:lineRule="auto"/>
            <w:ind w:left="5103"/>
            <w:rPr>
              <w:rFonts w:ascii="Times New Roman" w:hAnsi="Times New Roman" w:cs="Times New Roman"/>
              <w:sz w:val="28"/>
              <w:szCs w:val="28"/>
              <w:lang w:val="uk-UA"/>
            </w:rPr>
          </w:pPr>
          <w:r w:rsidRPr="004112E2">
            <w:rPr>
              <w:rFonts w:ascii="Times New Roman" w:hAnsi="Times New Roman" w:cs="Times New Roman"/>
              <w:sz w:val="28"/>
              <w:szCs w:val="28"/>
              <w:lang w:val="uk-UA"/>
            </w:rPr>
            <w:t xml:space="preserve">Ухвалено на засіданні                                                             циклової комісії </w:t>
          </w:r>
        </w:p>
        <w:p w:rsidR="004112E2" w:rsidRPr="001F737F" w:rsidRDefault="004112E2" w:rsidP="004112E2">
          <w:pPr>
            <w:spacing w:line="360" w:lineRule="auto"/>
            <w:ind w:left="5103"/>
            <w:rPr>
              <w:lang w:val="uk-UA"/>
            </w:rPr>
          </w:pPr>
          <w:r w:rsidRPr="004112E2">
            <w:rPr>
              <w:rFonts w:ascii="Times New Roman" w:hAnsi="Times New Roman" w:cs="Times New Roman"/>
              <w:sz w:val="28"/>
              <w:szCs w:val="28"/>
              <w:lang w:val="uk-UA"/>
            </w:rPr>
            <w:t>металургійних дисциплін Дніпродзержинського металургійного коледжу                                                           Протокол № ------- від ------                                                 Голова ПЦК ------- Ізюмська С.Т</w:t>
          </w:r>
          <w:r>
            <w:rPr>
              <w:lang w:val="uk-UA"/>
            </w:rPr>
            <w:t>.</w:t>
          </w:r>
          <w:r w:rsidRPr="00D03D11">
            <w:rPr>
              <w:lang w:val="uk-UA"/>
            </w:rPr>
            <w:t xml:space="preserve"> </w:t>
          </w:r>
        </w:p>
        <w:p w:rsidR="004112E2" w:rsidRPr="001F737F" w:rsidRDefault="004112E2" w:rsidP="004112E2">
          <w:pPr>
            <w:spacing w:line="360" w:lineRule="auto"/>
            <w:ind w:left="5103"/>
            <w:rPr>
              <w:lang w:val="uk-UA"/>
            </w:rPr>
          </w:pPr>
        </w:p>
        <w:p w:rsidR="00433B39" w:rsidRDefault="004112E2" w:rsidP="004112E2">
          <w:pPr>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br w:type="page"/>
          </w:r>
          <w:r w:rsidR="0083428D" w:rsidRPr="0083428D">
            <w:rPr>
              <w:rFonts w:ascii="Times New Roman" w:hAnsi="Times New Roman" w:cs="Times New Roman"/>
              <w:color w:val="000000"/>
              <w:sz w:val="28"/>
              <w:szCs w:val="28"/>
              <w:shd w:val="clear" w:color="auto" w:fill="FFFFFF"/>
              <w:lang w:val="uk-UA"/>
            </w:rPr>
            <w:object w:dxaOrig="9355" w:dyaOrig="143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0in" o:ole="">
                <v:imagedata r:id="rId8" o:title=""/>
              </v:shape>
              <o:OLEObject Type="Embed" ProgID="Word.Document.12" ShapeID="_x0000_i1025" DrawAspect="Content" ObjectID="_1550153590" r:id="rId9">
                <o:FieldCodes>\s</o:FieldCodes>
              </o:OLEObject>
            </w:object>
          </w:r>
        </w:p>
        <w:p w:rsidR="00704B64" w:rsidRDefault="00704B64">
          <w:pPr>
            <w:rPr>
              <w:rFonts w:ascii="Times New Roman" w:hAnsi="Times New Roman" w:cs="Times New Roman"/>
              <w:color w:val="000000"/>
              <w:sz w:val="28"/>
              <w:szCs w:val="28"/>
              <w:shd w:val="clear" w:color="auto" w:fill="FFFFFF"/>
              <w:lang w:val="uk-UA"/>
            </w:rPr>
          </w:pPr>
        </w:p>
        <w:p w:rsidR="00704B64" w:rsidRDefault="00DA64C4">
          <w:pPr>
            <w:rPr>
              <w:rFonts w:ascii="Times New Roman" w:hAnsi="Times New Roman" w:cs="Times New Roman"/>
              <w:color w:val="000000"/>
              <w:sz w:val="28"/>
              <w:szCs w:val="28"/>
              <w:shd w:val="clear" w:color="auto" w:fill="FFFFFF"/>
              <w:lang w:val="uk-UA"/>
            </w:rPr>
          </w:pPr>
        </w:p>
      </w:sdtContent>
    </w:sdt>
    <w:p w:rsidR="008225CF" w:rsidRPr="008225CF" w:rsidRDefault="008225CF" w:rsidP="008225CF">
      <w:pPr>
        <w:spacing w:line="360" w:lineRule="auto"/>
        <w:jc w:val="center"/>
        <w:rPr>
          <w:rFonts w:ascii="Times New Roman" w:hAnsi="Times New Roman" w:cs="Times New Roman"/>
          <w:b/>
          <w:sz w:val="28"/>
          <w:szCs w:val="28"/>
          <w:lang w:val="uk-UA"/>
        </w:rPr>
      </w:pPr>
      <w:r w:rsidRPr="008225CF">
        <w:rPr>
          <w:rFonts w:ascii="Times New Roman" w:hAnsi="Times New Roman" w:cs="Times New Roman"/>
          <w:b/>
          <w:sz w:val="28"/>
          <w:szCs w:val="28"/>
          <w:lang w:val="uk-UA"/>
        </w:rPr>
        <w:t>Анотація</w:t>
      </w:r>
    </w:p>
    <w:p w:rsidR="008225CF" w:rsidRPr="008225CF" w:rsidRDefault="008225CF" w:rsidP="008225CF">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lang w:val="uk-UA"/>
        </w:rPr>
      </w:pPr>
      <w:r w:rsidRPr="008225CF">
        <w:rPr>
          <w:rFonts w:ascii="Times New Roman" w:hAnsi="Times New Roman" w:cs="Times New Roman"/>
          <w:color w:val="000000"/>
          <w:sz w:val="28"/>
          <w:szCs w:val="28"/>
          <w:lang w:val="uk-UA"/>
        </w:rPr>
        <w:t>У даній методрозробці розглядаються загальні питання ор</w:t>
      </w:r>
      <w:r w:rsidRPr="008225CF">
        <w:rPr>
          <w:rFonts w:ascii="Times New Roman" w:hAnsi="Times New Roman" w:cs="Times New Roman"/>
          <w:color w:val="000000"/>
          <w:sz w:val="28"/>
          <w:szCs w:val="28"/>
          <w:lang w:val="uk-UA"/>
        </w:rPr>
        <w:softHyphen/>
        <w:t xml:space="preserve">ганізації, проведення і підведення підсумків виробничої практики студентів </w:t>
      </w:r>
      <w:r w:rsidR="00E96F7F">
        <w:rPr>
          <w:rFonts w:ascii="Times New Roman" w:hAnsi="Times New Roman" w:cs="Times New Roman"/>
          <w:color w:val="000000"/>
          <w:sz w:val="28"/>
          <w:szCs w:val="28"/>
          <w:lang w:val="uk-UA"/>
        </w:rPr>
        <w:t>за спеціальністю:</w:t>
      </w:r>
      <w:r w:rsidRPr="008225CF">
        <w:rPr>
          <w:rFonts w:ascii="Times New Roman" w:hAnsi="Times New Roman" w:cs="Times New Roman"/>
          <w:color w:val="000000"/>
          <w:sz w:val="28"/>
          <w:szCs w:val="28"/>
          <w:lang w:val="uk-UA"/>
        </w:rPr>
        <w:t xml:space="preserve">  «Виробництва сталі і феросплавів»  у </w:t>
      </w:r>
      <w:r w:rsidR="00E96F7F">
        <w:rPr>
          <w:rFonts w:ascii="Times New Roman" w:hAnsi="Times New Roman" w:cs="Times New Roman"/>
          <w:color w:val="000000"/>
          <w:sz w:val="28"/>
          <w:szCs w:val="28"/>
          <w:lang w:val="uk-UA"/>
        </w:rPr>
        <w:t>Дніпродзержинському</w:t>
      </w:r>
      <w:r w:rsidRPr="008225CF">
        <w:rPr>
          <w:rFonts w:ascii="Times New Roman" w:hAnsi="Times New Roman" w:cs="Times New Roman"/>
          <w:color w:val="000000"/>
          <w:sz w:val="28"/>
          <w:szCs w:val="28"/>
          <w:lang w:val="uk-UA"/>
        </w:rPr>
        <w:t xml:space="preserve"> металургійному коледжі.</w:t>
      </w:r>
    </w:p>
    <w:p w:rsidR="008225CF" w:rsidRDefault="00E96F7F" w:rsidP="008225CF">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В</w:t>
      </w:r>
      <w:r w:rsidR="00E45602">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роботі представлена організація виробничої практики</w:t>
      </w:r>
      <w:r w:rsidR="008225CF" w:rsidRPr="008225CF">
        <w:rPr>
          <w:rFonts w:ascii="Times New Roman" w:hAnsi="Times New Roman" w:cs="Times New Roman"/>
          <w:color w:val="000000"/>
          <w:sz w:val="28"/>
          <w:szCs w:val="28"/>
          <w:lang w:val="uk-UA"/>
        </w:rPr>
        <w:t xml:space="preserve"> згідно з навчальним процесом на базових підприємствах, які забезпечують виконання програм, відповідно до діючих Державних та галузевих стандартів вищої освіти, </w:t>
      </w:r>
      <w:r>
        <w:rPr>
          <w:rFonts w:ascii="Times New Roman" w:hAnsi="Times New Roman" w:cs="Times New Roman"/>
          <w:color w:val="000000"/>
          <w:sz w:val="28"/>
          <w:szCs w:val="28"/>
          <w:lang w:val="uk-UA"/>
        </w:rPr>
        <w:t>згідно з  профілем</w:t>
      </w:r>
      <w:r w:rsidR="008225CF" w:rsidRPr="008225CF">
        <w:rPr>
          <w:rFonts w:ascii="Times New Roman" w:hAnsi="Times New Roman" w:cs="Times New Roman"/>
          <w:color w:val="000000"/>
          <w:sz w:val="28"/>
          <w:szCs w:val="28"/>
          <w:lang w:val="uk-UA"/>
        </w:rPr>
        <w:t xml:space="preserve"> спеціальності, за якою навчаються студенти.</w:t>
      </w:r>
    </w:p>
    <w:p w:rsidR="002506D2" w:rsidRPr="008225CF" w:rsidRDefault="002506D2" w:rsidP="008225CF">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E45602" w:rsidRDefault="00E45602" w:rsidP="002506D2">
      <w:pPr>
        <w:spacing w:line="360" w:lineRule="auto"/>
        <w:jc w:val="center"/>
        <w:rPr>
          <w:rFonts w:ascii="Times New Roman" w:hAnsi="Times New Roman" w:cs="Times New Roman"/>
          <w:b/>
          <w:sz w:val="28"/>
          <w:szCs w:val="28"/>
          <w:lang w:val="uk-UA"/>
        </w:rPr>
      </w:pPr>
    </w:p>
    <w:p w:rsidR="008225CF" w:rsidRPr="002506D2" w:rsidRDefault="008225CF" w:rsidP="002506D2">
      <w:pPr>
        <w:spacing w:line="360" w:lineRule="auto"/>
        <w:jc w:val="center"/>
        <w:rPr>
          <w:rFonts w:ascii="Times New Roman" w:hAnsi="Times New Roman" w:cs="Times New Roman"/>
          <w:b/>
          <w:sz w:val="28"/>
          <w:szCs w:val="28"/>
          <w:lang w:val="uk-UA"/>
        </w:rPr>
      </w:pPr>
      <w:r w:rsidRPr="008225CF">
        <w:rPr>
          <w:rFonts w:ascii="Times New Roman" w:hAnsi="Times New Roman" w:cs="Times New Roman"/>
          <w:b/>
          <w:sz w:val="28"/>
          <w:szCs w:val="28"/>
          <w:lang w:val="uk-UA"/>
        </w:rPr>
        <w:lastRenderedPageBreak/>
        <w:t>Вступ</w:t>
      </w:r>
    </w:p>
    <w:p w:rsidR="008225CF" w:rsidRPr="008225CF" w:rsidRDefault="008225CF" w:rsidP="008225CF">
      <w:pPr>
        <w:pStyle w:val="a3"/>
        <w:shd w:val="clear" w:color="auto" w:fill="FFFFFF"/>
        <w:spacing w:before="0" w:beforeAutospacing="0" w:after="210" w:afterAutospacing="0" w:line="360" w:lineRule="auto"/>
        <w:jc w:val="both"/>
        <w:rPr>
          <w:color w:val="000000"/>
          <w:sz w:val="28"/>
          <w:szCs w:val="28"/>
          <w:lang w:val="uk-UA"/>
        </w:rPr>
      </w:pPr>
      <w:r w:rsidRPr="008225CF">
        <w:rPr>
          <w:color w:val="000000"/>
          <w:sz w:val="28"/>
          <w:szCs w:val="28"/>
          <w:lang w:val="uk-UA"/>
        </w:rPr>
        <w:t>В умовах сучасних економічних відносин, розвитку різних форм господарювання, впровадження новітніх інформаційних технологій виникає потреба відповідного кадрового забезпечення, значного підвищення рівня професійної підготовки фахівців, уміння виконувати професійні обов'язки на конкретному робочому місці, використовувати комп'ютерні програми, швидко знаходити необхідну інформацію і приймати відповідні рішення.</w:t>
      </w:r>
    </w:p>
    <w:p w:rsidR="008225CF" w:rsidRPr="008225CF" w:rsidRDefault="00E96F7F" w:rsidP="008225CF">
      <w:pPr>
        <w:pStyle w:val="a3"/>
        <w:shd w:val="clear" w:color="auto" w:fill="FFFFFF"/>
        <w:spacing w:before="0" w:beforeAutospacing="0" w:after="210" w:afterAutospacing="0" w:line="360" w:lineRule="auto"/>
        <w:jc w:val="both"/>
        <w:rPr>
          <w:color w:val="000000"/>
          <w:sz w:val="28"/>
          <w:szCs w:val="28"/>
          <w:lang w:val="uk-UA"/>
        </w:rPr>
      </w:pPr>
      <w:r>
        <w:rPr>
          <w:color w:val="000000"/>
          <w:sz w:val="28"/>
          <w:szCs w:val="28"/>
          <w:lang w:val="uk-UA"/>
        </w:rPr>
        <w:t>Національною доктриною</w:t>
      </w:r>
      <w:r w:rsidR="008225CF" w:rsidRPr="008225CF">
        <w:rPr>
          <w:color w:val="000000"/>
          <w:sz w:val="28"/>
          <w:szCs w:val="28"/>
          <w:lang w:val="uk-UA"/>
        </w:rPr>
        <w:t xml:space="preserve"> розвитку освіти України у ХХ1 столітті зазначено: ″ Головна мета української системи освіти - створення умов для розвитку і самореалізації кожної особистості як громадянина України.</w:t>
      </w:r>
    </w:p>
    <w:p w:rsidR="008225CF" w:rsidRPr="008225CF" w:rsidRDefault="008225CF" w:rsidP="008225CF">
      <w:pPr>
        <w:pStyle w:val="a3"/>
        <w:shd w:val="clear" w:color="auto" w:fill="FFFFFF"/>
        <w:spacing w:before="0" w:beforeAutospacing="0" w:after="210" w:afterAutospacing="0" w:line="360" w:lineRule="auto"/>
        <w:jc w:val="both"/>
        <w:rPr>
          <w:color w:val="000000"/>
          <w:sz w:val="28"/>
          <w:szCs w:val="28"/>
        </w:rPr>
      </w:pPr>
      <w:r w:rsidRPr="008225CF">
        <w:rPr>
          <w:color w:val="000000"/>
          <w:sz w:val="28"/>
          <w:szCs w:val="28"/>
        </w:rPr>
        <w:t>Система освіти має забезпечити формування особистості професіонала-патріота України, підготовленого до життя і праці у ХХ1 столітті ″.</w:t>
      </w:r>
    </w:p>
    <w:p w:rsidR="008225CF" w:rsidRPr="008225CF" w:rsidRDefault="008225CF" w:rsidP="008225CF">
      <w:pPr>
        <w:pStyle w:val="a3"/>
        <w:shd w:val="clear" w:color="auto" w:fill="FFFFFF"/>
        <w:spacing w:before="0" w:beforeAutospacing="0" w:after="210" w:afterAutospacing="0" w:line="360" w:lineRule="auto"/>
        <w:jc w:val="both"/>
        <w:rPr>
          <w:color w:val="000000"/>
          <w:sz w:val="28"/>
          <w:szCs w:val="28"/>
        </w:rPr>
      </w:pPr>
      <w:r w:rsidRPr="008225CF">
        <w:rPr>
          <w:color w:val="000000"/>
          <w:sz w:val="28"/>
          <w:szCs w:val="28"/>
        </w:rPr>
        <w:t>Тому проблема оптимізації професійної</w:t>
      </w:r>
      <w:r w:rsidR="008E5BDF">
        <w:rPr>
          <w:color w:val="000000"/>
          <w:sz w:val="28"/>
          <w:szCs w:val="28"/>
        </w:rPr>
        <w:t xml:space="preserve"> підготовки фахівців у системі </w:t>
      </w:r>
      <w:r w:rsidRPr="008225CF">
        <w:rPr>
          <w:color w:val="000000"/>
          <w:sz w:val="28"/>
          <w:szCs w:val="28"/>
        </w:rPr>
        <w:t>освіти є на сьогодні однією з актуальних. Це пов'язано з необхідністю зміцнення авторитету і конкурентоспроможності України на між</w:t>
      </w:r>
      <w:r w:rsidR="00E96F7F">
        <w:rPr>
          <w:color w:val="000000"/>
          <w:sz w:val="28"/>
          <w:szCs w:val="28"/>
        </w:rPr>
        <w:t>народній арені, про що йдеться в</w:t>
      </w:r>
      <w:r w:rsidRPr="008225CF">
        <w:rPr>
          <w:color w:val="000000"/>
          <w:sz w:val="28"/>
          <w:szCs w:val="28"/>
        </w:rPr>
        <w:t xml:space="preserve"> законах України ″ Про освіту ″. Окрім того, основною метою Болонського процесу, в який активно вступила Україна, є підвищення мобільності людського капіталу на європейському ринку праці.</w:t>
      </w:r>
    </w:p>
    <w:p w:rsidR="008225CF" w:rsidRPr="008225CF" w:rsidRDefault="008225CF" w:rsidP="008225CF">
      <w:pPr>
        <w:pStyle w:val="a3"/>
        <w:shd w:val="clear" w:color="auto" w:fill="FFFFFF"/>
        <w:spacing w:before="0" w:beforeAutospacing="0" w:after="210" w:afterAutospacing="0" w:line="360" w:lineRule="auto"/>
        <w:jc w:val="both"/>
        <w:rPr>
          <w:color w:val="000000"/>
          <w:sz w:val="28"/>
          <w:szCs w:val="28"/>
        </w:rPr>
      </w:pPr>
      <w:r w:rsidRPr="008225CF">
        <w:rPr>
          <w:color w:val="000000"/>
          <w:sz w:val="28"/>
          <w:szCs w:val="28"/>
        </w:rPr>
        <w:t xml:space="preserve">В основі підвищення ефективності підготовки кадрів лежить формування професійної спрямованості студентів. Вирішення цієї проблеми сприяє забезпеченню готовності майбутніх фахівців до творчої праці, освоєнню і впровадженню інноваційних технологій, сталого розвитку наукового світогляду. Також головним стимулятором мобільності є ринкова економіка, яка, з одного боку, спрямовує кваліфікованих працівників на пошук місць кращого застосування своєї праці на робочих місцях з високим творчим змістом і оплатою праці, а з </w:t>
      </w:r>
      <w:r w:rsidR="00E96F7F">
        <w:rPr>
          <w:color w:val="000000"/>
          <w:sz w:val="28"/>
          <w:szCs w:val="28"/>
          <w:lang w:val="uk-UA"/>
        </w:rPr>
        <w:t xml:space="preserve">іншого </w:t>
      </w:r>
      <w:r w:rsidRPr="008225CF">
        <w:rPr>
          <w:color w:val="000000"/>
          <w:sz w:val="28"/>
          <w:szCs w:val="28"/>
        </w:rPr>
        <w:t xml:space="preserve">- значна частина працездатного населення, яка </w:t>
      </w:r>
      <w:r w:rsidR="00E96F7F">
        <w:rPr>
          <w:color w:val="000000"/>
          <w:sz w:val="28"/>
          <w:szCs w:val="28"/>
          <w:lang w:val="uk-UA"/>
        </w:rPr>
        <w:t>звільняється</w:t>
      </w:r>
      <w:r w:rsidRPr="008225CF">
        <w:rPr>
          <w:color w:val="000000"/>
          <w:sz w:val="28"/>
          <w:szCs w:val="28"/>
        </w:rPr>
        <w:t xml:space="preserve"> з виробництва і тимчасово не має роботи, мусить проходити професійну перепідготовку.</w:t>
      </w:r>
    </w:p>
    <w:p w:rsidR="008225CF" w:rsidRPr="008225CF" w:rsidRDefault="008225CF" w:rsidP="008225CF">
      <w:pPr>
        <w:pStyle w:val="a3"/>
        <w:shd w:val="clear" w:color="auto" w:fill="FFFFFF"/>
        <w:spacing w:before="0" w:beforeAutospacing="0" w:after="210" w:afterAutospacing="0" w:line="360" w:lineRule="auto"/>
        <w:jc w:val="both"/>
        <w:rPr>
          <w:color w:val="000000"/>
          <w:sz w:val="28"/>
          <w:szCs w:val="28"/>
        </w:rPr>
      </w:pPr>
      <w:r w:rsidRPr="008225CF">
        <w:rPr>
          <w:color w:val="000000"/>
          <w:sz w:val="28"/>
          <w:szCs w:val="28"/>
        </w:rPr>
        <w:lastRenderedPageBreak/>
        <w:t>В цих умовах важливим завданням професійної освіти стає формування професійно мобільних фахівців.</w:t>
      </w:r>
    </w:p>
    <w:p w:rsidR="008225CF" w:rsidRPr="008225CF" w:rsidRDefault="00E96F7F" w:rsidP="00E96F7F">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8225CF" w:rsidRPr="008225CF">
        <w:rPr>
          <w:rFonts w:ascii="Times New Roman" w:hAnsi="Times New Roman" w:cs="Times New Roman"/>
          <w:b/>
          <w:sz w:val="28"/>
          <w:szCs w:val="28"/>
          <w:lang w:val="uk-UA"/>
        </w:rPr>
        <w:t>Обгрунтування теми</w:t>
      </w:r>
    </w:p>
    <w:p w:rsidR="00E96F7F" w:rsidRPr="00E96F7F" w:rsidRDefault="008225CF" w:rsidP="00E96F7F">
      <w:pPr>
        <w:spacing w:line="360" w:lineRule="auto"/>
        <w:ind w:firstLine="708"/>
        <w:jc w:val="both"/>
        <w:rPr>
          <w:rFonts w:ascii="Times New Roman" w:hAnsi="Times New Roman" w:cs="Times New Roman"/>
          <w:color w:val="000000"/>
          <w:sz w:val="28"/>
          <w:szCs w:val="28"/>
          <w:shd w:val="clear" w:color="auto" w:fill="FFFFFF"/>
          <w:lang w:val="uk-UA"/>
        </w:rPr>
      </w:pPr>
      <w:r w:rsidRPr="008225CF">
        <w:rPr>
          <w:rFonts w:ascii="Times New Roman" w:hAnsi="Times New Roman" w:cs="Times New Roman"/>
          <w:color w:val="000000"/>
          <w:sz w:val="28"/>
          <w:szCs w:val="28"/>
          <w:shd w:val="clear" w:color="auto" w:fill="FFFFFF"/>
          <w:lang w:val="uk-UA"/>
        </w:rPr>
        <w:t xml:space="preserve">Сучасний ринок праці стає більш вимогливим до зростаючої галузевої та професійної підготовленості, мобільності випускника. </w:t>
      </w:r>
      <w:r w:rsidRPr="008225CF">
        <w:rPr>
          <w:rFonts w:ascii="Times New Roman" w:hAnsi="Times New Roman" w:cs="Times New Roman"/>
          <w:color w:val="000000"/>
          <w:sz w:val="28"/>
          <w:szCs w:val="28"/>
          <w:shd w:val="clear" w:color="auto" w:fill="FFFFFF"/>
        </w:rPr>
        <w:t>Ці вимоги змінюються залежно від того</w:t>
      </w:r>
      <w:r w:rsidR="00E96F7F">
        <w:rPr>
          <w:rFonts w:ascii="Times New Roman" w:hAnsi="Times New Roman" w:cs="Times New Roman"/>
          <w:color w:val="000000"/>
          <w:sz w:val="28"/>
          <w:szCs w:val="28"/>
          <w:shd w:val="clear" w:color="auto" w:fill="FFFFFF"/>
          <w:lang w:val="uk-UA"/>
        </w:rPr>
        <w:t>,</w:t>
      </w:r>
      <w:r w:rsidRPr="008225CF">
        <w:rPr>
          <w:rFonts w:ascii="Times New Roman" w:hAnsi="Times New Roman" w:cs="Times New Roman"/>
          <w:color w:val="000000"/>
          <w:sz w:val="28"/>
          <w:szCs w:val="28"/>
          <w:shd w:val="clear" w:color="auto" w:fill="FFFFFF"/>
        </w:rPr>
        <w:t xml:space="preserve"> як прискорюються темпи оновлення технологічних процесів, обладнання і відповідно видів продукції. Необхідно врахувати, що в умовах світової глобалізації з кожним роком розширюються можливості молодої людини проявити себе за межами країни.</w:t>
      </w:r>
      <w:r w:rsidRPr="008225CF">
        <w:rPr>
          <w:rStyle w:val="apple-converted-space"/>
          <w:rFonts w:ascii="Times New Roman" w:hAnsi="Times New Roman" w:cs="Times New Roman"/>
          <w:color w:val="000000"/>
          <w:sz w:val="28"/>
          <w:szCs w:val="28"/>
          <w:shd w:val="clear" w:color="auto" w:fill="FFFFFF"/>
        </w:rPr>
        <w:t> </w:t>
      </w:r>
      <w:r w:rsidRPr="008225CF">
        <w:rPr>
          <w:rFonts w:ascii="Times New Roman" w:hAnsi="Times New Roman" w:cs="Times New Roman"/>
          <w:color w:val="000000"/>
          <w:sz w:val="28"/>
          <w:szCs w:val="28"/>
        </w:rPr>
        <w:br/>
      </w:r>
      <w:r w:rsidRPr="008225CF">
        <w:rPr>
          <w:rFonts w:ascii="Times New Roman" w:hAnsi="Times New Roman" w:cs="Times New Roman"/>
          <w:color w:val="000000"/>
          <w:sz w:val="28"/>
          <w:szCs w:val="28"/>
          <w:shd w:val="clear" w:color="auto" w:fill="FFFFFF"/>
        </w:rPr>
        <w:t>     Практичне навчання є складовою частиною навчального процесу</w:t>
      </w:r>
      <w:r w:rsidR="00E96F7F">
        <w:rPr>
          <w:rFonts w:ascii="Times New Roman" w:hAnsi="Times New Roman" w:cs="Times New Roman"/>
          <w:color w:val="000000"/>
          <w:sz w:val="28"/>
          <w:szCs w:val="28"/>
          <w:shd w:val="clear" w:color="auto" w:fill="FFFFFF"/>
          <w:lang w:val="uk-UA"/>
        </w:rPr>
        <w:t>, метою якої є</w:t>
      </w:r>
      <w:r w:rsidRPr="008225CF">
        <w:rPr>
          <w:rFonts w:ascii="Times New Roman" w:hAnsi="Times New Roman" w:cs="Times New Roman"/>
          <w:color w:val="000000"/>
          <w:sz w:val="28"/>
          <w:szCs w:val="28"/>
          <w:shd w:val="clear" w:color="auto" w:fill="FFFFFF"/>
        </w:rPr>
        <w:t xml:space="preserve"> закріплення та поглиблення знань </w:t>
      </w:r>
      <w:r w:rsidR="00E96F7F">
        <w:rPr>
          <w:rFonts w:ascii="Times New Roman" w:hAnsi="Times New Roman" w:cs="Times New Roman"/>
          <w:color w:val="000000"/>
          <w:sz w:val="28"/>
          <w:szCs w:val="28"/>
          <w:shd w:val="clear" w:color="auto" w:fill="FFFFFF"/>
          <w:lang w:val="uk-UA"/>
        </w:rPr>
        <w:t xml:space="preserve">отриманих </w:t>
      </w:r>
      <w:r w:rsidR="00E96F7F">
        <w:rPr>
          <w:rFonts w:ascii="Times New Roman" w:hAnsi="Times New Roman" w:cs="Times New Roman"/>
          <w:color w:val="000000"/>
          <w:sz w:val="28"/>
          <w:szCs w:val="28"/>
          <w:shd w:val="clear" w:color="auto" w:fill="FFFFFF"/>
        </w:rPr>
        <w:t>студентами в процесі навчання,</w:t>
      </w:r>
      <w:r w:rsidR="008E5BDF">
        <w:rPr>
          <w:rFonts w:ascii="Times New Roman" w:hAnsi="Times New Roman" w:cs="Times New Roman"/>
          <w:color w:val="000000"/>
          <w:sz w:val="28"/>
          <w:szCs w:val="28"/>
          <w:shd w:val="clear" w:color="auto" w:fill="FFFFFF"/>
        </w:rPr>
        <w:t> </w:t>
      </w:r>
      <w:r w:rsidR="008E5BDF">
        <w:rPr>
          <w:rFonts w:ascii="Times New Roman" w:hAnsi="Times New Roman" w:cs="Times New Roman"/>
          <w:color w:val="000000"/>
          <w:sz w:val="28"/>
          <w:szCs w:val="28"/>
          <w:shd w:val="clear" w:color="auto" w:fill="FFFFFF"/>
          <w:lang w:val="uk-UA"/>
        </w:rPr>
        <w:t xml:space="preserve">сформуват у </w:t>
      </w:r>
      <w:r w:rsidR="00E96F7F">
        <w:rPr>
          <w:rFonts w:ascii="Times New Roman" w:hAnsi="Times New Roman" w:cs="Times New Roman"/>
          <w:color w:val="000000"/>
          <w:sz w:val="28"/>
          <w:szCs w:val="28"/>
          <w:shd w:val="clear" w:color="auto" w:fill="FFFFFF"/>
          <w:lang w:val="uk-UA"/>
        </w:rPr>
        <w:t xml:space="preserve">студентів </w:t>
      </w:r>
      <w:r w:rsidRPr="008225CF">
        <w:rPr>
          <w:rFonts w:ascii="Times New Roman" w:hAnsi="Times New Roman" w:cs="Times New Roman"/>
          <w:color w:val="000000"/>
          <w:sz w:val="28"/>
          <w:szCs w:val="28"/>
          <w:shd w:val="clear" w:color="auto" w:fill="FFFFFF"/>
        </w:rPr>
        <w:t>н</w:t>
      </w:r>
      <w:r w:rsidR="00704B64">
        <w:rPr>
          <w:rFonts w:ascii="Times New Roman" w:hAnsi="Times New Roman" w:cs="Times New Roman"/>
          <w:color w:val="000000"/>
          <w:sz w:val="28"/>
          <w:szCs w:val="28"/>
          <w:shd w:val="clear" w:color="auto" w:fill="FFFFFF"/>
        </w:rPr>
        <w:t>еобхідні </w:t>
      </w:r>
      <w:r w:rsidR="00024843">
        <w:rPr>
          <w:rFonts w:ascii="Times New Roman" w:hAnsi="Times New Roman" w:cs="Times New Roman"/>
          <w:color w:val="000000"/>
          <w:sz w:val="28"/>
          <w:szCs w:val="28"/>
          <w:shd w:val="clear" w:color="auto" w:fill="FFFFFF"/>
        </w:rPr>
        <w:t>вміння та навички </w:t>
      </w:r>
      <w:r w:rsidR="00E96F7F">
        <w:rPr>
          <w:rFonts w:ascii="Times New Roman" w:hAnsi="Times New Roman" w:cs="Times New Roman"/>
          <w:color w:val="000000"/>
          <w:sz w:val="28"/>
          <w:szCs w:val="28"/>
          <w:shd w:val="clear" w:color="auto" w:fill="FFFFFF"/>
        </w:rPr>
        <w:t>з</w:t>
      </w:r>
      <w:r w:rsidR="00704B64">
        <w:rPr>
          <w:rFonts w:ascii="Times New Roman" w:hAnsi="Times New Roman" w:cs="Times New Roman"/>
          <w:color w:val="000000"/>
          <w:sz w:val="28"/>
          <w:szCs w:val="28"/>
          <w:shd w:val="clear" w:color="auto" w:fill="FFFFFF"/>
          <w:lang w:val="uk-UA"/>
        </w:rPr>
        <w:t>і</w:t>
      </w:r>
      <w:r w:rsidR="00E96F7F">
        <w:rPr>
          <w:rFonts w:ascii="Times New Roman" w:hAnsi="Times New Roman" w:cs="Times New Roman"/>
          <w:color w:val="000000"/>
          <w:sz w:val="28"/>
          <w:szCs w:val="28"/>
          <w:shd w:val="clear" w:color="auto" w:fill="FFFFFF"/>
        </w:rPr>
        <w:t xml:space="preserve"> </w:t>
      </w:r>
      <w:r w:rsidRPr="008225CF">
        <w:rPr>
          <w:rFonts w:ascii="Times New Roman" w:hAnsi="Times New Roman" w:cs="Times New Roman"/>
          <w:color w:val="000000"/>
          <w:sz w:val="28"/>
          <w:szCs w:val="28"/>
          <w:shd w:val="clear" w:color="auto" w:fill="FFFFFF"/>
        </w:rPr>
        <w:t>спеціальності</w:t>
      </w:r>
      <w:r w:rsidR="00E96F7F">
        <w:rPr>
          <w:rFonts w:ascii="Times New Roman" w:hAnsi="Times New Roman" w:cs="Times New Roman"/>
          <w:color w:val="000000"/>
          <w:sz w:val="28"/>
          <w:szCs w:val="28"/>
          <w:shd w:val="clear" w:color="auto" w:fill="FFFFFF"/>
          <w:lang w:val="uk-UA"/>
        </w:rPr>
        <w:t>,</w:t>
      </w:r>
      <w:r w:rsidR="00E96F7F">
        <w:rPr>
          <w:rFonts w:ascii="Times New Roman" w:hAnsi="Times New Roman" w:cs="Times New Roman"/>
          <w:color w:val="000000"/>
          <w:sz w:val="28"/>
          <w:szCs w:val="28"/>
          <w:shd w:val="clear" w:color="auto" w:fill="FFFFFF"/>
        </w:rPr>
        <w:t xml:space="preserve"> а також, (що немен</w:t>
      </w:r>
      <w:r w:rsidRPr="008225CF">
        <w:rPr>
          <w:rFonts w:ascii="Times New Roman" w:hAnsi="Times New Roman" w:cs="Times New Roman"/>
          <w:color w:val="000000"/>
          <w:sz w:val="28"/>
          <w:szCs w:val="28"/>
          <w:shd w:val="clear" w:color="auto" w:fill="FFFFFF"/>
        </w:rPr>
        <w:t xml:space="preserve">ш важливо) навички </w:t>
      </w:r>
      <w:r w:rsidR="00E96F7F">
        <w:rPr>
          <w:rFonts w:ascii="Times New Roman" w:hAnsi="Times New Roman" w:cs="Times New Roman"/>
          <w:color w:val="000000"/>
          <w:sz w:val="28"/>
          <w:szCs w:val="28"/>
          <w:shd w:val="clear" w:color="auto" w:fill="FFFFFF"/>
          <w:lang w:val="uk-UA"/>
        </w:rPr>
        <w:t>«працювати в команді</w:t>
      </w:r>
      <w:r w:rsidR="008E5BDF">
        <w:rPr>
          <w:rFonts w:ascii="Times New Roman" w:hAnsi="Times New Roman" w:cs="Times New Roman"/>
          <w:color w:val="000000"/>
          <w:sz w:val="28"/>
          <w:szCs w:val="28"/>
          <w:shd w:val="clear" w:color="auto" w:fill="FFFFFF"/>
          <w:lang w:val="uk-UA"/>
        </w:rPr>
        <w:t>»</w:t>
      </w:r>
      <w:r w:rsidR="00704B64">
        <w:rPr>
          <w:rFonts w:ascii="Times New Roman" w:hAnsi="Times New Roman" w:cs="Times New Roman"/>
          <w:color w:val="000000"/>
          <w:sz w:val="28"/>
          <w:szCs w:val="28"/>
          <w:shd w:val="clear" w:color="auto" w:fill="FFFFFF"/>
          <w:lang w:val="uk-UA"/>
        </w:rPr>
        <w:t>.</w:t>
      </w:r>
    </w:p>
    <w:p w:rsidR="008225CF" w:rsidRPr="00024843" w:rsidRDefault="008225CF" w:rsidP="004D21CA">
      <w:pPr>
        <w:spacing w:line="360" w:lineRule="auto"/>
        <w:ind w:firstLine="708"/>
        <w:rPr>
          <w:rFonts w:ascii="Times New Roman" w:hAnsi="Times New Roman" w:cs="Times New Roman"/>
          <w:b/>
          <w:sz w:val="28"/>
          <w:szCs w:val="28"/>
          <w:lang w:val="uk-UA"/>
        </w:rPr>
      </w:pPr>
      <w:r w:rsidRPr="008E5BDF">
        <w:rPr>
          <w:rFonts w:ascii="Times New Roman" w:hAnsi="Times New Roman" w:cs="Times New Roman"/>
          <w:color w:val="000000"/>
          <w:sz w:val="28"/>
          <w:szCs w:val="28"/>
          <w:lang w:val="uk-UA"/>
        </w:rPr>
        <w:br/>
      </w:r>
      <w:r w:rsidRPr="00024843">
        <w:rPr>
          <w:rFonts w:ascii="Times New Roman" w:hAnsi="Times New Roman" w:cs="Times New Roman"/>
          <w:b/>
          <w:i/>
          <w:color w:val="000000"/>
          <w:sz w:val="28"/>
          <w:szCs w:val="28"/>
          <w:shd w:val="clear" w:color="auto" w:fill="FFFFFF"/>
        </w:rPr>
        <w:t>    </w:t>
      </w:r>
      <w:r w:rsidRPr="00024843">
        <w:rPr>
          <w:rFonts w:ascii="Times New Roman" w:hAnsi="Times New Roman" w:cs="Times New Roman"/>
          <w:b/>
          <w:i/>
          <w:color w:val="000000"/>
          <w:sz w:val="28"/>
          <w:szCs w:val="28"/>
          <w:shd w:val="clear" w:color="auto" w:fill="FFFFFF"/>
          <w:lang w:val="uk-UA"/>
        </w:rPr>
        <w:t xml:space="preserve"> Виробниче навчання –це процес, який </w:t>
      </w:r>
      <w:r w:rsidR="008E5BDF" w:rsidRPr="00024843">
        <w:rPr>
          <w:rFonts w:ascii="Times New Roman" w:hAnsi="Times New Roman" w:cs="Times New Roman"/>
          <w:b/>
          <w:i/>
          <w:color w:val="000000"/>
          <w:sz w:val="28"/>
          <w:szCs w:val="28"/>
          <w:shd w:val="clear" w:color="auto" w:fill="FFFFFF"/>
          <w:lang w:val="uk-UA"/>
        </w:rPr>
        <w:t>є</w:t>
      </w:r>
      <w:r w:rsidRPr="00024843">
        <w:rPr>
          <w:rFonts w:ascii="Times New Roman" w:hAnsi="Times New Roman" w:cs="Times New Roman"/>
          <w:b/>
          <w:i/>
          <w:color w:val="000000"/>
          <w:sz w:val="28"/>
          <w:szCs w:val="28"/>
          <w:shd w:val="clear" w:color="auto" w:fill="FFFFFF"/>
          <w:lang w:val="uk-UA"/>
        </w:rPr>
        <w:t xml:space="preserve"> </w:t>
      </w:r>
      <w:r w:rsidR="008E5BDF" w:rsidRPr="00024843">
        <w:rPr>
          <w:rFonts w:ascii="Times New Roman" w:hAnsi="Times New Roman" w:cs="Times New Roman"/>
          <w:b/>
          <w:i/>
          <w:color w:val="000000"/>
          <w:sz w:val="28"/>
          <w:szCs w:val="28"/>
          <w:shd w:val="clear" w:color="auto" w:fill="FFFFFF"/>
          <w:lang w:val="uk-UA"/>
        </w:rPr>
        <w:t xml:space="preserve">пріоритетним </w:t>
      </w:r>
      <w:r w:rsidRPr="00024843">
        <w:rPr>
          <w:rFonts w:ascii="Times New Roman" w:hAnsi="Times New Roman" w:cs="Times New Roman"/>
          <w:b/>
          <w:i/>
          <w:color w:val="000000"/>
          <w:sz w:val="28"/>
          <w:szCs w:val="28"/>
          <w:shd w:val="clear" w:color="auto" w:fill="FFFFFF"/>
          <w:lang w:val="uk-UA"/>
        </w:rPr>
        <w:t>компонентом підготовки фахівців любого рівня.</w:t>
      </w:r>
    </w:p>
    <w:p w:rsidR="008225CF" w:rsidRPr="008225CF" w:rsidRDefault="008225CF" w:rsidP="008225CF">
      <w:pPr>
        <w:spacing w:line="360" w:lineRule="auto"/>
        <w:jc w:val="center"/>
        <w:rPr>
          <w:rFonts w:ascii="Times New Roman" w:hAnsi="Times New Roman" w:cs="Times New Roman"/>
          <w:b/>
          <w:sz w:val="28"/>
          <w:szCs w:val="28"/>
          <w:lang w:val="uk-UA"/>
        </w:rPr>
      </w:pPr>
      <w:r w:rsidRPr="008225CF">
        <w:rPr>
          <w:rFonts w:ascii="Times New Roman" w:hAnsi="Times New Roman" w:cs="Times New Roman"/>
          <w:b/>
          <w:sz w:val="28"/>
          <w:szCs w:val="28"/>
          <w:lang w:val="uk-UA"/>
        </w:rPr>
        <w:t>Актуальність проблеми</w:t>
      </w:r>
    </w:p>
    <w:p w:rsidR="008225CF" w:rsidRDefault="008225CF" w:rsidP="008225CF">
      <w:pPr>
        <w:pStyle w:val="a3"/>
        <w:shd w:val="clear" w:color="auto" w:fill="FFFFFF"/>
        <w:spacing w:before="60" w:beforeAutospacing="0" w:after="120" w:afterAutospacing="0" w:line="360" w:lineRule="auto"/>
        <w:jc w:val="both"/>
        <w:rPr>
          <w:color w:val="000000"/>
          <w:sz w:val="28"/>
          <w:szCs w:val="28"/>
          <w:lang w:val="uk-UA"/>
        </w:rPr>
      </w:pPr>
      <w:r w:rsidRPr="008225CF">
        <w:rPr>
          <w:color w:val="000000"/>
          <w:sz w:val="28"/>
          <w:szCs w:val="28"/>
          <w:lang w:val="uk-UA"/>
        </w:rPr>
        <w:t>На суча</w:t>
      </w:r>
      <w:r w:rsidR="008E5BDF">
        <w:rPr>
          <w:color w:val="000000"/>
          <w:sz w:val="28"/>
          <w:szCs w:val="28"/>
          <w:lang w:val="uk-UA"/>
        </w:rPr>
        <w:t>сному етапі становлення України потреби її розвитку</w:t>
      </w:r>
      <w:r w:rsidRPr="008225CF">
        <w:rPr>
          <w:color w:val="000000"/>
          <w:sz w:val="28"/>
          <w:szCs w:val="28"/>
          <w:lang w:val="uk-UA"/>
        </w:rPr>
        <w:t xml:space="preserve"> вимагають від навчальних закладів всіх рівнів освіти підготовки висококваліфікованих фахівців, які відповідають сучасним вимогам соціально-економічній ситуації на ринку праці, де безумовно попит мають спеціалісти</w:t>
      </w:r>
      <w:r w:rsidR="008E5BDF">
        <w:rPr>
          <w:color w:val="000000"/>
          <w:sz w:val="28"/>
          <w:szCs w:val="28"/>
          <w:lang w:val="uk-UA"/>
        </w:rPr>
        <w:t>,</w:t>
      </w:r>
      <w:r w:rsidRPr="008225CF">
        <w:rPr>
          <w:color w:val="000000"/>
          <w:sz w:val="28"/>
          <w:szCs w:val="28"/>
          <w:lang w:val="uk-UA"/>
        </w:rPr>
        <w:t xml:space="preserve"> здатні до управління на різних рівнях і в різних сферах, яким притаманні такі якості</w:t>
      </w:r>
      <w:r w:rsidR="008E5BDF">
        <w:rPr>
          <w:color w:val="000000"/>
          <w:sz w:val="28"/>
          <w:szCs w:val="28"/>
          <w:lang w:val="uk-UA"/>
        </w:rPr>
        <w:t>,</w:t>
      </w:r>
      <w:r w:rsidRPr="008225CF">
        <w:rPr>
          <w:color w:val="000000"/>
          <w:sz w:val="28"/>
          <w:szCs w:val="28"/>
          <w:lang w:val="uk-UA"/>
        </w:rPr>
        <w:t xml:space="preserve"> як компетентність, ініціативність, комунікабельність, толерантність, працездатність, адаптованість та інші. </w:t>
      </w:r>
      <w:r w:rsidRPr="008E5BDF">
        <w:rPr>
          <w:color w:val="000000"/>
          <w:sz w:val="28"/>
          <w:szCs w:val="28"/>
          <w:lang w:val="uk-UA"/>
        </w:rPr>
        <w:t xml:space="preserve">За таких </w:t>
      </w:r>
      <w:r w:rsidR="008E5BDF">
        <w:rPr>
          <w:color w:val="000000"/>
          <w:sz w:val="28"/>
          <w:szCs w:val="28"/>
          <w:lang w:val="uk-UA"/>
        </w:rPr>
        <w:t>умов</w:t>
      </w:r>
      <w:r w:rsidRPr="008E5BDF">
        <w:rPr>
          <w:color w:val="000000"/>
          <w:sz w:val="28"/>
          <w:szCs w:val="28"/>
          <w:lang w:val="uk-UA"/>
        </w:rPr>
        <w:t xml:space="preserve"> педагогічним колективом необхідно здійснити перехід до нового покоління галузевих стандартів вищої освіти, на основі компетентнісного підходу, що є необхідним етапом на шляху реформування </w:t>
      </w:r>
      <w:r w:rsidR="008E5BDF">
        <w:rPr>
          <w:color w:val="000000"/>
          <w:sz w:val="28"/>
          <w:szCs w:val="28"/>
          <w:lang w:val="uk-UA"/>
        </w:rPr>
        <w:t xml:space="preserve">сучасної </w:t>
      </w:r>
      <w:r w:rsidRPr="008E5BDF">
        <w:rPr>
          <w:color w:val="000000"/>
          <w:sz w:val="28"/>
          <w:szCs w:val="28"/>
          <w:lang w:val="uk-UA"/>
        </w:rPr>
        <w:t>освіти в Україні.</w:t>
      </w: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B70AE2" w:rsidRDefault="00B70AE2" w:rsidP="008225CF">
      <w:pPr>
        <w:pStyle w:val="a3"/>
        <w:shd w:val="clear" w:color="auto" w:fill="FFFFFF"/>
        <w:spacing w:before="60" w:beforeAutospacing="0" w:after="120" w:afterAutospacing="0" w:line="360" w:lineRule="auto"/>
        <w:jc w:val="both"/>
        <w:rPr>
          <w:color w:val="000000"/>
          <w:sz w:val="28"/>
          <w:szCs w:val="28"/>
          <w:lang w:val="uk-UA"/>
        </w:rPr>
      </w:pPr>
      <w:r>
        <w:rPr>
          <w:color w:val="000000"/>
          <w:sz w:val="28"/>
          <w:szCs w:val="28"/>
          <w:lang w:val="uk-UA"/>
        </w:rPr>
        <w:t xml:space="preserve"> </w:t>
      </w:r>
      <w:r w:rsidRPr="00B70AE2">
        <w:rPr>
          <w:color w:val="000000"/>
          <w:sz w:val="28"/>
          <w:szCs w:val="28"/>
          <w:u w:val="single"/>
          <w:lang w:val="uk-UA"/>
        </w:rPr>
        <w:t>Предметом дослідження</w:t>
      </w:r>
      <w:r>
        <w:rPr>
          <w:color w:val="000000"/>
          <w:sz w:val="28"/>
          <w:szCs w:val="28"/>
          <w:lang w:val="uk-UA"/>
        </w:rPr>
        <w:t xml:space="preserve"> є проведення профорієнтаційної роботи зі студентами з професії і розширення світогляду студентів, підвищенню іх професійного рівня.</w:t>
      </w:r>
    </w:p>
    <w:p w:rsidR="004D21CA" w:rsidRDefault="00B70AE2" w:rsidP="008225CF">
      <w:pPr>
        <w:pStyle w:val="a3"/>
        <w:shd w:val="clear" w:color="auto" w:fill="FFFFFF"/>
        <w:spacing w:before="60" w:beforeAutospacing="0" w:after="120" w:afterAutospacing="0" w:line="360" w:lineRule="auto"/>
        <w:jc w:val="both"/>
        <w:rPr>
          <w:color w:val="000000"/>
          <w:sz w:val="28"/>
          <w:szCs w:val="28"/>
          <w:lang w:val="uk-UA"/>
        </w:rPr>
      </w:pPr>
      <w:r w:rsidRPr="00B70AE2">
        <w:rPr>
          <w:color w:val="000000"/>
          <w:sz w:val="28"/>
          <w:szCs w:val="28"/>
          <w:u w:val="single"/>
          <w:lang w:val="uk-UA"/>
        </w:rPr>
        <w:t>Практична значимість розробки</w:t>
      </w:r>
      <w:r>
        <w:rPr>
          <w:color w:val="000000"/>
          <w:sz w:val="28"/>
          <w:szCs w:val="28"/>
          <w:lang w:val="uk-UA"/>
        </w:rPr>
        <w:t>. Провендення виробничих практик – нові аспекти відповідно до сучасних умов.</w:t>
      </w:r>
    </w:p>
    <w:p w:rsidR="00024843" w:rsidRDefault="00433B39" w:rsidP="008225CF">
      <w:pPr>
        <w:pStyle w:val="a3"/>
        <w:shd w:val="clear" w:color="auto" w:fill="FFFFFF"/>
        <w:spacing w:before="60" w:beforeAutospacing="0" w:after="120" w:afterAutospacing="0" w:line="360" w:lineRule="auto"/>
        <w:jc w:val="both"/>
        <w:rPr>
          <w:color w:val="000000"/>
          <w:sz w:val="28"/>
          <w:szCs w:val="28"/>
          <w:lang w:val="uk-UA"/>
        </w:rPr>
      </w:pPr>
      <w:r>
        <w:rPr>
          <w:noProof/>
        </w:rPr>
        <w:drawing>
          <wp:inline distT="0" distB="0" distL="0" distR="0" wp14:anchorId="0D2794F0" wp14:editId="42897DCD">
            <wp:extent cx="4076700" cy="2714625"/>
            <wp:effectExtent l="0" t="0" r="0" b="9525"/>
            <wp:docPr id="7" name="Рисунок 7" descr="http://www.runivers.ru/images/date/marte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univers.ru/images/date/marten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6700" cy="2714625"/>
                    </a:xfrm>
                    <a:prstGeom prst="rect">
                      <a:avLst/>
                    </a:prstGeom>
                    <a:noFill/>
                    <a:ln>
                      <a:noFill/>
                    </a:ln>
                  </pic:spPr>
                </pic:pic>
              </a:graphicData>
            </a:graphic>
          </wp:inline>
        </w:drawing>
      </w:r>
    </w:p>
    <w:p w:rsidR="00024843" w:rsidRDefault="00024843"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E45602" w:rsidRDefault="00E45602" w:rsidP="008225CF">
      <w:pPr>
        <w:pStyle w:val="a3"/>
        <w:shd w:val="clear" w:color="auto" w:fill="FFFFFF"/>
        <w:spacing w:before="60" w:beforeAutospacing="0" w:after="120" w:afterAutospacing="0" w:line="360" w:lineRule="auto"/>
        <w:jc w:val="both"/>
        <w:rPr>
          <w:color w:val="000000"/>
          <w:sz w:val="28"/>
          <w:szCs w:val="28"/>
          <w:lang w:val="uk-UA"/>
        </w:rPr>
      </w:pPr>
    </w:p>
    <w:p w:rsidR="00024843" w:rsidRPr="00024843" w:rsidRDefault="00024843" w:rsidP="00024843">
      <w:pPr>
        <w:jc w:val="center"/>
        <w:rPr>
          <w:rFonts w:ascii="Times New Roman" w:hAnsi="Times New Roman" w:cs="Times New Roman"/>
          <w:b/>
          <w:color w:val="000000"/>
          <w:sz w:val="28"/>
          <w:szCs w:val="28"/>
          <w:shd w:val="clear" w:color="auto" w:fill="FFFFFF"/>
          <w:lang w:val="uk-UA"/>
        </w:rPr>
      </w:pPr>
      <w:r w:rsidRPr="00024843">
        <w:rPr>
          <w:rFonts w:ascii="Times New Roman" w:hAnsi="Times New Roman" w:cs="Times New Roman"/>
          <w:b/>
          <w:color w:val="000000"/>
          <w:sz w:val="28"/>
          <w:szCs w:val="28"/>
          <w:shd w:val="clear" w:color="auto" w:fill="FFFFFF"/>
          <w:lang w:val="uk-UA"/>
        </w:rPr>
        <w:t>« Сучасний погляд  на формування професійної компетенції студентів за спеціальністю: «Виробництво сталі і феросплавів» під час проходження  виробничої практики</w:t>
      </w:r>
    </w:p>
    <w:p w:rsidR="00024843" w:rsidRDefault="00024843" w:rsidP="008225CF">
      <w:pPr>
        <w:pStyle w:val="a3"/>
        <w:shd w:val="clear" w:color="auto" w:fill="FFFFFF"/>
        <w:spacing w:before="60" w:beforeAutospacing="0" w:after="120" w:afterAutospacing="0" w:line="360" w:lineRule="auto"/>
        <w:jc w:val="both"/>
        <w:rPr>
          <w:color w:val="000000"/>
          <w:sz w:val="28"/>
          <w:szCs w:val="28"/>
          <w:lang w:val="uk-UA"/>
        </w:rPr>
      </w:pPr>
    </w:p>
    <w:p w:rsidR="00024843" w:rsidRPr="008E5BDF" w:rsidRDefault="00024843" w:rsidP="008225CF">
      <w:pPr>
        <w:pStyle w:val="a3"/>
        <w:shd w:val="clear" w:color="auto" w:fill="FFFFFF"/>
        <w:spacing w:before="60" w:beforeAutospacing="0" w:after="120" w:afterAutospacing="0" w:line="360" w:lineRule="auto"/>
        <w:jc w:val="both"/>
        <w:rPr>
          <w:color w:val="000000"/>
          <w:sz w:val="28"/>
          <w:szCs w:val="28"/>
          <w:lang w:val="uk-UA"/>
        </w:rPr>
      </w:pPr>
      <w:r>
        <w:rPr>
          <w:noProof/>
        </w:rPr>
        <w:drawing>
          <wp:inline distT="0" distB="0" distL="0" distR="0" wp14:anchorId="45D2EC62" wp14:editId="47C35480">
            <wp:extent cx="5940425" cy="3950335"/>
            <wp:effectExtent l="0" t="0" r="3175" b="0"/>
            <wp:docPr id="2" name="Рисунок 2" descr="http://photo.msk.stalcom.net/files/10551/photo_pop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hoto.msk.stalcom.net/files/10551/photo_popup.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3950335"/>
                    </a:xfrm>
                    <a:prstGeom prst="rect">
                      <a:avLst/>
                    </a:prstGeom>
                    <a:noFill/>
                    <a:ln>
                      <a:noFill/>
                    </a:ln>
                  </pic:spPr>
                </pic:pic>
              </a:graphicData>
            </a:graphic>
          </wp:inline>
        </w:drawing>
      </w:r>
    </w:p>
    <w:p w:rsidR="004D21CA" w:rsidRPr="004D21CA" w:rsidRDefault="008225CF" w:rsidP="004D21CA">
      <w:pPr>
        <w:spacing w:after="0" w:line="360" w:lineRule="auto"/>
        <w:ind w:firstLine="709"/>
        <w:jc w:val="both"/>
        <w:rPr>
          <w:rFonts w:ascii="Times New Roman" w:hAnsi="Times New Roman" w:cs="Times New Roman"/>
          <w:sz w:val="28"/>
          <w:szCs w:val="28"/>
          <w:lang w:val="uk-UA"/>
        </w:rPr>
      </w:pPr>
      <w:r w:rsidRPr="008225CF">
        <w:rPr>
          <w:rFonts w:ascii="Times New Roman" w:eastAsia="Times New Roman" w:hAnsi="Times New Roman" w:cs="Times New Roman"/>
          <w:color w:val="000000"/>
          <w:sz w:val="28"/>
          <w:szCs w:val="28"/>
          <w:lang w:val="uk-UA" w:eastAsia="ru-RU"/>
        </w:rPr>
        <w:t>Відомо, що темпи економічного зростання та рівень добробуту залежать все більш</w:t>
      </w:r>
      <w:r w:rsidR="008E5BDF">
        <w:rPr>
          <w:rFonts w:ascii="Times New Roman" w:eastAsia="Times New Roman" w:hAnsi="Times New Roman" w:cs="Times New Roman"/>
          <w:color w:val="000000"/>
          <w:sz w:val="28"/>
          <w:szCs w:val="28"/>
          <w:lang w:val="uk-UA" w:eastAsia="ru-RU"/>
        </w:rPr>
        <w:t xml:space="preserve">е </w:t>
      </w:r>
      <w:r w:rsidRPr="008225CF">
        <w:rPr>
          <w:rFonts w:ascii="Times New Roman" w:eastAsia="Times New Roman" w:hAnsi="Times New Roman" w:cs="Times New Roman"/>
          <w:color w:val="000000"/>
          <w:sz w:val="28"/>
          <w:szCs w:val="28"/>
          <w:lang w:val="uk-UA" w:eastAsia="ru-RU"/>
        </w:rPr>
        <w:t>від інтелектуальних рес</w:t>
      </w:r>
      <w:r w:rsidR="008E5BDF">
        <w:rPr>
          <w:rFonts w:ascii="Times New Roman" w:eastAsia="Times New Roman" w:hAnsi="Times New Roman" w:cs="Times New Roman"/>
          <w:color w:val="000000"/>
          <w:sz w:val="28"/>
          <w:szCs w:val="28"/>
          <w:lang w:val="uk-UA" w:eastAsia="ru-RU"/>
        </w:rPr>
        <w:t>урсів, потенціальним носієм яких</w:t>
      </w:r>
      <w:r w:rsidRPr="008225CF">
        <w:rPr>
          <w:rFonts w:ascii="Times New Roman" w:eastAsia="Times New Roman" w:hAnsi="Times New Roman" w:cs="Times New Roman"/>
          <w:color w:val="000000"/>
          <w:sz w:val="28"/>
          <w:szCs w:val="28"/>
          <w:lang w:val="uk-UA" w:eastAsia="ru-RU"/>
        </w:rPr>
        <w:t xml:space="preserve"> є студентська молодь. У зв’язку з цим варто підкреслити значення, якого набуває сьогодні якісна</w:t>
      </w:r>
      <w:r w:rsidRPr="008225CF">
        <w:rPr>
          <w:rFonts w:ascii="Times New Roman" w:eastAsia="Times New Roman" w:hAnsi="Times New Roman" w:cs="Times New Roman"/>
          <w:b/>
          <w:bCs/>
          <w:color w:val="000000"/>
          <w:sz w:val="28"/>
          <w:szCs w:val="28"/>
          <w:lang w:val="uk-UA" w:eastAsia="ru-RU"/>
        </w:rPr>
        <w:t> </w:t>
      </w:r>
      <w:r w:rsidRPr="008225CF">
        <w:rPr>
          <w:rFonts w:ascii="Times New Roman" w:eastAsia="Times New Roman" w:hAnsi="Times New Roman" w:cs="Times New Roman"/>
          <w:color w:val="000000"/>
          <w:sz w:val="28"/>
          <w:szCs w:val="28"/>
          <w:lang w:val="uk-UA" w:eastAsia="ru-RU"/>
        </w:rPr>
        <w:t xml:space="preserve">фахова підготовка </w:t>
      </w:r>
      <w:r w:rsidR="008E5BDF">
        <w:rPr>
          <w:rFonts w:ascii="Times New Roman" w:eastAsia="Times New Roman" w:hAnsi="Times New Roman" w:cs="Times New Roman"/>
          <w:color w:val="000000"/>
          <w:sz w:val="28"/>
          <w:szCs w:val="28"/>
          <w:lang w:val="uk-UA" w:eastAsia="ru-RU"/>
        </w:rPr>
        <w:t xml:space="preserve">молодого спеціаліста. </w:t>
      </w:r>
      <w:r w:rsidRPr="008225CF">
        <w:rPr>
          <w:rFonts w:ascii="Times New Roman" w:eastAsia="Times New Roman" w:hAnsi="Times New Roman" w:cs="Times New Roman"/>
          <w:color w:val="000000"/>
          <w:sz w:val="28"/>
          <w:szCs w:val="28"/>
          <w:lang w:val="uk-UA" w:eastAsia="ru-RU"/>
        </w:rPr>
        <w:t>Основою будь-якого наполегливого навчання, продуктивної роботи є бажання досягти поставленої перед собою мети - матеріальної або духовної, що, в свою чергу, є мотивацією</w:t>
      </w:r>
      <w:r w:rsidR="008E5BDF">
        <w:rPr>
          <w:rFonts w:ascii="Times New Roman" w:eastAsia="Times New Roman" w:hAnsi="Times New Roman" w:cs="Times New Roman"/>
          <w:color w:val="000000"/>
          <w:sz w:val="28"/>
          <w:szCs w:val="28"/>
          <w:lang w:val="uk-UA" w:eastAsia="ru-RU"/>
        </w:rPr>
        <w:t xml:space="preserve"> до опанування професії.</w:t>
      </w:r>
      <w:r w:rsidRPr="008225CF">
        <w:rPr>
          <w:rFonts w:ascii="Times New Roman" w:eastAsia="Times New Roman" w:hAnsi="Times New Roman" w:cs="Times New Roman"/>
          <w:color w:val="000000"/>
          <w:sz w:val="28"/>
          <w:szCs w:val="28"/>
          <w:lang w:val="uk-UA" w:eastAsia="ru-RU"/>
        </w:rPr>
        <w:t xml:space="preserve"> Мотивація є основним компонентом самосвідомості </w:t>
      </w:r>
      <w:r w:rsidR="008E5BDF">
        <w:rPr>
          <w:rFonts w:ascii="Times New Roman" w:eastAsia="Times New Roman" w:hAnsi="Times New Roman" w:cs="Times New Roman"/>
          <w:color w:val="000000"/>
          <w:sz w:val="28"/>
          <w:szCs w:val="28"/>
          <w:lang w:val="uk-UA" w:eastAsia="ru-RU"/>
        </w:rPr>
        <w:t>студента</w:t>
      </w:r>
      <w:r w:rsidRPr="008225CF">
        <w:rPr>
          <w:rFonts w:ascii="Times New Roman" w:eastAsia="Times New Roman" w:hAnsi="Times New Roman" w:cs="Times New Roman"/>
          <w:color w:val="000000"/>
          <w:sz w:val="28"/>
          <w:szCs w:val="28"/>
          <w:lang w:val="uk-UA" w:eastAsia="ru-RU"/>
        </w:rPr>
        <w:t xml:space="preserve">, що визначає його ставлення до праці, а отже </w:t>
      </w:r>
      <w:r w:rsidR="008E5BDF">
        <w:rPr>
          <w:rFonts w:ascii="Times New Roman" w:eastAsia="Times New Roman" w:hAnsi="Times New Roman" w:cs="Times New Roman"/>
          <w:color w:val="000000"/>
          <w:sz w:val="28"/>
          <w:szCs w:val="28"/>
          <w:lang w:val="uk-UA" w:eastAsia="ru-RU"/>
        </w:rPr>
        <w:t>випускник коледжу</w:t>
      </w:r>
      <w:r w:rsidRPr="008225CF">
        <w:rPr>
          <w:rFonts w:ascii="Times New Roman" w:eastAsia="Times New Roman" w:hAnsi="Times New Roman" w:cs="Times New Roman"/>
          <w:color w:val="000000"/>
          <w:sz w:val="28"/>
          <w:szCs w:val="28"/>
          <w:lang w:val="uk-UA" w:eastAsia="ru-RU"/>
        </w:rPr>
        <w:t xml:space="preserve"> буде працювати з більшою або меншо</w:t>
      </w:r>
      <w:r w:rsidR="008E5BDF">
        <w:rPr>
          <w:rFonts w:ascii="Times New Roman" w:eastAsia="Times New Roman" w:hAnsi="Times New Roman" w:cs="Times New Roman"/>
          <w:color w:val="000000"/>
          <w:sz w:val="28"/>
          <w:szCs w:val="28"/>
          <w:lang w:val="uk-UA" w:eastAsia="ru-RU"/>
        </w:rPr>
        <w:t xml:space="preserve">ю ефективністю, сподіваючись </w:t>
      </w:r>
      <w:r w:rsidRPr="008225CF">
        <w:rPr>
          <w:rFonts w:ascii="Times New Roman" w:eastAsia="Times New Roman" w:hAnsi="Times New Roman" w:cs="Times New Roman"/>
          <w:color w:val="000000"/>
          <w:sz w:val="28"/>
          <w:szCs w:val="28"/>
          <w:lang w:val="uk-UA" w:eastAsia="ru-RU"/>
        </w:rPr>
        <w:t xml:space="preserve">отримати ті чи інші матеріальні або духовні блага для задоволення своїх потреб. Отже, мотивація праці є спонуканням </w:t>
      </w:r>
      <w:r w:rsidR="00036416">
        <w:rPr>
          <w:rFonts w:ascii="Times New Roman" w:eastAsia="Times New Roman" w:hAnsi="Times New Roman" w:cs="Times New Roman"/>
          <w:color w:val="000000"/>
          <w:sz w:val="28"/>
          <w:szCs w:val="28"/>
          <w:lang w:val="uk-UA" w:eastAsia="ru-RU"/>
        </w:rPr>
        <w:t xml:space="preserve">молодої </w:t>
      </w:r>
      <w:r w:rsidRPr="008225CF">
        <w:rPr>
          <w:rFonts w:ascii="Times New Roman" w:eastAsia="Times New Roman" w:hAnsi="Times New Roman" w:cs="Times New Roman"/>
          <w:color w:val="000000"/>
          <w:sz w:val="28"/>
          <w:szCs w:val="28"/>
          <w:lang w:val="uk-UA" w:eastAsia="ru-RU"/>
        </w:rPr>
        <w:lastRenderedPageBreak/>
        <w:t>людини до активної діяльності для задоволення матеріально-побутових, духовних потреб і запитів, яке досягається за рахунок її праці. Отже</w:t>
      </w:r>
      <w:r w:rsidR="00036416">
        <w:rPr>
          <w:rFonts w:ascii="Times New Roman" w:eastAsia="Times New Roman" w:hAnsi="Times New Roman" w:cs="Times New Roman"/>
          <w:color w:val="000000"/>
          <w:sz w:val="28"/>
          <w:szCs w:val="28"/>
          <w:lang w:val="uk-UA" w:eastAsia="ru-RU"/>
        </w:rPr>
        <w:t>,</w:t>
      </w:r>
      <w:r w:rsidRPr="008225CF">
        <w:rPr>
          <w:rFonts w:ascii="Times New Roman" w:eastAsia="Times New Roman" w:hAnsi="Times New Roman" w:cs="Times New Roman"/>
          <w:color w:val="000000"/>
          <w:sz w:val="28"/>
          <w:szCs w:val="28"/>
          <w:lang w:val="uk-UA" w:eastAsia="ru-RU"/>
        </w:rPr>
        <w:t xml:space="preserve"> ефективне стимулювання студентів до навчання та отримання якісного рівня знань залишається актуальним питанням у навчальних закладах.</w:t>
      </w:r>
      <w:r w:rsidRPr="008225CF">
        <w:rPr>
          <w:rFonts w:ascii="Times New Roman" w:hAnsi="Times New Roman" w:cs="Times New Roman"/>
          <w:sz w:val="28"/>
          <w:szCs w:val="28"/>
          <w:lang w:val="uk-UA"/>
        </w:rPr>
        <w:tab/>
      </w:r>
    </w:p>
    <w:p w:rsidR="008225CF" w:rsidRPr="008225CF" w:rsidRDefault="008225CF" w:rsidP="008225CF">
      <w:pPr>
        <w:spacing w:line="360" w:lineRule="auto"/>
        <w:jc w:val="both"/>
        <w:rPr>
          <w:rFonts w:ascii="Times New Roman" w:eastAsia="Times New Roman" w:hAnsi="Times New Roman" w:cs="Times New Roman"/>
          <w:color w:val="000000"/>
          <w:sz w:val="28"/>
          <w:szCs w:val="28"/>
          <w:lang w:val="uk-UA" w:eastAsia="ru-RU"/>
        </w:rPr>
      </w:pPr>
      <w:r w:rsidRPr="008225CF">
        <w:rPr>
          <w:rFonts w:ascii="Times New Roman" w:eastAsia="Times New Roman" w:hAnsi="Times New Roman" w:cs="Times New Roman"/>
          <w:color w:val="000000"/>
          <w:sz w:val="28"/>
          <w:szCs w:val="28"/>
          <w:lang w:val="uk-UA" w:eastAsia="ru-RU"/>
        </w:rPr>
        <w:t xml:space="preserve">Сучасний спеціаліст в умовах бурхливого розвитку новітніх технологій повинен досконало володіти не тільки глибокими теоретичними знаннями, а й </w:t>
      </w:r>
    </w:p>
    <w:p w:rsidR="008225CF" w:rsidRPr="008225CF" w:rsidRDefault="008225CF" w:rsidP="008225CF">
      <w:pPr>
        <w:pStyle w:val="a3"/>
        <w:shd w:val="clear" w:color="auto" w:fill="FFFFFF"/>
        <w:spacing w:before="0" w:beforeAutospacing="0" w:after="0" w:afterAutospacing="0" w:line="360" w:lineRule="auto"/>
        <w:jc w:val="both"/>
        <w:rPr>
          <w:color w:val="FF0000"/>
          <w:sz w:val="28"/>
          <w:szCs w:val="28"/>
        </w:rPr>
      </w:pPr>
      <w:r w:rsidRPr="008225CF">
        <w:rPr>
          <w:color w:val="000000"/>
          <w:sz w:val="28"/>
          <w:szCs w:val="28"/>
          <w:lang w:val="uk-UA"/>
        </w:rPr>
        <w:t>значною мірою мати змогу вирішувати будь-які практичні задачі</w:t>
      </w:r>
      <w:r w:rsidRPr="008225CF">
        <w:rPr>
          <w:color w:val="FF0000"/>
          <w:sz w:val="28"/>
          <w:szCs w:val="28"/>
          <w:lang w:val="uk-UA"/>
        </w:rPr>
        <w:t>.</w:t>
      </w:r>
      <w:r w:rsidRPr="008225CF">
        <w:rPr>
          <w:color w:val="FF0000"/>
          <w:sz w:val="28"/>
          <w:szCs w:val="28"/>
        </w:rPr>
        <w:t xml:space="preserve"> </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sz w:val="28"/>
          <w:szCs w:val="28"/>
        </w:rPr>
        <w:t> В основу підготов</w:t>
      </w:r>
      <w:r w:rsidR="00036416">
        <w:rPr>
          <w:sz w:val="28"/>
          <w:szCs w:val="28"/>
        </w:rPr>
        <w:t xml:space="preserve">ки майбутніх </w:t>
      </w:r>
      <w:proofErr w:type="gramStart"/>
      <w:r w:rsidR="00036416">
        <w:rPr>
          <w:sz w:val="28"/>
          <w:szCs w:val="28"/>
        </w:rPr>
        <w:t>фахівців  покладена</w:t>
      </w:r>
      <w:proofErr w:type="gramEnd"/>
      <w:r w:rsidR="00036416">
        <w:rPr>
          <w:sz w:val="28"/>
          <w:szCs w:val="28"/>
        </w:rPr>
        <w:t xml:space="preserve"> практична</w:t>
      </w:r>
      <w:r w:rsidRPr="008225CF">
        <w:rPr>
          <w:sz w:val="28"/>
          <w:szCs w:val="28"/>
        </w:rPr>
        <w:t xml:space="preserve"> направленість </w:t>
      </w:r>
      <w:r w:rsidRPr="008225CF">
        <w:rPr>
          <w:color w:val="000000"/>
          <w:sz w:val="28"/>
          <w:szCs w:val="28"/>
        </w:rPr>
        <w:t>навчального процесу. Це одна з визначальних складових набуття студентами навичок практичної діяльності і майбутнього працевлаштування.</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color w:val="666666"/>
          <w:sz w:val="28"/>
          <w:szCs w:val="28"/>
        </w:rPr>
        <w:t>   </w:t>
      </w:r>
      <w:r w:rsidRPr="008225CF">
        <w:rPr>
          <w:rStyle w:val="apple-converted-space"/>
          <w:color w:val="666666"/>
          <w:sz w:val="28"/>
          <w:szCs w:val="28"/>
        </w:rPr>
        <w:t> </w:t>
      </w:r>
      <w:r w:rsidRPr="008225CF">
        <w:rPr>
          <w:color w:val="000000"/>
          <w:sz w:val="28"/>
          <w:szCs w:val="28"/>
        </w:rPr>
        <w:t>Практичне навчання студентів проводиться відповідно до Положення про проведення практики студентів вищих навчальних закладів України (затвердженого наказом Міністерства освіти України від 08.04.1993р. № 93 із змінами, внесеними згідно з наказом Міністерства освіти від 20.12.1994р. № 351).</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color w:val="000000"/>
          <w:sz w:val="28"/>
          <w:szCs w:val="28"/>
        </w:rPr>
        <w:t>     Метою практичного навчання є оволодіння студентами формами організації та знаряддями праці в галузі їх майбутньої про</w:t>
      </w:r>
      <w:r w:rsidR="00036416">
        <w:rPr>
          <w:color w:val="000000"/>
          <w:sz w:val="28"/>
          <w:szCs w:val="28"/>
        </w:rPr>
        <w:t>фесії; формування у них</w:t>
      </w:r>
      <w:r w:rsidRPr="008225CF">
        <w:rPr>
          <w:color w:val="000000"/>
          <w:sz w:val="28"/>
          <w:szCs w:val="28"/>
        </w:rPr>
        <w:t xml:space="preserve"> професійних умінь і навичок для прийняття самостійних рішень під час конкретної роботи в реальних ринкових виробничих умовах; виховання потреби систематично поповнювати свої знання та творчо застосовувати їх у практичній діяльності.</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b/>
          <w:bCs/>
          <w:color w:val="000000"/>
          <w:sz w:val="28"/>
          <w:szCs w:val="28"/>
        </w:rPr>
        <w:t>   </w:t>
      </w:r>
      <w:r w:rsidRPr="008225CF">
        <w:rPr>
          <w:rStyle w:val="apple-converted-space"/>
          <w:b/>
          <w:bCs/>
          <w:color w:val="000000"/>
          <w:sz w:val="28"/>
          <w:szCs w:val="28"/>
        </w:rPr>
        <w:t> </w:t>
      </w:r>
      <w:r w:rsidRPr="008225CF">
        <w:rPr>
          <w:color w:val="000000"/>
          <w:sz w:val="28"/>
          <w:szCs w:val="28"/>
        </w:rPr>
        <w:t xml:space="preserve">Практика студентів передбачає безперервність і послідовність її проведення під час </w:t>
      </w:r>
      <w:r w:rsidR="00036416">
        <w:rPr>
          <w:color w:val="000000"/>
          <w:sz w:val="28"/>
          <w:szCs w:val="28"/>
          <w:lang w:val="uk-UA"/>
        </w:rPr>
        <w:t>отримання</w:t>
      </w:r>
      <w:r w:rsidRPr="008225CF">
        <w:rPr>
          <w:color w:val="000000"/>
          <w:sz w:val="28"/>
          <w:szCs w:val="28"/>
        </w:rPr>
        <w:t xml:space="preserve"> достатнього о</w:t>
      </w:r>
      <w:r w:rsidR="00036416">
        <w:rPr>
          <w:color w:val="000000"/>
          <w:sz w:val="28"/>
          <w:szCs w:val="28"/>
        </w:rPr>
        <w:t>бсягу практичних знань та вмінь</w:t>
      </w:r>
      <w:r w:rsidRPr="008225CF">
        <w:rPr>
          <w:color w:val="000000"/>
          <w:sz w:val="28"/>
          <w:szCs w:val="28"/>
        </w:rPr>
        <w:t xml:space="preserve"> відповідно до освітньо-кваліфікаційного рівня молодшого спеціаліста.</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color w:val="000000"/>
          <w:sz w:val="28"/>
          <w:szCs w:val="28"/>
        </w:rPr>
        <w:t>     Головною мето</w:t>
      </w:r>
      <w:r w:rsidR="00036416">
        <w:rPr>
          <w:color w:val="000000"/>
          <w:sz w:val="28"/>
          <w:szCs w:val="28"/>
        </w:rPr>
        <w:t>ю даного навчання для студентів</w:t>
      </w:r>
      <w:r w:rsidRPr="008225CF">
        <w:rPr>
          <w:color w:val="000000"/>
          <w:sz w:val="28"/>
          <w:szCs w:val="28"/>
        </w:rPr>
        <w:t xml:space="preserve"> повинні бути наступні чинники:</w:t>
      </w:r>
    </w:p>
    <w:p w:rsidR="008225CF" w:rsidRPr="008225CF" w:rsidRDefault="008225CF" w:rsidP="00DA172A">
      <w:pPr>
        <w:pStyle w:val="a3"/>
        <w:shd w:val="clear" w:color="auto" w:fill="FFFFFF"/>
        <w:spacing w:before="0" w:beforeAutospacing="0" w:after="0" w:afterAutospacing="0" w:line="360" w:lineRule="auto"/>
        <w:rPr>
          <w:color w:val="666666"/>
          <w:sz w:val="28"/>
          <w:szCs w:val="28"/>
        </w:rPr>
      </w:pPr>
      <w:r w:rsidRPr="008225CF">
        <w:rPr>
          <w:color w:val="000000"/>
          <w:sz w:val="28"/>
          <w:szCs w:val="28"/>
        </w:rPr>
        <w:t>     -      оволодіння сучасними методами і формами організації праці;</w:t>
      </w:r>
    </w:p>
    <w:p w:rsidR="008225CF" w:rsidRPr="008225CF" w:rsidRDefault="008225CF" w:rsidP="00DA172A">
      <w:pPr>
        <w:pStyle w:val="a3"/>
        <w:shd w:val="clear" w:color="auto" w:fill="FFFFFF"/>
        <w:spacing w:before="0" w:beforeAutospacing="0" w:after="0" w:afterAutospacing="0" w:line="360" w:lineRule="auto"/>
        <w:rPr>
          <w:color w:val="666666"/>
          <w:sz w:val="28"/>
          <w:szCs w:val="28"/>
        </w:rPr>
      </w:pPr>
      <w:r w:rsidRPr="008225CF">
        <w:rPr>
          <w:color w:val="000000"/>
          <w:sz w:val="28"/>
          <w:szCs w:val="28"/>
        </w:rPr>
        <w:t>     -     формування професійних вмінь, навичок, які необхідні для прийняття самостійних рішень;</w:t>
      </w:r>
    </w:p>
    <w:p w:rsidR="008225CF" w:rsidRPr="008225CF" w:rsidRDefault="00DA172A" w:rsidP="00DA172A">
      <w:pPr>
        <w:pStyle w:val="a3"/>
        <w:shd w:val="clear" w:color="auto" w:fill="FFFFFF"/>
        <w:spacing w:before="0" w:beforeAutospacing="0" w:after="0" w:afterAutospacing="0" w:line="360" w:lineRule="auto"/>
        <w:rPr>
          <w:color w:val="666666"/>
          <w:sz w:val="28"/>
          <w:szCs w:val="28"/>
        </w:rPr>
      </w:pPr>
      <w:r>
        <w:rPr>
          <w:color w:val="000000"/>
          <w:sz w:val="28"/>
          <w:szCs w:val="28"/>
          <w:lang w:val="uk-UA"/>
        </w:rPr>
        <w:lastRenderedPageBreak/>
        <w:t xml:space="preserve">     </w:t>
      </w:r>
      <w:r>
        <w:rPr>
          <w:color w:val="000000"/>
          <w:sz w:val="28"/>
          <w:szCs w:val="28"/>
        </w:rPr>
        <w:t xml:space="preserve">-   </w:t>
      </w:r>
      <w:r>
        <w:rPr>
          <w:color w:val="000000"/>
          <w:sz w:val="28"/>
          <w:szCs w:val="28"/>
          <w:lang w:val="uk-UA"/>
        </w:rPr>
        <w:t xml:space="preserve"> </w:t>
      </w:r>
      <w:r w:rsidR="008225CF" w:rsidRPr="008225CF">
        <w:rPr>
          <w:color w:val="000000"/>
          <w:sz w:val="28"/>
          <w:szCs w:val="28"/>
        </w:rPr>
        <w:t>вибір та реалізація найбільш ефективних та якісно можливих професійних рішень;</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color w:val="000000"/>
          <w:sz w:val="28"/>
          <w:szCs w:val="28"/>
        </w:rPr>
        <w:t>     -     постійне оновлення своїх знань та творче застосування їх у практичній діяльності.</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color w:val="000000"/>
          <w:sz w:val="28"/>
          <w:szCs w:val="28"/>
        </w:rPr>
        <w:t>     Схемою проходження практики студентами</w:t>
      </w:r>
      <w:r w:rsidRPr="008225CF">
        <w:rPr>
          <w:color w:val="000000"/>
          <w:sz w:val="28"/>
          <w:szCs w:val="28"/>
          <w:lang w:val="uk-UA"/>
        </w:rPr>
        <w:t xml:space="preserve"> металургійного коледжу</w:t>
      </w:r>
      <w:r w:rsidRPr="008225CF">
        <w:rPr>
          <w:color w:val="000000"/>
          <w:sz w:val="28"/>
          <w:szCs w:val="28"/>
        </w:rPr>
        <w:t xml:space="preserve"> є інтеграція навчання з ви</w:t>
      </w:r>
      <w:r w:rsidR="00B70AE2">
        <w:rPr>
          <w:color w:val="000000"/>
          <w:sz w:val="28"/>
          <w:szCs w:val="28"/>
        </w:rPr>
        <w:t>робництвом. Суть інтегративної </w:t>
      </w:r>
      <w:r w:rsidRPr="008225CF">
        <w:rPr>
          <w:color w:val="000000"/>
          <w:sz w:val="28"/>
          <w:szCs w:val="28"/>
        </w:rPr>
        <w:t>технології практичної підго</w:t>
      </w:r>
      <w:r w:rsidR="00B70AE2">
        <w:rPr>
          <w:color w:val="000000"/>
          <w:sz w:val="28"/>
          <w:szCs w:val="28"/>
        </w:rPr>
        <w:t xml:space="preserve">товки студентів полягає у тому, </w:t>
      </w:r>
      <w:r w:rsidRPr="008225CF">
        <w:rPr>
          <w:color w:val="000000"/>
          <w:sz w:val="28"/>
          <w:szCs w:val="28"/>
        </w:rPr>
        <w:t>що студенти</w:t>
      </w:r>
      <w:r w:rsidRPr="008225CF">
        <w:rPr>
          <w:color w:val="000000"/>
          <w:sz w:val="28"/>
          <w:szCs w:val="28"/>
          <w:lang w:val="uk-UA"/>
        </w:rPr>
        <w:t xml:space="preserve"> </w:t>
      </w:r>
      <w:r w:rsidRPr="008225CF">
        <w:rPr>
          <w:color w:val="000000"/>
          <w:sz w:val="28"/>
          <w:szCs w:val="28"/>
        </w:rPr>
        <w:t xml:space="preserve">під час проходження виробничих практик ознайомлюються зі специфікою </w:t>
      </w:r>
      <w:proofErr w:type="gramStart"/>
      <w:r w:rsidRPr="008225CF">
        <w:rPr>
          <w:color w:val="000000"/>
          <w:sz w:val="28"/>
          <w:szCs w:val="28"/>
        </w:rPr>
        <w:t>роботи  підприємств</w:t>
      </w:r>
      <w:proofErr w:type="gramEnd"/>
      <w:r w:rsidRPr="008225CF">
        <w:rPr>
          <w:color w:val="000000"/>
          <w:sz w:val="28"/>
          <w:szCs w:val="28"/>
        </w:rPr>
        <w:t xml:space="preserve"> й організацій різних форм власності згідно з обраною професією.</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color w:val="000000"/>
          <w:sz w:val="28"/>
          <w:szCs w:val="28"/>
        </w:rPr>
        <w:t>     За період проходження практики у студентів суттєво підвищується рівень виробничого виховання, вони більш ґрунтовно засвоюють нові наукові погляди на організац</w:t>
      </w:r>
      <w:r w:rsidR="00B70AE2">
        <w:rPr>
          <w:color w:val="000000"/>
          <w:sz w:val="28"/>
          <w:szCs w:val="28"/>
        </w:rPr>
        <w:t>ію виробничих процесів, високо </w:t>
      </w:r>
      <w:r w:rsidRPr="008225CF">
        <w:rPr>
          <w:color w:val="000000"/>
          <w:sz w:val="28"/>
          <w:szCs w:val="28"/>
        </w:rPr>
        <w:t>цінують думку і професійну майстерність старшого покоління. Такі якості дозволяють швидше адаптуватись на робочому місці після закінчення коледжу.</w:t>
      </w:r>
    </w:p>
    <w:p w:rsidR="008225CF" w:rsidRPr="008225CF" w:rsidRDefault="008225CF" w:rsidP="008225CF">
      <w:pPr>
        <w:pStyle w:val="a3"/>
        <w:shd w:val="clear" w:color="auto" w:fill="FFFFFF"/>
        <w:spacing w:before="0" w:beforeAutospacing="0" w:after="0" w:afterAutospacing="0" w:line="360" w:lineRule="auto"/>
        <w:jc w:val="both"/>
        <w:rPr>
          <w:color w:val="666666"/>
          <w:sz w:val="28"/>
          <w:szCs w:val="28"/>
        </w:rPr>
      </w:pPr>
      <w:r w:rsidRPr="008225CF">
        <w:rPr>
          <w:color w:val="000000"/>
          <w:sz w:val="28"/>
          <w:szCs w:val="28"/>
        </w:rPr>
        <w:t>     Отже, основне завдання навчального закладу – підготовка студентів до практ</w:t>
      </w:r>
      <w:r w:rsidR="00036416">
        <w:rPr>
          <w:color w:val="000000"/>
          <w:sz w:val="28"/>
          <w:szCs w:val="28"/>
        </w:rPr>
        <w:t>ичної діяльності на виробництві, яка</w:t>
      </w:r>
      <w:r w:rsidRPr="008225CF">
        <w:rPr>
          <w:color w:val="000000"/>
          <w:sz w:val="28"/>
          <w:szCs w:val="28"/>
        </w:rPr>
        <w:t xml:space="preserve"> включає в себе, з </w:t>
      </w:r>
      <w:r w:rsidR="00036416">
        <w:rPr>
          <w:color w:val="000000"/>
          <w:sz w:val="28"/>
          <w:szCs w:val="28"/>
          <w:lang w:val="uk-UA"/>
        </w:rPr>
        <w:t>одного боку</w:t>
      </w:r>
      <w:r w:rsidRPr="008225CF">
        <w:rPr>
          <w:color w:val="000000"/>
          <w:sz w:val="28"/>
          <w:szCs w:val="28"/>
        </w:rPr>
        <w:t>, оз</w:t>
      </w:r>
      <w:r w:rsidR="00036416">
        <w:rPr>
          <w:color w:val="000000"/>
          <w:sz w:val="28"/>
          <w:szCs w:val="28"/>
          <w:lang w:val="uk-UA"/>
        </w:rPr>
        <w:t>з</w:t>
      </w:r>
      <w:r w:rsidRPr="008225CF">
        <w:rPr>
          <w:color w:val="000000"/>
          <w:sz w:val="28"/>
          <w:szCs w:val="28"/>
        </w:rPr>
        <w:t>броєння основами знан</w:t>
      </w:r>
      <w:r w:rsidR="00036416">
        <w:rPr>
          <w:color w:val="000000"/>
          <w:sz w:val="28"/>
          <w:szCs w:val="28"/>
        </w:rPr>
        <w:t xml:space="preserve">ь, необхідними у роботі, з іншого - </w:t>
      </w:r>
      <w:r w:rsidRPr="008225CF">
        <w:rPr>
          <w:color w:val="000000"/>
          <w:sz w:val="28"/>
          <w:szCs w:val="28"/>
        </w:rPr>
        <w:t xml:space="preserve"> формування професійних умінь і навичок.</w:t>
      </w:r>
    </w:p>
    <w:p w:rsidR="008225CF" w:rsidRPr="008225CF" w:rsidRDefault="008225CF" w:rsidP="008225CF">
      <w:pPr>
        <w:pStyle w:val="a3"/>
        <w:shd w:val="clear" w:color="auto" w:fill="FFFFFF"/>
        <w:spacing w:before="0" w:beforeAutospacing="0" w:after="0" w:afterAutospacing="0" w:line="360" w:lineRule="auto"/>
        <w:jc w:val="both"/>
        <w:rPr>
          <w:color w:val="000000"/>
          <w:sz w:val="28"/>
          <w:szCs w:val="28"/>
        </w:rPr>
      </w:pPr>
      <w:r w:rsidRPr="008225CF">
        <w:rPr>
          <w:color w:val="000000"/>
          <w:sz w:val="28"/>
          <w:szCs w:val="28"/>
        </w:rPr>
        <w:t xml:space="preserve">     Упродовж навчання у коледжі згідно </w:t>
      </w:r>
      <w:r w:rsidR="00036416">
        <w:rPr>
          <w:color w:val="000000"/>
          <w:sz w:val="28"/>
          <w:szCs w:val="28"/>
          <w:lang w:val="uk-UA"/>
        </w:rPr>
        <w:t xml:space="preserve">з </w:t>
      </w:r>
      <w:r w:rsidR="00036416">
        <w:rPr>
          <w:color w:val="000000"/>
          <w:sz w:val="28"/>
          <w:szCs w:val="28"/>
        </w:rPr>
        <w:t>навчальним планом</w:t>
      </w:r>
      <w:r w:rsidRPr="008225CF">
        <w:rPr>
          <w:color w:val="000000"/>
          <w:sz w:val="28"/>
          <w:szCs w:val="28"/>
        </w:rPr>
        <w:t xml:space="preserve"> проводяться такі види практик:</w:t>
      </w:r>
    </w:p>
    <w:p w:rsidR="008225CF" w:rsidRPr="008225CF" w:rsidRDefault="008225CF" w:rsidP="008225CF">
      <w:pPr>
        <w:pStyle w:val="a3"/>
        <w:numPr>
          <w:ilvl w:val="0"/>
          <w:numId w:val="3"/>
        </w:numPr>
        <w:shd w:val="clear" w:color="auto" w:fill="FFFFFF"/>
        <w:spacing w:before="0" w:beforeAutospacing="0" w:after="0" w:afterAutospacing="0" w:line="360" w:lineRule="auto"/>
        <w:jc w:val="both"/>
        <w:rPr>
          <w:color w:val="666666"/>
          <w:sz w:val="28"/>
          <w:szCs w:val="28"/>
          <w:lang w:val="uk-UA"/>
        </w:rPr>
      </w:pPr>
      <w:r w:rsidRPr="008225CF">
        <w:rPr>
          <w:color w:val="000000"/>
          <w:sz w:val="28"/>
          <w:szCs w:val="28"/>
          <w:lang w:val="uk-UA"/>
        </w:rPr>
        <w:t>практика на отримання робітничої  професії</w:t>
      </w:r>
      <w:r w:rsidR="00036416">
        <w:rPr>
          <w:color w:val="000000"/>
          <w:sz w:val="28"/>
          <w:szCs w:val="28"/>
          <w:lang w:val="uk-UA"/>
        </w:rPr>
        <w:t>;</w:t>
      </w:r>
    </w:p>
    <w:p w:rsidR="008225CF" w:rsidRPr="008225CF" w:rsidRDefault="008225CF" w:rsidP="008225CF">
      <w:pPr>
        <w:pStyle w:val="a3"/>
        <w:numPr>
          <w:ilvl w:val="0"/>
          <w:numId w:val="3"/>
        </w:numPr>
        <w:shd w:val="clear" w:color="auto" w:fill="FFFFFF"/>
        <w:spacing w:before="0" w:beforeAutospacing="0" w:after="0" w:afterAutospacing="0" w:line="360" w:lineRule="auto"/>
        <w:jc w:val="both"/>
        <w:rPr>
          <w:color w:val="666666"/>
          <w:sz w:val="28"/>
          <w:szCs w:val="28"/>
          <w:lang w:val="uk-UA"/>
        </w:rPr>
      </w:pPr>
      <w:r w:rsidRPr="008225CF">
        <w:rPr>
          <w:color w:val="000000"/>
          <w:sz w:val="28"/>
          <w:szCs w:val="28"/>
          <w:lang w:val="uk-UA"/>
        </w:rPr>
        <w:t>технологічна практика</w:t>
      </w:r>
      <w:r w:rsidR="00036416">
        <w:rPr>
          <w:color w:val="000000"/>
          <w:sz w:val="28"/>
          <w:szCs w:val="28"/>
          <w:lang w:val="uk-UA"/>
        </w:rPr>
        <w:t>;</w:t>
      </w:r>
    </w:p>
    <w:p w:rsidR="008225CF" w:rsidRPr="00DA172A" w:rsidRDefault="008225CF" w:rsidP="008225CF">
      <w:pPr>
        <w:pStyle w:val="a3"/>
        <w:numPr>
          <w:ilvl w:val="0"/>
          <w:numId w:val="3"/>
        </w:numPr>
        <w:shd w:val="clear" w:color="auto" w:fill="FFFFFF"/>
        <w:spacing w:before="0" w:beforeAutospacing="0" w:after="0" w:afterAutospacing="0" w:line="360" w:lineRule="auto"/>
        <w:jc w:val="both"/>
        <w:rPr>
          <w:color w:val="666666"/>
          <w:sz w:val="28"/>
          <w:szCs w:val="28"/>
          <w:lang w:val="uk-UA"/>
        </w:rPr>
      </w:pPr>
      <w:r w:rsidRPr="008225CF">
        <w:rPr>
          <w:color w:val="000000"/>
          <w:sz w:val="28"/>
          <w:szCs w:val="28"/>
          <w:lang w:val="uk-UA"/>
        </w:rPr>
        <w:t>переддипломна</w:t>
      </w:r>
      <w:r w:rsidR="00036416">
        <w:rPr>
          <w:color w:val="000000"/>
          <w:sz w:val="28"/>
          <w:szCs w:val="28"/>
          <w:lang w:val="uk-UA"/>
        </w:rPr>
        <w:t>;</w:t>
      </w:r>
    </w:p>
    <w:p w:rsidR="008225CF" w:rsidRPr="008225CF" w:rsidRDefault="008225CF" w:rsidP="008225CF">
      <w:pPr>
        <w:spacing w:after="0" w:line="360" w:lineRule="auto"/>
        <w:ind w:firstLine="709"/>
        <w:jc w:val="both"/>
        <w:rPr>
          <w:rFonts w:ascii="Times New Roman" w:eastAsia="Times New Roman" w:hAnsi="Times New Roman" w:cs="Times New Roman"/>
          <w:color w:val="000000"/>
          <w:sz w:val="28"/>
          <w:szCs w:val="28"/>
          <w:lang w:val="uk-UA" w:eastAsia="ru-RU"/>
        </w:rPr>
      </w:pPr>
      <w:r w:rsidRPr="008225CF">
        <w:rPr>
          <w:rFonts w:ascii="Times New Roman" w:eastAsia="Times New Roman" w:hAnsi="Times New Roman" w:cs="Times New Roman"/>
          <w:color w:val="000000"/>
          <w:sz w:val="28"/>
          <w:szCs w:val="28"/>
          <w:lang w:val="uk-UA" w:eastAsia="ru-RU"/>
        </w:rPr>
        <w:t xml:space="preserve"> Протягом 8-го семестру студенти Дніпродзержинського металургійного коледжу проходять виробничу практику безпосередньо на підприємствах, де за кожним студентом закріплюється його керівник. Ця практика є досить ефективним методом навчання, так як студенту, окрім лекцій у аудиторіях, пояснюється </w:t>
      </w:r>
      <w:r w:rsidR="00036416">
        <w:rPr>
          <w:rFonts w:ascii="Times New Roman" w:eastAsia="Times New Roman" w:hAnsi="Times New Roman" w:cs="Times New Roman"/>
          <w:color w:val="000000"/>
          <w:sz w:val="28"/>
          <w:szCs w:val="28"/>
          <w:lang w:val="uk-UA" w:eastAsia="ru-RU"/>
        </w:rPr>
        <w:t>все, так би мовити, з перших вуст</w:t>
      </w:r>
      <w:r w:rsidRPr="008225CF">
        <w:rPr>
          <w:rFonts w:ascii="Times New Roman" w:eastAsia="Times New Roman" w:hAnsi="Times New Roman" w:cs="Times New Roman"/>
          <w:color w:val="000000"/>
          <w:sz w:val="28"/>
          <w:szCs w:val="28"/>
          <w:lang w:val="uk-UA" w:eastAsia="ru-RU"/>
        </w:rPr>
        <w:t xml:space="preserve">, робітниками, які мають великий досвід роботи, а з іншого боку, це є для студентів незамінним </w:t>
      </w:r>
      <w:r w:rsidRPr="008225CF">
        <w:rPr>
          <w:rFonts w:ascii="Times New Roman" w:eastAsia="Times New Roman" w:hAnsi="Times New Roman" w:cs="Times New Roman"/>
          <w:color w:val="000000"/>
          <w:sz w:val="28"/>
          <w:szCs w:val="28"/>
          <w:lang w:val="uk-UA" w:eastAsia="ru-RU"/>
        </w:rPr>
        <w:lastRenderedPageBreak/>
        <w:t xml:space="preserve">досвідом, так як вони відчувають себе у колективі не просто присутнім, а його часткою, мимоволі </w:t>
      </w:r>
      <w:r w:rsidR="00036416">
        <w:rPr>
          <w:rFonts w:ascii="Times New Roman" w:eastAsia="Times New Roman" w:hAnsi="Times New Roman" w:cs="Times New Roman"/>
          <w:color w:val="000000"/>
          <w:sz w:val="28"/>
          <w:szCs w:val="28"/>
          <w:lang w:val="uk-UA" w:eastAsia="ru-RU"/>
        </w:rPr>
        <w:t xml:space="preserve">набувають </w:t>
      </w:r>
      <w:r w:rsidRPr="008225CF">
        <w:rPr>
          <w:rFonts w:ascii="Times New Roman" w:eastAsia="Times New Roman" w:hAnsi="Times New Roman" w:cs="Times New Roman"/>
          <w:color w:val="000000"/>
          <w:sz w:val="28"/>
          <w:szCs w:val="28"/>
          <w:lang w:val="uk-UA" w:eastAsia="ru-RU"/>
        </w:rPr>
        <w:t xml:space="preserve">професійні </w:t>
      </w:r>
      <w:r w:rsidR="00036416">
        <w:rPr>
          <w:rFonts w:ascii="Times New Roman" w:eastAsia="Times New Roman" w:hAnsi="Times New Roman" w:cs="Times New Roman"/>
          <w:color w:val="000000"/>
          <w:sz w:val="28"/>
          <w:szCs w:val="28"/>
          <w:lang w:val="uk-UA" w:eastAsia="ru-RU"/>
        </w:rPr>
        <w:t>навички</w:t>
      </w:r>
      <w:r w:rsidRPr="008225CF">
        <w:rPr>
          <w:rFonts w:ascii="Times New Roman" w:eastAsia="Times New Roman" w:hAnsi="Times New Roman" w:cs="Times New Roman"/>
          <w:color w:val="000000"/>
          <w:sz w:val="28"/>
          <w:szCs w:val="28"/>
          <w:lang w:val="uk-UA" w:eastAsia="ru-RU"/>
        </w:rPr>
        <w:t xml:space="preserve"> своїх наставників, безпосередньо беруть участь у виробничому процесі, опановують тонкощі своєї майбутньої професії, які б не могли засвоїти у аудиторіях. Також студенти знайомляться з виробничою дисципліною, вивчають структуру кадрів, обов’язки працівників, відчувають себе часткою процесу виробництва, </w:t>
      </w:r>
      <w:r w:rsidR="00036416">
        <w:rPr>
          <w:rFonts w:ascii="Times New Roman" w:eastAsia="Times New Roman" w:hAnsi="Times New Roman" w:cs="Times New Roman"/>
          <w:color w:val="000000"/>
          <w:sz w:val="28"/>
          <w:szCs w:val="28"/>
          <w:lang w:val="uk-UA" w:eastAsia="ru-RU"/>
        </w:rPr>
        <w:t>значно підвищують самооцінку.</w:t>
      </w:r>
    </w:p>
    <w:p w:rsidR="008225CF" w:rsidRPr="008225CF" w:rsidRDefault="008225CF" w:rsidP="008225CF">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lang w:val="uk-UA"/>
        </w:rPr>
      </w:pPr>
      <w:r w:rsidRPr="008225CF">
        <w:rPr>
          <w:rFonts w:ascii="Times New Roman" w:hAnsi="Times New Roman" w:cs="Times New Roman"/>
          <w:color w:val="000000"/>
          <w:sz w:val="28"/>
          <w:szCs w:val="28"/>
          <w:lang w:val="uk-UA"/>
        </w:rPr>
        <w:t>Виробнича практика студентів передбачає безперервність та послідовність її проведення із одержанням потрібного обсягу практичних знань і умінь відповідно до різних кваліфікаційних рівнів.</w:t>
      </w:r>
    </w:p>
    <w:p w:rsidR="008225CF" w:rsidRPr="008225CF" w:rsidRDefault="008225CF" w:rsidP="008225CF">
      <w:pPr>
        <w:shd w:val="clear" w:color="auto" w:fill="FFFFFF"/>
        <w:autoSpaceDE w:val="0"/>
        <w:autoSpaceDN w:val="0"/>
        <w:adjustRightInd w:val="0"/>
        <w:spacing w:line="360" w:lineRule="auto"/>
        <w:jc w:val="both"/>
        <w:rPr>
          <w:rFonts w:ascii="Times New Roman" w:hAnsi="Times New Roman" w:cs="Times New Roman"/>
          <w:color w:val="000000"/>
          <w:sz w:val="28"/>
          <w:szCs w:val="28"/>
        </w:rPr>
      </w:pPr>
      <w:r w:rsidRPr="008225CF">
        <w:rPr>
          <w:rFonts w:ascii="Times New Roman" w:hAnsi="Times New Roman" w:cs="Times New Roman"/>
          <w:color w:val="000000"/>
          <w:sz w:val="28"/>
          <w:szCs w:val="28"/>
          <w:lang w:val="uk-UA"/>
        </w:rPr>
        <w:tab/>
      </w:r>
      <w:r w:rsidR="00036416">
        <w:rPr>
          <w:rFonts w:ascii="Times New Roman" w:hAnsi="Times New Roman" w:cs="Times New Roman"/>
          <w:color w:val="000000"/>
          <w:sz w:val="28"/>
          <w:szCs w:val="28"/>
          <w:lang w:val="uk-UA"/>
        </w:rPr>
        <w:t>Протягом</w:t>
      </w:r>
      <w:r w:rsidRPr="008225CF">
        <w:rPr>
          <w:rFonts w:ascii="Times New Roman" w:hAnsi="Times New Roman" w:cs="Times New Roman"/>
          <w:color w:val="000000"/>
          <w:sz w:val="28"/>
          <w:szCs w:val="28"/>
          <w:lang w:val="uk-UA"/>
        </w:rPr>
        <w:t xml:space="preserve"> виробничої</w:t>
      </w:r>
      <w:r w:rsidRPr="008225CF">
        <w:rPr>
          <w:rFonts w:ascii="Times New Roman" w:hAnsi="Times New Roman" w:cs="Times New Roman"/>
          <w:color w:val="000000"/>
          <w:sz w:val="28"/>
          <w:szCs w:val="28"/>
        </w:rPr>
        <w:t xml:space="preserve"> практики </w:t>
      </w:r>
      <w:r w:rsidR="00036416">
        <w:rPr>
          <w:rFonts w:ascii="Times New Roman" w:hAnsi="Times New Roman" w:cs="Times New Roman"/>
          <w:color w:val="000000"/>
          <w:sz w:val="28"/>
          <w:szCs w:val="28"/>
          <w:lang w:val="uk-UA"/>
        </w:rPr>
        <w:t>студенти</w:t>
      </w:r>
      <w:r w:rsidRPr="008225CF">
        <w:rPr>
          <w:rFonts w:ascii="Times New Roman" w:hAnsi="Times New Roman" w:cs="Times New Roman"/>
          <w:color w:val="000000"/>
          <w:sz w:val="28"/>
          <w:szCs w:val="28"/>
        </w:rPr>
        <w:t xml:space="preserve"> </w:t>
      </w:r>
      <w:r w:rsidR="00036416">
        <w:rPr>
          <w:rFonts w:ascii="Times New Roman" w:hAnsi="Times New Roman" w:cs="Times New Roman"/>
          <w:color w:val="000000"/>
          <w:sz w:val="28"/>
          <w:szCs w:val="28"/>
          <w:lang w:val="uk-UA"/>
        </w:rPr>
        <w:t>набувають</w:t>
      </w:r>
      <w:r w:rsidRPr="008225CF">
        <w:rPr>
          <w:rFonts w:ascii="Times New Roman" w:hAnsi="Times New Roman" w:cs="Times New Roman"/>
          <w:color w:val="000000"/>
          <w:sz w:val="28"/>
          <w:szCs w:val="28"/>
        </w:rPr>
        <w:t xml:space="preserve"> основи досвіду професійної діяльності, практичних умінь і навичок, професійних якостей особистості фахівця. Від ступеня успішності на цьому етапі залежить професійне становлення майбутнього фахівця</w:t>
      </w:r>
      <w:r w:rsidR="00036416">
        <w:rPr>
          <w:rFonts w:ascii="Times New Roman" w:hAnsi="Times New Roman" w:cs="Times New Roman"/>
          <w:color w:val="000000"/>
          <w:sz w:val="28"/>
          <w:szCs w:val="28"/>
          <w:lang w:val="uk-UA"/>
        </w:rPr>
        <w:t>,</w:t>
      </w:r>
      <w:r w:rsidR="00B70AE2">
        <w:rPr>
          <w:rFonts w:ascii="Times New Roman" w:hAnsi="Times New Roman" w:cs="Times New Roman"/>
          <w:color w:val="000000"/>
          <w:sz w:val="28"/>
          <w:szCs w:val="28"/>
          <w:lang w:val="uk-UA"/>
        </w:rPr>
        <w:t xml:space="preserve"> </w:t>
      </w:r>
      <w:r w:rsidRPr="008225CF">
        <w:rPr>
          <w:rFonts w:ascii="Times New Roman" w:hAnsi="Times New Roman" w:cs="Times New Roman"/>
          <w:color w:val="000000"/>
          <w:sz w:val="28"/>
          <w:szCs w:val="28"/>
        </w:rPr>
        <w:t>а саме:</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sz w:val="28"/>
          <w:szCs w:val="28"/>
        </w:rPr>
        <w:t>закріплення теоретичних знань</w:t>
      </w:r>
      <w:r w:rsidR="00036416">
        <w:rPr>
          <w:rFonts w:ascii="Times New Roman" w:hAnsi="Times New Roman" w:cs="Times New Roman"/>
          <w:sz w:val="28"/>
          <w:szCs w:val="28"/>
          <w:lang w:val="uk-UA"/>
        </w:rPr>
        <w:t>,</w:t>
      </w:r>
      <w:r w:rsidRPr="008225CF">
        <w:rPr>
          <w:rFonts w:ascii="Times New Roman" w:hAnsi="Times New Roman" w:cs="Times New Roman"/>
          <w:sz w:val="28"/>
          <w:szCs w:val="28"/>
        </w:rPr>
        <w:t xml:space="preserve"> набутих у процесі </w:t>
      </w:r>
      <w:proofErr w:type="gramStart"/>
      <w:r w:rsidRPr="008225CF">
        <w:rPr>
          <w:rFonts w:ascii="Times New Roman" w:hAnsi="Times New Roman" w:cs="Times New Roman"/>
          <w:sz w:val="28"/>
          <w:szCs w:val="28"/>
        </w:rPr>
        <w:t>навчання ;</w:t>
      </w:r>
      <w:proofErr w:type="gramEnd"/>
      <w:r w:rsidRPr="008225CF">
        <w:rPr>
          <w:rFonts w:ascii="Times New Roman" w:hAnsi="Times New Roman" w:cs="Times New Roman"/>
          <w:sz w:val="28"/>
          <w:szCs w:val="28"/>
        </w:rPr>
        <w:t xml:space="preserve"> </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t>оволодіння студентами сучасними ме</w:t>
      </w:r>
      <w:r w:rsidRPr="008225CF">
        <w:rPr>
          <w:rFonts w:ascii="Times New Roman" w:hAnsi="Times New Roman" w:cs="Times New Roman"/>
          <w:color w:val="000000"/>
          <w:sz w:val="28"/>
          <w:szCs w:val="28"/>
        </w:rPr>
        <w:softHyphen/>
        <w:t>тодами, формами організації та знаряддями праці в галузі їх май</w:t>
      </w:r>
      <w:r w:rsidRPr="008225CF">
        <w:rPr>
          <w:rFonts w:ascii="Times New Roman" w:hAnsi="Times New Roman" w:cs="Times New Roman"/>
          <w:color w:val="000000"/>
          <w:sz w:val="28"/>
          <w:szCs w:val="28"/>
        </w:rPr>
        <w:softHyphen/>
        <w:t xml:space="preserve">бутньої спеціальності; </w:t>
      </w:r>
    </w:p>
    <w:p w:rsidR="008225CF" w:rsidRPr="00036416" w:rsidRDefault="008225CF" w:rsidP="00036416">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036416">
        <w:rPr>
          <w:rFonts w:ascii="Times New Roman" w:hAnsi="Times New Roman" w:cs="Times New Roman"/>
          <w:color w:val="000000"/>
          <w:sz w:val="28"/>
          <w:szCs w:val="28"/>
        </w:rPr>
        <w:t>формуван</w:t>
      </w:r>
      <w:r w:rsidR="00036416">
        <w:rPr>
          <w:rFonts w:ascii="Times New Roman" w:hAnsi="Times New Roman" w:cs="Times New Roman"/>
          <w:color w:val="000000"/>
          <w:sz w:val="28"/>
          <w:szCs w:val="28"/>
        </w:rPr>
        <w:t xml:space="preserve">ня у студентів на базі набутих </w:t>
      </w:r>
      <w:r w:rsidR="009A7274">
        <w:rPr>
          <w:rFonts w:ascii="Times New Roman" w:hAnsi="Times New Roman" w:cs="Times New Roman"/>
          <w:color w:val="000000"/>
          <w:sz w:val="28"/>
          <w:szCs w:val="28"/>
          <w:lang w:val="uk-UA"/>
        </w:rPr>
        <w:t>у</w:t>
      </w:r>
      <w:r w:rsidRPr="00036416">
        <w:rPr>
          <w:rFonts w:ascii="Times New Roman" w:hAnsi="Times New Roman" w:cs="Times New Roman"/>
          <w:color w:val="000000"/>
          <w:sz w:val="28"/>
          <w:szCs w:val="28"/>
        </w:rPr>
        <w:t xml:space="preserve"> навчальному закладі знань</w:t>
      </w:r>
      <w:r w:rsidR="009A7274">
        <w:rPr>
          <w:rFonts w:ascii="Times New Roman" w:hAnsi="Times New Roman" w:cs="Times New Roman"/>
          <w:color w:val="000000"/>
          <w:sz w:val="28"/>
          <w:szCs w:val="28"/>
          <w:lang w:val="uk-UA"/>
        </w:rPr>
        <w:t>,</w:t>
      </w:r>
      <w:r w:rsidRPr="00036416">
        <w:rPr>
          <w:rFonts w:ascii="Times New Roman" w:hAnsi="Times New Roman" w:cs="Times New Roman"/>
          <w:color w:val="000000"/>
          <w:sz w:val="28"/>
          <w:szCs w:val="28"/>
        </w:rPr>
        <w:t xml:space="preserve"> професійних умінь і навичок для прий</w:t>
      </w:r>
      <w:r w:rsidRPr="00036416">
        <w:rPr>
          <w:rFonts w:ascii="Times New Roman" w:hAnsi="Times New Roman" w:cs="Times New Roman"/>
          <w:color w:val="000000"/>
          <w:sz w:val="28"/>
          <w:szCs w:val="28"/>
        </w:rPr>
        <w:softHyphen/>
        <w:t>няття самостійних рішень під час конкретної роботи в реальних ринкових і виробничих умовах;</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t xml:space="preserve">виховання </w:t>
      </w:r>
      <w:r w:rsidR="009A7274">
        <w:rPr>
          <w:rFonts w:ascii="Times New Roman" w:hAnsi="Times New Roman" w:cs="Times New Roman"/>
          <w:color w:val="000000"/>
          <w:sz w:val="28"/>
          <w:szCs w:val="28"/>
          <w:lang w:val="uk-UA"/>
        </w:rPr>
        <w:t>необхідності</w:t>
      </w:r>
      <w:r w:rsidRPr="008225CF">
        <w:rPr>
          <w:rFonts w:ascii="Times New Roman" w:hAnsi="Times New Roman" w:cs="Times New Roman"/>
          <w:color w:val="000000"/>
          <w:sz w:val="28"/>
          <w:szCs w:val="28"/>
        </w:rPr>
        <w:t xml:space="preserve"> систематичного поновлення своїх знань та творчого їх застосовування у практичній діяльності;</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t>розвиток творчих здібностей студента;</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t>розвиток самостійності студента;</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t xml:space="preserve">спроможність </w:t>
      </w:r>
      <w:proofErr w:type="gramStart"/>
      <w:r w:rsidRPr="008225CF">
        <w:rPr>
          <w:rFonts w:ascii="Times New Roman" w:hAnsi="Times New Roman" w:cs="Times New Roman"/>
          <w:color w:val="000000"/>
          <w:sz w:val="28"/>
          <w:szCs w:val="28"/>
        </w:rPr>
        <w:t>працювати</w:t>
      </w:r>
      <w:r w:rsidR="009A7274">
        <w:rPr>
          <w:rFonts w:ascii="Times New Roman" w:hAnsi="Times New Roman" w:cs="Times New Roman"/>
          <w:color w:val="000000"/>
          <w:sz w:val="28"/>
          <w:szCs w:val="28"/>
          <w:lang w:val="uk-UA"/>
        </w:rPr>
        <w:t xml:space="preserve"> </w:t>
      </w:r>
      <w:r w:rsidRPr="008225CF">
        <w:rPr>
          <w:rFonts w:ascii="Times New Roman" w:hAnsi="Times New Roman" w:cs="Times New Roman"/>
          <w:color w:val="000000"/>
          <w:sz w:val="28"/>
          <w:szCs w:val="28"/>
        </w:rPr>
        <w:t xml:space="preserve"> </w:t>
      </w:r>
      <w:r w:rsidR="009A7274">
        <w:rPr>
          <w:rFonts w:ascii="Times New Roman" w:hAnsi="Times New Roman" w:cs="Times New Roman"/>
          <w:color w:val="000000"/>
          <w:sz w:val="28"/>
          <w:szCs w:val="28"/>
          <w:lang w:val="uk-UA"/>
        </w:rPr>
        <w:t>«</w:t>
      </w:r>
      <w:proofErr w:type="gramEnd"/>
      <w:r w:rsidRPr="008225CF">
        <w:rPr>
          <w:rFonts w:ascii="Times New Roman" w:hAnsi="Times New Roman" w:cs="Times New Roman"/>
          <w:color w:val="000000"/>
          <w:sz w:val="28"/>
          <w:szCs w:val="28"/>
        </w:rPr>
        <w:t>в</w:t>
      </w:r>
      <w:r w:rsidR="009A7274">
        <w:rPr>
          <w:rFonts w:ascii="Times New Roman" w:hAnsi="Times New Roman" w:cs="Times New Roman"/>
          <w:color w:val="000000"/>
          <w:sz w:val="28"/>
          <w:szCs w:val="28"/>
          <w:lang w:val="uk-UA"/>
        </w:rPr>
        <w:t xml:space="preserve"> команді»</w:t>
      </w:r>
      <w:r w:rsidRPr="008225CF">
        <w:rPr>
          <w:rFonts w:ascii="Times New Roman" w:hAnsi="Times New Roman" w:cs="Times New Roman"/>
          <w:color w:val="000000"/>
          <w:sz w:val="28"/>
          <w:szCs w:val="28"/>
        </w:rPr>
        <w:t>.</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t xml:space="preserve">формування моральних якостей майбутнього спеціаліста, </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t xml:space="preserve">виховання </w:t>
      </w:r>
      <w:r w:rsidR="009A7274">
        <w:rPr>
          <w:rFonts w:ascii="Times New Roman" w:hAnsi="Times New Roman" w:cs="Times New Roman"/>
          <w:color w:val="000000"/>
          <w:sz w:val="28"/>
          <w:szCs w:val="28"/>
          <w:lang w:val="uk-UA"/>
        </w:rPr>
        <w:t xml:space="preserve">у студентів свідомого ставлення до </w:t>
      </w:r>
      <w:r w:rsidRPr="008225CF">
        <w:rPr>
          <w:rFonts w:ascii="Times New Roman" w:hAnsi="Times New Roman" w:cs="Times New Roman"/>
          <w:color w:val="000000"/>
          <w:sz w:val="28"/>
          <w:szCs w:val="28"/>
        </w:rPr>
        <w:t>дисципліни праці, виробничої дисципліни,</w:t>
      </w:r>
    </w:p>
    <w:p w:rsidR="008225CF" w:rsidRPr="008225CF" w:rsidRDefault="008225CF" w:rsidP="008225CF">
      <w:pPr>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8225CF">
        <w:rPr>
          <w:rFonts w:ascii="Times New Roman" w:hAnsi="Times New Roman" w:cs="Times New Roman"/>
          <w:color w:val="000000"/>
          <w:sz w:val="28"/>
          <w:szCs w:val="28"/>
        </w:rPr>
        <w:lastRenderedPageBreak/>
        <w:t>повага до традицій праці, підприємства, надбання досвіду організаторської і виховної робіт.</w:t>
      </w:r>
    </w:p>
    <w:p w:rsidR="008225CF" w:rsidRPr="008225CF" w:rsidRDefault="008225CF" w:rsidP="008225CF">
      <w:pPr>
        <w:shd w:val="clear" w:color="auto" w:fill="FFFFFF"/>
        <w:autoSpaceDE w:val="0"/>
        <w:autoSpaceDN w:val="0"/>
        <w:adjustRightInd w:val="0"/>
        <w:spacing w:line="360" w:lineRule="auto"/>
        <w:jc w:val="both"/>
        <w:rPr>
          <w:rFonts w:ascii="Times New Roman" w:hAnsi="Times New Roman" w:cs="Times New Roman"/>
          <w:sz w:val="28"/>
          <w:szCs w:val="28"/>
        </w:rPr>
      </w:pPr>
    </w:p>
    <w:p w:rsidR="008225CF" w:rsidRPr="00DA172A" w:rsidRDefault="008225CF" w:rsidP="00DA172A">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rPr>
      </w:pPr>
      <w:r w:rsidRPr="008225CF">
        <w:rPr>
          <w:rFonts w:ascii="Times New Roman" w:hAnsi="Times New Roman" w:cs="Times New Roman"/>
          <w:color w:val="000000"/>
          <w:sz w:val="28"/>
          <w:szCs w:val="28"/>
        </w:rPr>
        <w:t xml:space="preserve">Практика студентів є невід'ємною складовою частиною освітньо-професійної програми підготовки фахівців, основним завданням якості якої є якість практичної підготовки випускника за освітньо-кваліфікаційним рівнем </w:t>
      </w:r>
      <w:r w:rsidR="009A7274">
        <w:rPr>
          <w:rFonts w:ascii="Times New Roman" w:hAnsi="Times New Roman" w:cs="Times New Roman"/>
          <w:color w:val="000000"/>
          <w:sz w:val="28"/>
          <w:szCs w:val="28"/>
          <w:lang w:val="uk-UA"/>
        </w:rPr>
        <w:t xml:space="preserve">отримання документа про отримання звання </w:t>
      </w:r>
      <w:r w:rsidR="009A7274">
        <w:rPr>
          <w:rFonts w:ascii="Times New Roman" w:hAnsi="Times New Roman" w:cs="Times New Roman"/>
          <w:color w:val="000000"/>
          <w:sz w:val="28"/>
          <w:szCs w:val="28"/>
        </w:rPr>
        <w:t xml:space="preserve">– </w:t>
      </w:r>
      <w:proofErr w:type="gramStart"/>
      <w:r w:rsidR="009A7274">
        <w:rPr>
          <w:rFonts w:ascii="Times New Roman" w:hAnsi="Times New Roman" w:cs="Times New Roman"/>
          <w:color w:val="000000"/>
          <w:sz w:val="28"/>
          <w:szCs w:val="28"/>
        </w:rPr>
        <w:t xml:space="preserve">молодшого </w:t>
      </w:r>
      <w:r w:rsidRPr="008225CF">
        <w:rPr>
          <w:rFonts w:ascii="Times New Roman" w:hAnsi="Times New Roman" w:cs="Times New Roman"/>
          <w:color w:val="000000"/>
          <w:sz w:val="28"/>
          <w:szCs w:val="28"/>
        </w:rPr>
        <w:t xml:space="preserve"> спеціаліст</w:t>
      </w:r>
      <w:r w:rsidR="009A7274">
        <w:rPr>
          <w:rFonts w:ascii="Times New Roman" w:hAnsi="Times New Roman" w:cs="Times New Roman"/>
          <w:color w:val="000000"/>
          <w:sz w:val="28"/>
          <w:szCs w:val="28"/>
          <w:lang w:val="uk-UA"/>
        </w:rPr>
        <w:t>а</w:t>
      </w:r>
      <w:proofErr w:type="gramEnd"/>
      <w:r w:rsidRPr="008225CF">
        <w:rPr>
          <w:rFonts w:ascii="Times New Roman" w:hAnsi="Times New Roman" w:cs="Times New Roman"/>
          <w:color w:val="000000"/>
          <w:sz w:val="28"/>
          <w:szCs w:val="28"/>
        </w:rPr>
        <w:t xml:space="preserve"> і на сучасних підприємствах і організаціях.</w:t>
      </w:r>
    </w:p>
    <w:p w:rsidR="008225CF" w:rsidRPr="00B70AE2" w:rsidRDefault="008225CF" w:rsidP="008225CF">
      <w:pPr>
        <w:tabs>
          <w:tab w:val="left" w:pos="7260"/>
        </w:tabs>
        <w:spacing w:line="360" w:lineRule="auto"/>
        <w:jc w:val="both"/>
        <w:rPr>
          <w:rFonts w:ascii="Times New Roman" w:hAnsi="Times New Roman" w:cs="Times New Roman"/>
          <w:b/>
          <w:sz w:val="28"/>
          <w:szCs w:val="28"/>
          <w:lang w:val="uk-UA"/>
        </w:rPr>
      </w:pPr>
      <w:r w:rsidRPr="000B4427">
        <w:rPr>
          <w:rFonts w:ascii="Times New Roman" w:hAnsi="Times New Roman" w:cs="Times New Roman"/>
          <w:sz w:val="28"/>
          <w:szCs w:val="28"/>
        </w:rPr>
        <w:t xml:space="preserve">       Вид практики –практика </w:t>
      </w:r>
      <w:r w:rsidRPr="000B4427">
        <w:rPr>
          <w:rFonts w:ascii="Times New Roman" w:hAnsi="Times New Roman" w:cs="Times New Roman"/>
          <w:sz w:val="28"/>
          <w:szCs w:val="28"/>
          <w:lang w:val="uk-UA"/>
        </w:rPr>
        <w:t>отримання</w:t>
      </w:r>
      <w:r w:rsidRPr="000B4427">
        <w:rPr>
          <w:rFonts w:ascii="Times New Roman" w:hAnsi="Times New Roman" w:cs="Times New Roman"/>
          <w:sz w:val="28"/>
          <w:szCs w:val="28"/>
        </w:rPr>
        <w:t xml:space="preserve"> робітничої професії </w:t>
      </w:r>
      <w:r w:rsidR="00B70AE2">
        <w:rPr>
          <w:rFonts w:ascii="Times New Roman" w:hAnsi="Times New Roman" w:cs="Times New Roman"/>
          <w:sz w:val="28"/>
          <w:szCs w:val="28"/>
        </w:rPr>
        <w:t xml:space="preserve">- </w:t>
      </w:r>
      <w:r w:rsidRPr="008225CF">
        <w:rPr>
          <w:rFonts w:ascii="Times New Roman" w:hAnsi="Times New Roman" w:cs="Times New Roman"/>
          <w:sz w:val="28"/>
          <w:szCs w:val="28"/>
        </w:rPr>
        <w:t xml:space="preserve"> </w:t>
      </w:r>
      <w:r w:rsidRPr="000B4427">
        <w:rPr>
          <w:rFonts w:ascii="Times New Roman" w:hAnsi="Times New Roman" w:cs="Times New Roman"/>
          <w:b/>
          <w:i/>
          <w:sz w:val="28"/>
          <w:szCs w:val="28"/>
        </w:rPr>
        <w:t>підручний сталевара конвертера</w:t>
      </w:r>
      <w:r w:rsidR="00B70AE2">
        <w:rPr>
          <w:rFonts w:ascii="Times New Roman" w:hAnsi="Times New Roman" w:cs="Times New Roman"/>
          <w:b/>
          <w:i/>
          <w:sz w:val="28"/>
          <w:szCs w:val="28"/>
          <w:lang w:val="uk-UA"/>
        </w:rPr>
        <w:t>.</w:t>
      </w:r>
    </w:p>
    <w:p w:rsidR="008225CF" w:rsidRPr="008225CF" w:rsidRDefault="009A7274" w:rsidP="008225CF">
      <w:pPr>
        <w:widowControl w:val="0"/>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Типове</w:t>
      </w:r>
      <w:r w:rsidR="008225CF" w:rsidRPr="008225CF">
        <w:rPr>
          <w:rFonts w:ascii="Times New Roman" w:hAnsi="Times New Roman" w:cs="Times New Roman"/>
          <w:sz w:val="28"/>
          <w:szCs w:val="28"/>
        </w:rPr>
        <w:t xml:space="preserve"> за</w:t>
      </w:r>
      <w:r>
        <w:rPr>
          <w:rFonts w:ascii="Times New Roman" w:hAnsi="Times New Roman" w:cs="Times New Roman"/>
          <w:sz w:val="28"/>
          <w:szCs w:val="28"/>
          <w:lang w:val="uk-UA"/>
        </w:rPr>
        <w:t xml:space="preserve">вдання </w:t>
      </w:r>
      <w:r w:rsidR="008225CF" w:rsidRPr="008225CF">
        <w:rPr>
          <w:rFonts w:ascii="Times New Roman" w:hAnsi="Times New Roman" w:cs="Times New Roman"/>
          <w:sz w:val="28"/>
          <w:szCs w:val="28"/>
        </w:rPr>
        <w:t>діяльності –</w:t>
      </w:r>
      <w:r>
        <w:rPr>
          <w:rFonts w:ascii="Times New Roman" w:hAnsi="Times New Roman" w:cs="Times New Roman"/>
          <w:sz w:val="28"/>
          <w:szCs w:val="28"/>
          <w:lang w:val="uk-UA"/>
        </w:rPr>
        <w:t xml:space="preserve"> </w:t>
      </w:r>
      <w:r w:rsidR="008225CF">
        <w:rPr>
          <w:rFonts w:ascii="Times New Roman" w:hAnsi="Times New Roman" w:cs="Times New Roman"/>
          <w:sz w:val="28"/>
          <w:szCs w:val="28"/>
        </w:rPr>
        <w:t>з</w:t>
      </w:r>
      <w:r w:rsidR="008225CF" w:rsidRPr="008225CF">
        <w:rPr>
          <w:rFonts w:ascii="Times New Roman" w:hAnsi="Times New Roman" w:cs="Times New Roman"/>
          <w:sz w:val="28"/>
          <w:szCs w:val="28"/>
        </w:rPr>
        <w:t>абезпечення і проведення технологічного процесу.</w:t>
      </w:r>
    </w:p>
    <w:p w:rsidR="008225CF" w:rsidRPr="008225CF" w:rsidRDefault="008225CF" w:rsidP="008225CF">
      <w:pPr>
        <w:widowControl w:val="0"/>
        <w:autoSpaceDE w:val="0"/>
        <w:autoSpaceDN w:val="0"/>
        <w:adjustRightInd w:val="0"/>
        <w:spacing w:line="360" w:lineRule="auto"/>
        <w:ind w:firstLine="720"/>
        <w:jc w:val="both"/>
        <w:rPr>
          <w:rFonts w:ascii="Times New Roman" w:hAnsi="Times New Roman" w:cs="Times New Roman"/>
          <w:sz w:val="28"/>
          <w:szCs w:val="28"/>
        </w:rPr>
      </w:pPr>
      <w:r w:rsidRPr="008225CF">
        <w:rPr>
          <w:rFonts w:ascii="Times New Roman" w:hAnsi="Times New Roman" w:cs="Times New Roman"/>
          <w:color w:val="000000"/>
          <w:sz w:val="28"/>
          <w:szCs w:val="28"/>
        </w:rPr>
        <w:t xml:space="preserve"> </w:t>
      </w:r>
      <w:r w:rsidRPr="008225CF">
        <w:rPr>
          <w:rFonts w:ascii="Times New Roman" w:hAnsi="Times New Roman" w:cs="Times New Roman"/>
          <w:sz w:val="28"/>
          <w:szCs w:val="28"/>
        </w:rPr>
        <w:t>Окрім набуття зазначених вмінь після проходження виробничих практик до студентів висуваються мінімальні вимоги щодо їх компетентності та базових професійних вмінь</w:t>
      </w:r>
      <w:r w:rsidRPr="008225CF">
        <w:rPr>
          <w:rFonts w:ascii="Times New Roman" w:hAnsi="Times New Roman" w:cs="Times New Roman"/>
          <w:sz w:val="28"/>
          <w:szCs w:val="28"/>
          <w:lang w:val="uk-UA"/>
        </w:rPr>
        <w:t>.</w:t>
      </w:r>
      <w:r w:rsidRPr="008225CF">
        <w:rPr>
          <w:rFonts w:ascii="Times New Roman" w:hAnsi="Times New Roman" w:cs="Times New Roman"/>
          <w:sz w:val="28"/>
          <w:szCs w:val="28"/>
        </w:rPr>
        <w:t xml:space="preserve"> Базові професійні вміння студентів, якими вони повинні володіти після проходження практики, поділяються на три групи:</w:t>
      </w:r>
    </w:p>
    <w:p w:rsidR="008225CF" w:rsidRPr="009A7274" w:rsidRDefault="008225CF" w:rsidP="008225CF">
      <w:pPr>
        <w:widowControl w:val="0"/>
        <w:autoSpaceDE w:val="0"/>
        <w:autoSpaceDN w:val="0"/>
        <w:adjustRightInd w:val="0"/>
        <w:spacing w:line="360" w:lineRule="auto"/>
        <w:jc w:val="both"/>
        <w:rPr>
          <w:rFonts w:ascii="Times New Roman" w:hAnsi="Times New Roman" w:cs="Times New Roman"/>
          <w:sz w:val="28"/>
          <w:szCs w:val="28"/>
          <w:lang w:val="uk-UA"/>
        </w:rPr>
      </w:pPr>
      <w:proofErr w:type="gramStart"/>
      <w:r w:rsidRPr="000B4427">
        <w:rPr>
          <w:rFonts w:ascii="Times New Roman" w:hAnsi="Times New Roman" w:cs="Times New Roman"/>
          <w:b/>
          <w:i/>
          <w:sz w:val="28"/>
          <w:szCs w:val="28"/>
        </w:rPr>
        <w:t>1  Винахідницькі</w:t>
      </w:r>
      <w:proofErr w:type="gramEnd"/>
      <w:r w:rsidRPr="008225CF">
        <w:rPr>
          <w:rFonts w:ascii="Times New Roman" w:hAnsi="Times New Roman" w:cs="Times New Roman"/>
          <w:sz w:val="28"/>
          <w:szCs w:val="28"/>
        </w:rPr>
        <w:t xml:space="preserve"> - це норма вираження вимог щодо використання фахівця для ефективної діяльності з вирішенням інженерних завдань та в пр</w:t>
      </w:r>
      <w:r w:rsidR="009A7274">
        <w:rPr>
          <w:rFonts w:ascii="Times New Roman" w:hAnsi="Times New Roman" w:cs="Times New Roman"/>
          <w:sz w:val="28"/>
          <w:szCs w:val="28"/>
        </w:rPr>
        <w:t>офесійній діяльності, пов’язана</w:t>
      </w:r>
      <w:r w:rsidRPr="008225CF">
        <w:rPr>
          <w:rFonts w:ascii="Times New Roman" w:hAnsi="Times New Roman" w:cs="Times New Roman"/>
          <w:sz w:val="28"/>
          <w:szCs w:val="28"/>
        </w:rPr>
        <w:t xml:space="preserve"> з технологією виробництва сталі</w:t>
      </w:r>
      <w:r w:rsidR="009A7274">
        <w:rPr>
          <w:rFonts w:ascii="Times New Roman" w:hAnsi="Times New Roman" w:cs="Times New Roman"/>
          <w:sz w:val="28"/>
          <w:szCs w:val="28"/>
          <w:lang w:val="uk-UA"/>
        </w:rPr>
        <w:t>.</w:t>
      </w:r>
    </w:p>
    <w:p w:rsidR="008225CF" w:rsidRDefault="008225CF" w:rsidP="008225CF">
      <w:pPr>
        <w:widowControl w:val="0"/>
        <w:autoSpaceDE w:val="0"/>
        <w:autoSpaceDN w:val="0"/>
        <w:adjustRightInd w:val="0"/>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w:t>
      </w:r>
      <w:r w:rsidRPr="000B4427">
        <w:rPr>
          <w:rFonts w:ascii="Times New Roman" w:hAnsi="Times New Roman" w:cs="Times New Roman"/>
          <w:b/>
          <w:i/>
          <w:sz w:val="28"/>
          <w:szCs w:val="28"/>
        </w:rPr>
        <w:t>2 Адміністративно-управлінські</w:t>
      </w:r>
      <w:r w:rsidRPr="008225CF">
        <w:rPr>
          <w:rFonts w:ascii="Times New Roman" w:hAnsi="Times New Roman" w:cs="Times New Roman"/>
          <w:sz w:val="28"/>
          <w:szCs w:val="28"/>
        </w:rPr>
        <w:t xml:space="preserve"> - це норма вираження вимог в галузі управління   людськими ресурсами   для   ефективної</w:t>
      </w:r>
      <w:r>
        <w:rPr>
          <w:rFonts w:ascii="Times New Roman" w:hAnsi="Times New Roman" w:cs="Times New Roman"/>
          <w:sz w:val="28"/>
          <w:szCs w:val="28"/>
        </w:rPr>
        <w:t xml:space="preserve">   діяльності   за призначенням</w:t>
      </w:r>
    </w:p>
    <w:p w:rsidR="008225CF" w:rsidRPr="008225CF" w:rsidRDefault="008225CF" w:rsidP="008225CF">
      <w:pPr>
        <w:widowControl w:val="0"/>
        <w:autoSpaceDE w:val="0"/>
        <w:autoSpaceDN w:val="0"/>
        <w:adjustRightInd w:val="0"/>
        <w:spacing w:line="360" w:lineRule="auto"/>
        <w:jc w:val="both"/>
        <w:rPr>
          <w:rFonts w:ascii="Times New Roman" w:hAnsi="Times New Roman" w:cs="Times New Roman"/>
          <w:sz w:val="28"/>
          <w:szCs w:val="28"/>
        </w:rPr>
      </w:pPr>
      <w:r w:rsidRPr="000B4427">
        <w:rPr>
          <w:rFonts w:ascii="Times New Roman" w:hAnsi="Times New Roman" w:cs="Times New Roman"/>
          <w:b/>
          <w:i/>
          <w:sz w:val="28"/>
          <w:szCs w:val="28"/>
        </w:rPr>
        <w:t xml:space="preserve"> 3 Комунікаційні</w:t>
      </w:r>
      <w:r w:rsidRPr="008225CF">
        <w:rPr>
          <w:rFonts w:ascii="Times New Roman" w:hAnsi="Times New Roman" w:cs="Times New Roman"/>
          <w:sz w:val="28"/>
          <w:szCs w:val="28"/>
        </w:rPr>
        <w:t xml:space="preserve"> - це норма вираження вимог щодо усвідомлення стилю поведінки, оцінки діяльності та ставлення до роботи відповідно до соціально-психологічного клімату у виробничому колективі</w:t>
      </w:r>
      <w:r>
        <w:rPr>
          <w:rFonts w:ascii="Times New Roman" w:hAnsi="Times New Roman" w:cs="Times New Roman"/>
          <w:sz w:val="28"/>
          <w:szCs w:val="28"/>
        </w:rPr>
        <w:t>.</w:t>
      </w:r>
    </w:p>
    <w:p w:rsidR="008225CF" w:rsidRPr="008225CF" w:rsidRDefault="008225CF" w:rsidP="008225CF">
      <w:pPr>
        <w:widowControl w:val="0"/>
        <w:autoSpaceDE w:val="0"/>
        <w:autoSpaceDN w:val="0"/>
        <w:adjustRightInd w:val="0"/>
        <w:spacing w:line="360" w:lineRule="auto"/>
        <w:ind w:firstLine="720"/>
        <w:jc w:val="both"/>
        <w:rPr>
          <w:rFonts w:ascii="Times New Roman" w:hAnsi="Times New Roman" w:cs="Times New Roman"/>
          <w:sz w:val="28"/>
          <w:szCs w:val="28"/>
          <w:lang w:val="uk-UA"/>
        </w:rPr>
      </w:pPr>
      <w:r w:rsidRPr="008225CF">
        <w:rPr>
          <w:rFonts w:ascii="Times New Roman" w:hAnsi="Times New Roman" w:cs="Times New Roman"/>
          <w:sz w:val="28"/>
          <w:szCs w:val="28"/>
          <w:lang w:val="uk-UA"/>
        </w:rPr>
        <w:t xml:space="preserve">Молодший фахівець повинен досконало </w:t>
      </w:r>
      <w:r w:rsidR="009A7274">
        <w:rPr>
          <w:rFonts w:ascii="Times New Roman" w:hAnsi="Times New Roman" w:cs="Times New Roman"/>
          <w:sz w:val="28"/>
          <w:szCs w:val="28"/>
          <w:lang w:val="uk-UA"/>
        </w:rPr>
        <w:t>о</w:t>
      </w:r>
      <w:r w:rsidRPr="008225CF">
        <w:rPr>
          <w:rFonts w:ascii="Times New Roman" w:hAnsi="Times New Roman" w:cs="Times New Roman"/>
          <w:sz w:val="28"/>
          <w:szCs w:val="28"/>
          <w:lang w:val="uk-UA"/>
        </w:rPr>
        <w:t xml:space="preserve">володіти своєю спеціальністю, мати широку наукову і виробничу підготовку, бути умілим організатором, </w:t>
      </w:r>
      <w:r w:rsidRPr="008225CF">
        <w:rPr>
          <w:rFonts w:ascii="Times New Roman" w:hAnsi="Times New Roman" w:cs="Times New Roman"/>
          <w:sz w:val="28"/>
          <w:szCs w:val="28"/>
          <w:lang w:val="uk-UA"/>
        </w:rPr>
        <w:lastRenderedPageBreak/>
        <w:t>здатним на практиці застосовувати принципи наукової організації праці, вміти працювати з людьми.</w:t>
      </w:r>
    </w:p>
    <w:p w:rsidR="008225CF" w:rsidRPr="008225CF" w:rsidRDefault="009A7274" w:rsidP="008225CF">
      <w:pPr>
        <w:widowControl w:val="0"/>
        <w:autoSpaceDE w:val="0"/>
        <w:autoSpaceDN w:val="0"/>
        <w:adjustRightInd w:val="0"/>
        <w:spacing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Виробнича практика</w:t>
      </w:r>
      <w:r w:rsidR="008225CF" w:rsidRPr="008225CF">
        <w:rPr>
          <w:rFonts w:ascii="Times New Roman" w:hAnsi="Times New Roman" w:cs="Times New Roman"/>
          <w:sz w:val="28"/>
          <w:szCs w:val="28"/>
          <w:lang w:val="uk-UA"/>
        </w:rPr>
        <w:t xml:space="preserve"> покликана сформувати у фахівця-випускника Дніпродзержинського метлургійного коледжу  професійні уміння, навички, </w:t>
      </w:r>
      <w:r>
        <w:rPr>
          <w:rFonts w:ascii="Times New Roman" w:hAnsi="Times New Roman" w:cs="Times New Roman"/>
          <w:sz w:val="28"/>
          <w:szCs w:val="28"/>
          <w:lang w:val="uk-UA"/>
        </w:rPr>
        <w:t xml:space="preserve">вміння </w:t>
      </w:r>
      <w:r w:rsidR="008225CF" w:rsidRPr="008225CF">
        <w:rPr>
          <w:rFonts w:ascii="Times New Roman" w:hAnsi="Times New Roman" w:cs="Times New Roman"/>
          <w:sz w:val="28"/>
          <w:szCs w:val="28"/>
          <w:lang w:val="uk-UA"/>
        </w:rPr>
        <w:t>приймати самостійні рішення на конкретній ділянці роботи в реальних виробничих умовах шляхом виконання різних обов'язків, властивих їх</w:t>
      </w:r>
      <w:r>
        <w:rPr>
          <w:rFonts w:ascii="Times New Roman" w:hAnsi="Times New Roman" w:cs="Times New Roman"/>
          <w:sz w:val="28"/>
          <w:szCs w:val="28"/>
          <w:lang w:val="uk-UA"/>
        </w:rPr>
        <w:t>ній</w:t>
      </w:r>
      <w:r w:rsidR="008225CF" w:rsidRPr="008225CF">
        <w:rPr>
          <w:rFonts w:ascii="Times New Roman" w:hAnsi="Times New Roman" w:cs="Times New Roman"/>
          <w:sz w:val="28"/>
          <w:szCs w:val="28"/>
          <w:lang w:val="uk-UA"/>
        </w:rPr>
        <w:t xml:space="preserve"> майбутній професійній і організаційно-управлінській діяльності.</w:t>
      </w:r>
    </w:p>
    <w:p w:rsidR="008225CF" w:rsidRPr="008225CF" w:rsidRDefault="009A7274" w:rsidP="008225CF">
      <w:pPr>
        <w:widowControl w:val="0"/>
        <w:autoSpaceDE w:val="0"/>
        <w:autoSpaceDN w:val="0"/>
        <w:adjustRightInd w:val="0"/>
        <w:spacing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8225CF" w:rsidRPr="008225CF">
        <w:rPr>
          <w:rFonts w:ascii="Times New Roman" w:hAnsi="Times New Roman" w:cs="Times New Roman"/>
          <w:sz w:val="28"/>
          <w:szCs w:val="28"/>
          <w:lang w:val="uk-UA"/>
        </w:rPr>
        <w:t>оставлені цілі</w:t>
      </w:r>
      <w:r>
        <w:rPr>
          <w:rFonts w:ascii="Times New Roman" w:hAnsi="Times New Roman" w:cs="Times New Roman"/>
          <w:sz w:val="28"/>
          <w:szCs w:val="28"/>
          <w:lang w:val="uk-UA"/>
        </w:rPr>
        <w:t xml:space="preserve"> реалізуються</w:t>
      </w:r>
      <w:r w:rsidR="008225CF" w:rsidRPr="008225CF">
        <w:rPr>
          <w:rFonts w:ascii="Times New Roman" w:hAnsi="Times New Roman" w:cs="Times New Roman"/>
          <w:sz w:val="28"/>
          <w:szCs w:val="28"/>
          <w:lang w:val="uk-UA"/>
        </w:rPr>
        <w:t xml:space="preserve"> шляхом самостійного вивчення виробництва і виконання кожним студентом в умовах підприємства або установи окремих виробничих завдань, яких вимагає програма.</w:t>
      </w:r>
    </w:p>
    <w:p w:rsidR="008225CF" w:rsidRPr="008225CF" w:rsidRDefault="008225CF" w:rsidP="008225CF">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lang w:val="uk-UA"/>
        </w:rPr>
      </w:pPr>
      <w:r w:rsidRPr="008225CF">
        <w:rPr>
          <w:rFonts w:ascii="Times New Roman" w:hAnsi="Times New Roman" w:cs="Times New Roman"/>
          <w:color w:val="000000"/>
          <w:sz w:val="28"/>
          <w:szCs w:val="28"/>
          <w:lang w:val="uk-UA"/>
        </w:rPr>
        <w:t>Зміст наскрізної програми повинен відповідати  «Поло</w:t>
      </w:r>
      <w:r w:rsidRPr="008225CF">
        <w:rPr>
          <w:rFonts w:ascii="Times New Roman" w:hAnsi="Times New Roman" w:cs="Times New Roman"/>
          <w:color w:val="000000"/>
          <w:sz w:val="28"/>
          <w:szCs w:val="28"/>
          <w:lang w:val="uk-UA"/>
        </w:rPr>
        <w:softHyphen/>
        <w:t xml:space="preserve">женню про проведення практики студентів вищих навчальних закладів України», наказам і рішенням колегії Міністерства освіти України щодо практики  студентів,  навчальному  плану  спеціальності  і кваліфікаційній характеристиці спеціалістів. </w:t>
      </w:r>
    </w:p>
    <w:p w:rsidR="008225CF" w:rsidRPr="000B4427" w:rsidRDefault="008225CF" w:rsidP="000B4427">
      <w:pPr>
        <w:shd w:val="clear" w:color="auto" w:fill="FFFFFF"/>
        <w:autoSpaceDE w:val="0"/>
        <w:autoSpaceDN w:val="0"/>
        <w:adjustRightInd w:val="0"/>
        <w:spacing w:line="360" w:lineRule="auto"/>
        <w:ind w:firstLine="708"/>
        <w:jc w:val="both"/>
        <w:rPr>
          <w:rFonts w:ascii="Times New Roman" w:hAnsi="Times New Roman" w:cs="Times New Roman"/>
          <w:color w:val="000000"/>
          <w:sz w:val="28"/>
          <w:szCs w:val="28"/>
          <w:lang w:val="uk-UA"/>
        </w:rPr>
      </w:pPr>
      <w:r w:rsidRPr="008225CF">
        <w:rPr>
          <w:rFonts w:ascii="Times New Roman" w:hAnsi="Times New Roman" w:cs="Times New Roman"/>
          <w:color w:val="000000"/>
          <w:sz w:val="28"/>
          <w:szCs w:val="28"/>
          <w:lang w:val="uk-UA"/>
        </w:rPr>
        <w:t xml:space="preserve">Наскрізна програма практики студентів (НППС) зі спеціальності і форми навчання – це основний навчально-методичний документ, що регламентує мету, зміст і послідовність проведення практики студентів на визначених базах практики, підведення підсумків практики студентів і містить рекомендації щодо видів, форм і методів контролю якості підготовки ( рівень знань, уміння і навички ), які студенти повинні набути під час проходження практики за освітньо-кваліфікаційним рівнем -«молодший спеціаліст».  </w:t>
      </w:r>
    </w:p>
    <w:p w:rsidR="000B4427" w:rsidRDefault="009A7274" w:rsidP="008225CF">
      <w:pPr>
        <w:widowControl w:val="0"/>
        <w:autoSpaceDE w:val="0"/>
        <w:autoSpaceDN w:val="0"/>
        <w:adjustRightInd w:val="0"/>
        <w:spacing w:line="360" w:lineRule="auto"/>
        <w:ind w:firstLine="720"/>
        <w:jc w:val="both"/>
        <w:rPr>
          <w:rFonts w:ascii="Times New Roman" w:hAnsi="Times New Roman" w:cs="Times New Roman"/>
          <w:color w:val="555555"/>
          <w:sz w:val="28"/>
          <w:szCs w:val="28"/>
        </w:rPr>
      </w:pPr>
      <w:r>
        <w:rPr>
          <w:rFonts w:ascii="Times New Roman" w:hAnsi="Times New Roman" w:cs="Times New Roman"/>
          <w:color w:val="555555"/>
          <w:sz w:val="28"/>
          <w:szCs w:val="28"/>
          <w:lang w:val="uk-UA"/>
        </w:rPr>
        <w:t>Протягом останніх</w:t>
      </w:r>
      <w:r w:rsidR="008225CF" w:rsidRPr="008225CF">
        <w:rPr>
          <w:rFonts w:ascii="Times New Roman" w:hAnsi="Times New Roman" w:cs="Times New Roman"/>
          <w:color w:val="555555"/>
          <w:sz w:val="28"/>
          <w:szCs w:val="28"/>
        </w:rPr>
        <w:t xml:space="preserve"> 6 років поспіль роботодавці роблять свій внесок у розвиток трудового потенціалу України. За цей </w:t>
      </w:r>
      <w:r>
        <w:rPr>
          <w:rFonts w:ascii="Times New Roman" w:hAnsi="Times New Roman" w:cs="Times New Roman"/>
          <w:color w:val="555555"/>
          <w:sz w:val="28"/>
          <w:szCs w:val="28"/>
          <w:lang w:val="uk-UA"/>
        </w:rPr>
        <w:t xml:space="preserve">період </w:t>
      </w:r>
      <w:r w:rsidR="008225CF" w:rsidRPr="008225CF">
        <w:rPr>
          <w:rFonts w:ascii="Times New Roman" w:hAnsi="Times New Roman" w:cs="Times New Roman"/>
          <w:color w:val="555555"/>
          <w:sz w:val="28"/>
          <w:szCs w:val="28"/>
        </w:rPr>
        <w:t>за без</w:t>
      </w:r>
      <w:r>
        <w:rPr>
          <w:rFonts w:ascii="Times New Roman" w:hAnsi="Times New Roman" w:cs="Times New Roman"/>
          <w:color w:val="555555"/>
          <w:sz w:val="28"/>
          <w:szCs w:val="28"/>
        </w:rPr>
        <w:t>посередньої участі роботодавців</w:t>
      </w:r>
      <w:r w:rsidR="008225CF" w:rsidRPr="008225CF">
        <w:rPr>
          <w:rFonts w:ascii="Times New Roman" w:hAnsi="Times New Roman" w:cs="Times New Roman"/>
          <w:color w:val="555555"/>
          <w:sz w:val="28"/>
          <w:szCs w:val="28"/>
        </w:rPr>
        <w:t xml:space="preserve"> розроблено проект Закону України "Про си</w:t>
      </w:r>
      <w:r w:rsidR="00263796">
        <w:rPr>
          <w:rFonts w:ascii="Times New Roman" w:hAnsi="Times New Roman" w:cs="Times New Roman"/>
          <w:color w:val="555555"/>
          <w:sz w:val="28"/>
          <w:szCs w:val="28"/>
        </w:rPr>
        <w:t>стему професійних кваліфікацій"</w:t>
      </w:r>
      <w:r w:rsidR="008225CF" w:rsidRPr="008225CF">
        <w:rPr>
          <w:rFonts w:ascii="Times New Roman" w:hAnsi="Times New Roman" w:cs="Times New Roman"/>
          <w:color w:val="555555"/>
          <w:sz w:val="28"/>
          <w:szCs w:val="28"/>
        </w:rPr>
        <w:t xml:space="preserve"> прийнято Національну рамку кваліфікацій, розроблено пілотні професійні стандарти. Сьогодні країна потребує великої кількості кваліфікованих робітників – випускників системи вищої та </w:t>
      </w:r>
      <w:r w:rsidR="008225CF" w:rsidRPr="008225CF">
        <w:rPr>
          <w:rFonts w:ascii="Times New Roman" w:hAnsi="Times New Roman" w:cs="Times New Roman"/>
          <w:color w:val="555555"/>
          <w:sz w:val="28"/>
          <w:szCs w:val="28"/>
        </w:rPr>
        <w:lastRenderedPageBreak/>
        <w:t>професійно-технічної освіти. Ця потреба продиктована як розвитком внутрішнього виробництва, так і необхідністю оновлення кваліфікованих кадрів в Україн</w:t>
      </w:r>
      <w:r w:rsidR="00263796">
        <w:rPr>
          <w:rFonts w:ascii="Times New Roman" w:hAnsi="Times New Roman" w:cs="Times New Roman"/>
          <w:color w:val="555555"/>
          <w:sz w:val="28"/>
          <w:szCs w:val="28"/>
        </w:rPr>
        <w:t>і. Федерація виступає за суттєву</w:t>
      </w:r>
      <w:r w:rsidR="008225CF" w:rsidRPr="008225CF">
        <w:rPr>
          <w:rFonts w:ascii="Times New Roman" w:hAnsi="Times New Roman" w:cs="Times New Roman"/>
          <w:color w:val="555555"/>
          <w:sz w:val="28"/>
          <w:szCs w:val="28"/>
        </w:rPr>
        <w:t xml:space="preserve"> </w:t>
      </w:r>
      <w:r w:rsidR="00263796">
        <w:rPr>
          <w:rFonts w:ascii="Times New Roman" w:hAnsi="Times New Roman" w:cs="Times New Roman"/>
          <w:color w:val="555555"/>
          <w:sz w:val="28"/>
          <w:szCs w:val="28"/>
          <w:lang w:val="uk-UA"/>
        </w:rPr>
        <w:t>оптимізацію</w:t>
      </w:r>
      <w:r w:rsidR="008225CF" w:rsidRPr="008225CF">
        <w:rPr>
          <w:rFonts w:ascii="Times New Roman" w:hAnsi="Times New Roman" w:cs="Times New Roman"/>
          <w:color w:val="555555"/>
          <w:sz w:val="28"/>
          <w:szCs w:val="28"/>
        </w:rPr>
        <w:t xml:space="preserve"> освітніх стандартів підготовки учнів та студентів, покращення якості освіти в Україні, врахування вимог ринку праці під час підготовки майбутніх спеціалістів. Для цього Федерація прагне посилити роль роботодавців у формуванні державного замовлення та залучити бізнес до формування вимог до кваліф</w:t>
      </w:r>
      <w:r w:rsidR="008225CF">
        <w:rPr>
          <w:rFonts w:ascii="Times New Roman" w:hAnsi="Times New Roman" w:cs="Times New Roman"/>
          <w:color w:val="555555"/>
          <w:sz w:val="28"/>
          <w:szCs w:val="28"/>
        </w:rPr>
        <w:t xml:space="preserve">ікації майбутніх працівників та </w:t>
      </w:r>
      <w:r w:rsidR="008225CF" w:rsidRPr="008225CF">
        <w:rPr>
          <w:rFonts w:ascii="Times New Roman" w:hAnsi="Times New Roman" w:cs="Times New Roman"/>
          <w:color w:val="555555"/>
          <w:sz w:val="28"/>
          <w:szCs w:val="28"/>
        </w:rPr>
        <w:t>контролю якості знань випускників.</w:t>
      </w:r>
    </w:p>
    <w:p w:rsidR="008225CF" w:rsidRPr="008225CF" w:rsidRDefault="008225CF" w:rsidP="008225CF">
      <w:pPr>
        <w:widowControl w:val="0"/>
        <w:autoSpaceDE w:val="0"/>
        <w:autoSpaceDN w:val="0"/>
        <w:adjustRightInd w:val="0"/>
        <w:spacing w:line="360" w:lineRule="auto"/>
        <w:ind w:firstLine="720"/>
        <w:jc w:val="both"/>
        <w:rPr>
          <w:rFonts w:ascii="Times New Roman" w:hAnsi="Times New Roman" w:cs="Times New Roman"/>
          <w:sz w:val="28"/>
          <w:szCs w:val="28"/>
        </w:rPr>
      </w:pPr>
      <w:r w:rsidRPr="008225CF">
        <w:rPr>
          <w:rFonts w:ascii="Times New Roman" w:hAnsi="Times New Roman" w:cs="Times New Roman"/>
          <w:sz w:val="28"/>
          <w:szCs w:val="28"/>
        </w:rPr>
        <w:t xml:space="preserve">У 2011 році СКМ </w:t>
      </w:r>
      <w:proofErr w:type="gramStart"/>
      <w:r w:rsidRPr="008225CF">
        <w:rPr>
          <w:rFonts w:ascii="Times New Roman" w:hAnsi="Times New Roman" w:cs="Times New Roman"/>
          <w:sz w:val="28"/>
          <w:szCs w:val="28"/>
        </w:rPr>
        <w:t>у межах</w:t>
      </w:r>
      <w:proofErr w:type="gramEnd"/>
      <w:r w:rsidRPr="008225CF">
        <w:rPr>
          <w:rFonts w:ascii="Times New Roman" w:hAnsi="Times New Roman" w:cs="Times New Roman"/>
          <w:sz w:val="28"/>
          <w:szCs w:val="28"/>
        </w:rPr>
        <w:t xml:space="preserve"> програми «Сучасна о</w:t>
      </w:r>
      <w:r w:rsidR="000B4427">
        <w:rPr>
          <w:rFonts w:ascii="Times New Roman" w:hAnsi="Times New Roman" w:cs="Times New Roman"/>
          <w:sz w:val="28"/>
          <w:szCs w:val="28"/>
        </w:rPr>
        <w:t>світа» ініціювала проект із ро</w:t>
      </w:r>
      <w:r w:rsidRPr="008225CF">
        <w:rPr>
          <w:rFonts w:ascii="Times New Roman" w:hAnsi="Times New Roman" w:cs="Times New Roman"/>
          <w:sz w:val="28"/>
          <w:szCs w:val="28"/>
        </w:rPr>
        <w:t xml:space="preserve">зробки сучасних професійних стандартів – </w:t>
      </w:r>
      <w:r w:rsidR="000B4427">
        <w:rPr>
          <w:rFonts w:ascii="Times New Roman" w:hAnsi="Times New Roman" w:cs="Times New Roman"/>
          <w:sz w:val="28"/>
          <w:szCs w:val="28"/>
        </w:rPr>
        <w:t>«паспортів професій». Партнера</w:t>
      </w:r>
      <w:r w:rsidRPr="008225CF">
        <w:rPr>
          <w:rFonts w:ascii="Times New Roman" w:hAnsi="Times New Roman" w:cs="Times New Roman"/>
          <w:sz w:val="28"/>
          <w:szCs w:val="28"/>
        </w:rPr>
        <w:t xml:space="preserve">ми проекту виступили Британська Рада, Міністерство освіти і науки, молоді та спорту України, Конфедерація роботодавців України та аналітичний центр «БЕСТ». «Паспорти професій» допомагають усунути наявний нині дисбаланс </w:t>
      </w:r>
      <w:proofErr w:type="gramStart"/>
      <w:r w:rsidRPr="008225CF">
        <w:rPr>
          <w:rFonts w:ascii="Times New Roman" w:hAnsi="Times New Roman" w:cs="Times New Roman"/>
          <w:sz w:val="28"/>
          <w:szCs w:val="28"/>
        </w:rPr>
        <w:t>на ринку</w:t>
      </w:r>
      <w:proofErr w:type="gramEnd"/>
      <w:r w:rsidRPr="008225CF">
        <w:rPr>
          <w:rFonts w:ascii="Times New Roman" w:hAnsi="Times New Roman" w:cs="Times New Roman"/>
          <w:sz w:val="28"/>
          <w:szCs w:val="28"/>
        </w:rPr>
        <w:t xml:space="preserve"> праці між попитом і пропозицією фахівців, коли знання та навички випускників не відповідають вимогам роботодавця. У них чітко прописано, що повинен знати і вміти фахівець, щоб роботодавець був готовий брати його </w:t>
      </w:r>
      <w:proofErr w:type="gramStart"/>
      <w:r w:rsidRPr="008225CF">
        <w:rPr>
          <w:rFonts w:ascii="Times New Roman" w:hAnsi="Times New Roman" w:cs="Times New Roman"/>
          <w:sz w:val="28"/>
          <w:szCs w:val="28"/>
        </w:rPr>
        <w:t>на роботу</w:t>
      </w:r>
      <w:proofErr w:type="gramEnd"/>
      <w:r w:rsidRPr="008225CF">
        <w:rPr>
          <w:rFonts w:ascii="Times New Roman" w:hAnsi="Times New Roman" w:cs="Times New Roman"/>
          <w:sz w:val="28"/>
          <w:szCs w:val="28"/>
        </w:rPr>
        <w:t>, а у самого фахівця при цьом</w:t>
      </w:r>
      <w:r w:rsidR="000B4427">
        <w:rPr>
          <w:rFonts w:ascii="Times New Roman" w:hAnsi="Times New Roman" w:cs="Times New Roman"/>
          <w:sz w:val="28"/>
          <w:szCs w:val="28"/>
        </w:rPr>
        <w:t>у була гідна зарплата та можли</w:t>
      </w:r>
      <w:r w:rsidRPr="008225CF">
        <w:rPr>
          <w:rFonts w:ascii="Times New Roman" w:hAnsi="Times New Roman" w:cs="Times New Roman"/>
          <w:sz w:val="28"/>
          <w:szCs w:val="28"/>
        </w:rPr>
        <w:t xml:space="preserve">вості для кар’єрного зростання. Упродовж 2011-2012 років профстандарти були розроблені для восьми спеціальностей у трьох галузях: металургія, енергетика і журналістика. На підставі цих «паспортів професій» у 2013 році Міністерство освіти і науки, молоді та спорту сформує нові освітні стандарти, які стануть основою для навчальних програм у 12 пілотних вишах: Національній металургійній ака- демії (Дніпропетровськ), Приазовському державному технічному університеті (Маріуполь), Донецькому національному технічному університеті, Національному технічному університеті України «Київський політехнічний інститут», Севастопольському національному університеті ядерної енергії та промисловості, Вінницькому державному технічному університеті, Націо- нальному університеті «Києво-Могилянська академія», Маріупольському </w:t>
      </w:r>
      <w:r w:rsidRPr="008225CF">
        <w:rPr>
          <w:rFonts w:ascii="Times New Roman" w:hAnsi="Times New Roman" w:cs="Times New Roman"/>
          <w:sz w:val="28"/>
          <w:szCs w:val="28"/>
        </w:rPr>
        <w:lastRenderedPageBreak/>
        <w:t xml:space="preserve">державному університеті, Львівському національному університеті імені Івана Франка, Таврійському національному університеті ім. В.І. Вернадського, Українському католицькому університеті, Запорізькому національно- му університеті, Національному гірничому університеті (Дніпропетровськ) і Дніпродзержинському державному технічному університеті. </w:t>
      </w:r>
    </w:p>
    <w:p w:rsidR="008225CF" w:rsidRPr="008225CF" w:rsidRDefault="008225CF" w:rsidP="008225CF">
      <w:pPr>
        <w:widowControl w:val="0"/>
        <w:autoSpaceDE w:val="0"/>
        <w:autoSpaceDN w:val="0"/>
        <w:adjustRightInd w:val="0"/>
        <w:spacing w:line="360" w:lineRule="auto"/>
        <w:ind w:firstLine="720"/>
        <w:jc w:val="both"/>
        <w:rPr>
          <w:rFonts w:ascii="Times New Roman" w:hAnsi="Times New Roman" w:cs="Times New Roman"/>
          <w:sz w:val="28"/>
          <w:szCs w:val="28"/>
          <w:lang w:val="uk-UA"/>
        </w:rPr>
      </w:pPr>
      <w:r w:rsidRPr="008225CF">
        <w:rPr>
          <w:rFonts w:ascii="Times New Roman" w:hAnsi="Times New Roman" w:cs="Times New Roman"/>
          <w:sz w:val="28"/>
          <w:szCs w:val="28"/>
        </w:rPr>
        <w:t xml:space="preserve">Всього </w:t>
      </w:r>
      <w:proofErr w:type="gramStart"/>
      <w:r w:rsidRPr="008225CF">
        <w:rPr>
          <w:rFonts w:ascii="Times New Roman" w:hAnsi="Times New Roman" w:cs="Times New Roman"/>
          <w:sz w:val="28"/>
          <w:szCs w:val="28"/>
        </w:rPr>
        <w:t>у межах</w:t>
      </w:r>
      <w:proofErr w:type="gramEnd"/>
      <w:r w:rsidRPr="008225CF">
        <w:rPr>
          <w:rFonts w:ascii="Times New Roman" w:hAnsi="Times New Roman" w:cs="Times New Roman"/>
          <w:sz w:val="28"/>
          <w:szCs w:val="28"/>
        </w:rPr>
        <w:t xml:space="preserve"> проекту </w:t>
      </w:r>
      <w:r w:rsidRPr="008225CF">
        <w:rPr>
          <w:rFonts w:ascii="Times New Roman" w:hAnsi="Times New Roman" w:cs="Times New Roman"/>
          <w:sz w:val="28"/>
          <w:szCs w:val="28"/>
          <w:lang w:val="uk-UA"/>
        </w:rPr>
        <w:t xml:space="preserve">в розділі </w:t>
      </w:r>
      <w:r w:rsidRPr="000B4427">
        <w:rPr>
          <w:rFonts w:ascii="Times New Roman" w:hAnsi="Times New Roman" w:cs="Times New Roman"/>
          <w:b/>
          <w:sz w:val="28"/>
          <w:szCs w:val="28"/>
          <w:lang w:val="uk-UA"/>
        </w:rPr>
        <w:t>«</w:t>
      </w:r>
      <w:r w:rsidRPr="000B4427">
        <w:rPr>
          <w:rFonts w:ascii="Times New Roman" w:hAnsi="Times New Roman" w:cs="Times New Roman"/>
          <w:b/>
          <w:i/>
          <w:sz w:val="28"/>
          <w:szCs w:val="28"/>
          <w:lang w:val="uk-UA"/>
        </w:rPr>
        <w:t>металургія</w:t>
      </w:r>
      <w:r w:rsidRPr="000B4427">
        <w:rPr>
          <w:rFonts w:ascii="Times New Roman" w:hAnsi="Times New Roman" w:cs="Times New Roman"/>
          <w:b/>
          <w:sz w:val="28"/>
          <w:szCs w:val="28"/>
          <w:lang w:val="uk-UA"/>
        </w:rPr>
        <w:t>»</w:t>
      </w:r>
      <w:r w:rsidRPr="008225CF">
        <w:rPr>
          <w:rFonts w:ascii="Times New Roman" w:hAnsi="Times New Roman" w:cs="Times New Roman"/>
          <w:sz w:val="28"/>
          <w:szCs w:val="28"/>
          <w:lang w:val="uk-UA"/>
        </w:rPr>
        <w:t xml:space="preserve"> </w:t>
      </w:r>
      <w:r w:rsidRPr="008225CF">
        <w:rPr>
          <w:rFonts w:ascii="Times New Roman" w:hAnsi="Times New Roman" w:cs="Times New Roman"/>
          <w:sz w:val="28"/>
          <w:szCs w:val="28"/>
        </w:rPr>
        <w:t>було розроблено чотири професійних стандарта</w:t>
      </w:r>
      <w:r w:rsidRPr="008225CF">
        <w:rPr>
          <w:rFonts w:ascii="Times New Roman" w:hAnsi="Times New Roman" w:cs="Times New Roman"/>
          <w:sz w:val="28"/>
          <w:szCs w:val="28"/>
          <w:lang w:val="uk-UA"/>
        </w:rPr>
        <w:t>.</w:t>
      </w:r>
    </w:p>
    <w:p w:rsidR="008225CF" w:rsidRPr="008225CF"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інженер конвертерного виробництва </w:t>
      </w:r>
    </w:p>
    <w:p w:rsidR="008225CF" w:rsidRPr="008225CF"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майстер конвертерного виробництва </w:t>
      </w:r>
    </w:p>
    <w:p w:rsidR="008225CF" w:rsidRPr="008225CF"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сталевар конвертера </w:t>
      </w:r>
    </w:p>
    <w:p w:rsidR="008225CF" w:rsidRPr="00B70AE2" w:rsidRDefault="008225CF" w:rsidP="008225CF">
      <w:pPr>
        <w:tabs>
          <w:tab w:val="left" w:pos="7260"/>
        </w:tabs>
        <w:spacing w:line="360" w:lineRule="auto"/>
        <w:jc w:val="both"/>
        <w:rPr>
          <w:rFonts w:ascii="Times New Roman" w:hAnsi="Times New Roman" w:cs="Times New Roman"/>
          <w:b/>
          <w:i/>
          <w:sz w:val="28"/>
          <w:szCs w:val="28"/>
        </w:rPr>
      </w:pPr>
      <w:r w:rsidRPr="008225CF">
        <w:rPr>
          <w:rFonts w:ascii="Times New Roman" w:hAnsi="Times New Roman" w:cs="Times New Roman"/>
          <w:b/>
          <w:i/>
          <w:sz w:val="28"/>
          <w:szCs w:val="28"/>
        </w:rPr>
        <w:t>• підручний сталевара конвертера</w:t>
      </w:r>
      <w:r w:rsidRPr="008225CF">
        <w:rPr>
          <w:rFonts w:ascii="Times New Roman" w:hAnsi="Times New Roman" w:cs="Times New Roman"/>
          <w:b/>
          <w:i/>
          <w:sz w:val="28"/>
          <w:szCs w:val="28"/>
        </w:rPr>
        <w:tab/>
      </w:r>
    </w:p>
    <w:p w:rsidR="008225CF" w:rsidRPr="008225CF" w:rsidRDefault="008225CF" w:rsidP="008225CF">
      <w:pPr>
        <w:tabs>
          <w:tab w:val="left" w:pos="7260"/>
        </w:tabs>
        <w:spacing w:line="360" w:lineRule="auto"/>
        <w:jc w:val="both"/>
        <w:rPr>
          <w:rFonts w:ascii="Times New Roman" w:hAnsi="Times New Roman" w:cs="Times New Roman"/>
          <w:b/>
          <w:sz w:val="28"/>
          <w:szCs w:val="28"/>
        </w:rPr>
      </w:pPr>
      <w:r w:rsidRPr="008225CF">
        <w:rPr>
          <w:rFonts w:ascii="Times New Roman" w:hAnsi="Times New Roman" w:cs="Times New Roman"/>
          <w:b/>
          <w:sz w:val="28"/>
          <w:szCs w:val="28"/>
        </w:rPr>
        <w:t xml:space="preserve">2. ЩО ТАКЕ ПРОФЕСІЙНИЙ СТАНДАРТ </w:t>
      </w:r>
    </w:p>
    <w:p w:rsidR="000B4427" w:rsidRDefault="008225CF" w:rsidP="008225CF">
      <w:pPr>
        <w:tabs>
          <w:tab w:val="left" w:pos="7260"/>
        </w:tabs>
        <w:spacing w:line="360" w:lineRule="auto"/>
        <w:jc w:val="both"/>
        <w:rPr>
          <w:rFonts w:ascii="Times New Roman" w:hAnsi="Times New Roman" w:cs="Times New Roman"/>
          <w:sz w:val="28"/>
          <w:szCs w:val="28"/>
          <w:lang w:val="uk-UA"/>
        </w:rPr>
      </w:pPr>
      <w:r w:rsidRPr="008225CF">
        <w:rPr>
          <w:rFonts w:ascii="Times New Roman" w:hAnsi="Times New Roman" w:cs="Times New Roman"/>
          <w:sz w:val="28"/>
          <w:szCs w:val="28"/>
        </w:rPr>
        <w:t>Професійний стандарт представляє собою опис вимог роботодавця до певної професії і містить перелік знань,</w:t>
      </w:r>
      <w:r w:rsidR="00263796">
        <w:rPr>
          <w:rFonts w:ascii="Times New Roman" w:hAnsi="Times New Roman" w:cs="Times New Roman"/>
          <w:sz w:val="28"/>
          <w:szCs w:val="28"/>
        </w:rPr>
        <w:t xml:space="preserve"> вмінь і навичок, якими має во</w:t>
      </w:r>
      <w:r w:rsidRPr="008225CF">
        <w:rPr>
          <w:rFonts w:ascii="Times New Roman" w:hAnsi="Times New Roman" w:cs="Times New Roman"/>
          <w:sz w:val="28"/>
          <w:szCs w:val="28"/>
        </w:rPr>
        <w:t>лодіти фахівець для виконання своїх посадових обов’язків. Цей документ є незамінною складовою для налагодження взаємодії між роботодавцями та системою освіти. Професійні стандарти мають бути основою для розробки освітніх стандартів, методичних матеріалі</w:t>
      </w:r>
      <w:r w:rsidR="00263796">
        <w:rPr>
          <w:rFonts w:ascii="Times New Roman" w:hAnsi="Times New Roman" w:cs="Times New Roman"/>
          <w:sz w:val="28"/>
          <w:szCs w:val="28"/>
        </w:rPr>
        <w:t>в, програм професійного навчан</w:t>
      </w:r>
      <w:r w:rsidRPr="008225CF">
        <w:rPr>
          <w:rFonts w:ascii="Times New Roman" w:hAnsi="Times New Roman" w:cs="Times New Roman"/>
          <w:sz w:val="28"/>
          <w:szCs w:val="28"/>
        </w:rPr>
        <w:t xml:space="preserve">ня працівників. Саме в професійному стандарті встановлюються критерії якості підготовки кадрів. Завдяки профстандарту, студенти отримують чітке розуміння того, якими навичками, знаннями та вміннями вони мають володіти, щоб отримати бажану роботу; система освіти – в якому </w:t>
      </w:r>
      <w:r w:rsidR="00263796">
        <w:rPr>
          <w:rFonts w:ascii="Times New Roman" w:hAnsi="Times New Roman" w:cs="Times New Roman"/>
          <w:sz w:val="28"/>
          <w:szCs w:val="28"/>
        </w:rPr>
        <w:t>напрямку необхідно навчати сту</w:t>
      </w:r>
      <w:r w:rsidRPr="008225CF">
        <w:rPr>
          <w:rFonts w:ascii="Times New Roman" w:hAnsi="Times New Roman" w:cs="Times New Roman"/>
          <w:sz w:val="28"/>
          <w:szCs w:val="28"/>
        </w:rPr>
        <w:t>дентів для того, щоб вони відповідали вимо</w:t>
      </w:r>
      <w:r w:rsidR="00263796">
        <w:rPr>
          <w:rFonts w:ascii="Times New Roman" w:hAnsi="Times New Roman" w:cs="Times New Roman"/>
          <w:sz w:val="28"/>
          <w:szCs w:val="28"/>
        </w:rPr>
        <w:t xml:space="preserve">гам ринку праці, а роботодавець отримує висококваліфікованих </w:t>
      </w:r>
      <w:r w:rsidRPr="008225CF">
        <w:rPr>
          <w:rFonts w:ascii="Times New Roman" w:hAnsi="Times New Roman" w:cs="Times New Roman"/>
          <w:sz w:val="28"/>
          <w:szCs w:val="28"/>
        </w:rPr>
        <w:t>фахівців</w:t>
      </w:r>
      <w:r w:rsidR="00263796">
        <w:rPr>
          <w:rFonts w:ascii="Times New Roman" w:hAnsi="Times New Roman" w:cs="Times New Roman"/>
          <w:sz w:val="28"/>
          <w:szCs w:val="28"/>
          <w:lang w:val="uk-UA"/>
        </w:rPr>
        <w:t>.</w:t>
      </w:r>
      <w:r w:rsidRPr="008225CF">
        <w:rPr>
          <w:rFonts w:ascii="Times New Roman" w:hAnsi="Times New Roman" w:cs="Times New Roman"/>
          <w:sz w:val="28"/>
          <w:szCs w:val="28"/>
          <w:lang w:val="uk-UA"/>
        </w:rPr>
        <w:t xml:space="preserve"> </w:t>
      </w:r>
    </w:p>
    <w:p w:rsidR="000B4427" w:rsidRPr="000B4427" w:rsidRDefault="008225CF" w:rsidP="008225CF">
      <w:pPr>
        <w:tabs>
          <w:tab w:val="left" w:pos="7260"/>
        </w:tabs>
        <w:spacing w:line="360" w:lineRule="auto"/>
        <w:jc w:val="both"/>
        <w:rPr>
          <w:rFonts w:ascii="Times New Roman" w:hAnsi="Times New Roman" w:cs="Times New Roman"/>
          <w:b/>
          <w:sz w:val="28"/>
          <w:szCs w:val="28"/>
        </w:rPr>
      </w:pPr>
      <w:r w:rsidRPr="000B4427">
        <w:rPr>
          <w:rFonts w:ascii="Times New Roman" w:hAnsi="Times New Roman" w:cs="Times New Roman"/>
          <w:b/>
          <w:sz w:val="28"/>
          <w:szCs w:val="28"/>
        </w:rPr>
        <w:t>3. ОПИС ПРОФЕСІЇ: ПІДРУЧНИЙ СТАЛЕВАРА КОНВЕРТЕРА</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Робота </w:t>
      </w:r>
      <w:proofErr w:type="gramStart"/>
      <w:r w:rsidRPr="008225CF">
        <w:rPr>
          <w:rFonts w:ascii="Times New Roman" w:hAnsi="Times New Roman" w:cs="Times New Roman"/>
          <w:sz w:val="28"/>
          <w:szCs w:val="28"/>
        </w:rPr>
        <w:t>в конвертерному цеху</w:t>
      </w:r>
      <w:proofErr w:type="gramEnd"/>
      <w:r w:rsidRPr="008225CF">
        <w:rPr>
          <w:rFonts w:ascii="Times New Roman" w:hAnsi="Times New Roman" w:cs="Times New Roman"/>
          <w:sz w:val="28"/>
          <w:szCs w:val="28"/>
        </w:rPr>
        <w:t xml:space="preserve"> металургійного підприємства вимагає від ста- левара високої оперативності, тому йому не обійтися без кваліфікованого </w:t>
      </w:r>
      <w:r w:rsidRPr="008225CF">
        <w:rPr>
          <w:rFonts w:ascii="Times New Roman" w:hAnsi="Times New Roman" w:cs="Times New Roman"/>
          <w:sz w:val="28"/>
          <w:szCs w:val="28"/>
        </w:rPr>
        <w:lastRenderedPageBreak/>
        <w:t xml:space="preserve">помічника – свого підручного. Останній безпосередньо готує конвертер до виплаву, перевіряючи функціональний стан футеру, устаткування й ме- ханізмів. Він бере участь в усіх технологічних процесах виплавляння сталі у конвертері, а також виконує ремонтні роботи, дотримуючись вказівок свого безпосереднього керівника і вимог </w:t>
      </w:r>
      <w:r w:rsidR="00263796">
        <w:rPr>
          <w:rFonts w:ascii="Times New Roman" w:hAnsi="Times New Roman" w:cs="Times New Roman"/>
          <w:sz w:val="28"/>
          <w:szCs w:val="28"/>
          <w:lang w:val="uk-UA"/>
        </w:rPr>
        <w:t xml:space="preserve">до </w:t>
      </w:r>
      <w:r w:rsidRPr="008225CF">
        <w:rPr>
          <w:rFonts w:ascii="Times New Roman" w:hAnsi="Times New Roman" w:cs="Times New Roman"/>
          <w:sz w:val="28"/>
          <w:szCs w:val="28"/>
        </w:rPr>
        <w:t>охорони праці, промислової та пожежної безпеки. У металургійному цеху підручний сталевара має демонструвати від- повідальність, високу працездатність і здатність діяти в нестандартній ситу- ації продумано та своєчасно. В оперативному підпорядкуванні підручного сталевара перебувають машиністи стале- та шлаковозів, скрапозавалю- вальних і заливальних кранів, водії авто- та електронавантажувачів. У професійному стандарті описано позиц</w:t>
      </w:r>
      <w:r w:rsidR="000B4427">
        <w:rPr>
          <w:rFonts w:ascii="Times New Roman" w:hAnsi="Times New Roman" w:cs="Times New Roman"/>
          <w:sz w:val="28"/>
          <w:szCs w:val="28"/>
        </w:rPr>
        <w:t>ію підручного сталевара конвер</w:t>
      </w:r>
      <w:r w:rsidRPr="008225CF">
        <w:rPr>
          <w:rFonts w:ascii="Times New Roman" w:hAnsi="Times New Roman" w:cs="Times New Roman"/>
          <w:sz w:val="28"/>
          <w:szCs w:val="28"/>
        </w:rPr>
        <w:t>тера у національних класифікаторах видів</w:t>
      </w:r>
      <w:r w:rsidR="000B4427">
        <w:rPr>
          <w:rFonts w:ascii="Times New Roman" w:hAnsi="Times New Roman" w:cs="Times New Roman"/>
          <w:sz w:val="28"/>
          <w:szCs w:val="28"/>
        </w:rPr>
        <w:t xml:space="preserve"> економічної діяльності та про</w:t>
      </w:r>
      <w:r w:rsidRPr="008225CF">
        <w:rPr>
          <w:rFonts w:ascii="Times New Roman" w:hAnsi="Times New Roman" w:cs="Times New Roman"/>
          <w:sz w:val="28"/>
          <w:szCs w:val="28"/>
        </w:rPr>
        <w:t>фесій і подано перелік чинних нормативних актів, що регулюють трудову діяльність. Як документ</w:t>
      </w:r>
      <w:r w:rsidR="00263796">
        <w:rPr>
          <w:rFonts w:ascii="Times New Roman" w:hAnsi="Times New Roman" w:cs="Times New Roman"/>
          <w:sz w:val="28"/>
          <w:szCs w:val="28"/>
          <w:lang w:val="uk-UA"/>
        </w:rPr>
        <w:t>,</w:t>
      </w:r>
      <w:r w:rsidRPr="008225CF">
        <w:rPr>
          <w:rFonts w:ascii="Times New Roman" w:hAnsi="Times New Roman" w:cs="Times New Roman"/>
          <w:sz w:val="28"/>
          <w:szCs w:val="28"/>
        </w:rPr>
        <w:t xml:space="preserve"> професійний стандарт підручного сталевара конвертера застосовується в освітніх закладах і на галузевому ринку праці. </w:t>
      </w:r>
      <w:r w:rsidR="00263796">
        <w:rPr>
          <w:rFonts w:ascii="Times New Roman" w:hAnsi="Times New Roman" w:cs="Times New Roman"/>
          <w:sz w:val="28"/>
          <w:szCs w:val="28"/>
          <w:lang w:val="uk-UA"/>
        </w:rPr>
        <w:t xml:space="preserve">На підставі </w:t>
      </w:r>
      <w:r w:rsidRPr="008225CF">
        <w:rPr>
          <w:rFonts w:ascii="Times New Roman" w:hAnsi="Times New Roman" w:cs="Times New Roman"/>
          <w:sz w:val="28"/>
          <w:szCs w:val="28"/>
        </w:rPr>
        <w:t xml:space="preserve"> цього документа розроблятимуться навчально-методичні й інші матеріали для навчальних програм </w:t>
      </w:r>
      <w:r w:rsidR="000B4427">
        <w:rPr>
          <w:rFonts w:ascii="Times New Roman" w:hAnsi="Times New Roman" w:cs="Times New Roman"/>
          <w:sz w:val="28"/>
          <w:szCs w:val="28"/>
        </w:rPr>
        <w:t>та курсів підвищення кваліфіка</w:t>
      </w:r>
      <w:r w:rsidRPr="008225CF">
        <w:rPr>
          <w:rFonts w:ascii="Times New Roman" w:hAnsi="Times New Roman" w:cs="Times New Roman"/>
          <w:sz w:val="28"/>
          <w:szCs w:val="28"/>
        </w:rPr>
        <w:t xml:space="preserve">ції. Працедавцеві професійний стандарт допоможе встановити єдині й чіткі критерії змісту, умов праці та якості діяльності підручного сталевара конвертера під час </w:t>
      </w:r>
      <w:r w:rsidR="00263796">
        <w:rPr>
          <w:rFonts w:ascii="Times New Roman" w:hAnsi="Times New Roman" w:cs="Times New Roman"/>
          <w:sz w:val="28"/>
          <w:szCs w:val="28"/>
          <w:lang w:val="uk-UA"/>
        </w:rPr>
        <w:t xml:space="preserve">прийняття </w:t>
      </w:r>
      <w:proofErr w:type="gramStart"/>
      <w:r w:rsidRPr="008225CF">
        <w:rPr>
          <w:rFonts w:ascii="Times New Roman" w:hAnsi="Times New Roman" w:cs="Times New Roman"/>
          <w:sz w:val="28"/>
          <w:szCs w:val="28"/>
        </w:rPr>
        <w:t>на роботу</w:t>
      </w:r>
      <w:proofErr w:type="gramEnd"/>
      <w:r w:rsidRPr="008225CF">
        <w:rPr>
          <w:rFonts w:ascii="Times New Roman" w:hAnsi="Times New Roman" w:cs="Times New Roman"/>
          <w:sz w:val="28"/>
          <w:szCs w:val="28"/>
        </w:rPr>
        <w:t xml:space="preserve">. Вимоги до освітньо-кваліфікаційного рівня та професійних компетенцій підручного сталевара конвертера випи- сані у картці виду трудової діяльності. </w:t>
      </w:r>
      <w:r w:rsidR="00263796">
        <w:rPr>
          <w:rFonts w:ascii="Times New Roman" w:hAnsi="Times New Roman" w:cs="Times New Roman"/>
          <w:sz w:val="28"/>
          <w:szCs w:val="28"/>
          <w:lang w:val="uk-UA"/>
        </w:rPr>
        <w:t xml:space="preserve">Для того, щоб розпочати </w:t>
      </w:r>
      <w:r w:rsidRPr="008225CF">
        <w:rPr>
          <w:rFonts w:ascii="Times New Roman" w:hAnsi="Times New Roman" w:cs="Times New Roman"/>
          <w:sz w:val="28"/>
          <w:szCs w:val="28"/>
        </w:rPr>
        <w:t xml:space="preserve"> трудову діяльність на цій посаді, кандидат </w:t>
      </w:r>
      <w:r w:rsidR="00263796">
        <w:rPr>
          <w:rFonts w:ascii="Times New Roman" w:hAnsi="Times New Roman" w:cs="Times New Roman"/>
          <w:sz w:val="28"/>
          <w:szCs w:val="28"/>
          <w:lang w:val="uk-UA"/>
        </w:rPr>
        <w:t>протягом року</w:t>
      </w:r>
      <w:r w:rsidRPr="008225CF">
        <w:rPr>
          <w:rFonts w:ascii="Times New Roman" w:hAnsi="Times New Roman" w:cs="Times New Roman"/>
          <w:sz w:val="28"/>
          <w:szCs w:val="28"/>
        </w:rPr>
        <w:t xml:space="preserve"> пропр</w:t>
      </w:r>
      <w:r w:rsidR="00263796">
        <w:rPr>
          <w:rFonts w:ascii="Times New Roman" w:hAnsi="Times New Roman" w:cs="Times New Roman"/>
          <w:sz w:val="28"/>
          <w:szCs w:val="28"/>
        </w:rPr>
        <w:t>ацювати на конвертері відповід</w:t>
      </w:r>
      <w:r w:rsidRPr="008225CF">
        <w:rPr>
          <w:rFonts w:ascii="Times New Roman" w:hAnsi="Times New Roman" w:cs="Times New Roman"/>
          <w:sz w:val="28"/>
          <w:szCs w:val="28"/>
        </w:rPr>
        <w:t>ного об’єму за професією «шлаковик» або «машиніст-транспортувальник гарячого металу» і пройти курси підвищенн</w:t>
      </w:r>
      <w:r w:rsidR="000B4427">
        <w:rPr>
          <w:rFonts w:ascii="Times New Roman" w:hAnsi="Times New Roman" w:cs="Times New Roman"/>
          <w:sz w:val="28"/>
          <w:szCs w:val="28"/>
        </w:rPr>
        <w:t xml:space="preserve">я кваліфікації на виробництві. </w:t>
      </w:r>
      <w:r w:rsidRPr="008225CF">
        <w:rPr>
          <w:rFonts w:ascii="Times New Roman" w:hAnsi="Times New Roman" w:cs="Times New Roman"/>
          <w:sz w:val="28"/>
          <w:szCs w:val="28"/>
        </w:rPr>
        <w:t xml:space="preserve"> За професійним стандартом, підручний сталевара конвертера виконує такі основні функції: проводить перевірку стану конвертера перед початком виплавлення сталі, а саме:</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lastRenderedPageBreak/>
        <w:t xml:space="preserve"> • бере участь у перевірці стану футеру конвертера, устаткування й ме- ханізмів, що забезпечують роботу конвертера;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закладає й обробляє льотку під керівництвом сталевара конвертера;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перевіряє наявність розкислювачів і легуючих добавок на виробничій дільниці;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керує процесом виплав</w:t>
      </w:r>
      <w:r w:rsidR="00263796">
        <w:rPr>
          <w:rFonts w:ascii="Times New Roman" w:hAnsi="Times New Roman" w:cs="Times New Roman"/>
          <w:sz w:val="28"/>
          <w:szCs w:val="28"/>
          <w:lang w:val="uk-UA"/>
        </w:rPr>
        <w:t>ки</w:t>
      </w:r>
      <w:r w:rsidRPr="008225CF">
        <w:rPr>
          <w:rFonts w:ascii="Times New Roman" w:hAnsi="Times New Roman" w:cs="Times New Roman"/>
          <w:sz w:val="28"/>
          <w:szCs w:val="28"/>
        </w:rPr>
        <w:t xml:space="preserve"> сталі в конвертері відповідно до техно- логічних інструкцій, а саме: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проводить завалювання брухту до ко</w:t>
      </w:r>
      <w:r w:rsidR="000B4427">
        <w:rPr>
          <w:rFonts w:ascii="Times New Roman" w:hAnsi="Times New Roman" w:cs="Times New Roman"/>
          <w:sz w:val="28"/>
          <w:szCs w:val="28"/>
        </w:rPr>
        <w:t>нвертера під керівництвом стал</w:t>
      </w:r>
      <w:r w:rsidRPr="008225CF">
        <w:rPr>
          <w:rFonts w:ascii="Times New Roman" w:hAnsi="Times New Roman" w:cs="Times New Roman"/>
          <w:sz w:val="28"/>
          <w:szCs w:val="28"/>
        </w:rPr>
        <w:t xml:space="preserve">евара конвертера;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проводить заливання чавуну до кон</w:t>
      </w:r>
      <w:r w:rsidR="000B4427">
        <w:rPr>
          <w:rFonts w:ascii="Times New Roman" w:hAnsi="Times New Roman" w:cs="Times New Roman"/>
          <w:sz w:val="28"/>
          <w:szCs w:val="28"/>
        </w:rPr>
        <w:t>вертера під керівництвом стале</w:t>
      </w:r>
      <w:r w:rsidRPr="008225CF">
        <w:rPr>
          <w:rFonts w:ascii="Times New Roman" w:hAnsi="Times New Roman" w:cs="Times New Roman"/>
          <w:sz w:val="28"/>
          <w:szCs w:val="28"/>
        </w:rPr>
        <w:t>вара конвертера;</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 готує й доставляє розкислювачі й лег</w:t>
      </w:r>
      <w:r w:rsidR="000B4427">
        <w:rPr>
          <w:rFonts w:ascii="Times New Roman" w:hAnsi="Times New Roman" w:cs="Times New Roman"/>
          <w:sz w:val="28"/>
          <w:szCs w:val="28"/>
        </w:rPr>
        <w:t>уючі добавки на виробничу діль</w:t>
      </w:r>
      <w:r w:rsidRPr="008225CF">
        <w:rPr>
          <w:rFonts w:ascii="Times New Roman" w:hAnsi="Times New Roman" w:cs="Times New Roman"/>
          <w:sz w:val="28"/>
          <w:szCs w:val="28"/>
        </w:rPr>
        <w:t>ницю; • проводить вимірювання температу</w:t>
      </w:r>
      <w:r w:rsidR="000B4427">
        <w:rPr>
          <w:rFonts w:ascii="Times New Roman" w:hAnsi="Times New Roman" w:cs="Times New Roman"/>
          <w:sz w:val="28"/>
          <w:szCs w:val="28"/>
        </w:rPr>
        <w:t>ри металу, відбирає проби й до</w:t>
      </w:r>
      <w:r w:rsidRPr="008225CF">
        <w:rPr>
          <w:rFonts w:ascii="Times New Roman" w:hAnsi="Times New Roman" w:cs="Times New Roman"/>
          <w:sz w:val="28"/>
          <w:szCs w:val="28"/>
        </w:rPr>
        <w:t xml:space="preserve">ставляє їх в експрес-лабораторію;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стежить за фурмою, що подає кисень до конвертера; • керує зливанням металу з конвертера в сталерозливний ківш;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проводить розкислювання й легування сталі в сталерозливному ківші під керівництвом сталевара конвертера;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керує скачуванням шлаку в шлаковий</w:t>
      </w:r>
      <w:r w:rsidR="000B4427">
        <w:rPr>
          <w:rFonts w:ascii="Times New Roman" w:hAnsi="Times New Roman" w:cs="Times New Roman"/>
          <w:sz w:val="28"/>
          <w:szCs w:val="28"/>
        </w:rPr>
        <w:t xml:space="preserve"> ківш під керівництвом сталева</w:t>
      </w:r>
      <w:r w:rsidRPr="008225CF">
        <w:rPr>
          <w:rFonts w:ascii="Times New Roman" w:hAnsi="Times New Roman" w:cs="Times New Roman"/>
          <w:sz w:val="28"/>
          <w:szCs w:val="28"/>
        </w:rPr>
        <w:t xml:space="preserve">ра конвертера; 8 проводить ремонтні роботи устаткування конвертера, а саме: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бере участь у безаварійному й безпеч</w:t>
      </w:r>
      <w:r w:rsidR="000B4427">
        <w:rPr>
          <w:rFonts w:ascii="Times New Roman" w:hAnsi="Times New Roman" w:cs="Times New Roman"/>
          <w:sz w:val="28"/>
          <w:szCs w:val="28"/>
        </w:rPr>
        <w:t>ному ремонті устаткування в ме</w:t>
      </w:r>
      <w:r w:rsidRPr="008225CF">
        <w:rPr>
          <w:rFonts w:ascii="Times New Roman" w:hAnsi="Times New Roman" w:cs="Times New Roman"/>
          <w:sz w:val="28"/>
          <w:szCs w:val="28"/>
        </w:rPr>
        <w:t xml:space="preserve">жах професійної компетенції;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виконує роботи з напівсухого торкретування й підварювання футеру конвертера під час гарячих ремонтів; </w:t>
      </w:r>
    </w:p>
    <w:p w:rsidR="00DA172A"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здійснює ремонт сталевипускного отвору й обривання охолодей із горловини конвертера; дотримується вимог охорони праці та промислової безпеки, а </w:t>
      </w:r>
      <w:r w:rsidRPr="008225CF">
        <w:rPr>
          <w:rFonts w:ascii="Times New Roman" w:hAnsi="Times New Roman" w:cs="Times New Roman"/>
          <w:sz w:val="28"/>
          <w:szCs w:val="28"/>
        </w:rPr>
        <w:lastRenderedPageBreak/>
        <w:t xml:space="preserve">саме: використовує засоби індивідуального й колективного захисту; дотримується вимог охорони праці, нормативно-правових актів із питань промислової та пожежної безпеки. </w:t>
      </w:r>
    </w:p>
    <w:p w:rsidR="000B4427" w:rsidRPr="008225CF" w:rsidRDefault="000B4427" w:rsidP="008225CF">
      <w:pPr>
        <w:tabs>
          <w:tab w:val="left" w:pos="7260"/>
        </w:tabs>
        <w:spacing w:line="360" w:lineRule="auto"/>
        <w:jc w:val="both"/>
        <w:rPr>
          <w:rFonts w:ascii="Times New Roman" w:hAnsi="Times New Roman" w:cs="Times New Roman"/>
          <w:sz w:val="28"/>
          <w:szCs w:val="28"/>
        </w:rPr>
      </w:pPr>
    </w:p>
    <w:p w:rsidR="000B4427" w:rsidRDefault="008225CF" w:rsidP="008225CF">
      <w:pPr>
        <w:tabs>
          <w:tab w:val="left" w:pos="7260"/>
        </w:tabs>
        <w:spacing w:line="360" w:lineRule="auto"/>
        <w:jc w:val="both"/>
        <w:rPr>
          <w:rFonts w:ascii="Times New Roman" w:hAnsi="Times New Roman" w:cs="Times New Roman"/>
          <w:b/>
          <w:sz w:val="28"/>
          <w:szCs w:val="28"/>
        </w:rPr>
      </w:pPr>
      <w:r w:rsidRPr="000B4427">
        <w:rPr>
          <w:rFonts w:ascii="Times New Roman" w:hAnsi="Times New Roman" w:cs="Times New Roman"/>
          <w:b/>
          <w:sz w:val="28"/>
          <w:szCs w:val="28"/>
        </w:rPr>
        <w:t xml:space="preserve">4. ОСНОВНІ ТРУДОВІ ФУНКЦІЇ ПРОФЕСІЙНОГО СТАНДАРТУ </w:t>
      </w:r>
    </w:p>
    <w:p w:rsidR="008225CF" w:rsidRPr="000B4427" w:rsidRDefault="008225CF" w:rsidP="00DA172A">
      <w:pPr>
        <w:tabs>
          <w:tab w:val="left" w:pos="7260"/>
        </w:tabs>
        <w:spacing w:line="360" w:lineRule="auto"/>
        <w:jc w:val="center"/>
        <w:rPr>
          <w:rFonts w:ascii="Times New Roman" w:hAnsi="Times New Roman" w:cs="Times New Roman"/>
          <w:b/>
          <w:sz w:val="28"/>
          <w:szCs w:val="28"/>
        </w:rPr>
      </w:pPr>
      <w:proofErr w:type="gramStart"/>
      <w:r w:rsidRPr="000B4427">
        <w:rPr>
          <w:rFonts w:ascii="Times New Roman" w:hAnsi="Times New Roman" w:cs="Times New Roman"/>
          <w:b/>
          <w:sz w:val="28"/>
          <w:szCs w:val="28"/>
        </w:rPr>
        <w:t>« ПІДРУЧНИЙ</w:t>
      </w:r>
      <w:proofErr w:type="gramEnd"/>
      <w:r w:rsidRPr="000B4427">
        <w:rPr>
          <w:rFonts w:ascii="Times New Roman" w:hAnsi="Times New Roman" w:cs="Times New Roman"/>
          <w:b/>
          <w:sz w:val="28"/>
          <w:szCs w:val="28"/>
        </w:rPr>
        <w:t xml:space="preserve"> СТАЛЕВАРА КОНВЕРТЕРА»</w:t>
      </w:r>
    </w:p>
    <w:p w:rsidR="000B4427" w:rsidRPr="00DA172A" w:rsidRDefault="008225CF" w:rsidP="008225CF">
      <w:pPr>
        <w:tabs>
          <w:tab w:val="left" w:pos="7260"/>
        </w:tabs>
        <w:spacing w:line="360" w:lineRule="auto"/>
        <w:jc w:val="both"/>
        <w:rPr>
          <w:rFonts w:ascii="Times New Roman" w:hAnsi="Times New Roman" w:cs="Times New Roman"/>
          <w:b/>
          <w:sz w:val="28"/>
          <w:szCs w:val="28"/>
        </w:rPr>
      </w:pPr>
      <w:r w:rsidRPr="00DA172A">
        <w:rPr>
          <w:rFonts w:ascii="Times New Roman" w:hAnsi="Times New Roman" w:cs="Times New Roman"/>
          <w:b/>
          <w:sz w:val="28"/>
          <w:szCs w:val="28"/>
        </w:rPr>
        <w:t xml:space="preserve"> 1. Перевірка стану конвертера перед початком виплав</w:t>
      </w:r>
      <w:r w:rsidR="004D21CA">
        <w:rPr>
          <w:rFonts w:ascii="Times New Roman" w:hAnsi="Times New Roman" w:cs="Times New Roman"/>
          <w:b/>
          <w:sz w:val="28"/>
          <w:szCs w:val="28"/>
          <w:lang w:val="uk-UA"/>
        </w:rPr>
        <w:t>ки</w:t>
      </w:r>
      <w:r w:rsidRPr="00DA172A">
        <w:rPr>
          <w:rFonts w:ascii="Times New Roman" w:hAnsi="Times New Roman" w:cs="Times New Roman"/>
          <w:b/>
          <w:sz w:val="28"/>
          <w:szCs w:val="28"/>
        </w:rPr>
        <w:t xml:space="preserve"> сталі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а) участь у перевірці стану футеру конвертера, устаткування й механізмів, що забезпечують роботу конвертера. Виробнича зміна підручного сталевара починається з перевірки стану конвертера та його механізмів. Робітник має пе</w:t>
      </w:r>
      <w:r w:rsidR="00DA172A">
        <w:rPr>
          <w:rFonts w:ascii="Times New Roman" w:hAnsi="Times New Roman" w:cs="Times New Roman"/>
          <w:sz w:val="28"/>
          <w:szCs w:val="28"/>
        </w:rPr>
        <w:t>ревірити справність теплозахис</w:t>
      </w:r>
      <w:r w:rsidRPr="008225CF">
        <w:rPr>
          <w:rFonts w:ascii="Times New Roman" w:hAnsi="Times New Roman" w:cs="Times New Roman"/>
          <w:sz w:val="28"/>
          <w:szCs w:val="28"/>
        </w:rPr>
        <w:t>них екранів, огороджувальних щитів, теплоізоляції балок і колон, міцність і щільність кріплення знімних днищ, клинів і бо</w:t>
      </w:r>
      <w:r w:rsidR="000B4427">
        <w:rPr>
          <w:rFonts w:ascii="Times New Roman" w:hAnsi="Times New Roman" w:cs="Times New Roman"/>
          <w:sz w:val="28"/>
          <w:szCs w:val="28"/>
        </w:rPr>
        <w:t>лтів, цілісність футеру. За на</w:t>
      </w:r>
      <w:r w:rsidRPr="008225CF">
        <w:rPr>
          <w:rFonts w:ascii="Times New Roman" w:hAnsi="Times New Roman" w:cs="Times New Roman"/>
          <w:sz w:val="28"/>
          <w:szCs w:val="28"/>
        </w:rPr>
        <w:t xml:space="preserve">явності пошкоджень підручний сталевара проводить терміновий ремонт. </w:t>
      </w:r>
      <w:proofErr w:type="gramStart"/>
      <w:r w:rsidRPr="008225CF">
        <w:rPr>
          <w:rFonts w:ascii="Times New Roman" w:hAnsi="Times New Roman" w:cs="Times New Roman"/>
          <w:sz w:val="28"/>
          <w:szCs w:val="28"/>
        </w:rPr>
        <w:t>У межах</w:t>
      </w:r>
      <w:proofErr w:type="gramEnd"/>
      <w:r w:rsidRPr="008225CF">
        <w:rPr>
          <w:rFonts w:ascii="Times New Roman" w:hAnsi="Times New Roman" w:cs="Times New Roman"/>
          <w:sz w:val="28"/>
          <w:szCs w:val="28"/>
        </w:rPr>
        <w:t xml:space="preserve"> працеохоронної компетенції на підручного покладено обов’язок прибирати робочий майданчик від скрапу, викидів металу й шлаку.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б) закладання та обробляння льотки під</w:t>
      </w:r>
      <w:r w:rsidR="00DA172A">
        <w:rPr>
          <w:rFonts w:ascii="Times New Roman" w:hAnsi="Times New Roman" w:cs="Times New Roman"/>
          <w:sz w:val="28"/>
          <w:szCs w:val="28"/>
        </w:rPr>
        <w:t xml:space="preserve"> керівництвом сталевара конвер</w:t>
      </w:r>
      <w:r w:rsidRPr="008225CF">
        <w:rPr>
          <w:rFonts w:ascii="Times New Roman" w:hAnsi="Times New Roman" w:cs="Times New Roman"/>
          <w:sz w:val="28"/>
          <w:szCs w:val="28"/>
        </w:rPr>
        <w:t>тера. Метал або шлак випускають із конве</w:t>
      </w:r>
      <w:r w:rsidR="000B4427">
        <w:rPr>
          <w:rFonts w:ascii="Times New Roman" w:hAnsi="Times New Roman" w:cs="Times New Roman"/>
          <w:sz w:val="28"/>
          <w:szCs w:val="28"/>
        </w:rPr>
        <w:t>ртера через спеціальний отвір-</w:t>
      </w:r>
      <w:r w:rsidRPr="008225CF">
        <w:rPr>
          <w:rFonts w:ascii="Times New Roman" w:hAnsi="Times New Roman" w:cs="Times New Roman"/>
          <w:sz w:val="28"/>
          <w:szCs w:val="28"/>
        </w:rPr>
        <w:t xml:space="preserve">льотку. </w:t>
      </w:r>
    </w:p>
    <w:p w:rsidR="000B4427" w:rsidRDefault="00263796" w:rsidP="008225CF">
      <w:pPr>
        <w:tabs>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Для того, щоб</w:t>
      </w:r>
      <w:r w:rsidR="008225CF" w:rsidRPr="008225CF">
        <w:rPr>
          <w:rFonts w:ascii="Times New Roman" w:hAnsi="Times New Roman" w:cs="Times New Roman"/>
          <w:sz w:val="28"/>
          <w:szCs w:val="28"/>
        </w:rPr>
        <w:t xml:space="preserve"> цей технологічний процес проходив без затримок, професійно-ви- робнича компетенція підручного сталевара вимагає дуже відповідально підійти до операцій із закладення і оброблення льотки, зокрема очищення її від затверділої вогнетривкої маси. До р</w:t>
      </w:r>
      <w:r w:rsidR="000B4427">
        <w:rPr>
          <w:rFonts w:ascii="Times New Roman" w:hAnsi="Times New Roman" w:cs="Times New Roman"/>
          <w:sz w:val="28"/>
          <w:szCs w:val="28"/>
        </w:rPr>
        <w:t>ечі, на металургійному виробни</w:t>
      </w:r>
      <w:r w:rsidR="008225CF" w:rsidRPr="008225CF">
        <w:rPr>
          <w:rFonts w:ascii="Times New Roman" w:hAnsi="Times New Roman" w:cs="Times New Roman"/>
          <w:sz w:val="28"/>
          <w:szCs w:val="28"/>
        </w:rPr>
        <w:t>цтві нині рідко зустрінеш картину, коли сталевари, озброївшись прутом, розміреними ударами пробивають льотку. Нині це роблять за допомогою бурильної машини, керувати якою також</w:t>
      </w:r>
      <w:r w:rsidR="000B4427">
        <w:rPr>
          <w:rFonts w:ascii="Times New Roman" w:hAnsi="Times New Roman" w:cs="Times New Roman"/>
          <w:sz w:val="28"/>
          <w:szCs w:val="28"/>
        </w:rPr>
        <w:t xml:space="preserve"> повинен уміти підручний стале</w:t>
      </w:r>
      <w:r w:rsidR="008225CF" w:rsidRPr="008225CF">
        <w:rPr>
          <w:rFonts w:ascii="Times New Roman" w:hAnsi="Times New Roman" w:cs="Times New Roman"/>
          <w:sz w:val="28"/>
          <w:szCs w:val="28"/>
        </w:rPr>
        <w:t>вара.</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в) перевірка наявності розкислювачів і легуючих добавок на виробничій дільниці. Перед початком виплавляння сталі підручний сталевара повинен </w:t>
      </w:r>
      <w:r w:rsidRPr="008225CF">
        <w:rPr>
          <w:rFonts w:ascii="Times New Roman" w:hAnsi="Times New Roman" w:cs="Times New Roman"/>
          <w:sz w:val="28"/>
          <w:szCs w:val="28"/>
        </w:rPr>
        <w:lastRenderedPageBreak/>
        <w:t>ознайо- митися із завданням на зміну і розрахунками масової витрати феросплавів, легуючих добавок і розкислювачів. Про б</w:t>
      </w:r>
      <w:r w:rsidR="000B4427">
        <w:rPr>
          <w:rFonts w:ascii="Times New Roman" w:hAnsi="Times New Roman" w:cs="Times New Roman"/>
          <w:sz w:val="28"/>
          <w:szCs w:val="28"/>
        </w:rPr>
        <w:t>рак витратних матеріалів робіт</w:t>
      </w:r>
      <w:r w:rsidRPr="008225CF">
        <w:rPr>
          <w:rFonts w:ascii="Times New Roman" w:hAnsi="Times New Roman" w:cs="Times New Roman"/>
          <w:sz w:val="28"/>
          <w:szCs w:val="28"/>
        </w:rPr>
        <w:t xml:space="preserve">ник повідомляє своєму безпосередньому </w:t>
      </w:r>
      <w:r w:rsidR="000B4427">
        <w:rPr>
          <w:rFonts w:ascii="Times New Roman" w:hAnsi="Times New Roman" w:cs="Times New Roman"/>
          <w:sz w:val="28"/>
          <w:szCs w:val="28"/>
        </w:rPr>
        <w:t>керівнику та майстру конвертер</w:t>
      </w:r>
      <w:r w:rsidRPr="008225CF">
        <w:rPr>
          <w:rFonts w:ascii="Times New Roman" w:hAnsi="Times New Roman" w:cs="Times New Roman"/>
          <w:sz w:val="28"/>
          <w:szCs w:val="28"/>
        </w:rPr>
        <w:t xml:space="preserve">ного виробництва. Уміння взаємодіяти з ними продиктоване вимогами соціальної компетенції. </w:t>
      </w:r>
    </w:p>
    <w:p w:rsidR="000B4427" w:rsidRPr="00DA172A" w:rsidRDefault="008225CF" w:rsidP="008225CF">
      <w:pPr>
        <w:tabs>
          <w:tab w:val="left" w:pos="7260"/>
        </w:tabs>
        <w:spacing w:line="360" w:lineRule="auto"/>
        <w:jc w:val="both"/>
        <w:rPr>
          <w:rFonts w:ascii="Times New Roman" w:hAnsi="Times New Roman" w:cs="Times New Roman"/>
          <w:b/>
          <w:sz w:val="28"/>
          <w:szCs w:val="28"/>
        </w:rPr>
      </w:pPr>
      <w:r w:rsidRPr="00DA172A">
        <w:rPr>
          <w:rFonts w:ascii="Times New Roman" w:hAnsi="Times New Roman" w:cs="Times New Roman"/>
          <w:b/>
          <w:sz w:val="28"/>
          <w:szCs w:val="28"/>
        </w:rPr>
        <w:t>2. Управління процесом виплав</w:t>
      </w:r>
      <w:r w:rsidR="00263796">
        <w:rPr>
          <w:rFonts w:ascii="Times New Roman" w:hAnsi="Times New Roman" w:cs="Times New Roman"/>
          <w:b/>
          <w:sz w:val="28"/>
          <w:szCs w:val="28"/>
          <w:lang w:val="uk-UA"/>
        </w:rPr>
        <w:t>ки</w:t>
      </w:r>
      <w:r w:rsidRPr="00DA172A">
        <w:rPr>
          <w:rFonts w:ascii="Times New Roman" w:hAnsi="Times New Roman" w:cs="Times New Roman"/>
          <w:b/>
          <w:sz w:val="28"/>
          <w:szCs w:val="28"/>
        </w:rPr>
        <w:t xml:space="preserve"> сталі в конвертері відповідно до тех- нологічних інструкцій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а) завалювання брухту до конвертера під</w:t>
      </w:r>
      <w:r w:rsidR="00DA172A">
        <w:rPr>
          <w:rFonts w:ascii="Times New Roman" w:hAnsi="Times New Roman" w:cs="Times New Roman"/>
          <w:sz w:val="28"/>
          <w:szCs w:val="28"/>
        </w:rPr>
        <w:t xml:space="preserve"> керівництвом сталевара конвер</w:t>
      </w:r>
      <w:r w:rsidRPr="008225CF">
        <w:rPr>
          <w:rFonts w:ascii="Times New Roman" w:hAnsi="Times New Roman" w:cs="Times New Roman"/>
          <w:sz w:val="28"/>
          <w:szCs w:val="28"/>
        </w:rPr>
        <w:t xml:space="preserve">тера. У межах професійно-виробничої компетенції підручний сталевара мусить бути </w:t>
      </w:r>
      <w:proofErr w:type="gramStart"/>
      <w:r w:rsidR="00263796">
        <w:rPr>
          <w:rFonts w:ascii="Times New Roman" w:hAnsi="Times New Roman" w:cs="Times New Roman"/>
          <w:sz w:val="28"/>
          <w:szCs w:val="28"/>
          <w:lang w:val="uk-UA"/>
        </w:rPr>
        <w:t xml:space="preserve">ознайомлений </w:t>
      </w:r>
      <w:r w:rsidRPr="008225CF">
        <w:rPr>
          <w:rFonts w:ascii="Times New Roman" w:hAnsi="Times New Roman" w:cs="Times New Roman"/>
          <w:sz w:val="28"/>
          <w:szCs w:val="28"/>
        </w:rPr>
        <w:t xml:space="preserve"> з</w:t>
      </w:r>
      <w:proofErr w:type="gramEnd"/>
      <w:r w:rsidRPr="008225CF">
        <w:rPr>
          <w:rFonts w:ascii="Times New Roman" w:hAnsi="Times New Roman" w:cs="Times New Roman"/>
          <w:sz w:val="28"/>
          <w:szCs w:val="28"/>
        </w:rPr>
        <w:t xml:space="preserve"> вимогами до </w:t>
      </w:r>
      <w:r w:rsidR="00263796">
        <w:rPr>
          <w:rFonts w:ascii="Times New Roman" w:hAnsi="Times New Roman" w:cs="Times New Roman"/>
          <w:sz w:val="28"/>
          <w:szCs w:val="28"/>
          <w:lang w:val="uk-UA"/>
        </w:rPr>
        <w:t>кількості і якості</w:t>
      </w:r>
      <w:r w:rsidRPr="008225CF">
        <w:rPr>
          <w:rFonts w:ascii="Times New Roman" w:hAnsi="Times New Roman" w:cs="Times New Roman"/>
          <w:sz w:val="28"/>
          <w:szCs w:val="28"/>
        </w:rPr>
        <w:t>сировини й нормами витрати матеріалів під час виплавляння, з властивостями і призначенням матеріалів, сортамен- том сталі і причинами виникнення дефектів</w:t>
      </w:r>
      <w:r w:rsidR="00263796">
        <w:rPr>
          <w:rFonts w:ascii="Times New Roman" w:hAnsi="Times New Roman" w:cs="Times New Roman"/>
          <w:sz w:val="28"/>
          <w:szCs w:val="28"/>
          <w:lang w:val="uk-UA"/>
        </w:rPr>
        <w:t>. Отриманні</w:t>
      </w:r>
      <w:r w:rsidRPr="008225CF">
        <w:rPr>
          <w:rFonts w:ascii="Times New Roman" w:hAnsi="Times New Roman" w:cs="Times New Roman"/>
          <w:sz w:val="28"/>
          <w:szCs w:val="28"/>
        </w:rPr>
        <w:t xml:space="preserve"> знання дозволяють ефективно виконувати завалювання брухту до конвертера </w:t>
      </w:r>
      <w:r w:rsidR="000B4427">
        <w:rPr>
          <w:rFonts w:ascii="Times New Roman" w:hAnsi="Times New Roman" w:cs="Times New Roman"/>
          <w:sz w:val="28"/>
          <w:szCs w:val="28"/>
        </w:rPr>
        <w:t xml:space="preserve">під керівни- цтвом сталевара. </w:t>
      </w:r>
      <w:r w:rsidRPr="008225CF">
        <w:rPr>
          <w:rFonts w:ascii="Times New Roman" w:hAnsi="Times New Roman" w:cs="Times New Roman"/>
          <w:sz w:val="28"/>
          <w:szCs w:val="28"/>
        </w:rPr>
        <w:t xml:space="preserve"> б) заливання чавуну до конвертера під керівництвом сталевара конвертера. Технологія виплав</w:t>
      </w:r>
      <w:r w:rsidR="00263796">
        <w:rPr>
          <w:rFonts w:ascii="Times New Roman" w:hAnsi="Times New Roman" w:cs="Times New Roman"/>
          <w:sz w:val="28"/>
          <w:szCs w:val="28"/>
          <w:lang w:val="uk-UA"/>
        </w:rPr>
        <w:t>ки</w:t>
      </w:r>
      <w:r w:rsidRPr="008225CF">
        <w:rPr>
          <w:rFonts w:ascii="Times New Roman" w:hAnsi="Times New Roman" w:cs="Times New Roman"/>
          <w:sz w:val="28"/>
          <w:szCs w:val="28"/>
        </w:rPr>
        <w:t xml:space="preserve"> сталі в кисневих конвертерах із верхнім проду- ванням передбачає заливання брухту рідким чавуном, температура якого повинна бути не нижчою 1300°С. Відповідно до своєї професійно-вироб- ничої компетенції, підручний сталевара пильно стежить за температурою чавуну, який подається з міксерного відділення перед заливанням</w:t>
      </w:r>
      <w:r w:rsidR="000B4427">
        <w:rPr>
          <w:rFonts w:ascii="Times New Roman" w:hAnsi="Times New Roman" w:cs="Times New Roman"/>
          <w:sz w:val="28"/>
          <w:szCs w:val="28"/>
        </w:rPr>
        <w:t xml:space="preserve"> </w:t>
      </w:r>
      <w:proofErr w:type="gramStart"/>
      <w:r w:rsidR="000B4427">
        <w:rPr>
          <w:rFonts w:ascii="Times New Roman" w:hAnsi="Times New Roman" w:cs="Times New Roman"/>
          <w:sz w:val="28"/>
          <w:szCs w:val="28"/>
        </w:rPr>
        <w:t>у кон</w:t>
      </w:r>
      <w:r w:rsidRPr="008225CF">
        <w:rPr>
          <w:rFonts w:ascii="Times New Roman" w:hAnsi="Times New Roman" w:cs="Times New Roman"/>
          <w:sz w:val="28"/>
          <w:szCs w:val="28"/>
        </w:rPr>
        <w:t>вертер</w:t>
      </w:r>
      <w:proofErr w:type="gramEnd"/>
      <w:r w:rsidRPr="008225CF">
        <w:rPr>
          <w:rFonts w:ascii="Times New Roman" w:hAnsi="Times New Roman" w:cs="Times New Roman"/>
          <w:sz w:val="28"/>
          <w:szCs w:val="28"/>
        </w:rPr>
        <w:t>. Особистісна компетенція вимага</w:t>
      </w:r>
      <w:r w:rsidR="000B4427">
        <w:rPr>
          <w:rFonts w:ascii="Times New Roman" w:hAnsi="Times New Roman" w:cs="Times New Roman"/>
          <w:sz w:val="28"/>
          <w:szCs w:val="28"/>
        </w:rPr>
        <w:t>є від підручного навичок опера</w:t>
      </w:r>
      <w:r w:rsidRPr="008225CF">
        <w:rPr>
          <w:rFonts w:ascii="Times New Roman" w:hAnsi="Times New Roman" w:cs="Times New Roman"/>
          <w:sz w:val="28"/>
          <w:szCs w:val="28"/>
        </w:rPr>
        <w:t xml:space="preserve">тивних дій і чіткого виконання вказівок сталевара. </w:t>
      </w:r>
    </w:p>
    <w:p w:rsidR="000B4427"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в) </w:t>
      </w:r>
      <w:r w:rsidR="00263796">
        <w:rPr>
          <w:rFonts w:ascii="Times New Roman" w:hAnsi="Times New Roman" w:cs="Times New Roman"/>
          <w:sz w:val="28"/>
          <w:szCs w:val="28"/>
          <w:lang w:val="uk-UA"/>
        </w:rPr>
        <w:t xml:space="preserve">заготівка та доставка </w:t>
      </w:r>
      <w:r w:rsidRPr="008225CF">
        <w:rPr>
          <w:rFonts w:ascii="Times New Roman" w:hAnsi="Times New Roman" w:cs="Times New Roman"/>
          <w:sz w:val="28"/>
          <w:szCs w:val="28"/>
        </w:rPr>
        <w:t>розкислювачів та легуючих добавок на ви- робничу дільницю. Підручний сталевара повинен уміти обробляти метал у сталерозливному ковші з використанням розкислювачів і легуючих добавок, щоб отримати середньозаданий вміст елементів у готовій сталі. Для цього йому необхідно вміти користуватися контрольно-вимірю</w:t>
      </w:r>
      <w:r w:rsidR="000B4427">
        <w:rPr>
          <w:rFonts w:ascii="Times New Roman" w:hAnsi="Times New Roman" w:cs="Times New Roman"/>
          <w:sz w:val="28"/>
          <w:szCs w:val="28"/>
        </w:rPr>
        <w:t>вальними приладами і суворо до</w:t>
      </w:r>
      <w:r w:rsidRPr="008225CF">
        <w:rPr>
          <w:rFonts w:ascii="Times New Roman" w:hAnsi="Times New Roman" w:cs="Times New Roman"/>
          <w:sz w:val="28"/>
          <w:szCs w:val="28"/>
        </w:rPr>
        <w:t xml:space="preserve">тримуватися правил техніки безпеки в межах працеохоронної компетенції. </w:t>
      </w:r>
    </w:p>
    <w:p w:rsidR="00DA172A"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lastRenderedPageBreak/>
        <w:t>г) вимірювання температури металу, відб</w:t>
      </w:r>
      <w:r w:rsidR="000B4427">
        <w:rPr>
          <w:rFonts w:ascii="Times New Roman" w:hAnsi="Times New Roman" w:cs="Times New Roman"/>
          <w:sz w:val="28"/>
          <w:szCs w:val="28"/>
        </w:rPr>
        <w:t>ір проб і доставляння їх в екс</w:t>
      </w:r>
      <w:r w:rsidRPr="008225CF">
        <w:rPr>
          <w:rFonts w:ascii="Times New Roman" w:hAnsi="Times New Roman" w:cs="Times New Roman"/>
          <w:sz w:val="28"/>
          <w:szCs w:val="28"/>
        </w:rPr>
        <w:t>прес-лабораторію. Для коригування якості сталі підручному сталевара доручено вимірювати температуру в конвертері, відбирати сталевою ложкою проби металу й шлаку й надсилати їх за допомогою пневмопошти до експрес-лабораторії. Особистісна компетенція вимагає діяти опера</w:t>
      </w:r>
      <w:r w:rsidR="000B4427">
        <w:rPr>
          <w:rFonts w:ascii="Times New Roman" w:hAnsi="Times New Roman" w:cs="Times New Roman"/>
          <w:sz w:val="28"/>
          <w:szCs w:val="28"/>
        </w:rPr>
        <w:t>тивно і чітко за вказівкою ста</w:t>
      </w:r>
      <w:r w:rsidRPr="008225CF">
        <w:rPr>
          <w:rFonts w:ascii="Times New Roman" w:hAnsi="Times New Roman" w:cs="Times New Roman"/>
          <w:sz w:val="28"/>
          <w:szCs w:val="28"/>
        </w:rPr>
        <w:t xml:space="preserve">левара: вимірювання температури слід провести максимум за 140 секунд. </w:t>
      </w:r>
    </w:p>
    <w:p w:rsidR="00DA172A" w:rsidRDefault="00DA172A" w:rsidP="008225CF">
      <w:pPr>
        <w:tabs>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rPr>
        <w:t>д</w:t>
      </w:r>
      <w:r w:rsidR="008225CF" w:rsidRPr="008225CF">
        <w:rPr>
          <w:rFonts w:ascii="Times New Roman" w:hAnsi="Times New Roman" w:cs="Times New Roman"/>
          <w:sz w:val="28"/>
          <w:szCs w:val="28"/>
        </w:rPr>
        <w:t>) стеження за фурмою, що подає кисень до конвертера. Перед початком продування підручний ст</w:t>
      </w:r>
      <w:r>
        <w:rPr>
          <w:rFonts w:ascii="Times New Roman" w:hAnsi="Times New Roman" w:cs="Times New Roman"/>
          <w:sz w:val="28"/>
          <w:szCs w:val="28"/>
        </w:rPr>
        <w:t>алевара разом із бригадою мета</w:t>
      </w:r>
      <w:r w:rsidR="008225CF" w:rsidRPr="008225CF">
        <w:rPr>
          <w:rFonts w:ascii="Times New Roman" w:hAnsi="Times New Roman" w:cs="Times New Roman"/>
          <w:sz w:val="28"/>
          <w:szCs w:val="28"/>
        </w:rPr>
        <w:t>лургів має переконатися у готовності систем,</w:t>
      </w:r>
      <w:r>
        <w:rPr>
          <w:rFonts w:ascii="Times New Roman" w:hAnsi="Times New Roman" w:cs="Times New Roman"/>
          <w:sz w:val="28"/>
          <w:szCs w:val="28"/>
        </w:rPr>
        <w:t xml:space="preserve"> механізмів і устаткування кон</w:t>
      </w:r>
      <w:r w:rsidR="008225CF" w:rsidRPr="008225CF">
        <w:rPr>
          <w:rFonts w:ascii="Times New Roman" w:hAnsi="Times New Roman" w:cs="Times New Roman"/>
          <w:sz w:val="28"/>
          <w:szCs w:val="28"/>
        </w:rPr>
        <w:t>вертерного цеху. При цьому професійно-виробнича компетенція вимагає приділяти велику увагу роботі тракту для відведення конвертерних газів і контролювати тиск і витрату води для жи</w:t>
      </w:r>
      <w:r>
        <w:rPr>
          <w:rFonts w:ascii="Times New Roman" w:hAnsi="Times New Roman" w:cs="Times New Roman"/>
          <w:sz w:val="28"/>
          <w:szCs w:val="28"/>
        </w:rPr>
        <w:t>влення контуру. Професійно-нор</w:t>
      </w:r>
      <w:r w:rsidR="008225CF" w:rsidRPr="008225CF">
        <w:rPr>
          <w:rFonts w:ascii="Times New Roman" w:hAnsi="Times New Roman" w:cs="Times New Roman"/>
          <w:sz w:val="28"/>
          <w:szCs w:val="28"/>
        </w:rPr>
        <w:t xml:space="preserve">мативна компетенція передбачає уміння переміщати кисневу фурму. </w:t>
      </w:r>
    </w:p>
    <w:p w:rsidR="00DA172A" w:rsidRDefault="00DA172A" w:rsidP="008225CF">
      <w:pPr>
        <w:tabs>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rPr>
        <w:t>ж</w:t>
      </w:r>
      <w:r w:rsidR="008225CF" w:rsidRPr="008225CF">
        <w:rPr>
          <w:rFonts w:ascii="Times New Roman" w:hAnsi="Times New Roman" w:cs="Times New Roman"/>
          <w:sz w:val="28"/>
          <w:szCs w:val="28"/>
        </w:rPr>
        <w:t>) управління зливанням металу з конвертера в сталерозливний ківш. Після продування конвертера киснем фурму піднімають, і метал готовий до зливання у сталерозливний ківш. Під</w:t>
      </w:r>
      <w:r>
        <w:rPr>
          <w:rFonts w:ascii="Times New Roman" w:hAnsi="Times New Roman" w:cs="Times New Roman"/>
          <w:sz w:val="28"/>
          <w:szCs w:val="28"/>
        </w:rPr>
        <w:t>ручному сталевара при цьому до</w:t>
      </w:r>
      <w:r w:rsidR="008225CF" w:rsidRPr="008225CF">
        <w:rPr>
          <w:rFonts w:ascii="Times New Roman" w:hAnsi="Times New Roman" w:cs="Times New Roman"/>
          <w:sz w:val="28"/>
          <w:szCs w:val="28"/>
        </w:rPr>
        <w:t xml:space="preserve">ручено стежити, щоб сталь лилася щільним струменем і припиняти випуск сталі </w:t>
      </w:r>
      <w:proofErr w:type="gramStart"/>
      <w:r w:rsidR="008225CF" w:rsidRPr="008225CF">
        <w:rPr>
          <w:rFonts w:ascii="Times New Roman" w:hAnsi="Times New Roman" w:cs="Times New Roman"/>
          <w:sz w:val="28"/>
          <w:szCs w:val="28"/>
        </w:rPr>
        <w:t>у момент</w:t>
      </w:r>
      <w:proofErr w:type="gramEnd"/>
      <w:r w:rsidR="008225CF" w:rsidRPr="008225CF">
        <w:rPr>
          <w:rFonts w:ascii="Times New Roman" w:hAnsi="Times New Roman" w:cs="Times New Roman"/>
          <w:sz w:val="28"/>
          <w:szCs w:val="28"/>
        </w:rPr>
        <w:t xml:space="preserve"> появи шлаку на струмені. Також він має візуально оцінювати викид іскор, факела, винесення та викиди м</w:t>
      </w:r>
      <w:r>
        <w:rPr>
          <w:rFonts w:ascii="Times New Roman" w:hAnsi="Times New Roman" w:cs="Times New Roman"/>
          <w:sz w:val="28"/>
          <w:szCs w:val="28"/>
        </w:rPr>
        <w:t>еталу з конвертера – ці зовніш</w:t>
      </w:r>
      <w:r w:rsidR="008225CF" w:rsidRPr="008225CF">
        <w:rPr>
          <w:rFonts w:ascii="Times New Roman" w:hAnsi="Times New Roman" w:cs="Times New Roman"/>
          <w:sz w:val="28"/>
          <w:szCs w:val="28"/>
        </w:rPr>
        <w:t xml:space="preserve">ні ознаки можуть свідчити про </w:t>
      </w:r>
      <w:r>
        <w:rPr>
          <w:rFonts w:ascii="Times New Roman" w:hAnsi="Times New Roman" w:cs="Times New Roman"/>
          <w:sz w:val="28"/>
          <w:szCs w:val="28"/>
        </w:rPr>
        <w:t xml:space="preserve">виникнення аварійних ситуацій. </w:t>
      </w:r>
    </w:p>
    <w:p w:rsidR="00DA172A" w:rsidRDefault="00DA172A" w:rsidP="008225CF">
      <w:pPr>
        <w:tabs>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rPr>
        <w:t>з</w:t>
      </w:r>
      <w:r w:rsidR="008225CF" w:rsidRPr="008225CF">
        <w:rPr>
          <w:rFonts w:ascii="Times New Roman" w:hAnsi="Times New Roman" w:cs="Times New Roman"/>
          <w:sz w:val="28"/>
          <w:szCs w:val="28"/>
        </w:rPr>
        <w:t>) розкислювання й легу</w:t>
      </w:r>
      <w:r w:rsidR="00263796">
        <w:rPr>
          <w:rFonts w:ascii="Times New Roman" w:hAnsi="Times New Roman" w:cs="Times New Roman"/>
          <w:sz w:val="28"/>
          <w:szCs w:val="28"/>
        </w:rPr>
        <w:t>вання сталі в сталерозливному ко</w:t>
      </w:r>
      <w:r w:rsidR="008225CF" w:rsidRPr="008225CF">
        <w:rPr>
          <w:rFonts w:ascii="Times New Roman" w:hAnsi="Times New Roman" w:cs="Times New Roman"/>
          <w:sz w:val="28"/>
          <w:szCs w:val="28"/>
        </w:rPr>
        <w:t xml:space="preserve">вші під керівни- цтвом сталевара конвертера. Додавати присадки й </w:t>
      </w:r>
      <w:r w:rsidR="00263796">
        <w:rPr>
          <w:rFonts w:ascii="Times New Roman" w:hAnsi="Times New Roman" w:cs="Times New Roman"/>
          <w:sz w:val="28"/>
          <w:szCs w:val="28"/>
        </w:rPr>
        <w:t>розкислювачі у сталерозливний ко</w:t>
      </w:r>
      <w:r w:rsidR="008225CF" w:rsidRPr="008225CF">
        <w:rPr>
          <w:rFonts w:ascii="Times New Roman" w:hAnsi="Times New Roman" w:cs="Times New Roman"/>
          <w:sz w:val="28"/>
          <w:szCs w:val="28"/>
        </w:rPr>
        <w:t>вш підручний сталевара має відповідно до тривалості випуску витопу й до норм витрат сировини й матеріалів. Також професі</w:t>
      </w:r>
      <w:r>
        <w:rPr>
          <w:rFonts w:ascii="Times New Roman" w:hAnsi="Times New Roman" w:cs="Times New Roman"/>
          <w:sz w:val="28"/>
          <w:szCs w:val="28"/>
        </w:rPr>
        <w:t>йно-виробнича компетенція вима</w:t>
      </w:r>
      <w:r w:rsidR="008225CF" w:rsidRPr="008225CF">
        <w:rPr>
          <w:rFonts w:ascii="Times New Roman" w:hAnsi="Times New Roman" w:cs="Times New Roman"/>
          <w:sz w:val="28"/>
          <w:szCs w:val="28"/>
        </w:rPr>
        <w:t xml:space="preserve">гає від підручного додавати феросплави у сталерозливний ківш у суворій послідовності: спочатку марганцевмісні, потім – кремнієвмісні, за ними – хромовмісні. Звісно ж, тут не обійтися без знання способів розкислювання та легування сталі, складу і властивостей добавок. </w:t>
      </w:r>
    </w:p>
    <w:p w:rsidR="00DA172A"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lastRenderedPageBreak/>
        <w:t xml:space="preserve">є) керування скачуванням шлаку в шлаковий ківш під керівництвом </w:t>
      </w:r>
      <w:proofErr w:type="gramStart"/>
      <w:r w:rsidRPr="008225CF">
        <w:rPr>
          <w:rFonts w:ascii="Times New Roman" w:hAnsi="Times New Roman" w:cs="Times New Roman"/>
          <w:sz w:val="28"/>
          <w:szCs w:val="28"/>
        </w:rPr>
        <w:t>стале- вара</w:t>
      </w:r>
      <w:proofErr w:type="gramEnd"/>
      <w:r w:rsidRPr="008225CF">
        <w:rPr>
          <w:rFonts w:ascii="Times New Roman" w:hAnsi="Times New Roman" w:cs="Times New Roman"/>
          <w:sz w:val="28"/>
          <w:szCs w:val="28"/>
        </w:rPr>
        <w:t xml:space="preserve"> конвертера. У технологічному процесі зливання шлаку з конвертера до шлакової чаші підручний сталевара має чітко взаємодіяти з членами бригади в межах своєї соціальної компетенції. Також за підру</w:t>
      </w:r>
      <w:r w:rsidR="00DA172A">
        <w:rPr>
          <w:rFonts w:ascii="Times New Roman" w:hAnsi="Times New Roman" w:cs="Times New Roman"/>
          <w:sz w:val="28"/>
          <w:szCs w:val="28"/>
        </w:rPr>
        <w:t>чним закріплено нагляд за по</w:t>
      </w:r>
      <w:r w:rsidRPr="008225CF">
        <w:rPr>
          <w:rFonts w:ascii="Times New Roman" w:hAnsi="Times New Roman" w:cs="Times New Roman"/>
          <w:sz w:val="28"/>
          <w:szCs w:val="28"/>
        </w:rPr>
        <w:t xml:space="preserve">даванням шлаковоза під конвертер для скачування шлаку й безпечним по- верненням його з повними чашами на шлакову естакаду. </w:t>
      </w:r>
    </w:p>
    <w:p w:rsidR="00DA172A" w:rsidRPr="00DA172A" w:rsidRDefault="00DA172A" w:rsidP="00DA172A">
      <w:pPr>
        <w:tabs>
          <w:tab w:val="left" w:pos="7260"/>
        </w:tabs>
        <w:spacing w:line="360" w:lineRule="auto"/>
        <w:jc w:val="center"/>
        <w:rPr>
          <w:rFonts w:ascii="Times New Roman" w:hAnsi="Times New Roman" w:cs="Times New Roman"/>
          <w:b/>
          <w:sz w:val="28"/>
          <w:szCs w:val="28"/>
        </w:rPr>
      </w:pPr>
      <w:r w:rsidRPr="00DA172A">
        <w:rPr>
          <w:rFonts w:ascii="Times New Roman" w:hAnsi="Times New Roman" w:cs="Times New Roman"/>
          <w:b/>
          <w:sz w:val="28"/>
          <w:szCs w:val="28"/>
        </w:rPr>
        <w:t>5</w:t>
      </w:r>
      <w:r w:rsidR="008225CF" w:rsidRPr="00DA172A">
        <w:rPr>
          <w:rFonts w:ascii="Times New Roman" w:hAnsi="Times New Roman" w:cs="Times New Roman"/>
          <w:b/>
          <w:sz w:val="28"/>
          <w:szCs w:val="28"/>
        </w:rPr>
        <w:t>. ПРОВЕДЕННЯ РЕМОНТНИХ РОБІТ УСТАТКУВАННЯ КОНВЕРТЕРА</w:t>
      </w:r>
    </w:p>
    <w:p w:rsidR="00DA172A"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а) безаварійний і безпечний ремонт устаткування в межах професійної компетенції. Підручний сталевара має здійснювати систематичний контроль стану й роботи устаткування. Для цього він після закінчення кожного або </w:t>
      </w:r>
      <w:r w:rsidR="00263796">
        <w:rPr>
          <w:rFonts w:ascii="Times New Roman" w:hAnsi="Times New Roman" w:cs="Times New Roman"/>
          <w:sz w:val="28"/>
          <w:szCs w:val="28"/>
        </w:rPr>
        <w:t>декіль</w:t>
      </w:r>
      <w:r w:rsidRPr="008225CF">
        <w:rPr>
          <w:rFonts w:ascii="Times New Roman" w:hAnsi="Times New Roman" w:cs="Times New Roman"/>
          <w:sz w:val="28"/>
          <w:szCs w:val="28"/>
        </w:rPr>
        <w:t xml:space="preserve">кох виплавів оглядає стан конвертера й усуває виявлені дефекти в межах професійно-виробничої компетенції. Тут йому знадобляться уміння засто- совувати слюсарний інструмент і володіти прийомами слюсарної справи. </w:t>
      </w:r>
    </w:p>
    <w:p w:rsidR="00DA172A"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б) роботи з напівсухого торкретування й підварювання футеру конвертера під час гарячих ремонтів. Виявлені під час огляду конвертера по</w:t>
      </w:r>
      <w:r w:rsidR="00263796">
        <w:rPr>
          <w:rFonts w:ascii="Times New Roman" w:hAnsi="Times New Roman" w:cs="Times New Roman"/>
          <w:sz w:val="28"/>
          <w:szCs w:val="28"/>
        </w:rPr>
        <w:t>шкоджені ділянки футеру віднов</w:t>
      </w:r>
      <w:r w:rsidRPr="008225CF">
        <w:rPr>
          <w:rFonts w:ascii="Times New Roman" w:hAnsi="Times New Roman" w:cs="Times New Roman"/>
          <w:sz w:val="28"/>
          <w:szCs w:val="28"/>
        </w:rPr>
        <w:t>люють нанесенням на них вогнетривкої маси. Для цього використовують торкрет-машину, безпечно керувати якою підручний сталевара має вміти в межах своїх професійно-виробничої та працеохоронної компетенції.</w:t>
      </w:r>
    </w:p>
    <w:p w:rsidR="00DA172A"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 xml:space="preserve"> в) ремонт сталевипускного отвору й обривання охолодей з горловини конвертера. Арсенал технічних засобів розширюється, коли потрібно відремонтувати сталевипускний отвір чи обірвати охолоді з горловини конвертера. Для цього підручний сталевара використовує бурильну машину для ламання льотки, кисневий пальник, молот, лом. Уміння користуватися пристроями та ручним ударним інструментом належать до професійно-виробничої компетенц</w:t>
      </w:r>
      <w:r w:rsidRPr="008225CF">
        <w:rPr>
          <w:rFonts w:ascii="Times New Roman" w:hAnsi="Times New Roman" w:cs="Times New Roman"/>
          <w:sz w:val="28"/>
          <w:szCs w:val="28"/>
          <w:lang w:val="uk-UA"/>
        </w:rPr>
        <w:t xml:space="preserve">ії </w:t>
      </w:r>
      <w:r w:rsidRPr="008225CF">
        <w:rPr>
          <w:rFonts w:ascii="Times New Roman" w:hAnsi="Times New Roman" w:cs="Times New Roman"/>
          <w:sz w:val="28"/>
          <w:szCs w:val="28"/>
        </w:rPr>
        <w:t xml:space="preserve">до професійно-виробничої компетенції. </w:t>
      </w:r>
    </w:p>
    <w:p w:rsidR="005D7F78" w:rsidRDefault="008225CF" w:rsidP="005D7F78">
      <w:pPr>
        <w:tabs>
          <w:tab w:val="left" w:pos="7260"/>
        </w:tabs>
        <w:spacing w:line="360" w:lineRule="auto"/>
        <w:jc w:val="center"/>
        <w:rPr>
          <w:rFonts w:ascii="Times New Roman" w:hAnsi="Times New Roman" w:cs="Times New Roman"/>
          <w:sz w:val="28"/>
          <w:szCs w:val="28"/>
        </w:rPr>
      </w:pPr>
      <w:r w:rsidRPr="00DA172A">
        <w:rPr>
          <w:rFonts w:ascii="Times New Roman" w:hAnsi="Times New Roman" w:cs="Times New Roman"/>
          <w:b/>
          <w:sz w:val="28"/>
          <w:szCs w:val="28"/>
        </w:rPr>
        <w:lastRenderedPageBreak/>
        <w:t xml:space="preserve"> ДОТРИМАННЯ ВИМОГ ОХОРОНИ ПРАЦІ ТА ПРОМИСЛОВОЇ БЕЗПЕКИ</w:t>
      </w:r>
      <w:r w:rsidRPr="008225CF">
        <w:rPr>
          <w:rFonts w:ascii="Times New Roman" w:hAnsi="Times New Roman" w:cs="Times New Roman"/>
          <w:sz w:val="28"/>
          <w:szCs w:val="28"/>
        </w:rPr>
        <w:t xml:space="preserve"> </w:t>
      </w:r>
    </w:p>
    <w:p w:rsidR="00DA172A" w:rsidRDefault="008225CF" w:rsidP="005D7F78">
      <w:pPr>
        <w:tabs>
          <w:tab w:val="left" w:pos="7260"/>
        </w:tabs>
        <w:spacing w:line="360" w:lineRule="auto"/>
        <w:rPr>
          <w:rFonts w:ascii="Times New Roman" w:hAnsi="Times New Roman" w:cs="Times New Roman"/>
          <w:sz w:val="28"/>
          <w:szCs w:val="28"/>
        </w:rPr>
      </w:pPr>
      <w:r w:rsidRPr="008225CF">
        <w:rPr>
          <w:rFonts w:ascii="Times New Roman" w:hAnsi="Times New Roman" w:cs="Times New Roman"/>
          <w:sz w:val="28"/>
          <w:szCs w:val="28"/>
        </w:rPr>
        <w:t xml:space="preserve">а) використання засобів індивідуального й колективного захисту; </w:t>
      </w:r>
    </w:p>
    <w:p w:rsidR="008225CF" w:rsidRPr="008225CF" w:rsidRDefault="008225CF" w:rsidP="008225CF">
      <w:pPr>
        <w:tabs>
          <w:tab w:val="left" w:pos="7260"/>
        </w:tabs>
        <w:spacing w:line="360" w:lineRule="auto"/>
        <w:jc w:val="both"/>
        <w:rPr>
          <w:rFonts w:ascii="Times New Roman" w:hAnsi="Times New Roman" w:cs="Times New Roman"/>
          <w:sz w:val="28"/>
          <w:szCs w:val="28"/>
        </w:rPr>
      </w:pPr>
      <w:r w:rsidRPr="008225CF">
        <w:rPr>
          <w:rFonts w:ascii="Times New Roman" w:hAnsi="Times New Roman" w:cs="Times New Roman"/>
          <w:sz w:val="28"/>
          <w:szCs w:val="28"/>
        </w:rPr>
        <w:t>б) дотримання вимог охорони праці, нормативно-правових актів із питань промислової та пожежної безпеки. У металургійному цеху підручний стале</w:t>
      </w:r>
      <w:r w:rsidR="00DA172A">
        <w:rPr>
          <w:rFonts w:ascii="Times New Roman" w:hAnsi="Times New Roman" w:cs="Times New Roman"/>
          <w:sz w:val="28"/>
          <w:szCs w:val="28"/>
        </w:rPr>
        <w:t>вара використовує захисний спе</w:t>
      </w:r>
      <w:r w:rsidRPr="008225CF">
        <w:rPr>
          <w:rFonts w:ascii="Times New Roman" w:hAnsi="Times New Roman" w:cs="Times New Roman"/>
          <w:sz w:val="28"/>
          <w:szCs w:val="28"/>
        </w:rPr>
        <w:t xml:space="preserve">цодяг, взуття, каску, респіратор і засоби захисту очей і обличчя. Кожен представник цієї професії повинен неухильно дотримуватися інструкцій з охорони праці та загальних правил безпеки для підприємств металургійної промисловості. Особистісна </w:t>
      </w:r>
      <w:r w:rsidRPr="00795FCC">
        <w:rPr>
          <w:rFonts w:ascii="Times New Roman" w:hAnsi="Times New Roman" w:cs="Times New Roman"/>
          <w:sz w:val="28"/>
          <w:szCs w:val="28"/>
        </w:rPr>
        <w:t xml:space="preserve">компетенція </w:t>
      </w:r>
      <w:r w:rsidRPr="008225CF">
        <w:rPr>
          <w:rFonts w:ascii="Times New Roman" w:hAnsi="Times New Roman" w:cs="Times New Roman"/>
          <w:sz w:val="28"/>
          <w:szCs w:val="28"/>
        </w:rPr>
        <w:t>вимагає від підручного сталевара навичок високого рівня свідомості під час</w:t>
      </w:r>
      <w:r w:rsidR="005D7F78">
        <w:rPr>
          <w:rFonts w:ascii="Times New Roman" w:hAnsi="Times New Roman" w:cs="Times New Roman"/>
          <w:sz w:val="28"/>
          <w:szCs w:val="28"/>
        </w:rPr>
        <w:t xml:space="preserve"> застосування засобів індивіду</w:t>
      </w:r>
      <w:r w:rsidRPr="008225CF">
        <w:rPr>
          <w:rFonts w:ascii="Times New Roman" w:hAnsi="Times New Roman" w:cs="Times New Roman"/>
          <w:sz w:val="28"/>
          <w:szCs w:val="28"/>
        </w:rPr>
        <w:t xml:space="preserve">ального і колективного захисту. Від вчасного </w:t>
      </w:r>
      <w:r w:rsidR="005D7F78">
        <w:rPr>
          <w:rFonts w:ascii="Times New Roman" w:hAnsi="Times New Roman" w:cs="Times New Roman"/>
          <w:sz w:val="28"/>
          <w:szCs w:val="28"/>
          <w:lang w:val="uk-UA"/>
        </w:rPr>
        <w:t>повідомлення</w:t>
      </w:r>
      <w:r w:rsidRPr="008225CF">
        <w:rPr>
          <w:rFonts w:ascii="Times New Roman" w:hAnsi="Times New Roman" w:cs="Times New Roman"/>
          <w:sz w:val="28"/>
          <w:szCs w:val="28"/>
        </w:rPr>
        <w:t xml:space="preserve"> керівництва цеху про будь-яку ситуацію, що загрожує праців</w:t>
      </w:r>
      <w:r w:rsidR="00DA172A">
        <w:rPr>
          <w:rFonts w:ascii="Times New Roman" w:hAnsi="Times New Roman" w:cs="Times New Roman"/>
          <w:sz w:val="28"/>
          <w:szCs w:val="28"/>
        </w:rPr>
        <w:t>никам, залежить здоров’я і жит</w:t>
      </w:r>
      <w:r w:rsidRPr="008225CF">
        <w:rPr>
          <w:rFonts w:ascii="Times New Roman" w:hAnsi="Times New Roman" w:cs="Times New Roman"/>
          <w:sz w:val="28"/>
          <w:szCs w:val="28"/>
        </w:rPr>
        <w:t>тя людей. до професійн</w:t>
      </w:r>
      <w:r w:rsidR="00DA172A">
        <w:rPr>
          <w:rFonts w:ascii="Times New Roman" w:hAnsi="Times New Roman" w:cs="Times New Roman"/>
          <w:sz w:val="28"/>
          <w:szCs w:val="28"/>
        </w:rPr>
        <w:t xml:space="preserve">о-виробничої компетенції. </w:t>
      </w:r>
    </w:p>
    <w:p w:rsidR="008225CF" w:rsidRPr="008225CF" w:rsidRDefault="008225CF" w:rsidP="008225CF">
      <w:pPr>
        <w:spacing w:after="0" w:line="360" w:lineRule="auto"/>
        <w:ind w:firstLine="709"/>
        <w:jc w:val="both"/>
        <w:rPr>
          <w:rFonts w:ascii="Times New Roman" w:eastAsia="Times New Roman" w:hAnsi="Times New Roman" w:cs="Times New Roman"/>
          <w:color w:val="000000"/>
          <w:sz w:val="28"/>
          <w:szCs w:val="28"/>
          <w:lang w:val="uk-UA" w:eastAsia="ru-RU"/>
        </w:rPr>
      </w:pPr>
      <w:r w:rsidRPr="008225CF">
        <w:rPr>
          <w:rFonts w:ascii="Times New Roman" w:eastAsia="Times New Roman" w:hAnsi="Times New Roman" w:cs="Times New Roman"/>
          <w:color w:val="000000"/>
          <w:sz w:val="28"/>
          <w:szCs w:val="28"/>
          <w:lang w:val="uk-UA" w:eastAsia="ru-RU"/>
        </w:rPr>
        <w:t xml:space="preserve">Після проходження виробничої практики та </w:t>
      </w:r>
      <w:r w:rsidR="005D7F78">
        <w:rPr>
          <w:rFonts w:ascii="Times New Roman" w:eastAsia="Times New Roman" w:hAnsi="Times New Roman" w:cs="Times New Roman"/>
          <w:color w:val="000000"/>
          <w:sz w:val="28"/>
          <w:szCs w:val="28"/>
          <w:lang w:val="uk-UA" w:eastAsia="ru-RU"/>
        </w:rPr>
        <w:t>складання</w:t>
      </w:r>
      <w:r w:rsidRPr="008225CF">
        <w:rPr>
          <w:rFonts w:ascii="Times New Roman" w:eastAsia="Times New Roman" w:hAnsi="Times New Roman" w:cs="Times New Roman"/>
          <w:color w:val="000000"/>
          <w:sz w:val="28"/>
          <w:szCs w:val="28"/>
          <w:lang w:val="uk-UA" w:eastAsia="ru-RU"/>
        </w:rPr>
        <w:t xml:space="preserve"> кваліфікаційного іспиту, студент отримує не лише робітничу професію – </w:t>
      </w:r>
      <w:r w:rsidRPr="00795FCC">
        <w:rPr>
          <w:rFonts w:ascii="Times New Roman" w:eastAsia="Times New Roman" w:hAnsi="Times New Roman" w:cs="Times New Roman"/>
          <w:b/>
          <w:i/>
          <w:color w:val="000000"/>
          <w:sz w:val="28"/>
          <w:szCs w:val="28"/>
          <w:lang w:val="uk-UA" w:eastAsia="ru-RU"/>
        </w:rPr>
        <w:t>підручний сталевара конвертора</w:t>
      </w:r>
      <w:r w:rsidRPr="00795FCC">
        <w:rPr>
          <w:rFonts w:ascii="Times New Roman" w:eastAsia="Times New Roman" w:hAnsi="Times New Roman" w:cs="Times New Roman"/>
          <w:b/>
          <w:color w:val="000000"/>
          <w:sz w:val="28"/>
          <w:szCs w:val="28"/>
          <w:lang w:val="uk-UA" w:eastAsia="ru-RU"/>
        </w:rPr>
        <w:t>,</w:t>
      </w:r>
      <w:r w:rsidRPr="008225CF">
        <w:rPr>
          <w:rFonts w:ascii="Times New Roman" w:eastAsia="Times New Roman" w:hAnsi="Times New Roman" w:cs="Times New Roman"/>
          <w:color w:val="000000"/>
          <w:sz w:val="28"/>
          <w:szCs w:val="28"/>
          <w:lang w:val="uk-UA" w:eastAsia="ru-RU"/>
        </w:rPr>
        <w:t xml:space="preserve"> сталевар конвертора, але й стає зовсім іншою людиною. Як правило, він стає більш зібраним, відповідальним, більш самостійним, ґрунтуючись на засвоєному досвіді приймає частіше самостійні рішення</w:t>
      </w:r>
      <w:r w:rsidR="005D7F78">
        <w:rPr>
          <w:rFonts w:ascii="Times New Roman" w:eastAsia="Times New Roman" w:hAnsi="Times New Roman" w:cs="Times New Roman"/>
          <w:color w:val="000000"/>
          <w:sz w:val="28"/>
          <w:szCs w:val="28"/>
          <w:lang w:val="uk-UA" w:eastAsia="ru-RU"/>
        </w:rPr>
        <w:t>,</w:t>
      </w:r>
      <w:r w:rsidRPr="008225CF">
        <w:rPr>
          <w:rFonts w:ascii="Times New Roman" w:eastAsia="Times New Roman" w:hAnsi="Times New Roman" w:cs="Times New Roman"/>
          <w:color w:val="000000"/>
          <w:sz w:val="28"/>
          <w:szCs w:val="28"/>
          <w:lang w:val="uk-UA" w:eastAsia="ru-RU"/>
        </w:rPr>
        <w:t xml:space="preserve"> за які готовий нести відповідальність. Такий студент відчуває себе вже не просто студентом  у коледжі, а й самостійним робітником, який вже може забезпечити своє майбутнє. Ця впевненість допомагає студенту краще навчатися, і бути більш спокійним у житті поза межами навчального закладу.</w:t>
      </w:r>
    </w:p>
    <w:p w:rsidR="008225CF" w:rsidRPr="008225CF" w:rsidRDefault="005D7F78" w:rsidP="008225CF">
      <w:pPr>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Мотивація до оволадіння професії логічно витікає з попередніх аргументів</w:t>
      </w:r>
      <w:r w:rsidR="008225CF" w:rsidRPr="008225CF">
        <w:rPr>
          <w:rFonts w:ascii="Times New Roman" w:eastAsia="Times New Roman" w:hAnsi="Times New Roman" w:cs="Times New Roman"/>
          <w:color w:val="000000"/>
          <w:sz w:val="28"/>
          <w:szCs w:val="28"/>
          <w:lang w:val="uk-UA" w:eastAsia="ru-RU"/>
        </w:rPr>
        <w:t xml:space="preserve">. Коли людина забезпечена матеріально, не боїться завтрашнього дня, відчуває свою </w:t>
      </w:r>
      <w:r>
        <w:rPr>
          <w:rFonts w:ascii="Times New Roman" w:eastAsia="Times New Roman" w:hAnsi="Times New Roman" w:cs="Times New Roman"/>
          <w:color w:val="000000"/>
          <w:sz w:val="28"/>
          <w:szCs w:val="28"/>
          <w:lang w:val="uk-UA" w:eastAsia="ru-RU"/>
        </w:rPr>
        <w:t>належність до певного кола людей, коли хочеться</w:t>
      </w:r>
      <w:r w:rsidR="008225CF" w:rsidRPr="008225CF">
        <w:rPr>
          <w:rFonts w:ascii="Times New Roman" w:eastAsia="Times New Roman" w:hAnsi="Times New Roman" w:cs="Times New Roman"/>
          <w:color w:val="000000"/>
          <w:sz w:val="28"/>
          <w:szCs w:val="28"/>
          <w:lang w:val="uk-UA" w:eastAsia="ru-RU"/>
        </w:rPr>
        <w:t xml:space="preserve"> визнання себе і як людини, і як спеціаліста не лише самим собою чи рідними, але й друзями, колегами тощо. Дана група потреб відображає бажання людей бути компетентними, сильними, здатними, упевненими в собі, а також бачити, що </w:t>
      </w:r>
      <w:r w:rsidR="008225CF" w:rsidRPr="008225CF">
        <w:rPr>
          <w:rFonts w:ascii="Times New Roman" w:eastAsia="Times New Roman" w:hAnsi="Times New Roman" w:cs="Times New Roman"/>
          <w:color w:val="000000"/>
          <w:sz w:val="28"/>
          <w:szCs w:val="28"/>
          <w:lang w:val="uk-UA" w:eastAsia="ru-RU"/>
        </w:rPr>
        <w:lastRenderedPageBreak/>
        <w:t xml:space="preserve">навколишні визнають їх такими і поважають за це. </w:t>
      </w:r>
      <w:r>
        <w:rPr>
          <w:rFonts w:ascii="Times New Roman" w:eastAsia="Times New Roman" w:hAnsi="Times New Roman" w:cs="Times New Roman"/>
          <w:color w:val="000000"/>
          <w:sz w:val="28"/>
          <w:szCs w:val="28"/>
          <w:lang w:val="uk-UA" w:eastAsia="ru-RU"/>
        </w:rPr>
        <w:t xml:space="preserve">Цей попит </w:t>
      </w:r>
      <w:r w:rsidR="008225CF" w:rsidRPr="008225CF">
        <w:rPr>
          <w:rFonts w:ascii="Times New Roman" w:eastAsia="Times New Roman" w:hAnsi="Times New Roman" w:cs="Times New Roman"/>
          <w:color w:val="000000"/>
          <w:sz w:val="28"/>
          <w:szCs w:val="28"/>
          <w:lang w:val="uk-UA" w:eastAsia="ru-RU"/>
        </w:rPr>
        <w:t xml:space="preserve"> у студентів задовольняється тим, що при отриман</w:t>
      </w:r>
      <w:r>
        <w:rPr>
          <w:rFonts w:ascii="Times New Roman" w:eastAsia="Times New Roman" w:hAnsi="Times New Roman" w:cs="Times New Roman"/>
          <w:color w:val="000000"/>
          <w:sz w:val="28"/>
          <w:szCs w:val="28"/>
          <w:lang w:val="uk-UA" w:eastAsia="ru-RU"/>
        </w:rPr>
        <w:t>н</w:t>
      </w:r>
      <w:r w:rsidR="008225CF" w:rsidRPr="008225CF">
        <w:rPr>
          <w:rFonts w:ascii="Times New Roman" w:eastAsia="Times New Roman" w:hAnsi="Times New Roman" w:cs="Times New Roman"/>
          <w:color w:val="000000"/>
          <w:sz w:val="28"/>
          <w:szCs w:val="28"/>
          <w:lang w:val="uk-UA" w:eastAsia="ru-RU"/>
        </w:rPr>
        <w:t xml:space="preserve">і кваліфікації вони автоматично стають спеціалістами у </w:t>
      </w:r>
      <w:r>
        <w:rPr>
          <w:rFonts w:ascii="Times New Roman" w:eastAsia="Times New Roman" w:hAnsi="Times New Roman" w:cs="Times New Roman"/>
          <w:color w:val="000000"/>
          <w:sz w:val="28"/>
          <w:szCs w:val="28"/>
          <w:lang w:val="uk-UA" w:eastAsia="ru-RU"/>
        </w:rPr>
        <w:t>певній галузі</w:t>
      </w:r>
      <w:r w:rsidR="008225CF" w:rsidRPr="008225CF">
        <w:rPr>
          <w:rFonts w:ascii="Times New Roman" w:eastAsia="Times New Roman" w:hAnsi="Times New Roman" w:cs="Times New Roman"/>
          <w:color w:val="000000"/>
          <w:sz w:val="28"/>
          <w:szCs w:val="28"/>
          <w:lang w:val="uk-UA" w:eastAsia="ru-RU"/>
        </w:rPr>
        <w:t xml:space="preserve">, а це приносить з собою повагу, в першу чергу, до самого себе. Якщо студент гарно навчався, </w:t>
      </w:r>
      <w:r>
        <w:rPr>
          <w:rFonts w:ascii="Times New Roman" w:eastAsia="Times New Roman" w:hAnsi="Times New Roman" w:cs="Times New Roman"/>
          <w:color w:val="000000"/>
          <w:sz w:val="28"/>
          <w:szCs w:val="28"/>
          <w:lang w:val="uk-UA" w:eastAsia="ru-RU"/>
        </w:rPr>
        <w:t>володіє навичками своєї професії</w:t>
      </w:r>
      <w:r w:rsidR="008225CF" w:rsidRPr="008225CF">
        <w:rPr>
          <w:rFonts w:ascii="Times New Roman" w:eastAsia="Times New Roman" w:hAnsi="Times New Roman" w:cs="Times New Roman"/>
          <w:color w:val="000000"/>
          <w:sz w:val="28"/>
          <w:szCs w:val="28"/>
          <w:lang w:val="uk-UA" w:eastAsia="ru-RU"/>
        </w:rPr>
        <w:t>, може запропонувати якісь раціоналістичні пропозиції, то він отримає повагу своїх старших колег, які його навчали, зарекомендує себе на підприємстві, як гарний спеціаліст, що в свою чергу дасть йому шанс після закінчення коледжу піти працювати на дане</w:t>
      </w:r>
      <w:r>
        <w:rPr>
          <w:rFonts w:ascii="Times New Roman" w:eastAsia="Times New Roman" w:hAnsi="Times New Roman" w:cs="Times New Roman"/>
          <w:color w:val="000000"/>
          <w:sz w:val="28"/>
          <w:szCs w:val="28"/>
          <w:lang w:val="uk-UA" w:eastAsia="ru-RU"/>
        </w:rPr>
        <w:t xml:space="preserve"> підприємство</w:t>
      </w:r>
      <w:r w:rsidR="008225CF" w:rsidRPr="008225CF">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не тільки із-за </w:t>
      </w:r>
      <w:r w:rsidR="008225CF" w:rsidRPr="008225CF">
        <w:rPr>
          <w:rFonts w:ascii="Times New Roman" w:eastAsia="Times New Roman" w:hAnsi="Times New Roman" w:cs="Times New Roman"/>
          <w:color w:val="000000"/>
          <w:sz w:val="28"/>
          <w:szCs w:val="28"/>
          <w:lang w:val="uk-UA" w:eastAsia="ru-RU"/>
        </w:rPr>
        <w:t xml:space="preserve">підвищення не </w:t>
      </w:r>
      <w:r>
        <w:rPr>
          <w:rFonts w:ascii="Times New Roman" w:eastAsia="Times New Roman" w:hAnsi="Times New Roman" w:cs="Times New Roman"/>
          <w:color w:val="000000"/>
          <w:sz w:val="28"/>
          <w:szCs w:val="28"/>
          <w:lang w:val="uk-UA" w:eastAsia="ru-RU"/>
        </w:rPr>
        <w:t>лише  матеріальної зацікавленості</w:t>
      </w:r>
      <w:r w:rsidR="008225CF" w:rsidRPr="008225CF">
        <w:rPr>
          <w:rFonts w:ascii="Times New Roman" w:eastAsia="Times New Roman" w:hAnsi="Times New Roman" w:cs="Times New Roman"/>
          <w:color w:val="000000"/>
          <w:sz w:val="28"/>
          <w:szCs w:val="28"/>
          <w:lang w:val="uk-UA" w:eastAsia="ru-RU"/>
        </w:rPr>
        <w:t xml:space="preserve"> цього студента, але </w:t>
      </w:r>
      <w:r w:rsidR="00BC7AA8">
        <w:rPr>
          <w:rFonts w:ascii="Times New Roman" w:eastAsia="Times New Roman" w:hAnsi="Times New Roman" w:cs="Times New Roman"/>
          <w:color w:val="000000"/>
          <w:sz w:val="28"/>
          <w:szCs w:val="28"/>
          <w:lang w:val="uk-UA" w:eastAsia="ru-RU"/>
        </w:rPr>
        <w:t>на підвищення своєї самооцінки.</w:t>
      </w:r>
    </w:p>
    <w:p w:rsidR="008225CF" w:rsidRPr="008225CF" w:rsidRDefault="008225CF" w:rsidP="00DA172A">
      <w:pPr>
        <w:pStyle w:val="a3"/>
        <w:shd w:val="clear" w:color="auto" w:fill="FFFFFF"/>
        <w:spacing w:before="0" w:beforeAutospacing="0" w:after="210" w:afterAutospacing="0" w:line="360" w:lineRule="auto"/>
        <w:ind w:firstLine="708"/>
        <w:jc w:val="both"/>
        <w:rPr>
          <w:color w:val="000000"/>
          <w:sz w:val="28"/>
          <w:szCs w:val="28"/>
        </w:rPr>
      </w:pPr>
      <w:r w:rsidRPr="008225CF">
        <w:rPr>
          <w:color w:val="000000"/>
          <w:sz w:val="28"/>
          <w:szCs w:val="28"/>
          <w:lang w:val="uk-UA"/>
        </w:rPr>
        <w:t>Процес формування у студентів професійної компетентності, як інтегрованої системи професійних знань, умінь, навичок фахівця та його особистісних якостей, відбувається поступово</w:t>
      </w:r>
      <w:r w:rsidR="00BC7AA8">
        <w:rPr>
          <w:color w:val="000000"/>
          <w:sz w:val="28"/>
          <w:szCs w:val="28"/>
          <w:lang w:val="uk-UA"/>
        </w:rPr>
        <w:t>,</w:t>
      </w:r>
      <w:r w:rsidRPr="008225CF">
        <w:rPr>
          <w:color w:val="000000"/>
          <w:sz w:val="28"/>
          <w:szCs w:val="28"/>
          <w:lang w:val="uk-UA"/>
        </w:rPr>
        <w:t xml:space="preserve"> </w:t>
      </w:r>
      <w:r w:rsidR="00BC7AA8">
        <w:rPr>
          <w:color w:val="000000"/>
          <w:sz w:val="28"/>
          <w:szCs w:val="28"/>
          <w:lang w:val="uk-UA"/>
        </w:rPr>
        <w:t>протягом</w:t>
      </w:r>
      <w:r w:rsidRPr="008225CF">
        <w:rPr>
          <w:color w:val="000000"/>
          <w:sz w:val="28"/>
          <w:szCs w:val="28"/>
          <w:lang w:val="uk-UA"/>
        </w:rPr>
        <w:t xml:space="preserve"> як всього періоду навчання, так і всього життя. </w:t>
      </w:r>
      <w:r w:rsidRPr="008225CF">
        <w:rPr>
          <w:color w:val="000000"/>
          <w:sz w:val="28"/>
          <w:szCs w:val="28"/>
        </w:rPr>
        <w:t>Завдяки використанню компетентнісно орієнтованих, інтерактивних технологій поглиблюється рівень оволодіння відповідними здібностями. Студент, який поступово починає відчувати себе суб'єктом процесу навчання, використовуючи весь комплекс вмінь, накопичує досвід у спілкуванні, привчається ефективно працювати у групі, колективі, вчиться співвідносити та гармонізувати власні інтереси з інтересами інших.</w:t>
      </w:r>
    </w:p>
    <w:p w:rsidR="008225CF" w:rsidRPr="008225CF" w:rsidRDefault="008225CF" w:rsidP="008225CF">
      <w:pPr>
        <w:pStyle w:val="a3"/>
        <w:shd w:val="clear" w:color="auto" w:fill="FFFFFF"/>
        <w:spacing w:before="0" w:beforeAutospacing="0" w:after="210" w:afterAutospacing="0" w:line="360" w:lineRule="auto"/>
        <w:jc w:val="both"/>
        <w:rPr>
          <w:color w:val="000000"/>
          <w:sz w:val="28"/>
          <w:szCs w:val="28"/>
        </w:rPr>
      </w:pPr>
      <w:r w:rsidRPr="008225CF">
        <w:rPr>
          <w:color w:val="000000"/>
          <w:sz w:val="28"/>
          <w:szCs w:val="28"/>
        </w:rPr>
        <w:t>За допомогою яких засобів і прийомів педагогічний колектив прагне виховати не просто професійно компетентного фахівця, а особистість пристосовану до мінливостей ринку праці, політичних та економічних змін в державі, особистість здатну адаптуватися в такому в складному сучасному світі?</w:t>
      </w:r>
    </w:p>
    <w:p w:rsidR="008225CF" w:rsidRPr="008225CF" w:rsidRDefault="00BC7AA8" w:rsidP="008225CF">
      <w:pPr>
        <w:pStyle w:val="a3"/>
        <w:shd w:val="clear" w:color="auto" w:fill="FFFFFF"/>
        <w:spacing w:before="0" w:beforeAutospacing="0" w:after="0" w:afterAutospacing="0" w:line="360" w:lineRule="auto"/>
        <w:jc w:val="both"/>
        <w:rPr>
          <w:color w:val="000000"/>
          <w:sz w:val="28"/>
          <w:szCs w:val="28"/>
        </w:rPr>
      </w:pPr>
      <w:r>
        <w:rPr>
          <w:color w:val="000000"/>
          <w:sz w:val="28"/>
          <w:szCs w:val="28"/>
          <w:lang w:val="uk-UA"/>
        </w:rPr>
        <w:t>В</w:t>
      </w:r>
      <w:r w:rsidR="008225CF" w:rsidRPr="008225CF">
        <w:rPr>
          <w:color w:val="000000"/>
          <w:sz w:val="28"/>
          <w:szCs w:val="28"/>
        </w:rPr>
        <w:t>ажливий засіб –</w:t>
      </w:r>
      <w:r w:rsidR="008225CF" w:rsidRPr="008225CF">
        <w:rPr>
          <w:rStyle w:val="apple-converted-space"/>
          <w:color w:val="000000"/>
          <w:sz w:val="28"/>
          <w:szCs w:val="28"/>
        </w:rPr>
        <w:t> </w:t>
      </w:r>
      <w:r w:rsidR="008225CF" w:rsidRPr="00795FCC">
        <w:rPr>
          <w:rStyle w:val="a4"/>
          <w:b w:val="0"/>
          <w:i/>
          <w:color w:val="000000"/>
          <w:sz w:val="28"/>
          <w:szCs w:val="28"/>
          <w:bdr w:val="none" w:sz="0" w:space="0" w:color="auto" w:frame="1"/>
        </w:rPr>
        <w:t>це професійно-практична підготовка студентів</w:t>
      </w:r>
      <w:r w:rsidR="008225CF" w:rsidRPr="008225CF">
        <w:rPr>
          <w:color w:val="000000"/>
          <w:sz w:val="28"/>
          <w:szCs w:val="28"/>
        </w:rPr>
        <w:t xml:space="preserve">, яка реалізується під час проходження </w:t>
      </w:r>
      <w:r w:rsidR="008225CF" w:rsidRPr="008225CF">
        <w:rPr>
          <w:color w:val="000000"/>
          <w:sz w:val="28"/>
          <w:szCs w:val="28"/>
          <w:lang w:val="uk-UA"/>
        </w:rPr>
        <w:t>виробничих</w:t>
      </w:r>
      <w:r w:rsidR="008225CF" w:rsidRPr="008225CF">
        <w:rPr>
          <w:color w:val="000000"/>
          <w:sz w:val="28"/>
          <w:szCs w:val="28"/>
        </w:rPr>
        <w:t xml:space="preserve"> практик.</w:t>
      </w:r>
    </w:p>
    <w:p w:rsidR="008225CF" w:rsidRPr="008225CF" w:rsidRDefault="008225CF" w:rsidP="008225CF">
      <w:pPr>
        <w:tabs>
          <w:tab w:val="left" w:pos="7260"/>
        </w:tabs>
        <w:spacing w:line="360" w:lineRule="auto"/>
        <w:jc w:val="both"/>
        <w:rPr>
          <w:rFonts w:ascii="Times New Roman" w:hAnsi="Times New Roman" w:cs="Times New Roman"/>
          <w:sz w:val="28"/>
          <w:szCs w:val="28"/>
        </w:rPr>
      </w:pPr>
    </w:p>
    <w:p w:rsidR="008225CF" w:rsidRPr="008225CF" w:rsidRDefault="008225CF" w:rsidP="008225CF">
      <w:pPr>
        <w:pStyle w:val="a3"/>
        <w:shd w:val="clear" w:color="auto" w:fill="FFFFFF"/>
        <w:spacing w:before="60" w:beforeAutospacing="0" w:after="120" w:afterAutospacing="0" w:line="360" w:lineRule="auto"/>
        <w:jc w:val="both"/>
        <w:rPr>
          <w:color w:val="000000"/>
          <w:sz w:val="28"/>
          <w:szCs w:val="28"/>
        </w:rPr>
      </w:pPr>
      <w:proofErr w:type="gramStart"/>
      <w:r w:rsidRPr="008225CF">
        <w:rPr>
          <w:color w:val="000000"/>
          <w:sz w:val="28"/>
          <w:szCs w:val="28"/>
        </w:rPr>
        <w:t>У словнику</w:t>
      </w:r>
      <w:proofErr w:type="gramEnd"/>
      <w:r w:rsidRPr="008225CF">
        <w:rPr>
          <w:color w:val="000000"/>
          <w:sz w:val="28"/>
          <w:szCs w:val="28"/>
        </w:rPr>
        <w:t xml:space="preserve"> «Професійна освіта» [2] компетентність (від лат. Competens - належний, відповідальний) визначена як сукупність знань та умінь, необхідних для ефективної професійної діяльності: уміння аналізувати, </w:t>
      </w:r>
      <w:r w:rsidRPr="008225CF">
        <w:rPr>
          <w:color w:val="000000"/>
          <w:sz w:val="28"/>
          <w:szCs w:val="28"/>
        </w:rPr>
        <w:lastRenderedPageBreak/>
        <w:t>передбачати наслідки професійної діяльності, використовувати інформацію. Європейські експерти пропонують таку структуру компетентності: знання, пізнавальні навички, практичні навички, відношення, емоції, цінності та етика, мотивація [4].</w:t>
      </w:r>
    </w:p>
    <w:p w:rsidR="008225CF" w:rsidRPr="008225CF" w:rsidRDefault="008225CF" w:rsidP="008225CF">
      <w:pPr>
        <w:pStyle w:val="a3"/>
        <w:shd w:val="clear" w:color="auto" w:fill="FFFFFF"/>
        <w:spacing w:before="60" w:beforeAutospacing="0" w:after="120" w:afterAutospacing="0" w:line="360" w:lineRule="auto"/>
        <w:jc w:val="both"/>
        <w:rPr>
          <w:color w:val="000000"/>
          <w:sz w:val="28"/>
          <w:szCs w:val="28"/>
        </w:rPr>
      </w:pPr>
      <w:r w:rsidRPr="008225CF">
        <w:rPr>
          <w:color w:val="000000"/>
          <w:sz w:val="28"/>
          <w:szCs w:val="28"/>
        </w:rPr>
        <w:t>Формування професійної компетентності майбутніх фахівців необхідно завжди розглядати з урахуванням принципу єдності свідомості і діяльності: професійна свідомість розглядається як теоретична готовність спеціаліста до професійної діяльності, яка обумовлює професійну діяльність як практичну готовність спеціаліста до виконання професійних обов'язків. Ознаками готовності до професійної діяльності студентів можуть бути:</w:t>
      </w:r>
    </w:p>
    <w:p w:rsidR="008225CF" w:rsidRPr="008225CF" w:rsidRDefault="00DA172A"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w:t>
      </w:r>
      <w:r w:rsidR="008225CF" w:rsidRPr="008225CF">
        <w:rPr>
          <w:color w:val="000000"/>
          <w:sz w:val="28"/>
          <w:szCs w:val="28"/>
        </w:rPr>
        <w:t>         позитивне ставлення до обраної професії;</w:t>
      </w:r>
    </w:p>
    <w:p w:rsidR="008225CF" w:rsidRPr="008225CF" w:rsidRDefault="00DA172A"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w:t>
      </w:r>
      <w:r w:rsidR="008225CF" w:rsidRPr="008225CF">
        <w:rPr>
          <w:color w:val="000000"/>
          <w:sz w:val="28"/>
          <w:szCs w:val="28"/>
        </w:rPr>
        <w:t>         наявність спеціальних знань, умінь, навичок;</w:t>
      </w:r>
    </w:p>
    <w:p w:rsidR="008225CF" w:rsidRPr="008225CF" w:rsidRDefault="00DA172A"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w:t>
      </w:r>
      <w:r w:rsidR="008225CF" w:rsidRPr="008225CF">
        <w:rPr>
          <w:color w:val="000000"/>
          <w:sz w:val="28"/>
          <w:szCs w:val="28"/>
        </w:rPr>
        <w:t>        сформованість професійно важливих якостей;</w:t>
      </w:r>
    </w:p>
    <w:p w:rsidR="008225CF" w:rsidRPr="008225CF" w:rsidRDefault="00DA172A"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w:t>
      </w:r>
      <w:r w:rsidR="008225CF" w:rsidRPr="008225CF">
        <w:rPr>
          <w:color w:val="000000"/>
          <w:sz w:val="28"/>
          <w:szCs w:val="28"/>
        </w:rPr>
        <w:t>         сформовані навички самостійної творчої роботи, оволодіння методами наукового пізнання, здатність до інноваційної діяльності;</w:t>
      </w:r>
    </w:p>
    <w:p w:rsidR="008225CF" w:rsidRPr="008225CF" w:rsidRDefault="00DA172A"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w:t>
      </w:r>
      <w:r w:rsidR="008225CF" w:rsidRPr="008225CF">
        <w:rPr>
          <w:color w:val="000000"/>
          <w:sz w:val="28"/>
          <w:szCs w:val="28"/>
        </w:rPr>
        <w:t>        наявність здібності до професійної діяльності;</w:t>
      </w:r>
    </w:p>
    <w:p w:rsidR="008225CF" w:rsidRPr="008225CF" w:rsidRDefault="00DA172A"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w:t>
      </w:r>
      <w:r w:rsidR="008225CF" w:rsidRPr="008225CF">
        <w:rPr>
          <w:color w:val="000000"/>
          <w:sz w:val="28"/>
          <w:szCs w:val="28"/>
        </w:rPr>
        <w:t>         готовність до постійного саморозвитку та самоосвіти, здатність до рефлексії;</w:t>
      </w:r>
    </w:p>
    <w:p w:rsidR="008225CF" w:rsidRPr="008225CF" w:rsidRDefault="00DA172A"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w:t>
      </w:r>
      <w:r w:rsidR="008225CF" w:rsidRPr="008225CF">
        <w:rPr>
          <w:color w:val="000000"/>
          <w:sz w:val="28"/>
          <w:szCs w:val="28"/>
        </w:rPr>
        <w:t>         сформованість відповідних психологічних якостей особистості, рис характеру, що формують особливий стиль професійної діяльності.</w:t>
      </w:r>
    </w:p>
    <w:p w:rsidR="008225CF" w:rsidRDefault="008225CF" w:rsidP="008225CF">
      <w:pPr>
        <w:pStyle w:val="a3"/>
        <w:shd w:val="clear" w:color="auto" w:fill="FFFFFF"/>
        <w:spacing w:before="60" w:beforeAutospacing="0" w:after="120" w:afterAutospacing="0" w:line="360" w:lineRule="auto"/>
        <w:jc w:val="both"/>
        <w:rPr>
          <w:color w:val="000000"/>
          <w:sz w:val="28"/>
          <w:szCs w:val="28"/>
        </w:rPr>
      </w:pPr>
      <w:r w:rsidRPr="008225CF">
        <w:rPr>
          <w:color w:val="000000"/>
          <w:sz w:val="28"/>
          <w:szCs w:val="28"/>
        </w:rPr>
        <w:t>Реалізація особистісно-орієнтованого професійного навчання з його індивідуалізованими формами сприятиме переходу від масово-репродуктивної до індивідуально-творчої моделі підготовки майбутніх спеціалістів. Таким чином, формування компетентності входить у загальний контекст формування особистості. Тому важливим аспектом розуміння компетентності є її оцінно-світоглядна спрямованість, що характеризує людину як суб'єкта спеціалізованої діяльності в системі суспільного розвитку праці.</w:t>
      </w:r>
    </w:p>
    <w:p w:rsidR="00B70AE2" w:rsidRDefault="00B70AE2" w:rsidP="008225CF">
      <w:pPr>
        <w:pStyle w:val="a3"/>
        <w:shd w:val="clear" w:color="auto" w:fill="FFFFFF"/>
        <w:spacing w:before="60" w:beforeAutospacing="0" w:after="120" w:afterAutospacing="0" w:line="360" w:lineRule="auto"/>
        <w:jc w:val="both"/>
        <w:rPr>
          <w:color w:val="000000"/>
          <w:sz w:val="28"/>
          <w:szCs w:val="28"/>
        </w:rPr>
      </w:pPr>
    </w:p>
    <w:p w:rsidR="00DA172A" w:rsidRPr="00DA172A" w:rsidRDefault="00024843" w:rsidP="00DA172A">
      <w:pPr>
        <w:pStyle w:val="a3"/>
        <w:shd w:val="clear" w:color="auto" w:fill="FFFFFF"/>
        <w:spacing w:before="60" w:beforeAutospacing="0" w:after="120" w:afterAutospacing="0" w:line="360" w:lineRule="auto"/>
        <w:jc w:val="center"/>
        <w:rPr>
          <w:b/>
          <w:color w:val="000000"/>
          <w:sz w:val="28"/>
          <w:szCs w:val="28"/>
          <w:lang w:val="uk-UA"/>
        </w:rPr>
      </w:pPr>
      <w:r>
        <w:rPr>
          <w:b/>
          <w:color w:val="000000"/>
          <w:sz w:val="28"/>
          <w:szCs w:val="28"/>
          <w:lang w:val="uk-UA"/>
        </w:rPr>
        <w:t>ВИСНОВКИ</w:t>
      </w:r>
    </w:p>
    <w:p w:rsidR="008225CF" w:rsidRPr="008225CF" w:rsidRDefault="00BC7AA8" w:rsidP="008225CF">
      <w:pPr>
        <w:pStyle w:val="a3"/>
        <w:shd w:val="clear" w:color="auto" w:fill="FFFFFF"/>
        <w:spacing w:before="0" w:beforeAutospacing="0" w:after="210" w:afterAutospacing="0" w:line="360" w:lineRule="auto"/>
        <w:jc w:val="both"/>
        <w:rPr>
          <w:color w:val="000000"/>
          <w:sz w:val="28"/>
          <w:szCs w:val="28"/>
        </w:rPr>
      </w:pPr>
      <w:r>
        <w:rPr>
          <w:color w:val="000000"/>
          <w:sz w:val="28"/>
          <w:szCs w:val="28"/>
        </w:rPr>
        <w:t>Студентські</w:t>
      </w:r>
      <w:r w:rsidR="008225CF" w:rsidRPr="008225CF">
        <w:rPr>
          <w:color w:val="000000"/>
          <w:sz w:val="28"/>
          <w:szCs w:val="28"/>
        </w:rPr>
        <w:t xml:space="preserve"> </w:t>
      </w:r>
      <w:r>
        <w:rPr>
          <w:color w:val="000000"/>
          <w:sz w:val="28"/>
          <w:szCs w:val="28"/>
          <w:lang w:val="uk-UA"/>
        </w:rPr>
        <w:t>роки</w:t>
      </w:r>
      <w:r w:rsidR="00BE3346">
        <w:rPr>
          <w:color w:val="000000"/>
          <w:sz w:val="28"/>
          <w:szCs w:val="28"/>
          <w:lang w:val="uk-UA"/>
        </w:rPr>
        <w:t xml:space="preserve"> </w:t>
      </w:r>
      <w:r w:rsidR="008225CF" w:rsidRPr="008225CF">
        <w:rPr>
          <w:color w:val="000000"/>
          <w:sz w:val="28"/>
          <w:szCs w:val="28"/>
        </w:rPr>
        <w:t>- це головний період для розвитку основнихі професійних компетенцій людини, а саме:</w:t>
      </w:r>
    </w:p>
    <w:p w:rsidR="008225CF" w:rsidRPr="008225CF" w:rsidRDefault="008225CF" w:rsidP="008225CF">
      <w:pPr>
        <w:numPr>
          <w:ilvl w:val="0"/>
          <w:numId w:val="2"/>
        </w:numPr>
        <w:shd w:val="clear" w:color="auto" w:fill="FFFFFF"/>
        <w:spacing w:before="30" w:after="150" w:line="360" w:lineRule="auto"/>
        <w:ind w:left="0"/>
        <w:jc w:val="both"/>
        <w:rPr>
          <w:rFonts w:ascii="Times New Roman" w:hAnsi="Times New Roman" w:cs="Times New Roman"/>
          <w:color w:val="000000"/>
          <w:sz w:val="28"/>
          <w:szCs w:val="28"/>
        </w:rPr>
      </w:pPr>
      <w:r w:rsidRPr="008225CF">
        <w:rPr>
          <w:rFonts w:ascii="Times New Roman" w:hAnsi="Times New Roman" w:cs="Times New Roman"/>
          <w:color w:val="000000"/>
          <w:sz w:val="28"/>
          <w:szCs w:val="28"/>
        </w:rPr>
        <w:t>формування професійних, світоглядних і громадських якостей майбутнього фахівця;</w:t>
      </w:r>
    </w:p>
    <w:p w:rsidR="00BC7AA8" w:rsidRPr="00BC7AA8" w:rsidRDefault="008225CF" w:rsidP="008225CF">
      <w:pPr>
        <w:numPr>
          <w:ilvl w:val="0"/>
          <w:numId w:val="2"/>
        </w:numPr>
        <w:shd w:val="clear" w:color="auto" w:fill="FFFFFF"/>
        <w:spacing w:before="30" w:after="150" w:line="360" w:lineRule="auto"/>
        <w:ind w:left="0"/>
        <w:jc w:val="both"/>
        <w:rPr>
          <w:rFonts w:ascii="Times New Roman" w:hAnsi="Times New Roman" w:cs="Times New Roman"/>
          <w:color w:val="000000"/>
          <w:sz w:val="28"/>
          <w:szCs w:val="28"/>
        </w:rPr>
      </w:pPr>
      <w:r w:rsidRPr="00BC7AA8">
        <w:rPr>
          <w:rFonts w:ascii="Times New Roman" w:hAnsi="Times New Roman" w:cs="Times New Roman"/>
          <w:color w:val="000000"/>
          <w:sz w:val="28"/>
          <w:szCs w:val="28"/>
        </w:rPr>
        <w:t xml:space="preserve">розвиток </w:t>
      </w:r>
      <w:r w:rsidR="00BC7AA8" w:rsidRPr="00BC7AA8">
        <w:rPr>
          <w:rFonts w:ascii="Times New Roman" w:hAnsi="Times New Roman" w:cs="Times New Roman"/>
          <w:color w:val="000000"/>
          <w:sz w:val="28"/>
          <w:szCs w:val="28"/>
          <w:lang w:val="uk-UA"/>
        </w:rPr>
        <w:t>ділових</w:t>
      </w:r>
      <w:r w:rsidRPr="00BC7AA8">
        <w:rPr>
          <w:rFonts w:ascii="Times New Roman" w:hAnsi="Times New Roman" w:cs="Times New Roman"/>
          <w:color w:val="000000"/>
          <w:sz w:val="28"/>
          <w:szCs w:val="28"/>
        </w:rPr>
        <w:t xml:space="preserve"> зд</w:t>
      </w:r>
      <w:r w:rsidR="00BC7AA8" w:rsidRPr="00BC7AA8">
        <w:rPr>
          <w:rFonts w:ascii="Times New Roman" w:hAnsi="Times New Roman" w:cs="Times New Roman"/>
          <w:color w:val="000000"/>
          <w:sz w:val="28"/>
          <w:szCs w:val="28"/>
        </w:rPr>
        <w:t>ібностей як передумови подальшого</w:t>
      </w:r>
      <w:r w:rsidRPr="00BC7AA8">
        <w:rPr>
          <w:rFonts w:ascii="Times New Roman" w:hAnsi="Times New Roman" w:cs="Times New Roman"/>
          <w:color w:val="000000"/>
          <w:sz w:val="28"/>
          <w:szCs w:val="28"/>
        </w:rPr>
        <w:t xml:space="preserve"> </w:t>
      </w:r>
      <w:r w:rsidR="00BC7AA8">
        <w:rPr>
          <w:rFonts w:ascii="Times New Roman" w:hAnsi="Times New Roman" w:cs="Times New Roman"/>
          <w:color w:val="000000"/>
          <w:sz w:val="28"/>
          <w:szCs w:val="28"/>
          <w:lang w:val="uk-UA"/>
        </w:rPr>
        <w:t>вдосконалення соєї особистості;</w:t>
      </w:r>
    </w:p>
    <w:p w:rsidR="008225CF" w:rsidRPr="00BC7AA8" w:rsidRDefault="00BC7AA8" w:rsidP="008225CF">
      <w:pPr>
        <w:numPr>
          <w:ilvl w:val="0"/>
          <w:numId w:val="2"/>
        </w:numPr>
        <w:shd w:val="clear" w:color="auto" w:fill="FFFFFF"/>
        <w:spacing w:before="30" w:after="150" w:line="360" w:lineRule="auto"/>
        <w:ind w:left="0"/>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t xml:space="preserve"> розвитку</w:t>
      </w:r>
      <w:r w:rsidR="008225CF" w:rsidRPr="00BC7AA8">
        <w:rPr>
          <w:rFonts w:ascii="Times New Roman" w:hAnsi="Times New Roman" w:cs="Times New Roman"/>
          <w:color w:val="000000"/>
          <w:sz w:val="28"/>
          <w:szCs w:val="28"/>
        </w:rPr>
        <w:t xml:space="preserve"> інтелекту і стабілізація рис характеру;</w:t>
      </w:r>
    </w:p>
    <w:p w:rsidR="008225CF" w:rsidRPr="008225CF" w:rsidRDefault="00BC7AA8" w:rsidP="008225CF">
      <w:pPr>
        <w:numPr>
          <w:ilvl w:val="0"/>
          <w:numId w:val="2"/>
        </w:numPr>
        <w:shd w:val="clear" w:color="auto" w:fill="FFFFFF"/>
        <w:spacing w:before="30" w:after="150" w:line="360" w:lineRule="auto"/>
        <w:ind w:left="0"/>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t>формування</w:t>
      </w:r>
      <w:r w:rsidR="008225CF" w:rsidRPr="008225CF">
        <w:rPr>
          <w:rFonts w:ascii="Times New Roman" w:hAnsi="Times New Roman" w:cs="Times New Roman"/>
          <w:color w:val="000000"/>
          <w:sz w:val="28"/>
          <w:szCs w:val="28"/>
        </w:rPr>
        <w:t xml:space="preserve"> мотивації та всієї системи ціннісних орієнтацій;</w:t>
      </w:r>
    </w:p>
    <w:p w:rsidR="008225CF" w:rsidRPr="00DA172A" w:rsidRDefault="00BC7AA8" w:rsidP="00DA172A">
      <w:pPr>
        <w:numPr>
          <w:ilvl w:val="0"/>
          <w:numId w:val="2"/>
        </w:numPr>
        <w:shd w:val="clear" w:color="auto" w:fill="FFFFFF"/>
        <w:spacing w:before="30" w:after="150" w:line="360" w:lineRule="auto"/>
        <w:ind w:left="0"/>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t>виховання</w:t>
      </w:r>
      <w:r w:rsidR="008225CF" w:rsidRPr="008225CF">
        <w:rPr>
          <w:rFonts w:ascii="Times New Roman" w:hAnsi="Times New Roman" w:cs="Times New Roman"/>
          <w:color w:val="000000"/>
          <w:sz w:val="28"/>
          <w:szCs w:val="28"/>
        </w:rPr>
        <w:t xml:space="preserve">соціальних цінностей у зв'язку з </w:t>
      </w:r>
      <w:r>
        <w:rPr>
          <w:rFonts w:ascii="Times New Roman" w:hAnsi="Times New Roman" w:cs="Times New Roman"/>
          <w:color w:val="000000"/>
          <w:sz w:val="28"/>
          <w:szCs w:val="28"/>
          <w:lang w:val="uk-UA"/>
        </w:rPr>
        <w:t>професійним ростом.</w:t>
      </w:r>
    </w:p>
    <w:p w:rsidR="008225CF" w:rsidRPr="008225CF" w:rsidRDefault="008225CF" w:rsidP="00DA172A">
      <w:pPr>
        <w:pStyle w:val="a3"/>
        <w:shd w:val="clear" w:color="auto" w:fill="FFFFFF"/>
        <w:spacing w:before="0" w:beforeAutospacing="0" w:after="210" w:afterAutospacing="0" w:line="360" w:lineRule="auto"/>
        <w:ind w:firstLine="708"/>
        <w:jc w:val="both"/>
        <w:rPr>
          <w:color w:val="000000"/>
          <w:sz w:val="28"/>
          <w:szCs w:val="28"/>
        </w:rPr>
      </w:pPr>
      <w:r w:rsidRPr="008225CF">
        <w:rPr>
          <w:color w:val="000000"/>
          <w:sz w:val="28"/>
          <w:szCs w:val="28"/>
        </w:rPr>
        <w:t xml:space="preserve">Тому сьогодні на тлі зростаючої конкуренції освітніх послуг, загострення демографічної ситуації в країні підвищується </w:t>
      </w:r>
      <w:r w:rsidR="00BC7AA8">
        <w:rPr>
          <w:color w:val="000000"/>
          <w:sz w:val="28"/>
          <w:szCs w:val="28"/>
          <w:lang w:val="uk-UA"/>
        </w:rPr>
        <w:t>значення професіональному випускнику металургійного коледжу.</w:t>
      </w:r>
      <w:r w:rsidRPr="008225CF">
        <w:rPr>
          <w:color w:val="000000"/>
          <w:sz w:val="28"/>
          <w:szCs w:val="28"/>
        </w:rPr>
        <w:t xml:space="preserve"> А завданням кожного навчального закладу є не просто надати студентові певний набір знань, а сформувати у них </w:t>
      </w:r>
      <w:r w:rsidR="00BC7AA8">
        <w:rPr>
          <w:color w:val="000000"/>
          <w:sz w:val="28"/>
          <w:szCs w:val="28"/>
          <w:lang w:val="uk-UA"/>
        </w:rPr>
        <w:t>професійні компетенції</w:t>
      </w:r>
      <w:r w:rsidRPr="008225CF">
        <w:rPr>
          <w:color w:val="000000"/>
          <w:sz w:val="28"/>
          <w:szCs w:val="28"/>
        </w:rPr>
        <w:t>, вироблення необхідних для н</w:t>
      </w:r>
      <w:r w:rsidR="00B70AE2">
        <w:rPr>
          <w:color w:val="000000"/>
          <w:sz w:val="28"/>
          <w:szCs w:val="28"/>
          <w:lang w:val="uk-UA"/>
        </w:rPr>
        <w:t xml:space="preserve">их </w:t>
      </w:r>
      <w:r w:rsidRPr="008225CF">
        <w:rPr>
          <w:color w:val="000000"/>
          <w:sz w:val="28"/>
          <w:szCs w:val="28"/>
        </w:rPr>
        <w:t>рис, умінь і навичок, розвиток творчого потенціалу майбутнього фахівця.</w:t>
      </w:r>
    </w:p>
    <w:p w:rsidR="008225CF" w:rsidRDefault="00B70AE2" w:rsidP="008225CF">
      <w:pPr>
        <w:pStyle w:val="a3"/>
        <w:shd w:val="clear" w:color="auto" w:fill="FFFFFF"/>
        <w:spacing w:before="60" w:beforeAutospacing="0" w:after="120" w:afterAutospacing="0" w:line="360" w:lineRule="auto"/>
        <w:jc w:val="both"/>
        <w:rPr>
          <w:color w:val="000000"/>
          <w:sz w:val="28"/>
          <w:szCs w:val="28"/>
        </w:rPr>
      </w:pPr>
      <w:r>
        <w:rPr>
          <w:color w:val="000000"/>
          <w:sz w:val="28"/>
          <w:szCs w:val="28"/>
        </w:rPr>
        <w:t xml:space="preserve">Отже, </w:t>
      </w:r>
      <w:proofErr w:type="gramStart"/>
      <w:r>
        <w:rPr>
          <w:color w:val="000000"/>
          <w:sz w:val="28"/>
          <w:szCs w:val="28"/>
        </w:rPr>
        <w:t xml:space="preserve">сучасна </w:t>
      </w:r>
      <w:r w:rsidR="008225CF" w:rsidRPr="008225CF">
        <w:rPr>
          <w:color w:val="000000"/>
          <w:sz w:val="28"/>
          <w:szCs w:val="28"/>
        </w:rPr>
        <w:t xml:space="preserve"> професійна</w:t>
      </w:r>
      <w:proofErr w:type="gramEnd"/>
      <w:r w:rsidR="008225CF" w:rsidRPr="008225CF">
        <w:rPr>
          <w:color w:val="000000"/>
          <w:sz w:val="28"/>
          <w:szCs w:val="28"/>
        </w:rPr>
        <w:t xml:space="preserve"> освіта повинна забезпечувати виконання </w:t>
      </w:r>
      <w:r>
        <w:rPr>
          <w:color w:val="000000"/>
          <w:sz w:val="28"/>
          <w:szCs w:val="28"/>
          <w:lang w:val="uk-UA"/>
        </w:rPr>
        <w:t xml:space="preserve">таких </w:t>
      </w:r>
      <w:r w:rsidR="008225CF" w:rsidRPr="008225CF">
        <w:rPr>
          <w:color w:val="000000"/>
          <w:sz w:val="28"/>
          <w:szCs w:val="28"/>
        </w:rPr>
        <w:t xml:space="preserve"> завдань</w:t>
      </w:r>
      <w:r>
        <w:rPr>
          <w:color w:val="000000"/>
          <w:sz w:val="28"/>
          <w:szCs w:val="28"/>
          <w:lang w:val="uk-UA"/>
        </w:rPr>
        <w:t xml:space="preserve"> як</w:t>
      </w:r>
      <w:r>
        <w:rPr>
          <w:color w:val="000000"/>
          <w:sz w:val="28"/>
          <w:szCs w:val="28"/>
        </w:rPr>
        <w:t>:</w:t>
      </w:r>
      <w:r w:rsidR="008225CF" w:rsidRPr="008225CF">
        <w:rPr>
          <w:color w:val="000000"/>
          <w:sz w:val="28"/>
          <w:szCs w:val="28"/>
        </w:rPr>
        <w:t xml:space="preserve"> економічний успіх країни, сталий розвиток суспільства. Ці завдання можливо реалізувати через таку підготовку майбутніх фахівців, яка відповідає </w:t>
      </w:r>
      <w:r>
        <w:rPr>
          <w:color w:val="000000"/>
          <w:sz w:val="28"/>
          <w:szCs w:val="28"/>
          <w:lang w:val="uk-UA"/>
        </w:rPr>
        <w:t xml:space="preserve">попиту </w:t>
      </w:r>
      <w:r w:rsidR="008225CF" w:rsidRPr="008225CF">
        <w:rPr>
          <w:color w:val="000000"/>
          <w:sz w:val="28"/>
          <w:szCs w:val="28"/>
        </w:rPr>
        <w:t>сучасного ринку праці. Основна увага у навчальних закладах повинна приділятись розвитку особистості студента, його комунікативній підготовленості, формуванню професійних компетенцій, здатності здобувати і розвивати знання, мислити і працювати</w:t>
      </w:r>
      <w:r>
        <w:rPr>
          <w:color w:val="000000"/>
          <w:sz w:val="28"/>
          <w:szCs w:val="28"/>
          <w:lang w:val="uk-UA"/>
        </w:rPr>
        <w:t>,</w:t>
      </w:r>
      <w:r w:rsidR="008225CF" w:rsidRPr="008225CF">
        <w:rPr>
          <w:color w:val="000000"/>
          <w:sz w:val="28"/>
          <w:szCs w:val="28"/>
        </w:rPr>
        <w:t xml:space="preserve"> по</w:t>
      </w:r>
      <w:r>
        <w:rPr>
          <w:color w:val="000000"/>
          <w:sz w:val="28"/>
          <w:szCs w:val="28"/>
        </w:rPr>
        <w:t>-</w:t>
      </w:r>
      <w:r w:rsidR="008225CF" w:rsidRPr="008225CF">
        <w:rPr>
          <w:color w:val="000000"/>
          <w:sz w:val="28"/>
          <w:szCs w:val="28"/>
        </w:rPr>
        <w:t>новому.</w:t>
      </w:r>
    </w:p>
    <w:p w:rsidR="00795FCC" w:rsidRPr="008225CF" w:rsidRDefault="00795FCC" w:rsidP="00B70AE2">
      <w:pPr>
        <w:tabs>
          <w:tab w:val="left" w:pos="7260"/>
        </w:tabs>
        <w:spacing w:line="360" w:lineRule="auto"/>
        <w:jc w:val="both"/>
        <w:rPr>
          <w:rFonts w:ascii="Times New Roman" w:hAnsi="Times New Roman" w:cs="Times New Roman"/>
          <w:sz w:val="28"/>
          <w:szCs w:val="28"/>
          <w:lang w:val="uk-UA"/>
        </w:rPr>
      </w:pPr>
      <w:r w:rsidRPr="008225CF">
        <w:rPr>
          <w:rFonts w:ascii="Times New Roman" w:hAnsi="Times New Roman" w:cs="Times New Roman"/>
          <w:sz w:val="28"/>
          <w:szCs w:val="28"/>
          <w:lang w:val="uk-UA"/>
        </w:rPr>
        <w:t>Данна методична розробка може бути рекомендованною для кервників виробничих практик ВНЗ 1-П рівня акридитації</w:t>
      </w:r>
    </w:p>
    <w:p w:rsidR="00795FCC" w:rsidRPr="00795FCC" w:rsidRDefault="00795FCC" w:rsidP="008225CF">
      <w:pPr>
        <w:pStyle w:val="a3"/>
        <w:shd w:val="clear" w:color="auto" w:fill="FFFFFF"/>
        <w:spacing w:before="60" w:beforeAutospacing="0" w:after="120" w:afterAutospacing="0" w:line="360" w:lineRule="auto"/>
        <w:jc w:val="both"/>
        <w:rPr>
          <w:color w:val="000000"/>
          <w:sz w:val="28"/>
          <w:szCs w:val="28"/>
          <w:lang w:val="uk-UA"/>
        </w:rPr>
      </w:pPr>
    </w:p>
    <w:p w:rsidR="008225CF" w:rsidRPr="00DA172A" w:rsidRDefault="00DA172A" w:rsidP="00DA172A">
      <w:pPr>
        <w:pStyle w:val="a3"/>
        <w:shd w:val="clear" w:color="auto" w:fill="FFFFFF"/>
        <w:spacing w:before="60" w:beforeAutospacing="0" w:after="120" w:afterAutospacing="0" w:line="360" w:lineRule="auto"/>
        <w:jc w:val="center"/>
        <w:rPr>
          <w:color w:val="000000"/>
          <w:sz w:val="28"/>
          <w:szCs w:val="28"/>
          <w:lang w:val="uk-UA"/>
        </w:rPr>
      </w:pPr>
      <w:r>
        <w:rPr>
          <w:rStyle w:val="a4"/>
          <w:color w:val="000000"/>
          <w:sz w:val="28"/>
          <w:szCs w:val="28"/>
          <w:lang w:val="uk-UA"/>
        </w:rPr>
        <w:t>Перелік посилань</w:t>
      </w:r>
    </w:p>
    <w:p w:rsidR="008225CF" w:rsidRPr="008225CF" w:rsidRDefault="008225CF" w:rsidP="00DA172A">
      <w:pPr>
        <w:pStyle w:val="a3"/>
        <w:shd w:val="clear" w:color="auto" w:fill="FFFFFF"/>
        <w:spacing w:before="60" w:beforeAutospacing="0" w:after="120" w:afterAutospacing="0" w:line="360" w:lineRule="auto"/>
        <w:rPr>
          <w:color w:val="000000"/>
          <w:sz w:val="28"/>
          <w:szCs w:val="28"/>
        </w:rPr>
      </w:pPr>
      <w:r w:rsidRPr="008225CF">
        <w:rPr>
          <w:color w:val="000000"/>
          <w:sz w:val="28"/>
          <w:szCs w:val="28"/>
        </w:rPr>
        <w:t>•1. Вища освіта і Болонський процес. Навчальний посібник. К: «Вища школа». - 2007.</w:t>
      </w:r>
    </w:p>
    <w:p w:rsidR="008225CF" w:rsidRPr="008225CF" w:rsidRDefault="00DA172A" w:rsidP="00DA172A">
      <w:pPr>
        <w:pStyle w:val="a3"/>
        <w:shd w:val="clear" w:color="auto" w:fill="FFFFFF"/>
        <w:spacing w:before="60" w:beforeAutospacing="0" w:after="120" w:afterAutospacing="0" w:line="360" w:lineRule="auto"/>
        <w:rPr>
          <w:color w:val="000000"/>
          <w:sz w:val="28"/>
          <w:szCs w:val="28"/>
        </w:rPr>
      </w:pPr>
      <w:r>
        <w:rPr>
          <w:color w:val="000000"/>
          <w:sz w:val="28"/>
          <w:szCs w:val="28"/>
        </w:rPr>
        <w:t>•2.  </w:t>
      </w:r>
      <w:r w:rsidR="008225CF" w:rsidRPr="008225CF">
        <w:rPr>
          <w:color w:val="000000"/>
          <w:sz w:val="28"/>
          <w:szCs w:val="28"/>
        </w:rPr>
        <w:t xml:space="preserve">Професійна освіта: словник [навч. посіб.] / Уклад. СУ. Гончаренко та </w:t>
      </w:r>
      <w:proofErr w:type="gramStart"/>
      <w:r w:rsidR="008225CF" w:rsidRPr="008225CF">
        <w:rPr>
          <w:color w:val="000000"/>
          <w:sz w:val="28"/>
          <w:szCs w:val="28"/>
        </w:rPr>
        <w:t>ін./</w:t>
      </w:r>
      <w:proofErr w:type="gramEnd"/>
      <w:r w:rsidR="008225CF" w:rsidRPr="008225CF">
        <w:rPr>
          <w:color w:val="000000"/>
          <w:sz w:val="28"/>
          <w:szCs w:val="28"/>
        </w:rPr>
        <w:t xml:space="preserve"> За ред. Н.Г. Ничкало. - К., 2000. - 380 с.</w:t>
      </w:r>
    </w:p>
    <w:p w:rsidR="008225CF" w:rsidRPr="008225CF" w:rsidRDefault="00DA172A" w:rsidP="00DA172A">
      <w:pPr>
        <w:pStyle w:val="a3"/>
        <w:shd w:val="clear" w:color="auto" w:fill="FFFFFF"/>
        <w:spacing w:before="60" w:beforeAutospacing="0" w:after="120" w:afterAutospacing="0" w:line="360" w:lineRule="auto"/>
        <w:rPr>
          <w:color w:val="000000"/>
          <w:sz w:val="28"/>
          <w:szCs w:val="28"/>
        </w:rPr>
      </w:pPr>
      <w:r>
        <w:rPr>
          <w:color w:val="000000"/>
          <w:sz w:val="28"/>
          <w:szCs w:val="28"/>
        </w:rPr>
        <w:t>•3.  </w:t>
      </w:r>
      <w:r w:rsidR="008225CF" w:rsidRPr="008225CF">
        <w:rPr>
          <w:color w:val="000000"/>
          <w:sz w:val="28"/>
          <w:szCs w:val="28"/>
        </w:rPr>
        <w:t xml:space="preserve">Система педагогічної освіти та педагогічних </w:t>
      </w:r>
      <w:proofErr w:type="gramStart"/>
      <w:r w:rsidR="008225CF" w:rsidRPr="008225CF">
        <w:rPr>
          <w:color w:val="000000"/>
          <w:sz w:val="28"/>
          <w:szCs w:val="28"/>
        </w:rPr>
        <w:t>інновацій :</w:t>
      </w:r>
      <w:proofErr w:type="gramEnd"/>
      <w:r w:rsidR="008225CF" w:rsidRPr="008225CF">
        <w:rPr>
          <w:color w:val="000000"/>
          <w:sz w:val="28"/>
          <w:szCs w:val="28"/>
        </w:rPr>
        <w:t xml:space="preserve"> Зб. наук. пр. -Київ-Полтава, 2002. -101с.</w:t>
      </w:r>
    </w:p>
    <w:p w:rsidR="008225CF" w:rsidRPr="008225CF" w:rsidRDefault="00DA172A" w:rsidP="00DA172A">
      <w:pPr>
        <w:pStyle w:val="a3"/>
        <w:shd w:val="clear" w:color="auto" w:fill="FFFFFF"/>
        <w:spacing w:before="60" w:beforeAutospacing="0" w:after="120" w:afterAutospacing="0" w:line="360" w:lineRule="auto"/>
        <w:rPr>
          <w:color w:val="000000"/>
          <w:sz w:val="28"/>
          <w:szCs w:val="28"/>
        </w:rPr>
      </w:pPr>
      <w:r>
        <w:rPr>
          <w:color w:val="000000"/>
          <w:sz w:val="28"/>
          <w:szCs w:val="28"/>
        </w:rPr>
        <w:t>•4.  </w:t>
      </w:r>
      <w:r w:rsidR="008225CF" w:rsidRPr="008225CF">
        <w:rPr>
          <w:color w:val="000000"/>
          <w:sz w:val="28"/>
          <w:szCs w:val="28"/>
        </w:rPr>
        <w:t>Настільна книга педагога. Упорядники: Андрєєва В.М., Гигораш В.В. -X.: Вид. група «Основа», 2006 - 352с.</w:t>
      </w:r>
    </w:p>
    <w:p w:rsidR="008225CF" w:rsidRPr="008225CF" w:rsidRDefault="008225CF" w:rsidP="00DA172A">
      <w:pPr>
        <w:shd w:val="clear" w:color="auto" w:fill="FFFFFF"/>
        <w:spacing w:line="360" w:lineRule="auto"/>
        <w:rPr>
          <w:rFonts w:ascii="Times New Roman" w:hAnsi="Times New Roman" w:cs="Times New Roman"/>
          <w:color w:val="000000"/>
          <w:sz w:val="28"/>
          <w:szCs w:val="28"/>
        </w:rPr>
      </w:pPr>
      <w:r w:rsidRPr="008225CF">
        <w:rPr>
          <w:rFonts w:ascii="Times New Roman" w:hAnsi="Times New Roman" w:cs="Times New Roman"/>
          <w:color w:val="000000"/>
          <w:sz w:val="28"/>
          <w:szCs w:val="28"/>
        </w:rPr>
        <w:br w:type="textWrapping" w:clear="all"/>
      </w:r>
      <w:r w:rsidR="00DA172A">
        <w:rPr>
          <w:color w:val="000000"/>
          <w:sz w:val="28"/>
          <w:szCs w:val="28"/>
        </w:rPr>
        <w:t>•</w:t>
      </w:r>
      <w:r w:rsidR="00DA172A">
        <w:rPr>
          <w:color w:val="000000"/>
          <w:sz w:val="28"/>
          <w:szCs w:val="28"/>
          <w:lang w:val="uk-UA"/>
        </w:rPr>
        <w:t xml:space="preserve">5 </w:t>
      </w:r>
      <w:r w:rsidRPr="008225CF">
        <w:rPr>
          <w:rFonts w:ascii="Times New Roman" w:hAnsi="Times New Roman" w:cs="Times New Roman"/>
          <w:color w:val="000000"/>
          <w:sz w:val="28"/>
          <w:szCs w:val="28"/>
        </w:rPr>
        <w:t>ФОРМУВАННЯ ФАХОВОЇ КОМПЕТЕНТНОСТІ МАЙБУТНІХ ІНЖЕНЕРІВ-МЕТАЛУРГІВ У ПРОЦЕСІ ВИВЧЕННЯ ПРОФЕСІЙНО ОРІЄНТОВАНИХ ДИСЦИПЛІН</w:t>
      </w:r>
      <w:r w:rsidR="00795FCC">
        <w:rPr>
          <w:rFonts w:ascii="Times New Roman" w:hAnsi="Times New Roman" w:cs="Times New Roman"/>
          <w:color w:val="000000"/>
          <w:sz w:val="28"/>
          <w:szCs w:val="28"/>
          <w:lang w:val="uk-UA"/>
        </w:rPr>
        <w:t>.</w:t>
      </w:r>
      <w:r w:rsidRPr="008225CF">
        <w:rPr>
          <w:rFonts w:ascii="Times New Roman" w:hAnsi="Times New Roman" w:cs="Times New Roman"/>
          <w:color w:val="000000"/>
          <w:sz w:val="28"/>
          <w:szCs w:val="28"/>
        </w:rPr>
        <w:br/>
      </w:r>
      <w:r w:rsidRPr="008225CF">
        <w:rPr>
          <w:rFonts w:ascii="Times New Roman" w:hAnsi="Times New Roman" w:cs="Times New Roman"/>
          <w:color w:val="000000"/>
          <w:sz w:val="28"/>
          <w:szCs w:val="28"/>
        </w:rPr>
        <w:br/>
        <w:t>Источник:</w:t>
      </w:r>
      <w:r w:rsidRPr="008225CF">
        <w:rPr>
          <w:rStyle w:val="apple-converted-space"/>
          <w:rFonts w:ascii="Times New Roman" w:hAnsi="Times New Roman" w:cs="Times New Roman"/>
          <w:color w:val="000000"/>
          <w:sz w:val="28"/>
          <w:szCs w:val="28"/>
        </w:rPr>
        <w:t> </w:t>
      </w:r>
      <w:hyperlink r:id="rId12" w:history="1">
        <w:r w:rsidRPr="008225CF">
          <w:rPr>
            <w:rStyle w:val="a5"/>
            <w:rFonts w:ascii="Times New Roman" w:hAnsi="Times New Roman" w:cs="Times New Roman"/>
            <w:sz w:val="28"/>
            <w:szCs w:val="28"/>
          </w:rPr>
          <w:t>http://5fan.ru/wievjob.php?id=65291</w:t>
        </w:r>
      </w:hyperlink>
    </w:p>
    <w:p w:rsidR="008225CF" w:rsidRPr="008225CF" w:rsidRDefault="008225CF" w:rsidP="008225CF">
      <w:pPr>
        <w:pStyle w:val="a3"/>
        <w:shd w:val="clear" w:color="auto" w:fill="FFFFFF"/>
        <w:spacing w:before="0" w:beforeAutospacing="0" w:after="210" w:afterAutospacing="0" w:line="360" w:lineRule="auto"/>
        <w:jc w:val="both"/>
        <w:rPr>
          <w:color w:val="000000"/>
          <w:sz w:val="28"/>
          <w:szCs w:val="28"/>
        </w:rPr>
      </w:pPr>
    </w:p>
    <w:p w:rsidR="00850B74" w:rsidRDefault="00850B74"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b/>
          <w:sz w:val="32"/>
          <w:szCs w:val="32"/>
          <w:lang w:val="uk-UA"/>
        </w:rPr>
      </w:pPr>
      <w:r w:rsidRPr="004D21CA">
        <w:rPr>
          <w:rFonts w:ascii="Times New Roman" w:hAnsi="Times New Roman" w:cs="Times New Roman"/>
          <w:b/>
          <w:sz w:val="32"/>
          <w:szCs w:val="32"/>
          <w:lang w:val="uk-UA"/>
        </w:rPr>
        <w:t xml:space="preserve">                                         Зміст</w:t>
      </w:r>
    </w:p>
    <w:p w:rsidR="004D21CA" w:rsidRPr="004D21CA" w:rsidRDefault="004D21CA" w:rsidP="008225CF">
      <w:pPr>
        <w:spacing w:line="360" w:lineRule="auto"/>
        <w:jc w:val="both"/>
        <w:rPr>
          <w:rFonts w:ascii="Times New Roman" w:hAnsi="Times New Roman" w:cs="Times New Roman"/>
          <w:sz w:val="28"/>
          <w:szCs w:val="28"/>
          <w:lang w:val="uk-UA"/>
        </w:rPr>
      </w:pPr>
    </w:p>
    <w:p w:rsidR="004D21CA" w:rsidRDefault="004D21CA" w:rsidP="004D21CA">
      <w:pPr>
        <w:pStyle w:val="ae"/>
        <w:numPr>
          <w:ilvl w:val="0"/>
          <w:numId w:val="4"/>
        </w:numPr>
        <w:spacing w:line="360" w:lineRule="auto"/>
        <w:rPr>
          <w:rFonts w:ascii="Times New Roman" w:hAnsi="Times New Roman" w:cs="Times New Roman"/>
          <w:sz w:val="28"/>
          <w:szCs w:val="28"/>
          <w:lang w:val="uk-UA"/>
        </w:rPr>
      </w:pPr>
      <w:r w:rsidRPr="004D21CA">
        <w:rPr>
          <w:rFonts w:ascii="Times New Roman" w:hAnsi="Times New Roman" w:cs="Times New Roman"/>
          <w:sz w:val="28"/>
          <w:szCs w:val="28"/>
          <w:lang w:val="uk-UA"/>
        </w:rPr>
        <w:t>ВСТУП</w:t>
      </w:r>
      <w:r>
        <w:rPr>
          <w:rFonts w:ascii="Times New Roman" w:hAnsi="Times New Roman" w:cs="Times New Roman"/>
          <w:sz w:val="28"/>
          <w:szCs w:val="28"/>
          <w:lang w:val="uk-UA"/>
        </w:rPr>
        <w:t xml:space="preserve"> …………………………………………….</w:t>
      </w:r>
      <w:r w:rsidR="00024843">
        <w:rPr>
          <w:rFonts w:ascii="Times New Roman" w:hAnsi="Times New Roman" w:cs="Times New Roman"/>
          <w:sz w:val="28"/>
          <w:szCs w:val="28"/>
          <w:lang w:val="uk-UA"/>
        </w:rPr>
        <w:t>1</w:t>
      </w:r>
    </w:p>
    <w:p w:rsidR="00024843" w:rsidRDefault="00024843" w:rsidP="004D21CA">
      <w:pPr>
        <w:pStyle w:val="ae"/>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ОСНОВНА ЧАСТИНА …………………………  4</w:t>
      </w:r>
    </w:p>
    <w:p w:rsidR="00024843" w:rsidRPr="00024843" w:rsidRDefault="00024843" w:rsidP="00024843">
      <w:pPr>
        <w:pStyle w:val="ae"/>
        <w:numPr>
          <w:ilvl w:val="0"/>
          <w:numId w:val="4"/>
        </w:numPr>
        <w:tabs>
          <w:tab w:val="left" w:pos="7260"/>
        </w:tabs>
        <w:spacing w:line="360" w:lineRule="auto"/>
        <w:jc w:val="both"/>
        <w:rPr>
          <w:rFonts w:ascii="Times New Roman" w:hAnsi="Times New Roman" w:cs="Times New Roman"/>
          <w:sz w:val="28"/>
          <w:szCs w:val="28"/>
        </w:rPr>
      </w:pPr>
      <w:r w:rsidRPr="00024843">
        <w:rPr>
          <w:rFonts w:ascii="Times New Roman" w:hAnsi="Times New Roman" w:cs="Times New Roman"/>
          <w:sz w:val="28"/>
          <w:szCs w:val="28"/>
        </w:rPr>
        <w:t xml:space="preserve"> ЩО ТАКЕ ПРОФЕСІЙНИЙ СТАНДАРТ </w:t>
      </w:r>
      <w:r>
        <w:rPr>
          <w:rFonts w:ascii="Times New Roman" w:hAnsi="Times New Roman" w:cs="Times New Roman"/>
          <w:sz w:val="28"/>
          <w:szCs w:val="28"/>
          <w:lang w:val="uk-UA"/>
        </w:rPr>
        <w:t>………</w:t>
      </w:r>
      <w:r w:rsidR="00433B39">
        <w:rPr>
          <w:rFonts w:ascii="Times New Roman" w:hAnsi="Times New Roman" w:cs="Times New Roman"/>
          <w:sz w:val="28"/>
          <w:szCs w:val="28"/>
          <w:lang w:val="uk-UA"/>
        </w:rPr>
        <w:t>11</w:t>
      </w:r>
    </w:p>
    <w:p w:rsidR="00024843" w:rsidRPr="00024843" w:rsidRDefault="00024843" w:rsidP="00024843">
      <w:pPr>
        <w:pStyle w:val="ae"/>
        <w:numPr>
          <w:ilvl w:val="0"/>
          <w:numId w:val="4"/>
        </w:numPr>
        <w:tabs>
          <w:tab w:val="left" w:pos="7260"/>
        </w:tabs>
        <w:spacing w:line="360" w:lineRule="auto"/>
        <w:jc w:val="both"/>
        <w:rPr>
          <w:rFonts w:ascii="Times New Roman" w:hAnsi="Times New Roman" w:cs="Times New Roman"/>
          <w:b/>
          <w:sz w:val="28"/>
          <w:szCs w:val="28"/>
        </w:rPr>
      </w:pPr>
      <w:r w:rsidRPr="00024843">
        <w:rPr>
          <w:rFonts w:ascii="Times New Roman" w:hAnsi="Times New Roman" w:cs="Times New Roman"/>
          <w:sz w:val="28"/>
          <w:szCs w:val="28"/>
        </w:rPr>
        <w:t xml:space="preserve"> ОПИС ПРОФЕСІЇ: ПІДРУЧНИЙ СТАЛЕВАРА КОНВЕРТЕРА …</w:t>
      </w:r>
      <w:r w:rsidRPr="00024843">
        <w:rPr>
          <w:rFonts w:ascii="Times New Roman" w:hAnsi="Times New Roman" w:cs="Times New Roman"/>
          <w:sz w:val="28"/>
          <w:szCs w:val="28"/>
          <w:lang w:val="uk-UA"/>
        </w:rPr>
        <w:t>…</w:t>
      </w:r>
      <w:r>
        <w:rPr>
          <w:rFonts w:ascii="Times New Roman" w:hAnsi="Times New Roman" w:cs="Times New Roman"/>
          <w:sz w:val="28"/>
          <w:szCs w:val="28"/>
          <w:lang w:val="uk-UA"/>
        </w:rPr>
        <w:t>11</w:t>
      </w:r>
    </w:p>
    <w:p w:rsidR="00024843" w:rsidRDefault="00024843" w:rsidP="00024843">
      <w:pPr>
        <w:pStyle w:val="ae"/>
        <w:numPr>
          <w:ilvl w:val="0"/>
          <w:numId w:val="4"/>
        </w:numPr>
        <w:tabs>
          <w:tab w:val="left" w:pos="7260"/>
        </w:tabs>
        <w:spacing w:line="360" w:lineRule="auto"/>
        <w:jc w:val="both"/>
        <w:rPr>
          <w:rFonts w:ascii="Times New Roman" w:hAnsi="Times New Roman" w:cs="Times New Roman"/>
          <w:sz w:val="28"/>
          <w:szCs w:val="28"/>
        </w:rPr>
      </w:pPr>
      <w:r w:rsidRPr="00024843">
        <w:rPr>
          <w:rFonts w:ascii="Times New Roman" w:hAnsi="Times New Roman" w:cs="Times New Roman"/>
          <w:sz w:val="28"/>
          <w:szCs w:val="28"/>
        </w:rPr>
        <w:t xml:space="preserve"> ОСНОВНІ ТРУДОВІ</w:t>
      </w:r>
      <w:r>
        <w:rPr>
          <w:rFonts w:ascii="Times New Roman" w:hAnsi="Times New Roman" w:cs="Times New Roman"/>
          <w:sz w:val="28"/>
          <w:szCs w:val="28"/>
        </w:rPr>
        <w:t xml:space="preserve"> ФУНКЦІЇ ПРОФЕСІЙНОГО СТАНДАРТУ</w:t>
      </w:r>
    </w:p>
    <w:p w:rsidR="00024843" w:rsidRPr="00024843" w:rsidRDefault="00024843" w:rsidP="00024843">
      <w:pPr>
        <w:pStyle w:val="ae"/>
        <w:tabs>
          <w:tab w:val="left" w:pos="7260"/>
        </w:tabs>
        <w:spacing w:line="360" w:lineRule="auto"/>
        <w:jc w:val="both"/>
        <w:rPr>
          <w:rFonts w:ascii="Times New Roman" w:hAnsi="Times New Roman" w:cs="Times New Roman"/>
          <w:sz w:val="28"/>
          <w:szCs w:val="28"/>
          <w:lang w:val="uk-UA"/>
        </w:rPr>
      </w:pPr>
      <w:r w:rsidRPr="00024843">
        <w:rPr>
          <w:rFonts w:ascii="Times New Roman" w:hAnsi="Times New Roman" w:cs="Times New Roman"/>
          <w:sz w:val="28"/>
          <w:szCs w:val="28"/>
        </w:rPr>
        <w:t xml:space="preserve"> </w:t>
      </w:r>
      <w:proofErr w:type="gramStart"/>
      <w:r w:rsidRPr="00024843">
        <w:rPr>
          <w:rFonts w:ascii="Times New Roman" w:hAnsi="Times New Roman" w:cs="Times New Roman"/>
          <w:sz w:val="28"/>
          <w:szCs w:val="28"/>
        </w:rPr>
        <w:t>« ПІДРУЧНИЙ</w:t>
      </w:r>
      <w:proofErr w:type="gramEnd"/>
      <w:r w:rsidRPr="00024843">
        <w:rPr>
          <w:rFonts w:ascii="Times New Roman" w:hAnsi="Times New Roman" w:cs="Times New Roman"/>
          <w:sz w:val="28"/>
          <w:szCs w:val="28"/>
        </w:rPr>
        <w:t xml:space="preserve"> СТАЛЕВАРА КОНВЕРТЕРА»</w:t>
      </w:r>
      <w:r>
        <w:rPr>
          <w:rFonts w:ascii="Times New Roman" w:hAnsi="Times New Roman" w:cs="Times New Roman"/>
          <w:sz w:val="28"/>
          <w:szCs w:val="28"/>
          <w:lang w:val="uk-UA"/>
        </w:rPr>
        <w:t xml:space="preserve"> ………………………14</w:t>
      </w:r>
    </w:p>
    <w:p w:rsidR="00024843" w:rsidRPr="00024843" w:rsidRDefault="00024843" w:rsidP="00024843">
      <w:pPr>
        <w:pStyle w:val="ae"/>
        <w:numPr>
          <w:ilvl w:val="0"/>
          <w:numId w:val="4"/>
        </w:numPr>
        <w:tabs>
          <w:tab w:val="left" w:pos="7260"/>
        </w:tabs>
        <w:spacing w:line="360" w:lineRule="auto"/>
        <w:rPr>
          <w:rFonts w:ascii="Times New Roman" w:hAnsi="Times New Roman" w:cs="Times New Roman"/>
          <w:sz w:val="28"/>
          <w:szCs w:val="28"/>
        </w:rPr>
      </w:pPr>
      <w:r w:rsidRPr="00024843">
        <w:rPr>
          <w:rFonts w:ascii="Times New Roman" w:hAnsi="Times New Roman" w:cs="Times New Roman"/>
          <w:sz w:val="28"/>
          <w:szCs w:val="28"/>
        </w:rPr>
        <w:t xml:space="preserve"> ПРОВЕДЕННЯ РЕМОНТНИХ РОБІТ УСТАТКУВАННЯ КОНВЕРТЕРА</w:t>
      </w:r>
      <w:r>
        <w:rPr>
          <w:rFonts w:ascii="Times New Roman" w:hAnsi="Times New Roman" w:cs="Times New Roman"/>
          <w:sz w:val="28"/>
          <w:szCs w:val="28"/>
          <w:lang w:val="uk-UA"/>
        </w:rPr>
        <w:t>……………………………………………………………17</w:t>
      </w:r>
    </w:p>
    <w:p w:rsidR="00024843" w:rsidRPr="00433B39" w:rsidRDefault="00433B39" w:rsidP="00024843">
      <w:pPr>
        <w:pStyle w:val="ae"/>
        <w:numPr>
          <w:ilvl w:val="0"/>
          <w:numId w:val="4"/>
        </w:numPr>
        <w:tabs>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ВИСНОВКИ ………………………………………………………………21</w:t>
      </w:r>
    </w:p>
    <w:p w:rsidR="00433B39" w:rsidRPr="00024843" w:rsidRDefault="00433B39" w:rsidP="00024843">
      <w:pPr>
        <w:pStyle w:val="ae"/>
        <w:numPr>
          <w:ilvl w:val="0"/>
          <w:numId w:val="4"/>
        </w:numPr>
        <w:tabs>
          <w:tab w:val="left" w:pos="7260"/>
        </w:tabs>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ПЕРЕЛІК ПОСИЛАНЬ …………………………………………………...22</w:t>
      </w:r>
    </w:p>
    <w:p w:rsidR="00024843" w:rsidRPr="00433B39" w:rsidRDefault="00024843" w:rsidP="00433B39">
      <w:pPr>
        <w:spacing w:line="360" w:lineRule="auto"/>
        <w:ind w:left="360"/>
        <w:rPr>
          <w:rFonts w:ascii="Times New Roman" w:hAnsi="Times New Roman" w:cs="Times New Roman"/>
          <w:sz w:val="28"/>
          <w:szCs w:val="28"/>
          <w:lang w:val="uk-UA"/>
        </w:rPr>
      </w:pPr>
    </w:p>
    <w:p w:rsidR="00BE3346" w:rsidRDefault="00BE3346">
      <w:pPr>
        <w:rPr>
          <w:rFonts w:ascii="Times New Roman" w:hAnsi="Times New Roman" w:cs="Times New Roman"/>
          <w:sz w:val="28"/>
          <w:szCs w:val="28"/>
          <w:lang w:val="uk-UA"/>
        </w:rPr>
      </w:pPr>
    </w:p>
    <w:p w:rsidR="004D21CA" w:rsidRDefault="004D21CA">
      <w:pPr>
        <w:rPr>
          <w:rFonts w:ascii="Times New Roman" w:hAnsi="Times New Roman" w:cs="Times New Roman"/>
          <w:sz w:val="28"/>
          <w:szCs w:val="28"/>
          <w:lang w:val="uk-UA"/>
        </w:rPr>
      </w:pPr>
    </w:p>
    <w:p w:rsidR="004D21CA" w:rsidRDefault="004D21CA">
      <w:pPr>
        <w:rPr>
          <w:rFonts w:ascii="Times New Roman" w:hAnsi="Times New Roman" w:cs="Times New Roman"/>
          <w:sz w:val="28"/>
          <w:szCs w:val="28"/>
          <w:lang w:val="uk-UA"/>
        </w:rPr>
      </w:pPr>
    </w:p>
    <w:p w:rsidR="004D21CA" w:rsidRDefault="004D21CA" w:rsidP="008225CF">
      <w:pPr>
        <w:spacing w:line="360" w:lineRule="auto"/>
        <w:jc w:val="both"/>
        <w:rPr>
          <w:rFonts w:ascii="Times New Roman" w:hAnsi="Times New Roman" w:cs="Times New Roman"/>
          <w:sz w:val="28"/>
          <w:szCs w:val="28"/>
          <w:lang w:val="uk-UA"/>
        </w:rPr>
      </w:pPr>
    </w:p>
    <w:p w:rsidR="004D21CA" w:rsidRPr="008225CF" w:rsidRDefault="004D21CA" w:rsidP="008225CF">
      <w:pPr>
        <w:spacing w:line="360" w:lineRule="auto"/>
        <w:jc w:val="both"/>
        <w:rPr>
          <w:rFonts w:ascii="Times New Roman" w:hAnsi="Times New Roman" w:cs="Times New Roman"/>
          <w:sz w:val="28"/>
          <w:szCs w:val="28"/>
          <w:lang w:val="uk-UA"/>
        </w:rPr>
      </w:pPr>
    </w:p>
    <w:sectPr w:rsidR="004D21CA" w:rsidRPr="008225CF" w:rsidSect="00704B64">
      <w:headerReference w:type="default" r:id="rId13"/>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4C4" w:rsidRDefault="00DA64C4" w:rsidP="00B33E84">
      <w:pPr>
        <w:spacing w:after="0" w:line="240" w:lineRule="auto"/>
      </w:pPr>
      <w:r>
        <w:separator/>
      </w:r>
    </w:p>
  </w:endnote>
  <w:endnote w:type="continuationSeparator" w:id="0">
    <w:p w:rsidR="00DA64C4" w:rsidRDefault="00DA64C4" w:rsidP="00B33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4C4" w:rsidRDefault="00DA64C4" w:rsidP="00B33E84">
      <w:pPr>
        <w:spacing w:after="0" w:line="240" w:lineRule="auto"/>
      </w:pPr>
      <w:r>
        <w:separator/>
      </w:r>
    </w:p>
  </w:footnote>
  <w:footnote w:type="continuationSeparator" w:id="0">
    <w:p w:rsidR="00DA64C4" w:rsidRDefault="00DA64C4" w:rsidP="00B33E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4659178"/>
      <w:docPartObj>
        <w:docPartGallery w:val="Page Numbers (Top of Page)"/>
        <w:docPartUnique/>
      </w:docPartObj>
    </w:sdtPr>
    <w:sdtEndPr/>
    <w:sdtContent>
      <w:p w:rsidR="00B33E84" w:rsidRDefault="00B33E84">
        <w:pPr>
          <w:pStyle w:val="a6"/>
          <w:jc w:val="right"/>
        </w:pPr>
        <w:r>
          <w:fldChar w:fldCharType="begin"/>
        </w:r>
        <w:r>
          <w:instrText>PAGE   \* MERGEFORMAT</w:instrText>
        </w:r>
        <w:r>
          <w:fldChar w:fldCharType="separate"/>
        </w:r>
        <w:r w:rsidR="00E45602">
          <w:rPr>
            <w:noProof/>
          </w:rPr>
          <w:t>3</w:t>
        </w:r>
        <w:r>
          <w:fldChar w:fldCharType="end"/>
        </w:r>
      </w:p>
    </w:sdtContent>
  </w:sdt>
  <w:p w:rsidR="00B33E84" w:rsidRDefault="00B33E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0C569D"/>
    <w:multiLevelType w:val="hybridMultilevel"/>
    <w:tmpl w:val="CA54A34E"/>
    <w:lvl w:ilvl="0" w:tplc="99BAF58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F01E96"/>
    <w:multiLevelType w:val="hybridMultilevel"/>
    <w:tmpl w:val="C91E194C"/>
    <w:lvl w:ilvl="0" w:tplc="C98476B0">
      <w:start w:val="3"/>
      <w:numFmt w:val="bullet"/>
      <w:lvlText w:val="-"/>
      <w:lvlJc w:val="left"/>
      <w:pPr>
        <w:ind w:left="720" w:hanging="360"/>
      </w:pPr>
      <w:rPr>
        <w:rFonts w:ascii="Georgia" w:eastAsia="Times New Roman" w:hAnsi="Georgia" w:cs="Times New Roman" w:hint="default"/>
        <w:color w:val="000000"/>
        <w:sz w:val="27"/>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65E4254"/>
    <w:multiLevelType w:val="multilevel"/>
    <w:tmpl w:val="A2A4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0B6690"/>
    <w:multiLevelType w:val="hybridMultilevel"/>
    <w:tmpl w:val="DB96BE8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5CF"/>
    <w:rsid w:val="00024843"/>
    <w:rsid w:val="00036416"/>
    <w:rsid w:val="000B4427"/>
    <w:rsid w:val="000D51E4"/>
    <w:rsid w:val="002506D2"/>
    <w:rsid w:val="00263796"/>
    <w:rsid w:val="004112E2"/>
    <w:rsid w:val="00433B39"/>
    <w:rsid w:val="004D21CA"/>
    <w:rsid w:val="005D7F78"/>
    <w:rsid w:val="00656C60"/>
    <w:rsid w:val="00704B64"/>
    <w:rsid w:val="00795FCC"/>
    <w:rsid w:val="008225CF"/>
    <w:rsid w:val="0083428D"/>
    <w:rsid w:val="00850B74"/>
    <w:rsid w:val="008E5BDF"/>
    <w:rsid w:val="009A7274"/>
    <w:rsid w:val="009F24FF"/>
    <w:rsid w:val="00B33E84"/>
    <w:rsid w:val="00B70AE2"/>
    <w:rsid w:val="00BC7AA8"/>
    <w:rsid w:val="00BE3346"/>
    <w:rsid w:val="00CA79AA"/>
    <w:rsid w:val="00DA172A"/>
    <w:rsid w:val="00DA64C4"/>
    <w:rsid w:val="00E45602"/>
    <w:rsid w:val="00E96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481B6-1B69-49AF-8EA1-B7D69A6EB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25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25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225CF"/>
    <w:rPr>
      <w:b/>
      <w:bCs/>
    </w:rPr>
  </w:style>
  <w:style w:type="character" w:customStyle="1" w:styleId="apple-converted-space">
    <w:name w:val="apple-converted-space"/>
    <w:basedOn w:val="a0"/>
    <w:rsid w:val="008225CF"/>
  </w:style>
  <w:style w:type="character" w:styleId="a5">
    <w:name w:val="Hyperlink"/>
    <w:basedOn w:val="a0"/>
    <w:uiPriority w:val="99"/>
    <w:semiHidden/>
    <w:unhideWhenUsed/>
    <w:rsid w:val="008225CF"/>
    <w:rPr>
      <w:color w:val="0000FF"/>
      <w:u w:val="single"/>
    </w:rPr>
  </w:style>
  <w:style w:type="paragraph" w:styleId="a6">
    <w:name w:val="header"/>
    <w:basedOn w:val="a"/>
    <w:link w:val="a7"/>
    <w:uiPriority w:val="99"/>
    <w:unhideWhenUsed/>
    <w:rsid w:val="00B33E8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33E84"/>
  </w:style>
  <w:style w:type="paragraph" w:styleId="a8">
    <w:name w:val="footer"/>
    <w:basedOn w:val="a"/>
    <w:link w:val="a9"/>
    <w:uiPriority w:val="99"/>
    <w:unhideWhenUsed/>
    <w:rsid w:val="00B33E8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33E84"/>
  </w:style>
  <w:style w:type="paragraph" w:styleId="aa">
    <w:name w:val="Balloon Text"/>
    <w:basedOn w:val="a"/>
    <w:link w:val="ab"/>
    <w:uiPriority w:val="99"/>
    <w:semiHidden/>
    <w:unhideWhenUsed/>
    <w:rsid w:val="00B33E84"/>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B33E84"/>
    <w:rPr>
      <w:rFonts w:ascii="Segoe UI" w:hAnsi="Segoe UI" w:cs="Segoe UI"/>
      <w:sz w:val="18"/>
      <w:szCs w:val="18"/>
    </w:rPr>
  </w:style>
  <w:style w:type="paragraph" w:styleId="ac">
    <w:name w:val="No Spacing"/>
    <w:link w:val="ad"/>
    <w:uiPriority w:val="1"/>
    <w:qFormat/>
    <w:rsid w:val="00704B64"/>
    <w:pPr>
      <w:spacing w:after="0" w:line="240" w:lineRule="auto"/>
    </w:pPr>
    <w:rPr>
      <w:rFonts w:eastAsiaTheme="minorEastAsia"/>
      <w:lang w:eastAsia="ru-RU"/>
    </w:rPr>
  </w:style>
  <w:style w:type="character" w:customStyle="1" w:styleId="ad">
    <w:name w:val="Без интервала Знак"/>
    <w:basedOn w:val="a0"/>
    <w:link w:val="ac"/>
    <w:uiPriority w:val="1"/>
    <w:rsid w:val="00704B64"/>
    <w:rPr>
      <w:rFonts w:eastAsiaTheme="minorEastAsia"/>
      <w:lang w:eastAsia="ru-RU"/>
    </w:rPr>
  </w:style>
  <w:style w:type="paragraph" w:styleId="ae">
    <w:name w:val="List Paragraph"/>
    <w:basedOn w:val="a"/>
    <w:uiPriority w:val="34"/>
    <w:qFormat/>
    <w:rsid w:val="004D21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5fan.ru/wievjob.php?id=652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package" Target="embeddings/_________Microsoft_Word1.docx"/><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27</Pages>
  <Words>5539</Words>
  <Characters>31578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dc:creator>
  <cp:keywords/>
  <dc:description/>
  <cp:lastModifiedBy>Мама</cp:lastModifiedBy>
  <cp:revision>8</cp:revision>
  <cp:lastPrinted>2017-01-22T16:11:00Z</cp:lastPrinted>
  <dcterms:created xsi:type="dcterms:W3CDTF">2017-01-22T14:34:00Z</dcterms:created>
  <dcterms:modified xsi:type="dcterms:W3CDTF">2017-03-04T15:27:00Z</dcterms:modified>
</cp:coreProperties>
</file>