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CCD" w:rsidRPr="004F389F" w:rsidRDefault="00613CCD" w:rsidP="00613CCD">
      <w:pPr>
        <w:pStyle w:val="a3"/>
        <w:tabs>
          <w:tab w:val="left" w:pos="1276"/>
        </w:tabs>
        <w:spacing w:after="0" w:line="360" w:lineRule="auto"/>
        <w:ind w:left="709" w:right="-99"/>
        <w:jc w:val="center"/>
        <w:outlineLvl w:val="1"/>
        <w:rPr>
          <w:rFonts w:ascii="Times New Roman" w:hAnsi="Times New Roman"/>
          <w:b/>
          <w:szCs w:val="28"/>
          <w:lang w:val="uk-UA"/>
        </w:rPr>
      </w:pPr>
      <w:bookmarkStart w:id="0" w:name="_Toc465011963"/>
      <w:r>
        <w:rPr>
          <w:rFonts w:ascii="Times New Roman" w:hAnsi="Times New Roman"/>
          <w:b/>
          <w:szCs w:val="28"/>
          <w:lang w:val="uk-UA"/>
        </w:rPr>
        <w:t>О</w:t>
      </w:r>
      <w:r w:rsidRPr="004F389F">
        <w:rPr>
          <w:rFonts w:ascii="Times New Roman" w:hAnsi="Times New Roman"/>
          <w:b/>
          <w:szCs w:val="28"/>
          <w:lang w:val="uk-UA"/>
        </w:rPr>
        <w:t>бґрунтування методики навчання студе</w:t>
      </w:r>
      <w:r w:rsidRPr="004F389F">
        <w:rPr>
          <w:rFonts w:ascii="Times New Roman" w:hAnsi="Times New Roman"/>
          <w:b/>
          <w:szCs w:val="28"/>
          <w:lang w:val="uk-UA"/>
        </w:rPr>
        <w:t>н</w:t>
      </w:r>
      <w:r w:rsidRPr="004F389F">
        <w:rPr>
          <w:rFonts w:ascii="Times New Roman" w:hAnsi="Times New Roman"/>
          <w:b/>
          <w:szCs w:val="28"/>
          <w:lang w:val="uk-UA"/>
        </w:rPr>
        <w:t xml:space="preserve">тів </w:t>
      </w:r>
      <w:proofErr w:type="spellStart"/>
      <w:r>
        <w:rPr>
          <w:rFonts w:ascii="Times New Roman" w:hAnsi="Times New Roman"/>
          <w:b/>
          <w:szCs w:val="28"/>
          <w:lang w:val="uk-UA"/>
        </w:rPr>
        <w:t>Новокаховського</w:t>
      </w:r>
      <w:proofErr w:type="spellEnd"/>
      <w:r>
        <w:rPr>
          <w:rFonts w:ascii="Times New Roman" w:hAnsi="Times New Roman"/>
          <w:b/>
          <w:szCs w:val="28"/>
          <w:lang w:val="uk-UA"/>
        </w:rPr>
        <w:t xml:space="preserve"> приладобудівного технікуму </w:t>
      </w:r>
      <w:r>
        <w:rPr>
          <w:rFonts w:ascii="Times New Roman" w:hAnsi="Times New Roman"/>
          <w:b/>
          <w:szCs w:val="28"/>
          <w:lang w:val="uk-UA"/>
        </w:rPr>
        <w:t>дисциплін</w:t>
      </w:r>
      <w:r>
        <w:rPr>
          <w:rFonts w:ascii="Times New Roman" w:hAnsi="Times New Roman"/>
          <w:b/>
          <w:szCs w:val="28"/>
          <w:lang w:val="uk-UA"/>
        </w:rPr>
        <w:t xml:space="preserve">і </w:t>
      </w:r>
      <w:r>
        <w:rPr>
          <w:rFonts w:ascii="Times New Roman" w:hAnsi="Times New Roman"/>
          <w:b/>
          <w:szCs w:val="28"/>
          <w:lang w:val="uk-UA"/>
        </w:rPr>
        <w:t>«Дискретн</w:t>
      </w:r>
      <w:r>
        <w:rPr>
          <w:rFonts w:ascii="Times New Roman" w:hAnsi="Times New Roman"/>
          <w:b/>
          <w:szCs w:val="28"/>
          <w:lang w:val="uk-UA"/>
        </w:rPr>
        <w:t>а</w:t>
      </w:r>
      <w:r>
        <w:rPr>
          <w:rFonts w:ascii="Times New Roman" w:hAnsi="Times New Roman"/>
          <w:b/>
          <w:szCs w:val="28"/>
          <w:lang w:val="uk-UA"/>
        </w:rPr>
        <w:t xml:space="preserve"> </w:t>
      </w:r>
      <w:r>
        <w:rPr>
          <w:rFonts w:ascii="Times New Roman" w:hAnsi="Times New Roman"/>
          <w:b/>
          <w:szCs w:val="28"/>
          <w:lang w:val="uk-UA"/>
        </w:rPr>
        <w:t>математика</w:t>
      </w:r>
      <w:r>
        <w:rPr>
          <w:rFonts w:ascii="Times New Roman" w:hAnsi="Times New Roman"/>
          <w:b/>
          <w:szCs w:val="28"/>
          <w:lang w:val="uk-UA"/>
        </w:rPr>
        <w:t>»</w:t>
      </w:r>
      <w:r w:rsidRPr="004F389F">
        <w:rPr>
          <w:rFonts w:ascii="Times New Roman" w:hAnsi="Times New Roman"/>
          <w:b/>
          <w:szCs w:val="28"/>
          <w:lang w:val="uk-UA"/>
        </w:rPr>
        <w:t xml:space="preserve"> з використанням комп'ютерних технологій</w:t>
      </w:r>
      <w:bookmarkEnd w:id="0"/>
    </w:p>
    <w:p w:rsidR="00613CCD" w:rsidRPr="00F8530E" w:rsidRDefault="00613CCD" w:rsidP="00613CCD">
      <w:pPr>
        <w:pStyle w:val="a3"/>
        <w:tabs>
          <w:tab w:val="left" w:pos="1418"/>
        </w:tabs>
        <w:spacing w:after="0" w:line="360" w:lineRule="auto"/>
        <w:ind w:left="709" w:right="-99"/>
        <w:jc w:val="both"/>
        <w:rPr>
          <w:rFonts w:ascii="Times New Roman" w:hAnsi="Times New Roman"/>
          <w:szCs w:val="28"/>
          <w:lang w:val="uk-UA"/>
        </w:rPr>
      </w:pPr>
      <w:r w:rsidRPr="00F8530E">
        <w:rPr>
          <w:rFonts w:ascii="Times New Roman" w:hAnsi="Times New Roman"/>
          <w:szCs w:val="28"/>
          <w:lang w:val="uk-UA"/>
        </w:rPr>
        <w:t xml:space="preserve"> </w:t>
      </w:r>
    </w:p>
    <w:p w:rsidR="00613CCD" w:rsidRPr="00F8530E" w:rsidRDefault="00613CCD" w:rsidP="00613CCD">
      <w:pPr>
        <w:suppressAutoHyphens/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 xml:space="preserve">За результатами аналізу літературних джерел </w:t>
      </w:r>
      <w:r w:rsidRPr="001E1E2C">
        <w:rPr>
          <w:szCs w:val="28"/>
          <w:lang w:val="uk-UA"/>
        </w:rPr>
        <w:t>[</w:t>
      </w:r>
      <w:r w:rsidR="00174BD4" w:rsidRPr="001E1E2C">
        <w:rPr>
          <w:szCs w:val="28"/>
          <w:lang w:val="uk-UA"/>
        </w:rPr>
        <w:t>1</w:t>
      </w:r>
      <w:r w:rsidRPr="001E1E2C">
        <w:rPr>
          <w:szCs w:val="28"/>
          <w:lang w:val="uk-UA"/>
        </w:rPr>
        <w:t xml:space="preserve">, </w:t>
      </w:r>
      <w:r w:rsidR="00174BD4" w:rsidRPr="001E1E2C">
        <w:rPr>
          <w:szCs w:val="28"/>
          <w:lang w:val="uk-UA"/>
        </w:rPr>
        <w:t xml:space="preserve"> 2</w:t>
      </w:r>
      <w:r w:rsidRPr="001E1E2C">
        <w:rPr>
          <w:szCs w:val="28"/>
          <w:lang w:val="uk-UA"/>
        </w:rPr>
        <w:t xml:space="preserve">, </w:t>
      </w:r>
      <w:r w:rsidR="00174BD4" w:rsidRPr="001E1E2C">
        <w:rPr>
          <w:szCs w:val="28"/>
          <w:lang w:val="uk-UA"/>
        </w:rPr>
        <w:t xml:space="preserve"> 3</w:t>
      </w:r>
      <w:r w:rsidRPr="001E1E2C">
        <w:rPr>
          <w:szCs w:val="28"/>
          <w:lang w:val="uk-UA"/>
        </w:rPr>
        <w:t xml:space="preserve">, </w:t>
      </w:r>
      <w:r w:rsidR="00174BD4" w:rsidRPr="001E1E2C">
        <w:rPr>
          <w:szCs w:val="28"/>
          <w:lang w:val="uk-UA"/>
        </w:rPr>
        <w:t>4</w:t>
      </w:r>
      <w:r w:rsidRPr="00F8530E">
        <w:rPr>
          <w:szCs w:val="28"/>
          <w:lang w:val="uk-UA"/>
        </w:rPr>
        <w:t xml:space="preserve">] виявлено певну кількість підходів до класифікації засобів комп’ютерних технологій за різними ознаками. Так, </w:t>
      </w:r>
      <w:proofErr w:type="spellStart"/>
      <w:r w:rsidRPr="00F8530E">
        <w:rPr>
          <w:szCs w:val="28"/>
          <w:lang w:val="uk-UA"/>
        </w:rPr>
        <w:t>П.Підкасистий</w:t>
      </w:r>
      <w:proofErr w:type="spellEnd"/>
      <w:r w:rsidRPr="00F8530E">
        <w:rPr>
          <w:szCs w:val="28"/>
          <w:lang w:val="uk-UA"/>
        </w:rPr>
        <w:t xml:space="preserve"> і </w:t>
      </w:r>
      <w:proofErr w:type="spellStart"/>
      <w:r w:rsidRPr="00F8530E">
        <w:rPr>
          <w:szCs w:val="28"/>
          <w:lang w:val="uk-UA"/>
        </w:rPr>
        <w:t>О.Тищенко</w:t>
      </w:r>
      <w:proofErr w:type="spellEnd"/>
      <w:r w:rsidRPr="00F8530E">
        <w:rPr>
          <w:szCs w:val="28"/>
          <w:lang w:val="uk-UA"/>
        </w:rPr>
        <w:t xml:space="preserve"> [</w:t>
      </w:r>
      <w:r w:rsidR="001E1E2C" w:rsidRPr="008654FE">
        <w:rPr>
          <w:szCs w:val="28"/>
          <w:lang w:val="uk-UA"/>
        </w:rPr>
        <w:t>32</w:t>
      </w:r>
      <w:r w:rsidRPr="00F8530E">
        <w:rPr>
          <w:szCs w:val="28"/>
          <w:lang w:val="uk-UA"/>
        </w:rPr>
        <w:t>, с.9] за навчальною метою застосування таких технологій виділяють:</w:t>
      </w:r>
    </w:p>
    <w:p w:rsidR="00613CCD" w:rsidRPr="00F8530E" w:rsidRDefault="00613CCD" w:rsidP="00613CCD">
      <w:pPr>
        <w:numPr>
          <w:ilvl w:val="0"/>
          <w:numId w:val="2"/>
        </w:numPr>
        <w:tabs>
          <w:tab w:val="clear" w:pos="1080"/>
          <w:tab w:val="left" w:pos="993"/>
        </w:tabs>
        <w:suppressAutoHyphens/>
        <w:spacing w:after="0" w:line="360" w:lineRule="auto"/>
        <w:ind w:left="0"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програми загального призначення (текстові, графічні і музичні редактори, електронні таблиці і ін.);</w:t>
      </w:r>
    </w:p>
    <w:p w:rsidR="00613CCD" w:rsidRPr="00F8530E" w:rsidRDefault="00613CCD" w:rsidP="00613CCD">
      <w:pPr>
        <w:numPr>
          <w:ilvl w:val="0"/>
          <w:numId w:val="2"/>
        </w:numPr>
        <w:tabs>
          <w:tab w:val="clear" w:pos="1080"/>
          <w:tab w:val="left" w:pos="993"/>
        </w:tabs>
        <w:suppressAutoHyphens/>
        <w:spacing w:after="0" w:line="360" w:lineRule="auto"/>
        <w:ind w:left="0"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спеціалізовані програми (економічні, правові, довідкові системи…);</w:t>
      </w:r>
    </w:p>
    <w:p w:rsidR="00613CCD" w:rsidRPr="00F8530E" w:rsidRDefault="00613CCD" w:rsidP="00613CCD">
      <w:pPr>
        <w:numPr>
          <w:ilvl w:val="0"/>
          <w:numId w:val="2"/>
        </w:numPr>
        <w:tabs>
          <w:tab w:val="clear" w:pos="1080"/>
          <w:tab w:val="left" w:pos="993"/>
        </w:tabs>
        <w:suppressAutoHyphens/>
        <w:spacing w:after="0" w:line="360" w:lineRule="auto"/>
        <w:ind w:left="0"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 xml:space="preserve">навчаючі системи (тренувальні, що призначені для закріплення знань, умінь і навичок; </w:t>
      </w:r>
      <w:proofErr w:type="spellStart"/>
      <w:r w:rsidRPr="00F8530E">
        <w:rPr>
          <w:szCs w:val="28"/>
          <w:lang w:val="uk-UA"/>
        </w:rPr>
        <w:t>когнітивістські</w:t>
      </w:r>
      <w:proofErr w:type="spellEnd"/>
      <w:r w:rsidRPr="00F8530E">
        <w:rPr>
          <w:szCs w:val="28"/>
          <w:lang w:val="uk-UA"/>
        </w:rPr>
        <w:t xml:space="preserve">, які орієнтовані на засвоєння понять; програми проблемного навчання, що спрямовані на навчання шляхом вирішення навчально-пізнавальних завдань; імітаційні і моделюючі; ігрові; </w:t>
      </w:r>
      <w:proofErr w:type="spellStart"/>
      <w:r w:rsidRPr="00F8530E">
        <w:rPr>
          <w:szCs w:val="28"/>
          <w:lang w:val="uk-UA"/>
        </w:rPr>
        <w:t>тестуючі</w:t>
      </w:r>
      <w:proofErr w:type="spellEnd"/>
      <w:r w:rsidRPr="00F8530E">
        <w:rPr>
          <w:szCs w:val="28"/>
          <w:lang w:val="uk-UA"/>
        </w:rPr>
        <w:t xml:space="preserve">; довідково-інформаційні, які включають бази даних і банки знань, інформаційно-пошукові системи, словники та ін.). </w:t>
      </w:r>
    </w:p>
    <w:p w:rsidR="00613CCD" w:rsidRPr="00F8530E" w:rsidRDefault="00613CCD" w:rsidP="00613CCD">
      <w:pPr>
        <w:suppressAutoHyphens/>
        <w:spacing w:after="0" w:line="360" w:lineRule="auto"/>
        <w:ind w:firstLine="709"/>
        <w:jc w:val="both"/>
        <w:rPr>
          <w:szCs w:val="28"/>
          <w:lang w:val="uk-UA"/>
        </w:rPr>
      </w:pPr>
      <w:proofErr w:type="spellStart"/>
      <w:r w:rsidRPr="00F8530E">
        <w:rPr>
          <w:szCs w:val="28"/>
          <w:lang w:val="uk-UA"/>
        </w:rPr>
        <w:t>О.Ващук</w:t>
      </w:r>
      <w:proofErr w:type="spellEnd"/>
      <w:r w:rsidRPr="00F8530E">
        <w:rPr>
          <w:szCs w:val="28"/>
          <w:lang w:val="uk-UA"/>
        </w:rPr>
        <w:t xml:space="preserve"> [</w:t>
      </w:r>
      <w:r w:rsidR="00174BD4" w:rsidRPr="001E1E2C">
        <w:rPr>
          <w:szCs w:val="28"/>
          <w:lang w:val="uk-UA"/>
        </w:rPr>
        <w:t>5</w:t>
      </w:r>
      <w:r w:rsidRPr="00F8530E">
        <w:rPr>
          <w:szCs w:val="28"/>
          <w:lang w:val="uk-UA"/>
        </w:rPr>
        <w:t>, с.102] відокремлює три основні групи засобів комп’ютерних технологій за навчальною метою їх застосування: навчаючі комп’ютерні програми (інформаційні, тренувальні, моделюючі, контролюючі); комп’ютерні інструментальні програми (текстові та графічні процесори, середовища програмування тощо); інтелектуальні програми (експертні системи, інтелектуальні системи та ін.)</w:t>
      </w:r>
    </w:p>
    <w:p w:rsidR="00613CCD" w:rsidRPr="00F8530E" w:rsidRDefault="00613CCD" w:rsidP="00613CCD">
      <w:pPr>
        <w:suppressAutoHyphens/>
        <w:spacing w:after="0" w:line="360" w:lineRule="auto"/>
        <w:ind w:firstLine="709"/>
        <w:jc w:val="both"/>
        <w:rPr>
          <w:szCs w:val="28"/>
          <w:lang w:val="uk-UA"/>
        </w:rPr>
      </w:pPr>
      <w:proofErr w:type="spellStart"/>
      <w:r w:rsidRPr="00F8530E">
        <w:rPr>
          <w:szCs w:val="28"/>
          <w:lang w:val="uk-UA"/>
        </w:rPr>
        <w:t>Р.Потапова</w:t>
      </w:r>
      <w:proofErr w:type="spellEnd"/>
      <w:r w:rsidRPr="00F8530E">
        <w:rPr>
          <w:szCs w:val="28"/>
          <w:lang w:val="uk-UA"/>
        </w:rPr>
        <w:t xml:space="preserve"> [</w:t>
      </w:r>
      <w:r w:rsidR="00174BD4" w:rsidRPr="001E1E2C">
        <w:rPr>
          <w:szCs w:val="28"/>
          <w:lang w:val="uk-UA"/>
        </w:rPr>
        <w:t>6</w:t>
      </w:r>
      <w:r w:rsidRPr="001E1E2C">
        <w:rPr>
          <w:szCs w:val="28"/>
          <w:lang w:val="uk-UA"/>
        </w:rPr>
        <w:t>, с.19</w:t>
      </w:r>
      <w:r w:rsidRPr="00F8530E">
        <w:rPr>
          <w:szCs w:val="28"/>
          <w:lang w:val="uk-UA"/>
        </w:rPr>
        <w:t>] навчальні програмні засоби поділяє на:</w:t>
      </w:r>
    </w:p>
    <w:p w:rsidR="00613CCD" w:rsidRPr="00F8530E" w:rsidRDefault="00613CCD" w:rsidP="00613CCD">
      <w:pPr>
        <w:numPr>
          <w:ilvl w:val="0"/>
          <w:numId w:val="3"/>
        </w:numPr>
        <w:suppressAutoHyphens/>
        <w:spacing w:after="0" w:line="360" w:lineRule="auto"/>
        <w:ind w:left="0"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 xml:space="preserve">Комп’ютерні навчальні програми: навчальні програми (комп’ютерні посібники, автоматизовані навчальні курси, комп’ютерні довідники і енциклопедії, програми штучного інтелекту); прикладні програми навчального призначення; моделюючі програми; інтегровані програми; </w:t>
      </w:r>
      <w:proofErr w:type="spellStart"/>
      <w:r w:rsidRPr="00F8530E">
        <w:rPr>
          <w:szCs w:val="28"/>
          <w:lang w:val="uk-UA"/>
        </w:rPr>
        <w:t>тестуючі</w:t>
      </w:r>
      <w:proofErr w:type="spellEnd"/>
      <w:r w:rsidRPr="00F8530E">
        <w:rPr>
          <w:szCs w:val="28"/>
          <w:lang w:val="uk-UA"/>
        </w:rPr>
        <w:t xml:space="preserve"> програми; тренажерні програми; навчальні ігри;</w:t>
      </w:r>
    </w:p>
    <w:p w:rsidR="00613CCD" w:rsidRPr="00F8530E" w:rsidRDefault="00613CCD" w:rsidP="00613CCD">
      <w:pPr>
        <w:numPr>
          <w:ilvl w:val="0"/>
          <w:numId w:val="3"/>
        </w:numPr>
        <w:suppressAutoHyphens/>
        <w:spacing w:after="0" w:line="360" w:lineRule="auto"/>
        <w:ind w:left="0"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Інструментальні системи .</w:t>
      </w:r>
    </w:p>
    <w:p w:rsidR="00613CCD" w:rsidRPr="00F8530E" w:rsidRDefault="00613CCD" w:rsidP="00613CCD">
      <w:pPr>
        <w:numPr>
          <w:ilvl w:val="0"/>
          <w:numId w:val="3"/>
        </w:numPr>
        <w:suppressAutoHyphens/>
        <w:spacing w:after="0" w:line="360" w:lineRule="auto"/>
        <w:ind w:left="0"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Програми, що керують процесом навчання.</w:t>
      </w:r>
    </w:p>
    <w:p w:rsidR="00613CCD" w:rsidRPr="00F8530E" w:rsidRDefault="00613CCD" w:rsidP="00613CCD">
      <w:pPr>
        <w:numPr>
          <w:ilvl w:val="0"/>
          <w:numId w:val="3"/>
        </w:numPr>
        <w:suppressAutoHyphens/>
        <w:spacing w:after="0" w:line="360" w:lineRule="auto"/>
        <w:ind w:left="0"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lastRenderedPageBreak/>
        <w:t>Програми підтримки поточної діяльності.</w:t>
      </w:r>
    </w:p>
    <w:p w:rsidR="00613CCD" w:rsidRPr="00F8530E" w:rsidRDefault="00613CCD" w:rsidP="00613CCD">
      <w:pPr>
        <w:suppressAutoHyphens/>
        <w:spacing w:after="0" w:line="360" w:lineRule="auto"/>
        <w:ind w:firstLine="709"/>
        <w:jc w:val="both"/>
        <w:rPr>
          <w:szCs w:val="28"/>
          <w:lang w:val="uk-UA"/>
        </w:rPr>
      </w:pPr>
      <w:proofErr w:type="spellStart"/>
      <w:r w:rsidRPr="00F8530E">
        <w:rPr>
          <w:szCs w:val="28"/>
          <w:lang w:val="uk-UA"/>
        </w:rPr>
        <w:t>Д.Чернилевський</w:t>
      </w:r>
      <w:proofErr w:type="spellEnd"/>
      <w:r w:rsidRPr="00F8530E">
        <w:rPr>
          <w:szCs w:val="28"/>
          <w:lang w:val="uk-UA"/>
        </w:rPr>
        <w:t xml:space="preserve"> [</w:t>
      </w:r>
      <w:r w:rsidR="00174BD4">
        <w:rPr>
          <w:szCs w:val="28"/>
          <w:lang w:val="uk-UA"/>
        </w:rPr>
        <w:t>7</w:t>
      </w:r>
      <w:r w:rsidRPr="00F8530E">
        <w:rPr>
          <w:szCs w:val="28"/>
          <w:lang w:val="uk-UA"/>
        </w:rPr>
        <w:t>, с.371] до програмних засобів відносить: навчальні програмні засоби (формування знань, умінь і навичок); тренажери, призначені для відпрацювання умінь, навичок навчальної діяльності; контролюючі програмні засоби; інформаційно-пошукові програмні системи; імітаційні програмні засоби; моделюючі програмні засоби; демонстраційні програмні засоби; навчально-ігрові програмні засоби; програмні засоби для дозвілля.</w:t>
      </w:r>
    </w:p>
    <w:p w:rsidR="00613CCD" w:rsidRPr="00F8530E" w:rsidRDefault="00613CCD" w:rsidP="00613CCD">
      <w:pPr>
        <w:suppressAutoHyphens/>
        <w:spacing w:after="0" w:line="360" w:lineRule="auto"/>
        <w:ind w:firstLine="709"/>
        <w:jc w:val="both"/>
        <w:rPr>
          <w:szCs w:val="28"/>
          <w:lang w:val="uk-UA"/>
        </w:rPr>
      </w:pPr>
      <w:proofErr w:type="spellStart"/>
      <w:r w:rsidRPr="00F8530E">
        <w:rPr>
          <w:szCs w:val="28"/>
          <w:lang w:val="uk-UA"/>
        </w:rPr>
        <w:t>І.Захарова</w:t>
      </w:r>
      <w:proofErr w:type="spellEnd"/>
      <w:r w:rsidRPr="00F8530E">
        <w:rPr>
          <w:szCs w:val="28"/>
          <w:lang w:val="uk-UA"/>
        </w:rPr>
        <w:t xml:space="preserve"> [</w:t>
      </w:r>
      <w:r w:rsidR="00174BD4" w:rsidRPr="001E1E2C">
        <w:rPr>
          <w:szCs w:val="28"/>
          <w:lang w:val="uk-UA"/>
        </w:rPr>
        <w:t>8</w:t>
      </w:r>
      <w:r w:rsidRPr="00F8530E">
        <w:rPr>
          <w:szCs w:val="28"/>
          <w:lang w:val="uk-UA"/>
        </w:rPr>
        <w:t xml:space="preserve">, с.26] наводить такі категорії програмного забезпечення комп’ютерних технологій: навчальні, контролюючі і тренувальні системи; системи для пошуку інформації; моделюючі програми; </w:t>
      </w:r>
      <w:proofErr w:type="spellStart"/>
      <w:r w:rsidRPr="00F8530E">
        <w:rPr>
          <w:szCs w:val="28"/>
          <w:lang w:val="uk-UA"/>
        </w:rPr>
        <w:t>мікросвіти</w:t>
      </w:r>
      <w:proofErr w:type="spellEnd"/>
      <w:r w:rsidRPr="00F8530E">
        <w:rPr>
          <w:szCs w:val="28"/>
          <w:lang w:val="uk-UA"/>
        </w:rPr>
        <w:t>; інструментальні засоби пізнавального характеру; інструментальні засоби універсального характеру.</w:t>
      </w:r>
    </w:p>
    <w:p w:rsidR="00613CCD" w:rsidRPr="00F8530E" w:rsidRDefault="00613CCD" w:rsidP="00613CCD">
      <w:pPr>
        <w:suppressAutoHyphens/>
        <w:spacing w:after="0" w:line="360" w:lineRule="auto"/>
        <w:ind w:firstLine="709"/>
        <w:jc w:val="both"/>
        <w:rPr>
          <w:szCs w:val="28"/>
          <w:lang w:val="uk-UA"/>
        </w:rPr>
      </w:pPr>
      <w:proofErr w:type="spellStart"/>
      <w:r w:rsidRPr="00F8530E">
        <w:rPr>
          <w:szCs w:val="28"/>
          <w:lang w:val="uk-UA"/>
        </w:rPr>
        <w:t>Є.Тен</w:t>
      </w:r>
      <w:proofErr w:type="spellEnd"/>
      <w:r w:rsidRPr="00F8530E">
        <w:rPr>
          <w:szCs w:val="28"/>
          <w:lang w:val="uk-UA"/>
        </w:rPr>
        <w:t xml:space="preserve"> [</w:t>
      </w:r>
      <w:r w:rsidR="00174BD4" w:rsidRPr="001E1E2C">
        <w:rPr>
          <w:szCs w:val="28"/>
          <w:lang w:val="uk-UA"/>
        </w:rPr>
        <w:t>9</w:t>
      </w:r>
      <w:r w:rsidRPr="00F8530E">
        <w:rPr>
          <w:szCs w:val="28"/>
          <w:lang w:val="uk-UA"/>
        </w:rPr>
        <w:t>, с.205] серед комп’ютерних програм виділяє: навчальні, інформаційні, контролюючі і комбіновані програми.</w:t>
      </w:r>
    </w:p>
    <w:p w:rsidR="00613CCD" w:rsidRPr="00F8530E" w:rsidRDefault="00613CCD" w:rsidP="00613CCD">
      <w:pPr>
        <w:suppressAutoHyphens/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 xml:space="preserve">Серед наведених підходів щодо класифікації засобів комп’ютерних технологій більш конкретно їх систематизовано за навчальною метою застосування </w:t>
      </w:r>
      <w:proofErr w:type="spellStart"/>
      <w:r w:rsidRPr="00F8530E">
        <w:rPr>
          <w:szCs w:val="28"/>
          <w:lang w:val="uk-UA"/>
        </w:rPr>
        <w:t>О.Ващуком</w:t>
      </w:r>
      <w:proofErr w:type="spellEnd"/>
      <w:r w:rsidRPr="00F8530E">
        <w:rPr>
          <w:szCs w:val="28"/>
          <w:lang w:val="uk-UA"/>
        </w:rPr>
        <w:t xml:space="preserve"> [</w:t>
      </w:r>
      <w:r w:rsidR="00174BD4" w:rsidRPr="001E1E2C">
        <w:rPr>
          <w:szCs w:val="28"/>
          <w:lang w:val="uk-UA"/>
        </w:rPr>
        <w:t>5</w:t>
      </w:r>
      <w:r w:rsidRPr="00F8530E">
        <w:rPr>
          <w:szCs w:val="28"/>
          <w:lang w:val="uk-UA"/>
        </w:rPr>
        <w:t>]. Але в цій класифікації відсутні певні види навчаючих комп’ютерних програм, комп’ютерних інструментальних програм, які було виділено в нашому дослідженн</w:t>
      </w:r>
      <w:r w:rsidR="004626D5">
        <w:rPr>
          <w:szCs w:val="28"/>
          <w:lang w:val="uk-UA"/>
        </w:rPr>
        <w:t>і</w:t>
      </w:r>
      <w:r w:rsidRPr="00F8530E">
        <w:rPr>
          <w:szCs w:val="28"/>
          <w:lang w:val="uk-UA"/>
        </w:rPr>
        <w:t xml:space="preserve"> на основі узагальнення результатів аналізу інших підходів. </w:t>
      </w:r>
      <w:proofErr w:type="spellStart"/>
      <w:r w:rsidRPr="00F8530E">
        <w:rPr>
          <w:szCs w:val="28"/>
          <w:lang w:val="uk-UA"/>
        </w:rPr>
        <w:t>В.Кошелєва</w:t>
      </w:r>
      <w:proofErr w:type="spellEnd"/>
      <w:r w:rsidRPr="00F8530E">
        <w:rPr>
          <w:szCs w:val="28"/>
          <w:lang w:val="uk-UA"/>
        </w:rPr>
        <w:t xml:space="preserve"> [</w:t>
      </w:r>
      <w:r w:rsidR="00174BD4" w:rsidRPr="009A4817">
        <w:rPr>
          <w:szCs w:val="28"/>
          <w:lang w:val="uk-UA"/>
        </w:rPr>
        <w:t>10</w:t>
      </w:r>
      <w:r w:rsidRPr="009A4817">
        <w:rPr>
          <w:szCs w:val="28"/>
          <w:lang w:val="uk-UA"/>
        </w:rPr>
        <w:t xml:space="preserve">] </w:t>
      </w:r>
      <w:r w:rsidRPr="00F8530E">
        <w:rPr>
          <w:szCs w:val="28"/>
          <w:lang w:val="uk-UA"/>
        </w:rPr>
        <w:t>наводить скореговану класифікацію засобів комп’ютерних технологій.</w:t>
      </w:r>
    </w:p>
    <w:p w:rsidR="00613CCD" w:rsidRPr="00F8530E" w:rsidRDefault="00613CCD" w:rsidP="00613CCD">
      <w:pPr>
        <w:suppressAutoHyphens/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Проаналізуємо наведену класифікацію більш детально.</w:t>
      </w:r>
    </w:p>
    <w:p w:rsidR="00613CCD" w:rsidRPr="00F8530E" w:rsidRDefault="00613CCD" w:rsidP="00613CCD">
      <w:pPr>
        <w:pStyle w:val="2"/>
        <w:suppressAutoHyphens/>
        <w:spacing w:after="0" w:line="360" w:lineRule="auto"/>
        <w:ind w:left="0"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 xml:space="preserve">Перша група засобів комп’ютерних технологій – це комп’ютерні програми, що застосовуються у навчальному процесі для досягнення певної навчальної мети (формування знань, умінь і навичок, їх закріплення і/або контроль). </w:t>
      </w:r>
    </w:p>
    <w:p w:rsidR="00613CCD" w:rsidRPr="00F8530E" w:rsidRDefault="00613CCD" w:rsidP="00613CCD">
      <w:pPr>
        <w:suppressAutoHyphens/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У залежності від мети навчання вони поділяються на:</w:t>
      </w:r>
    </w:p>
    <w:p w:rsidR="00613CCD" w:rsidRPr="00F8530E" w:rsidRDefault="00613CCD" w:rsidP="00613CCD">
      <w:pPr>
        <w:numPr>
          <w:ilvl w:val="0"/>
          <w:numId w:val="2"/>
        </w:numPr>
        <w:tabs>
          <w:tab w:val="clear" w:pos="1080"/>
          <w:tab w:val="left" w:pos="993"/>
        </w:tabs>
        <w:suppressAutoHyphens/>
        <w:spacing w:after="0" w:line="360" w:lineRule="auto"/>
        <w:ind w:left="0"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інформаційні, основною метою яких є надання навчальних теоретичних відомостей, демонстрація статичних та анімаційних зображень, але можуть містити і завдання для перевірки засвоєння навчального матеріалу;</w:t>
      </w:r>
    </w:p>
    <w:p w:rsidR="00613CCD" w:rsidRPr="00F8530E" w:rsidRDefault="00613CCD" w:rsidP="00613CCD">
      <w:pPr>
        <w:numPr>
          <w:ilvl w:val="0"/>
          <w:numId w:val="2"/>
        </w:numPr>
        <w:tabs>
          <w:tab w:val="clear" w:pos="1080"/>
          <w:tab w:val="left" w:pos="993"/>
        </w:tabs>
        <w:suppressAutoHyphens/>
        <w:spacing w:after="0" w:line="360" w:lineRule="auto"/>
        <w:ind w:left="0"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lastRenderedPageBreak/>
        <w:t>тренувальні, що включають сукупність завдань, при виконанні яких закріплюється навчальний матеріал, та призначені для відпрацювання умінь, навичок навчальної діяльності;</w:t>
      </w:r>
    </w:p>
    <w:p w:rsidR="00613CCD" w:rsidRPr="00F8530E" w:rsidRDefault="00613CCD" w:rsidP="00613CCD">
      <w:pPr>
        <w:numPr>
          <w:ilvl w:val="0"/>
          <w:numId w:val="2"/>
        </w:numPr>
        <w:tabs>
          <w:tab w:val="clear" w:pos="1080"/>
          <w:tab w:val="left" w:pos="993"/>
        </w:tabs>
        <w:suppressAutoHyphens/>
        <w:spacing w:after="0" w:line="360" w:lineRule="auto"/>
        <w:ind w:left="0"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моделюючі, які за основною метою використання спрямовані на закріплення навчального матеріалу та призначені для створення моделей об’єкту, явища, процесу чи ситуації з метою їх вивчення, дослідження;</w:t>
      </w:r>
    </w:p>
    <w:p w:rsidR="00613CCD" w:rsidRPr="00F8530E" w:rsidRDefault="00613CCD" w:rsidP="00613CCD">
      <w:pPr>
        <w:numPr>
          <w:ilvl w:val="0"/>
          <w:numId w:val="2"/>
        </w:numPr>
        <w:tabs>
          <w:tab w:val="clear" w:pos="1080"/>
          <w:tab w:val="left" w:pos="993"/>
        </w:tabs>
        <w:suppressAutoHyphens/>
        <w:spacing w:after="0" w:line="360" w:lineRule="auto"/>
        <w:ind w:left="0"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контролюючі програми, які призначені для перевірки і оцінки знань, умінь та навичок за допомогою різних типів тестів;</w:t>
      </w:r>
    </w:p>
    <w:p w:rsidR="00613CCD" w:rsidRPr="00F8530E" w:rsidRDefault="00613CCD" w:rsidP="00613CCD">
      <w:pPr>
        <w:numPr>
          <w:ilvl w:val="0"/>
          <w:numId w:val="2"/>
        </w:numPr>
        <w:tabs>
          <w:tab w:val="clear" w:pos="1080"/>
          <w:tab w:val="left" w:pos="993"/>
        </w:tabs>
        <w:suppressAutoHyphens/>
        <w:spacing w:after="0" w:line="360" w:lineRule="auto"/>
        <w:ind w:left="0"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ігрові, що використовуються для імітації навчальних ситуацій з метою формування певних умінь (відмінності від програм моделювання: змагальність, наявність супротивника - людини чи програми);</w:t>
      </w:r>
    </w:p>
    <w:p w:rsidR="00613CCD" w:rsidRPr="00F8530E" w:rsidRDefault="00613CCD" w:rsidP="00613CCD">
      <w:pPr>
        <w:numPr>
          <w:ilvl w:val="0"/>
          <w:numId w:val="2"/>
        </w:numPr>
        <w:tabs>
          <w:tab w:val="clear" w:pos="1080"/>
          <w:tab w:val="left" w:pos="993"/>
        </w:tabs>
        <w:suppressAutoHyphens/>
        <w:spacing w:after="0" w:line="360" w:lineRule="auto"/>
        <w:ind w:left="0"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інформаційно-пошукові, які призначені для формування умінь та навичок систематизації інформації і включають бази даних, бази знань, словники, довідники та ін.;</w:t>
      </w:r>
    </w:p>
    <w:p w:rsidR="00613CCD" w:rsidRPr="00F8530E" w:rsidRDefault="00613CCD" w:rsidP="00613CCD">
      <w:pPr>
        <w:numPr>
          <w:ilvl w:val="0"/>
          <w:numId w:val="2"/>
        </w:numPr>
        <w:tabs>
          <w:tab w:val="clear" w:pos="1080"/>
          <w:tab w:val="left" w:pos="993"/>
        </w:tabs>
        <w:suppressAutoHyphens/>
        <w:spacing w:after="0" w:line="360" w:lineRule="auto"/>
        <w:ind w:left="0"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комп’ютерні навчаючі системи, що використовуються у навчальному процесі з метою формування знань, умінь і навичок, їх закріплення та контролю рівня сформованості. Такі системи складаються із певних блоків, виокремлення яких здійснюється у відповідності до мети навчального процесу. Такими блоками можуть бути інформаційні, тренувальні, моделюючі, контролюючі, ігрові чи інформаційно-пошукові.</w:t>
      </w:r>
    </w:p>
    <w:p w:rsidR="00613CCD" w:rsidRPr="00F8530E" w:rsidRDefault="00613CCD" w:rsidP="00613CCD">
      <w:pPr>
        <w:suppressAutoHyphens/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Наступною групою засобів комп’ютерних технологій виділено комп’ютерні інструментальні програми, які забезпечують можливості створення нових електронних ресурсів: баз даних, програмних модулів, окремих програм чи програмних комплексів. Серед них виокремлено:</w:t>
      </w:r>
    </w:p>
    <w:p w:rsidR="00613CCD" w:rsidRPr="00F8530E" w:rsidRDefault="00613CCD" w:rsidP="00613CCD">
      <w:pPr>
        <w:numPr>
          <w:ilvl w:val="0"/>
          <w:numId w:val="2"/>
        </w:numPr>
        <w:tabs>
          <w:tab w:val="clear" w:pos="1080"/>
          <w:tab w:val="left" w:pos="993"/>
        </w:tabs>
        <w:suppressAutoHyphens/>
        <w:spacing w:after="0" w:line="360" w:lineRule="auto"/>
        <w:ind w:left="0"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інструментальні програми загального призначення, які використовуються для підготовки навчально-методичних матеріалів, формування інформаційної складової комп’ютерних навчальних програм, для самостійного вивчення і використання під час навчальних занять (текстові і графічні редактори, електронні таблиці, засоби для проведення презентацій);</w:t>
      </w:r>
    </w:p>
    <w:p w:rsidR="00613CCD" w:rsidRPr="00F8530E" w:rsidRDefault="00613CCD" w:rsidP="00613CCD">
      <w:pPr>
        <w:numPr>
          <w:ilvl w:val="0"/>
          <w:numId w:val="2"/>
        </w:numPr>
        <w:tabs>
          <w:tab w:val="clear" w:pos="1080"/>
          <w:tab w:val="left" w:pos="993"/>
        </w:tabs>
        <w:suppressAutoHyphens/>
        <w:spacing w:after="0" w:line="360" w:lineRule="auto"/>
        <w:ind w:left="0"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lastRenderedPageBreak/>
        <w:t>спеціалізовані інструментальні програми, що використовуються як допоміжні засоби для навчання чи при вивченні спеціалізованих курсів (економічні, бухгалтерські, правові, математичні та інші).</w:t>
      </w:r>
    </w:p>
    <w:p w:rsidR="00613CCD" w:rsidRPr="00F8530E" w:rsidRDefault="00613CCD" w:rsidP="00613CCD">
      <w:pPr>
        <w:pStyle w:val="2"/>
        <w:suppressAutoHyphens/>
        <w:spacing w:after="0" w:line="360" w:lineRule="auto"/>
        <w:ind w:left="0"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До третьої групи засобів комп’ютерних технологій віднесено інтелектуальні програми. До них належать експертні системи, інтелектуальні системи на основі штучного інтелекту та інші. Метою таких програм є створення умов щодо виконання комп’ютерами роботи професійних спеціалістів у певній предметній галузі, тобто імітація розумової діяльності людини. Але згідно з висновками вчених [</w:t>
      </w:r>
      <w:r w:rsidR="00DD2973" w:rsidRPr="009A4817">
        <w:rPr>
          <w:szCs w:val="28"/>
          <w:lang w:val="uk-UA"/>
        </w:rPr>
        <w:t>11</w:t>
      </w:r>
      <w:r w:rsidRPr="009A4817">
        <w:rPr>
          <w:szCs w:val="28"/>
        </w:rPr>
        <w:t xml:space="preserve">, </w:t>
      </w:r>
      <w:r w:rsidR="00DD2973" w:rsidRPr="009A4817">
        <w:rPr>
          <w:szCs w:val="28"/>
          <w:lang w:val="uk-UA"/>
        </w:rPr>
        <w:t>7</w:t>
      </w:r>
      <w:r w:rsidRPr="00F8530E">
        <w:rPr>
          <w:szCs w:val="28"/>
          <w:lang w:val="uk-UA"/>
        </w:rPr>
        <w:t>] ці програми не знайшли широкого використання у навчальному процесі через недостатність технічного і програмного забезпечення, незавершеність психолого-педагогічних досліджень стосовно створення динамічної моделі конкретного користувача. Проте представлена класифікація не вичерпує проблеми визначення засобів комп’ютерних технологій і основ їх застосування в процесі навчання. Одним із шляхів подальшого дослідження, на наш погляд, є поглиблена робота щодо конкретизації основних ознак класифікації засобів комп’ютерних технологій і її адаптація до умов навчального процесу.</w:t>
      </w:r>
    </w:p>
    <w:p w:rsidR="00613CCD" w:rsidRPr="00F8530E" w:rsidRDefault="00613CCD" w:rsidP="00613CCD">
      <w:pPr>
        <w:pStyle w:val="a3"/>
        <w:tabs>
          <w:tab w:val="left" w:pos="1418"/>
        </w:tabs>
        <w:spacing w:after="0" w:line="360" w:lineRule="auto"/>
        <w:ind w:left="0" w:right="-99" w:firstLine="709"/>
        <w:jc w:val="both"/>
        <w:rPr>
          <w:rFonts w:ascii="Times New Roman" w:hAnsi="Times New Roman"/>
          <w:szCs w:val="28"/>
          <w:lang w:val="uk-UA"/>
        </w:rPr>
      </w:pPr>
      <w:r w:rsidRPr="00F8530E">
        <w:rPr>
          <w:rFonts w:ascii="Times New Roman" w:hAnsi="Times New Roman"/>
          <w:szCs w:val="28"/>
          <w:lang w:val="uk-UA"/>
        </w:rPr>
        <w:t>Аналіз наведеної класифікації дозволив серед засобів комп’ютерних техн</w:t>
      </w:r>
      <w:r w:rsidRPr="00F8530E">
        <w:rPr>
          <w:rFonts w:ascii="Times New Roman" w:hAnsi="Times New Roman"/>
          <w:szCs w:val="28"/>
          <w:lang w:val="uk-UA"/>
        </w:rPr>
        <w:t>о</w:t>
      </w:r>
      <w:r w:rsidRPr="00F8530E">
        <w:rPr>
          <w:rFonts w:ascii="Times New Roman" w:hAnsi="Times New Roman"/>
          <w:szCs w:val="28"/>
          <w:lang w:val="uk-UA"/>
        </w:rPr>
        <w:t xml:space="preserve">логій виділити </w:t>
      </w:r>
      <w:r w:rsidRPr="00DF14BA">
        <w:rPr>
          <w:rFonts w:ascii="Times New Roman" w:hAnsi="Times New Roman"/>
          <w:szCs w:val="28"/>
          <w:lang w:val="uk-UA"/>
        </w:rPr>
        <w:t>спеціалізовані програми,</w:t>
      </w:r>
      <w:r w:rsidRPr="00F8530E">
        <w:rPr>
          <w:rFonts w:ascii="Times New Roman" w:hAnsi="Times New Roman"/>
          <w:szCs w:val="28"/>
          <w:lang w:val="uk-UA"/>
        </w:rPr>
        <w:t xml:space="preserve"> які можна застосовувати для ефективного навчанн</w:t>
      </w:r>
      <w:r>
        <w:rPr>
          <w:rFonts w:ascii="Times New Roman" w:hAnsi="Times New Roman"/>
          <w:szCs w:val="28"/>
          <w:lang w:val="uk-UA"/>
        </w:rPr>
        <w:t>я</w:t>
      </w:r>
      <w:r w:rsidRPr="00F8530E">
        <w:rPr>
          <w:rFonts w:ascii="Times New Roman" w:hAnsi="Times New Roman"/>
          <w:szCs w:val="28"/>
          <w:lang w:val="uk-UA"/>
        </w:rPr>
        <w:t xml:space="preserve"> дискретн</w:t>
      </w:r>
      <w:r w:rsidR="004626D5">
        <w:rPr>
          <w:rFonts w:ascii="Times New Roman" w:hAnsi="Times New Roman"/>
          <w:szCs w:val="28"/>
          <w:lang w:val="uk-UA"/>
        </w:rPr>
        <w:t>ій</w:t>
      </w:r>
      <w:r w:rsidRPr="00F8530E">
        <w:rPr>
          <w:rFonts w:ascii="Times New Roman" w:hAnsi="Times New Roman"/>
          <w:szCs w:val="28"/>
          <w:lang w:val="uk-UA"/>
        </w:rPr>
        <w:t xml:space="preserve"> </w:t>
      </w:r>
      <w:r w:rsidR="004626D5">
        <w:rPr>
          <w:rFonts w:ascii="Times New Roman" w:hAnsi="Times New Roman"/>
          <w:szCs w:val="28"/>
          <w:lang w:val="uk-UA"/>
        </w:rPr>
        <w:t>математиці</w:t>
      </w:r>
      <w:r w:rsidRPr="00F8530E">
        <w:rPr>
          <w:rFonts w:ascii="Times New Roman" w:hAnsi="Times New Roman"/>
          <w:szCs w:val="28"/>
          <w:lang w:val="uk-UA"/>
        </w:rPr>
        <w:t xml:space="preserve">. </w:t>
      </w:r>
    </w:p>
    <w:p w:rsidR="00613CCD" w:rsidRPr="00F8530E" w:rsidRDefault="00613CCD" w:rsidP="00613CCD">
      <w:pPr>
        <w:spacing w:line="360" w:lineRule="auto"/>
        <w:ind w:firstLine="709"/>
        <w:jc w:val="both"/>
        <w:rPr>
          <w:spacing w:val="-4"/>
          <w:szCs w:val="28"/>
          <w:lang w:val="uk-UA"/>
        </w:rPr>
      </w:pPr>
      <w:r w:rsidRPr="00F8530E">
        <w:rPr>
          <w:szCs w:val="28"/>
          <w:lang w:val="uk-UA"/>
        </w:rPr>
        <w:t>Останні</w:t>
      </w:r>
      <w:r>
        <w:rPr>
          <w:szCs w:val="28"/>
          <w:lang w:val="uk-UA"/>
        </w:rPr>
        <w:t xml:space="preserve">м часом </w:t>
      </w:r>
      <w:r w:rsidRPr="00F8530E">
        <w:rPr>
          <w:szCs w:val="28"/>
          <w:lang w:val="uk-UA"/>
        </w:rPr>
        <w:t>навчання активізувалося завдяки появі таких універсал</w:t>
      </w:r>
      <w:r w:rsidRPr="00F8530E">
        <w:rPr>
          <w:szCs w:val="28"/>
          <w:lang w:val="uk-UA"/>
        </w:rPr>
        <w:t>ь</w:t>
      </w:r>
      <w:r w:rsidRPr="00F8530E">
        <w:rPr>
          <w:szCs w:val="28"/>
          <w:lang w:val="uk-UA"/>
        </w:rPr>
        <w:t xml:space="preserve">них і потужних математичних пакетів як Gran1, </w:t>
      </w:r>
      <w:proofErr w:type="spellStart"/>
      <w:r w:rsidRPr="00F8530E">
        <w:rPr>
          <w:szCs w:val="28"/>
          <w:lang w:val="uk-UA"/>
        </w:rPr>
        <w:t>Mathcad</w:t>
      </w:r>
      <w:proofErr w:type="spellEnd"/>
      <w:r w:rsidRPr="00F8530E">
        <w:rPr>
          <w:szCs w:val="28"/>
          <w:lang w:val="uk-UA"/>
        </w:rPr>
        <w:t xml:space="preserve">, </w:t>
      </w:r>
      <w:proofErr w:type="spellStart"/>
      <w:r w:rsidRPr="00F8530E">
        <w:rPr>
          <w:szCs w:val="28"/>
          <w:lang w:val="uk-UA"/>
        </w:rPr>
        <w:t>Maple</w:t>
      </w:r>
      <w:proofErr w:type="spellEnd"/>
      <w:r w:rsidRPr="00F8530E">
        <w:rPr>
          <w:szCs w:val="28"/>
          <w:lang w:val="uk-UA"/>
        </w:rPr>
        <w:t xml:space="preserve">, </w:t>
      </w:r>
      <w:proofErr w:type="spellStart"/>
      <w:r w:rsidRPr="00F8530E">
        <w:rPr>
          <w:szCs w:val="28"/>
          <w:lang w:val="uk-UA"/>
        </w:rPr>
        <w:t>Mathlab</w:t>
      </w:r>
      <w:proofErr w:type="spellEnd"/>
      <w:r w:rsidRPr="00F8530E">
        <w:rPr>
          <w:szCs w:val="28"/>
          <w:lang w:val="uk-UA"/>
        </w:rPr>
        <w:t xml:space="preserve">, </w:t>
      </w:r>
      <w:proofErr w:type="spellStart"/>
      <w:r w:rsidRPr="00F8530E">
        <w:rPr>
          <w:szCs w:val="28"/>
          <w:lang w:val="uk-UA"/>
        </w:rPr>
        <w:t>Mathematica</w:t>
      </w:r>
      <w:proofErr w:type="spellEnd"/>
      <w:r w:rsidRPr="00F8530E">
        <w:rPr>
          <w:szCs w:val="28"/>
          <w:lang w:val="uk-UA"/>
        </w:rPr>
        <w:t>, Excel та ін. Ці системи оснащені зручним інтерфейсом, і призначені для викона</w:t>
      </w:r>
      <w:r w:rsidRPr="00F8530E">
        <w:rPr>
          <w:szCs w:val="28"/>
          <w:lang w:val="uk-UA"/>
        </w:rPr>
        <w:t>н</w:t>
      </w:r>
      <w:r w:rsidRPr="00F8530E">
        <w:rPr>
          <w:szCs w:val="28"/>
          <w:lang w:val="uk-UA"/>
        </w:rPr>
        <w:t>ня багатьох стандартних і спеціальних математичних операцій і дослідження ф</w:t>
      </w:r>
      <w:r w:rsidRPr="00F8530E">
        <w:rPr>
          <w:szCs w:val="28"/>
          <w:lang w:val="uk-UA"/>
        </w:rPr>
        <w:t>у</w:t>
      </w:r>
      <w:r w:rsidRPr="00F8530E">
        <w:rPr>
          <w:szCs w:val="28"/>
          <w:lang w:val="uk-UA"/>
        </w:rPr>
        <w:t xml:space="preserve">нкцій, графічних побудов. Використання вказаних пакетів дозволяє розв’язувати досить широкий спектр задач – математичне моделювання та комп’ютерний </w:t>
      </w:r>
      <w:r w:rsidRPr="00F8530E">
        <w:rPr>
          <w:spacing w:val="-4"/>
          <w:szCs w:val="28"/>
          <w:lang w:val="uk-UA"/>
        </w:rPr>
        <w:t>ек</w:t>
      </w:r>
      <w:r w:rsidRPr="00F8530E">
        <w:rPr>
          <w:spacing w:val="-4"/>
          <w:szCs w:val="28"/>
          <w:lang w:val="uk-UA"/>
        </w:rPr>
        <w:t>с</w:t>
      </w:r>
      <w:r w:rsidRPr="00F8530E">
        <w:rPr>
          <w:spacing w:val="-4"/>
          <w:szCs w:val="28"/>
          <w:lang w:val="uk-UA"/>
        </w:rPr>
        <w:t>перимент, аналіз і опрацювання даних, візуалізація результатів дослідження. Розроблено зна</w:t>
      </w:r>
      <w:r w:rsidRPr="00F8530E">
        <w:rPr>
          <w:spacing w:val="-4"/>
          <w:szCs w:val="28"/>
          <w:lang w:val="uk-UA"/>
        </w:rPr>
        <w:t>ч</w:t>
      </w:r>
      <w:r w:rsidRPr="00F8530E">
        <w:rPr>
          <w:spacing w:val="-4"/>
          <w:szCs w:val="28"/>
          <w:lang w:val="uk-UA"/>
        </w:rPr>
        <w:t xml:space="preserve">ну кількість програмних засобів, за допомогою яких можна реалізувати методи теорії графів. Методичний аналіз показав доцільність використання програм </w:t>
      </w:r>
      <w:proofErr w:type="spellStart"/>
      <w:r w:rsidRPr="00F8530E">
        <w:rPr>
          <w:spacing w:val="-4"/>
          <w:szCs w:val="28"/>
          <w:lang w:val="uk-UA"/>
        </w:rPr>
        <w:t>GraphEla</w:t>
      </w:r>
      <w:proofErr w:type="spellEnd"/>
      <w:r w:rsidRPr="00F8530E">
        <w:rPr>
          <w:spacing w:val="-4"/>
          <w:szCs w:val="28"/>
          <w:lang w:val="uk-UA"/>
        </w:rPr>
        <w:t xml:space="preserve">, </w:t>
      </w:r>
      <w:proofErr w:type="spellStart"/>
      <w:r w:rsidRPr="00F8530E">
        <w:rPr>
          <w:spacing w:val="-4"/>
          <w:szCs w:val="28"/>
          <w:lang w:val="uk-UA"/>
        </w:rPr>
        <w:t>Graph</w:t>
      </w:r>
      <w:proofErr w:type="spellEnd"/>
      <w:r w:rsidRPr="00F8530E">
        <w:rPr>
          <w:spacing w:val="-4"/>
          <w:szCs w:val="28"/>
          <w:lang w:val="uk-UA"/>
        </w:rPr>
        <w:t xml:space="preserve"> (див.рис.</w:t>
      </w:r>
      <w:r>
        <w:rPr>
          <w:spacing w:val="-4"/>
          <w:szCs w:val="28"/>
          <w:lang w:val="uk-UA"/>
        </w:rPr>
        <w:t>1</w:t>
      </w:r>
      <w:r w:rsidRPr="00F8530E">
        <w:rPr>
          <w:spacing w:val="-4"/>
          <w:szCs w:val="28"/>
          <w:lang w:val="uk-UA"/>
        </w:rPr>
        <w:t xml:space="preserve">), </w:t>
      </w:r>
      <w:proofErr w:type="spellStart"/>
      <w:r w:rsidRPr="00F8530E">
        <w:rPr>
          <w:spacing w:val="-4"/>
          <w:szCs w:val="28"/>
          <w:lang w:val="uk-UA"/>
        </w:rPr>
        <w:t>Grin</w:t>
      </w:r>
      <w:proofErr w:type="spellEnd"/>
      <w:r w:rsidRPr="00F8530E">
        <w:rPr>
          <w:spacing w:val="-4"/>
          <w:szCs w:val="28"/>
          <w:lang w:val="uk-UA"/>
        </w:rPr>
        <w:t xml:space="preserve">, </w:t>
      </w:r>
      <w:proofErr w:type="spellStart"/>
      <w:r w:rsidRPr="00F8530E">
        <w:rPr>
          <w:spacing w:val="-4"/>
          <w:szCs w:val="28"/>
          <w:lang w:val="uk-UA"/>
        </w:rPr>
        <w:t>Petersen</w:t>
      </w:r>
      <w:proofErr w:type="spellEnd"/>
      <w:r w:rsidRPr="00F8530E">
        <w:rPr>
          <w:spacing w:val="-4"/>
          <w:szCs w:val="28"/>
          <w:lang w:val="uk-UA"/>
        </w:rPr>
        <w:t xml:space="preserve">, </w:t>
      </w:r>
      <w:proofErr w:type="spellStart"/>
      <w:r w:rsidRPr="00F8530E">
        <w:rPr>
          <w:spacing w:val="-4"/>
          <w:szCs w:val="28"/>
          <w:lang w:val="uk-UA"/>
        </w:rPr>
        <w:t>ColourFul</w:t>
      </w:r>
      <w:proofErr w:type="spellEnd"/>
      <w:r w:rsidRPr="00F8530E">
        <w:rPr>
          <w:spacing w:val="-4"/>
          <w:szCs w:val="28"/>
          <w:lang w:val="uk-UA"/>
        </w:rPr>
        <w:t xml:space="preserve"> </w:t>
      </w:r>
      <w:proofErr w:type="spellStart"/>
      <w:r w:rsidRPr="00F8530E">
        <w:rPr>
          <w:spacing w:val="-4"/>
          <w:szCs w:val="28"/>
          <w:lang w:val="uk-UA"/>
        </w:rPr>
        <w:t>Mathematics</w:t>
      </w:r>
      <w:proofErr w:type="spellEnd"/>
      <w:r w:rsidRPr="00F8530E">
        <w:rPr>
          <w:spacing w:val="-4"/>
          <w:szCs w:val="28"/>
          <w:lang w:val="uk-UA"/>
        </w:rPr>
        <w:t>, інформаційних матеріалів глобальної мережі Інтернет [</w:t>
      </w:r>
      <w:r w:rsidR="00DD2973" w:rsidRPr="009A4817">
        <w:rPr>
          <w:spacing w:val="-4"/>
          <w:szCs w:val="28"/>
          <w:lang w:val="uk-UA"/>
        </w:rPr>
        <w:t>12</w:t>
      </w:r>
      <w:r w:rsidRPr="00F8530E">
        <w:rPr>
          <w:spacing w:val="-4"/>
          <w:szCs w:val="28"/>
          <w:lang w:val="uk-UA"/>
        </w:rPr>
        <w:t xml:space="preserve">]. </w:t>
      </w:r>
    </w:p>
    <w:p w:rsidR="00613CCD" w:rsidRPr="00F8530E" w:rsidRDefault="00613CCD" w:rsidP="00613CCD">
      <w:pPr>
        <w:spacing w:line="360" w:lineRule="auto"/>
        <w:ind w:firstLine="709"/>
        <w:jc w:val="center"/>
        <w:rPr>
          <w:szCs w:val="28"/>
          <w:lang w:val="uk-UA"/>
        </w:rPr>
      </w:pPr>
      <w:r>
        <w:rPr>
          <w:noProof/>
          <w:szCs w:val="28"/>
        </w:rPr>
        <w:lastRenderedPageBreak/>
        <w:drawing>
          <wp:inline distT="0" distB="0" distL="0" distR="0">
            <wp:extent cx="3038475" cy="2506312"/>
            <wp:effectExtent l="0" t="0" r="0" b="889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71" r="34290" b="251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038" cy="2509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CCD" w:rsidRPr="00F8530E" w:rsidRDefault="00613CCD" w:rsidP="00613CCD">
      <w:pPr>
        <w:spacing w:after="0" w:line="360" w:lineRule="auto"/>
        <w:ind w:firstLine="709"/>
        <w:jc w:val="center"/>
        <w:rPr>
          <w:szCs w:val="28"/>
          <w:lang w:val="uk-UA"/>
        </w:rPr>
      </w:pPr>
      <w:r w:rsidRPr="00F8530E">
        <w:rPr>
          <w:szCs w:val="28"/>
          <w:lang w:val="uk-UA"/>
        </w:rPr>
        <w:t>Рис.</w:t>
      </w:r>
      <w:r>
        <w:rPr>
          <w:szCs w:val="28"/>
          <w:lang w:val="uk-UA"/>
        </w:rPr>
        <w:t>1.</w:t>
      </w:r>
      <w:r w:rsidRPr="00F8530E">
        <w:rPr>
          <w:szCs w:val="28"/>
          <w:lang w:val="uk-UA"/>
        </w:rPr>
        <w:t xml:space="preserve"> Фрагмент роботи програми </w:t>
      </w:r>
      <w:proofErr w:type="spellStart"/>
      <w:r w:rsidRPr="00F8530E">
        <w:rPr>
          <w:szCs w:val="28"/>
          <w:lang w:val="uk-UA"/>
        </w:rPr>
        <w:t>Graph</w:t>
      </w:r>
      <w:proofErr w:type="spellEnd"/>
    </w:p>
    <w:p w:rsidR="00613CCD" w:rsidRDefault="00613CCD" w:rsidP="00613CCD">
      <w:pPr>
        <w:spacing w:after="0" w:line="360" w:lineRule="auto"/>
        <w:ind w:firstLine="709"/>
        <w:jc w:val="both"/>
        <w:rPr>
          <w:szCs w:val="28"/>
          <w:lang w:val="uk-UA"/>
        </w:rPr>
      </w:pPr>
    </w:p>
    <w:p w:rsidR="00613CCD" w:rsidRPr="00F8530E" w:rsidRDefault="00613CCD" w:rsidP="00613CCD">
      <w:pPr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Для того, щоб застосування інформаційно-комунікаційних технологій гар</w:t>
      </w:r>
      <w:r w:rsidRPr="00F8530E">
        <w:rPr>
          <w:szCs w:val="28"/>
          <w:lang w:val="uk-UA"/>
        </w:rPr>
        <w:t>а</w:t>
      </w:r>
      <w:r w:rsidRPr="00F8530E">
        <w:rPr>
          <w:szCs w:val="28"/>
          <w:lang w:val="uk-UA"/>
        </w:rPr>
        <w:t>нтувало досягнення зазначених цілей, необхідний відповідний добір змісту, мет</w:t>
      </w:r>
      <w:r w:rsidRPr="00F8530E">
        <w:rPr>
          <w:szCs w:val="28"/>
          <w:lang w:val="uk-UA"/>
        </w:rPr>
        <w:t>о</w:t>
      </w:r>
      <w:r w:rsidRPr="00F8530E">
        <w:rPr>
          <w:szCs w:val="28"/>
          <w:lang w:val="uk-UA"/>
        </w:rPr>
        <w:t>дів, форм організації навчання; диференціація та індивідуалізація навчального процесу, підвищення внутрішньої мотивації студента, створення середовища, сприятливого для розвитку особистості [</w:t>
      </w:r>
      <w:r w:rsidR="00DD2973" w:rsidRPr="009A4817">
        <w:rPr>
          <w:szCs w:val="28"/>
          <w:lang w:val="uk-UA"/>
        </w:rPr>
        <w:t>13</w:t>
      </w:r>
      <w:r w:rsidRPr="00F8530E">
        <w:rPr>
          <w:szCs w:val="28"/>
          <w:lang w:val="uk-UA"/>
        </w:rPr>
        <w:t>].</w:t>
      </w:r>
    </w:p>
    <w:p w:rsidR="00613CCD" w:rsidRPr="00F8530E" w:rsidRDefault="00613CCD" w:rsidP="00613CCD">
      <w:pPr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 xml:space="preserve">Головними характеристиками процесу навчання є </w:t>
      </w:r>
      <w:r w:rsidRPr="00DF14BA">
        <w:rPr>
          <w:szCs w:val="28"/>
          <w:lang w:val="uk-UA"/>
        </w:rPr>
        <w:t>цілі,</w:t>
      </w:r>
      <w:r w:rsidRPr="00F8530E">
        <w:rPr>
          <w:szCs w:val="28"/>
          <w:lang w:val="uk-UA"/>
        </w:rPr>
        <w:t xml:space="preserve"> оскільки від них з</w:t>
      </w:r>
      <w:r w:rsidRPr="00F8530E">
        <w:rPr>
          <w:szCs w:val="28"/>
          <w:lang w:val="uk-UA"/>
        </w:rPr>
        <w:t>а</w:t>
      </w:r>
      <w:r w:rsidRPr="00F8530E">
        <w:rPr>
          <w:szCs w:val="28"/>
          <w:lang w:val="uk-UA"/>
        </w:rPr>
        <w:t xml:space="preserve">лежить подальший вибір змісту, методів навчання і </w:t>
      </w:r>
      <w:proofErr w:type="spellStart"/>
      <w:r w:rsidRPr="00F8530E">
        <w:rPr>
          <w:szCs w:val="28"/>
          <w:lang w:val="uk-UA"/>
        </w:rPr>
        <w:t>т.д</w:t>
      </w:r>
      <w:proofErr w:type="spellEnd"/>
      <w:r w:rsidRPr="00F8530E">
        <w:rPr>
          <w:szCs w:val="28"/>
          <w:lang w:val="uk-UA"/>
        </w:rPr>
        <w:t xml:space="preserve">. </w:t>
      </w:r>
    </w:p>
    <w:p w:rsidR="00613CCD" w:rsidRPr="00F8530E" w:rsidRDefault="00613CCD" w:rsidP="00613CCD">
      <w:pPr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Під впливом інформатизації, окрім традиційного розвитку особистості ст</w:t>
      </w:r>
      <w:r w:rsidRPr="00F8530E">
        <w:rPr>
          <w:szCs w:val="28"/>
          <w:lang w:val="uk-UA"/>
        </w:rPr>
        <w:t>у</w:t>
      </w:r>
      <w:r w:rsidRPr="00F8530E">
        <w:rPr>
          <w:szCs w:val="28"/>
          <w:lang w:val="uk-UA"/>
        </w:rPr>
        <w:t>дента, набуття знань, умінь, навичок із певної дисципліни виникають додаткові, такі як оптимізація пошуку необхідної інформації в освітньому просторі, обробка отриманих даних та навчання спеціаліста орієнтуючись на потреби нового сусп</w:t>
      </w:r>
      <w:r w:rsidRPr="00F8530E">
        <w:rPr>
          <w:szCs w:val="28"/>
          <w:lang w:val="uk-UA"/>
        </w:rPr>
        <w:t>і</w:t>
      </w:r>
      <w:r w:rsidRPr="00F8530E">
        <w:rPr>
          <w:szCs w:val="28"/>
          <w:lang w:val="uk-UA"/>
        </w:rPr>
        <w:t>льства. Кількість отримуваної нами інформації постійно зростає. Варто зазначити, що сьогодні за один день середньостатистична людина стикається з такою кільк</w:t>
      </w:r>
      <w:r w:rsidRPr="00F8530E">
        <w:rPr>
          <w:szCs w:val="28"/>
          <w:lang w:val="uk-UA"/>
        </w:rPr>
        <w:t>і</w:t>
      </w:r>
      <w:r w:rsidRPr="00F8530E">
        <w:rPr>
          <w:szCs w:val="28"/>
          <w:lang w:val="uk-UA"/>
        </w:rPr>
        <w:t>стю інформації, з якою людина у 18 столітті стикалася за цілий рік [</w:t>
      </w:r>
      <w:r w:rsidR="00DD2973" w:rsidRPr="009A4817">
        <w:rPr>
          <w:szCs w:val="28"/>
          <w:lang w:val="uk-UA"/>
        </w:rPr>
        <w:t>14</w:t>
      </w:r>
      <w:r w:rsidRPr="00F8530E">
        <w:rPr>
          <w:szCs w:val="28"/>
          <w:lang w:val="uk-UA"/>
        </w:rPr>
        <w:t xml:space="preserve">]. </w:t>
      </w:r>
    </w:p>
    <w:p w:rsidR="00613CCD" w:rsidRPr="00F8530E" w:rsidRDefault="00613CCD" w:rsidP="00613CCD">
      <w:pPr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Зміна системи завдань тягне за собою подальше впровадження інформаці</w:t>
      </w:r>
      <w:r w:rsidRPr="00F8530E">
        <w:rPr>
          <w:szCs w:val="28"/>
          <w:lang w:val="uk-UA"/>
        </w:rPr>
        <w:t>й</w:t>
      </w:r>
      <w:r w:rsidRPr="00F8530E">
        <w:rPr>
          <w:szCs w:val="28"/>
          <w:lang w:val="uk-UA"/>
        </w:rPr>
        <w:t xml:space="preserve">но-комунікаційних технологій у інші компоненти методичної системи. </w:t>
      </w:r>
    </w:p>
    <w:p w:rsidR="00613CCD" w:rsidRPr="00F8530E" w:rsidRDefault="00613CCD" w:rsidP="00613CCD">
      <w:pPr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Обираючи методи подання матеріалу формується й технологічний цикл заняття, де головним регулювальним ресурсом є навчальний матеріал, що відображає у той чи і</w:t>
      </w:r>
      <w:r w:rsidRPr="00F8530E">
        <w:rPr>
          <w:szCs w:val="28"/>
          <w:lang w:val="uk-UA"/>
        </w:rPr>
        <w:t>н</w:t>
      </w:r>
      <w:r w:rsidRPr="00F8530E">
        <w:rPr>
          <w:szCs w:val="28"/>
          <w:lang w:val="uk-UA"/>
        </w:rPr>
        <w:t>ший спосіб поняття курсу.</w:t>
      </w:r>
    </w:p>
    <w:p w:rsidR="00613CCD" w:rsidRPr="00F8530E" w:rsidRDefault="00613CCD" w:rsidP="00613CCD">
      <w:pPr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lastRenderedPageBreak/>
        <w:t>Процедура подання матеріалу, яка у традиційній технології навчання мала форму лекцій, як правило набуває вигляду послідовного перегляду матеріалу курсу за допомогою екрана комп’ютера або шляхом виведення зображення на вел</w:t>
      </w:r>
      <w:r w:rsidRPr="00F8530E">
        <w:rPr>
          <w:szCs w:val="28"/>
          <w:lang w:val="uk-UA"/>
        </w:rPr>
        <w:t>и</w:t>
      </w:r>
      <w:r w:rsidRPr="00F8530E">
        <w:rPr>
          <w:szCs w:val="28"/>
          <w:lang w:val="uk-UA"/>
        </w:rPr>
        <w:t xml:space="preserve">кий екран з використанням відео проектору або під’єднання за допомогою кабелю HDMI. Завдяки презентаціям створеним у Microsoft PowerPoint або за допомогою технології </w:t>
      </w:r>
      <w:proofErr w:type="spellStart"/>
      <w:r w:rsidRPr="00F8530E">
        <w:rPr>
          <w:szCs w:val="28"/>
          <w:lang w:val="uk-UA"/>
        </w:rPr>
        <w:t>Flash</w:t>
      </w:r>
      <w:proofErr w:type="spellEnd"/>
      <w:r w:rsidRPr="00F8530E">
        <w:rPr>
          <w:szCs w:val="28"/>
          <w:lang w:val="uk-UA"/>
        </w:rPr>
        <w:t xml:space="preserve"> можна відтворити вивід складних формул або побудову графіків, зображення анімацій і </w:t>
      </w:r>
      <w:proofErr w:type="spellStart"/>
      <w:r w:rsidRPr="00F8530E">
        <w:rPr>
          <w:szCs w:val="28"/>
          <w:lang w:val="uk-UA"/>
        </w:rPr>
        <w:t>т.д</w:t>
      </w:r>
      <w:proofErr w:type="spellEnd"/>
      <w:r w:rsidRPr="00F8530E">
        <w:rPr>
          <w:szCs w:val="28"/>
          <w:lang w:val="uk-UA"/>
        </w:rPr>
        <w:t xml:space="preserve">. </w:t>
      </w:r>
    </w:p>
    <w:p w:rsidR="00613CCD" w:rsidRPr="00F8530E" w:rsidRDefault="00613CCD" w:rsidP="00613CCD">
      <w:pPr>
        <w:spacing w:after="0" w:line="360" w:lineRule="auto"/>
        <w:ind w:firstLine="851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Існує багато підручників, посібників, брошур, на просторах Інтернету велика кількість сайтів, які присвячені для оволодіння знаннями з дискретн</w:t>
      </w:r>
      <w:r w:rsidR="008432F6">
        <w:rPr>
          <w:szCs w:val="28"/>
          <w:lang w:val="uk-UA"/>
        </w:rPr>
        <w:t>ої</w:t>
      </w:r>
      <w:r w:rsidRPr="00F8530E">
        <w:rPr>
          <w:szCs w:val="28"/>
          <w:lang w:val="uk-UA"/>
        </w:rPr>
        <w:t xml:space="preserve"> </w:t>
      </w:r>
      <w:r w:rsidR="008432F6">
        <w:rPr>
          <w:szCs w:val="28"/>
          <w:lang w:val="uk-UA"/>
        </w:rPr>
        <w:t>математики</w:t>
      </w:r>
      <w:r w:rsidRPr="00F8530E">
        <w:rPr>
          <w:szCs w:val="28"/>
          <w:lang w:val="uk-UA"/>
        </w:rPr>
        <w:t>. В наш комп’ютеризований час знайти потрібну інформацію не важко. Пр</w:t>
      </w:r>
      <w:r w:rsidRPr="00F8530E">
        <w:rPr>
          <w:szCs w:val="28"/>
          <w:lang w:val="uk-UA"/>
        </w:rPr>
        <w:t>о</w:t>
      </w:r>
      <w:r w:rsidRPr="00F8530E">
        <w:rPr>
          <w:szCs w:val="28"/>
          <w:lang w:val="uk-UA"/>
        </w:rPr>
        <w:t>блема в тому – скільки часу ми витрачаємо на її пошук, обробку та представлення цієї інформації на заняттях.</w:t>
      </w:r>
    </w:p>
    <w:p w:rsidR="00613CCD" w:rsidRDefault="00613CCD" w:rsidP="00613CCD">
      <w:pPr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Для навчання було розроблено збірник схем і таблиць з дискретн</w:t>
      </w:r>
      <w:r w:rsidR="008E4673">
        <w:rPr>
          <w:szCs w:val="28"/>
          <w:lang w:val="uk-UA"/>
        </w:rPr>
        <w:t>ої</w:t>
      </w:r>
      <w:r w:rsidRPr="00F8530E">
        <w:rPr>
          <w:szCs w:val="28"/>
          <w:lang w:val="uk-UA"/>
        </w:rPr>
        <w:t xml:space="preserve"> </w:t>
      </w:r>
      <w:r w:rsidR="008E4673">
        <w:rPr>
          <w:szCs w:val="28"/>
          <w:lang w:val="uk-UA"/>
        </w:rPr>
        <w:t>математики</w:t>
      </w:r>
      <w:r w:rsidRPr="00F8530E">
        <w:rPr>
          <w:szCs w:val="28"/>
          <w:lang w:val="uk-UA"/>
        </w:rPr>
        <w:t xml:space="preserve"> (опорні лекції) (див. рис.</w:t>
      </w:r>
      <w:r>
        <w:rPr>
          <w:szCs w:val="28"/>
          <w:lang w:val="uk-UA"/>
        </w:rPr>
        <w:t>2, 3</w:t>
      </w:r>
      <w:r w:rsidRPr="00F8530E">
        <w:rPr>
          <w:szCs w:val="28"/>
          <w:lang w:val="uk-UA"/>
        </w:rPr>
        <w:t>)</w:t>
      </w:r>
    </w:p>
    <w:p w:rsidR="008432F6" w:rsidRDefault="008432F6" w:rsidP="008432F6">
      <w:pPr>
        <w:spacing w:after="0" w:line="360" w:lineRule="auto"/>
        <w:jc w:val="center"/>
        <w:rPr>
          <w:szCs w:val="28"/>
          <w:lang w:val="uk-UA"/>
        </w:rPr>
      </w:pPr>
      <w:r>
        <w:rPr>
          <w:noProof/>
        </w:rPr>
        <w:drawing>
          <wp:inline distT="0" distB="0" distL="0" distR="0" wp14:anchorId="06F4A1B2" wp14:editId="71EBCE14">
            <wp:extent cx="2893718" cy="2152565"/>
            <wp:effectExtent l="19050" t="19050" r="20955" b="1968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5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08" t="17793" r="12584" b="198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432" cy="216946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1DDFF4" wp14:editId="7125508E">
            <wp:extent cx="2105025" cy="2128898"/>
            <wp:effectExtent l="19050" t="19050" r="9525" b="2413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959" t="29828" r="11235" b="32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1670" cy="2135618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A50940" wp14:editId="6660ABD2">
            <wp:extent cx="2379876" cy="2543175"/>
            <wp:effectExtent l="19050" t="19050" r="2095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478" t="28748" r="36613" b="307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448" cy="254806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C3FAAE5" wp14:editId="418BF6C5">
            <wp:extent cx="2323456" cy="2533650"/>
            <wp:effectExtent l="19050" t="19050" r="20320" b="190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41" t="29320" r="63963" b="292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931" cy="2548344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13CCD" w:rsidRPr="00F8530E" w:rsidRDefault="00613CCD" w:rsidP="00613CCD">
      <w:pPr>
        <w:spacing w:line="360" w:lineRule="auto"/>
        <w:ind w:firstLine="709"/>
        <w:jc w:val="center"/>
        <w:rPr>
          <w:szCs w:val="28"/>
          <w:lang w:val="uk-UA"/>
        </w:rPr>
      </w:pPr>
      <w:r w:rsidRPr="00F8530E">
        <w:rPr>
          <w:szCs w:val="28"/>
          <w:lang w:val="uk-UA"/>
        </w:rPr>
        <w:t>Рис.</w:t>
      </w:r>
      <w:r>
        <w:rPr>
          <w:szCs w:val="28"/>
          <w:lang w:val="uk-UA"/>
        </w:rPr>
        <w:t>2.</w:t>
      </w:r>
      <w:r w:rsidRPr="00F8530E">
        <w:rPr>
          <w:szCs w:val="28"/>
          <w:lang w:val="uk-UA"/>
        </w:rPr>
        <w:t xml:space="preserve">  Фрагменти опорних конспектів</w:t>
      </w:r>
      <w:r>
        <w:rPr>
          <w:szCs w:val="28"/>
          <w:lang w:val="uk-UA"/>
        </w:rPr>
        <w:t xml:space="preserve"> </w:t>
      </w:r>
      <w:proofErr w:type="spellStart"/>
      <w:r>
        <w:rPr>
          <w:szCs w:val="28"/>
          <w:lang w:val="uk-UA"/>
        </w:rPr>
        <w:t>Біляєвої</w:t>
      </w:r>
      <w:proofErr w:type="spellEnd"/>
      <w:r>
        <w:rPr>
          <w:szCs w:val="28"/>
          <w:lang w:val="uk-UA"/>
        </w:rPr>
        <w:t xml:space="preserve"> Г.М.</w:t>
      </w:r>
    </w:p>
    <w:p w:rsidR="008432F6" w:rsidRDefault="008432F6" w:rsidP="008432F6">
      <w:pPr>
        <w:spacing w:line="360" w:lineRule="auto"/>
        <w:ind w:firstLine="709"/>
        <w:jc w:val="center"/>
        <w:rPr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 wp14:anchorId="10C92C1B" wp14:editId="10ADCBB2">
            <wp:extent cx="8867775" cy="4295775"/>
            <wp:effectExtent l="19050" t="19050" r="28575" b="285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67" t="26289" r="7454" b="1184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867775" cy="429577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8432F6">
        <w:rPr>
          <w:szCs w:val="28"/>
          <w:lang w:val="uk-UA"/>
        </w:rPr>
        <w:t xml:space="preserve"> </w:t>
      </w:r>
    </w:p>
    <w:p w:rsidR="008432F6" w:rsidRPr="00F8530E" w:rsidRDefault="008432F6" w:rsidP="008432F6">
      <w:pPr>
        <w:spacing w:line="360" w:lineRule="auto"/>
        <w:ind w:firstLine="709"/>
        <w:jc w:val="center"/>
        <w:rPr>
          <w:szCs w:val="28"/>
          <w:lang w:val="uk-UA"/>
        </w:rPr>
      </w:pPr>
      <w:r w:rsidRPr="00F8530E">
        <w:rPr>
          <w:szCs w:val="28"/>
          <w:lang w:val="uk-UA"/>
        </w:rPr>
        <w:t>Рис.</w:t>
      </w:r>
      <w:r>
        <w:rPr>
          <w:szCs w:val="28"/>
          <w:lang w:val="uk-UA"/>
        </w:rPr>
        <w:t>3.</w:t>
      </w:r>
      <w:r w:rsidRPr="00F8530E">
        <w:rPr>
          <w:szCs w:val="28"/>
          <w:lang w:val="uk-UA"/>
        </w:rPr>
        <w:t xml:space="preserve">  Фрагменти опорних конспектів</w:t>
      </w:r>
      <w:r>
        <w:rPr>
          <w:szCs w:val="28"/>
          <w:lang w:val="uk-UA"/>
        </w:rPr>
        <w:t xml:space="preserve"> </w:t>
      </w:r>
      <w:proofErr w:type="spellStart"/>
      <w:r>
        <w:rPr>
          <w:szCs w:val="28"/>
          <w:lang w:val="uk-UA"/>
        </w:rPr>
        <w:t>Біляєвої</w:t>
      </w:r>
      <w:proofErr w:type="spellEnd"/>
      <w:r>
        <w:rPr>
          <w:szCs w:val="28"/>
          <w:lang w:val="uk-UA"/>
        </w:rPr>
        <w:t xml:space="preserve"> Г.М.</w:t>
      </w:r>
    </w:p>
    <w:p w:rsidR="008432F6" w:rsidRPr="00F8530E" w:rsidRDefault="008432F6" w:rsidP="008432F6">
      <w:pPr>
        <w:spacing w:after="0" w:line="360" w:lineRule="auto"/>
        <w:ind w:firstLine="851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lastRenderedPageBreak/>
        <w:t xml:space="preserve">В даному збірнику представлена </w:t>
      </w:r>
      <w:proofErr w:type="spellStart"/>
      <w:r w:rsidRPr="00F8530E">
        <w:rPr>
          <w:szCs w:val="28"/>
          <w:lang w:val="uk-UA"/>
        </w:rPr>
        <w:t>сінгульована</w:t>
      </w:r>
      <w:proofErr w:type="spellEnd"/>
      <w:r w:rsidRPr="00F8530E">
        <w:rPr>
          <w:szCs w:val="28"/>
          <w:lang w:val="uk-UA"/>
        </w:rPr>
        <w:t xml:space="preserve"> інформація в схемах і та</w:t>
      </w:r>
      <w:r w:rsidRPr="00F8530E">
        <w:rPr>
          <w:szCs w:val="28"/>
          <w:lang w:val="uk-UA"/>
        </w:rPr>
        <w:t>б</w:t>
      </w:r>
      <w:r w:rsidRPr="00F8530E">
        <w:rPr>
          <w:szCs w:val="28"/>
          <w:lang w:val="uk-UA"/>
        </w:rPr>
        <w:t>лицях по ознайомленню з основними розділами дискретн</w:t>
      </w:r>
      <w:r>
        <w:rPr>
          <w:szCs w:val="28"/>
          <w:lang w:val="uk-UA"/>
        </w:rPr>
        <w:t>ої</w:t>
      </w:r>
      <w:r w:rsidRPr="00F8530E">
        <w:rPr>
          <w:szCs w:val="28"/>
          <w:lang w:val="uk-UA"/>
        </w:rPr>
        <w:t xml:space="preserve"> </w:t>
      </w:r>
      <w:r>
        <w:rPr>
          <w:szCs w:val="28"/>
          <w:lang w:val="uk-UA"/>
        </w:rPr>
        <w:t>математики</w:t>
      </w:r>
      <w:r w:rsidRPr="00F8530E">
        <w:rPr>
          <w:szCs w:val="28"/>
          <w:lang w:val="uk-UA"/>
        </w:rPr>
        <w:t>. Авторська методика дозволяє використовувати матеріали збірника на всіх етапах заняття. Мета цього збірника полегшити викладання дискретн</w:t>
      </w:r>
      <w:r>
        <w:rPr>
          <w:szCs w:val="28"/>
          <w:lang w:val="uk-UA"/>
        </w:rPr>
        <w:t>ої</w:t>
      </w:r>
      <w:r w:rsidRPr="00F8530E">
        <w:rPr>
          <w:szCs w:val="28"/>
          <w:lang w:val="uk-UA"/>
        </w:rPr>
        <w:t xml:space="preserve"> </w:t>
      </w:r>
      <w:r>
        <w:rPr>
          <w:szCs w:val="28"/>
          <w:lang w:val="uk-UA"/>
        </w:rPr>
        <w:t>математики</w:t>
      </w:r>
      <w:r w:rsidRPr="00F8530E">
        <w:rPr>
          <w:szCs w:val="28"/>
          <w:lang w:val="uk-UA"/>
        </w:rPr>
        <w:t xml:space="preserve"> із застосува</w:t>
      </w:r>
      <w:r w:rsidRPr="00F8530E">
        <w:rPr>
          <w:szCs w:val="28"/>
          <w:lang w:val="uk-UA"/>
        </w:rPr>
        <w:t>н</w:t>
      </w:r>
      <w:r w:rsidRPr="00F8530E">
        <w:rPr>
          <w:szCs w:val="28"/>
          <w:lang w:val="uk-UA"/>
        </w:rPr>
        <w:t>ням новітніх технологій (наприклад, проектів, презентацій, опорних конспектів, тощо). Всім викладачам відомо, що зорова та образна інформація сприяють якісному її засвоєнню та підв</w:t>
      </w:r>
      <w:r w:rsidRPr="00F8530E">
        <w:rPr>
          <w:szCs w:val="28"/>
          <w:lang w:val="uk-UA"/>
        </w:rPr>
        <w:t>и</w:t>
      </w:r>
      <w:r w:rsidRPr="00F8530E">
        <w:rPr>
          <w:szCs w:val="28"/>
          <w:lang w:val="uk-UA"/>
        </w:rPr>
        <w:t xml:space="preserve">щують відсоток запам’ятовування. </w:t>
      </w:r>
    </w:p>
    <w:p w:rsidR="008432F6" w:rsidRDefault="008432F6" w:rsidP="008432F6">
      <w:pPr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Отже, завдання викладача, який працює із опорними схемами та таблицями, зводиться не тільки до того, щоб допомогти студентам створювати певні уявле</w:t>
      </w:r>
      <w:r w:rsidRPr="00F8530E">
        <w:rPr>
          <w:szCs w:val="28"/>
          <w:lang w:val="uk-UA"/>
        </w:rPr>
        <w:t>н</w:t>
      </w:r>
      <w:r w:rsidRPr="00F8530E">
        <w:rPr>
          <w:szCs w:val="28"/>
          <w:lang w:val="uk-UA"/>
        </w:rPr>
        <w:t>ня, але й щоб навчити їх мислити, порівнювати, міркувати, робити висновки, ш</w:t>
      </w:r>
      <w:r w:rsidRPr="00F8530E">
        <w:rPr>
          <w:szCs w:val="28"/>
          <w:lang w:val="uk-UA"/>
        </w:rPr>
        <w:t>у</w:t>
      </w:r>
      <w:r w:rsidRPr="00F8530E">
        <w:rPr>
          <w:szCs w:val="28"/>
          <w:lang w:val="uk-UA"/>
        </w:rPr>
        <w:t>кати правильне, ефективне рішення, тому що схеми є однією з найбільш доступних форм аб</w:t>
      </w:r>
      <w:r w:rsidRPr="00F8530E">
        <w:rPr>
          <w:szCs w:val="28"/>
          <w:lang w:val="uk-UA"/>
        </w:rPr>
        <w:t>с</w:t>
      </w:r>
      <w:r w:rsidRPr="00F8530E">
        <w:rPr>
          <w:szCs w:val="28"/>
          <w:lang w:val="uk-UA"/>
        </w:rPr>
        <w:t>тракції.</w:t>
      </w:r>
    </w:p>
    <w:p w:rsidR="00613CCD" w:rsidRDefault="00613CCD" w:rsidP="00613CCD">
      <w:pPr>
        <w:spacing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 xml:space="preserve">На заняттях широко застосовуються презентації </w:t>
      </w:r>
      <w:r w:rsidR="008E4673">
        <w:rPr>
          <w:szCs w:val="28"/>
          <w:lang w:val="uk-UA"/>
        </w:rPr>
        <w:t>(як власні</w:t>
      </w:r>
      <w:r w:rsidR="00932018">
        <w:rPr>
          <w:szCs w:val="28"/>
          <w:lang w:val="uk-UA"/>
        </w:rPr>
        <w:t>,</w:t>
      </w:r>
      <w:r w:rsidR="008E4673">
        <w:rPr>
          <w:szCs w:val="28"/>
          <w:lang w:val="uk-UA"/>
        </w:rPr>
        <w:t xml:space="preserve"> так і колег, що поділилися своїми презентаціями</w:t>
      </w:r>
      <w:r w:rsidR="008432F6">
        <w:rPr>
          <w:szCs w:val="28"/>
          <w:lang w:val="uk-UA"/>
        </w:rPr>
        <w:t xml:space="preserve"> в Інтернет)</w:t>
      </w:r>
      <w:r w:rsidR="008E4673">
        <w:rPr>
          <w:szCs w:val="28"/>
          <w:lang w:val="uk-UA"/>
        </w:rPr>
        <w:t xml:space="preserve"> </w:t>
      </w:r>
      <w:r w:rsidRPr="00F8530E">
        <w:rPr>
          <w:szCs w:val="28"/>
          <w:lang w:val="uk-UA"/>
        </w:rPr>
        <w:t xml:space="preserve">(див. рис. </w:t>
      </w:r>
      <w:r>
        <w:rPr>
          <w:szCs w:val="28"/>
          <w:lang w:val="uk-UA"/>
        </w:rPr>
        <w:t>4</w:t>
      </w:r>
      <w:r w:rsidRPr="00F8530E">
        <w:rPr>
          <w:szCs w:val="28"/>
          <w:lang w:val="uk-UA"/>
        </w:rPr>
        <w:t>) на основі н</w:t>
      </w:r>
      <w:r w:rsidRPr="00F8530E">
        <w:rPr>
          <w:szCs w:val="28"/>
          <w:lang w:val="uk-UA"/>
        </w:rPr>
        <w:t>а</w:t>
      </w:r>
      <w:r w:rsidRPr="00F8530E">
        <w:rPr>
          <w:szCs w:val="28"/>
          <w:lang w:val="uk-UA"/>
        </w:rPr>
        <w:t>вчальних книг з дискретної математики як зарубіжних так і вітчизняних авторів: Андерсон Д.А. «Дискретна математика і комбінаторика», Новіков Ф.А. «Дискре</w:t>
      </w:r>
      <w:r w:rsidRPr="00F8530E">
        <w:rPr>
          <w:szCs w:val="28"/>
          <w:lang w:val="uk-UA"/>
        </w:rPr>
        <w:t>т</w:t>
      </w:r>
      <w:r w:rsidRPr="00F8530E">
        <w:rPr>
          <w:szCs w:val="28"/>
          <w:lang w:val="uk-UA"/>
        </w:rPr>
        <w:t>на математика для програмістів», Білоусов А.І. і Ткачов С.Б. «Дискретна матем</w:t>
      </w:r>
      <w:r w:rsidRPr="00F8530E">
        <w:rPr>
          <w:szCs w:val="28"/>
          <w:lang w:val="uk-UA"/>
        </w:rPr>
        <w:t>а</w:t>
      </w:r>
      <w:r w:rsidRPr="00F8530E">
        <w:rPr>
          <w:szCs w:val="28"/>
          <w:lang w:val="uk-UA"/>
        </w:rPr>
        <w:t xml:space="preserve">тика», </w:t>
      </w:r>
      <w:proofErr w:type="spellStart"/>
      <w:r w:rsidRPr="00F8530E">
        <w:rPr>
          <w:szCs w:val="28"/>
          <w:lang w:val="uk-UA"/>
        </w:rPr>
        <w:t>Хаггарті</w:t>
      </w:r>
      <w:proofErr w:type="spellEnd"/>
      <w:r w:rsidRPr="00F8530E">
        <w:rPr>
          <w:szCs w:val="28"/>
          <w:lang w:val="uk-UA"/>
        </w:rPr>
        <w:t xml:space="preserve"> Р. «Дискретна математика для програмістів», Єрусалимський Я.М. «Дискретна математика», Кук Д. і </w:t>
      </w:r>
      <w:proofErr w:type="spellStart"/>
      <w:r w:rsidRPr="00F8530E">
        <w:rPr>
          <w:szCs w:val="28"/>
          <w:lang w:val="uk-UA"/>
        </w:rPr>
        <w:t>Бейз</w:t>
      </w:r>
      <w:proofErr w:type="spellEnd"/>
      <w:r w:rsidRPr="00F8530E">
        <w:rPr>
          <w:szCs w:val="28"/>
          <w:lang w:val="uk-UA"/>
        </w:rPr>
        <w:t xml:space="preserve"> Г. «Комп’ютерна математика»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613CCD" w:rsidRPr="00A42FAC" w:rsidTr="00994102">
        <w:tc>
          <w:tcPr>
            <w:tcW w:w="5068" w:type="dxa"/>
          </w:tcPr>
          <w:p w:rsidR="00613CCD" w:rsidRPr="00A42FAC" w:rsidRDefault="008E4673" w:rsidP="00994102">
            <w:pPr>
              <w:spacing w:line="360" w:lineRule="auto"/>
              <w:jc w:val="both"/>
              <w:rPr>
                <w:rFonts w:eastAsia="Calibri"/>
                <w:szCs w:val="28"/>
                <w:lang w:val="uk-UA" w:eastAsia="en-US"/>
              </w:rPr>
            </w:pPr>
            <w:r>
              <w:rPr>
                <w:noProof/>
              </w:rPr>
              <w:drawing>
                <wp:inline distT="0" distB="0" distL="0" distR="0" wp14:anchorId="62A3A227" wp14:editId="3A90A2DC">
                  <wp:extent cx="3057753" cy="1762963"/>
                  <wp:effectExtent l="0" t="0" r="0" b="889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/>
                          <a:srcRect l="1191" t="16298" r="4881" b="10463"/>
                          <a:stretch/>
                        </pic:blipFill>
                        <pic:spPr bwMode="auto">
                          <a:xfrm>
                            <a:off x="0" y="0"/>
                            <a:ext cx="3067818" cy="1768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613CCD" w:rsidRPr="00A42FAC" w:rsidRDefault="00932018" w:rsidP="00994102">
            <w:pPr>
              <w:spacing w:line="360" w:lineRule="auto"/>
              <w:jc w:val="both"/>
              <w:rPr>
                <w:rFonts w:eastAsia="Calibri"/>
                <w:szCs w:val="28"/>
                <w:lang w:val="uk-UA" w:eastAsia="en-US"/>
              </w:rPr>
            </w:pPr>
            <w:r>
              <w:rPr>
                <w:noProof/>
              </w:rPr>
              <w:drawing>
                <wp:inline distT="0" distB="0" distL="0" distR="0" wp14:anchorId="59C4B2F4" wp14:editId="6A121D18">
                  <wp:extent cx="2964192" cy="1799539"/>
                  <wp:effectExtent l="0" t="0" r="762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/>
                          <a:srcRect t="15408" r="5801" b="11056"/>
                          <a:stretch/>
                        </pic:blipFill>
                        <pic:spPr bwMode="auto">
                          <a:xfrm>
                            <a:off x="0" y="0"/>
                            <a:ext cx="2979614" cy="18089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3CCD" w:rsidRDefault="00613CCD" w:rsidP="00613CCD">
      <w:pPr>
        <w:spacing w:after="0" w:line="360" w:lineRule="auto"/>
        <w:ind w:firstLine="709"/>
        <w:jc w:val="center"/>
        <w:rPr>
          <w:noProof/>
          <w:szCs w:val="28"/>
          <w:lang w:val="uk-UA"/>
        </w:rPr>
      </w:pPr>
    </w:p>
    <w:p w:rsidR="00613CCD" w:rsidRDefault="00613CCD" w:rsidP="00613CCD">
      <w:pPr>
        <w:spacing w:after="0" w:line="360" w:lineRule="auto"/>
        <w:ind w:firstLine="709"/>
        <w:jc w:val="center"/>
        <w:rPr>
          <w:noProof/>
          <w:szCs w:val="28"/>
          <w:lang w:val="uk-UA"/>
        </w:rPr>
      </w:pPr>
      <w:r w:rsidRPr="00F8530E">
        <w:rPr>
          <w:noProof/>
          <w:szCs w:val="28"/>
          <w:lang w:val="uk-UA"/>
        </w:rPr>
        <w:t>Рис.</w:t>
      </w:r>
      <w:r>
        <w:rPr>
          <w:noProof/>
          <w:szCs w:val="28"/>
          <w:lang w:val="uk-UA"/>
        </w:rPr>
        <w:t xml:space="preserve">4. </w:t>
      </w:r>
      <w:r w:rsidRPr="00F8530E">
        <w:rPr>
          <w:noProof/>
          <w:szCs w:val="28"/>
          <w:lang w:val="uk-UA"/>
        </w:rPr>
        <w:t>Фрагменти презентацій</w:t>
      </w:r>
    </w:p>
    <w:p w:rsidR="00613CCD" w:rsidRPr="00F8530E" w:rsidRDefault="00613CCD" w:rsidP="00613CCD">
      <w:pPr>
        <w:spacing w:line="360" w:lineRule="auto"/>
        <w:ind w:firstLine="709"/>
        <w:jc w:val="center"/>
        <w:rPr>
          <w:noProof/>
          <w:szCs w:val="28"/>
          <w:lang w:val="uk-UA"/>
        </w:rPr>
      </w:pPr>
    </w:p>
    <w:p w:rsidR="00613CCD" w:rsidRPr="00F8530E" w:rsidRDefault="00613CCD" w:rsidP="00613CCD">
      <w:pPr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lastRenderedPageBreak/>
        <w:t>Таким чином зміна формату заняття приводить до зміни сприйняття інфо</w:t>
      </w:r>
      <w:r w:rsidRPr="00F8530E">
        <w:rPr>
          <w:szCs w:val="28"/>
          <w:lang w:val="uk-UA"/>
        </w:rPr>
        <w:t>р</w:t>
      </w:r>
      <w:r w:rsidRPr="00F8530E">
        <w:rPr>
          <w:szCs w:val="28"/>
          <w:lang w:val="uk-UA"/>
        </w:rPr>
        <w:t>мації, яка може приймати текстову, графічну або звукову форму. В результаті ч</w:t>
      </w:r>
      <w:r w:rsidRPr="00F8530E">
        <w:rPr>
          <w:szCs w:val="28"/>
          <w:lang w:val="uk-UA"/>
        </w:rPr>
        <w:t>о</w:t>
      </w:r>
      <w:r w:rsidRPr="00F8530E">
        <w:rPr>
          <w:szCs w:val="28"/>
          <w:lang w:val="uk-UA"/>
        </w:rPr>
        <w:t>го досягається наочність навчального матеріалу, особливо для таких складних п</w:t>
      </w:r>
      <w:r w:rsidRPr="00F8530E">
        <w:rPr>
          <w:szCs w:val="28"/>
          <w:lang w:val="uk-UA"/>
        </w:rPr>
        <w:t>о</w:t>
      </w:r>
      <w:r w:rsidRPr="00F8530E">
        <w:rPr>
          <w:szCs w:val="28"/>
          <w:lang w:val="uk-UA"/>
        </w:rPr>
        <w:t>нять, які студентам важко було уявити та зрозуміти за традиційного підходу.</w:t>
      </w:r>
    </w:p>
    <w:p w:rsidR="00613CCD" w:rsidRPr="00F8530E" w:rsidRDefault="00613CCD" w:rsidP="00613CCD">
      <w:pPr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Для самостійного вивчення або закріплення матеріалу можна рекомендув</w:t>
      </w:r>
      <w:r w:rsidRPr="00F8530E">
        <w:rPr>
          <w:szCs w:val="28"/>
          <w:lang w:val="uk-UA"/>
        </w:rPr>
        <w:t>а</w:t>
      </w:r>
      <w:r w:rsidRPr="00F8530E">
        <w:rPr>
          <w:szCs w:val="28"/>
          <w:lang w:val="uk-UA"/>
        </w:rPr>
        <w:t xml:space="preserve">ти навчання </w:t>
      </w:r>
      <w:proofErr w:type="spellStart"/>
      <w:r w:rsidRPr="00F8530E">
        <w:rPr>
          <w:szCs w:val="28"/>
          <w:lang w:val="uk-UA"/>
        </w:rPr>
        <w:t>on-line</w:t>
      </w:r>
      <w:proofErr w:type="spellEnd"/>
      <w:r w:rsidRPr="00F8530E">
        <w:rPr>
          <w:szCs w:val="28"/>
          <w:lang w:val="uk-UA"/>
        </w:rPr>
        <w:t xml:space="preserve">, наприклад, через сервіс </w:t>
      </w:r>
      <w:hyperlink r:id="rId14" w:history="1">
        <w:proofErr w:type="spellStart"/>
        <w:r w:rsidR="00DF031B">
          <w:rPr>
            <w:rStyle w:val="a4"/>
            <w:rFonts w:ascii="Constantia" w:hAnsi="Constantia"/>
            <w:b/>
            <w:bCs/>
            <w:color w:val="000080"/>
            <w:bdr w:val="none" w:sz="0" w:space="0" w:color="auto" w:frame="1"/>
          </w:rPr>
          <w:t>Twirpix</w:t>
        </w:r>
        <w:proofErr w:type="spellEnd"/>
      </w:hyperlink>
      <w:r w:rsidR="00DF031B" w:rsidRPr="00F8530E">
        <w:rPr>
          <w:szCs w:val="28"/>
          <w:lang w:val="uk-UA"/>
        </w:rPr>
        <w:t xml:space="preserve"> </w:t>
      </w:r>
      <w:r w:rsidR="00CA33FD">
        <w:rPr>
          <w:szCs w:val="28"/>
          <w:lang w:val="uk-UA"/>
        </w:rPr>
        <w:t xml:space="preserve">або </w:t>
      </w:r>
      <w:proofErr w:type="spellStart"/>
      <w:r w:rsidR="00CA33FD" w:rsidRPr="00CA33FD">
        <w:rPr>
          <w:szCs w:val="28"/>
          <w:lang w:val="uk-UA"/>
        </w:rPr>
        <w:t>Prometheus</w:t>
      </w:r>
      <w:proofErr w:type="spellEnd"/>
      <w:r w:rsidR="00CA33FD" w:rsidRPr="00CA33FD">
        <w:rPr>
          <w:szCs w:val="28"/>
          <w:lang w:val="uk-UA"/>
        </w:rPr>
        <w:t xml:space="preserve"> </w:t>
      </w:r>
      <w:r w:rsidR="00CA33FD" w:rsidRPr="00F8530E">
        <w:rPr>
          <w:szCs w:val="28"/>
          <w:lang w:val="uk-UA"/>
        </w:rPr>
        <w:t>(</w:t>
      </w:r>
      <w:proofErr w:type="spellStart"/>
      <w:r w:rsidR="00CA33FD" w:rsidRPr="00F8530E">
        <w:rPr>
          <w:szCs w:val="28"/>
          <w:lang w:val="uk-UA"/>
        </w:rPr>
        <w:t>див.рис</w:t>
      </w:r>
      <w:proofErr w:type="spellEnd"/>
      <w:r w:rsidR="00CA33FD" w:rsidRPr="00F8530E">
        <w:rPr>
          <w:szCs w:val="28"/>
          <w:lang w:val="uk-UA"/>
        </w:rPr>
        <w:t>. </w:t>
      </w:r>
      <w:r w:rsidR="00CA33FD">
        <w:rPr>
          <w:szCs w:val="28"/>
          <w:lang w:val="uk-UA"/>
        </w:rPr>
        <w:t>5</w:t>
      </w:r>
      <w:r w:rsidR="00CA33FD" w:rsidRPr="00F8530E">
        <w:rPr>
          <w:szCs w:val="28"/>
          <w:lang w:val="uk-UA"/>
        </w:rPr>
        <w:t>)</w:t>
      </w:r>
      <w:r w:rsidR="00CA33FD">
        <w:rPr>
          <w:szCs w:val="28"/>
          <w:lang w:val="uk-UA"/>
        </w:rPr>
        <w:t>.</w:t>
      </w:r>
    </w:p>
    <w:p w:rsidR="00613CCD" w:rsidRPr="00F8530E" w:rsidRDefault="00DF031B" w:rsidP="00613CCD">
      <w:pPr>
        <w:spacing w:line="360" w:lineRule="auto"/>
        <w:ind w:firstLine="709"/>
        <w:jc w:val="center"/>
        <w:rPr>
          <w:szCs w:val="28"/>
          <w:lang w:val="uk-UA"/>
        </w:rPr>
      </w:pPr>
      <w:r>
        <w:rPr>
          <w:noProof/>
        </w:rPr>
        <w:drawing>
          <wp:inline distT="0" distB="0" distL="0" distR="0" wp14:anchorId="04326006" wp14:editId="64BD0021">
            <wp:extent cx="4223623" cy="3452883"/>
            <wp:effectExtent l="0" t="0" r="571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17243" t="3594" r="22821"/>
                    <a:stretch/>
                  </pic:blipFill>
                  <pic:spPr bwMode="auto">
                    <a:xfrm>
                      <a:off x="0" y="0"/>
                      <a:ext cx="4221676" cy="34512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A33FD">
        <w:rPr>
          <w:szCs w:val="28"/>
          <w:lang w:val="uk-UA"/>
        </w:rPr>
        <w:t xml:space="preserve"> </w:t>
      </w:r>
      <w:r w:rsidR="00CA33FD">
        <w:rPr>
          <w:noProof/>
        </w:rPr>
        <w:drawing>
          <wp:inline distT="0" distB="0" distL="0" distR="0" wp14:anchorId="30BC6579" wp14:editId="657C21E2">
            <wp:extent cx="4496938" cy="2123067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t="2960" b="13107"/>
                    <a:stretch/>
                  </pic:blipFill>
                  <pic:spPr bwMode="auto">
                    <a:xfrm>
                      <a:off x="0" y="0"/>
                      <a:ext cx="4503749" cy="21262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3CCD" w:rsidRDefault="00613CCD" w:rsidP="00CA33FD">
      <w:pPr>
        <w:spacing w:after="0" w:line="480" w:lineRule="auto"/>
        <w:ind w:firstLine="709"/>
        <w:jc w:val="center"/>
        <w:rPr>
          <w:szCs w:val="28"/>
          <w:lang w:val="uk-UA"/>
        </w:rPr>
      </w:pPr>
      <w:r w:rsidRPr="00F8530E">
        <w:rPr>
          <w:szCs w:val="28"/>
          <w:lang w:val="uk-UA"/>
        </w:rPr>
        <w:t xml:space="preserve">Рис. </w:t>
      </w:r>
      <w:r>
        <w:rPr>
          <w:szCs w:val="28"/>
          <w:lang w:val="uk-UA"/>
        </w:rPr>
        <w:t>5.</w:t>
      </w:r>
      <w:r w:rsidRPr="00F8530E">
        <w:rPr>
          <w:szCs w:val="28"/>
          <w:lang w:val="uk-UA"/>
        </w:rPr>
        <w:t xml:space="preserve"> Сервіс</w:t>
      </w:r>
      <w:r w:rsidR="00CA33FD">
        <w:rPr>
          <w:szCs w:val="28"/>
          <w:lang w:val="uk-UA"/>
        </w:rPr>
        <w:t>и</w:t>
      </w:r>
      <w:r w:rsidRPr="00F8530E">
        <w:rPr>
          <w:szCs w:val="28"/>
          <w:lang w:val="uk-UA"/>
        </w:rPr>
        <w:t xml:space="preserve"> «</w:t>
      </w:r>
      <w:hyperlink r:id="rId17" w:history="1">
        <w:proofErr w:type="spellStart"/>
        <w:r w:rsidR="00DF031B">
          <w:rPr>
            <w:rStyle w:val="a4"/>
            <w:rFonts w:ascii="Constantia" w:hAnsi="Constantia"/>
            <w:b/>
            <w:bCs/>
            <w:color w:val="000080"/>
            <w:bdr w:val="none" w:sz="0" w:space="0" w:color="auto" w:frame="1"/>
          </w:rPr>
          <w:t>Twirpix</w:t>
        </w:r>
        <w:proofErr w:type="spellEnd"/>
      </w:hyperlink>
      <w:r w:rsidRPr="00F8530E">
        <w:rPr>
          <w:szCs w:val="28"/>
          <w:lang w:val="uk-UA"/>
        </w:rPr>
        <w:t xml:space="preserve">» </w:t>
      </w:r>
      <w:r w:rsidR="00CA33FD">
        <w:rPr>
          <w:szCs w:val="28"/>
          <w:lang w:val="uk-UA"/>
        </w:rPr>
        <w:t>та «</w:t>
      </w:r>
      <w:proofErr w:type="spellStart"/>
      <w:r w:rsidR="00CA33FD" w:rsidRPr="00CA33FD">
        <w:rPr>
          <w:szCs w:val="28"/>
          <w:lang w:val="uk-UA"/>
        </w:rPr>
        <w:t>Prometheus</w:t>
      </w:r>
      <w:proofErr w:type="spellEnd"/>
      <w:r w:rsidR="00CA33FD">
        <w:rPr>
          <w:szCs w:val="28"/>
          <w:lang w:val="uk-UA"/>
        </w:rPr>
        <w:t xml:space="preserve">» </w:t>
      </w:r>
    </w:p>
    <w:p w:rsidR="00613CCD" w:rsidRPr="0033344B" w:rsidRDefault="00613CCD" w:rsidP="00613CCD">
      <w:pPr>
        <w:spacing w:after="0" w:line="360" w:lineRule="auto"/>
        <w:ind w:firstLine="709"/>
        <w:jc w:val="both"/>
        <w:rPr>
          <w:spacing w:val="-2"/>
          <w:szCs w:val="28"/>
          <w:lang w:val="uk-UA"/>
        </w:rPr>
      </w:pPr>
      <w:r w:rsidRPr="00F8530E">
        <w:rPr>
          <w:szCs w:val="28"/>
          <w:lang w:val="uk-UA"/>
        </w:rPr>
        <w:t>Крім того, завдяки мережі Інтернет, можлива трансформація заняття у пр</w:t>
      </w:r>
      <w:r w:rsidRPr="00F8530E">
        <w:rPr>
          <w:szCs w:val="28"/>
          <w:lang w:val="uk-UA"/>
        </w:rPr>
        <w:t>о</w:t>
      </w:r>
      <w:r w:rsidRPr="00F8530E">
        <w:rPr>
          <w:szCs w:val="28"/>
          <w:lang w:val="uk-UA"/>
        </w:rPr>
        <w:t xml:space="preserve">ведення онлайн конференції або </w:t>
      </w:r>
      <w:proofErr w:type="spellStart"/>
      <w:r w:rsidRPr="00F8530E">
        <w:rPr>
          <w:szCs w:val="28"/>
          <w:lang w:val="uk-UA"/>
        </w:rPr>
        <w:t>вебінару</w:t>
      </w:r>
      <w:proofErr w:type="spellEnd"/>
      <w:r w:rsidRPr="00F8530E">
        <w:rPr>
          <w:szCs w:val="28"/>
          <w:lang w:val="uk-UA"/>
        </w:rPr>
        <w:t xml:space="preserve"> у вигляді лекції або практичного </w:t>
      </w:r>
      <w:r w:rsidRPr="00F8530E">
        <w:rPr>
          <w:szCs w:val="28"/>
          <w:lang w:val="uk-UA"/>
        </w:rPr>
        <w:lastRenderedPageBreak/>
        <w:t>заня</w:t>
      </w:r>
      <w:r w:rsidRPr="00F8530E">
        <w:rPr>
          <w:szCs w:val="28"/>
          <w:lang w:val="uk-UA"/>
        </w:rPr>
        <w:t>т</w:t>
      </w:r>
      <w:r w:rsidRPr="00F8530E">
        <w:rPr>
          <w:szCs w:val="28"/>
          <w:lang w:val="uk-UA"/>
        </w:rPr>
        <w:t xml:space="preserve">тя. Це є особливо зручним, коли учасники знаходяться на значній відстані один від одного, у різних містах або навіть у різних країнах. Використання даного виду зв’язку дозволяє збільшити обмін досвідом, залучення до викладання провідних викладачів, при цьому без зайвих часових витрат. Для цього необхідно лише мати </w:t>
      </w:r>
      <w:r w:rsidRPr="0033344B">
        <w:rPr>
          <w:spacing w:val="-2"/>
          <w:szCs w:val="28"/>
          <w:lang w:val="uk-UA"/>
        </w:rPr>
        <w:t>достатню кількість комп’ютерів для студентів та встановлене спеціальне програмне забезпечення, таке як Skype або Microsoft Lync, що забезпечує зв’язок у режимі р</w:t>
      </w:r>
      <w:r w:rsidRPr="0033344B">
        <w:rPr>
          <w:spacing w:val="-2"/>
          <w:szCs w:val="28"/>
          <w:lang w:val="uk-UA"/>
        </w:rPr>
        <w:t>е</w:t>
      </w:r>
      <w:r w:rsidRPr="0033344B">
        <w:rPr>
          <w:spacing w:val="-2"/>
          <w:szCs w:val="28"/>
          <w:lang w:val="uk-UA"/>
        </w:rPr>
        <w:t>ального часу та є простим у використанні. За наявності високошвидкісного Інте</w:t>
      </w:r>
      <w:r w:rsidRPr="0033344B">
        <w:rPr>
          <w:spacing w:val="-2"/>
          <w:szCs w:val="28"/>
          <w:lang w:val="uk-UA"/>
        </w:rPr>
        <w:t>р</w:t>
      </w:r>
      <w:r w:rsidRPr="0033344B">
        <w:rPr>
          <w:spacing w:val="-2"/>
          <w:szCs w:val="28"/>
          <w:lang w:val="uk-UA"/>
        </w:rPr>
        <w:t xml:space="preserve">нет є зручним використання веб-камер для кращої взаємодії співбесідників. </w:t>
      </w:r>
    </w:p>
    <w:p w:rsidR="00613CCD" w:rsidRPr="00F8530E" w:rsidRDefault="00613CCD" w:rsidP="00613CCD">
      <w:pPr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Особливо цінний вклад привносить застосування інформаційних технологій у засобах навчання.</w:t>
      </w:r>
    </w:p>
    <w:p w:rsidR="00613CCD" w:rsidRPr="00F8530E" w:rsidRDefault="00613CCD" w:rsidP="00613CCD">
      <w:pPr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У математиці, в першу чергу, комп’ютер використовується для полегшення обчислень, які зазвичай займають велику кількість часу при розв’язанні поставл</w:t>
      </w:r>
      <w:r w:rsidRPr="00F8530E">
        <w:rPr>
          <w:szCs w:val="28"/>
          <w:lang w:val="uk-UA"/>
        </w:rPr>
        <w:t>е</w:t>
      </w:r>
      <w:r w:rsidRPr="00F8530E">
        <w:rPr>
          <w:szCs w:val="28"/>
          <w:lang w:val="uk-UA"/>
        </w:rPr>
        <w:t>них задач. Це також зменшує ймовірність появи помилок у розрахунках. Але окрім обчислювальної функції, комп’ютер може виконувати частину функції викладача, при цьому терпляче «повторювати» необхідну інформацію для її успі</w:t>
      </w:r>
      <w:r w:rsidRPr="00F8530E">
        <w:rPr>
          <w:szCs w:val="28"/>
          <w:lang w:val="uk-UA"/>
        </w:rPr>
        <w:t>ш</w:t>
      </w:r>
      <w:r w:rsidRPr="00F8530E">
        <w:rPr>
          <w:szCs w:val="28"/>
          <w:lang w:val="uk-UA"/>
        </w:rPr>
        <w:t>ного засвоєння та враховувати вікові та індивідуальні особливості студентів. Це забезпечується завдяки спеціально розробленим педагогічним програмним зас</w:t>
      </w:r>
      <w:r w:rsidRPr="00F8530E">
        <w:rPr>
          <w:szCs w:val="28"/>
          <w:lang w:val="uk-UA"/>
        </w:rPr>
        <w:t>о</w:t>
      </w:r>
      <w:r w:rsidRPr="00F8530E">
        <w:rPr>
          <w:szCs w:val="28"/>
          <w:lang w:val="uk-UA"/>
        </w:rPr>
        <w:t xml:space="preserve">бам що представляють собою цілісну дидактичну систему. </w:t>
      </w:r>
    </w:p>
    <w:p w:rsidR="00613CCD" w:rsidRPr="00F8530E" w:rsidRDefault="00613CCD" w:rsidP="00613CCD">
      <w:pPr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Є кілька підходів до класифікації засобів навчання за різними критеріями. Наступна класифікація бере за основу характер і засоби навчання [</w:t>
      </w:r>
      <w:r w:rsidR="00DD2973" w:rsidRPr="009A4817">
        <w:rPr>
          <w:szCs w:val="28"/>
          <w:lang w:val="uk-UA"/>
        </w:rPr>
        <w:t>15</w:t>
      </w:r>
      <w:r w:rsidRPr="00F8530E">
        <w:rPr>
          <w:szCs w:val="28"/>
          <w:lang w:val="uk-UA"/>
        </w:rPr>
        <w:t xml:space="preserve">]: </w:t>
      </w:r>
      <w:r>
        <w:rPr>
          <w:szCs w:val="28"/>
          <w:lang w:val="uk-UA"/>
        </w:rPr>
        <w:t xml:space="preserve"> </w:t>
      </w:r>
      <w:r w:rsidRPr="00F8530E">
        <w:rPr>
          <w:szCs w:val="28"/>
          <w:lang w:val="uk-UA"/>
        </w:rPr>
        <w:t>тренув</w:t>
      </w:r>
      <w:r w:rsidRPr="00F8530E">
        <w:rPr>
          <w:szCs w:val="28"/>
          <w:lang w:val="uk-UA"/>
        </w:rPr>
        <w:t>а</w:t>
      </w:r>
      <w:r w:rsidRPr="00F8530E">
        <w:rPr>
          <w:szCs w:val="28"/>
          <w:lang w:val="uk-UA"/>
        </w:rPr>
        <w:t xml:space="preserve">льні; </w:t>
      </w:r>
      <w:r>
        <w:rPr>
          <w:szCs w:val="28"/>
          <w:lang w:val="uk-UA"/>
        </w:rPr>
        <w:t xml:space="preserve"> </w:t>
      </w:r>
      <w:r w:rsidRPr="00F8530E">
        <w:rPr>
          <w:szCs w:val="28"/>
          <w:lang w:val="uk-UA"/>
        </w:rPr>
        <w:t>консультаційні;</w:t>
      </w:r>
      <w:r>
        <w:rPr>
          <w:szCs w:val="28"/>
          <w:lang w:val="uk-UA"/>
        </w:rPr>
        <w:t xml:space="preserve"> </w:t>
      </w:r>
      <w:r w:rsidRPr="00F8530E">
        <w:rPr>
          <w:szCs w:val="28"/>
          <w:lang w:val="uk-UA"/>
        </w:rPr>
        <w:t>моделюючі;</w:t>
      </w:r>
      <w:r>
        <w:rPr>
          <w:szCs w:val="28"/>
          <w:lang w:val="uk-UA"/>
        </w:rPr>
        <w:t xml:space="preserve"> </w:t>
      </w:r>
      <w:r w:rsidRPr="00F8530E">
        <w:rPr>
          <w:szCs w:val="28"/>
          <w:lang w:val="uk-UA"/>
        </w:rPr>
        <w:t>ігрові програми для навчання;</w:t>
      </w:r>
      <w:r>
        <w:rPr>
          <w:szCs w:val="28"/>
          <w:lang w:val="uk-UA"/>
        </w:rPr>
        <w:t xml:space="preserve"> </w:t>
      </w:r>
      <w:r w:rsidRPr="00F8530E">
        <w:rPr>
          <w:szCs w:val="28"/>
          <w:lang w:val="uk-UA"/>
        </w:rPr>
        <w:t>редактори тек</w:t>
      </w:r>
      <w:r w:rsidRPr="00F8530E">
        <w:rPr>
          <w:szCs w:val="28"/>
          <w:lang w:val="uk-UA"/>
        </w:rPr>
        <w:t>с</w:t>
      </w:r>
      <w:r w:rsidRPr="00F8530E">
        <w:rPr>
          <w:szCs w:val="28"/>
          <w:lang w:val="uk-UA"/>
        </w:rPr>
        <w:t>тів.</w:t>
      </w:r>
    </w:p>
    <w:p w:rsidR="00613CCD" w:rsidRPr="00F8530E" w:rsidRDefault="00613CCD" w:rsidP="00613CCD">
      <w:pPr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 xml:space="preserve">Класифікація за Д.В. </w:t>
      </w:r>
      <w:proofErr w:type="spellStart"/>
      <w:r w:rsidRPr="00F8530E">
        <w:rPr>
          <w:szCs w:val="28"/>
          <w:lang w:val="uk-UA"/>
        </w:rPr>
        <w:t>Чернилевським</w:t>
      </w:r>
      <w:proofErr w:type="spellEnd"/>
      <w:r w:rsidRPr="00F8530E">
        <w:rPr>
          <w:szCs w:val="28"/>
          <w:lang w:val="uk-UA"/>
        </w:rPr>
        <w:t xml:space="preserve"> виглядає наступним чином [</w:t>
      </w:r>
      <w:r w:rsidR="00DD2973" w:rsidRPr="009A4817">
        <w:rPr>
          <w:szCs w:val="28"/>
          <w:lang w:val="uk-UA"/>
        </w:rPr>
        <w:t>16</w:t>
      </w:r>
      <w:r w:rsidRPr="00F8530E">
        <w:rPr>
          <w:szCs w:val="28"/>
          <w:lang w:val="uk-UA"/>
        </w:rPr>
        <w:t>]:</w:t>
      </w:r>
      <w:r w:rsidRPr="008D6DAA">
        <w:rPr>
          <w:szCs w:val="28"/>
          <w:lang w:val="uk-UA"/>
        </w:rPr>
        <w:t xml:space="preserve"> </w:t>
      </w:r>
      <w:r>
        <w:rPr>
          <w:szCs w:val="28"/>
          <w:lang w:val="uk-UA"/>
        </w:rPr>
        <w:t>н</w:t>
      </w:r>
      <w:r>
        <w:rPr>
          <w:szCs w:val="28"/>
          <w:lang w:val="uk-UA"/>
        </w:rPr>
        <w:t>а</w:t>
      </w:r>
      <w:r>
        <w:rPr>
          <w:szCs w:val="28"/>
          <w:lang w:val="uk-UA"/>
        </w:rPr>
        <w:t>вчально</w:t>
      </w:r>
      <w:r w:rsidRPr="00F8530E">
        <w:rPr>
          <w:szCs w:val="28"/>
          <w:lang w:val="uk-UA"/>
        </w:rPr>
        <w:t>-комп’ютерні дидактичні засоби;</w:t>
      </w:r>
      <w:r>
        <w:rPr>
          <w:szCs w:val="28"/>
          <w:lang w:val="uk-UA"/>
        </w:rPr>
        <w:t xml:space="preserve"> </w:t>
      </w:r>
      <w:r w:rsidRPr="00F8530E">
        <w:rPr>
          <w:szCs w:val="28"/>
          <w:lang w:val="uk-UA"/>
        </w:rPr>
        <w:t xml:space="preserve"> комп’ютерні ігри;</w:t>
      </w:r>
      <w:r>
        <w:rPr>
          <w:szCs w:val="28"/>
          <w:lang w:val="uk-UA"/>
        </w:rPr>
        <w:t xml:space="preserve"> </w:t>
      </w:r>
      <w:r w:rsidRPr="00F8530E">
        <w:rPr>
          <w:szCs w:val="28"/>
          <w:lang w:val="uk-UA"/>
        </w:rPr>
        <w:t>комп’ютерні «</w:t>
      </w:r>
      <w:proofErr w:type="spellStart"/>
      <w:r w:rsidRPr="00F8530E">
        <w:rPr>
          <w:szCs w:val="28"/>
          <w:lang w:val="uk-UA"/>
        </w:rPr>
        <w:t>розв’язники</w:t>
      </w:r>
      <w:proofErr w:type="spellEnd"/>
      <w:r w:rsidRPr="00F8530E">
        <w:rPr>
          <w:szCs w:val="28"/>
          <w:lang w:val="uk-UA"/>
        </w:rPr>
        <w:t>» задач;</w:t>
      </w:r>
      <w:r>
        <w:rPr>
          <w:szCs w:val="28"/>
          <w:lang w:val="uk-UA"/>
        </w:rPr>
        <w:t xml:space="preserve"> </w:t>
      </w:r>
      <w:r w:rsidRPr="00F8530E">
        <w:rPr>
          <w:szCs w:val="28"/>
          <w:lang w:val="uk-UA"/>
        </w:rPr>
        <w:t xml:space="preserve"> курсові і дипломні проектування; дидактичні комп’ютерні системи;</w:t>
      </w:r>
      <w:r>
        <w:rPr>
          <w:szCs w:val="28"/>
          <w:lang w:val="uk-UA"/>
        </w:rPr>
        <w:t xml:space="preserve"> </w:t>
      </w:r>
      <w:r w:rsidRPr="00F8530E">
        <w:rPr>
          <w:szCs w:val="28"/>
          <w:lang w:val="uk-UA"/>
        </w:rPr>
        <w:t>комп’ютер – дослідник у лабораторних та практичних роботах.</w:t>
      </w:r>
    </w:p>
    <w:p w:rsidR="00613CCD" w:rsidRPr="00F8530E" w:rsidRDefault="00613CCD" w:rsidP="00613CCD">
      <w:pPr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 xml:space="preserve">Б.С. </w:t>
      </w:r>
      <w:proofErr w:type="spellStart"/>
      <w:r w:rsidRPr="00F8530E">
        <w:rPr>
          <w:szCs w:val="28"/>
          <w:lang w:val="uk-UA"/>
        </w:rPr>
        <w:t>Гершунський</w:t>
      </w:r>
      <w:proofErr w:type="spellEnd"/>
      <w:r w:rsidRPr="00F8530E">
        <w:rPr>
          <w:szCs w:val="28"/>
          <w:lang w:val="uk-UA"/>
        </w:rPr>
        <w:t xml:space="preserve"> класифікує педагогічні програмні засоби за діловим пр</w:t>
      </w:r>
      <w:r w:rsidRPr="00F8530E">
        <w:rPr>
          <w:szCs w:val="28"/>
          <w:lang w:val="uk-UA"/>
        </w:rPr>
        <w:t>и</w:t>
      </w:r>
      <w:r w:rsidRPr="00F8530E">
        <w:rPr>
          <w:szCs w:val="28"/>
          <w:lang w:val="uk-UA"/>
        </w:rPr>
        <w:t>значенням і виділяє наступні типи машинно-орієнтованих навчальних програм [</w:t>
      </w:r>
      <w:r w:rsidRPr="009A4817">
        <w:rPr>
          <w:szCs w:val="28"/>
          <w:lang w:val="uk-UA"/>
        </w:rPr>
        <w:t>17</w:t>
      </w:r>
      <w:r w:rsidRPr="00F8530E">
        <w:rPr>
          <w:szCs w:val="28"/>
          <w:lang w:val="uk-UA"/>
        </w:rPr>
        <w:t>]: керуючі; діагностуючі; демонстраційні; що генерують; контролюючі;</w:t>
      </w:r>
      <w:r>
        <w:rPr>
          <w:szCs w:val="28"/>
          <w:lang w:val="uk-UA"/>
        </w:rPr>
        <w:t xml:space="preserve"> </w:t>
      </w:r>
      <w:r w:rsidRPr="00F8530E">
        <w:rPr>
          <w:szCs w:val="28"/>
          <w:lang w:val="uk-UA"/>
        </w:rPr>
        <w:t>мод</w:t>
      </w:r>
      <w:r w:rsidRPr="00F8530E">
        <w:rPr>
          <w:szCs w:val="28"/>
          <w:lang w:val="uk-UA"/>
        </w:rPr>
        <w:t>е</w:t>
      </w:r>
      <w:r w:rsidRPr="00F8530E">
        <w:rPr>
          <w:szCs w:val="28"/>
          <w:lang w:val="uk-UA"/>
        </w:rPr>
        <w:t xml:space="preserve">люючі і </w:t>
      </w:r>
      <w:proofErr w:type="spellStart"/>
      <w:r w:rsidRPr="00F8530E">
        <w:rPr>
          <w:szCs w:val="28"/>
          <w:lang w:val="uk-UA"/>
        </w:rPr>
        <w:t>т.д</w:t>
      </w:r>
      <w:proofErr w:type="spellEnd"/>
      <w:r w:rsidRPr="00F8530E">
        <w:rPr>
          <w:szCs w:val="28"/>
          <w:lang w:val="uk-UA"/>
        </w:rPr>
        <w:t>.</w:t>
      </w:r>
    </w:p>
    <w:p w:rsidR="00613CCD" w:rsidRPr="00F8530E" w:rsidRDefault="00613CCD" w:rsidP="00613CCD">
      <w:pPr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lastRenderedPageBreak/>
        <w:t xml:space="preserve">Останню класифікацію розглянемо детальніше, оскільки, на наш погляд, вона </w:t>
      </w:r>
      <w:r>
        <w:rPr>
          <w:szCs w:val="28"/>
          <w:lang w:val="uk-UA"/>
        </w:rPr>
        <w:t>най</w:t>
      </w:r>
      <w:r w:rsidRPr="00F8530E">
        <w:rPr>
          <w:szCs w:val="28"/>
          <w:lang w:val="uk-UA"/>
        </w:rPr>
        <w:t xml:space="preserve">більше підходить для категоризації засобів навчання для дисципліни </w:t>
      </w:r>
      <w:r>
        <w:rPr>
          <w:szCs w:val="28"/>
          <w:lang w:val="uk-UA"/>
        </w:rPr>
        <w:t>«</w:t>
      </w:r>
      <w:r>
        <w:rPr>
          <w:szCs w:val="28"/>
          <w:lang w:val="uk-UA"/>
        </w:rPr>
        <w:t>Дискретна математика</w:t>
      </w:r>
      <w:r>
        <w:rPr>
          <w:szCs w:val="28"/>
          <w:lang w:val="uk-UA"/>
        </w:rPr>
        <w:t>»</w:t>
      </w:r>
      <w:r w:rsidRPr="00F8530E">
        <w:rPr>
          <w:szCs w:val="28"/>
          <w:lang w:val="uk-UA"/>
        </w:rPr>
        <w:t>.</w:t>
      </w:r>
    </w:p>
    <w:p w:rsidR="00613CCD" w:rsidRPr="00F8530E" w:rsidRDefault="00613CCD" w:rsidP="00613CCD">
      <w:pPr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Керуючі та діагностуючі програми підтримують навчальний процес і мі</w:t>
      </w:r>
      <w:r w:rsidRPr="00F8530E">
        <w:rPr>
          <w:szCs w:val="28"/>
          <w:lang w:val="uk-UA"/>
        </w:rPr>
        <w:t>с</w:t>
      </w:r>
      <w:r w:rsidRPr="00F8530E">
        <w:rPr>
          <w:szCs w:val="28"/>
          <w:lang w:val="uk-UA"/>
        </w:rPr>
        <w:t>тять у своєму складі весь необхідний теоретичний матеріал та практичні задачі, які використовуються як під час проведення заняття, так і для домашньої та сам</w:t>
      </w:r>
      <w:r w:rsidRPr="00F8530E">
        <w:rPr>
          <w:szCs w:val="28"/>
          <w:lang w:val="uk-UA"/>
        </w:rPr>
        <w:t>о</w:t>
      </w:r>
      <w:r w:rsidRPr="00F8530E">
        <w:rPr>
          <w:szCs w:val="28"/>
          <w:lang w:val="uk-UA"/>
        </w:rPr>
        <w:t>стійної роботи студентів. При цьому для того, хто навчається є можливість отр</w:t>
      </w:r>
      <w:r w:rsidRPr="00F8530E">
        <w:rPr>
          <w:szCs w:val="28"/>
          <w:lang w:val="uk-UA"/>
        </w:rPr>
        <w:t>и</w:t>
      </w:r>
      <w:r w:rsidRPr="00F8530E">
        <w:rPr>
          <w:szCs w:val="28"/>
          <w:lang w:val="uk-UA"/>
        </w:rPr>
        <w:t>мання зворотного зв’язку через аналіз результатів, виявлення помилок при розв’язанні вправ і внесення необхідних коректив за необхідністю.</w:t>
      </w:r>
    </w:p>
    <w:p w:rsidR="00613CCD" w:rsidRPr="004F389F" w:rsidRDefault="00613CCD" w:rsidP="00613CCD">
      <w:pPr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 xml:space="preserve">Сюди варто віднести програму </w:t>
      </w:r>
      <w:proofErr w:type="spellStart"/>
      <w:r w:rsidRPr="00F8530E">
        <w:rPr>
          <w:szCs w:val="28"/>
          <w:lang w:val="uk-UA"/>
        </w:rPr>
        <w:t>Crossword</w:t>
      </w:r>
      <w:proofErr w:type="spellEnd"/>
      <w:r w:rsidRPr="00F8530E">
        <w:rPr>
          <w:szCs w:val="28"/>
          <w:lang w:val="uk-UA"/>
        </w:rPr>
        <w:t xml:space="preserve"> </w:t>
      </w:r>
      <w:proofErr w:type="spellStart"/>
      <w:r w:rsidRPr="00F8530E">
        <w:rPr>
          <w:szCs w:val="28"/>
          <w:lang w:val="uk-UA"/>
        </w:rPr>
        <w:t>Forge</w:t>
      </w:r>
      <w:proofErr w:type="spellEnd"/>
      <w:r w:rsidRPr="00F8530E">
        <w:rPr>
          <w:szCs w:val="28"/>
          <w:lang w:val="uk-UA"/>
        </w:rPr>
        <w:t xml:space="preserve">, розроблену на основі </w:t>
      </w:r>
      <w:proofErr w:type="spellStart"/>
      <w:r w:rsidRPr="00F8530E">
        <w:rPr>
          <w:szCs w:val="28"/>
          <w:lang w:val="uk-UA"/>
        </w:rPr>
        <w:t>Flash</w:t>
      </w:r>
      <w:proofErr w:type="spellEnd"/>
      <w:r w:rsidRPr="00F8530E">
        <w:rPr>
          <w:szCs w:val="28"/>
          <w:lang w:val="uk-UA"/>
        </w:rPr>
        <w:t xml:space="preserve"> технології для створення різних типів кросвордів, які у більшості випадків вик</w:t>
      </w:r>
      <w:r w:rsidRPr="00F8530E">
        <w:rPr>
          <w:szCs w:val="28"/>
          <w:lang w:val="uk-UA"/>
        </w:rPr>
        <w:t>о</w:t>
      </w:r>
      <w:r w:rsidRPr="00F8530E">
        <w:rPr>
          <w:szCs w:val="28"/>
          <w:lang w:val="uk-UA"/>
        </w:rPr>
        <w:t>ристовуються для самоперевірки та тренування засвоєних знань та навичок студентів. Вона є простою у використанні та не потребує спеціальних навичок пр</w:t>
      </w:r>
      <w:r w:rsidRPr="00F8530E">
        <w:rPr>
          <w:szCs w:val="28"/>
          <w:lang w:val="uk-UA"/>
        </w:rPr>
        <w:t>о</w:t>
      </w:r>
      <w:r w:rsidRPr="00F8530E">
        <w:rPr>
          <w:szCs w:val="28"/>
          <w:lang w:val="uk-UA"/>
        </w:rPr>
        <w:t xml:space="preserve">грамування ні у викладачів ні у студентів. Створення кросвордів можна знайти за посиланнями: </w:t>
      </w:r>
      <w:hyperlink r:id="rId18" w:history="1">
        <w:r w:rsidRPr="00DF14BA">
          <w:rPr>
            <w:rStyle w:val="a4"/>
            <w:szCs w:val="28"/>
            <w:lang w:val="uk-UA"/>
          </w:rPr>
          <w:t>http://puzzlecup.com/crossword-ru/?guess =09218F919B8521AE</w:t>
        </w:r>
      </w:hyperlink>
      <w:r w:rsidRPr="00DF14BA">
        <w:rPr>
          <w:lang w:val="uk-UA"/>
        </w:rPr>
        <w:t>;</w:t>
      </w:r>
      <w:r w:rsidRPr="00DF14BA">
        <w:rPr>
          <w:szCs w:val="28"/>
          <w:lang w:val="uk-UA"/>
        </w:rPr>
        <w:t xml:space="preserve"> </w:t>
      </w:r>
      <w:hyperlink r:id="rId19" w:history="1">
        <w:r w:rsidRPr="00DF14BA">
          <w:rPr>
            <w:rStyle w:val="a4"/>
            <w:szCs w:val="28"/>
            <w:lang w:val="uk-UA"/>
          </w:rPr>
          <w:t>http://learningapps.org/create?new=40&amp;from=pqje6wm</w:t>
        </w:r>
        <w:r w:rsidRPr="00DF14BA">
          <w:rPr>
            <w:rStyle w:val="a4"/>
            <w:szCs w:val="28"/>
            <w:lang w:val="uk-UA"/>
          </w:rPr>
          <w:t xml:space="preserve"> 5j01#preview</w:t>
        </w:r>
      </w:hyperlink>
      <w:r w:rsidRPr="004F389F">
        <w:rPr>
          <w:lang w:val="uk-UA"/>
        </w:rPr>
        <w:t>;</w:t>
      </w:r>
      <w:r>
        <w:rPr>
          <w:lang w:val="uk-UA"/>
        </w:rPr>
        <w:t xml:space="preserve"> </w:t>
      </w:r>
      <w:r w:rsidRPr="004F389F">
        <w:rPr>
          <w:szCs w:val="28"/>
          <w:lang w:val="uk-UA"/>
        </w:rPr>
        <w:t>та інші.</w:t>
      </w:r>
    </w:p>
    <w:p w:rsidR="00613CCD" w:rsidRPr="00F8530E" w:rsidRDefault="00613CCD" w:rsidP="00613CCD">
      <w:pPr>
        <w:spacing w:after="0" w:line="360" w:lineRule="auto"/>
        <w:ind w:firstLine="709"/>
        <w:jc w:val="both"/>
        <w:rPr>
          <w:spacing w:val="-10"/>
          <w:szCs w:val="28"/>
          <w:lang w:val="uk-UA"/>
        </w:rPr>
      </w:pPr>
      <w:r>
        <w:rPr>
          <w:spacing w:val="-10"/>
          <w:szCs w:val="28"/>
          <w:lang w:val="uk-UA"/>
        </w:rPr>
        <w:t>Нами було застосовано</w:t>
      </w:r>
      <w:r w:rsidRPr="00F8530E">
        <w:rPr>
          <w:spacing w:val="-10"/>
          <w:szCs w:val="28"/>
          <w:lang w:val="uk-UA"/>
        </w:rPr>
        <w:t xml:space="preserve"> електронний посібник </w:t>
      </w:r>
      <w:r>
        <w:rPr>
          <w:spacing w:val="-10"/>
          <w:szCs w:val="28"/>
          <w:lang w:val="uk-UA"/>
        </w:rPr>
        <w:t>«</w:t>
      </w:r>
      <w:r w:rsidRPr="00F8530E">
        <w:rPr>
          <w:spacing w:val="-10"/>
          <w:szCs w:val="28"/>
          <w:lang w:val="uk-UA"/>
        </w:rPr>
        <w:t>Елементи математичної логіки з комп'ютерною підтримкою</w:t>
      </w:r>
      <w:r>
        <w:rPr>
          <w:spacing w:val="-10"/>
          <w:szCs w:val="28"/>
          <w:lang w:val="uk-UA"/>
        </w:rPr>
        <w:t>»</w:t>
      </w:r>
      <w:r w:rsidRPr="00F8530E">
        <w:rPr>
          <w:spacing w:val="-10"/>
          <w:szCs w:val="28"/>
          <w:lang w:val="uk-UA"/>
        </w:rPr>
        <w:t xml:space="preserve"> авторів </w:t>
      </w:r>
      <w:r w:rsidRPr="00F8530E">
        <w:rPr>
          <w:iCs/>
          <w:spacing w:val="-10"/>
          <w:szCs w:val="28"/>
          <w:lang w:val="uk-UA"/>
        </w:rPr>
        <w:t xml:space="preserve">Любченко К.М., </w:t>
      </w:r>
      <w:proofErr w:type="spellStart"/>
      <w:r w:rsidRPr="00F8530E">
        <w:rPr>
          <w:iCs/>
          <w:spacing w:val="-10"/>
          <w:szCs w:val="28"/>
          <w:lang w:val="uk-UA"/>
        </w:rPr>
        <w:t>Триус</w:t>
      </w:r>
      <w:proofErr w:type="spellEnd"/>
      <w:r w:rsidRPr="00F8530E">
        <w:rPr>
          <w:iCs/>
          <w:spacing w:val="-10"/>
          <w:szCs w:val="28"/>
          <w:lang w:val="uk-UA"/>
        </w:rPr>
        <w:t xml:space="preserve"> Ю. В. </w:t>
      </w:r>
      <w:r w:rsidRPr="00F8530E">
        <w:rPr>
          <w:spacing w:val="-10"/>
          <w:szCs w:val="28"/>
          <w:lang w:val="uk-UA"/>
        </w:rPr>
        <w:t>[</w:t>
      </w:r>
      <w:r w:rsidR="00DD2973" w:rsidRPr="009A4817">
        <w:rPr>
          <w:spacing w:val="-10"/>
          <w:szCs w:val="28"/>
          <w:lang w:val="uk-UA"/>
        </w:rPr>
        <w:t>18</w:t>
      </w:r>
      <w:r w:rsidRPr="00F8530E">
        <w:rPr>
          <w:spacing w:val="-10"/>
          <w:szCs w:val="28"/>
          <w:lang w:val="uk-UA"/>
        </w:rPr>
        <w:t>]</w:t>
      </w:r>
      <w:r w:rsidRPr="00F8530E">
        <w:rPr>
          <w:iCs/>
          <w:spacing w:val="-10"/>
          <w:szCs w:val="28"/>
          <w:lang w:val="uk-UA"/>
        </w:rPr>
        <w:t xml:space="preserve">, який </w:t>
      </w:r>
      <w:r w:rsidRPr="00F8530E">
        <w:rPr>
          <w:spacing w:val="-10"/>
          <w:szCs w:val="28"/>
          <w:lang w:val="uk-UA"/>
        </w:rPr>
        <w:t>забезпечує інтерактивну взаємодію користувача з комп'ютером при вивченні питань, що розгляд</w:t>
      </w:r>
      <w:r w:rsidRPr="00F8530E">
        <w:rPr>
          <w:spacing w:val="-10"/>
          <w:szCs w:val="28"/>
          <w:lang w:val="uk-UA"/>
        </w:rPr>
        <w:t>а</w:t>
      </w:r>
      <w:r w:rsidRPr="00F8530E">
        <w:rPr>
          <w:spacing w:val="-10"/>
          <w:szCs w:val="28"/>
          <w:lang w:val="uk-UA"/>
        </w:rPr>
        <w:t>ються за допомогою виконання запропонованих прикладів за допомогою інструментал</w:t>
      </w:r>
      <w:r w:rsidRPr="00F8530E">
        <w:rPr>
          <w:spacing w:val="-10"/>
          <w:szCs w:val="28"/>
          <w:lang w:val="uk-UA"/>
        </w:rPr>
        <w:t>ь</w:t>
      </w:r>
      <w:r w:rsidRPr="00F8530E">
        <w:rPr>
          <w:spacing w:val="-10"/>
          <w:szCs w:val="28"/>
          <w:lang w:val="uk-UA"/>
        </w:rPr>
        <w:t xml:space="preserve">но-контролюючої програми </w:t>
      </w:r>
      <w:proofErr w:type="spellStart"/>
      <w:r w:rsidRPr="00F8530E">
        <w:rPr>
          <w:spacing w:val="-10"/>
          <w:szCs w:val="28"/>
          <w:lang w:val="uk-UA"/>
        </w:rPr>
        <w:t>Master</w:t>
      </w:r>
      <w:proofErr w:type="spellEnd"/>
      <w:r w:rsidRPr="00F8530E">
        <w:rPr>
          <w:spacing w:val="-10"/>
          <w:szCs w:val="28"/>
          <w:lang w:val="uk-UA"/>
        </w:rPr>
        <w:t xml:space="preserve"> </w:t>
      </w:r>
      <w:proofErr w:type="spellStart"/>
      <w:r w:rsidRPr="00F8530E">
        <w:rPr>
          <w:spacing w:val="-10"/>
          <w:szCs w:val="28"/>
          <w:lang w:val="uk-UA"/>
        </w:rPr>
        <w:t>of</w:t>
      </w:r>
      <w:proofErr w:type="spellEnd"/>
      <w:r w:rsidRPr="00F8530E">
        <w:rPr>
          <w:spacing w:val="-10"/>
          <w:szCs w:val="28"/>
          <w:lang w:val="uk-UA"/>
        </w:rPr>
        <w:t xml:space="preserve"> </w:t>
      </w:r>
      <w:proofErr w:type="spellStart"/>
      <w:r w:rsidRPr="00F8530E">
        <w:rPr>
          <w:spacing w:val="-10"/>
          <w:szCs w:val="28"/>
          <w:lang w:val="uk-UA"/>
        </w:rPr>
        <w:t>Logic</w:t>
      </w:r>
      <w:proofErr w:type="spellEnd"/>
      <w:r w:rsidRPr="00F8530E">
        <w:rPr>
          <w:spacing w:val="-10"/>
          <w:szCs w:val="28"/>
          <w:lang w:val="uk-UA"/>
        </w:rPr>
        <w:t xml:space="preserve"> (див.рис.</w:t>
      </w:r>
      <w:r>
        <w:rPr>
          <w:spacing w:val="-10"/>
          <w:szCs w:val="28"/>
          <w:lang w:val="uk-UA"/>
        </w:rPr>
        <w:t>6</w:t>
      </w:r>
      <w:r w:rsidRPr="00F8530E">
        <w:rPr>
          <w:spacing w:val="-10"/>
          <w:szCs w:val="28"/>
          <w:lang w:val="uk-UA"/>
        </w:rPr>
        <w:t>).</w:t>
      </w:r>
    </w:p>
    <w:p w:rsidR="00613CCD" w:rsidRPr="00F8530E" w:rsidRDefault="00613CCD" w:rsidP="00613CCD">
      <w:pPr>
        <w:spacing w:line="360" w:lineRule="auto"/>
        <w:jc w:val="center"/>
        <w:rPr>
          <w:szCs w:val="28"/>
          <w:lang w:val="uk-UA"/>
        </w:rPr>
      </w:pPr>
      <w:r>
        <w:rPr>
          <w:noProof/>
          <w:szCs w:val="28"/>
        </w:rPr>
        <w:drawing>
          <wp:inline distT="0" distB="0" distL="0" distR="0" wp14:anchorId="71541484" wp14:editId="41A40C15">
            <wp:extent cx="3219450" cy="19812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7340" b="383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CCD" w:rsidRDefault="00613CCD" w:rsidP="00613CCD">
      <w:pPr>
        <w:spacing w:after="0" w:line="360" w:lineRule="auto"/>
        <w:jc w:val="center"/>
        <w:rPr>
          <w:sz w:val="27"/>
          <w:szCs w:val="27"/>
          <w:lang w:val="uk-UA"/>
        </w:rPr>
      </w:pPr>
      <w:r w:rsidRPr="00F8530E">
        <w:rPr>
          <w:szCs w:val="28"/>
          <w:lang w:val="uk-UA"/>
        </w:rPr>
        <w:t>Рис.</w:t>
      </w:r>
      <w:r>
        <w:rPr>
          <w:szCs w:val="28"/>
          <w:lang w:val="uk-UA"/>
        </w:rPr>
        <w:t xml:space="preserve">6. </w:t>
      </w:r>
      <w:r w:rsidRPr="00F8530E">
        <w:rPr>
          <w:szCs w:val="28"/>
          <w:lang w:val="uk-UA"/>
        </w:rPr>
        <w:t xml:space="preserve"> Фрагмент програми </w:t>
      </w:r>
      <w:proofErr w:type="spellStart"/>
      <w:r w:rsidRPr="00F8530E">
        <w:rPr>
          <w:sz w:val="27"/>
          <w:szCs w:val="27"/>
          <w:lang w:val="uk-UA"/>
        </w:rPr>
        <w:t>Master</w:t>
      </w:r>
      <w:proofErr w:type="spellEnd"/>
      <w:r w:rsidRPr="00F8530E">
        <w:rPr>
          <w:sz w:val="27"/>
          <w:szCs w:val="27"/>
          <w:lang w:val="uk-UA"/>
        </w:rPr>
        <w:t xml:space="preserve"> </w:t>
      </w:r>
      <w:proofErr w:type="spellStart"/>
      <w:r w:rsidRPr="00F8530E">
        <w:rPr>
          <w:sz w:val="27"/>
          <w:szCs w:val="27"/>
          <w:lang w:val="uk-UA"/>
        </w:rPr>
        <w:t>of</w:t>
      </w:r>
      <w:proofErr w:type="spellEnd"/>
      <w:r w:rsidRPr="00F8530E">
        <w:rPr>
          <w:sz w:val="27"/>
          <w:szCs w:val="27"/>
          <w:lang w:val="uk-UA"/>
        </w:rPr>
        <w:t xml:space="preserve"> </w:t>
      </w:r>
      <w:proofErr w:type="spellStart"/>
      <w:r w:rsidRPr="00F8530E">
        <w:rPr>
          <w:sz w:val="27"/>
          <w:szCs w:val="27"/>
          <w:lang w:val="uk-UA"/>
        </w:rPr>
        <w:t>Logic</w:t>
      </w:r>
      <w:proofErr w:type="spellEnd"/>
    </w:p>
    <w:p w:rsidR="00613CCD" w:rsidRPr="00F8530E" w:rsidRDefault="00613CCD" w:rsidP="00613CCD">
      <w:pPr>
        <w:spacing w:after="0" w:line="360" w:lineRule="auto"/>
        <w:jc w:val="center"/>
        <w:rPr>
          <w:szCs w:val="28"/>
          <w:lang w:val="uk-UA"/>
        </w:rPr>
      </w:pPr>
      <w:r w:rsidRPr="00F8530E">
        <w:rPr>
          <w:sz w:val="27"/>
          <w:szCs w:val="27"/>
          <w:shd w:val="clear" w:color="auto" w:fill="F5F5DC"/>
          <w:lang w:val="uk-UA"/>
        </w:rPr>
        <w:lastRenderedPageBreak/>
        <w:t xml:space="preserve"> </w:t>
      </w:r>
    </w:p>
    <w:p w:rsidR="00613CCD" w:rsidRPr="00F8530E" w:rsidRDefault="00613CCD" w:rsidP="00613CCD">
      <w:pPr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Відомо, що моделювання виступає в якості засобу навчання студентів розв’язувати практичні проблеми, з якими вони можуть зіткнутися в реальному житті. За допомогою ЕОМ можна візуально відтворювати моделі, що раніше оп</w:t>
      </w:r>
      <w:r w:rsidRPr="00F8530E">
        <w:rPr>
          <w:szCs w:val="28"/>
          <w:lang w:val="uk-UA"/>
        </w:rPr>
        <w:t>и</w:t>
      </w:r>
      <w:r w:rsidRPr="00F8530E">
        <w:rPr>
          <w:szCs w:val="28"/>
          <w:lang w:val="uk-UA"/>
        </w:rPr>
        <w:t>сувалися тільки математичними рівняннями. Отримана за допомогою ЕОМ візу</w:t>
      </w:r>
      <w:r w:rsidRPr="00F8530E">
        <w:rPr>
          <w:szCs w:val="28"/>
          <w:lang w:val="uk-UA"/>
        </w:rPr>
        <w:t>а</w:t>
      </w:r>
      <w:r w:rsidRPr="00F8530E">
        <w:rPr>
          <w:szCs w:val="28"/>
          <w:lang w:val="uk-UA"/>
        </w:rPr>
        <w:t>льна модель сприяє кращому засвоєнню відповідного теоретичного матеріалу. Наприклад, корисним моделювання є у вивченні таких понять як ймовірність в</w:t>
      </w:r>
      <w:r w:rsidRPr="00F8530E">
        <w:rPr>
          <w:szCs w:val="28"/>
          <w:lang w:val="uk-UA"/>
        </w:rPr>
        <w:t>е</w:t>
      </w:r>
      <w:r w:rsidRPr="00F8530E">
        <w:rPr>
          <w:szCs w:val="28"/>
          <w:lang w:val="uk-UA"/>
        </w:rPr>
        <w:t>личини, рекурсивний спуск та підйом, математична статистика тощо. Саме тому моделюючі та демонстраційні програми посідають важливе місце у навчанні.</w:t>
      </w:r>
    </w:p>
    <w:p w:rsidR="00613CCD" w:rsidRPr="00E5615F" w:rsidRDefault="00613CCD" w:rsidP="00613CCD">
      <w:pPr>
        <w:spacing w:after="0" w:line="360" w:lineRule="auto"/>
        <w:ind w:firstLine="709"/>
        <w:jc w:val="both"/>
        <w:rPr>
          <w:spacing w:val="-6"/>
          <w:szCs w:val="28"/>
          <w:lang w:val="uk-UA"/>
        </w:rPr>
      </w:pPr>
      <w:r w:rsidRPr="00E5615F">
        <w:rPr>
          <w:spacing w:val="-6"/>
          <w:szCs w:val="28"/>
          <w:lang w:val="uk-UA"/>
        </w:rPr>
        <w:t xml:space="preserve">Розроблений програмний засіб </w:t>
      </w:r>
      <w:proofErr w:type="spellStart"/>
      <w:r w:rsidRPr="00E5615F">
        <w:rPr>
          <w:spacing w:val="-6"/>
          <w:szCs w:val="28"/>
          <w:lang w:val="uk-UA"/>
        </w:rPr>
        <w:t>VisualPetri</w:t>
      </w:r>
      <w:proofErr w:type="spellEnd"/>
      <w:r w:rsidRPr="00E5615F">
        <w:rPr>
          <w:spacing w:val="-6"/>
          <w:szCs w:val="28"/>
          <w:lang w:val="uk-UA"/>
        </w:rPr>
        <w:t xml:space="preserve"> у якому була вирішена задача автоматизації розробки класичної мережі Петрі з її подальшим виконанням для модел</w:t>
      </w:r>
      <w:r w:rsidRPr="00E5615F">
        <w:rPr>
          <w:spacing w:val="-6"/>
          <w:szCs w:val="28"/>
          <w:lang w:val="uk-UA"/>
        </w:rPr>
        <w:t>ю</w:t>
      </w:r>
      <w:r w:rsidRPr="00E5615F">
        <w:rPr>
          <w:spacing w:val="-6"/>
          <w:szCs w:val="28"/>
          <w:lang w:val="uk-UA"/>
        </w:rPr>
        <w:t>вання процесів, об'єктів, систем. Розроблений редактор, можливості якого можуть з успіхом застосовуватися в друкованій поліграфії (наукових виданнях, науково-популярної літератури) завдяки його багатьом корисним графічним якостям.</w:t>
      </w:r>
    </w:p>
    <w:p w:rsidR="00613CCD" w:rsidRPr="00F8530E" w:rsidRDefault="00613CCD" w:rsidP="00613CCD">
      <w:pPr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Можливості збереження і завантаження діаграм мереж Петрі без обмежень на кількість елементів, щільність мережі допоможуть у більш детальному вивче</w:t>
      </w:r>
      <w:r w:rsidRPr="00F8530E">
        <w:rPr>
          <w:szCs w:val="28"/>
          <w:lang w:val="uk-UA"/>
        </w:rPr>
        <w:t>н</w:t>
      </w:r>
      <w:r w:rsidRPr="00F8530E">
        <w:rPr>
          <w:szCs w:val="28"/>
          <w:lang w:val="uk-UA"/>
        </w:rPr>
        <w:t>ні тож актуальною на сьогодні проблеми, створенню нових цікавих проектів у цій області. Завантажити та локально встановити на комп’ютері даний засіб можна на сайті http://www.caree.narod.ru/.</w:t>
      </w:r>
    </w:p>
    <w:p w:rsidR="00613CCD" w:rsidRPr="00F8530E" w:rsidRDefault="00613CCD" w:rsidP="00613CCD">
      <w:pPr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 xml:space="preserve">Корисним також є онлайн ресурс для малювання карт </w:t>
      </w:r>
      <w:r w:rsidR="008432F6">
        <w:rPr>
          <w:szCs w:val="28"/>
          <w:lang w:val="uk-UA"/>
        </w:rPr>
        <w:t>К</w:t>
      </w:r>
      <w:r w:rsidRPr="00F8530E">
        <w:rPr>
          <w:szCs w:val="28"/>
          <w:lang w:val="uk-UA"/>
        </w:rPr>
        <w:t>арно та автомати</w:t>
      </w:r>
      <w:r w:rsidRPr="00F8530E">
        <w:rPr>
          <w:szCs w:val="28"/>
          <w:lang w:val="uk-UA"/>
        </w:rPr>
        <w:t>ч</w:t>
      </w:r>
      <w:r w:rsidRPr="00F8530E">
        <w:rPr>
          <w:szCs w:val="28"/>
          <w:lang w:val="uk-UA"/>
        </w:rPr>
        <w:t>ного зображення відповідних функцій знаходиться за посиланням: http://www.ee.calpoly.edu/media/uploads/resources/KarnaughExplorer_1.html.</w:t>
      </w:r>
    </w:p>
    <w:p w:rsidR="00613CCD" w:rsidRPr="00F8530E" w:rsidRDefault="00613CCD" w:rsidP="00613CCD">
      <w:pPr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Наступний додаток спрямований на малювання діаграм Венна для двох та трьох множин. Діаграми Венна є методом візуалізації даних, шляхом застосува</w:t>
      </w:r>
      <w:r w:rsidRPr="00F8530E">
        <w:rPr>
          <w:szCs w:val="28"/>
          <w:lang w:val="uk-UA"/>
        </w:rPr>
        <w:t>н</w:t>
      </w:r>
      <w:r w:rsidRPr="00F8530E">
        <w:rPr>
          <w:szCs w:val="28"/>
          <w:lang w:val="uk-UA"/>
        </w:rPr>
        <w:t>ня кіл із зазначенням їх розміру, кольору та інших характеристик, а також підтр</w:t>
      </w:r>
      <w:r w:rsidRPr="00F8530E">
        <w:rPr>
          <w:szCs w:val="28"/>
          <w:lang w:val="uk-UA"/>
        </w:rPr>
        <w:t>и</w:t>
      </w:r>
      <w:r w:rsidRPr="00F8530E">
        <w:rPr>
          <w:szCs w:val="28"/>
          <w:lang w:val="uk-UA"/>
        </w:rPr>
        <w:t>мує можливість копіювання даних та збереження на диску.</w:t>
      </w:r>
    </w:p>
    <w:p w:rsidR="00613CCD" w:rsidRPr="00F8530E" w:rsidRDefault="00613CCD" w:rsidP="00613CCD">
      <w:pPr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До цієї категорії варто віднести також електронні підручники. Зміст матер</w:t>
      </w:r>
      <w:r w:rsidRPr="00F8530E">
        <w:rPr>
          <w:szCs w:val="28"/>
          <w:lang w:val="uk-UA"/>
        </w:rPr>
        <w:t>і</w:t>
      </w:r>
      <w:r w:rsidRPr="00F8530E">
        <w:rPr>
          <w:szCs w:val="28"/>
          <w:lang w:val="uk-UA"/>
        </w:rPr>
        <w:t xml:space="preserve">алу, що в них відображений має значні відмінності у порівнянні зі звичайними паперовими посібниками та методичними матеріалами. Він має бути адаптованим до сприймання за допомогою комп’ютера, а отже зручними у даному </w:t>
      </w:r>
      <w:r w:rsidRPr="00F8530E">
        <w:rPr>
          <w:szCs w:val="28"/>
          <w:lang w:val="uk-UA"/>
        </w:rPr>
        <w:lastRenderedPageBreak/>
        <w:t>випадку є наявність анімації, посилань на інші ресурси, та гіпертекстової навігації.</w:t>
      </w:r>
    </w:p>
    <w:p w:rsidR="00613CCD" w:rsidRPr="00F8530E" w:rsidRDefault="00613CCD" w:rsidP="00613CCD">
      <w:pPr>
        <w:spacing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 xml:space="preserve">Для створення тез або опорних конспектів </w:t>
      </w:r>
      <w:r w:rsidR="008432F6">
        <w:rPr>
          <w:szCs w:val="28"/>
          <w:lang w:val="uk-UA"/>
        </w:rPr>
        <w:t xml:space="preserve">можна </w:t>
      </w:r>
      <w:r w:rsidRPr="00F8530E">
        <w:rPr>
          <w:szCs w:val="28"/>
          <w:lang w:val="uk-UA"/>
        </w:rPr>
        <w:t>використовува</w:t>
      </w:r>
      <w:r w:rsidR="008432F6">
        <w:rPr>
          <w:szCs w:val="28"/>
          <w:lang w:val="uk-UA"/>
        </w:rPr>
        <w:t>ти</w:t>
      </w:r>
      <w:r w:rsidRPr="00F8530E">
        <w:rPr>
          <w:szCs w:val="28"/>
          <w:lang w:val="uk-UA"/>
        </w:rPr>
        <w:t xml:space="preserve"> </w:t>
      </w:r>
      <w:proofErr w:type="spellStart"/>
      <w:r w:rsidRPr="00F8530E">
        <w:rPr>
          <w:szCs w:val="28"/>
          <w:lang w:val="uk-UA"/>
        </w:rPr>
        <w:t>Mind</w:t>
      </w:r>
      <w:proofErr w:type="spellEnd"/>
      <w:r>
        <w:rPr>
          <w:szCs w:val="28"/>
          <w:lang w:val="uk-UA"/>
        </w:rPr>
        <w:t xml:space="preserve"> </w:t>
      </w:r>
      <w:proofErr w:type="spellStart"/>
      <w:r w:rsidR="00932018">
        <w:rPr>
          <w:szCs w:val="28"/>
          <w:lang w:val="uk-UA"/>
        </w:rPr>
        <w:t>Maps</w:t>
      </w:r>
      <w:proofErr w:type="spellEnd"/>
      <w:r w:rsidR="00932018">
        <w:rPr>
          <w:szCs w:val="28"/>
          <w:lang w:val="uk-UA"/>
        </w:rPr>
        <w:t xml:space="preserve"> інтелект карти (див. рис.</w:t>
      </w:r>
      <w:r>
        <w:rPr>
          <w:szCs w:val="28"/>
          <w:lang w:val="uk-UA"/>
        </w:rPr>
        <w:t>7</w:t>
      </w:r>
      <w:r w:rsidRPr="00F8530E">
        <w:rPr>
          <w:szCs w:val="28"/>
          <w:lang w:val="uk-UA"/>
        </w:rPr>
        <w:t>):</w:t>
      </w:r>
    </w:p>
    <w:p w:rsidR="00613CCD" w:rsidRPr="00F8530E" w:rsidRDefault="00613CCD" w:rsidP="00613CCD">
      <w:pPr>
        <w:spacing w:line="360" w:lineRule="auto"/>
        <w:jc w:val="both"/>
        <w:rPr>
          <w:szCs w:val="28"/>
          <w:lang w:val="uk-UA"/>
        </w:rPr>
      </w:pPr>
      <w:r w:rsidRPr="00473C58">
        <w:rPr>
          <w:noProof/>
          <w:szCs w:val="28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220.55pt;margin-top:1.2pt;width:263.85pt;height:185.4pt;z-index:-251654144">
            <v:imagedata r:id="rId21" o:title=""/>
          </v:shape>
          <o:OLEObject Type="Embed" ProgID="PowerPoint.Slide.12" ShapeID="_x0000_s1029" DrawAspect="Content" ObjectID="_1569497694" r:id="rId22"/>
        </w:pict>
      </w:r>
      <w:r>
        <w:rPr>
          <w:noProof/>
          <w:szCs w:val="28"/>
        </w:rPr>
        <w:drawing>
          <wp:inline distT="0" distB="0" distL="0" distR="0" wp14:anchorId="4D704C7B" wp14:editId="6832F621">
            <wp:extent cx="2867025" cy="23526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15" t="14883" r="15886" b="106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CCD" w:rsidRPr="00F8530E" w:rsidRDefault="00613CCD" w:rsidP="00613CCD">
      <w:pPr>
        <w:spacing w:line="360" w:lineRule="auto"/>
        <w:ind w:firstLine="709"/>
        <w:jc w:val="center"/>
        <w:rPr>
          <w:szCs w:val="28"/>
          <w:lang w:val="uk-UA"/>
        </w:rPr>
      </w:pPr>
      <w:r w:rsidRPr="00F8530E">
        <w:rPr>
          <w:szCs w:val="28"/>
          <w:lang w:val="uk-UA"/>
        </w:rPr>
        <w:t>Рис.</w:t>
      </w:r>
      <w:r>
        <w:rPr>
          <w:szCs w:val="28"/>
          <w:lang w:val="uk-UA"/>
        </w:rPr>
        <w:t xml:space="preserve">7. </w:t>
      </w:r>
      <w:r w:rsidRPr="00F8530E">
        <w:rPr>
          <w:szCs w:val="28"/>
          <w:lang w:val="uk-UA"/>
        </w:rPr>
        <w:t xml:space="preserve">Застосування </w:t>
      </w:r>
      <w:proofErr w:type="spellStart"/>
      <w:r w:rsidRPr="00F8530E">
        <w:rPr>
          <w:szCs w:val="28"/>
          <w:lang w:val="uk-UA"/>
        </w:rPr>
        <w:t>Mind</w:t>
      </w:r>
      <w:proofErr w:type="spellEnd"/>
      <w:r w:rsidRPr="00F8530E">
        <w:rPr>
          <w:szCs w:val="28"/>
          <w:lang w:val="uk-UA"/>
        </w:rPr>
        <w:t xml:space="preserve"> </w:t>
      </w:r>
      <w:proofErr w:type="spellStart"/>
      <w:r w:rsidRPr="00F8530E">
        <w:rPr>
          <w:szCs w:val="28"/>
          <w:lang w:val="uk-UA"/>
        </w:rPr>
        <w:t>Maps</w:t>
      </w:r>
      <w:proofErr w:type="spellEnd"/>
    </w:p>
    <w:p w:rsidR="00613CCD" w:rsidRPr="00F8530E" w:rsidRDefault="00613CCD" w:rsidP="00613CCD">
      <w:pPr>
        <w:spacing w:after="0" w:line="36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Студентам для поглибленого вивчення курсу пропонувалися м</w:t>
      </w:r>
      <w:r w:rsidRPr="00F8530E">
        <w:rPr>
          <w:szCs w:val="28"/>
          <w:lang w:val="uk-UA"/>
        </w:rPr>
        <w:t xml:space="preserve">атеріали з курсу </w:t>
      </w:r>
      <w:r>
        <w:rPr>
          <w:szCs w:val="28"/>
          <w:lang w:val="uk-UA"/>
        </w:rPr>
        <w:t>«</w:t>
      </w:r>
      <w:r>
        <w:rPr>
          <w:szCs w:val="28"/>
          <w:lang w:val="uk-UA"/>
        </w:rPr>
        <w:t>Дискретна математика</w:t>
      </w:r>
      <w:r>
        <w:rPr>
          <w:szCs w:val="28"/>
          <w:lang w:val="uk-UA"/>
        </w:rPr>
        <w:t xml:space="preserve">», </w:t>
      </w:r>
      <w:r w:rsidRPr="00F8530E">
        <w:rPr>
          <w:szCs w:val="28"/>
          <w:lang w:val="uk-UA"/>
        </w:rPr>
        <w:t>на наступних рес</w:t>
      </w:r>
      <w:r w:rsidRPr="00F8530E">
        <w:rPr>
          <w:szCs w:val="28"/>
          <w:lang w:val="uk-UA"/>
        </w:rPr>
        <w:t>у</w:t>
      </w:r>
      <w:r w:rsidRPr="00F8530E">
        <w:rPr>
          <w:szCs w:val="28"/>
          <w:lang w:val="uk-UA"/>
        </w:rPr>
        <w:t>рсах:</w:t>
      </w:r>
    </w:p>
    <w:p w:rsidR="00613CCD" w:rsidRPr="00F8530E" w:rsidRDefault="00613CCD" w:rsidP="00613CCD">
      <w:pPr>
        <w:pStyle w:val="a3"/>
        <w:numPr>
          <w:ilvl w:val="4"/>
          <w:numId w:val="1"/>
        </w:numPr>
        <w:tabs>
          <w:tab w:val="left" w:pos="567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Cs w:val="28"/>
          <w:lang w:val="uk-UA"/>
        </w:rPr>
      </w:pPr>
      <w:r w:rsidRPr="00F8530E">
        <w:rPr>
          <w:rFonts w:ascii="Times New Roman" w:hAnsi="Times New Roman"/>
          <w:szCs w:val="28"/>
          <w:lang w:val="uk-UA"/>
        </w:rPr>
        <w:t>Інтернет університет інформаційних технологій (ІНТУІТ), який напо</w:t>
      </w:r>
      <w:r w:rsidRPr="00F8530E">
        <w:rPr>
          <w:rFonts w:ascii="Times New Roman" w:hAnsi="Times New Roman"/>
          <w:szCs w:val="28"/>
          <w:lang w:val="uk-UA"/>
        </w:rPr>
        <w:t>в</w:t>
      </w:r>
      <w:r w:rsidRPr="00F8530E">
        <w:rPr>
          <w:rFonts w:ascii="Times New Roman" w:hAnsi="Times New Roman"/>
          <w:szCs w:val="28"/>
          <w:lang w:val="uk-UA"/>
        </w:rPr>
        <w:t>нений великою кількістю курсів різних напрямків, в тому числі і математичних. Доступ за посиланням: http://www.intuit.ru</w:t>
      </w:r>
      <w:r>
        <w:rPr>
          <w:rFonts w:ascii="Times New Roman" w:hAnsi="Times New Roman"/>
          <w:szCs w:val="28"/>
          <w:lang w:val="uk-UA"/>
        </w:rPr>
        <w:t>;</w:t>
      </w:r>
    </w:p>
    <w:p w:rsidR="00613CCD" w:rsidRPr="00F8530E" w:rsidRDefault="00613CCD" w:rsidP="00613CCD">
      <w:pPr>
        <w:pStyle w:val="a3"/>
        <w:numPr>
          <w:ilvl w:val="4"/>
          <w:numId w:val="1"/>
        </w:numPr>
        <w:tabs>
          <w:tab w:val="left" w:pos="567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Cs w:val="28"/>
          <w:lang w:val="uk-UA"/>
        </w:rPr>
      </w:pPr>
      <w:r>
        <w:rPr>
          <w:rFonts w:ascii="Times New Roman" w:hAnsi="Times New Roman"/>
          <w:szCs w:val="28"/>
          <w:lang w:val="uk-UA"/>
        </w:rPr>
        <w:t>с</w:t>
      </w:r>
      <w:r w:rsidRPr="00F8530E">
        <w:rPr>
          <w:rFonts w:ascii="Times New Roman" w:hAnsi="Times New Roman"/>
          <w:szCs w:val="28"/>
          <w:lang w:val="uk-UA"/>
        </w:rPr>
        <w:t>айт присвячений детальному опису алгоритмів і методів:</w:t>
      </w:r>
    </w:p>
    <w:p w:rsidR="00613CCD" w:rsidRPr="00F8530E" w:rsidRDefault="00613CCD" w:rsidP="00613CCD">
      <w:pPr>
        <w:tabs>
          <w:tab w:val="left" w:pos="567"/>
          <w:tab w:val="left" w:pos="1134"/>
        </w:tabs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http://algolist.manual.ru/</w:t>
      </w:r>
    </w:p>
    <w:p w:rsidR="00613CCD" w:rsidRPr="00F8530E" w:rsidRDefault="00613CCD" w:rsidP="00613CCD">
      <w:pPr>
        <w:pStyle w:val="a3"/>
        <w:numPr>
          <w:ilvl w:val="4"/>
          <w:numId w:val="1"/>
        </w:numPr>
        <w:tabs>
          <w:tab w:val="left" w:pos="567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Cs w:val="28"/>
          <w:lang w:val="uk-UA"/>
        </w:rPr>
      </w:pPr>
      <w:r>
        <w:rPr>
          <w:rFonts w:ascii="Times New Roman" w:hAnsi="Times New Roman"/>
          <w:szCs w:val="28"/>
          <w:lang w:val="uk-UA"/>
        </w:rPr>
        <w:t>с</w:t>
      </w:r>
      <w:r w:rsidRPr="00F8530E">
        <w:rPr>
          <w:rFonts w:ascii="Times New Roman" w:hAnsi="Times New Roman"/>
          <w:szCs w:val="28"/>
          <w:lang w:val="uk-UA"/>
        </w:rPr>
        <w:t>айт, що містить спеціально підготовлений теоретичний і практичний матер</w:t>
      </w:r>
      <w:r w:rsidRPr="00F8530E">
        <w:rPr>
          <w:rFonts w:ascii="Times New Roman" w:hAnsi="Times New Roman"/>
          <w:szCs w:val="28"/>
          <w:lang w:val="uk-UA"/>
        </w:rPr>
        <w:t>і</w:t>
      </w:r>
      <w:r w:rsidRPr="00F8530E">
        <w:rPr>
          <w:rFonts w:ascii="Times New Roman" w:hAnsi="Times New Roman"/>
          <w:szCs w:val="28"/>
          <w:lang w:val="uk-UA"/>
        </w:rPr>
        <w:t>ал з деяких розділів, осново утворюючих для «Дискретних структур» таких як «Теорія множин», «Алгебра висловлень», «Комбінаторика» і «Графи»: http://comp-science.narod.ru/DM_/index.html.</w:t>
      </w:r>
    </w:p>
    <w:p w:rsidR="00613CCD" w:rsidRPr="00F8530E" w:rsidRDefault="00613CCD" w:rsidP="00613CCD">
      <w:pPr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Існують програми, що генерують, виробляють набір задач певного типу по заданій темі. Вони дозволяють провести контрольну або самостійну роботу в класі, забезпечивши кожному учню окреме завдання, що відповідає його індивіду</w:t>
      </w:r>
      <w:r w:rsidRPr="00F8530E">
        <w:rPr>
          <w:szCs w:val="28"/>
          <w:lang w:val="uk-UA"/>
        </w:rPr>
        <w:t>а</w:t>
      </w:r>
      <w:r w:rsidRPr="00F8530E">
        <w:rPr>
          <w:szCs w:val="28"/>
          <w:lang w:val="uk-UA"/>
        </w:rPr>
        <w:t>льним можливостям.</w:t>
      </w:r>
    </w:p>
    <w:p w:rsidR="00613CCD" w:rsidRPr="00F8530E" w:rsidRDefault="00613CCD" w:rsidP="00613CCD">
      <w:pPr>
        <w:spacing w:after="0" w:line="36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lastRenderedPageBreak/>
        <w:t>В методиці використ</w:t>
      </w:r>
      <w:r w:rsidR="00603996">
        <w:rPr>
          <w:szCs w:val="28"/>
          <w:lang w:val="uk-UA"/>
        </w:rPr>
        <w:t>овуються</w:t>
      </w:r>
      <w:r w:rsidRPr="00F8530E">
        <w:rPr>
          <w:szCs w:val="28"/>
          <w:lang w:val="uk-UA"/>
        </w:rPr>
        <w:t xml:space="preserve"> контролюючі програми, що дозвол</w:t>
      </w:r>
      <w:r w:rsidRPr="00F8530E">
        <w:rPr>
          <w:szCs w:val="28"/>
          <w:lang w:val="uk-UA"/>
        </w:rPr>
        <w:t>я</w:t>
      </w:r>
      <w:r w:rsidRPr="00F8530E">
        <w:rPr>
          <w:szCs w:val="28"/>
          <w:lang w:val="uk-UA"/>
        </w:rPr>
        <w:t>ють отримати результати навчання. Автоматизація контролю знань студентів є ще однією перевагою застосування інформаційних технологій. Значно скороч</w:t>
      </w:r>
      <w:r w:rsidRPr="00F8530E">
        <w:rPr>
          <w:szCs w:val="28"/>
          <w:lang w:val="uk-UA"/>
        </w:rPr>
        <w:t>у</w:t>
      </w:r>
      <w:r w:rsidRPr="00F8530E">
        <w:rPr>
          <w:szCs w:val="28"/>
          <w:lang w:val="uk-UA"/>
        </w:rPr>
        <w:t>ється час на підготовку, перевірку та складання статистичних даних будь-якого типу кон</w:t>
      </w:r>
      <w:r w:rsidRPr="00F8530E">
        <w:rPr>
          <w:szCs w:val="28"/>
          <w:lang w:val="uk-UA"/>
        </w:rPr>
        <w:t>т</w:t>
      </w:r>
      <w:r w:rsidRPr="00F8530E">
        <w:rPr>
          <w:szCs w:val="28"/>
          <w:lang w:val="uk-UA"/>
        </w:rPr>
        <w:t>ролю як для одного студента так і для цілої групи або факультету. У даному вип</w:t>
      </w:r>
      <w:r w:rsidRPr="00F8530E">
        <w:rPr>
          <w:szCs w:val="28"/>
          <w:lang w:val="uk-UA"/>
        </w:rPr>
        <w:t>а</w:t>
      </w:r>
      <w:r w:rsidRPr="00F8530E">
        <w:rPr>
          <w:szCs w:val="28"/>
          <w:lang w:val="uk-UA"/>
        </w:rPr>
        <w:t>дку застосовуються системи онлайн тестів, що дають змогу створювати різноманітні тестові завдання навіть людині без спеціальної освіти та н</w:t>
      </w:r>
      <w:r w:rsidRPr="00F8530E">
        <w:rPr>
          <w:szCs w:val="28"/>
          <w:lang w:val="uk-UA"/>
        </w:rPr>
        <w:t>а</w:t>
      </w:r>
      <w:r w:rsidRPr="00F8530E">
        <w:rPr>
          <w:szCs w:val="28"/>
          <w:lang w:val="uk-UA"/>
        </w:rPr>
        <w:t>вичок.</w:t>
      </w:r>
    </w:p>
    <w:p w:rsidR="00613CCD" w:rsidRPr="00CB4393" w:rsidRDefault="00613CCD" w:rsidP="00613CCD">
      <w:pPr>
        <w:spacing w:after="0" w:line="360" w:lineRule="auto"/>
        <w:ind w:firstLine="709"/>
        <w:jc w:val="both"/>
        <w:rPr>
          <w:bCs/>
          <w:spacing w:val="-8"/>
          <w:szCs w:val="28"/>
          <w:lang w:val="uk-UA"/>
        </w:rPr>
      </w:pPr>
      <w:r w:rsidRPr="00CB4393">
        <w:rPr>
          <w:spacing w:val="-8"/>
          <w:szCs w:val="28"/>
          <w:lang w:val="uk-UA"/>
        </w:rPr>
        <w:t xml:space="preserve">Широко застосовуються </w:t>
      </w:r>
      <w:r w:rsidRPr="00CB4393">
        <w:rPr>
          <w:bCs/>
          <w:spacing w:val="-8"/>
          <w:szCs w:val="28"/>
          <w:lang w:val="uk-UA"/>
        </w:rPr>
        <w:t>автоматизовані навчальні системи (АОС) (див. рис.</w:t>
      </w:r>
      <w:r>
        <w:rPr>
          <w:bCs/>
          <w:spacing w:val="-8"/>
          <w:szCs w:val="28"/>
          <w:lang w:val="uk-UA"/>
        </w:rPr>
        <w:t>8</w:t>
      </w:r>
      <w:r w:rsidRPr="00CB4393">
        <w:rPr>
          <w:bCs/>
          <w:spacing w:val="-8"/>
          <w:szCs w:val="28"/>
          <w:lang w:val="uk-UA"/>
        </w:rPr>
        <w:t>):</w:t>
      </w:r>
    </w:p>
    <w:p w:rsidR="00613CCD" w:rsidRDefault="00613CCD" w:rsidP="00613CCD">
      <w:pPr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У більшості випадків програми для тестування знань не застосовуються окремо, вони є частиною методичного комплексу або системи, розрахованої ці</w:t>
      </w:r>
      <w:r w:rsidRPr="00F8530E">
        <w:rPr>
          <w:szCs w:val="28"/>
          <w:lang w:val="uk-UA"/>
        </w:rPr>
        <w:t>л</w:t>
      </w:r>
      <w:r w:rsidRPr="00F8530E">
        <w:rPr>
          <w:szCs w:val="28"/>
          <w:lang w:val="uk-UA"/>
        </w:rPr>
        <w:t xml:space="preserve">ком на курс. Для цього можна застосовувати для навчання систему </w:t>
      </w:r>
      <w:proofErr w:type="spellStart"/>
      <w:r w:rsidRPr="00F8530E">
        <w:rPr>
          <w:szCs w:val="28"/>
          <w:lang w:val="uk-UA"/>
        </w:rPr>
        <w:t>Moodle</w:t>
      </w:r>
      <w:proofErr w:type="spellEnd"/>
      <w:r w:rsidRPr="00F8530E">
        <w:rPr>
          <w:szCs w:val="28"/>
          <w:lang w:val="uk-UA"/>
        </w:rPr>
        <w:t xml:space="preserve">. </w:t>
      </w:r>
    </w:p>
    <w:p w:rsidR="00613CCD" w:rsidRPr="00F8530E" w:rsidRDefault="00613CCD" w:rsidP="00613CCD">
      <w:pPr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Крім того, код частини програм є відкритим, що дозволяє студентам, які вже мають навички програмування у даній технології модернізувати програму у відповідність власним потребам та для вирішення поставлених перед ними з</w:t>
      </w:r>
      <w:r w:rsidRPr="00F8530E">
        <w:rPr>
          <w:szCs w:val="28"/>
          <w:lang w:val="uk-UA"/>
        </w:rPr>
        <w:t>а</w:t>
      </w:r>
      <w:r w:rsidRPr="00F8530E">
        <w:rPr>
          <w:szCs w:val="28"/>
          <w:lang w:val="uk-UA"/>
        </w:rPr>
        <w:t>вдань або розширити її можливості.</w:t>
      </w:r>
    </w:p>
    <w:p w:rsidR="00613CCD" w:rsidRPr="00F8530E" w:rsidRDefault="00613CCD" w:rsidP="00613CCD">
      <w:pPr>
        <w:spacing w:after="0" w:line="360" w:lineRule="auto"/>
        <w:ind w:firstLine="709"/>
        <w:jc w:val="both"/>
        <w:rPr>
          <w:bCs/>
          <w:szCs w:val="28"/>
          <w:lang w:val="uk-UA"/>
        </w:rPr>
      </w:pPr>
    </w:p>
    <w:p w:rsidR="00613CCD" w:rsidRPr="00F8530E" w:rsidRDefault="00613CCD" w:rsidP="00613CCD">
      <w:pPr>
        <w:spacing w:line="360" w:lineRule="auto"/>
        <w:jc w:val="both"/>
        <w:rPr>
          <w:szCs w:val="28"/>
          <w:lang w:val="uk-UA"/>
        </w:rPr>
      </w:pPr>
      <w:r w:rsidRPr="00473C58">
        <w:rPr>
          <w:noProof/>
          <w:szCs w:val="28"/>
          <w:lang w:val="uk-UA"/>
        </w:rPr>
        <w:pict>
          <v:shape id="_x0000_s1028" type="#_x0000_t75" style="position:absolute;left:0;text-align:left;margin-left:237.15pt;margin-top:-.1pt;width:233.15pt;height:147.7pt;z-index:251661312">
            <v:imagedata r:id="rId24" o:title=""/>
          </v:shape>
          <o:OLEObject Type="Embed" ProgID="PowerPoint.Slide.12" ShapeID="_x0000_s1028" DrawAspect="Content" ObjectID="_1569497695" r:id="rId25"/>
        </w:pict>
      </w:r>
      <w:r w:rsidRPr="00F8530E">
        <w:rPr>
          <w:szCs w:val="28"/>
          <w:lang w:val="uk-UA"/>
        </w:rPr>
        <w:object w:dxaOrig="7181" w:dyaOrig="5401">
          <v:shape id="_x0000_i1025" type="#_x0000_t75" style="width:234.25pt;height:146.15pt" o:ole="">
            <v:imagedata r:id="rId26" o:title=""/>
          </v:shape>
          <o:OLEObject Type="Embed" ProgID="PowerPoint.Slide.12" ShapeID="_x0000_i1025" DrawAspect="Content" ObjectID="_1569497693" r:id="rId27"/>
        </w:object>
      </w:r>
      <w:r w:rsidRPr="00F8530E">
        <w:rPr>
          <w:rFonts w:eastAsia="Calibri"/>
          <w:lang w:val="uk-UA"/>
        </w:rPr>
        <w:t xml:space="preserve"> </w:t>
      </w:r>
    </w:p>
    <w:p w:rsidR="00613CCD" w:rsidRPr="00F8530E" w:rsidRDefault="00613CCD" w:rsidP="00613CCD">
      <w:pPr>
        <w:spacing w:after="0" w:line="360" w:lineRule="auto"/>
        <w:ind w:firstLine="709"/>
        <w:jc w:val="center"/>
        <w:rPr>
          <w:szCs w:val="28"/>
          <w:lang w:val="uk-UA"/>
        </w:rPr>
      </w:pPr>
      <w:r w:rsidRPr="00F8530E">
        <w:rPr>
          <w:szCs w:val="28"/>
          <w:lang w:val="uk-UA"/>
        </w:rPr>
        <w:t>Рис.</w:t>
      </w:r>
      <w:r>
        <w:rPr>
          <w:szCs w:val="28"/>
          <w:lang w:val="uk-UA"/>
        </w:rPr>
        <w:t>8.</w:t>
      </w:r>
      <w:r w:rsidRPr="00F8530E">
        <w:rPr>
          <w:szCs w:val="28"/>
          <w:lang w:val="uk-UA"/>
        </w:rPr>
        <w:t xml:space="preserve"> Автоматизована навчальна система з дисципліни</w:t>
      </w:r>
    </w:p>
    <w:p w:rsidR="00613CCD" w:rsidRPr="00F8530E" w:rsidRDefault="00613CCD" w:rsidP="00613CCD">
      <w:pPr>
        <w:spacing w:after="0" w:line="360" w:lineRule="auto"/>
        <w:ind w:firstLine="709"/>
        <w:jc w:val="both"/>
        <w:rPr>
          <w:szCs w:val="28"/>
          <w:lang w:val="uk-UA"/>
        </w:rPr>
      </w:pPr>
    </w:p>
    <w:p w:rsidR="00613CCD" w:rsidRPr="00F8530E" w:rsidRDefault="00613CCD" w:rsidP="00613CCD">
      <w:pPr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Отже, у зв’язку з впровадженням комп’ютерних технологій в систему н</w:t>
      </w:r>
      <w:r w:rsidRPr="00F8530E">
        <w:rPr>
          <w:szCs w:val="28"/>
          <w:lang w:val="uk-UA"/>
        </w:rPr>
        <w:t>а</w:t>
      </w:r>
      <w:r w:rsidRPr="00F8530E">
        <w:rPr>
          <w:szCs w:val="28"/>
          <w:lang w:val="uk-UA"/>
        </w:rPr>
        <w:t>вчання «Дискретних структур» виникає потреба у перегляді системи завдань для формування знань, умінь і навичок для контролю і оцінювання знань. Саме тут відіграє важливу роль адаптація змісту у відповідності до сучасних вимог, яка р</w:t>
      </w:r>
      <w:r w:rsidRPr="00F8530E">
        <w:rPr>
          <w:szCs w:val="28"/>
          <w:lang w:val="uk-UA"/>
        </w:rPr>
        <w:t>е</w:t>
      </w:r>
      <w:r w:rsidRPr="00F8530E">
        <w:rPr>
          <w:szCs w:val="28"/>
          <w:lang w:val="uk-UA"/>
        </w:rPr>
        <w:t xml:space="preserve">алізується за допомогою раціонального поєднання традиційних та комп’ютерних технологій навчання. </w:t>
      </w:r>
    </w:p>
    <w:p w:rsidR="00613CCD" w:rsidRPr="00F8530E" w:rsidRDefault="00613CCD" w:rsidP="00613CCD">
      <w:pPr>
        <w:pStyle w:val="a5"/>
        <w:suppressAutoHyphens/>
        <w:ind w:firstLine="709"/>
        <w:rPr>
          <w:sz w:val="28"/>
          <w:szCs w:val="28"/>
        </w:rPr>
      </w:pPr>
      <w:r w:rsidRPr="00F8530E">
        <w:rPr>
          <w:sz w:val="28"/>
          <w:szCs w:val="28"/>
        </w:rPr>
        <w:lastRenderedPageBreak/>
        <w:t xml:space="preserve">Методика вивчення дисципліни </w:t>
      </w:r>
      <w:r>
        <w:rPr>
          <w:sz w:val="28"/>
          <w:szCs w:val="28"/>
        </w:rPr>
        <w:t>«</w:t>
      </w:r>
      <w:r>
        <w:rPr>
          <w:sz w:val="28"/>
          <w:szCs w:val="28"/>
        </w:rPr>
        <w:t>Дискретна математика</w:t>
      </w:r>
      <w:r>
        <w:rPr>
          <w:sz w:val="28"/>
          <w:szCs w:val="28"/>
        </w:rPr>
        <w:t>»</w:t>
      </w:r>
      <w:r w:rsidRPr="00F8530E">
        <w:rPr>
          <w:sz w:val="28"/>
          <w:szCs w:val="28"/>
        </w:rPr>
        <w:t xml:space="preserve"> у вищій школі є складною науково-практичною системою роботи. Вона ґрунтується на класичних та інноваційних підходах до навчально-пізнавальної діяльності студентів і постійно вдосконалюється під впливом економічних та соціальних процесів, що відбуваються в Україні.</w:t>
      </w:r>
    </w:p>
    <w:p w:rsidR="00613CCD" w:rsidRPr="00F8530E" w:rsidRDefault="00613CCD" w:rsidP="00613CCD">
      <w:pPr>
        <w:suppressAutoHyphens/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 xml:space="preserve">Мета методики проектувалась, виходячи зі структури та функцій професійної діяльності молодших спеціалістів програмістів, освітньо-кваліфікаційної характеристики і освітньо-професійної програми підготовки цих фахівців. Метою методики є формування у майбутніх фахівців програмної інженерії умінь з дисципліни </w:t>
      </w:r>
      <w:r>
        <w:rPr>
          <w:szCs w:val="28"/>
          <w:lang w:val="uk-UA"/>
        </w:rPr>
        <w:t>«</w:t>
      </w:r>
      <w:r>
        <w:rPr>
          <w:szCs w:val="28"/>
          <w:lang w:val="uk-UA"/>
        </w:rPr>
        <w:t>Дискретна математика</w:t>
      </w:r>
      <w:r>
        <w:rPr>
          <w:szCs w:val="28"/>
          <w:lang w:val="uk-UA"/>
        </w:rPr>
        <w:t>»</w:t>
      </w:r>
      <w:r w:rsidRPr="00F8530E">
        <w:rPr>
          <w:szCs w:val="28"/>
          <w:lang w:val="uk-UA"/>
        </w:rPr>
        <w:t xml:space="preserve"> засобами комп’ютерних технологій.</w:t>
      </w:r>
    </w:p>
    <w:p w:rsidR="00613CCD" w:rsidRPr="00F8530E" w:rsidRDefault="00613CCD" w:rsidP="00613CCD">
      <w:pPr>
        <w:pStyle w:val="2"/>
        <w:suppressAutoHyphens/>
        <w:spacing w:after="0" w:line="360" w:lineRule="auto"/>
        <w:ind w:left="0"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 xml:space="preserve">Завдання методики використання комп’ютерних технологій при вивченні дисципліни </w:t>
      </w:r>
      <w:r>
        <w:rPr>
          <w:szCs w:val="28"/>
          <w:lang w:val="uk-UA"/>
        </w:rPr>
        <w:t>«</w:t>
      </w:r>
      <w:r>
        <w:rPr>
          <w:szCs w:val="28"/>
          <w:lang w:val="uk-UA"/>
        </w:rPr>
        <w:t>Дискретна математика</w:t>
      </w:r>
      <w:r>
        <w:rPr>
          <w:szCs w:val="28"/>
          <w:lang w:val="uk-UA"/>
        </w:rPr>
        <w:t>»</w:t>
      </w:r>
      <w:r w:rsidRPr="00F8530E">
        <w:rPr>
          <w:szCs w:val="28"/>
          <w:lang w:val="uk-UA"/>
        </w:rPr>
        <w:t xml:space="preserve">  у майбутніх фахівців програмної інженерії:</w:t>
      </w:r>
    </w:p>
    <w:p w:rsidR="00613CCD" w:rsidRPr="00F8530E" w:rsidRDefault="00613CCD" w:rsidP="00613CCD">
      <w:pPr>
        <w:pStyle w:val="a3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/>
          <w:szCs w:val="28"/>
          <w:lang w:val="uk-UA"/>
        </w:rPr>
      </w:pPr>
      <w:r w:rsidRPr="00F8530E">
        <w:rPr>
          <w:rFonts w:ascii="Times New Roman" w:eastAsia="Times New Roman" w:hAnsi="Times New Roman"/>
          <w:szCs w:val="28"/>
          <w:lang w:val="uk-UA"/>
        </w:rPr>
        <w:t>сформувати у студентів уміння формулювати і вирішувати практичні з</w:t>
      </w:r>
      <w:r w:rsidRPr="00F8530E">
        <w:rPr>
          <w:rFonts w:ascii="Times New Roman" w:eastAsia="Times New Roman" w:hAnsi="Times New Roman"/>
          <w:szCs w:val="28"/>
          <w:lang w:val="uk-UA"/>
        </w:rPr>
        <w:t>а</w:t>
      </w:r>
      <w:r w:rsidRPr="00F8530E">
        <w:rPr>
          <w:rFonts w:ascii="Times New Roman" w:eastAsia="Times New Roman" w:hAnsi="Times New Roman"/>
          <w:szCs w:val="28"/>
          <w:lang w:val="uk-UA"/>
        </w:rPr>
        <w:t>дачі синтезу й аналізу цифрових дискретних об’єктів на основі вибору найбільш раціонального математичного апарата дискретної математики з метою її оптимальн</w:t>
      </w:r>
      <w:r w:rsidRPr="00F8530E">
        <w:rPr>
          <w:rFonts w:ascii="Times New Roman" w:eastAsia="Times New Roman" w:hAnsi="Times New Roman"/>
          <w:szCs w:val="28"/>
          <w:lang w:val="uk-UA"/>
        </w:rPr>
        <w:t>о</w:t>
      </w:r>
      <w:r w:rsidRPr="00F8530E">
        <w:rPr>
          <w:rFonts w:ascii="Times New Roman" w:eastAsia="Times New Roman" w:hAnsi="Times New Roman"/>
          <w:szCs w:val="28"/>
          <w:lang w:val="uk-UA"/>
        </w:rPr>
        <w:t>го рішення;</w:t>
      </w:r>
    </w:p>
    <w:p w:rsidR="00613CCD" w:rsidRPr="00F8530E" w:rsidRDefault="00613CCD" w:rsidP="00613CCD">
      <w:pPr>
        <w:pStyle w:val="a3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/>
          <w:szCs w:val="28"/>
          <w:lang w:val="uk-UA" w:eastAsia="ru-RU"/>
        </w:rPr>
      </w:pPr>
      <w:r w:rsidRPr="00F8530E">
        <w:rPr>
          <w:rFonts w:ascii="Times New Roman" w:eastAsia="Times New Roman" w:hAnsi="Times New Roman"/>
          <w:szCs w:val="28"/>
          <w:lang w:val="uk-UA" w:eastAsia="ru-RU"/>
        </w:rPr>
        <w:t>сформувати у студентів уміння розробляти математичні моделі об’єктів і процесів інформатизації, використовуючи методи формального опису систем, математичної логіки, моделювання та системного аналізу на основі результатів пр</w:t>
      </w:r>
      <w:r w:rsidRPr="00F8530E">
        <w:rPr>
          <w:rFonts w:ascii="Times New Roman" w:eastAsia="Times New Roman" w:hAnsi="Times New Roman"/>
          <w:szCs w:val="28"/>
          <w:lang w:val="uk-UA" w:eastAsia="ru-RU"/>
        </w:rPr>
        <w:t>о</w:t>
      </w:r>
      <w:r w:rsidRPr="00F8530E">
        <w:rPr>
          <w:rFonts w:ascii="Times New Roman" w:eastAsia="Times New Roman" w:hAnsi="Times New Roman"/>
          <w:szCs w:val="28"/>
          <w:lang w:val="uk-UA" w:eastAsia="ru-RU"/>
        </w:rPr>
        <w:t>ведених досліджень;</w:t>
      </w:r>
    </w:p>
    <w:p w:rsidR="00613CCD" w:rsidRPr="00F8530E" w:rsidRDefault="00613CCD" w:rsidP="00613CCD">
      <w:pPr>
        <w:pStyle w:val="a3"/>
        <w:numPr>
          <w:ilvl w:val="0"/>
          <w:numId w:val="6"/>
        </w:numPr>
        <w:tabs>
          <w:tab w:val="left" w:pos="567"/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/>
          <w:szCs w:val="28"/>
          <w:lang w:val="uk-UA"/>
        </w:rPr>
      </w:pPr>
      <w:r w:rsidRPr="00F8530E">
        <w:rPr>
          <w:rFonts w:ascii="Times New Roman" w:eastAsia="Times New Roman" w:hAnsi="Times New Roman"/>
          <w:szCs w:val="28"/>
          <w:lang w:val="uk-UA" w:eastAsia="ru-RU"/>
        </w:rPr>
        <w:t>сформувати у студентів уміння застосовувати отримані знання на практиці у своїй професіональній діяльності та у споріднених дисциплінах;</w:t>
      </w:r>
    </w:p>
    <w:p w:rsidR="00613CCD" w:rsidRPr="00F8530E" w:rsidRDefault="00613CCD" w:rsidP="00613CCD">
      <w:pPr>
        <w:pStyle w:val="a3"/>
        <w:numPr>
          <w:ilvl w:val="0"/>
          <w:numId w:val="6"/>
        </w:numPr>
        <w:tabs>
          <w:tab w:val="left" w:pos="567"/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/>
          <w:szCs w:val="28"/>
          <w:lang w:val="uk-UA"/>
        </w:rPr>
      </w:pPr>
      <w:r w:rsidRPr="00F8530E">
        <w:rPr>
          <w:rFonts w:ascii="Times New Roman" w:eastAsia="Times New Roman" w:hAnsi="Times New Roman"/>
          <w:szCs w:val="28"/>
          <w:lang w:val="uk-UA"/>
        </w:rPr>
        <w:t xml:space="preserve">позитивно вплинути на мотивацію навчальної діяльності при вивченні дисципліни </w:t>
      </w:r>
      <w:r>
        <w:rPr>
          <w:rFonts w:ascii="Times New Roman" w:eastAsia="Times New Roman" w:hAnsi="Times New Roman"/>
          <w:szCs w:val="28"/>
          <w:lang w:val="uk-UA"/>
        </w:rPr>
        <w:t>«</w:t>
      </w:r>
      <w:r>
        <w:rPr>
          <w:rFonts w:ascii="Times New Roman" w:eastAsia="Times New Roman" w:hAnsi="Times New Roman"/>
          <w:szCs w:val="28"/>
          <w:lang w:val="uk-UA"/>
        </w:rPr>
        <w:t>Дискретна математика</w:t>
      </w:r>
      <w:r>
        <w:rPr>
          <w:rFonts w:ascii="Times New Roman" w:eastAsia="Times New Roman" w:hAnsi="Times New Roman"/>
          <w:szCs w:val="28"/>
          <w:lang w:val="uk-UA"/>
        </w:rPr>
        <w:t>».</w:t>
      </w:r>
      <w:r w:rsidRPr="00F8530E">
        <w:rPr>
          <w:rFonts w:ascii="Times New Roman" w:eastAsia="Times New Roman" w:hAnsi="Times New Roman"/>
          <w:szCs w:val="28"/>
          <w:lang w:val="uk-UA"/>
        </w:rPr>
        <w:t xml:space="preserve">  </w:t>
      </w:r>
    </w:p>
    <w:p w:rsidR="00613CCD" w:rsidRPr="00F8530E" w:rsidRDefault="00613CCD" w:rsidP="00613CCD">
      <w:pPr>
        <w:suppressAutoHyphens/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 xml:space="preserve">Для підвищення ефективності використання комп’ютерних технологій при вивченні дисципліни </w:t>
      </w:r>
      <w:r>
        <w:rPr>
          <w:szCs w:val="28"/>
          <w:lang w:val="uk-UA"/>
        </w:rPr>
        <w:t>«</w:t>
      </w:r>
      <w:r>
        <w:rPr>
          <w:szCs w:val="28"/>
          <w:lang w:val="uk-UA"/>
        </w:rPr>
        <w:t>Дискретна математика</w:t>
      </w:r>
      <w:r>
        <w:rPr>
          <w:szCs w:val="28"/>
          <w:lang w:val="uk-UA"/>
        </w:rPr>
        <w:t>»</w:t>
      </w:r>
      <w:r w:rsidRPr="00F8530E">
        <w:rPr>
          <w:szCs w:val="28"/>
          <w:lang w:val="uk-UA"/>
        </w:rPr>
        <w:t xml:space="preserve">  використовуються:</w:t>
      </w:r>
    </w:p>
    <w:p w:rsidR="00613CCD" w:rsidRPr="00F8530E" w:rsidRDefault="00613CCD" w:rsidP="00613CCD">
      <w:pPr>
        <w:numPr>
          <w:ilvl w:val="0"/>
          <w:numId w:val="5"/>
        </w:numPr>
        <w:tabs>
          <w:tab w:val="left" w:pos="426"/>
          <w:tab w:val="left" w:pos="993"/>
        </w:tabs>
        <w:suppressAutoHyphens/>
        <w:spacing w:after="0" w:line="360" w:lineRule="auto"/>
        <w:ind w:left="0"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принцип практичної спрямованості;</w:t>
      </w:r>
    </w:p>
    <w:p w:rsidR="00613CCD" w:rsidRPr="00F8530E" w:rsidRDefault="00613CCD" w:rsidP="00613CCD">
      <w:pPr>
        <w:numPr>
          <w:ilvl w:val="0"/>
          <w:numId w:val="5"/>
        </w:numPr>
        <w:tabs>
          <w:tab w:val="left" w:pos="426"/>
          <w:tab w:val="left" w:pos="993"/>
        </w:tabs>
        <w:suppressAutoHyphens/>
        <w:spacing w:after="0" w:line="360" w:lineRule="auto"/>
        <w:ind w:left="0"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 xml:space="preserve">принцип </w:t>
      </w:r>
      <w:proofErr w:type="spellStart"/>
      <w:r w:rsidRPr="00F8530E">
        <w:rPr>
          <w:szCs w:val="28"/>
          <w:lang w:val="uk-UA"/>
        </w:rPr>
        <w:t>інноваційності</w:t>
      </w:r>
      <w:proofErr w:type="spellEnd"/>
      <w:r w:rsidRPr="00F8530E">
        <w:rPr>
          <w:szCs w:val="28"/>
          <w:lang w:val="uk-UA"/>
        </w:rPr>
        <w:t>.</w:t>
      </w:r>
    </w:p>
    <w:p w:rsidR="00613CCD" w:rsidRPr="00E5615F" w:rsidRDefault="00613CCD" w:rsidP="00613CCD">
      <w:pPr>
        <w:pStyle w:val="a3"/>
        <w:tabs>
          <w:tab w:val="left" w:pos="1418"/>
        </w:tabs>
        <w:spacing w:after="0" w:line="360" w:lineRule="auto"/>
        <w:ind w:left="0" w:right="-99" w:firstLine="709"/>
        <w:jc w:val="both"/>
        <w:rPr>
          <w:rFonts w:ascii="Times New Roman" w:eastAsia="Times New Roman" w:hAnsi="Times New Roman"/>
          <w:szCs w:val="28"/>
          <w:lang w:val="uk-UA" w:eastAsia="ru-RU"/>
        </w:rPr>
      </w:pPr>
      <w:r w:rsidRPr="00E5615F">
        <w:rPr>
          <w:rFonts w:ascii="Times New Roman" w:eastAsia="Times New Roman" w:hAnsi="Times New Roman"/>
          <w:szCs w:val="28"/>
          <w:lang w:val="uk-UA" w:eastAsia="ru-RU"/>
        </w:rPr>
        <w:lastRenderedPageBreak/>
        <w:t>Навчання дисципліни «</w:t>
      </w:r>
      <w:r>
        <w:rPr>
          <w:rFonts w:ascii="Times New Roman" w:eastAsia="Times New Roman" w:hAnsi="Times New Roman"/>
          <w:szCs w:val="28"/>
          <w:lang w:val="uk-UA" w:eastAsia="ru-RU"/>
        </w:rPr>
        <w:t>Дискретна математика</w:t>
      </w:r>
      <w:r w:rsidRPr="00E5615F">
        <w:rPr>
          <w:rFonts w:ascii="Times New Roman" w:eastAsia="Times New Roman" w:hAnsi="Times New Roman"/>
          <w:szCs w:val="28"/>
          <w:lang w:val="uk-UA" w:eastAsia="ru-RU"/>
        </w:rPr>
        <w:t xml:space="preserve">» реалізовано на базі </w:t>
      </w:r>
      <w:proofErr w:type="spellStart"/>
      <w:r w:rsidRPr="00E5615F">
        <w:rPr>
          <w:rFonts w:ascii="Times New Roman" w:eastAsia="Times New Roman" w:hAnsi="Times New Roman"/>
          <w:szCs w:val="28"/>
          <w:lang w:val="uk-UA" w:eastAsia="ru-RU"/>
        </w:rPr>
        <w:t>Новок</w:t>
      </w:r>
      <w:r w:rsidRPr="00E5615F">
        <w:rPr>
          <w:rFonts w:ascii="Times New Roman" w:eastAsia="Times New Roman" w:hAnsi="Times New Roman"/>
          <w:szCs w:val="28"/>
          <w:lang w:val="uk-UA" w:eastAsia="ru-RU"/>
        </w:rPr>
        <w:t>а</w:t>
      </w:r>
      <w:r w:rsidRPr="00E5615F">
        <w:rPr>
          <w:rFonts w:ascii="Times New Roman" w:eastAsia="Times New Roman" w:hAnsi="Times New Roman"/>
          <w:szCs w:val="28"/>
          <w:lang w:val="uk-UA" w:eastAsia="ru-RU"/>
        </w:rPr>
        <w:t>ховського</w:t>
      </w:r>
      <w:proofErr w:type="spellEnd"/>
      <w:r w:rsidRPr="00E5615F">
        <w:rPr>
          <w:rFonts w:ascii="Times New Roman" w:eastAsia="Times New Roman" w:hAnsi="Times New Roman"/>
          <w:szCs w:val="28"/>
          <w:lang w:val="uk-UA" w:eastAsia="ru-RU"/>
        </w:rPr>
        <w:t xml:space="preserve"> приладобудівного технікуму з використанням комп'ютерних технологій.</w:t>
      </w:r>
    </w:p>
    <w:p w:rsidR="00613CCD" w:rsidRPr="00E5615F" w:rsidRDefault="00613CCD" w:rsidP="00613CCD">
      <w:pPr>
        <w:pStyle w:val="a3"/>
        <w:tabs>
          <w:tab w:val="left" w:pos="1418"/>
        </w:tabs>
        <w:spacing w:after="0" w:line="360" w:lineRule="auto"/>
        <w:ind w:left="0" w:right="-99" w:firstLine="709"/>
        <w:jc w:val="both"/>
        <w:rPr>
          <w:rFonts w:ascii="Times New Roman" w:eastAsia="Times New Roman" w:hAnsi="Times New Roman"/>
          <w:szCs w:val="28"/>
          <w:lang w:val="uk-UA" w:eastAsia="ru-RU"/>
        </w:rPr>
      </w:pPr>
      <w:r w:rsidRPr="00E5615F">
        <w:rPr>
          <w:rFonts w:ascii="Times New Roman" w:eastAsia="Times New Roman" w:hAnsi="Times New Roman"/>
          <w:szCs w:val="28"/>
          <w:lang w:val="uk-UA" w:eastAsia="ru-RU"/>
        </w:rPr>
        <w:t>При вивченні дискретн</w:t>
      </w:r>
      <w:r w:rsidR="00603996">
        <w:rPr>
          <w:rFonts w:ascii="Times New Roman" w:eastAsia="Times New Roman" w:hAnsi="Times New Roman"/>
          <w:szCs w:val="28"/>
          <w:lang w:val="uk-UA" w:eastAsia="ru-RU"/>
        </w:rPr>
        <w:t>ої</w:t>
      </w:r>
      <w:r w:rsidRPr="00E5615F">
        <w:rPr>
          <w:rFonts w:ascii="Times New Roman" w:eastAsia="Times New Roman" w:hAnsi="Times New Roman"/>
          <w:szCs w:val="28"/>
          <w:lang w:val="uk-UA" w:eastAsia="ru-RU"/>
        </w:rPr>
        <w:t xml:space="preserve"> </w:t>
      </w:r>
      <w:r w:rsidR="00603996">
        <w:rPr>
          <w:rFonts w:ascii="Times New Roman" w:eastAsia="Times New Roman" w:hAnsi="Times New Roman"/>
          <w:szCs w:val="28"/>
          <w:lang w:val="uk-UA" w:eastAsia="ru-RU"/>
        </w:rPr>
        <w:t>математики</w:t>
      </w:r>
      <w:r w:rsidRPr="00E5615F">
        <w:rPr>
          <w:rFonts w:ascii="Times New Roman" w:eastAsia="Times New Roman" w:hAnsi="Times New Roman"/>
          <w:szCs w:val="28"/>
          <w:lang w:val="uk-UA" w:eastAsia="ru-RU"/>
        </w:rPr>
        <w:t xml:space="preserve"> у когнітивну область діяльності входять цілі від запам’ятовування і відтворення вивченого матеріалу до вирішення пр</w:t>
      </w:r>
      <w:r w:rsidRPr="00E5615F">
        <w:rPr>
          <w:rFonts w:ascii="Times New Roman" w:eastAsia="Times New Roman" w:hAnsi="Times New Roman"/>
          <w:szCs w:val="28"/>
          <w:lang w:val="uk-UA" w:eastAsia="ru-RU"/>
        </w:rPr>
        <w:t>о</w:t>
      </w:r>
      <w:r w:rsidRPr="00E5615F">
        <w:rPr>
          <w:rFonts w:ascii="Times New Roman" w:eastAsia="Times New Roman" w:hAnsi="Times New Roman"/>
          <w:szCs w:val="28"/>
          <w:lang w:val="uk-UA" w:eastAsia="ru-RU"/>
        </w:rPr>
        <w:t>блем, в ході якого необхідно переосмислити наявні знання. До пізнавальної сфері належить більшість цілей навчання, висунутих у програмах, підручниках і повся</w:t>
      </w:r>
      <w:r w:rsidRPr="00E5615F">
        <w:rPr>
          <w:rFonts w:ascii="Times New Roman" w:eastAsia="Times New Roman" w:hAnsi="Times New Roman"/>
          <w:szCs w:val="28"/>
          <w:lang w:val="uk-UA" w:eastAsia="ru-RU"/>
        </w:rPr>
        <w:t>к</w:t>
      </w:r>
      <w:r w:rsidRPr="00E5615F">
        <w:rPr>
          <w:rFonts w:ascii="Times New Roman" w:eastAsia="Times New Roman" w:hAnsi="Times New Roman"/>
          <w:szCs w:val="28"/>
          <w:lang w:val="uk-UA" w:eastAsia="ru-RU"/>
        </w:rPr>
        <w:t>денній практиці викладачів. У афективну область потрапляють такі цілі, як форм</w:t>
      </w:r>
      <w:r w:rsidRPr="00E5615F">
        <w:rPr>
          <w:rFonts w:ascii="Times New Roman" w:eastAsia="Times New Roman" w:hAnsi="Times New Roman"/>
          <w:szCs w:val="28"/>
          <w:lang w:val="uk-UA" w:eastAsia="ru-RU"/>
        </w:rPr>
        <w:t>у</w:t>
      </w:r>
      <w:r w:rsidRPr="00E5615F">
        <w:rPr>
          <w:rFonts w:ascii="Times New Roman" w:eastAsia="Times New Roman" w:hAnsi="Times New Roman"/>
          <w:szCs w:val="28"/>
          <w:lang w:val="uk-UA" w:eastAsia="ru-RU"/>
        </w:rPr>
        <w:t xml:space="preserve">вання інтересів і </w:t>
      </w:r>
      <w:proofErr w:type="spellStart"/>
      <w:r w:rsidRPr="00E5615F">
        <w:rPr>
          <w:rFonts w:ascii="Times New Roman" w:eastAsia="Times New Roman" w:hAnsi="Times New Roman"/>
          <w:szCs w:val="28"/>
          <w:lang w:val="uk-UA" w:eastAsia="ru-RU"/>
        </w:rPr>
        <w:t>схильностей</w:t>
      </w:r>
      <w:proofErr w:type="spellEnd"/>
      <w:r w:rsidRPr="00E5615F">
        <w:rPr>
          <w:rFonts w:ascii="Times New Roman" w:eastAsia="Times New Roman" w:hAnsi="Times New Roman"/>
          <w:szCs w:val="28"/>
          <w:lang w:val="uk-UA" w:eastAsia="ru-RU"/>
        </w:rPr>
        <w:t>, переживання тих чи інших почуттів, формування в</w:t>
      </w:r>
      <w:r w:rsidRPr="00E5615F">
        <w:rPr>
          <w:rFonts w:ascii="Times New Roman" w:eastAsia="Times New Roman" w:hAnsi="Times New Roman"/>
          <w:szCs w:val="28"/>
          <w:lang w:val="uk-UA" w:eastAsia="ru-RU"/>
        </w:rPr>
        <w:t>і</w:t>
      </w:r>
      <w:r w:rsidRPr="00E5615F">
        <w:rPr>
          <w:rFonts w:ascii="Times New Roman" w:eastAsia="Times New Roman" w:hAnsi="Times New Roman"/>
          <w:szCs w:val="28"/>
          <w:lang w:val="uk-UA" w:eastAsia="ru-RU"/>
        </w:rPr>
        <w:t>дносин, їх усвідомлення і прояв у діяльності.</w:t>
      </w:r>
    </w:p>
    <w:p w:rsidR="00613CCD" w:rsidRPr="00E5615F" w:rsidRDefault="00613CCD" w:rsidP="00613CCD">
      <w:pPr>
        <w:spacing w:after="0" w:line="360" w:lineRule="auto"/>
        <w:ind w:firstLine="709"/>
        <w:jc w:val="both"/>
        <w:rPr>
          <w:szCs w:val="28"/>
          <w:lang w:val="uk-UA"/>
        </w:rPr>
      </w:pPr>
      <w:r w:rsidRPr="00E5615F">
        <w:rPr>
          <w:szCs w:val="28"/>
          <w:lang w:val="uk-UA"/>
        </w:rPr>
        <w:t>Методична система розглядалася нами як система цілей, змісту, методів, з</w:t>
      </w:r>
      <w:r w:rsidRPr="00E5615F">
        <w:rPr>
          <w:szCs w:val="28"/>
          <w:lang w:val="uk-UA"/>
        </w:rPr>
        <w:t>а</w:t>
      </w:r>
      <w:r w:rsidRPr="00E5615F">
        <w:rPr>
          <w:szCs w:val="28"/>
          <w:lang w:val="uk-UA"/>
        </w:rPr>
        <w:t>собів та форм навчання, які утворюють єдине ціле з визначеними внутрішніми зв’язками. Впровадження інформаційних технологій у методичні системи навча</w:t>
      </w:r>
      <w:r w:rsidRPr="00E5615F">
        <w:rPr>
          <w:szCs w:val="28"/>
          <w:lang w:val="uk-UA"/>
        </w:rPr>
        <w:t>н</w:t>
      </w:r>
      <w:r w:rsidRPr="00E5615F">
        <w:rPr>
          <w:szCs w:val="28"/>
          <w:lang w:val="uk-UA"/>
        </w:rPr>
        <w:t xml:space="preserve">ня знаходили відображення у працях </w:t>
      </w:r>
      <w:proofErr w:type="spellStart"/>
      <w:r w:rsidRPr="00E5615F">
        <w:rPr>
          <w:szCs w:val="28"/>
          <w:lang w:val="uk-UA"/>
        </w:rPr>
        <w:t>Н.Морзе</w:t>
      </w:r>
      <w:proofErr w:type="spellEnd"/>
      <w:r w:rsidRPr="00E5615F">
        <w:rPr>
          <w:szCs w:val="28"/>
          <w:lang w:val="uk-UA"/>
        </w:rPr>
        <w:t xml:space="preserve"> [</w:t>
      </w:r>
      <w:r w:rsidR="00DD2973" w:rsidRPr="009A4817">
        <w:rPr>
          <w:szCs w:val="28"/>
          <w:lang w:val="uk-UA"/>
        </w:rPr>
        <w:t>20-24</w:t>
      </w:r>
      <w:r w:rsidRPr="00E5615F">
        <w:rPr>
          <w:szCs w:val="28"/>
          <w:lang w:val="uk-UA"/>
        </w:rPr>
        <w:t xml:space="preserve">], </w:t>
      </w:r>
      <w:proofErr w:type="spellStart"/>
      <w:r w:rsidRPr="00E5615F">
        <w:rPr>
          <w:szCs w:val="28"/>
          <w:lang w:val="uk-UA"/>
        </w:rPr>
        <w:t>Ю.Триуса</w:t>
      </w:r>
      <w:proofErr w:type="spellEnd"/>
      <w:r w:rsidRPr="00E5615F">
        <w:rPr>
          <w:szCs w:val="28"/>
          <w:lang w:val="uk-UA"/>
        </w:rPr>
        <w:t xml:space="preserve"> [</w:t>
      </w:r>
      <w:r w:rsidR="001E1E2C" w:rsidRPr="009A4817">
        <w:rPr>
          <w:szCs w:val="28"/>
          <w:lang w:val="uk-UA"/>
        </w:rPr>
        <w:t>13, 25-29</w:t>
      </w:r>
      <w:r w:rsidRPr="00E5615F">
        <w:rPr>
          <w:szCs w:val="28"/>
          <w:lang w:val="uk-UA"/>
        </w:rPr>
        <w:t>], Д. </w:t>
      </w:r>
      <w:proofErr w:type="spellStart"/>
      <w:r w:rsidRPr="00E5615F">
        <w:rPr>
          <w:szCs w:val="28"/>
          <w:lang w:val="uk-UA"/>
        </w:rPr>
        <w:t>Щедролосьєва</w:t>
      </w:r>
      <w:proofErr w:type="spellEnd"/>
      <w:r w:rsidRPr="00E5615F">
        <w:rPr>
          <w:szCs w:val="28"/>
          <w:lang w:val="uk-UA"/>
        </w:rPr>
        <w:t xml:space="preserve"> [</w:t>
      </w:r>
      <w:r w:rsidR="001E1E2C" w:rsidRPr="009A4817">
        <w:rPr>
          <w:szCs w:val="28"/>
          <w:lang w:val="uk-UA"/>
        </w:rPr>
        <w:t>30</w:t>
      </w:r>
      <w:r w:rsidRPr="009A4817">
        <w:rPr>
          <w:szCs w:val="28"/>
          <w:lang w:val="uk-UA"/>
        </w:rPr>
        <w:t xml:space="preserve">, </w:t>
      </w:r>
      <w:r w:rsidR="001E1E2C" w:rsidRPr="009A4817">
        <w:rPr>
          <w:szCs w:val="28"/>
          <w:lang w:val="uk-UA"/>
        </w:rPr>
        <w:t>31</w:t>
      </w:r>
      <w:r w:rsidRPr="00E5615F">
        <w:rPr>
          <w:szCs w:val="28"/>
          <w:lang w:val="uk-UA"/>
        </w:rPr>
        <w:t>] та інших дослідників. Нами запропонована методика викладання дисципліни «</w:t>
      </w:r>
      <w:r>
        <w:rPr>
          <w:szCs w:val="28"/>
          <w:lang w:val="uk-UA"/>
        </w:rPr>
        <w:t>Дискретна математика</w:t>
      </w:r>
      <w:r w:rsidRPr="00E5615F">
        <w:rPr>
          <w:szCs w:val="28"/>
          <w:lang w:val="uk-UA"/>
        </w:rPr>
        <w:t xml:space="preserve">» на основі моделі </w:t>
      </w:r>
      <w:proofErr w:type="spellStart"/>
      <w:r w:rsidRPr="00E5615F">
        <w:rPr>
          <w:szCs w:val="28"/>
          <w:lang w:val="uk-UA"/>
        </w:rPr>
        <w:t>Ю.Триуса</w:t>
      </w:r>
      <w:proofErr w:type="spellEnd"/>
      <w:r w:rsidRPr="00E5615F">
        <w:rPr>
          <w:szCs w:val="28"/>
          <w:lang w:val="uk-UA"/>
        </w:rPr>
        <w:t xml:space="preserve">, що зображена на рис. </w:t>
      </w:r>
      <w:r>
        <w:rPr>
          <w:szCs w:val="28"/>
          <w:lang w:val="uk-UA"/>
        </w:rPr>
        <w:t>9</w:t>
      </w:r>
      <w:r w:rsidRPr="00E5615F">
        <w:rPr>
          <w:szCs w:val="28"/>
          <w:lang w:val="uk-UA"/>
        </w:rPr>
        <w:t>.</w:t>
      </w:r>
    </w:p>
    <w:p w:rsidR="00613CCD" w:rsidRPr="00F8530E" w:rsidRDefault="00613CCD" w:rsidP="00613CCD">
      <w:pPr>
        <w:spacing w:line="360" w:lineRule="auto"/>
        <w:jc w:val="center"/>
        <w:rPr>
          <w:szCs w:val="28"/>
          <w:lang w:val="uk-UA"/>
        </w:rPr>
      </w:pPr>
      <w:r>
        <w:rPr>
          <w:noProof/>
          <w:szCs w:val="28"/>
        </w:rPr>
        <w:drawing>
          <wp:inline distT="0" distB="0" distL="0" distR="0" wp14:anchorId="0C8C8201" wp14:editId="056410FF">
            <wp:extent cx="3638550" cy="3019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516" t="31500" r="29102" b="258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CCD" w:rsidRPr="00F8530E" w:rsidRDefault="00613CCD" w:rsidP="00613CCD">
      <w:pPr>
        <w:spacing w:after="0" w:line="360" w:lineRule="auto"/>
        <w:ind w:firstLine="709"/>
        <w:jc w:val="center"/>
        <w:rPr>
          <w:szCs w:val="28"/>
          <w:lang w:val="uk-UA"/>
        </w:rPr>
      </w:pPr>
      <w:r w:rsidRPr="00F8530E">
        <w:rPr>
          <w:szCs w:val="28"/>
          <w:lang w:val="uk-UA"/>
        </w:rPr>
        <w:t xml:space="preserve">Рис. </w:t>
      </w:r>
      <w:r>
        <w:rPr>
          <w:szCs w:val="28"/>
          <w:lang w:val="uk-UA"/>
        </w:rPr>
        <w:t>9.</w:t>
      </w:r>
      <w:r w:rsidRPr="00F8530E">
        <w:rPr>
          <w:szCs w:val="28"/>
          <w:lang w:val="uk-UA"/>
        </w:rPr>
        <w:t xml:space="preserve"> Комп’ютерно-орієнтована методична система навчання </w:t>
      </w:r>
    </w:p>
    <w:p w:rsidR="00613CCD" w:rsidRDefault="00613CCD" w:rsidP="00613CCD">
      <w:pPr>
        <w:spacing w:after="0" w:line="360" w:lineRule="auto"/>
        <w:ind w:firstLine="709"/>
        <w:jc w:val="center"/>
        <w:rPr>
          <w:szCs w:val="28"/>
          <w:lang w:val="uk-UA"/>
        </w:rPr>
      </w:pPr>
      <w:r w:rsidRPr="00F8530E">
        <w:rPr>
          <w:szCs w:val="28"/>
          <w:lang w:val="uk-UA"/>
        </w:rPr>
        <w:t xml:space="preserve">Ю.В. </w:t>
      </w:r>
      <w:proofErr w:type="spellStart"/>
      <w:r w:rsidRPr="00F8530E">
        <w:rPr>
          <w:szCs w:val="28"/>
          <w:lang w:val="uk-UA"/>
        </w:rPr>
        <w:t>Триуса</w:t>
      </w:r>
      <w:proofErr w:type="spellEnd"/>
    </w:p>
    <w:p w:rsidR="00603996" w:rsidRPr="00E5615F" w:rsidRDefault="00603996" w:rsidP="00603996">
      <w:pPr>
        <w:spacing w:after="0" w:line="360" w:lineRule="auto"/>
        <w:ind w:firstLine="709"/>
        <w:jc w:val="both"/>
        <w:rPr>
          <w:szCs w:val="28"/>
          <w:lang w:val="uk-UA"/>
        </w:rPr>
      </w:pPr>
      <w:r w:rsidRPr="00E5615F">
        <w:rPr>
          <w:szCs w:val="28"/>
          <w:lang w:val="uk-UA"/>
        </w:rPr>
        <w:lastRenderedPageBreak/>
        <w:t>Система навчання «Дискретн</w:t>
      </w:r>
      <w:r>
        <w:rPr>
          <w:szCs w:val="28"/>
          <w:lang w:val="uk-UA"/>
        </w:rPr>
        <w:t>ої</w:t>
      </w:r>
      <w:r w:rsidRPr="00E5615F">
        <w:rPr>
          <w:szCs w:val="28"/>
          <w:lang w:val="uk-UA"/>
        </w:rPr>
        <w:t xml:space="preserve"> </w:t>
      </w:r>
      <w:r>
        <w:rPr>
          <w:szCs w:val="28"/>
          <w:lang w:val="uk-UA"/>
        </w:rPr>
        <w:t>математики</w:t>
      </w:r>
      <w:r w:rsidRPr="00E5615F">
        <w:rPr>
          <w:szCs w:val="28"/>
          <w:lang w:val="uk-UA"/>
        </w:rPr>
        <w:t xml:space="preserve">» </w:t>
      </w:r>
      <w:proofErr w:type="spellStart"/>
      <w:r w:rsidRPr="00E5615F">
        <w:rPr>
          <w:szCs w:val="28"/>
          <w:lang w:val="uk-UA"/>
        </w:rPr>
        <w:t>інтенсивно</w:t>
      </w:r>
      <w:proofErr w:type="spellEnd"/>
      <w:r w:rsidRPr="00E5615F">
        <w:rPr>
          <w:szCs w:val="28"/>
          <w:lang w:val="uk-UA"/>
        </w:rPr>
        <w:t xml:space="preserve"> змінюється, оскільки її зміст й досі викликає суперечки: чому і як навчати. Крім того, слід зазн</w:t>
      </w:r>
      <w:r w:rsidRPr="00E5615F">
        <w:rPr>
          <w:szCs w:val="28"/>
          <w:lang w:val="uk-UA"/>
        </w:rPr>
        <w:t>а</w:t>
      </w:r>
      <w:r w:rsidRPr="00E5615F">
        <w:rPr>
          <w:szCs w:val="28"/>
          <w:lang w:val="uk-UA"/>
        </w:rPr>
        <w:t>чити, що будь-яка соціальна система існує в обов’язковій взаємодії з іншими системами, із зовнішнім середовищем. Вона має адаптуватися до зовнішнього сер</w:t>
      </w:r>
      <w:r w:rsidRPr="00E5615F">
        <w:rPr>
          <w:szCs w:val="28"/>
          <w:lang w:val="uk-UA"/>
        </w:rPr>
        <w:t>е</w:t>
      </w:r>
      <w:r w:rsidRPr="00E5615F">
        <w:rPr>
          <w:szCs w:val="28"/>
          <w:lang w:val="uk-UA"/>
        </w:rPr>
        <w:t>довища, змінюючи засоби функціонування елементів, зв’язки, окремі цілі та зас</w:t>
      </w:r>
      <w:r w:rsidRPr="00E5615F">
        <w:rPr>
          <w:szCs w:val="28"/>
          <w:lang w:val="uk-UA"/>
        </w:rPr>
        <w:t>о</w:t>
      </w:r>
      <w:r w:rsidRPr="00E5615F">
        <w:rPr>
          <w:szCs w:val="28"/>
          <w:lang w:val="uk-UA"/>
        </w:rPr>
        <w:t>би їх досягнення, проте обов’язково зберігаючи при цьому свою цілісність [</w:t>
      </w:r>
      <w:r w:rsidRPr="009A4817">
        <w:rPr>
          <w:szCs w:val="28"/>
          <w:lang w:val="uk-UA"/>
        </w:rPr>
        <w:t>19</w:t>
      </w:r>
      <w:r w:rsidRPr="00E5615F">
        <w:rPr>
          <w:szCs w:val="28"/>
          <w:lang w:val="uk-UA"/>
        </w:rPr>
        <w:t xml:space="preserve">]. </w:t>
      </w:r>
    </w:p>
    <w:p w:rsidR="00613CCD" w:rsidRPr="00F8530E" w:rsidRDefault="00603996" w:rsidP="00603996">
      <w:pPr>
        <w:spacing w:after="0" w:line="360" w:lineRule="auto"/>
        <w:ind w:firstLine="709"/>
        <w:jc w:val="both"/>
        <w:rPr>
          <w:szCs w:val="28"/>
          <w:lang w:val="uk-UA"/>
        </w:rPr>
      </w:pPr>
      <w:r w:rsidRPr="00F8530E">
        <w:rPr>
          <w:szCs w:val="28"/>
          <w:lang w:val="uk-UA"/>
        </w:rPr>
        <w:t>Запропонована комп’ютерно-орієнтована методична система навчання забезпечує цілеспрямований процес здобування знань, набуття умінь і навичок, засвоєння способів пізнавальної діяльності суб’єктом навчання і розвиток його тв</w:t>
      </w:r>
      <w:r w:rsidRPr="00F8530E">
        <w:rPr>
          <w:szCs w:val="28"/>
          <w:lang w:val="uk-UA"/>
        </w:rPr>
        <w:t>о</w:t>
      </w:r>
      <w:r w:rsidRPr="00F8530E">
        <w:rPr>
          <w:szCs w:val="28"/>
          <w:lang w:val="uk-UA"/>
        </w:rPr>
        <w:t>рчих здібностей на основі широкого використання комп’ютерних технологій</w:t>
      </w:r>
    </w:p>
    <w:p w:rsidR="00613CCD" w:rsidRPr="00F8530E" w:rsidRDefault="00613CCD" w:rsidP="00613CCD">
      <w:pPr>
        <w:suppressAutoHyphens/>
        <w:spacing w:after="0" w:line="360" w:lineRule="auto"/>
        <w:ind w:firstLine="709"/>
        <w:jc w:val="both"/>
        <w:rPr>
          <w:szCs w:val="28"/>
          <w:lang w:val="uk-UA"/>
        </w:rPr>
      </w:pPr>
    </w:p>
    <w:p w:rsidR="00613CCD" w:rsidRDefault="00613CCD" w:rsidP="00613CCD">
      <w:pPr>
        <w:suppressAutoHyphens/>
        <w:spacing w:after="0" w:line="360" w:lineRule="auto"/>
        <w:ind w:firstLine="709"/>
        <w:jc w:val="both"/>
        <w:rPr>
          <w:szCs w:val="28"/>
          <w:lang w:val="uk-UA"/>
        </w:rPr>
      </w:pPr>
    </w:p>
    <w:p w:rsidR="00613CCD" w:rsidRPr="00F8530E" w:rsidRDefault="00613CCD" w:rsidP="00613CCD">
      <w:pPr>
        <w:suppressAutoHyphens/>
        <w:spacing w:after="0" w:line="360" w:lineRule="auto"/>
        <w:ind w:firstLine="709"/>
        <w:jc w:val="both"/>
        <w:rPr>
          <w:szCs w:val="28"/>
          <w:lang w:val="uk-UA"/>
        </w:rPr>
        <w:sectPr w:rsidR="00613CCD" w:rsidRPr="00F8530E" w:rsidSect="004626D5">
          <w:headerReference w:type="default" r:id="rId29"/>
          <w:pgSz w:w="11906" w:h="16838"/>
          <w:pgMar w:top="851" w:right="567" w:bottom="851" w:left="1418" w:header="454" w:footer="708" w:gutter="0"/>
          <w:cols w:space="708"/>
          <w:docGrid w:linePitch="381"/>
        </w:sectPr>
      </w:pPr>
    </w:p>
    <w:p w:rsidR="00613CCD" w:rsidRPr="00204CD7" w:rsidRDefault="00613CCD" w:rsidP="00613CCD">
      <w:pPr>
        <w:jc w:val="center"/>
        <w:rPr>
          <w:b/>
          <w:szCs w:val="28"/>
          <w:lang w:val="en-US"/>
        </w:rPr>
      </w:pPr>
      <w:r w:rsidRPr="00ED63D8">
        <w:rPr>
          <w:b/>
          <w:szCs w:val="28"/>
        </w:rPr>
        <w:lastRenderedPageBreak/>
        <w:t>СПИСОК</w:t>
      </w:r>
      <w:r w:rsidRPr="00204CD7">
        <w:rPr>
          <w:b/>
          <w:szCs w:val="28"/>
          <w:lang w:val="en-US"/>
        </w:rPr>
        <w:t xml:space="preserve"> </w:t>
      </w:r>
      <w:r w:rsidRPr="00ED63D8">
        <w:rPr>
          <w:b/>
          <w:szCs w:val="28"/>
        </w:rPr>
        <w:t>ВИКОРИСТАНИХ</w:t>
      </w:r>
      <w:r w:rsidRPr="00204CD7">
        <w:rPr>
          <w:b/>
          <w:szCs w:val="28"/>
          <w:lang w:val="en-US"/>
        </w:rPr>
        <w:t xml:space="preserve"> </w:t>
      </w:r>
      <w:r w:rsidRPr="00ED63D8">
        <w:rPr>
          <w:b/>
          <w:szCs w:val="28"/>
        </w:rPr>
        <w:t>ДЖЕРЕЛ</w:t>
      </w:r>
    </w:p>
    <w:p w:rsidR="00613CCD" w:rsidRDefault="00613CCD" w:rsidP="00613CCD">
      <w:pPr>
        <w:ind w:firstLine="709"/>
        <w:rPr>
          <w:lang w:val="uk-UA"/>
        </w:rPr>
      </w:pPr>
    </w:p>
    <w:p w:rsidR="00174BD4" w:rsidRPr="001E1E2C" w:rsidRDefault="00174BD4" w:rsidP="00174BD4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color w:val="000000"/>
          <w:szCs w:val="28"/>
          <w:lang w:val="uk-UA"/>
        </w:rPr>
      </w:pPr>
      <w:proofErr w:type="spellStart"/>
      <w:r w:rsidRPr="001E1E2C">
        <w:rPr>
          <w:color w:val="000000"/>
          <w:szCs w:val="28"/>
          <w:lang w:val="uk-UA"/>
        </w:rPr>
        <w:t>Будак</w:t>
      </w:r>
      <w:proofErr w:type="spellEnd"/>
      <w:r w:rsidRPr="001E1E2C">
        <w:rPr>
          <w:color w:val="000000"/>
          <w:szCs w:val="28"/>
          <w:lang w:val="uk-UA"/>
        </w:rPr>
        <w:t xml:space="preserve"> В.Д., Баран О.І., Бойко В.М. Комп’ютерна освіта: за і проти // Нові інформаційні технології навчання в навчальних закладах Укр</w:t>
      </w:r>
      <w:r w:rsidRPr="001E1E2C">
        <w:rPr>
          <w:color w:val="000000"/>
          <w:szCs w:val="28"/>
          <w:lang w:val="uk-UA"/>
        </w:rPr>
        <w:t>а</w:t>
      </w:r>
      <w:r w:rsidRPr="001E1E2C">
        <w:rPr>
          <w:color w:val="000000"/>
          <w:szCs w:val="28"/>
          <w:lang w:val="uk-UA"/>
        </w:rPr>
        <w:t xml:space="preserve">їни: Наук.-метод. </w:t>
      </w:r>
      <w:proofErr w:type="spellStart"/>
      <w:r w:rsidRPr="001E1E2C">
        <w:rPr>
          <w:color w:val="000000"/>
          <w:szCs w:val="28"/>
          <w:lang w:val="uk-UA"/>
        </w:rPr>
        <w:t>зб</w:t>
      </w:r>
      <w:proofErr w:type="spellEnd"/>
      <w:r w:rsidRPr="001E1E2C">
        <w:rPr>
          <w:color w:val="000000"/>
          <w:szCs w:val="28"/>
          <w:lang w:val="uk-UA"/>
        </w:rPr>
        <w:t xml:space="preserve">. – </w:t>
      </w:r>
      <w:proofErr w:type="spellStart"/>
      <w:r w:rsidRPr="001E1E2C">
        <w:rPr>
          <w:color w:val="000000"/>
          <w:szCs w:val="28"/>
          <w:lang w:val="uk-UA"/>
        </w:rPr>
        <w:t>Вип</w:t>
      </w:r>
      <w:proofErr w:type="spellEnd"/>
      <w:r w:rsidRPr="001E1E2C">
        <w:rPr>
          <w:color w:val="000000"/>
          <w:szCs w:val="28"/>
          <w:lang w:val="uk-UA"/>
        </w:rPr>
        <w:t>. 9 (ч.1). – Одеса: Одеський національний морський універс</w:t>
      </w:r>
      <w:r w:rsidRPr="001E1E2C">
        <w:rPr>
          <w:color w:val="000000"/>
          <w:szCs w:val="28"/>
          <w:lang w:val="uk-UA"/>
        </w:rPr>
        <w:t>и</w:t>
      </w:r>
      <w:r w:rsidRPr="001E1E2C">
        <w:rPr>
          <w:color w:val="000000"/>
          <w:szCs w:val="28"/>
          <w:lang w:val="uk-UA"/>
        </w:rPr>
        <w:t>тет, 2002. – С. 17-23.</w:t>
      </w:r>
    </w:p>
    <w:p w:rsidR="00174BD4" w:rsidRPr="001E1E2C" w:rsidRDefault="00174BD4" w:rsidP="00174BD4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color w:val="000000"/>
          <w:szCs w:val="28"/>
          <w:lang w:val="uk-UA"/>
        </w:rPr>
      </w:pPr>
      <w:proofErr w:type="spellStart"/>
      <w:r w:rsidRPr="001E1E2C">
        <w:rPr>
          <w:color w:val="000000"/>
          <w:szCs w:val="28"/>
          <w:lang w:val="uk-UA"/>
        </w:rPr>
        <w:t>Бурик</w:t>
      </w:r>
      <w:proofErr w:type="spellEnd"/>
      <w:r w:rsidRPr="001E1E2C">
        <w:rPr>
          <w:color w:val="000000"/>
          <w:szCs w:val="28"/>
          <w:lang w:val="uk-UA"/>
        </w:rPr>
        <w:t xml:space="preserve"> П., </w:t>
      </w:r>
      <w:proofErr w:type="spellStart"/>
      <w:r w:rsidRPr="001E1E2C">
        <w:rPr>
          <w:color w:val="000000"/>
          <w:szCs w:val="28"/>
          <w:lang w:val="uk-UA"/>
        </w:rPr>
        <w:t>Лондар</w:t>
      </w:r>
      <w:proofErr w:type="spellEnd"/>
      <w:r w:rsidRPr="001E1E2C">
        <w:rPr>
          <w:color w:val="000000"/>
          <w:szCs w:val="28"/>
          <w:lang w:val="uk-UA"/>
        </w:rPr>
        <w:t xml:space="preserve"> С. Відмінності у змісті економічної освіти бакалавра економіки в Україні і за </w:t>
      </w:r>
      <w:proofErr w:type="spellStart"/>
      <w:r w:rsidRPr="001E1E2C">
        <w:rPr>
          <w:color w:val="000000"/>
          <w:szCs w:val="28"/>
          <w:lang w:val="uk-UA"/>
        </w:rPr>
        <w:t>рубежем</w:t>
      </w:r>
      <w:proofErr w:type="spellEnd"/>
      <w:r w:rsidRPr="001E1E2C">
        <w:rPr>
          <w:color w:val="000000"/>
          <w:szCs w:val="28"/>
          <w:lang w:val="uk-UA"/>
        </w:rPr>
        <w:t xml:space="preserve"> та шляхи досягнення </w:t>
      </w:r>
      <w:proofErr w:type="spellStart"/>
      <w:r w:rsidRPr="001E1E2C">
        <w:rPr>
          <w:color w:val="000000"/>
          <w:szCs w:val="28"/>
          <w:lang w:val="uk-UA"/>
        </w:rPr>
        <w:t>взаємовідповідності</w:t>
      </w:r>
      <w:proofErr w:type="spellEnd"/>
      <w:r w:rsidRPr="001E1E2C">
        <w:rPr>
          <w:color w:val="000000"/>
          <w:szCs w:val="28"/>
          <w:lang w:val="uk-UA"/>
        </w:rPr>
        <w:t xml:space="preserve"> // Р</w:t>
      </w:r>
      <w:r w:rsidRPr="001E1E2C">
        <w:rPr>
          <w:color w:val="000000"/>
          <w:szCs w:val="28"/>
          <w:lang w:val="uk-UA"/>
        </w:rPr>
        <w:t>е</w:t>
      </w:r>
      <w:r w:rsidRPr="001E1E2C">
        <w:rPr>
          <w:color w:val="000000"/>
          <w:szCs w:val="28"/>
          <w:lang w:val="uk-UA"/>
        </w:rPr>
        <w:t>гіональна економіка. – 1997. - №1. – С. 107-111</w:t>
      </w:r>
    </w:p>
    <w:p w:rsidR="00174BD4" w:rsidRPr="001E1E2C" w:rsidRDefault="00174BD4" w:rsidP="00174BD4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color w:val="000000"/>
          <w:szCs w:val="28"/>
        </w:rPr>
      </w:pPr>
      <w:r w:rsidRPr="001E1E2C">
        <w:rPr>
          <w:color w:val="000000"/>
          <w:szCs w:val="28"/>
          <w:lang w:val="uk-UA"/>
        </w:rPr>
        <w:t>Інформатика та інформаційні технології в навчальних закладах. №1 – К.: „Освіта України”, 2006. – 127 с.</w:t>
      </w:r>
    </w:p>
    <w:p w:rsidR="00174BD4" w:rsidRPr="001E1E2C" w:rsidRDefault="00174BD4" w:rsidP="00613CCD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lang w:val="uk-UA"/>
        </w:rPr>
      </w:pPr>
      <w:proofErr w:type="spellStart"/>
      <w:r w:rsidRPr="001E1E2C">
        <w:rPr>
          <w:color w:val="000000"/>
          <w:szCs w:val="28"/>
          <w:lang w:val="uk-UA"/>
        </w:rPr>
        <w:t>Осіпа</w:t>
      </w:r>
      <w:proofErr w:type="spellEnd"/>
      <w:r w:rsidRPr="001E1E2C">
        <w:rPr>
          <w:color w:val="000000"/>
          <w:szCs w:val="28"/>
          <w:lang w:val="uk-UA"/>
        </w:rPr>
        <w:t xml:space="preserve"> Р.А. Інформаційно-комп’ютерні технології в освіті. – Київ, 2005. – 77 с.</w:t>
      </w:r>
    </w:p>
    <w:p w:rsidR="00174BD4" w:rsidRPr="001E1E2C" w:rsidRDefault="00174BD4" w:rsidP="00613CCD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lang w:val="uk-UA"/>
        </w:rPr>
      </w:pPr>
      <w:r w:rsidRPr="001E1E2C">
        <w:rPr>
          <w:color w:val="000000"/>
          <w:szCs w:val="28"/>
          <w:lang w:val="uk-UA"/>
        </w:rPr>
        <w:t>Ващук О.В. Особливості застосування інформаційних технологій у н</w:t>
      </w:r>
      <w:r w:rsidRPr="001E1E2C">
        <w:rPr>
          <w:color w:val="000000"/>
          <w:szCs w:val="28"/>
          <w:lang w:val="uk-UA"/>
        </w:rPr>
        <w:t>а</w:t>
      </w:r>
      <w:r w:rsidRPr="001E1E2C">
        <w:rPr>
          <w:color w:val="000000"/>
          <w:szCs w:val="28"/>
          <w:lang w:val="uk-UA"/>
        </w:rPr>
        <w:t xml:space="preserve">вчальному процесі // Педагогічні науки: </w:t>
      </w:r>
      <w:proofErr w:type="spellStart"/>
      <w:r w:rsidRPr="001E1E2C">
        <w:rPr>
          <w:color w:val="000000"/>
          <w:szCs w:val="28"/>
          <w:lang w:val="uk-UA"/>
        </w:rPr>
        <w:t>Зб</w:t>
      </w:r>
      <w:proofErr w:type="spellEnd"/>
      <w:r w:rsidRPr="001E1E2C">
        <w:rPr>
          <w:color w:val="000000"/>
          <w:szCs w:val="28"/>
          <w:lang w:val="uk-UA"/>
        </w:rPr>
        <w:t>. наук. праць Бердянського державного ун</w:t>
      </w:r>
      <w:r w:rsidRPr="001E1E2C">
        <w:rPr>
          <w:color w:val="000000"/>
          <w:szCs w:val="28"/>
          <w:lang w:val="uk-UA"/>
        </w:rPr>
        <w:t>і</w:t>
      </w:r>
      <w:r w:rsidRPr="001E1E2C">
        <w:rPr>
          <w:color w:val="000000"/>
          <w:szCs w:val="28"/>
          <w:lang w:val="uk-UA"/>
        </w:rPr>
        <w:t>верситету. - №2. – Бердянськ: БДПУ, 2003. – С. 99-106</w:t>
      </w:r>
    </w:p>
    <w:p w:rsidR="00174BD4" w:rsidRPr="001E1E2C" w:rsidRDefault="00174BD4" w:rsidP="00174BD4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color w:val="000000"/>
          <w:szCs w:val="28"/>
        </w:rPr>
      </w:pPr>
      <w:r w:rsidRPr="001E1E2C">
        <w:rPr>
          <w:color w:val="000000"/>
          <w:szCs w:val="28"/>
          <w:lang w:val="uk-UA"/>
        </w:rPr>
        <w:t xml:space="preserve">Потапова Р. К. </w:t>
      </w:r>
      <w:proofErr w:type="spellStart"/>
      <w:r w:rsidRPr="001E1E2C">
        <w:rPr>
          <w:color w:val="000000"/>
          <w:szCs w:val="28"/>
          <w:lang w:val="uk-UA"/>
        </w:rPr>
        <w:t>Новые</w:t>
      </w:r>
      <w:proofErr w:type="spellEnd"/>
      <w:r w:rsidRPr="001E1E2C">
        <w:rPr>
          <w:color w:val="000000"/>
          <w:szCs w:val="28"/>
          <w:lang w:val="uk-UA"/>
        </w:rPr>
        <w:t xml:space="preserve"> </w:t>
      </w:r>
      <w:proofErr w:type="spellStart"/>
      <w:r w:rsidRPr="001E1E2C">
        <w:rPr>
          <w:color w:val="000000"/>
          <w:szCs w:val="28"/>
          <w:lang w:val="uk-UA"/>
        </w:rPr>
        <w:t>информационные</w:t>
      </w:r>
      <w:proofErr w:type="spellEnd"/>
      <w:r w:rsidRPr="001E1E2C">
        <w:rPr>
          <w:color w:val="000000"/>
          <w:szCs w:val="28"/>
          <w:lang w:val="uk-UA"/>
        </w:rPr>
        <w:t xml:space="preserve"> </w:t>
      </w:r>
      <w:proofErr w:type="spellStart"/>
      <w:r w:rsidRPr="001E1E2C">
        <w:rPr>
          <w:color w:val="000000"/>
          <w:szCs w:val="28"/>
          <w:lang w:val="uk-UA"/>
        </w:rPr>
        <w:t>технологии</w:t>
      </w:r>
      <w:proofErr w:type="spellEnd"/>
      <w:r w:rsidRPr="001E1E2C">
        <w:rPr>
          <w:color w:val="000000"/>
          <w:szCs w:val="28"/>
          <w:lang w:val="uk-UA"/>
        </w:rPr>
        <w:t xml:space="preserve"> и </w:t>
      </w:r>
      <w:proofErr w:type="spellStart"/>
      <w:r w:rsidRPr="001E1E2C">
        <w:rPr>
          <w:color w:val="000000"/>
          <w:szCs w:val="28"/>
          <w:lang w:val="uk-UA"/>
        </w:rPr>
        <w:t>лингвистика</w:t>
      </w:r>
      <w:proofErr w:type="spellEnd"/>
      <w:r w:rsidRPr="001E1E2C">
        <w:rPr>
          <w:color w:val="000000"/>
          <w:szCs w:val="28"/>
          <w:lang w:val="uk-UA"/>
        </w:rPr>
        <w:t xml:space="preserve"> : </w:t>
      </w:r>
      <w:proofErr w:type="spellStart"/>
      <w:r w:rsidRPr="001E1E2C">
        <w:rPr>
          <w:color w:val="000000"/>
          <w:szCs w:val="28"/>
          <w:lang w:val="uk-UA"/>
        </w:rPr>
        <w:t>учеб</w:t>
      </w:r>
      <w:proofErr w:type="spellEnd"/>
      <w:r w:rsidRPr="001E1E2C">
        <w:rPr>
          <w:color w:val="000000"/>
          <w:szCs w:val="28"/>
          <w:lang w:val="uk-UA"/>
        </w:rPr>
        <w:t>. пособ. – М. : МГЛУ, 2002. – 576 с/</w:t>
      </w:r>
    </w:p>
    <w:p w:rsidR="00174BD4" w:rsidRPr="001E1E2C" w:rsidRDefault="00174BD4" w:rsidP="00174BD4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color w:val="000000"/>
          <w:szCs w:val="28"/>
        </w:rPr>
      </w:pPr>
      <w:proofErr w:type="spellStart"/>
      <w:r w:rsidRPr="001E1E2C">
        <w:rPr>
          <w:color w:val="000000"/>
          <w:szCs w:val="28"/>
          <w:lang w:val="uk-UA"/>
        </w:rPr>
        <w:t>Чернилевский</w:t>
      </w:r>
      <w:proofErr w:type="spellEnd"/>
      <w:r w:rsidRPr="001E1E2C">
        <w:rPr>
          <w:color w:val="000000"/>
          <w:szCs w:val="28"/>
          <w:lang w:val="uk-UA"/>
        </w:rPr>
        <w:t xml:space="preserve"> Д.В. </w:t>
      </w:r>
      <w:proofErr w:type="spellStart"/>
      <w:r w:rsidRPr="001E1E2C">
        <w:rPr>
          <w:color w:val="000000"/>
          <w:szCs w:val="28"/>
          <w:lang w:val="uk-UA"/>
        </w:rPr>
        <w:t>Дидактические</w:t>
      </w:r>
      <w:proofErr w:type="spellEnd"/>
      <w:r w:rsidRPr="001E1E2C">
        <w:rPr>
          <w:color w:val="000000"/>
          <w:szCs w:val="28"/>
          <w:lang w:val="uk-UA"/>
        </w:rPr>
        <w:t xml:space="preserve"> </w:t>
      </w:r>
      <w:proofErr w:type="spellStart"/>
      <w:r w:rsidRPr="001E1E2C">
        <w:rPr>
          <w:color w:val="000000"/>
          <w:szCs w:val="28"/>
          <w:lang w:val="uk-UA"/>
        </w:rPr>
        <w:t>технологии</w:t>
      </w:r>
      <w:proofErr w:type="spellEnd"/>
      <w:r w:rsidRPr="001E1E2C">
        <w:rPr>
          <w:color w:val="000000"/>
          <w:szCs w:val="28"/>
          <w:lang w:val="uk-UA"/>
        </w:rPr>
        <w:t xml:space="preserve"> в </w:t>
      </w:r>
      <w:proofErr w:type="spellStart"/>
      <w:r w:rsidRPr="001E1E2C">
        <w:rPr>
          <w:color w:val="000000"/>
          <w:szCs w:val="28"/>
          <w:lang w:val="uk-UA"/>
        </w:rPr>
        <w:t>высшей</w:t>
      </w:r>
      <w:proofErr w:type="spellEnd"/>
      <w:r w:rsidRPr="001E1E2C">
        <w:rPr>
          <w:color w:val="000000"/>
          <w:szCs w:val="28"/>
          <w:lang w:val="uk-UA"/>
        </w:rPr>
        <w:t xml:space="preserve"> </w:t>
      </w:r>
      <w:proofErr w:type="spellStart"/>
      <w:r w:rsidRPr="001E1E2C">
        <w:rPr>
          <w:color w:val="000000"/>
          <w:szCs w:val="28"/>
          <w:lang w:val="uk-UA"/>
        </w:rPr>
        <w:t>школе</w:t>
      </w:r>
      <w:proofErr w:type="spellEnd"/>
      <w:r w:rsidRPr="001E1E2C">
        <w:rPr>
          <w:color w:val="000000"/>
          <w:szCs w:val="28"/>
          <w:lang w:val="uk-UA"/>
        </w:rPr>
        <w:t xml:space="preserve">: </w:t>
      </w:r>
      <w:proofErr w:type="spellStart"/>
      <w:r w:rsidRPr="001E1E2C">
        <w:rPr>
          <w:color w:val="000000"/>
          <w:szCs w:val="28"/>
          <w:lang w:val="uk-UA"/>
        </w:rPr>
        <w:t>Уч</w:t>
      </w:r>
      <w:r w:rsidRPr="001E1E2C">
        <w:rPr>
          <w:color w:val="000000"/>
          <w:szCs w:val="28"/>
          <w:lang w:val="uk-UA"/>
        </w:rPr>
        <w:t>е</w:t>
      </w:r>
      <w:r w:rsidRPr="001E1E2C">
        <w:rPr>
          <w:color w:val="000000"/>
          <w:szCs w:val="28"/>
          <w:lang w:val="uk-UA"/>
        </w:rPr>
        <w:t>бное</w:t>
      </w:r>
      <w:proofErr w:type="spellEnd"/>
      <w:r w:rsidRPr="001E1E2C">
        <w:rPr>
          <w:color w:val="000000"/>
          <w:szCs w:val="28"/>
          <w:lang w:val="uk-UA"/>
        </w:rPr>
        <w:t xml:space="preserve"> </w:t>
      </w:r>
      <w:proofErr w:type="spellStart"/>
      <w:r w:rsidRPr="001E1E2C">
        <w:rPr>
          <w:color w:val="000000"/>
          <w:szCs w:val="28"/>
          <w:lang w:val="uk-UA"/>
        </w:rPr>
        <w:t>пособие</w:t>
      </w:r>
      <w:proofErr w:type="spellEnd"/>
      <w:r w:rsidRPr="001E1E2C">
        <w:rPr>
          <w:color w:val="000000"/>
          <w:szCs w:val="28"/>
          <w:lang w:val="uk-UA"/>
        </w:rPr>
        <w:t xml:space="preserve"> для </w:t>
      </w:r>
      <w:proofErr w:type="spellStart"/>
      <w:r w:rsidRPr="001E1E2C">
        <w:rPr>
          <w:color w:val="000000"/>
          <w:szCs w:val="28"/>
          <w:lang w:val="uk-UA"/>
        </w:rPr>
        <w:t>вузов</w:t>
      </w:r>
      <w:proofErr w:type="spellEnd"/>
      <w:r w:rsidRPr="001E1E2C">
        <w:rPr>
          <w:color w:val="000000"/>
          <w:szCs w:val="28"/>
          <w:lang w:val="uk-UA"/>
        </w:rPr>
        <w:t>. – М.: ЮНИТИ-ДАНА, 2002. – 437 с.</w:t>
      </w:r>
    </w:p>
    <w:p w:rsidR="00174BD4" w:rsidRPr="001E1E2C" w:rsidRDefault="00174BD4" w:rsidP="00174BD4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color w:val="000000"/>
          <w:szCs w:val="28"/>
        </w:rPr>
      </w:pPr>
      <w:r w:rsidRPr="001E1E2C">
        <w:rPr>
          <w:color w:val="000000"/>
          <w:szCs w:val="28"/>
        </w:rPr>
        <w:t xml:space="preserve">Захарова І. В. </w:t>
      </w:r>
      <w:proofErr w:type="spellStart"/>
      <w:r w:rsidRPr="001E1E2C">
        <w:rPr>
          <w:color w:val="000000"/>
          <w:szCs w:val="28"/>
        </w:rPr>
        <w:t>Основи</w:t>
      </w:r>
      <w:proofErr w:type="spellEnd"/>
      <w:r w:rsidRPr="001E1E2C">
        <w:rPr>
          <w:color w:val="000000"/>
          <w:szCs w:val="28"/>
        </w:rPr>
        <w:t xml:space="preserve"> </w:t>
      </w:r>
      <w:proofErr w:type="spellStart"/>
      <w:r w:rsidRPr="001E1E2C">
        <w:rPr>
          <w:color w:val="000000"/>
          <w:szCs w:val="28"/>
        </w:rPr>
        <w:t>інформаційно-аналітичної</w:t>
      </w:r>
      <w:proofErr w:type="spellEnd"/>
      <w:r w:rsidRPr="001E1E2C">
        <w:rPr>
          <w:color w:val="000000"/>
          <w:szCs w:val="28"/>
        </w:rPr>
        <w:t xml:space="preserve"> </w:t>
      </w:r>
      <w:proofErr w:type="spellStart"/>
      <w:r w:rsidRPr="001E1E2C">
        <w:rPr>
          <w:color w:val="000000"/>
          <w:szCs w:val="28"/>
        </w:rPr>
        <w:t>діяльності</w:t>
      </w:r>
      <w:proofErr w:type="spellEnd"/>
      <w:r w:rsidRPr="001E1E2C">
        <w:rPr>
          <w:color w:val="000000"/>
          <w:szCs w:val="28"/>
        </w:rPr>
        <w:t xml:space="preserve"> [Текст] : </w:t>
      </w:r>
      <w:proofErr w:type="spellStart"/>
      <w:r w:rsidRPr="001E1E2C">
        <w:rPr>
          <w:color w:val="000000"/>
          <w:szCs w:val="28"/>
        </w:rPr>
        <w:t>навч</w:t>
      </w:r>
      <w:proofErr w:type="spellEnd"/>
      <w:r w:rsidRPr="001E1E2C">
        <w:rPr>
          <w:color w:val="000000"/>
          <w:szCs w:val="28"/>
        </w:rPr>
        <w:t xml:space="preserve">. </w:t>
      </w:r>
      <w:proofErr w:type="spellStart"/>
      <w:proofErr w:type="gramStart"/>
      <w:r w:rsidRPr="001E1E2C">
        <w:rPr>
          <w:color w:val="000000"/>
          <w:szCs w:val="28"/>
        </w:rPr>
        <w:t>пос</w:t>
      </w:r>
      <w:proofErr w:type="gramEnd"/>
      <w:r w:rsidRPr="001E1E2C">
        <w:rPr>
          <w:color w:val="000000"/>
          <w:szCs w:val="28"/>
        </w:rPr>
        <w:t>іб</w:t>
      </w:r>
      <w:proofErr w:type="spellEnd"/>
      <w:r w:rsidRPr="001E1E2C">
        <w:rPr>
          <w:color w:val="000000"/>
          <w:szCs w:val="28"/>
        </w:rPr>
        <w:t xml:space="preserve">. для студ. </w:t>
      </w:r>
      <w:proofErr w:type="spellStart"/>
      <w:r w:rsidRPr="001E1E2C">
        <w:rPr>
          <w:color w:val="000000"/>
          <w:szCs w:val="28"/>
        </w:rPr>
        <w:t>вищ</w:t>
      </w:r>
      <w:proofErr w:type="spellEnd"/>
      <w:r w:rsidRPr="001E1E2C">
        <w:rPr>
          <w:color w:val="000000"/>
          <w:szCs w:val="28"/>
        </w:rPr>
        <w:t xml:space="preserve">. </w:t>
      </w:r>
      <w:proofErr w:type="spellStart"/>
      <w:r w:rsidRPr="001E1E2C">
        <w:rPr>
          <w:color w:val="000000"/>
          <w:szCs w:val="28"/>
        </w:rPr>
        <w:t>навч</w:t>
      </w:r>
      <w:proofErr w:type="spellEnd"/>
      <w:r w:rsidRPr="001E1E2C">
        <w:rPr>
          <w:color w:val="000000"/>
          <w:szCs w:val="28"/>
        </w:rPr>
        <w:t xml:space="preserve">. </w:t>
      </w:r>
      <w:proofErr w:type="spellStart"/>
      <w:r w:rsidRPr="001E1E2C">
        <w:rPr>
          <w:color w:val="000000"/>
          <w:szCs w:val="28"/>
        </w:rPr>
        <w:t>закл</w:t>
      </w:r>
      <w:proofErr w:type="spellEnd"/>
      <w:r w:rsidRPr="001E1E2C">
        <w:rPr>
          <w:color w:val="000000"/>
          <w:szCs w:val="28"/>
        </w:rPr>
        <w:t xml:space="preserve">. / І. В. Захарова, Л. Я. </w:t>
      </w:r>
      <w:proofErr w:type="spellStart"/>
      <w:r w:rsidRPr="001E1E2C">
        <w:rPr>
          <w:color w:val="000000"/>
          <w:szCs w:val="28"/>
        </w:rPr>
        <w:t>Філіпова</w:t>
      </w:r>
      <w:proofErr w:type="spellEnd"/>
      <w:r w:rsidRPr="001E1E2C">
        <w:rPr>
          <w:color w:val="000000"/>
          <w:szCs w:val="28"/>
        </w:rPr>
        <w:t xml:space="preserve">. - К. : Центр </w:t>
      </w:r>
      <w:proofErr w:type="spellStart"/>
      <w:r w:rsidRPr="001E1E2C">
        <w:rPr>
          <w:color w:val="000000"/>
          <w:szCs w:val="28"/>
        </w:rPr>
        <w:t>учбової</w:t>
      </w:r>
      <w:proofErr w:type="spellEnd"/>
      <w:r w:rsidRPr="001E1E2C">
        <w:rPr>
          <w:color w:val="000000"/>
          <w:szCs w:val="28"/>
        </w:rPr>
        <w:t xml:space="preserve"> </w:t>
      </w:r>
      <w:proofErr w:type="spellStart"/>
      <w:r w:rsidRPr="001E1E2C">
        <w:rPr>
          <w:color w:val="000000"/>
          <w:szCs w:val="28"/>
        </w:rPr>
        <w:t>літератури</w:t>
      </w:r>
      <w:proofErr w:type="spellEnd"/>
      <w:r w:rsidRPr="001E1E2C">
        <w:rPr>
          <w:color w:val="000000"/>
          <w:szCs w:val="28"/>
        </w:rPr>
        <w:t xml:space="preserve">, 2013. - 335 с. - </w:t>
      </w:r>
      <w:proofErr w:type="gramStart"/>
      <w:r w:rsidRPr="001E1E2C">
        <w:rPr>
          <w:color w:val="000000"/>
          <w:szCs w:val="28"/>
        </w:rPr>
        <w:t>З</w:t>
      </w:r>
      <w:proofErr w:type="gramEnd"/>
      <w:r w:rsidRPr="001E1E2C">
        <w:rPr>
          <w:color w:val="000000"/>
          <w:szCs w:val="28"/>
        </w:rPr>
        <w:t xml:space="preserve"> дар. </w:t>
      </w:r>
      <w:proofErr w:type="spellStart"/>
      <w:r w:rsidRPr="001E1E2C">
        <w:rPr>
          <w:color w:val="000000"/>
          <w:szCs w:val="28"/>
        </w:rPr>
        <w:t>написом</w:t>
      </w:r>
      <w:proofErr w:type="spellEnd"/>
      <w:r w:rsidRPr="001E1E2C">
        <w:rPr>
          <w:color w:val="000000"/>
          <w:szCs w:val="28"/>
        </w:rPr>
        <w:t xml:space="preserve"> авт. - ISBN 978-617-673-175-7</w:t>
      </w:r>
    </w:p>
    <w:p w:rsidR="00174BD4" w:rsidRPr="001E1E2C" w:rsidRDefault="00174BD4" w:rsidP="00174BD4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color w:val="000000"/>
          <w:szCs w:val="28"/>
        </w:rPr>
      </w:pPr>
      <w:proofErr w:type="spellStart"/>
      <w:r w:rsidRPr="001E1E2C">
        <w:rPr>
          <w:color w:val="000000"/>
          <w:szCs w:val="28"/>
          <w:lang w:val="uk-UA"/>
        </w:rPr>
        <w:t>Тен</w:t>
      </w:r>
      <w:proofErr w:type="spellEnd"/>
      <w:r w:rsidRPr="001E1E2C">
        <w:rPr>
          <w:color w:val="000000"/>
          <w:szCs w:val="28"/>
          <w:lang w:val="uk-UA"/>
        </w:rPr>
        <w:t xml:space="preserve"> Е.П. </w:t>
      </w:r>
      <w:proofErr w:type="spellStart"/>
      <w:r w:rsidRPr="001E1E2C">
        <w:rPr>
          <w:color w:val="000000"/>
          <w:szCs w:val="28"/>
          <w:lang w:val="uk-UA"/>
        </w:rPr>
        <w:t>Компьютерные</w:t>
      </w:r>
      <w:proofErr w:type="spellEnd"/>
      <w:r w:rsidRPr="001E1E2C">
        <w:rPr>
          <w:color w:val="000000"/>
          <w:szCs w:val="28"/>
          <w:lang w:val="uk-UA"/>
        </w:rPr>
        <w:t xml:space="preserve"> </w:t>
      </w:r>
      <w:proofErr w:type="spellStart"/>
      <w:r w:rsidRPr="001E1E2C">
        <w:rPr>
          <w:color w:val="000000"/>
          <w:szCs w:val="28"/>
          <w:lang w:val="uk-UA"/>
        </w:rPr>
        <w:t>обучающие</w:t>
      </w:r>
      <w:proofErr w:type="spellEnd"/>
      <w:r w:rsidRPr="001E1E2C">
        <w:rPr>
          <w:color w:val="000000"/>
          <w:szCs w:val="28"/>
          <w:lang w:val="uk-UA"/>
        </w:rPr>
        <w:t xml:space="preserve"> </w:t>
      </w:r>
      <w:proofErr w:type="spellStart"/>
      <w:r w:rsidRPr="001E1E2C">
        <w:rPr>
          <w:color w:val="000000"/>
          <w:szCs w:val="28"/>
          <w:lang w:val="uk-UA"/>
        </w:rPr>
        <w:t>программы</w:t>
      </w:r>
      <w:proofErr w:type="spellEnd"/>
      <w:r w:rsidRPr="001E1E2C">
        <w:rPr>
          <w:color w:val="000000"/>
          <w:szCs w:val="28"/>
          <w:lang w:val="uk-UA"/>
        </w:rPr>
        <w:t xml:space="preserve"> // Нові інформаційні т</w:t>
      </w:r>
      <w:r w:rsidRPr="001E1E2C">
        <w:rPr>
          <w:color w:val="000000"/>
          <w:szCs w:val="28"/>
          <w:lang w:val="uk-UA"/>
        </w:rPr>
        <w:t>е</w:t>
      </w:r>
      <w:r w:rsidRPr="001E1E2C">
        <w:rPr>
          <w:color w:val="000000"/>
          <w:szCs w:val="28"/>
          <w:lang w:val="uk-UA"/>
        </w:rPr>
        <w:t xml:space="preserve">хнології навчання в навчальних закладах України. – </w:t>
      </w:r>
      <w:proofErr w:type="spellStart"/>
      <w:r w:rsidRPr="001E1E2C">
        <w:rPr>
          <w:color w:val="000000"/>
          <w:szCs w:val="28"/>
          <w:lang w:val="uk-UA"/>
        </w:rPr>
        <w:t>Вип</w:t>
      </w:r>
      <w:proofErr w:type="spellEnd"/>
      <w:r w:rsidRPr="001E1E2C">
        <w:rPr>
          <w:color w:val="000000"/>
          <w:szCs w:val="28"/>
          <w:lang w:val="uk-UA"/>
        </w:rPr>
        <w:t>. 9 (Ч.1). – Одеса: Одес</w:t>
      </w:r>
      <w:r w:rsidRPr="001E1E2C">
        <w:rPr>
          <w:color w:val="000000"/>
          <w:szCs w:val="28"/>
          <w:lang w:val="uk-UA"/>
        </w:rPr>
        <w:t>ь</w:t>
      </w:r>
      <w:r w:rsidRPr="001E1E2C">
        <w:rPr>
          <w:color w:val="000000"/>
          <w:szCs w:val="28"/>
          <w:lang w:val="uk-UA"/>
        </w:rPr>
        <w:t>кий національний морський університет, 2002. – С. 201-208.</w:t>
      </w:r>
    </w:p>
    <w:p w:rsidR="00174BD4" w:rsidRPr="001E1E2C" w:rsidRDefault="00174BD4" w:rsidP="00174BD4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color w:val="000000"/>
          <w:szCs w:val="28"/>
          <w:lang w:val="uk-UA"/>
        </w:rPr>
      </w:pPr>
      <w:proofErr w:type="spellStart"/>
      <w:r w:rsidRPr="001E1E2C">
        <w:rPr>
          <w:color w:val="000000"/>
          <w:spacing w:val="-8"/>
          <w:szCs w:val="28"/>
          <w:lang w:val="uk-UA"/>
        </w:rPr>
        <w:lastRenderedPageBreak/>
        <w:t>Кошелєва</w:t>
      </w:r>
      <w:proofErr w:type="spellEnd"/>
      <w:r w:rsidRPr="001E1E2C">
        <w:rPr>
          <w:color w:val="000000"/>
          <w:spacing w:val="-8"/>
          <w:szCs w:val="28"/>
          <w:lang w:val="uk-UA"/>
        </w:rPr>
        <w:t xml:space="preserve"> В.С. </w:t>
      </w:r>
      <w:proofErr w:type="spellStart"/>
      <w:r w:rsidRPr="001E1E2C">
        <w:rPr>
          <w:color w:val="000000"/>
          <w:spacing w:val="-8"/>
          <w:szCs w:val="28"/>
          <w:lang w:val="uk-UA"/>
        </w:rPr>
        <w:t>дис</w:t>
      </w:r>
      <w:proofErr w:type="spellEnd"/>
      <w:r w:rsidRPr="001E1E2C">
        <w:rPr>
          <w:color w:val="000000"/>
          <w:spacing w:val="-8"/>
          <w:szCs w:val="28"/>
          <w:lang w:val="uk-UA"/>
        </w:rPr>
        <w:t xml:space="preserve">. </w:t>
      </w:r>
      <w:proofErr w:type="spellStart"/>
      <w:r w:rsidRPr="001E1E2C">
        <w:rPr>
          <w:color w:val="000000"/>
          <w:spacing w:val="-8"/>
          <w:szCs w:val="28"/>
          <w:lang w:val="uk-UA"/>
        </w:rPr>
        <w:t>канд</w:t>
      </w:r>
      <w:proofErr w:type="spellEnd"/>
      <w:r w:rsidRPr="001E1E2C">
        <w:rPr>
          <w:color w:val="000000"/>
          <w:spacing w:val="-8"/>
          <w:szCs w:val="28"/>
          <w:lang w:val="uk-UA"/>
        </w:rPr>
        <w:t>. пед. наук:/ Методика формування проектувальних умінь у майбутніх фахівців економічного профілю засобами комп’ютерних технол</w:t>
      </w:r>
      <w:r w:rsidRPr="001E1E2C">
        <w:rPr>
          <w:color w:val="000000"/>
          <w:spacing w:val="-8"/>
          <w:szCs w:val="28"/>
          <w:lang w:val="uk-UA"/>
        </w:rPr>
        <w:t>о</w:t>
      </w:r>
      <w:r w:rsidRPr="001E1E2C">
        <w:rPr>
          <w:color w:val="000000"/>
          <w:spacing w:val="-8"/>
          <w:szCs w:val="28"/>
          <w:lang w:val="uk-UA"/>
        </w:rPr>
        <w:t xml:space="preserve">гій/УІПА — Харків, 2008. — 241 с. — </w:t>
      </w:r>
      <w:proofErr w:type="spellStart"/>
      <w:r w:rsidRPr="001E1E2C">
        <w:rPr>
          <w:color w:val="000000"/>
          <w:spacing w:val="-8"/>
          <w:szCs w:val="28"/>
          <w:lang w:val="uk-UA"/>
        </w:rPr>
        <w:t>укp</w:t>
      </w:r>
      <w:proofErr w:type="spellEnd"/>
      <w:r w:rsidRPr="001E1E2C">
        <w:rPr>
          <w:color w:val="000000"/>
          <w:spacing w:val="-8"/>
          <w:szCs w:val="28"/>
          <w:lang w:val="uk-UA"/>
        </w:rPr>
        <w:t>.</w:t>
      </w:r>
    </w:p>
    <w:p w:rsidR="00174BD4" w:rsidRPr="001E1E2C" w:rsidRDefault="00DD2973" w:rsidP="00613CCD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lang w:val="uk-UA"/>
        </w:rPr>
      </w:pPr>
      <w:proofErr w:type="spellStart"/>
      <w:r w:rsidRPr="001E1E2C">
        <w:rPr>
          <w:color w:val="000000"/>
          <w:szCs w:val="28"/>
          <w:lang w:val="uk-UA"/>
        </w:rPr>
        <w:t>Тверезовська</w:t>
      </w:r>
      <w:proofErr w:type="spellEnd"/>
      <w:r w:rsidRPr="001E1E2C">
        <w:rPr>
          <w:color w:val="000000"/>
          <w:szCs w:val="28"/>
          <w:lang w:val="uk-UA"/>
        </w:rPr>
        <w:t xml:space="preserve"> Н.Т. Теоретичні та методичні основи створення і викори</w:t>
      </w:r>
      <w:r w:rsidRPr="001E1E2C">
        <w:rPr>
          <w:color w:val="000000"/>
          <w:szCs w:val="28"/>
          <w:lang w:val="uk-UA"/>
        </w:rPr>
        <w:t>с</w:t>
      </w:r>
      <w:r w:rsidRPr="001E1E2C">
        <w:rPr>
          <w:color w:val="000000"/>
          <w:szCs w:val="28"/>
          <w:lang w:val="uk-UA"/>
        </w:rPr>
        <w:t>тання навчальних експертних систем у підготовці фахівців вищих навчальних з</w:t>
      </w:r>
      <w:r w:rsidRPr="001E1E2C">
        <w:rPr>
          <w:color w:val="000000"/>
          <w:szCs w:val="28"/>
          <w:lang w:val="uk-UA"/>
        </w:rPr>
        <w:t>а</w:t>
      </w:r>
      <w:r w:rsidRPr="001E1E2C">
        <w:rPr>
          <w:color w:val="000000"/>
          <w:szCs w:val="28"/>
          <w:lang w:val="uk-UA"/>
        </w:rPr>
        <w:t xml:space="preserve">кладів: </w:t>
      </w:r>
      <w:proofErr w:type="spellStart"/>
      <w:r w:rsidRPr="001E1E2C">
        <w:rPr>
          <w:color w:val="000000"/>
          <w:szCs w:val="28"/>
          <w:lang w:val="uk-UA"/>
        </w:rPr>
        <w:t>Автореф</w:t>
      </w:r>
      <w:proofErr w:type="spellEnd"/>
      <w:r w:rsidRPr="001E1E2C">
        <w:rPr>
          <w:color w:val="000000"/>
          <w:szCs w:val="28"/>
          <w:lang w:val="uk-UA"/>
        </w:rPr>
        <w:t xml:space="preserve">. </w:t>
      </w:r>
      <w:proofErr w:type="spellStart"/>
      <w:r w:rsidRPr="001E1E2C">
        <w:rPr>
          <w:color w:val="000000"/>
          <w:szCs w:val="28"/>
          <w:lang w:val="uk-UA"/>
        </w:rPr>
        <w:t>дис</w:t>
      </w:r>
      <w:proofErr w:type="spellEnd"/>
      <w:r w:rsidRPr="001E1E2C">
        <w:rPr>
          <w:color w:val="000000"/>
          <w:szCs w:val="28"/>
          <w:lang w:val="uk-UA"/>
        </w:rPr>
        <w:t>…доктора пед. наук /Харківський державний педагогічний уніве</w:t>
      </w:r>
      <w:r w:rsidRPr="001E1E2C">
        <w:rPr>
          <w:color w:val="000000"/>
          <w:szCs w:val="28"/>
          <w:lang w:val="uk-UA"/>
        </w:rPr>
        <w:t>р</w:t>
      </w:r>
      <w:r w:rsidR="001E1E2C">
        <w:rPr>
          <w:color w:val="000000"/>
          <w:szCs w:val="28"/>
          <w:lang w:val="uk-UA"/>
        </w:rPr>
        <w:t>ситет ім. Г.С. Сковороди.</w:t>
      </w:r>
      <w:r w:rsidRPr="001E1E2C">
        <w:rPr>
          <w:color w:val="000000"/>
          <w:szCs w:val="28"/>
          <w:lang w:val="uk-UA"/>
        </w:rPr>
        <w:t>–Харків, 2003.– 43</w:t>
      </w:r>
      <w:r w:rsidRPr="001E1E2C">
        <w:rPr>
          <w:color w:val="000000"/>
          <w:szCs w:val="28"/>
          <w:lang w:val="uk-UA"/>
        </w:rPr>
        <w:t xml:space="preserve"> </w:t>
      </w:r>
      <w:r w:rsidRPr="001E1E2C">
        <w:rPr>
          <w:color w:val="000000"/>
          <w:szCs w:val="28"/>
          <w:lang w:val="uk-UA"/>
        </w:rPr>
        <w:t>с.</w:t>
      </w:r>
    </w:p>
    <w:p w:rsidR="00DD2973" w:rsidRPr="001E1E2C" w:rsidRDefault="00DD2973" w:rsidP="00613CCD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lang w:val="uk-UA"/>
        </w:rPr>
      </w:pPr>
      <w:r w:rsidRPr="001E1E2C">
        <w:rPr>
          <w:color w:val="000000"/>
          <w:szCs w:val="28"/>
          <w:lang w:val="uk-UA"/>
        </w:rPr>
        <w:t>Мельников О.И . «</w:t>
      </w:r>
      <w:proofErr w:type="spellStart"/>
      <w:r w:rsidRPr="001E1E2C">
        <w:rPr>
          <w:color w:val="000000"/>
          <w:szCs w:val="28"/>
          <w:lang w:val="uk-UA"/>
        </w:rPr>
        <w:t>Современные</w:t>
      </w:r>
      <w:proofErr w:type="spellEnd"/>
      <w:r w:rsidRPr="001E1E2C">
        <w:rPr>
          <w:color w:val="000000"/>
          <w:szCs w:val="28"/>
          <w:lang w:val="uk-UA"/>
        </w:rPr>
        <w:t xml:space="preserve"> </w:t>
      </w:r>
      <w:proofErr w:type="spellStart"/>
      <w:r w:rsidRPr="001E1E2C">
        <w:rPr>
          <w:color w:val="000000"/>
          <w:szCs w:val="28"/>
          <w:lang w:val="uk-UA"/>
        </w:rPr>
        <w:t>аспекты</w:t>
      </w:r>
      <w:proofErr w:type="spellEnd"/>
      <w:r w:rsidRPr="001E1E2C">
        <w:rPr>
          <w:color w:val="000000"/>
          <w:szCs w:val="28"/>
          <w:lang w:val="uk-UA"/>
        </w:rPr>
        <w:t xml:space="preserve"> </w:t>
      </w:r>
      <w:proofErr w:type="spellStart"/>
      <w:r w:rsidRPr="001E1E2C">
        <w:rPr>
          <w:color w:val="000000"/>
          <w:szCs w:val="28"/>
          <w:lang w:val="uk-UA"/>
        </w:rPr>
        <w:t>обучения</w:t>
      </w:r>
      <w:proofErr w:type="spellEnd"/>
      <w:r w:rsidRPr="001E1E2C">
        <w:rPr>
          <w:color w:val="000000"/>
          <w:szCs w:val="28"/>
          <w:lang w:val="uk-UA"/>
        </w:rPr>
        <w:t xml:space="preserve"> </w:t>
      </w:r>
      <w:proofErr w:type="spellStart"/>
      <w:r w:rsidRPr="001E1E2C">
        <w:rPr>
          <w:color w:val="000000"/>
          <w:szCs w:val="28"/>
          <w:lang w:val="uk-UA"/>
        </w:rPr>
        <w:t>дискретной</w:t>
      </w:r>
      <w:proofErr w:type="spellEnd"/>
      <w:r w:rsidRPr="001E1E2C">
        <w:rPr>
          <w:color w:val="000000"/>
          <w:szCs w:val="28"/>
          <w:lang w:val="uk-UA"/>
        </w:rPr>
        <w:t xml:space="preserve"> </w:t>
      </w:r>
      <w:proofErr w:type="spellStart"/>
      <w:r w:rsidRPr="001E1E2C">
        <w:rPr>
          <w:color w:val="000000"/>
          <w:szCs w:val="28"/>
          <w:lang w:val="uk-UA"/>
        </w:rPr>
        <w:t>матем</w:t>
      </w:r>
      <w:r w:rsidRPr="001E1E2C">
        <w:rPr>
          <w:color w:val="000000"/>
          <w:szCs w:val="28"/>
          <w:lang w:val="uk-UA"/>
        </w:rPr>
        <w:t>а</w:t>
      </w:r>
      <w:r w:rsidRPr="001E1E2C">
        <w:rPr>
          <w:color w:val="000000"/>
          <w:szCs w:val="28"/>
          <w:lang w:val="uk-UA"/>
        </w:rPr>
        <w:t>тике</w:t>
      </w:r>
      <w:proofErr w:type="spellEnd"/>
      <w:r w:rsidRPr="001E1E2C">
        <w:rPr>
          <w:color w:val="000000"/>
          <w:szCs w:val="28"/>
          <w:lang w:val="uk-UA"/>
        </w:rPr>
        <w:t>», -Мн,: БГУ, 2002 – 120с., УДК 519.1 ББК 22.1</w:t>
      </w:r>
      <w:r w:rsidRPr="001E1E2C">
        <w:rPr>
          <w:color w:val="000000"/>
          <w:szCs w:val="28"/>
          <w:lang w:val="uk-UA"/>
        </w:rPr>
        <w:t>76</w:t>
      </w:r>
    </w:p>
    <w:p w:rsidR="00DD2973" w:rsidRPr="001E1E2C" w:rsidRDefault="00DD2973" w:rsidP="00DD2973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color w:val="000000"/>
          <w:szCs w:val="28"/>
        </w:rPr>
      </w:pPr>
      <w:proofErr w:type="spellStart"/>
      <w:r w:rsidRPr="001E1E2C">
        <w:rPr>
          <w:color w:val="000000"/>
          <w:szCs w:val="28"/>
          <w:lang w:val="uk-UA"/>
        </w:rPr>
        <w:t>Триус</w:t>
      </w:r>
      <w:proofErr w:type="spellEnd"/>
      <w:r w:rsidRPr="001E1E2C">
        <w:rPr>
          <w:color w:val="000000"/>
          <w:szCs w:val="28"/>
          <w:lang w:val="uk-UA"/>
        </w:rPr>
        <w:t xml:space="preserve"> Ю.В. Комп’ютерно-орієнтовані методичні системи навчання м</w:t>
      </w:r>
      <w:r w:rsidRPr="001E1E2C">
        <w:rPr>
          <w:color w:val="000000"/>
          <w:szCs w:val="28"/>
          <w:lang w:val="uk-UA"/>
        </w:rPr>
        <w:t>а</w:t>
      </w:r>
      <w:r w:rsidRPr="001E1E2C">
        <w:rPr>
          <w:color w:val="000000"/>
          <w:szCs w:val="28"/>
          <w:lang w:val="uk-UA"/>
        </w:rPr>
        <w:t xml:space="preserve">тематики: (монографія) / Ю.В. </w:t>
      </w:r>
      <w:proofErr w:type="spellStart"/>
      <w:r w:rsidRPr="001E1E2C">
        <w:rPr>
          <w:color w:val="000000"/>
          <w:szCs w:val="28"/>
          <w:lang w:val="uk-UA"/>
        </w:rPr>
        <w:t>Триус</w:t>
      </w:r>
      <w:proofErr w:type="spellEnd"/>
      <w:r w:rsidRPr="001E1E2C">
        <w:rPr>
          <w:color w:val="000000"/>
          <w:szCs w:val="28"/>
          <w:lang w:val="uk-UA"/>
        </w:rPr>
        <w:t>. – Черкаси: Брама-Україна. – 2005. – 400с.</w:t>
      </w:r>
    </w:p>
    <w:p w:rsidR="00DD2973" w:rsidRPr="001E1E2C" w:rsidRDefault="00DD2973" w:rsidP="00613CCD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lang w:val="uk-UA"/>
        </w:rPr>
      </w:pPr>
      <w:r w:rsidRPr="001E1E2C">
        <w:rPr>
          <w:lang w:val="uk-UA"/>
        </w:rPr>
        <w:t xml:space="preserve"> </w:t>
      </w:r>
      <w:proofErr w:type="spellStart"/>
      <w:r w:rsidRPr="001E1E2C">
        <w:rPr>
          <w:szCs w:val="28"/>
          <w:lang w:val="uk-UA"/>
        </w:rPr>
        <w:t>Information</w:t>
      </w:r>
      <w:proofErr w:type="spellEnd"/>
      <w:r w:rsidRPr="001E1E2C">
        <w:rPr>
          <w:szCs w:val="28"/>
          <w:lang w:val="uk-UA"/>
        </w:rPr>
        <w:t xml:space="preserve"> </w:t>
      </w:r>
      <w:proofErr w:type="spellStart"/>
      <w:r w:rsidRPr="001E1E2C">
        <w:rPr>
          <w:szCs w:val="28"/>
          <w:lang w:val="uk-UA"/>
        </w:rPr>
        <w:t>Competence</w:t>
      </w:r>
      <w:proofErr w:type="spellEnd"/>
      <w:r w:rsidRPr="001E1E2C">
        <w:rPr>
          <w:szCs w:val="28"/>
          <w:lang w:val="uk-UA"/>
        </w:rPr>
        <w:t xml:space="preserve"> </w:t>
      </w:r>
      <w:proofErr w:type="spellStart"/>
      <w:r w:rsidRPr="001E1E2C">
        <w:rPr>
          <w:szCs w:val="28"/>
          <w:lang w:val="uk-UA"/>
        </w:rPr>
        <w:t>in</w:t>
      </w:r>
      <w:proofErr w:type="spellEnd"/>
      <w:r w:rsidRPr="001E1E2C">
        <w:rPr>
          <w:szCs w:val="28"/>
          <w:lang w:val="uk-UA"/>
        </w:rPr>
        <w:t xml:space="preserve"> </w:t>
      </w:r>
      <w:proofErr w:type="spellStart"/>
      <w:r w:rsidRPr="001E1E2C">
        <w:rPr>
          <w:szCs w:val="28"/>
          <w:lang w:val="uk-UA"/>
        </w:rPr>
        <w:t>the</w:t>
      </w:r>
      <w:proofErr w:type="spellEnd"/>
      <w:r w:rsidRPr="001E1E2C">
        <w:rPr>
          <w:szCs w:val="28"/>
          <w:lang w:val="uk-UA"/>
        </w:rPr>
        <w:t xml:space="preserve"> CSU: A </w:t>
      </w:r>
      <w:proofErr w:type="spellStart"/>
      <w:r w:rsidRPr="001E1E2C">
        <w:rPr>
          <w:szCs w:val="28"/>
          <w:lang w:val="uk-UA"/>
        </w:rPr>
        <w:t>Report</w:t>
      </w:r>
      <w:proofErr w:type="spellEnd"/>
      <w:r w:rsidRPr="001E1E2C">
        <w:rPr>
          <w:szCs w:val="28"/>
          <w:lang w:val="uk-UA"/>
        </w:rPr>
        <w:t xml:space="preserve"> </w:t>
      </w:r>
      <w:proofErr w:type="spellStart"/>
      <w:r w:rsidRPr="001E1E2C">
        <w:rPr>
          <w:szCs w:val="28"/>
          <w:lang w:val="uk-UA"/>
        </w:rPr>
        <w:t>Submitted</w:t>
      </w:r>
      <w:proofErr w:type="spellEnd"/>
      <w:r w:rsidRPr="001E1E2C">
        <w:rPr>
          <w:szCs w:val="28"/>
          <w:lang w:val="uk-UA"/>
        </w:rPr>
        <w:t xml:space="preserve"> </w:t>
      </w:r>
      <w:proofErr w:type="spellStart"/>
      <w:r w:rsidRPr="001E1E2C">
        <w:rPr>
          <w:szCs w:val="28"/>
          <w:lang w:val="uk-UA"/>
        </w:rPr>
        <w:t>to</w:t>
      </w:r>
      <w:proofErr w:type="spellEnd"/>
      <w:r w:rsidRPr="001E1E2C">
        <w:rPr>
          <w:szCs w:val="28"/>
          <w:lang w:val="uk-UA"/>
        </w:rPr>
        <w:t xml:space="preserve"> </w:t>
      </w:r>
      <w:proofErr w:type="spellStart"/>
      <w:r w:rsidRPr="001E1E2C">
        <w:rPr>
          <w:szCs w:val="28"/>
          <w:lang w:val="uk-UA"/>
        </w:rPr>
        <w:t>Commission</w:t>
      </w:r>
      <w:proofErr w:type="spellEnd"/>
      <w:r w:rsidRPr="001E1E2C">
        <w:rPr>
          <w:szCs w:val="28"/>
          <w:lang w:val="uk-UA"/>
        </w:rPr>
        <w:t xml:space="preserve"> </w:t>
      </w:r>
      <w:proofErr w:type="spellStart"/>
      <w:r w:rsidRPr="001E1E2C">
        <w:rPr>
          <w:szCs w:val="28"/>
          <w:lang w:val="uk-UA"/>
        </w:rPr>
        <w:t>on</w:t>
      </w:r>
      <w:proofErr w:type="spellEnd"/>
      <w:r w:rsidRPr="001E1E2C">
        <w:rPr>
          <w:szCs w:val="28"/>
          <w:lang w:val="uk-UA"/>
        </w:rPr>
        <w:t xml:space="preserve"> </w:t>
      </w:r>
      <w:proofErr w:type="spellStart"/>
      <w:r w:rsidRPr="001E1E2C">
        <w:rPr>
          <w:szCs w:val="28"/>
          <w:lang w:val="uk-UA"/>
        </w:rPr>
        <w:t>Learning</w:t>
      </w:r>
      <w:proofErr w:type="spellEnd"/>
      <w:r w:rsidRPr="001E1E2C">
        <w:rPr>
          <w:szCs w:val="28"/>
          <w:lang w:val="uk-UA"/>
        </w:rPr>
        <w:t xml:space="preserve"> </w:t>
      </w:r>
      <w:proofErr w:type="spellStart"/>
      <w:r w:rsidRPr="001E1E2C">
        <w:rPr>
          <w:szCs w:val="28"/>
          <w:lang w:val="uk-UA"/>
        </w:rPr>
        <w:t>Resources</w:t>
      </w:r>
      <w:proofErr w:type="spellEnd"/>
      <w:r w:rsidRPr="001E1E2C">
        <w:rPr>
          <w:szCs w:val="28"/>
          <w:lang w:val="uk-UA"/>
        </w:rPr>
        <w:t xml:space="preserve"> </w:t>
      </w:r>
      <w:proofErr w:type="spellStart"/>
      <w:r w:rsidRPr="001E1E2C">
        <w:rPr>
          <w:szCs w:val="28"/>
          <w:lang w:val="uk-UA"/>
        </w:rPr>
        <w:t>and</w:t>
      </w:r>
      <w:proofErr w:type="spellEnd"/>
      <w:r w:rsidRPr="001E1E2C">
        <w:rPr>
          <w:szCs w:val="28"/>
          <w:lang w:val="uk-UA"/>
        </w:rPr>
        <w:t xml:space="preserve"> </w:t>
      </w:r>
      <w:proofErr w:type="spellStart"/>
      <w:r w:rsidRPr="001E1E2C">
        <w:rPr>
          <w:szCs w:val="28"/>
          <w:lang w:val="uk-UA"/>
        </w:rPr>
        <w:t>Instructional</w:t>
      </w:r>
      <w:proofErr w:type="spellEnd"/>
      <w:r w:rsidRPr="001E1E2C">
        <w:rPr>
          <w:szCs w:val="28"/>
          <w:lang w:val="uk-UA"/>
        </w:rPr>
        <w:t xml:space="preserve"> </w:t>
      </w:r>
      <w:proofErr w:type="spellStart"/>
      <w:r w:rsidRPr="001E1E2C">
        <w:rPr>
          <w:szCs w:val="28"/>
          <w:lang w:val="uk-UA"/>
        </w:rPr>
        <w:t>Technology</w:t>
      </w:r>
      <w:proofErr w:type="spellEnd"/>
      <w:r w:rsidRPr="001E1E2C">
        <w:rPr>
          <w:szCs w:val="28"/>
          <w:lang w:val="uk-UA"/>
        </w:rPr>
        <w:t xml:space="preserve"> </w:t>
      </w:r>
      <w:proofErr w:type="spellStart"/>
      <w:r w:rsidRPr="001E1E2C">
        <w:rPr>
          <w:szCs w:val="28"/>
          <w:lang w:val="uk-UA"/>
        </w:rPr>
        <w:t>Work</w:t>
      </w:r>
      <w:proofErr w:type="spellEnd"/>
      <w:r w:rsidRPr="001E1E2C">
        <w:rPr>
          <w:szCs w:val="28"/>
          <w:lang w:val="uk-UA"/>
        </w:rPr>
        <w:t xml:space="preserve"> </w:t>
      </w:r>
      <w:proofErr w:type="spellStart"/>
      <w:r w:rsidRPr="001E1E2C">
        <w:rPr>
          <w:szCs w:val="28"/>
          <w:lang w:val="uk-UA"/>
        </w:rPr>
        <w:t>Group</w:t>
      </w:r>
      <w:proofErr w:type="spellEnd"/>
      <w:r w:rsidRPr="001E1E2C">
        <w:rPr>
          <w:szCs w:val="28"/>
          <w:lang w:val="uk-UA"/>
        </w:rPr>
        <w:t xml:space="preserve"> </w:t>
      </w:r>
      <w:proofErr w:type="spellStart"/>
      <w:r w:rsidRPr="001E1E2C">
        <w:rPr>
          <w:szCs w:val="28"/>
          <w:lang w:val="uk-UA"/>
        </w:rPr>
        <w:t>on</w:t>
      </w:r>
      <w:proofErr w:type="spellEnd"/>
      <w:r w:rsidRPr="001E1E2C">
        <w:rPr>
          <w:szCs w:val="28"/>
          <w:lang w:val="uk-UA"/>
        </w:rPr>
        <w:t xml:space="preserve"> </w:t>
      </w:r>
      <w:proofErr w:type="spellStart"/>
      <w:r w:rsidRPr="001E1E2C">
        <w:rPr>
          <w:szCs w:val="28"/>
          <w:lang w:val="uk-UA"/>
        </w:rPr>
        <w:t>Information</w:t>
      </w:r>
      <w:proofErr w:type="spellEnd"/>
      <w:r w:rsidRPr="001E1E2C">
        <w:rPr>
          <w:szCs w:val="28"/>
          <w:lang w:val="uk-UA"/>
        </w:rPr>
        <w:t xml:space="preserve"> </w:t>
      </w:r>
      <w:proofErr w:type="spellStart"/>
      <w:r w:rsidRPr="001E1E2C">
        <w:rPr>
          <w:szCs w:val="28"/>
          <w:lang w:val="uk-UA"/>
        </w:rPr>
        <w:t>Competence</w:t>
      </w:r>
      <w:proofErr w:type="spellEnd"/>
      <w:r w:rsidRPr="001E1E2C">
        <w:rPr>
          <w:szCs w:val="28"/>
          <w:lang w:val="uk-UA"/>
        </w:rPr>
        <w:t xml:space="preserve"> (</w:t>
      </w:r>
      <w:proofErr w:type="spellStart"/>
      <w:r w:rsidRPr="001E1E2C">
        <w:rPr>
          <w:szCs w:val="28"/>
          <w:lang w:val="uk-UA"/>
        </w:rPr>
        <w:t>November</w:t>
      </w:r>
      <w:proofErr w:type="spellEnd"/>
      <w:r w:rsidRPr="001E1E2C">
        <w:rPr>
          <w:szCs w:val="28"/>
          <w:lang w:val="uk-UA"/>
        </w:rPr>
        <w:t xml:space="preserve"> 16-17, 1995) [Електронний ресурс]/ Режим доступу: </w:t>
      </w:r>
      <w:hyperlink r:id="rId30" w:history="1">
        <w:r w:rsidRPr="001E1E2C">
          <w:rPr>
            <w:rStyle w:val="a4"/>
            <w:szCs w:val="28"/>
            <w:lang w:val="uk-UA"/>
          </w:rPr>
          <w:t>http://www.calstate.edu/ls/Archive/info_comp_report.shtml</w:t>
        </w:r>
      </w:hyperlink>
      <w:r w:rsidRPr="001E1E2C">
        <w:rPr>
          <w:szCs w:val="28"/>
          <w:u w:val="single"/>
          <w:lang w:val="en-US"/>
        </w:rPr>
        <w:t>.</w:t>
      </w:r>
    </w:p>
    <w:p w:rsidR="00DD2973" w:rsidRPr="001E1E2C" w:rsidRDefault="00DD2973" w:rsidP="00DD2973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color w:val="000000"/>
          <w:szCs w:val="28"/>
        </w:rPr>
      </w:pPr>
      <w:proofErr w:type="spellStart"/>
      <w:r w:rsidRPr="001E1E2C">
        <w:rPr>
          <w:color w:val="000000"/>
          <w:szCs w:val="28"/>
          <w:lang w:val="uk-UA"/>
        </w:rPr>
        <w:t>Співаковський</w:t>
      </w:r>
      <w:proofErr w:type="spellEnd"/>
      <w:r w:rsidRPr="001E1E2C">
        <w:rPr>
          <w:color w:val="000000"/>
          <w:szCs w:val="28"/>
          <w:lang w:val="uk-UA"/>
        </w:rPr>
        <w:t xml:space="preserve"> О.В. Теорія і практика використання інформаційних те</w:t>
      </w:r>
      <w:r w:rsidRPr="001E1E2C">
        <w:rPr>
          <w:color w:val="000000"/>
          <w:szCs w:val="28"/>
          <w:lang w:val="uk-UA"/>
        </w:rPr>
        <w:t>х</w:t>
      </w:r>
      <w:r w:rsidRPr="001E1E2C">
        <w:rPr>
          <w:color w:val="000000"/>
          <w:szCs w:val="28"/>
          <w:lang w:val="uk-UA"/>
        </w:rPr>
        <w:t xml:space="preserve">нологій у процесі підготовки студентів математичних спеціальностей / </w:t>
      </w:r>
      <w:proofErr w:type="spellStart"/>
      <w:r w:rsidRPr="001E1E2C">
        <w:rPr>
          <w:color w:val="000000"/>
          <w:szCs w:val="28"/>
          <w:lang w:val="uk-UA"/>
        </w:rPr>
        <w:t>Співако</w:t>
      </w:r>
      <w:r w:rsidRPr="001E1E2C">
        <w:rPr>
          <w:color w:val="000000"/>
          <w:szCs w:val="28"/>
          <w:lang w:val="uk-UA"/>
        </w:rPr>
        <w:t>в</w:t>
      </w:r>
      <w:r w:rsidRPr="001E1E2C">
        <w:rPr>
          <w:color w:val="000000"/>
          <w:szCs w:val="28"/>
          <w:lang w:val="uk-UA"/>
        </w:rPr>
        <w:t>ський</w:t>
      </w:r>
      <w:proofErr w:type="spellEnd"/>
      <w:r w:rsidRPr="001E1E2C">
        <w:rPr>
          <w:color w:val="000000"/>
          <w:szCs w:val="28"/>
          <w:lang w:val="uk-UA"/>
        </w:rPr>
        <w:t xml:space="preserve"> О.В. – Херсон: Айлант. –2003. – 229 с.</w:t>
      </w:r>
    </w:p>
    <w:p w:rsidR="00DD2973" w:rsidRPr="001E1E2C" w:rsidRDefault="00DD2973" w:rsidP="00DD2973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color w:val="000000"/>
          <w:szCs w:val="28"/>
        </w:rPr>
      </w:pPr>
      <w:proofErr w:type="spellStart"/>
      <w:r w:rsidRPr="001E1E2C">
        <w:rPr>
          <w:color w:val="000000"/>
          <w:szCs w:val="28"/>
          <w:lang w:val="uk-UA"/>
        </w:rPr>
        <w:t>Чернилевский</w:t>
      </w:r>
      <w:proofErr w:type="spellEnd"/>
      <w:r w:rsidRPr="001E1E2C">
        <w:rPr>
          <w:color w:val="000000"/>
          <w:szCs w:val="28"/>
          <w:lang w:val="uk-UA"/>
        </w:rPr>
        <w:t xml:space="preserve"> Д.В. </w:t>
      </w:r>
      <w:proofErr w:type="spellStart"/>
      <w:r w:rsidRPr="001E1E2C">
        <w:rPr>
          <w:color w:val="000000"/>
          <w:szCs w:val="28"/>
          <w:lang w:val="uk-UA"/>
        </w:rPr>
        <w:t>Технология</w:t>
      </w:r>
      <w:proofErr w:type="spellEnd"/>
      <w:r w:rsidRPr="001E1E2C">
        <w:rPr>
          <w:color w:val="000000"/>
          <w:szCs w:val="28"/>
          <w:lang w:val="uk-UA"/>
        </w:rPr>
        <w:t xml:space="preserve"> </w:t>
      </w:r>
      <w:proofErr w:type="spellStart"/>
      <w:r w:rsidRPr="001E1E2C">
        <w:rPr>
          <w:color w:val="000000"/>
          <w:szCs w:val="28"/>
          <w:lang w:val="uk-UA"/>
        </w:rPr>
        <w:t>обучения</w:t>
      </w:r>
      <w:proofErr w:type="spellEnd"/>
      <w:r w:rsidRPr="001E1E2C">
        <w:rPr>
          <w:color w:val="000000"/>
          <w:szCs w:val="28"/>
          <w:lang w:val="uk-UA"/>
        </w:rPr>
        <w:t xml:space="preserve"> в </w:t>
      </w:r>
      <w:proofErr w:type="spellStart"/>
      <w:r w:rsidRPr="001E1E2C">
        <w:rPr>
          <w:color w:val="000000"/>
          <w:szCs w:val="28"/>
          <w:lang w:val="uk-UA"/>
        </w:rPr>
        <w:t>высшей</w:t>
      </w:r>
      <w:proofErr w:type="spellEnd"/>
      <w:r w:rsidRPr="001E1E2C">
        <w:rPr>
          <w:color w:val="000000"/>
          <w:szCs w:val="28"/>
          <w:lang w:val="uk-UA"/>
        </w:rPr>
        <w:t xml:space="preserve"> </w:t>
      </w:r>
      <w:proofErr w:type="spellStart"/>
      <w:r w:rsidRPr="001E1E2C">
        <w:rPr>
          <w:color w:val="000000"/>
          <w:szCs w:val="28"/>
          <w:lang w:val="uk-UA"/>
        </w:rPr>
        <w:t>школе</w:t>
      </w:r>
      <w:proofErr w:type="spellEnd"/>
      <w:r w:rsidRPr="001E1E2C">
        <w:rPr>
          <w:color w:val="000000"/>
          <w:szCs w:val="28"/>
          <w:lang w:val="uk-UA"/>
        </w:rPr>
        <w:t xml:space="preserve">. / Д.В. </w:t>
      </w:r>
      <w:proofErr w:type="spellStart"/>
      <w:r w:rsidRPr="001E1E2C">
        <w:rPr>
          <w:color w:val="000000"/>
          <w:szCs w:val="28"/>
          <w:lang w:val="uk-UA"/>
        </w:rPr>
        <w:t>Черниле</w:t>
      </w:r>
      <w:r w:rsidRPr="001E1E2C">
        <w:rPr>
          <w:color w:val="000000"/>
          <w:szCs w:val="28"/>
          <w:lang w:val="uk-UA"/>
        </w:rPr>
        <w:t>в</w:t>
      </w:r>
      <w:r w:rsidRPr="001E1E2C">
        <w:rPr>
          <w:color w:val="000000"/>
          <w:szCs w:val="28"/>
          <w:lang w:val="uk-UA"/>
        </w:rPr>
        <w:t>ский</w:t>
      </w:r>
      <w:proofErr w:type="spellEnd"/>
      <w:r w:rsidRPr="001E1E2C">
        <w:rPr>
          <w:color w:val="000000"/>
          <w:szCs w:val="28"/>
          <w:lang w:val="uk-UA"/>
        </w:rPr>
        <w:t xml:space="preserve">, О.К. </w:t>
      </w:r>
      <w:proofErr w:type="spellStart"/>
      <w:r w:rsidRPr="001E1E2C">
        <w:rPr>
          <w:color w:val="000000"/>
          <w:szCs w:val="28"/>
          <w:lang w:val="uk-UA"/>
        </w:rPr>
        <w:t>Филатов</w:t>
      </w:r>
      <w:proofErr w:type="spellEnd"/>
      <w:r w:rsidRPr="001E1E2C">
        <w:rPr>
          <w:color w:val="000000"/>
          <w:szCs w:val="28"/>
          <w:lang w:val="uk-UA"/>
        </w:rPr>
        <w:t>. – М.: «</w:t>
      </w:r>
      <w:proofErr w:type="spellStart"/>
      <w:r w:rsidRPr="001E1E2C">
        <w:rPr>
          <w:color w:val="000000"/>
          <w:szCs w:val="28"/>
          <w:lang w:val="uk-UA"/>
        </w:rPr>
        <w:t>Экспедитор</w:t>
      </w:r>
      <w:proofErr w:type="spellEnd"/>
      <w:r w:rsidRPr="001E1E2C">
        <w:rPr>
          <w:color w:val="000000"/>
          <w:szCs w:val="28"/>
          <w:lang w:val="uk-UA"/>
        </w:rPr>
        <w:t>». – 1996. – 288 с.</w:t>
      </w:r>
    </w:p>
    <w:p w:rsidR="00DD2973" w:rsidRPr="001E1E2C" w:rsidRDefault="00DD2973" w:rsidP="00DD2973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color w:val="000000"/>
          <w:szCs w:val="28"/>
        </w:rPr>
      </w:pPr>
      <w:proofErr w:type="spellStart"/>
      <w:r w:rsidRPr="001E1E2C">
        <w:rPr>
          <w:color w:val="000000"/>
          <w:szCs w:val="28"/>
          <w:lang w:val="uk-UA"/>
        </w:rPr>
        <w:t>Гершунський</w:t>
      </w:r>
      <w:proofErr w:type="spellEnd"/>
      <w:r w:rsidRPr="001E1E2C">
        <w:rPr>
          <w:color w:val="000000"/>
          <w:szCs w:val="28"/>
          <w:lang w:val="uk-UA"/>
        </w:rPr>
        <w:t xml:space="preserve"> Б.С. </w:t>
      </w:r>
      <w:proofErr w:type="spellStart"/>
      <w:r w:rsidRPr="001E1E2C">
        <w:rPr>
          <w:color w:val="000000"/>
          <w:szCs w:val="28"/>
          <w:lang w:val="uk-UA"/>
        </w:rPr>
        <w:t>Компьютеризация</w:t>
      </w:r>
      <w:proofErr w:type="spellEnd"/>
      <w:r w:rsidRPr="001E1E2C">
        <w:rPr>
          <w:color w:val="000000"/>
          <w:szCs w:val="28"/>
          <w:lang w:val="uk-UA"/>
        </w:rPr>
        <w:t xml:space="preserve"> в </w:t>
      </w:r>
      <w:proofErr w:type="spellStart"/>
      <w:r w:rsidRPr="001E1E2C">
        <w:rPr>
          <w:color w:val="000000"/>
          <w:szCs w:val="28"/>
          <w:lang w:val="uk-UA"/>
        </w:rPr>
        <w:t>сфере</w:t>
      </w:r>
      <w:proofErr w:type="spellEnd"/>
      <w:r w:rsidRPr="001E1E2C">
        <w:rPr>
          <w:color w:val="000000"/>
          <w:szCs w:val="28"/>
          <w:lang w:val="uk-UA"/>
        </w:rPr>
        <w:t xml:space="preserve"> </w:t>
      </w:r>
      <w:proofErr w:type="spellStart"/>
      <w:r w:rsidRPr="001E1E2C">
        <w:rPr>
          <w:color w:val="000000"/>
          <w:szCs w:val="28"/>
          <w:lang w:val="uk-UA"/>
        </w:rPr>
        <w:t>образования</w:t>
      </w:r>
      <w:proofErr w:type="spellEnd"/>
      <w:r w:rsidRPr="001E1E2C">
        <w:rPr>
          <w:color w:val="000000"/>
          <w:szCs w:val="28"/>
          <w:lang w:val="uk-UA"/>
        </w:rPr>
        <w:t xml:space="preserve">: </w:t>
      </w:r>
      <w:proofErr w:type="spellStart"/>
      <w:r w:rsidRPr="001E1E2C">
        <w:rPr>
          <w:color w:val="000000"/>
          <w:szCs w:val="28"/>
          <w:lang w:val="uk-UA"/>
        </w:rPr>
        <w:t>Проблемы</w:t>
      </w:r>
      <w:proofErr w:type="spellEnd"/>
      <w:r w:rsidRPr="001E1E2C">
        <w:rPr>
          <w:color w:val="000000"/>
          <w:szCs w:val="28"/>
          <w:lang w:val="uk-UA"/>
        </w:rPr>
        <w:t xml:space="preserve"> и </w:t>
      </w:r>
      <w:proofErr w:type="spellStart"/>
      <w:r w:rsidRPr="001E1E2C">
        <w:rPr>
          <w:color w:val="000000"/>
          <w:szCs w:val="28"/>
          <w:lang w:val="uk-UA"/>
        </w:rPr>
        <w:t>перспе</w:t>
      </w:r>
      <w:r w:rsidRPr="001E1E2C">
        <w:rPr>
          <w:color w:val="000000"/>
          <w:szCs w:val="28"/>
          <w:lang w:val="uk-UA"/>
        </w:rPr>
        <w:t>к</w:t>
      </w:r>
      <w:r w:rsidRPr="001E1E2C">
        <w:rPr>
          <w:color w:val="000000"/>
          <w:szCs w:val="28"/>
          <w:lang w:val="uk-UA"/>
        </w:rPr>
        <w:t>тивы</w:t>
      </w:r>
      <w:proofErr w:type="spellEnd"/>
      <w:r w:rsidRPr="001E1E2C">
        <w:rPr>
          <w:color w:val="000000"/>
          <w:szCs w:val="28"/>
          <w:lang w:val="uk-UA"/>
        </w:rPr>
        <w:t xml:space="preserve"> /Б.С. </w:t>
      </w:r>
      <w:proofErr w:type="spellStart"/>
      <w:r w:rsidRPr="001E1E2C">
        <w:rPr>
          <w:color w:val="000000"/>
          <w:szCs w:val="28"/>
          <w:lang w:val="uk-UA"/>
        </w:rPr>
        <w:t>Гершунский</w:t>
      </w:r>
      <w:proofErr w:type="spellEnd"/>
      <w:r w:rsidRPr="001E1E2C">
        <w:rPr>
          <w:color w:val="000000"/>
          <w:szCs w:val="28"/>
          <w:lang w:val="uk-UA"/>
        </w:rPr>
        <w:t xml:space="preserve">. – М.: </w:t>
      </w:r>
      <w:proofErr w:type="spellStart"/>
      <w:r w:rsidRPr="001E1E2C">
        <w:rPr>
          <w:color w:val="000000"/>
          <w:szCs w:val="28"/>
          <w:lang w:val="uk-UA"/>
        </w:rPr>
        <w:t>Педагогика</w:t>
      </w:r>
      <w:proofErr w:type="spellEnd"/>
      <w:r w:rsidRPr="001E1E2C">
        <w:rPr>
          <w:color w:val="000000"/>
          <w:szCs w:val="28"/>
          <w:lang w:val="uk-UA"/>
        </w:rPr>
        <w:t>, 1987. – 246 с.</w:t>
      </w:r>
    </w:p>
    <w:p w:rsidR="00DD2973" w:rsidRPr="001E1E2C" w:rsidRDefault="00DD2973" w:rsidP="00DD2973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szCs w:val="28"/>
        </w:rPr>
      </w:pPr>
      <w:r w:rsidRPr="001E1E2C">
        <w:rPr>
          <w:lang w:val="uk-UA"/>
        </w:rPr>
        <w:t xml:space="preserve">Любченко К. М., </w:t>
      </w:r>
      <w:proofErr w:type="spellStart"/>
      <w:r w:rsidRPr="001E1E2C">
        <w:rPr>
          <w:lang w:val="uk-UA"/>
        </w:rPr>
        <w:t>Триус</w:t>
      </w:r>
      <w:proofErr w:type="spellEnd"/>
      <w:r w:rsidRPr="001E1E2C">
        <w:rPr>
          <w:lang w:val="uk-UA"/>
        </w:rPr>
        <w:t xml:space="preserve"> Ю. В. Елементи математичної логіки з комп’ютерною підтримкою / Посібник для вчителів: Черкаси: Вида</w:t>
      </w:r>
      <w:r w:rsidRPr="001E1E2C">
        <w:rPr>
          <w:lang w:val="uk-UA"/>
        </w:rPr>
        <w:t>в</w:t>
      </w:r>
      <w:r w:rsidRPr="001E1E2C">
        <w:rPr>
          <w:lang w:val="uk-UA"/>
        </w:rPr>
        <w:t>ничий відділ ЧНУ, 2004. – 88 с. ISBN 966-7986-72-1</w:t>
      </w:r>
    </w:p>
    <w:p w:rsidR="00DD2973" w:rsidRPr="001E1E2C" w:rsidRDefault="00DD2973" w:rsidP="00DD2973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color w:val="000000"/>
          <w:szCs w:val="28"/>
        </w:rPr>
      </w:pPr>
      <w:r w:rsidRPr="001E1E2C">
        <w:rPr>
          <w:color w:val="000000"/>
          <w:szCs w:val="28"/>
          <w:lang w:val="uk-UA"/>
        </w:rPr>
        <w:t xml:space="preserve">Новиков Ф. А. </w:t>
      </w:r>
      <w:proofErr w:type="spellStart"/>
      <w:r w:rsidRPr="001E1E2C">
        <w:rPr>
          <w:color w:val="000000"/>
          <w:szCs w:val="28"/>
          <w:lang w:val="uk-UA"/>
        </w:rPr>
        <w:t>Дискретная</w:t>
      </w:r>
      <w:proofErr w:type="spellEnd"/>
      <w:r w:rsidRPr="001E1E2C">
        <w:rPr>
          <w:color w:val="000000"/>
          <w:szCs w:val="28"/>
          <w:lang w:val="uk-UA"/>
        </w:rPr>
        <w:t xml:space="preserve"> математика для </w:t>
      </w:r>
      <w:proofErr w:type="spellStart"/>
      <w:r w:rsidRPr="001E1E2C">
        <w:rPr>
          <w:color w:val="000000"/>
          <w:szCs w:val="28"/>
          <w:lang w:val="uk-UA"/>
        </w:rPr>
        <w:t>программистов</w:t>
      </w:r>
      <w:proofErr w:type="spellEnd"/>
      <w:r w:rsidRPr="001E1E2C">
        <w:rPr>
          <w:color w:val="000000"/>
          <w:szCs w:val="28"/>
          <w:lang w:val="uk-UA"/>
        </w:rPr>
        <w:t xml:space="preserve"> : </w:t>
      </w:r>
      <w:proofErr w:type="spellStart"/>
      <w:r w:rsidRPr="001E1E2C">
        <w:rPr>
          <w:color w:val="000000"/>
          <w:szCs w:val="28"/>
          <w:lang w:val="uk-UA"/>
        </w:rPr>
        <w:t>учеб</w:t>
      </w:r>
      <w:proofErr w:type="spellEnd"/>
      <w:r w:rsidRPr="001E1E2C">
        <w:rPr>
          <w:color w:val="000000"/>
          <w:szCs w:val="28"/>
          <w:lang w:val="uk-UA"/>
        </w:rPr>
        <w:t xml:space="preserve">. для </w:t>
      </w:r>
      <w:proofErr w:type="spellStart"/>
      <w:r w:rsidRPr="001E1E2C">
        <w:rPr>
          <w:color w:val="000000"/>
          <w:szCs w:val="28"/>
          <w:lang w:val="uk-UA"/>
        </w:rPr>
        <w:t>вузов</w:t>
      </w:r>
      <w:proofErr w:type="spellEnd"/>
      <w:r w:rsidRPr="001E1E2C">
        <w:rPr>
          <w:color w:val="000000"/>
          <w:szCs w:val="28"/>
          <w:lang w:val="uk-UA"/>
        </w:rPr>
        <w:t xml:space="preserve"> / Ф. А. Новиков. – 3-е </w:t>
      </w:r>
      <w:proofErr w:type="spellStart"/>
      <w:r w:rsidRPr="001E1E2C">
        <w:rPr>
          <w:color w:val="000000"/>
          <w:szCs w:val="28"/>
          <w:lang w:val="uk-UA"/>
        </w:rPr>
        <w:t>изд</w:t>
      </w:r>
      <w:proofErr w:type="spellEnd"/>
      <w:r w:rsidRPr="001E1E2C">
        <w:rPr>
          <w:color w:val="000000"/>
          <w:szCs w:val="28"/>
          <w:lang w:val="uk-UA"/>
        </w:rPr>
        <w:t xml:space="preserve">. – СПб. : </w:t>
      </w:r>
      <w:proofErr w:type="spellStart"/>
      <w:r w:rsidRPr="001E1E2C">
        <w:rPr>
          <w:color w:val="000000"/>
          <w:szCs w:val="28"/>
          <w:lang w:val="uk-UA"/>
        </w:rPr>
        <w:t>Питер</w:t>
      </w:r>
      <w:proofErr w:type="spellEnd"/>
      <w:r w:rsidRPr="001E1E2C">
        <w:rPr>
          <w:color w:val="000000"/>
          <w:szCs w:val="28"/>
          <w:lang w:val="uk-UA"/>
        </w:rPr>
        <w:t>, 2009. – 384 c</w:t>
      </w:r>
    </w:p>
    <w:p w:rsidR="00DD2973" w:rsidRPr="001E1E2C" w:rsidRDefault="00DD2973" w:rsidP="00DD2973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color w:val="000000"/>
          <w:szCs w:val="28"/>
        </w:rPr>
      </w:pPr>
      <w:r w:rsidRPr="001E1E2C">
        <w:rPr>
          <w:color w:val="000000"/>
          <w:szCs w:val="28"/>
          <w:lang w:val="uk-UA"/>
        </w:rPr>
        <w:lastRenderedPageBreak/>
        <w:t>Морзе Н. В. Інформаційно-комунікаційні технології - як засіб підвище</w:t>
      </w:r>
      <w:r w:rsidRPr="001E1E2C">
        <w:rPr>
          <w:color w:val="000000"/>
          <w:szCs w:val="28"/>
          <w:lang w:val="uk-UA"/>
        </w:rPr>
        <w:t>н</w:t>
      </w:r>
      <w:r w:rsidRPr="001E1E2C">
        <w:rPr>
          <w:color w:val="000000"/>
          <w:szCs w:val="28"/>
          <w:lang w:val="uk-UA"/>
        </w:rPr>
        <w:t xml:space="preserve">ня якості заочної освіти [Текст] // Інформаційні технології в освіті, 2010,N </w:t>
      </w:r>
      <w:proofErr w:type="spellStart"/>
      <w:r w:rsidRPr="001E1E2C">
        <w:rPr>
          <w:color w:val="000000"/>
          <w:szCs w:val="28"/>
          <w:lang w:val="uk-UA"/>
        </w:rPr>
        <w:t>Вип</w:t>
      </w:r>
      <w:proofErr w:type="spellEnd"/>
      <w:r w:rsidRPr="001E1E2C">
        <w:rPr>
          <w:color w:val="000000"/>
          <w:szCs w:val="28"/>
          <w:lang w:val="uk-UA"/>
        </w:rPr>
        <w:t>. 6.-С.56-67</w:t>
      </w:r>
    </w:p>
    <w:p w:rsidR="00DD2973" w:rsidRPr="001E1E2C" w:rsidRDefault="00DD2973" w:rsidP="00DD2973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color w:val="000000"/>
          <w:szCs w:val="28"/>
        </w:rPr>
      </w:pPr>
      <w:r w:rsidRPr="001E1E2C">
        <w:rPr>
          <w:color w:val="000000"/>
          <w:szCs w:val="28"/>
          <w:lang w:val="uk-UA"/>
        </w:rPr>
        <w:t xml:space="preserve">Морзе Н. В. </w:t>
      </w:r>
      <w:proofErr w:type="spellStart"/>
      <w:r w:rsidRPr="001E1E2C">
        <w:rPr>
          <w:color w:val="000000"/>
          <w:szCs w:val="28"/>
          <w:lang w:val="uk-UA"/>
        </w:rPr>
        <w:t>Компетентнісні</w:t>
      </w:r>
      <w:proofErr w:type="spellEnd"/>
      <w:r w:rsidRPr="001E1E2C">
        <w:rPr>
          <w:color w:val="000000"/>
          <w:szCs w:val="28"/>
          <w:lang w:val="uk-UA"/>
        </w:rPr>
        <w:t xml:space="preserve"> завдання як засіб формування </w:t>
      </w:r>
      <w:proofErr w:type="spellStart"/>
      <w:r w:rsidRPr="001E1E2C">
        <w:rPr>
          <w:color w:val="000000"/>
          <w:szCs w:val="28"/>
          <w:lang w:val="uk-UA"/>
        </w:rPr>
        <w:t>інформати</w:t>
      </w:r>
      <w:r w:rsidRPr="001E1E2C">
        <w:rPr>
          <w:color w:val="000000"/>
          <w:szCs w:val="28"/>
          <w:lang w:val="uk-UA"/>
        </w:rPr>
        <w:t>ч</w:t>
      </w:r>
      <w:r w:rsidRPr="001E1E2C">
        <w:rPr>
          <w:color w:val="000000"/>
          <w:szCs w:val="28"/>
          <w:lang w:val="uk-UA"/>
        </w:rPr>
        <w:t>ної</w:t>
      </w:r>
      <w:proofErr w:type="spellEnd"/>
      <w:r w:rsidRPr="001E1E2C">
        <w:rPr>
          <w:color w:val="000000"/>
          <w:szCs w:val="28"/>
          <w:lang w:val="uk-UA"/>
        </w:rPr>
        <w:t xml:space="preserve"> компетентності в умовах неперервної освіти [Текст] // Інформаційні технол</w:t>
      </w:r>
      <w:r w:rsidRPr="001E1E2C">
        <w:rPr>
          <w:color w:val="000000"/>
          <w:szCs w:val="28"/>
          <w:lang w:val="uk-UA"/>
        </w:rPr>
        <w:t>о</w:t>
      </w:r>
      <w:r w:rsidRPr="001E1E2C">
        <w:rPr>
          <w:color w:val="000000"/>
          <w:szCs w:val="28"/>
          <w:lang w:val="uk-UA"/>
        </w:rPr>
        <w:t xml:space="preserve">гії в освіті, 2010,N </w:t>
      </w:r>
      <w:proofErr w:type="spellStart"/>
      <w:r w:rsidRPr="001E1E2C">
        <w:rPr>
          <w:color w:val="000000"/>
          <w:szCs w:val="28"/>
          <w:lang w:val="uk-UA"/>
        </w:rPr>
        <w:t>Вип</w:t>
      </w:r>
      <w:proofErr w:type="spellEnd"/>
      <w:r w:rsidRPr="001E1E2C">
        <w:rPr>
          <w:color w:val="000000"/>
          <w:szCs w:val="28"/>
          <w:lang w:val="uk-UA"/>
        </w:rPr>
        <w:t>. 6.-С.23-31</w:t>
      </w:r>
    </w:p>
    <w:p w:rsidR="00DD2973" w:rsidRPr="001E1E2C" w:rsidRDefault="00DD2973" w:rsidP="00DD2973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color w:val="000000"/>
          <w:szCs w:val="28"/>
        </w:rPr>
      </w:pPr>
      <w:r w:rsidRPr="001E1E2C">
        <w:rPr>
          <w:color w:val="000000"/>
          <w:szCs w:val="28"/>
          <w:lang w:val="uk-UA"/>
        </w:rPr>
        <w:t>Морзе Н. В. Критерії якості електронних навчальних курсів, розробл</w:t>
      </w:r>
      <w:r w:rsidRPr="001E1E2C">
        <w:rPr>
          <w:color w:val="000000"/>
          <w:szCs w:val="28"/>
          <w:lang w:val="uk-UA"/>
        </w:rPr>
        <w:t>е</w:t>
      </w:r>
      <w:r w:rsidRPr="001E1E2C">
        <w:rPr>
          <w:color w:val="000000"/>
          <w:szCs w:val="28"/>
          <w:lang w:val="uk-UA"/>
        </w:rPr>
        <w:t>них на базі платформ дистанційного навчання [Текст] // Інформаційні технол</w:t>
      </w:r>
      <w:r w:rsidRPr="001E1E2C">
        <w:rPr>
          <w:color w:val="000000"/>
          <w:szCs w:val="28"/>
          <w:lang w:val="uk-UA"/>
        </w:rPr>
        <w:t>о</w:t>
      </w:r>
      <w:r w:rsidRPr="001E1E2C">
        <w:rPr>
          <w:color w:val="000000"/>
          <w:szCs w:val="28"/>
          <w:lang w:val="uk-UA"/>
        </w:rPr>
        <w:t xml:space="preserve">гії в освіті, 2009,N </w:t>
      </w:r>
      <w:proofErr w:type="spellStart"/>
      <w:r w:rsidRPr="001E1E2C">
        <w:rPr>
          <w:color w:val="000000"/>
          <w:szCs w:val="28"/>
          <w:lang w:val="uk-UA"/>
        </w:rPr>
        <w:t>Вип</w:t>
      </w:r>
      <w:proofErr w:type="spellEnd"/>
      <w:r w:rsidRPr="001E1E2C">
        <w:rPr>
          <w:color w:val="000000"/>
          <w:szCs w:val="28"/>
          <w:lang w:val="uk-UA"/>
        </w:rPr>
        <w:t>. 4.-С.63-75</w:t>
      </w:r>
    </w:p>
    <w:p w:rsidR="00DD2973" w:rsidRPr="001E1E2C" w:rsidRDefault="00DD2973" w:rsidP="00DD2973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color w:val="000000"/>
          <w:szCs w:val="28"/>
        </w:rPr>
      </w:pPr>
      <w:r w:rsidRPr="001E1E2C">
        <w:rPr>
          <w:color w:val="000000"/>
          <w:szCs w:val="28"/>
          <w:lang w:val="uk-UA"/>
        </w:rPr>
        <w:t xml:space="preserve">Морзе Н. В. Методичні особливості </w:t>
      </w:r>
      <w:proofErr w:type="spellStart"/>
      <w:r w:rsidRPr="001E1E2C">
        <w:rPr>
          <w:color w:val="000000"/>
          <w:szCs w:val="28"/>
          <w:lang w:val="uk-UA"/>
        </w:rPr>
        <w:t>вебінарів</w:t>
      </w:r>
      <w:proofErr w:type="spellEnd"/>
      <w:r w:rsidRPr="001E1E2C">
        <w:rPr>
          <w:color w:val="000000"/>
          <w:szCs w:val="28"/>
          <w:lang w:val="uk-UA"/>
        </w:rPr>
        <w:t xml:space="preserve"> як інноваційної технології н</w:t>
      </w:r>
      <w:r w:rsidRPr="001E1E2C">
        <w:rPr>
          <w:color w:val="000000"/>
          <w:szCs w:val="28"/>
          <w:lang w:val="uk-UA"/>
        </w:rPr>
        <w:t>а</w:t>
      </w:r>
      <w:r w:rsidRPr="001E1E2C">
        <w:rPr>
          <w:color w:val="000000"/>
          <w:szCs w:val="28"/>
          <w:lang w:val="uk-UA"/>
        </w:rPr>
        <w:t xml:space="preserve">вчання [Текст] // Інформаційні технології в освіті, 2010,N </w:t>
      </w:r>
      <w:proofErr w:type="spellStart"/>
      <w:r w:rsidRPr="001E1E2C">
        <w:rPr>
          <w:color w:val="000000"/>
          <w:szCs w:val="28"/>
          <w:lang w:val="uk-UA"/>
        </w:rPr>
        <w:t>Вип</w:t>
      </w:r>
      <w:proofErr w:type="spellEnd"/>
      <w:r w:rsidRPr="001E1E2C">
        <w:rPr>
          <w:color w:val="000000"/>
          <w:szCs w:val="28"/>
          <w:lang w:val="uk-UA"/>
        </w:rPr>
        <w:t>. 5.-С.31-39</w:t>
      </w:r>
    </w:p>
    <w:p w:rsidR="00DD2973" w:rsidRPr="001E1E2C" w:rsidRDefault="00DD2973" w:rsidP="00DD2973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color w:val="000000"/>
          <w:szCs w:val="28"/>
        </w:rPr>
      </w:pPr>
      <w:r w:rsidRPr="001E1E2C">
        <w:rPr>
          <w:color w:val="000000"/>
          <w:szCs w:val="28"/>
          <w:lang w:val="uk-UA"/>
        </w:rPr>
        <w:t xml:space="preserve">Морзе Н. В. Основи інформаційно-комунікаційних технологій [Текст] : </w:t>
      </w:r>
      <w:proofErr w:type="spellStart"/>
      <w:r w:rsidRPr="001E1E2C">
        <w:rPr>
          <w:color w:val="000000"/>
          <w:szCs w:val="28"/>
          <w:lang w:val="uk-UA"/>
        </w:rPr>
        <w:t>навч</w:t>
      </w:r>
      <w:proofErr w:type="spellEnd"/>
      <w:r w:rsidRPr="001E1E2C">
        <w:rPr>
          <w:color w:val="000000"/>
          <w:szCs w:val="28"/>
          <w:lang w:val="uk-UA"/>
        </w:rPr>
        <w:t xml:space="preserve">. </w:t>
      </w:r>
      <w:proofErr w:type="spellStart"/>
      <w:r w:rsidRPr="001E1E2C">
        <w:rPr>
          <w:color w:val="000000"/>
          <w:szCs w:val="28"/>
          <w:lang w:val="uk-UA"/>
        </w:rPr>
        <w:t>посіб</w:t>
      </w:r>
      <w:proofErr w:type="spellEnd"/>
      <w:r w:rsidRPr="001E1E2C">
        <w:rPr>
          <w:color w:val="000000"/>
          <w:szCs w:val="28"/>
          <w:lang w:val="uk-UA"/>
        </w:rPr>
        <w:t>. - К. : Вид. група ВНV, 2008. - 350 с. - (Партнерство в н</w:t>
      </w:r>
      <w:r w:rsidRPr="001E1E2C">
        <w:rPr>
          <w:color w:val="000000"/>
          <w:szCs w:val="28"/>
          <w:lang w:val="uk-UA"/>
        </w:rPr>
        <w:t>а</w:t>
      </w:r>
      <w:r w:rsidRPr="001E1E2C">
        <w:rPr>
          <w:color w:val="000000"/>
          <w:szCs w:val="28"/>
          <w:lang w:val="uk-UA"/>
        </w:rPr>
        <w:t>вчанні)</w:t>
      </w:r>
    </w:p>
    <w:p w:rsidR="00DD2973" w:rsidRPr="001E1E2C" w:rsidRDefault="00DD2973" w:rsidP="00DD2973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color w:val="000000"/>
          <w:szCs w:val="28"/>
        </w:rPr>
      </w:pPr>
      <w:proofErr w:type="spellStart"/>
      <w:r w:rsidRPr="001E1E2C">
        <w:rPr>
          <w:color w:val="000000"/>
          <w:szCs w:val="28"/>
          <w:lang w:val="uk-UA"/>
        </w:rPr>
        <w:t>Триус</w:t>
      </w:r>
      <w:proofErr w:type="spellEnd"/>
      <w:r w:rsidRPr="001E1E2C">
        <w:rPr>
          <w:szCs w:val="28"/>
          <w:lang w:val="uk-UA"/>
        </w:rPr>
        <w:t xml:space="preserve"> </w:t>
      </w:r>
      <w:r w:rsidRPr="001E1E2C">
        <w:rPr>
          <w:color w:val="000000"/>
          <w:szCs w:val="28"/>
          <w:lang w:val="uk-UA"/>
        </w:rPr>
        <w:t xml:space="preserve">Ю. В. Інноваційні інформаційні технології у навчанні математичних дисциплін / Ю. </w:t>
      </w:r>
      <w:proofErr w:type="spellStart"/>
      <w:r w:rsidRPr="001E1E2C">
        <w:rPr>
          <w:color w:val="000000"/>
          <w:szCs w:val="28"/>
          <w:lang w:val="uk-UA"/>
        </w:rPr>
        <w:t>В.Триус</w:t>
      </w:r>
      <w:proofErr w:type="spellEnd"/>
      <w:r w:rsidRPr="001E1E2C">
        <w:rPr>
          <w:color w:val="000000"/>
          <w:szCs w:val="28"/>
          <w:lang w:val="uk-UA"/>
        </w:rPr>
        <w:t xml:space="preserve"> // </w:t>
      </w:r>
      <w:proofErr w:type="spellStart"/>
      <w:r w:rsidRPr="001E1E2C">
        <w:rPr>
          <w:color w:val="000000"/>
          <w:szCs w:val="28"/>
          <w:lang w:val="uk-UA"/>
        </w:rPr>
        <w:t>Вісн</w:t>
      </w:r>
      <w:proofErr w:type="spellEnd"/>
      <w:r w:rsidRPr="001E1E2C">
        <w:rPr>
          <w:color w:val="000000"/>
          <w:szCs w:val="28"/>
          <w:lang w:val="uk-UA"/>
        </w:rPr>
        <w:t xml:space="preserve">. </w:t>
      </w:r>
      <w:proofErr w:type="spellStart"/>
      <w:r w:rsidRPr="001E1E2C">
        <w:rPr>
          <w:color w:val="000000"/>
          <w:szCs w:val="28"/>
          <w:lang w:val="uk-UA"/>
        </w:rPr>
        <w:t>Нац</w:t>
      </w:r>
      <w:proofErr w:type="spellEnd"/>
      <w:r w:rsidRPr="001E1E2C">
        <w:rPr>
          <w:color w:val="000000"/>
          <w:szCs w:val="28"/>
          <w:lang w:val="uk-UA"/>
        </w:rPr>
        <w:t>. ун-ту "Львів. політехн</w:t>
      </w:r>
      <w:r w:rsidRPr="001E1E2C">
        <w:rPr>
          <w:color w:val="000000"/>
          <w:szCs w:val="28"/>
          <w:lang w:val="uk-UA"/>
        </w:rPr>
        <w:t>і</w:t>
      </w:r>
      <w:r w:rsidRPr="001E1E2C">
        <w:rPr>
          <w:color w:val="000000"/>
          <w:szCs w:val="28"/>
          <w:lang w:val="uk-UA"/>
        </w:rPr>
        <w:t xml:space="preserve">ка". - 2012. - № 731. - С. 76-81. - </w:t>
      </w:r>
      <w:proofErr w:type="spellStart"/>
      <w:r w:rsidRPr="001E1E2C">
        <w:rPr>
          <w:color w:val="000000"/>
          <w:szCs w:val="28"/>
          <w:lang w:val="uk-UA"/>
        </w:rPr>
        <w:t>Бібліогр</w:t>
      </w:r>
      <w:proofErr w:type="spellEnd"/>
      <w:r w:rsidRPr="001E1E2C">
        <w:rPr>
          <w:color w:val="000000"/>
          <w:szCs w:val="28"/>
          <w:lang w:val="uk-UA"/>
        </w:rPr>
        <w:t xml:space="preserve">.: 8 назв. - </w:t>
      </w:r>
      <w:proofErr w:type="spellStart"/>
      <w:r w:rsidRPr="001E1E2C">
        <w:rPr>
          <w:color w:val="000000"/>
          <w:szCs w:val="28"/>
          <w:lang w:val="uk-UA"/>
        </w:rPr>
        <w:t>укp.Комп’ютер</w:t>
      </w:r>
      <w:proofErr w:type="spellEnd"/>
      <w:r w:rsidRPr="001E1E2C">
        <w:rPr>
          <w:color w:val="000000"/>
          <w:szCs w:val="28"/>
          <w:lang w:val="uk-UA"/>
        </w:rPr>
        <w:t xml:space="preserve"> у школі та сім’ї, 3-6</w:t>
      </w:r>
    </w:p>
    <w:p w:rsidR="00DD2973" w:rsidRPr="001E1E2C" w:rsidRDefault="00DD2973" w:rsidP="00DD2973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szCs w:val="28"/>
        </w:rPr>
      </w:pPr>
      <w:hyperlink r:id="rId31" w:tooltip="Пошук за автором" w:history="1">
        <w:proofErr w:type="spellStart"/>
        <w:r w:rsidRPr="001E1E2C">
          <w:rPr>
            <w:szCs w:val="28"/>
            <w:lang w:val="uk-UA"/>
          </w:rPr>
          <w:t>Триус</w:t>
        </w:r>
        <w:proofErr w:type="spellEnd"/>
        <w:r w:rsidRPr="001E1E2C">
          <w:rPr>
            <w:szCs w:val="28"/>
            <w:lang w:val="uk-UA"/>
          </w:rPr>
          <w:t xml:space="preserve"> Ю. В. Комп'ютерно-орієнтовані методичні системи навчання м</w:t>
        </w:r>
        <w:r w:rsidRPr="001E1E2C">
          <w:rPr>
            <w:szCs w:val="28"/>
            <w:lang w:val="uk-UA"/>
          </w:rPr>
          <w:t>а</w:t>
        </w:r>
        <w:r w:rsidRPr="001E1E2C">
          <w:rPr>
            <w:szCs w:val="28"/>
            <w:lang w:val="uk-UA"/>
          </w:rPr>
          <w:t xml:space="preserve">тематичних дисциплін у вищих навчальних закладах : </w:t>
        </w:r>
        <w:proofErr w:type="spellStart"/>
        <w:r w:rsidRPr="001E1E2C">
          <w:rPr>
            <w:szCs w:val="28"/>
            <w:lang w:val="uk-UA"/>
          </w:rPr>
          <w:t>Автореф</w:t>
        </w:r>
        <w:proofErr w:type="spellEnd"/>
        <w:r w:rsidRPr="001E1E2C">
          <w:rPr>
            <w:szCs w:val="28"/>
            <w:lang w:val="uk-UA"/>
          </w:rPr>
          <w:t xml:space="preserve">. </w:t>
        </w:r>
        <w:proofErr w:type="spellStart"/>
        <w:r w:rsidRPr="001E1E2C">
          <w:rPr>
            <w:szCs w:val="28"/>
            <w:lang w:val="uk-UA"/>
          </w:rPr>
          <w:t>дис</w:t>
        </w:r>
        <w:proofErr w:type="spellEnd"/>
        <w:r w:rsidRPr="001E1E2C">
          <w:rPr>
            <w:szCs w:val="28"/>
            <w:lang w:val="uk-UA"/>
          </w:rPr>
          <w:t xml:space="preserve">... д-ра пед. наук / Ю. В. </w:t>
        </w:r>
        <w:proofErr w:type="spellStart"/>
        <w:r w:rsidRPr="001E1E2C">
          <w:rPr>
            <w:szCs w:val="28"/>
            <w:lang w:val="uk-UA"/>
          </w:rPr>
          <w:t>Триус</w:t>
        </w:r>
        <w:proofErr w:type="spellEnd"/>
        <w:r w:rsidRPr="001E1E2C">
          <w:rPr>
            <w:szCs w:val="28"/>
            <w:lang w:val="uk-UA"/>
          </w:rPr>
          <w:t xml:space="preserve">; </w:t>
        </w:r>
        <w:proofErr w:type="spellStart"/>
        <w:r w:rsidRPr="001E1E2C">
          <w:rPr>
            <w:szCs w:val="28"/>
            <w:lang w:val="uk-UA"/>
          </w:rPr>
          <w:t>Нац</w:t>
        </w:r>
        <w:proofErr w:type="spellEnd"/>
        <w:r w:rsidRPr="001E1E2C">
          <w:rPr>
            <w:szCs w:val="28"/>
            <w:lang w:val="uk-UA"/>
          </w:rPr>
          <w:t xml:space="preserve">. пед. ун-т ім. </w:t>
        </w:r>
        <w:proofErr w:type="spellStart"/>
        <w:r w:rsidRPr="001E1E2C">
          <w:rPr>
            <w:szCs w:val="28"/>
            <w:lang w:val="uk-UA"/>
          </w:rPr>
          <w:t>М.П.Драгоманова</w:t>
        </w:r>
        <w:proofErr w:type="spellEnd"/>
        <w:r w:rsidRPr="001E1E2C">
          <w:rPr>
            <w:szCs w:val="28"/>
            <w:lang w:val="uk-UA"/>
          </w:rPr>
          <w:t xml:space="preserve">. - К., 2005. - 48 c. - </w:t>
        </w:r>
        <w:proofErr w:type="spellStart"/>
        <w:r w:rsidRPr="001E1E2C">
          <w:rPr>
            <w:szCs w:val="28"/>
            <w:lang w:val="uk-UA"/>
          </w:rPr>
          <w:t>укp</w:t>
        </w:r>
        <w:proofErr w:type="spellEnd"/>
        <w:r w:rsidRPr="001E1E2C">
          <w:rPr>
            <w:szCs w:val="28"/>
            <w:lang w:val="uk-UA"/>
          </w:rPr>
          <w:t>.</w:t>
        </w:r>
      </w:hyperlink>
    </w:p>
    <w:p w:rsidR="00DD2973" w:rsidRPr="001E1E2C" w:rsidRDefault="00DD2973" w:rsidP="00DD2973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color w:val="000000"/>
          <w:szCs w:val="28"/>
        </w:rPr>
      </w:pPr>
      <w:proofErr w:type="spellStart"/>
      <w:r w:rsidRPr="001E1E2C">
        <w:rPr>
          <w:color w:val="000000"/>
          <w:szCs w:val="28"/>
          <w:lang w:val="uk-UA"/>
        </w:rPr>
        <w:t>Триус</w:t>
      </w:r>
      <w:proofErr w:type="spellEnd"/>
      <w:r w:rsidRPr="001E1E2C">
        <w:rPr>
          <w:color w:val="000000"/>
          <w:szCs w:val="28"/>
          <w:lang w:val="uk-UA"/>
        </w:rPr>
        <w:t xml:space="preserve"> Ю.В. Комп’ютерно-орієнтовані методичні системи навчання м</w:t>
      </w:r>
      <w:r w:rsidRPr="001E1E2C">
        <w:rPr>
          <w:color w:val="000000"/>
          <w:szCs w:val="28"/>
          <w:lang w:val="uk-UA"/>
        </w:rPr>
        <w:t>а</w:t>
      </w:r>
      <w:r w:rsidRPr="001E1E2C">
        <w:rPr>
          <w:color w:val="000000"/>
          <w:szCs w:val="28"/>
          <w:lang w:val="uk-UA"/>
        </w:rPr>
        <w:t xml:space="preserve">тематики: (монографія) / Ю.В. </w:t>
      </w:r>
      <w:proofErr w:type="spellStart"/>
      <w:r w:rsidRPr="001E1E2C">
        <w:rPr>
          <w:color w:val="000000"/>
          <w:szCs w:val="28"/>
          <w:lang w:val="uk-UA"/>
        </w:rPr>
        <w:t>Триус</w:t>
      </w:r>
      <w:proofErr w:type="spellEnd"/>
      <w:r w:rsidRPr="001E1E2C">
        <w:rPr>
          <w:color w:val="000000"/>
          <w:szCs w:val="28"/>
          <w:lang w:val="uk-UA"/>
        </w:rPr>
        <w:t>. – Черкаси: Брама-Україна. – 2005. – 400с.</w:t>
      </w:r>
    </w:p>
    <w:p w:rsidR="00DD2973" w:rsidRPr="001E1E2C" w:rsidRDefault="00DD2973" w:rsidP="00DD2973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color w:val="000000"/>
          <w:szCs w:val="28"/>
          <w:lang w:val="uk-UA"/>
        </w:rPr>
      </w:pPr>
      <w:proofErr w:type="spellStart"/>
      <w:r w:rsidRPr="001E1E2C">
        <w:rPr>
          <w:color w:val="000000"/>
          <w:szCs w:val="28"/>
          <w:lang w:val="uk-UA"/>
        </w:rPr>
        <w:t>Триус</w:t>
      </w:r>
      <w:proofErr w:type="spellEnd"/>
      <w:r w:rsidRPr="001E1E2C">
        <w:rPr>
          <w:color w:val="000000"/>
          <w:szCs w:val="28"/>
          <w:lang w:val="uk-UA"/>
        </w:rPr>
        <w:t xml:space="preserve"> ЮВ Інформаційні технології в освіті, науці і техніці : матеріали V </w:t>
      </w:r>
      <w:proofErr w:type="spellStart"/>
      <w:r w:rsidRPr="001E1E2C">
        <w:rPr>
          <w:color w:val="000000"/>
          <w:szCs w:val="28"/>
          <w:lang w:val="uk-UA"/>
        </w:rPr>
        <w:t>Всеукр</w:t>
      </w:r>
      <w:proofErr w:type="spellEnd"/>
      <w:r w:rsidRPr="001E1E2C">
        <w:rPr>
          <w:color w:val="000000"/>
          <w:szCs w:val="28"/>
          <w:lang w:val="uk-UA"/>
        </w:rPr>
        <w:t xml:space="preserve">. </w:t>
      </w:r>
      <w:proofErr w:type="spellStart"/>
      <w:r w:rsidRPr="001E1E2C">
        <w:rPr>
          <w:color w:val="000000"/>
          <w:szCs w:val="28"/>
          <w:lang w:val="uk-UA"/>
        </w:rPr>
        <w:t>конф</w:t>
      </w:r>
      <w:proofErr w:type="spellEnd"/>
      <w:r w:rsidRPr="001E1E2C">
        <w:rPr>
          <w:color w:val="000000"/>
          <w:szCs w:val="28"/>
          <w:lang w:val="uk-UA"/>
        </w:rPr>
        <w:t xml:space="preserve">. молодих науковців. ІТОНТ-2006, 3 - 5 трав. 2006 р., м. Черкаси / ред.: Ю. В. </w:t>
      </w:r>
      <w:proofErr w:type="spellStart"/>
      <w:r w:rsidRPr="001E1E2C">
        <w:rPr>
          <w:color w:val="000000"/>
          <w:szCs w:val="28"/>
          <w:lang w:val="uk-UA"/>
        </w:rPr>
        <w:t>Триус</w:t>
      </w:r>
      <w:proofErr w:type="spellEnd"/>
      <w:r w:rsidRPr="001E1E2C">
        <w:rPr>
          <w:color w:val="000000"/>
          <w:szCs w:val="28"/>
          <w:lang w:val="uk-UA"/>
        </w:rPr>
        <w:t xml:space="preserve">; Черкас. </w:t>
      </w:r>
      <w:proofErr w:type="spellStart"/>
      <w:r w:rsidRPr="001E1E2C">
        <w:rPr>
          <w:color w:val="000000"/>
          <w:szCs w:val="28"/>
          <w:lang w:val="uk-UA"/>
        </w:rPr>
        <w:t>нац</w:t>
      </w:r>
      <w:proofErr w:type="spellEnd"/>
      <w:r w:rsidRPr="001E1E2C">
        <w:rPr>
          <w:color w:val="000000"/>
          <w:szCs w:val="28"/>
          <w:lang w:val="uk-UA"/>
        </w:rPr>
        <w:t xml:space="preserve">. ун-т ім. </w:t>
      </w:r>
      <w:proofErr w:type="spellStart"/>
      <w:r w:rsidRPr="001E1E2C">
        <w:rPr>
          <w:color w:val="000000"/>
          <w:szCs w:val="28"/>
          <w:lang w:val="uk-UA"/>
        </w:rPr>
        <w:t>Б.Хмельницького</w:t>
      </w:r>
      <w:proofErr w:type="spellEnd"/>
      <w:r w:rsidRPr="001E1E2C">
        <w:rPr>
          <w:color w:val="000000"/>
          <w:szCs w:val="28"/>
          <w:lang w:val="uk-UA"/>
        </w:rPr>
        <w:t xml:space="preserve">, </w:t>
      </w:r>
      <w:r w:rsidRPr="001E1E2C">
        <w:rPr>
          <w:color w:val="000000"/>
          <w:szCs w:val="28"/>
          <w:lang w:val="uk-UA"/>
        </w:rPr>
        <w:lastRenderedPageBreak/>
        <w:t xml:space="preserve">Черкас. </w:t>
      </w:r>
      <w:proofErr w:type="spellStart"/>
      <w:r w:rsidRPr="001E1E2C">
        <w:rPr>
          <w:color w:val="000000"/>
          <w:szCs w:val="28"/>
          <w:lang w:val="uk-UA"/>
        </w:rPr>
        <w:t>держ</w:t>
      </w:r>
      <w:proofErr w:type="spellEnd"/>
      <w:r w:rsidRPr="001E1E2C">
        <w:rPr>
          <w:color w:val="000000"/>
          <w:szCs w:val="28"/>
          <w:lang w:val="uk-UA"/>
        </w:rPr>
        <w:t xml:space="preserve">. </w:t>
      </w:r>
      <w:proofErr w:type="spellStart"/>
      <w:r w:rsidRPr="001E1E2C">
        <w:rPr>
          <w:color w:val="000000"/>
          <w:szCs w:val="28"/>
          <w:lang w:val="uk-UA"/>
        </w:rPr>
        <w:t>технол</w:t>
      </w:r>
      <w:proofErr w:type="spellEnd"/>
      <w:r w:rsidRPr="001E1E2C">
        <w:rPr>
          <w:color w:val="000000"/>
          <w:szCs w:val="28"/>
          <w:lang w:val="uk-UA"/>
        </w:rPr>
        <w:t xml:space="preserve">. ун-т, </w:t>
      </w:r>
      <w:proofErr w:type="spellStart"/>
      <w:r w:rsidRPr="001E1E2C">
        <w:rPr>
          <w:color w:val="000000"/>
          <w:szCs w:val="28"/>
          <w:lang w:val="uk-UA"/>
        </w:rPr>
        <w:t>Нац</w:t>
      </w:r>
      <w:proofErr w:type="spellEnd"/>
      <w:r w:rsidRPr="001E1E2C">
        <w:rPr>
          <w:color w:val="000000"/>
          <w:szCs w:val="28"/>
          <w:lang w:val="uk-UA"/>
        </w:rPr>
        <w:t xml:space="preserve">. пед. ун-т ім. </w:t>
      </w:r>
      <w:proofErr w:type="spellStart"/>
      <w:r w:rsidRPr="001E1E2C">
        <w:rPr>
          <w:color w:val="000000"/>
          <w:szCs w:val="28"/>
          <w:lang w:val="uk-UA"/>
        </w:rPr>
        <w:t>М.П.Драгоманова</w:t>
      </w:r>
      <w:proofErr w:type="spellEnd"/>
      <w:r w:rsidRPr="001E1E2C">
        <w:rPr>
          <w:color w:val="000000"/>
          <w:szCs w:val="28"/>
          <w:lang w:val="uk-UA"/>
        </w:rPr>
        <w:t>. - Че</w:t>
      </w:r>
      <w:r w:rsidRPr="001E1E2C">
        <w:rPr>
          <w:color w:val="000000"/>
          <w:szCs w:val="28"/>
          <w:lang w:val="uk-UA"/>
        </w:rPr>
        <w:t>р</w:t>
      </w:r>
      <w:r w:rsidRPr="001E1E2C">
        <w:rPr>
          <w:color w:val="000000"/>
          <w:szCs w:val="28"/>
          <w:lang w:val="uk-UA"/>
        </w:rPr>
        <w:t xml:space="preserve">каси, 2006. - 150 c. - </w:t>
      </w:r>
      <w:proofErr w:type="spellStart"/>
      <w:r w:rsidRPr="001E1E2C">
        <w:rPr>
          <w:color w:val="000000"/>
          <w:szCs w:val="28"/>
          <w:lang w:val="uk-UA"/>
        </w:rPr>
        <w:t>укp</w:t>
      </w:r>
      <w:proofErr w:type="spellEnd"/>
      <w:r w:rsidRPr="001E1E2C">
        <w:rPr>
          <w:color w:val="000000"/>
          <w:szCs w:val="28"/>
          <w:lang w:val="uk-UA"/>
        </w:rPr>
        <w:t>.</w:t>
      </w:r>
    </w:p>
    <w:p w:rsidR="00DD2973" w:rsidRPr="001E1E2C" w:rsidRDefault="00DD2973" w:rsidP="00DD2973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szCs w:val="28"/>
          <w:lang w:val="uk-UA"/>
        </w:rPr>
      </w:pPr>
      <w:hyperlink r:id="rId32" w:history="1">
        <w:proofErr w:type="spellStart"/>
        <w:r w:rsidRPr="001E1E2C">
          <w:rPr>
            <w:szCs w:val="28"/>
            <w:lang w:val="uk-UA"/>
          </w:rPr>
          <w:t>Триус</w:t>
        </w:r>
        <w:proofErr w:type="spellEnd"/>
        <w:r w:rsidRPr="001E1E2C">
          <w:rPr>
            <w:szCs w:val="28"/>
            <w:lang w:val="uk-UA"/>
          </w:rPr>
          <w:t xml:space="preserve"> ЮВ Система формування інформаційної культури студентів вищих навч</w:t>
        </w:r>
        <w:r w:rsidRPr="001E1E2C">
          <w:rPr>
            <w:szCs w:val="28"/>
            <w:lang w:val="uk-UA"/>
          </w:rPr>
          <w:t>а</w:t>
        </w:r>
        <w:r w:rsidRPr="001E1E2C">
          <w:rPr>
            <w:szCs w:val="28"/>
            <w:lang w:val="uk-UA"/>
          </w:rPr>
          <w:t>льних закладів як важлива складова їх професійної підготовки Вісник Черкаського університету. Серія" Педагогічні на</w:t>
        </w:r>
        <w:r w:rsidRPr="001E1E2C">
          <w:rPr>
            <w:szCs w:val="28"/>
            <w:lang w:val="uk-UA"/>
          </w:rPr>
          <w:t>у</w:t>
        </w:r>
        <w:r w:rsidRPr="001E1E2C">
          <w:rPr>
            <w:szCs w:val="28"/>
            <w:lang w:val="uk-UA"/>
          </w:rPr>
          <w:t>ки".–Випуск 73, 122-130</w:t>
        </w:r>
      </w:hyperlink>
    </w:p>
    <w:p w:rsidR="001E1E2C" w:rsidRPr="001E1E2C" w:rsidRDefault="001E1E2C" w:rsidP="00DD2973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lang w:val="uk-UA"/>
        </w:rPr>
      </w:pPr>
      <w:r w:rsidRPr="001E1E2C">
        <w:rPr>
          <w:color w:val="000000"/>
          <w:szCs w:val="28"/>
          <w:lang w:val="uk-UA"/>
        </w:rPr>
        <w:t xml:space="preserve">Львов М.С., </w:t>
      </w:r>
      <w:proofErr w:type="spellStart"/>
      <w:r w:rsidRPr="001E1E2C">
        <w:rPr>
          <w:color w:val="000000"/>
          <w:szCs w:val="28"/>
          <w:lang w:val="uk-UA"/>
        </w:rPr>
        <w:t>Співаковський</w:t>
      </w:r>
      <w:proofErr w:type="spellEnd"/>
      <w:r w:rsidRPr="001E1E2C">
        <w:rPr>
          <w:color w:val="000000"/>
          <w:szCs w:val="28"/>
          <w:lang w:val="uk-UA"/>
        </w:rPr>
        <w:t xml:space="preserve"> О.В., </w:t>
      </w:r>
      <w:proofErr w:type="spellStart"/>
      <w:r w:rsidRPr="001E1E2C">
        <w:rPr>
          <w:color w:val="000000"/>
          <w:szCs w:val="28"/>
          <w:lang w:val="uk-UA"/>
        </w:rPr>
        <w:t>Щедролосьєв</w:t>
      </w:r>
      <w:proofErr w:type="spellEnd"/>
      <w:r w:rsidRPr="001E1E2C">
        <w:rPr>
          <w:color w:val="000000"/>
          <w:szCs w:val="28"/>
          <w:lang w:val="uk-UA"/>
        </w:rPr>
        <w:t xml:space="preserve"> Д.Є. Інформаційна си</w:t>
      </w:r>
      <w:r w:rsidRPr="001E1E2C">
        <w:rPr>
          <w:color w:val="000000"/>
          <w:szCs w:val="28"/>
          <w:lang w:val="uk-UA"/>
        </w:rPr>
        <w:t>с</w:t>
      </w:r>
      <w:r w:rsidRPr="001E1E2C">
        <w:rPr>
          <w:color w:val="000000"/>
          <w:szCs w:val="28"/>
          <w:lang w:val="uk-UA"/>
        </w:rPr>
        <w:t>тема управління вищим навчальним закладом як платформа реалізації управління академічним процесом</w:t>
      </w:r>
      <w:r w:rsidRPr="001E1E2C">
        <w:rPr>
          <w:szCs w:val="28"/>
          <w:lang w:val="uk-UA"/>
        </w:rPr>
        <w:t xml:space="preserve"> </w:t>
      </w:r>
    </w:p>
    <w:p w:rsidR="001E1E2C" w:rsidRPr="001E1E2C" w:rsidRDefault="001E1E2C" w:rsidP="001E1E2C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color w:val="0000FF"/>
          <w:szCs w:val="28"/>
          <w:u w:val="single"/>
          <w:lang w:val="uk-UA"/>
        </w:rPr>
      </w:pPr>
      <w:hyperlink r:id="rId33" w:history="1">
        <w:r w:rsidRPr="001E1E2C">
          <w:rPr>
            <w:rStyle w:val="a4"/>
            <w:szCs w:val="28"/>
            <w:lang w:val="uk-UA"/>
          </w:rPr>
          <w:t>Щедролосьєв Д.Є. Методична система навчання дискретної матем</w:t>
        </w:r>
        <w:r w:rsidRPr="001E1E2C">
          <w:rPr>
            <w:rStyle w:val="a4"/>
            <w:szCs w:val="28"/>
            <w:lang w:val="uk-UA"/>
          </w:rPr>
          <w:t>а</w:t>
        </w:r>
        <w:r w:rsidRPr="001E1E2C">
          <w:rPr>
            <w:rStyle w:val="a4"/>
            <w:szCs w:val="28"/>
            <w:lang w:val="uk-UA"/>
          </w:rPr>
          <w:t>тики майбутніх інженерів-програмістів засобами нформаційних технологій: дис. кандидата пед. наук: 13.00.02 / Щедролосьєв Дмитро Євгенович. – 2011. – 200 с. Режим доступу: http://www.nbuv.gov.ua /</w:t>
        </w:r>
        <w:proofErr w:type="spellStart"/>
        <w:r w:rsidRPr="001E1E2C">
          <w:rPr>
            <w:rStyle w:val="a4"/>
            <w:szCs w:val="28"/>
            <w:lang w:val="uk-UA"/>
          </w:rPr>
          <w:t>portal</w:t>
        </w:r>
        <w:proofErr w:type="spellEnd"/>
        <w:r w:rsidRPr="001E1E2C">
          <w:rPr>
            <w:rStyle w:val="a4"/>
            <w:szCs w:val="28"/>
            <w:lang w:val="uk-UA"/>
          </w:rPr>
          <w:t>/</w:t>
        </w:r>
        <w:proofErr w:type="spellStart"/>
        <w:r w:rsidRPr="001E1E2C">
          <w:rPr>
            <w:rStyle w:val="a4"/>
            <w:szCs w:val="28"/>
            <w:lang w:val="uk-UA"/>
          </w:rPr>
          <w:t>Soc_Gum</w:t>
        </w:r>
        <w:proofErr w:type="spellEnd"/>
        <w:r w:rsidRPr="001E1E2C">
          <w:rPr>
            <w:rStyle w:val="a4"/>
            <w:szCs w:val="28"/>
            <w:lang w:val="uk-UA"/>
          </w:rPr>
          <w:t>/</w:t>
        </w:r>
        <w:proofErr w:type="spellStart"/>
        <w:r w:rsidRPr="001E1E2C">
          <w:rPr>
            <w:rStyle w:val="a4"/>
            <w:szCs w:val="28"/>
            <w:lang w:val="uk-UA"/>
          </w:rPr>
          <w:t>itvo</w:t>
        </w:r>
        <w:proofErr w:type="spellEnd"/>
        <w:r w:rsidRPr="001E1E2C">
          <w:rPr>
            <w:rStyle w:val="a4"/>
            <w:szCs w:val="28"/>
            <w:lang w:val="uk-UA"/>
          </w:rPr>
          <w:t>/2010_5/17.pdf</w:t>
        </w:r>
      </w:hyperlink>
    </w:p>
    <w:p w:rsidR="001E1E2C" w:rsidRPr="00603996" w:rsidRDefault="001E1E2C" w:rsidP="00603996">
      <w:pPr>
        <w:numPr>
          <w:ilvl w:val="0"/>
          <w:numId w:val="8"/>
        </w:numPr>
        <w:tabs>
          <w:tab w:val="left" w:pos="0"/>
        </w:tabs>
        <w:spacing w:after="0" w:line="360" w:lineRule="auto"/>
        <w:ind w:left="0" w:firstLine="567"/>
        <w:jc w:val="both"/>
        <w:rPr>
          <w:color w:val="000000"/>
          <w:szCs w:val="28"/>
        </w:rPr>
      </w:pPr>
      <w:proofErr w:type="spellStart"/>
      <w:r w:rsidRPr="00603996">
        <w:rPr>
          <w:color w:val="000000"/>
          <w:szCs w:val="28"/>
          <w:lang w:val="uk-UA"/>
        </w:rPr>
        <w:t>Пидкасистый</w:t>
      </w:r>
      <w:proofErr w:type="spellEnd"/>
      <w:r w:rsidRPr="00603996">
        <w:rPr>
          <w:color w:val="000000"/>
          <w:szCs w:val="28"/>
          <w:lang w:val="uk-UA"/>
        </w:rPr>
        <w:t xml:space="preserve"> П.И., </w:t>
      </w:r>
      <w:proofErr w:type="spellStart"/>
      <w:r w:rsidRPr="00603996">
        <w:rPr>
          <w:color w:val="000000"/>
          <w:szCs w:val="28"/>
          <w:lang w:val="uk-UA"/>
        </w:rPr>
        <w:t>Тыщенко</w:t>
      </w:r>
      <w:proofErr w:type="spellEnd"/>
      <w:r w:rsidRPr="00603996">
        <w:rPr>
          <w:color w:val="000000"/>
          <w:szCs w:val="28"/>
          <w:lang w:val="uk-UA"/>
        </w:rPr>
        <w:t xml:space="preserve"> О.Б. </w:t>
      </w:r>
      <w:proofErr w:type="spellStart"/>
      <w:r w:rsidRPr="00603996">
        <w:rPr>
          <w:color w:val="000000"/>
          <w:szCs w:val="28"/>
          <w:lang w:val="uk-UA"/>
        </w:rPr>
        <w:t>Компьютерные</w:t>
      </w:r>
      <w:proofErr w:type="spellEnd"/>
      <w:r w:rsidRPr="00603996">
        <w:rPr>
          <w:color w:val="000000"/>
          <w:szCs w:val="28"/>
          <w:lang w:val="uk-UA"/>
        </w:rPr>
        <w:t xml:space="preserve"> </w:t>
      </w:r>
      <w:proofErr w:type="spellStart"/>
      <w:r w:rsidRPr="00603996">
        <w:rPr>
          <w:color w:val="000000"/>
          <w:szCs w:val="28"/>
          <w:lang w:val="uk-UA"/>
        </w:rPr>
        <w:t>технологии</w:t>
      </w:r>
      <w:proofErr w:type="spellEnd"/>
      <w:r w:rsidRPr="00603996">
        <w:rPr>
          <w:color w:val="000000"/>
          <w:szCs w:val="28"/>
          <w:lang w:val="uk-UA"/>
        </w:rPr>
        <w:t xml:space="preserve"> в </w:t>
      </w:r>
      <w:proofErr w:type="spellStart"/>
      <w:r w:rsidRPr="00603996">
        <w:rPr>
          <w:color w:val="000000"/>
          <w:szCs w:val="28"/>
          <w:lang w:val="uk-UA"/>
        </w:rPr>
        <w:t>системе</w:t>
      </w:r>
      <w:proofErr w:type="spellEnd"/>
      <w:r w:rsidRPr="00603996">
        <w:rPr>
          <w:color w:val="000000"/>
          <w:szCs w:val="28"/>
          <w:lang w:val="uk-UA"/>
        </w:rPr>
        <w:t xml:space="preserve"> </w:t>
      </w:r>
      <w:proofErr w:type="spellStart"/>
      <w:r w:rsidRPr="00603996">
        <w:rPr>
          <w:color w:val="000000"/>
          <w:szCs w:val="28"/>
          <w:lang w:val="uk-UA"/>
        </w:rPr>
        <w:t>ди</w:t>
      </w:r>
      <w:r w:rsidRPr="00603996">
        <w:rPr>
          <w:color w:val="000000"/>
          <w:szCs w:val="28"/>
          <w:lang w:val="uk-UA"/>
        </w:rPr>
        <w:t>с</w:t>
      </w:r>
      <w:r w:rsidRPr="00603996">
        <w:rPr>
          <w:color w:val="000000"/>
          <w:szCs w:val="28"/>
          <w:lang w:val="uk-UA"/>
        </w:rPr>
        <w:t>танционного</w:t>
      </w:r>
      <w:proofErr w:type="spellEnd"/>
      <w:r w:rsidRPr="00603996">
        <w:rPr>
          <w:color w:val="000000"/>
          <w:szCs w:val="28"/>
          <w:lang w:val="uk-UA"/>
        </w:rPr>
        <w:t xml:space="preserve"> </w:t>
      </w:r>
      <w:proofErr w:type="spellStart"/>
      <w:r w:rsidRPr="00603996">
        <w:rPr>
          <w:color w:val="000000"/>
          <w:szCs w:val="28"/>
          <w:lang w:val="uk-UA"/>
        </w:rPr>
        <w:t>обучения</w:t>
      </w:r>
      <w:proofErr w:type="spellEnd"/>
      <w:r w:rsidRPr="00603996">
        <w:rPr>
          <w:color w:val="000000"/>
          <w:szCs w:val="28"/>
          <w:lang w:val="uk-UA"/>
        </w:rPr>
        <w:t xml:space="preserve"> // </w:t>
      </w:r>
      <w:proofErr w:type="spellStart"/>
      <w:r w:rsidRPr="00603996">
        <w:rPr>
          <w:color w:val="000000"/>
          <w:szCs w:val="28"/>
          <w:lang w:val="uk-UA"/>
        </w:rPr>
        <w:t>Педагогика</w:t>
      </w:r>
      <w:proofErr w:type="spellEnd"/>
      <w:r w:rsidRPr="00603996">
        <w:rPr>
          <w:color w:val="000000"/>
          <w:szCs w:val="28"/>
          <w:lang w:val="uk-UA"/>
        </w:rPr>
        <w:t>. – 2000. - №5. – С. 7-13.</w:t>
      </w:r>
    </w:p>
    <w:bookmarkStart w:id="1" w:name="_GoBack"/>
    <w:bookmarkEnd w:id="1"/>
    <w:p w:rsidR="00DD2973" w:rsidRPr="00174BD4" w:rsidRDefault="00DD2973" w:rsidP="001E1E2C">
      <w:pPr>
        <w:tabs>
          <w:tab w:val="left" w:pos="1134"/>
        </w:tabs>
        <w:spacing w:after="0" w:line="360" w:lineRule="auto"/>
        <w:ind w:left="928"/>
        <w:jc w:val="both"/>
        <w:rPr>
          <w:lang w:val="uk-UA"/>
        </w:rPr>
      </w:pPr>
      <w:r w:rsidRPr="00631B91">
        <w:rPr>
          <w:szCs w:val="28"/>
          <w:lang w:val="uk-UA"/>
        </w:rPr>
        <w:fldChar w:fldCharType="begin"/>
      </w:r>
      <w:r w:rsidRPr="00631B91">
        <w:rPr>
          <w:szCs w:val="28"/>
          <w:lang w:val="uk-UA"/>
        </w:rPr>
        <w:instrText xml:space="preserve"> HYPERLINK "https://scholar.google.com.ua/citations?view_op=view_citation&amp;hl=ru&amp;user=rE1Xv6cAAAAJ&amp;citation_for_view=rE1Xv6cAAAAJ:NhqRSupF_l8C" </w:instrText>
      </w:r>
      <w:r w:rsidRPr="00631B91">
        <w:rPr>
          <w:szCs w:val="28"/>
          <w:lang w:val="uk-UA"/>
        </w:rPr>
        <w:fldChar w:fldCharType="separate"/>
      </w:r>
      <w:r w:rsidRPr="00631B91">
        <w:rPr>
          <w:szCs w:val="28"/>
          <w:lang w:val="uk-UA"/>
        </w:rPr>
        <w:fldChar w:fldCharType="end"/>
      </w:r>
    </w:p>
    <w:p w:rsidR="00174BD4" w:rsidRDefault="00174BD4" w:rsidP="00613CCD">
      <w:pPr>
        <w:rPr>
          <w:lang w:val="uk-UA"/>
        </w:rPr>
      </w:pPr>
    </w:p>
    <w:p w:rsidR="00DD2973" w:rsidRDefault="00DD2973" w:rsidP="00613CCD">
      <w:pPr>
        <w:rPr>
          <w:lang w:val="uk-UA"/>
        </w:rPr>
      </w:pPr>
    </w:p>
    <w:p w:rsidR="00DD2973" w:rsidRDefault="00DD2973" w:rsidP="00613CCD">
      <w:pPr>
        <w:rPr>
          <w:lang w:val="uk-UA"/>
        </w:rPr>
      </w:pPr>
    </w:p>
    <w:sectPr w:rsidR="00DD29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3B2" w:rsidRDefault="00C463B2" w:rsidP="004626D5">
      <w:pPr>
        <w:spacing w:after="0" w:line="240" w:lineRule="auto"/>
      </w:pPr>
      <w:r>
        <w:separator/>
      </w:r>
    </w:p>
  </w:endnote>
  <w:endnote w:type="continuationSeparator" w:id="0">
    <w:p w:rsidR="00C463B2" w:rsidRDefault="00C463B2" w:rsidP="00462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Times New Roman"/>
    <w:charset w:val="00"/>
    <w:family w:val="auto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E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3B2" w:rsidRDefault="00C463B2" w:rsidP="004626D5">
      <w:pPr>
        <w:spacing w:after="0" w:line="240" w:lineRule="auto"/>
      </w:pPr>
      <w:r>
        <w:separator/>
      </w:r>
    </w:p>
  </w:footnote>
  <w:footnote w:type="continuationSeparator" w:id="0">
    <w:p w:rsidR="00C463B2" w:rsidRDefault="00C463B2" w:rsidP="004626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4983364"/>
      <w:docPartObj>
        <w:docPartGallery w:val="Page Numbers (Top of Page)"/>
        <w:docPartUnique/>
      </w:docPartObj>
    </w:sdtPr>
    <w:sdtContent>
      <w:p w:rsidR="004626D5" w:rsidRDefault="004626D5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3996">
          <w:rPr>
            <w:noProof/>
          </w:rPr>
          <w:t>20</w:t>
        </w:r>
        <w:r>
          <w:fldChar w:fldCharType="end"/>
        </w:r>
      </w:p>
    </w:sdtContent>
  </w:sdt>
  <w:p w:rsidR="004626D5" w:rsidRDefault="004626D5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94931"/>
    <w:multiLevelType w:val="hybridMultilevel"/>
    <w:tmpl w:val="317A6636"/>
    <w:lvl w:ilvl="0" w:tplc="5F34E432">
      <w:start w:val="101"/>
      <w:numFmt w:val="decimal"/>
      <w:lvlText w:val="%1.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1331F"/>
    <w:multiLevelType w:val="hybridMultilevel"/>
    <w:tmpl w:val="44FAA4AE"/>
    <w:lvl w:ilvl="0" w:tplc="1DD240B0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1A47A70"/>
    <w:multiLevelType w:val="multilevel"/>
    <w:tmpl w:val="D66C8F4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336269B1"/>
    <w:multiLevelType w:val="hybridMultilevel"/>
    <w:tmpl w:val="11043EA0"/>
    <w:lvl w:ilvl="0" w:tplc="00000005">
      <w:start w:val="4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sz w:val="28"/>
        <w:szCs w:val="28"/>
        <w:lang w:val="uk-U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55248C2"/>
    <w:multiLevelType w:val="hybridMultilevel"/>
    <w:tmpl w:val="1F66D25E"/>
    <w:lvl w:ilvl="0" w:tplc="7AB27C38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825A4FF6">
      <w:start w:val="1"/>
      <w:numFmt w:val="bullet"/>
      <w:lvlText w:val=""/>
      <w:lvlJc w:val="left"/>
      <w:pPr>
        <w:ind w:left="5760" w:hanging="360"/>
      </w:pPr>
      <w:rPr>
        <w:rFonts w:ascii="Symbol" w:hAnsi="Symbol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>
    <w:nsid w:val="43F25F00"/>
    <w:multiLevelType w:val="singleLevel"/>
    <w:tmpl w:val="9CD07F5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6">
    <w:nsid w:val="4F0D7703"/>
    <w:multiLevelType w:val="hybridMultilevel"/>
    <w:tmpl w:val="E97AA184"/>
    <w:lvl w:ilvl="0" w:tplc="7AB27C38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53C623C7"/>
    <w:multiLevelType w:val="singleLevel"/>
    <w:tmpl w:val="83329910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">
    <w:nsid w:val="58771B62"/>
    <w:multiLevelType w:val="hybridMultilevel"/>
    <w:tmpl w:val="4E66378C"/>
    <w:lvl w:ilvl="0" w:tplc="D788F76C">
      <w:start w:val="6"/>
      <w:numFmt w:val="bullet"/>
      <w:lvlText w:val="–"/>
      <w:lvlJc w:val="left"/>
      <w:pPr>
        <w:ind w:left="720" w:hanging="360"/>
      </w:pPr>
      <w:rPr>
        <w:rFonts w:ascii="Times New Roman" w:eastAsia="Andale Sans U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F85A1F"/>
    <w:multiLevelType w:val="hybridMultilevel"/>
    <w:tmpl w:val="F1EE019A"/>
    <w:lvl w:ilvl="0" w:tplc="363E6AAE">
      <w:start w:val="99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76FC0486"/>
    <w:multiLevelType w:val="hybridMultilevel"/>
    <w:tmpl w:val="44FAA4AE"/>
    <w:lvl w:ilvl="0" w:tplc="1DD240B0">
      <w:start w:val="1"/>
      <w:numFmt w:val="decimal"/>
      <w:lvlText w:val="%1."/>
      <w:lvlJc w:val="left"/>
      <w:pPr>
        <w:ind w:left="107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2"/>
  </w:num>
  <w:num w:numId="5">
    <w:abstractNumId w:val="6"/>
  </w:num>
  <w:num w:numId="6">
    <w:abstractNumId w:val="3"/>
  </w:num>
  <w:num w:numId="7">
    <w:abstractNumId w:val="8"/>
  </w:num>
  <w:num w:numId="8">
    <w:abstractNumId w:val="1"/>
  </w:num>
  <w:num w:numId="9">
    <w:abstractNumId w:val="9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CCD"/>
    <w:rsid w:val="00174BD4"/>
    <w:rsid w:val="001D44D8"/>
    <w:rsid w:val="001E1E2C"/>
    <w:rsid w:val="004626D5"/>
    <w:rsid w:val="00590DB9"/>
    <w:rsid w:val="00603996"/>
    <w:rsid w:val="00613CCD"/>
    <w:rsid w:val="00803508"/>
    <w:rsid w:val="0083574F"/>
    <w:rsid w:val="008432F6"/>
    <w:rsid w:val="008654FE"/>
    <w:rsid w:val="008A765E"/>
    <w:rsid w:val="008E4673"/>
    <w:rsid w:val="00932018"/>
    <w:rsid w:val="0095572F"/>
    <w:rsid w:val="009A4817"/>
    <w:rsid w:val="00C463B2"/>
    <w:rsid w:val="00CA33FD"/>
    <w:rsid w:val="00DD2973"/>
    <w:rsid w:val="00DF031B"/>
    <w:rsid w:val="00EC5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CCD"/>
    <w:rPr>
      <w:rFonts w:ascii="Times New Roman" w:eastAsia="Times New Roman" w:hAnsi="Times New Roman" w:cs="Times New Roman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3CCD"/>
    <w:pPr>
      <w:ind w:left="720"/>
      <w:contextualSpacing/>
    </w:pPr>
    <w:rPr>
      <w:rFonts w:ascii="Calibri" w:eastAsia="Calibri" w:hAnsi="Calibri"/>
      <w:lang w:eastAsia="en-US"/>
    </w:rPr>
  </w:style>
  <w:style w:type="character" w:styleId="a4">
    <w:name w:val="Hyperlink"/>
    <w:uiPriority w:val="99"/>
    <w:unhideWhenUsed/>
    <w:rsid w:val="00613CCD"/>
    <w:rPr>
      <w:color w:val="0000FF"/>
      <w:u w:val="single"/>
    </w:rPr>
  </w:style>
  <w:style w:type="paragraph" w:customStyle="1" w:styleId="4">
    <w:name w:val="4.Осн.текст"/>
    <w:rsid w:val="00613CCD"/>
    <w:pPr>
      <w:tabs>
        <w:tab w:val="left" w:pos="272"/>
        <w:tab w:val="left" w:pos="584"/>
        <w:tab w:val="left" w:pos="1701"/>
      </w:tabs>
      <w:autoSpaceDE w:val="0"/>
      <w:autoSpaceDN w:val="0"/>
      <w:adjustRightInd w:val="0"/>
      <w:spacing w:after="0" w:line="240" w:lineRule="auto"/>
      <w:ind w:firstLine="510"/>
      <w:jc w:val="both"/>
    </w:pPr>
    <w:rPr>
      <w:rFonts w:ascii="TimesET" w:eastAsia="Times New Roman" w:hAnsi="TimesET" w:cs="TimesET"/>
      <w:color w:val="000000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613CC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613CCD"/>
    <w:rPr>
      <w:rFonts w:ascii="Times New Roman" w:eastAsia="Times New Roman" w:hAnsi="Times New Roman" w:cs="Times New Roman"/>
      <w:sz w:val="28"/>
      <w:lang w:eastAsia="ru-RU"/>
    </w:rPr>
  </w:style>
  <w:style w:type="paragraph" w:customStyle="1" w:styleId="a5">
    <w:name w:val="ДП_Основной_текст"/>
    <w:basedOn w:val="a"/>
    <w:uiPriority w:val="99"/>
    <w:rsid w:val="00613CCD"/>
    <w:pPr>
      <w:spacing w:after="0" w:line="360" w:lineRule="auto"/>
      <w:ind w:firstLine="573"/>
      <w:jc w:val="both"/>
    </w:pPr>
    <w:rPr>
      <w:sz w:val="26"/>
      <w:szCs w:val="26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613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3CCD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Strong"/>
    <w:basedOn w:val="a0"/>
    <w:uiPriority w:val="22"/>
    <w:qFormat/>
    <w:rsid w:val="00DF031B"/>
    <w:rPr>
      <w:b/>
      <w:bCs/>
    </w:rPr>
  </w:style>
  <w:style w:type="paragraph" w:styleId="a9">
    <w:name w:val="header"/>
    <w:basedOn w:val="a"/>
    <w:link w:val="aa"/>
    <w:uiPriority w:val="99"/>
    <w:unhideWhenUsed/>
    <w:rsid w:val="004626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626D5"/>
    <w:rPr>
      <w:rFonts w:ascii="Times New Roman" w:eastAsia="Times New Roman" w:hAnsi="Times New Roman" w:cs="Times New Roman"/>
      <w:sz w:val="28"/>
      <w:lang w:eastAsia="ru-RU"/>
    </w:rPr>
  </w:style>
  <w:style w:type="paragraph" w:styleId="ab">
    <w:name w:val="footer"/>
    <w:basedOn w:val="a"/>
    <w:link w:val="ac"/>
    <w:uiPriority w:val="99"/>
    <w:unhideWhenUsed/>
    <w:rsid w:val="004626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626D5"/>
    <w:rPr>
      <w:rFonts w:ascii="Times New Roman" w:eastAsia="Times New Roman" w:hAnsi="Times New Roman" w:cs="Times New Roman"/>
      <w:sz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CCD"/>
    <w:rPr>
      <w:rFonts w:ascii="Times New Roman" w:eastAsia="Times New Roman" w:hAnsi="Times New Roman" w:cs="Times New Roman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3CCD"/>
    <w:pPr>
      <w:ind w:left="720"/>
      <w:contextualSpacing/>
    </w:pPr>
    <w:rPr>
      <w:rFonts w:ascii="Calibri" w:eastAsia="Calibri" w:hAnsi="Calibri"/>
      <w:lang w:eastAsia="en-US"/>
    </w:rPr>
  </w:style>
  <w:style w:type="character" w:styleId="a4">
    <w:name w:val="Hyperlink"/>
    <w:uiPriority w:val="99"/>
    <w:unhideWhenUsed/>
    <w:rsid w:val="00613CCD"/>
    <w:rPr>
      <w:color w:val="0000FF"/>
      <w:u w:val="single"/>
    </w:rPr>
  </w:style>
  <w:style w:type="paragraph" w:customStyle="1" w:styleId="4">
    <w:name w:val="4.Осн.текст"/>
    <w:rsid w:val="00613CCD"/>
    <w:pPr>
      <w:tabs>
        <w:tab w:val="left" w:pos="272"/>
        <w:tab w:val="left" w:pos="584"/>
        <w:tab w:val="left" w:pos="1701"/>
      </w:tabs>
      <w:autoSpaceDE w:val="0"/>
      <w:autoSpaceDN w:val="0"/>
      <w:adjustRightInd w:val="0"/>
      <w:spacing w:after="0" w:line="240" w:lineRule="auto"/>
      <w:ind w:firstLine="510"/>
      <w:jc w:val="both"/>
    </w:pPr>
    <w:rPr>
      <w:rFonts w:ascii="TimesET" w:eastAsia="Times New Roman" w:hAnsi="TimesET" w:cs="TimesET"/>
      <w:color w:val="000000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613CC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613CCD"/>
    <w:rPr>
      <w:rFonts w:ascii="Times New Roman" w:eastAsia="Times New Roman" w:hAnsi="Times New Roman" w:cs="Times New Roman"/>
      <w:sz w:val="28"/>
      <w:lang w:eastAsia="ru-RU"/>
    </w:rPr>
  </w:style>
  <w:style w:type="paragraph" w:customStyle="1" w:styleId="a5">
    <w:name w:val="ДП_Основной_текст"/>
    <w:basedOn w:val="a"/>
    <w:uiPriority w:val="99"/>
    <w:rsid w:val="00613CCD"/>
    <w:pPr>
      <w:spacing w:after="0" w:line="360" w:lineRule="auto"/>
      <w:ind w:firstLine="573"/>
      <w:jc w:val="both"/>
    </w:pPr>
    <w:rPr>
      <w:sz w:val="26"/>
      <w:szCs w:val="26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613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3CCD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Strong"/>
    <w:basedOn w:val="a0"/>
    <w:uiPriority w:val="22"/>
    <w:qFormat/>
    <w:rsid w:val="00DF031B"/>
    <w:rPr>
      <w:b/>
      <w:bCs/>
    </w:rPr>
  </w:style>
  <w:style w:type="paragraph" w:styleId="a9">
    <w:name w:val="header"/>
    <w:basedOn w:val="a"/>
    <w:link w:val="aa"/>
    <w:uiPriority w:val="99"/>
    <w:unhideWhenUsed/>
    <w:rsid w:val="004626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626D5"/>
    <w:rPr>
      <w:rFonts w:ascii="Times New Roman" w:eastAsia="Times New Roman" w:hAnsi="Times New Roman" w:cs="Times New Roman"/>
      <w:sz w:val="28"/>
      <w:lang w:eastAsia="ru-RU"/>
    </w:rPr>
  </w:style>
  <w:style w:type="paragraph" w:styleId="ab">
    <w:name w:val="footer"/>
    <w:basedOn w:val="a"/>
    <w:link w:val="ac"/>
    <w:uiPriority w:val="99"/>
    <w:unhideWhenUsed/>
    <w:rsid w:val="004626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626D5"/>
    <w:rPr>
      <w:rFonts w:ascii="Times New Roman" w:eastAsia="Times New Roman" w:hAnsi="Times New Roman" w:cs="Times New Roman"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puzzlecup.com/crossword-ru/?guess%20=09218F919B8521AE" TargetMode="External"/><Relationship Id="rId26" Type="http://schemas.openxmlformats.org/officeDocument/2006/relationships/image" Target="media/image13.emf"/><Relationship Id="rId3" Type="http://schemas.microsoft.com/office/2007/relationships/stylesWithEffects" Target="stylesWithEffects.xml"/><Relationship Id="rId21" Type="http://schemas.openxmlformats.org/officeDocument/2006/relationships/image" Target="media/image10.wmf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twirpx.com/" TargetMode="External"/><Relationship Id="rId25" Type="http://schemas.openxmlformats.org/officeDocument/2006/relationships/package" Target="embeddings/Microsoft_PowerPoint_Slide2.sldx"/><Relationship Id="rId33" Type="http://schemas.openxmlformats.org/officeDocument/2006/relationships/hyperlink" Target="file://D:\GN\&#1061;&#1072;&#1088;&#1100;&#1082;&#1086;&#1074;2\&#1055;&#1042;&#1064;%20&#1030;&#1030;%20&#1057;&#1045;&#1052;&#1045;&#1057;&#1058;&#1056;\&#1044;&#1048;&#1055;&#1051;%20&#1055;&#1056;&#1054;&#1045;&#1050;&#1058;&#1059;&#1042;&#1040;&#1053;\&#1065;&#1077;&#1076;&#1088;&#1086;&#1083;&#1086;&#1089;&#1100;&#1108;&#1074;%20&#1044;.&#1028;.%20&#1052;&#1077;&#1090;&#1086;&#1076;&#1080;&#1095;&#1085;&#1072;%20&#1089;&#1080;&#1089;&#1090;&#1077;&#1084;&#1072;%20&#1085;&#1072;&#1074;&#1095;&#1072;&#1085;&#1085;&#1103;%20&#1076;&#1080;&#1089;&#1082;&#1088;&#1077;&#1090;&#1085;&#1086;&#1111;%20&#1084;&#1072;&#1090;&#1077;&#1084;&#1072;&#1090;&#1080;&#1082;&#1080;%20&#1084;&#1072;&#1081;&#1073;&#1091;&#1090;&#1085;&#1110;&#1093;%20&#1110;&#1085;&#1078;&#1077;&#1085;&#1077;&#1088;&#1110;&#1074;-&#1087;&#1088;&#1086;&#1075;&#1088;&#1072;&#1084;&#1110;&#1089;&#1090;&#1110;&#1074;%20&#1079;&#1072;&#1089;&#1086;&#1073;&#1072;&#1084;&#1080;%20&#1085;&#1092;&#1086;&#1088;&#1084;&#1072;&#1094;&#1110;&#1081;&#1085;&#1080;&#1093;%20&#1090;&#1077;&#1093;&#1085;&#1086;&#1083;&#1086;&#1075;&#1110;&#1081;:%20&#1076;&#1080;&#1089;.%20&#1082;&#1072;&#1085;&#1076;&#1080;&#1076;&#1072;&#1090;&#1072;%20&#1087;&#1077;&#1076;.%20&#1085;&#1072;&#1091;&#1082;:%2013.00.02%20\%20&#1065;&#1077;&#1076;&#1088;&#1086;&#1083;&#1086;&#1089;&#1100;&#1108;&#1074;%20&#1044;&#1084;&#1080;&#1090;&#1088;&#1086;%20&#1028;&#1074;&#1075;&#1077;&#1085;&#1086;&#1074;&#1080;&#1095;.%20&#8211;%202011.%20&#8211;%20200%20&#1089;.%20&#1056;&#1077;&#1078;&#1080;&#1084;%20&#1076;&#1086;&#1089;&#1090;&#1091;&#1087;&#1091;:%20http:\www.nbuv.gov.ua%20\portal\Soc_Gum\itvo\2010_5\17.pdf" TargetMode="Externa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9.png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2.wmf"/><Relationship Id="rId32" Type="http://schemas.openxmlformats.org/officeDocument/2006/relationships/hyperlink" Target="https://scholar.google.com.ua/citations?view_op=view_citation&amp;hl=ru&amp;user=rE1Xv6cAAAAJ&amp;citation_for_view=rE1Xv6cAAAAJ:UxriW0iASnsC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1.jpeg"/><Relationship Id="rId28" Type="http://schemas.openxmlformats.org/officeDocument/2006/relationships/image" Target="media/image14.png"/><Relationship Id="rId10" Type="http://schemas.openxmlformats.org/officeDocument/2006/relationships/image" Target="media/image3.png"/><Relationship Id="rId19" Type="http://schemas.openxmlformats.org/officeDocument/2006/relationships/hyperlink" Target="http://learningapps.org/create?new=40&amp;from=pqje6wm%205j01#preview" TargetMode="External"/><Relationship Id="rId31" Type="http://schemas.openxmlformats.org/officeDocument/2006/relationships/hyperlink" Target="http://www.irbis-nbuv.gov.ua/cgi-bin/irbis_nbuv/cgiirbis_64.exe?Z21ID=&amp;I21DBN=REF&amp;P21DBN=REF&amp;S21STN=1&amp;S21REF=10&amp;S21FMT=fullwebr&amp;C21COM=S&amp;S21CNR=20&amp;S21P01=0&amp;S21P02=0&amp;S21P03=A=&amp;S21COLORTERMS=1&amp;S21STR=%D0%A2%D1%80%D0%B8%D1%83%D1%81%20%D0%AE$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twirpx.com/" TargetMode="External"/><Relationship Id="rId22" Type="http://schemas.openxmlformats.org/officeDocument/2006/relationships/package" Target="embeddings/Microsoft_PowerPoint_Slide1.sldx"/><Relationship Id="rId27" Type="http://schemas.openxmlformats.org/officeDocument/2006/relationships/package" Target="embeddings/Microsoft_PowerPoint_Slide3.sldx"/><Relationship Id="rId30" Type="http://schemas.openxmlformats.org/officeDocument/2006/relationships/hyperlink" Target="http://www.calstate.edu/ls/Archive/info_comp_report.shtml" TargetMode="External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21</Pages>
  <Words>4658</Words>
  <Characters>26554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Gala</dc:creator>
  <cp:lastModifiedBy>Gala</cp:lastModifiedBy>
  <cp:revision>5</cp:revision>
  <dcterms:created xsi:type="dcterms:W3CDTF">2017-10-14T10:08:00Z</dcterms:created>
  <dcterms:modified xsi:type="dcterms:W3CDTF">2017-10-14T11:48:00Z</dcterms:modified>
</cp:coreProperties>
</file>