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24F" w:rsidRPr="00D2624F" w:rsidRDefault="00D2624F" w:rsidP="00D2624F">
      <w:pPr>
        <w:spacing w:after="0" w:line="36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D2624F">
        <w:rPr>
          <w:rFonts w:ascii="Times New Roman" w:hAnsi="Times New Roman" w:cs="Times New Roman"/>
          <w:i/>
          <w:sz w:val="32"/>
          <w:szCs w:val="32"/>
        </w:rPr>
        <w:t>АННОТАЦИЯ</w:t>
      </w:r>
    </w:p>
    <w:p w:rsidR="00D2624F" w:rsidRPr="00D2624F" w:rsidRDefault="00D2624F" w:rsidP="00D2624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2624F">
        <w:rPr>
          <w:rFonts w:ascii="Times New Roman" w:hAnsi="Times New Roman" w:cs="Times New Roman"/>
          <w:i/>
          <w:sz w:val="28"/>
          <w:szCs w:val="28"/>
        </w:rPr>
        <w:t>к уроку на тему:</w:t>
      </w:r>
    </w:p>
    <w:p w:rsidR="002C22C9" w:rsidRDefault="00D2624F" w:rsidP="002C22C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2624F">
        <w:rPr>
          <w:rFonts w:ascii="Times New Roman" w:hAnsi="Times New Roman" w:cs="Times New Roman"/>
          <w:b/>
          <w:i/>
          <w:sz w:val="28"/>
          <w:szCs w:val="28"/>
        </w:rPr>
        <w:t>«Воплощение поэзии С.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Есенина</w:t>
      </w:r>
    </w:p>
    <w:p w:rsidR="00D2624F" w:rsidRDefault="00D2624F" w:rsidP="002C22C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акаппель</w:t>
      </w:r>
      <w:r w:rsidRPr="00D2624F">
        <w:rPr>
          <w:rFonts w:ascii="Times New Roman" w:hAnsi="Times New Roman" w:cs="Times New Roman"/>
          <w:b/>
          <w:i/>
          <w:sz w:val="28"/>
          <w:szCs w:val="28"/>
        </w:rPr>
        <w:t>ном</w:t>
      </w:r>
      <w:proofErr w:type="spellEnd"/>
      <w:r w:rsidRPr="00D2624F">
        <w:rPr>
          <w:rFonts w:ascii="Times New Roman" w:hAnsi="Times New Roman" w:cs="Times New Roman"/>
          <w:b/>
          <w:i/>
          <w:sz w:val="28"/>
          <w:szCs w:val="28"/>
        </w:rPr>
        <w:t xml:space="preserve"> творчестве Г. Свиридова»</w:t>
      </w:r>
    </w:p>
    <w:p w:rsidR="00E9777F" w:rsidRPr="00D2624F" w:rsidRDefault="00E9777F" w:rsidP="00D2624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2624F" w:rsidRPr="00D2624F" w:rsidRDefault="00D2624F" w:rsidP="002C22C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D2624F">
        <w:rPr>
          <w:rFonts w:ascii="Times New Roman" w:hAnsi="Times New Roman" w:cs="Times New Roman"/>
          <w:i/>
          <w:sz w:val="28"/>
          <w:szCs w:val="28"/>
        </w:rPr>
        <w:t>Тема предмета знакомит студентов с основными принципами хорового творчества Г. Свиридова, способами воплощения поэзии С.</w:t>
      </w:r>
      <w:r w:rsidR="002C22C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2624F">
        <w:rPr>
          <w:rFonts w:ascii="Times New Roman" w:hAnsi="Times New Roman" w:cs="Times New Roman"/>
          <w:i/>
          <w:sz w:val="28"/>
          <w:szCs w:val="28"/>
        </w:rPr>
        <w:t>Есенина</w:t>
      </w:r>
      <w:r w:rsidR="002C22C9">
        <w:rPr>
          <w:rFonts w:ascii="Times New Roman" w:hAnsi="Times New Roman" w:cs="Times New Roman"/>
          <w:i/>
          <w:sz w:val="28"/>
          <w:szCs w:val="28"/>
        </w:rPr>
        <w:t xml:space="preserve"> в </w:t>
      </w:r>
      <w:r w:rsidRPr="00D2624F">
        <w:rPr>
          <w:rFonts w:ascii="Times New Roman" w:hAnsi="Times New Roman" w:cs="Times New Roman"/>
          <w:i/>
          <w:sz w:val="28"/>
          <w:szCs w:val="28"/>
        </w:rPr>
        <w:t>музыкальной драматургии.</w:t>
      </w:r>
    </w:p>
    <w:p w:rsidR="00D2624F" w:rsidRPr="00D2624F" w:rsidRDefault="00D2624F" w:rsidP="002C22C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D2624F">
        <w:rPr>
          <w:rFonts w:ascii="Times New Roman" w:hAnsi="Times New Roman" w:cs="Times New Roman"/>
          <w:i/>
          <w:sz w:val="28"/>
          <w:szCs w:val="28"/>
        </w:rPr>
        <w:t>Освещаются вопросы о стилистических тенденциях, преобладавших во II половине XX ст., развитии жанровых направлений, интонационного строя в хоровом творчестве.</w:t>
      </w:r>
    </w:p>
    <w:p w:rsidR="00D2624F" w:rsidRPr="00D2624F" w:rsidRDefault="00D2624F" w:rsidP="002C22C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D2624F">
        <w:rPr>
          <w:rFonts w:ascii="Times New Roman" w:hAnsi="Times New Roman" w:cs="Times New Roman"/>
          <w:i/>
          <w:sz w:val="28"/>
          <w:szCs w:val="28"/>
        </w:rPr>
        <w:t>На примере анализируемых произведений, студенты глубже вникнут в специфику воплощения слова в музыке с п</w:t>
      </w:r>
      <w:r>
        <w:rPr>
          <w:rFonts w:ascii="Times New Roman" w:hAnsi="Times New Roman" w:cs="Times New Roman"/>
          <w:i/>
          <w:sz w:val="28"/>
          <w:szCs w:val="28"/>
        </w:rPr>
        <w:t xml:space="preserve">омощью музыкально-выразительных </w:t>
      </w:r>
      <w:r w:rsidRPr="00D2624F">
        <w:rPr>
          <w:rFonts w:ascii="Times New Roman" w:hAnsi="Times New Roman" w:cs="Times New Roman"/>
          <w:i/>
          <w:sz w:val="28"/>
          <w:szCs w:val="28"/>
        </w:rPr>
        <w:t>средств,</w:t>
      </w:r>
      <w:r w:rsidRPr="00D2624F">
        <w:rPr>
          <w:rFonts w:ascii="Times New Roman" w:hAnsi="Times New Roman" w:cs="Times New Roman"/>
          <w:i/>
          <w:sz w:val="28"/>
          <w:szCs w:val="28"/>
        </w:rPr>
        <w:tab/>
        <w:t>о</w:t>
      </w:r>
      <w:r>
        <w:rPr>
          <w:rFonts w:ascii="Times New Roman" w:hAnsi="Times New Roman" w:cs="Times New Roman"/>
          <w:i/>
          <w:sz w:val="28"/>
          <w:szCs w:val="28"/>
        </w:rPr>
        <w:t xml:space="preserve">брамленных </w:t>
      </w:r>
      <w:r w:rsidRPr="00D2624F">
        <w:rPr>
          <w:rFonts w:ascii="Times New Roman" w:hAnsi="Times New Roman" w:cs="Times New Roman"/>
          <w:i/>
          <w:sz w:val="28"/>
          <w:szCs w:val="28"/>
        </w:rPr>
        <w:t>стилистической индивидуальностью композитора.</w:t>
      </w:r>
    </w:p>
    <w:p w:rsidR="00BF1A0D" w:rsidRDefault="002C22C9" w:rsidP="002C22C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D2624F" w:rsidRPr="00D2624F">
        <w:rPr>
          <w:rFonts w:ascii="Times New Roman" w:hAnsi="Times New Roman" w:cs="Times New Roman"/>
          <w:i/>
          <w:sz w:val="28"/>
          <w:szCs w:val="28"/>
        </w:rPr>
        <w:t xml:space="preserve">Через </w:t>
      </w:r>
      <w:proofErr w:type="spellStart"/>
      <w:r w:rsidR="00D2624F" w:rsidRPr="00D2624F">
        <w:rPr>
          <w:rFonts w:ascii="Times New Roman" w:hAnsi="Times New Roman" w:cs="Times New Roman"/>
          <w:i/>
          <w:sz w:val="28"/>
          <w:szCs w:val="28"/>
        </w:rPr>
        <w:t>аудиоиллюстрирование</w:t>
      </w:r>
      <w:proofErr w:type="spellEnd"/>
      <w:r w:rsidR="00D2624F" w:rsidRPr="00D2624F">
        <w:rPr>
          <w:rFonts w:ascii="Times New Roman" w:hAnsi="Times New Roman" w:cs="Times New Roman"/>
          <w:i/>
          <w:sz w:val="28"/>
          <w:szCs w:val="28"/>
        </w:rPr>
        <w:t xml:space="preserve"> профессионального исполнения произведений, создастся полная музыкально-колористическая картина образов, задуманных поэтом и отображенных в оригинальном их композиторском решении.</w:t>
      </w: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BC32EB" w:rsidRDefault="00BC32EB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9777F" w:rsidRDefault="00E9777F" w:rsidP="00E9777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E53D5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Предмет: </w:t>
      </w:r>
      <w:r w:rsidRPr="00E9777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E53D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E53D5">
        <w:rPr>
          <w:rFonts w:ascii="Times New Roman" w:hAnsi="Times New Roman" w:cs="Times New Roman"/>
          <w:b/>
          <w:i/>
          <w:sz w:val="28"/>
          <w:szCs w:val="28"/>
        </w:rPr>
        <w:t>Хоровая литература</w:t>
      </w:r>
      <w:r w:rsidRPr="00E977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3D5" w:rsidRPr="00E9777F" w:rsidRDefault="002E53D5" w:rsidP="00E9777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E53D5" w:rsidRDefault="00E9777F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53D5">
        <w:rPr>
          <w:rFonts w:ascii="Times New Roman" w:hAnsi="Times New Roman" w:cs="Times New Roman"/>
          <w:i/>
          <w:sz w:val="28"/>
          <w:szCs w:val="28"/>
        </w:rPr>
        <w:t>Тема урока:</w:t>
      </w:r>
      <w:r w:rsidRPr="00E9777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E53D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Воплощение поэзии </w:t>
      </w:r>
      <w:proofErr w:type="spellStart"/>
      <w:r w:rsidRPr="002E53D5">
        <w:rPr>
          <w:rFonts w:ascii="Times New Roman" w:hAnsi="Times New Roman" w:cs="Times New Roman"/>
          <w:b/>
          <w:i/>
          <w:sz w:val="28"/>
          <w:szCs w:val="28"/>
        </w:rPr>
        <w:t>С.Есенина</w:t>
      </w:r>
      <w:proofErr w:type="spellEnd"/>
      <w:r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 в </w:t>
      </w:r>
      <w:proofErr w:type="spellStart"/>
      <w:r w:rsidRPr="002E53D5">
        <w:rPr>
          <w:rFonts w:ascii="Times New Roman" w:hAnsi="Times New Roman" w:cs="Times New Roman"/>
          <w:b/>
          <w:i/>
          <w:sz w:val="28"/>
          <w:szCs w:val="28"/>
        </w:rPr>
        <w:t>аккаппелъном</w:t>
      </w:r>
      <w:proofErr w:type="spellEnd"/>
      <w:r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9777F" w:rsidRDefault="002E53D5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Творчестве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E9777F" w:rsidRPr="002E53D5">
        <w:rPr>
          <w:rFonts w:ascii="Times New Roman" w:hAnsi="Times New Roman" w:cs="Times New Roman"/>
          <w:b/>
          <w:i/>
          <w:sz w:val="28"/>
          <w:szCs w:val="28"/>
        </w:rPr>
        <w:t>Г. Свиридова.</w:t>
      </w:r>
    </w:p>
    <w:p w:rsidR="002E53D5" w:rsidRPr="002E53D5" w:rsidRDefault="002E53D5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9777F" w:rsidRPr="002E53D5" w:rsidRDefault="00E9777F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53D5">
        <w:rPr>
          <w:rFonts w:ascii="Times New Roman" w:hAnsi="Times New Roman" w:cs="Times New Roman"/>
          <w:i/>
          <w:sz w:val="28"/>
          <w:szCs w:val="28"/>
        </w:rPr>
        <w:t>Продолжительность:</w:t>
      </w:r>
      <w:r w:rsidRPr="00E9777F">
        <w:rPr>
          <w:rFonts w:ascii="Times New Roman" w:hAnsi="Times New Roman" w:cs="Times New Roman"/>
          <w:sz w:val="28"/>
          <w:szCs w:val="28"/>
        </w:rPr>
        <w:t xml:space="preserve">   </w:t>
      </w:r>
      <w:r w:rsidR="002E53D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90 минут </w:t>
      </w:r>
    </w:p>
    <w:p w:rsidR="002E53D5" w:rsidRPr="002E53D5" w:rsidRDefault="002E53D5" w:rsidP="00E9777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9777F" w:rsidRDefault="00E9777F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53D5">
        <w:rPr>
          <w:rFonts w:ascii="Times New Roman" w:hAnsi="Times New Roman" w:cs="Times New Roman"/>
          <w:i/>
          <w:sz w:val="28"/>
          <w:szCs w:val="28"/>
        </w:rPr>
        <w:t>Место проведения:</w:t>
      </w:r>
      <w:r w:rsidRPr="00E9777F">
        <w:rPr>
          <w:rFonts w:ascii="Times New Roman" w:hAnsi="Times New Roman" w:cs="Times New Roman"/>
          <w:sz w:val="28"/>
          <w:szCs w:val="28"/>
        </w:rPr>
        <w:t xml:space="preserve">    </w:t>
      </w:r>
      <w:r w:rsidR="002E53D5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E53D5">
        <w:rPr>
          <w:rFonts w:ascii="Times New Roman" w:hAnsi="Times New Roman" w:cs="Times New Roman"/>
          <w:b/>
          <w:i/>
          <w:sz w:val="28"/>
          <w:szCs w:val="28"/>
        </w:rPr>
        <w:t>ауд. № 38</w:t>
      </w:r>
    </w:p>
    <w:p w:rsidR="002E53D5" w:rsidRPr="002E53D5" w:rsidRDefault="002E53D5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E53D5" w:rsidRPr="002E53D5" w:rsidRDefault="00E9777F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53D5">
        <w:rPr>
          <w:rFonts w:ascii="Times New Roman" w:hAnsi="Times New Roman" w:cs="Times New Roman"/>
          <w:i/>
          <w:sz w:val="28"/>
          <w:szCs w:val="28"/>
        </w:rPr>
        <w:t>Актуальность темы:</w:t>
      </w:r>
      <w:r w:rsidRPr="00E9777F">
        <w:rPr>
          <w:rFonts w:ascii="Times New Roman" w:hAnsi="Times New Roman" w:cs="Times New Roman"/>
          <w:sz w:val="28"/>
          <w:szCs w:val="28"/>
        </w:rPr>
        <w:t xml:space="preserve">   </w:t>
      </w:r>
      <w:r w:rsidR="002E53D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E53D5">
        <w:rPr>
          <w:rFonts w:ascii="Times New Roman" w:hAnsi="Times New Roman" w:cs="Times New Roman"/>
          <w:b/>
          <w:i/>
          <w:sz w:val="28"/>
          <w:szCs w:val="28"/>
        </w:rPr>
        <w:t>овладение материалом поможет студентам</w:t>
      </w:r>
    </w:p>
    <w:p w:rsidR="002E53D5" w:rsidRPr="002E53D5" w:rsidRDefault="002E53D5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</w:t>
      </w:r>
      <w:r w:rsidR="00E9777F"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 применить свои знания на практике, </w:t>
      </w:r>
      <w:proofErr w:type="gramStart"/>
      <w:r w:rsidR="00E9777F" w:rsidRPr="002E53D5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End"/>
    </w:p>
    <w:p w:rsidR="00E9777F" w:rsidRPr="002E53D5" w:rsidRDefault="002E53D5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</w:t>
      </w:r>
      <w:r w:rsidR="00E9777F"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E9777F"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профессиональной деятельности; </w:t>
      </w:r>
    </w:p>
    <w:p w:rsidR="00E9777F" w:rsidRPr="00E9777F" w:rsidRDefault="00E9777F" w:rsidP="00E9777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9777F" w:rsidRPr="002E53D5" w:rsidRDefault="00E9777F" w:rsidP="00E9777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E53D5">
        <w:rPr>
          <w:rFonts w:ascii="Times New Roman" w:hAnsi="Times New Roman" w:cs="Times New Roman"/>
          <w:i/>
          <w:sz w:val="28"/>
          <w:szCs w:val="28"/>
        </w:rPr>
        <w:t xml:space="preserve">Методическая цель </w:t>
      </w:r>
    </w:p>
    <w:p w:rsidR="002E53D5" w:rsidRPr="002E53D5" w:rsidRDefault="00E9777F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53D5">
        <w:rPr>
          <w:rFonts w:ascii="Times New Roman" w:hAnsi="Times New Roman" w:cs="Times New Roman"/>
          <w:i/>
          <w:sz w:val="28"/>
          <w:szCs w:val="28"/>
        </w:rPr>
        <w:t xml:space="preserve">урока: </w:t>
      </w:r>
      <w:r w:rsidRPr="00E9777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E53D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2E53D5">
        <w:rPr>
          <w:rFonts w:ascii="Times New Roman" w:hAnsi="Times New Roman" w:cs="Times New Roman"/>
          <w:b/>
          <w:i/>
          <w:sz w:val="28"/>
          <w:szCs w:val="28"/>
        </w:rPr>
        <w:t>орг</w:t>
      </w:r>
      <w:r w:rsidR="002E53D5" w:rsidRPr="002E53D5">
        <w:rPr>
          <w:rFonts w:ascii="Times New Roman" w:hAnsi="Times New Roman" w:cs="Times New Roman"/>
          <w:b/>
          <w:i/>
          <w:sz w:val="28"/>
          <w:szCs w:val="28"/>
        </w:rPr>
        <w:t>анизация деятельности преподава</w:t>
      </w:r>
      <w:r w:rsidRPr="002E53D5">
        <w:rPr>
          <w:rFonts w:ascii="Times New Roman" w:hAnsi="Times New Roman" w:cs="Times New Roman"/>
          <w:b/>
          <w:i/>
          <w:sz w:val="28"/>
          <w:szCs w:val="28"/>
        </w:rPr>
        <w:t>теля и</w:t>
      </w:r>
    </w:p>
    <w:p w:rsidR="002E53D5" w:rsidRPr="002E53D5" w:rsidRDefault="002E53D5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</w:t>
      </w:r>
      <w:r w:rsidR="00E9777F"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 студентов, используя разнообразные методы </w:t>
      </w:r>
    </w:p>
    <w:p w:rsidR="00E9777F" w:rsidRPr="002E53D5" w:rsidRDefault="002E53D5" w:rsidP="00E9777F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</w:t>
      </w:r>
      <w:r w:rsidR="00E9777F" w:rsidRPr="002E53D5">
        <w:rPr>
          <w:rFonts w:ascii="Times New Roman" w:hAnsi="Times New Roman" w:cs="Times New Roman"/>
          <w:b/>
          <w:i/>
          <w:sz w:val="28"/>
          <w:szCs w:val="28"/>
        </w:rPr>
        <w:t xml:space="preserve">обучения. </w:t>
      </w:r>
    </w:p>
    <w:p w:rsidR="00E9777F" w:rsidRPr="00E9777F" w:rsidRDefault="00E9777F" w:rsidP="00D2624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9777F" w:rsidRDefault="00E9777F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Default="008823E0" w:rsidP="00D2624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Pr="008823E0" w:rsidRDefault="008823E0" w:rsidP="008823E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823E0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 учебная:</w:t>
      </w:r>
    </w:p>
    <w:p w:rsidR="008823E0" w:rsidRPr="008823E0" w:rsidRDefault="008823E0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823E0" w:rsidRPr="008823E0" w:rsidRDefault="008823E0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Знать:         </w:t>
      </w:r>
      <w:r w:rsidR="00F95AFD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95AFD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823E0">
        <w:rPr>
          <w:rFonts w:ascii="Times New Roman" w:hAnsi="Times New Roman" w:cs="Times New Roman"/>
          <w:i/>
          <w:sz w:val="28"/>
          <w:szCs w:val="28"/>
        </w:rPr>
        <w:t>особенности хорового письма Г. Свиридова;</w:t>
      </w:r>
    </w:p>
    <w:p w:rsidR="008823E0" w:rsidRPr="008823E0" w:rsidRDefault="008823E0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823E0"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F95AFD">
        <w:rPr>
          <w:rFonts w:ascii="Times New Roman" w:hAnsi="Times New Roman" w:cs="Times New Roman"/>
          <w:i/>
          <w:sz w:val="28"/>
          <w:szCs w:val="28"/>
        </w:rPr>
        <w:t xml:space="preserve">          -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823E0">
        <w:rPr>
          <w:rFonts w:ascii="Times New Roman" w:hAnsi="Times New Roman" w:cs="Times New Roman"/>
          <w:i/>
          <w:sz w:val="28"/>
          <w:szCs w:val="28"/>
        </w:rPr>
        <w:t>методы воплощения поэтического текста в музыке;</w:t>
      </w:r>
    </w:p>
    <w:p w:rsidR="008823E0" w:rsidRDefault="008823E0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823E0"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F95AFD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95AFD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823E0">
        <w:rPr>
          <w:rFonts w:ascii="Times New Roman" w:hAnsi="Times New Roman" w:cs="Times New Roman"/>
          <w:i/>
          <w:sz w:val="28"/>
          <w:szCs w:val="28"/>
        </w:rPr>
        <w:t>детальный анализ хорового произведения.</w:t>
      </w:r>
    </w:p>
    <w:p w:rsidR="00F95AFD" w:rsidRPr="008823E0" w:rsidRDefault="00F95AFD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F95AFD" w:rsidRDefault="00F95AFD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Уметь:                  - 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>дать полный музыкально-теоретический и вокально-</w:t>
      </w:r>
    </w:p>
    <w:p w:rsidR="008823E0" w:rsidRPr="008823E0" w:rsidRDefault="00F95AFD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>хоровой анализ хоровому произведению;</w:t>
      </w:r>
    </w:p>
    <w:p w:rsidR="008823E0" w:rsidRPr="008823E0" w:rsidRDefault="008823E0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823E0"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 w:rsidR="00F95AFD">
        <w:rPr>
          <w:rFonts w:ascii="Times New Roman" w:hAnsi="Times New Roman" w:cs="Times New Roman"/>
          <w:i/>
          <w:sz w:val="28"/>
          <w:szCs w:val="28"/>
        </w:rPr>
        <w:t xml:space="preserve">                    - </w:t>
      </w:r>
      <w:r w:rsidRPr="008823E0">
        <w:rPr>
          <w:rFonts w:ascii="Times New Roman" w:hAnsi="Times New Roman" w:cs="Times New Roman"/>
          <w:i/>
          <w:sz w:val="28"/>
          <w:szCs w:val="28"/>
        </w:rPr>
        <w:t>отвечать на вопросы с предыдущих тем курса;</w:t>
      </w:r>
    </w:p>
    <w:p w:rsidR="008823E0" w:rsidRPr="008823E0" w:rsidRDefault="008823E0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823E0"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 w:rsidR="00F95AFD">
        <w:rPr>
          <w:rFonts w:ascii="Times New Roman" w:hAnsi="Times New Roman" w:cs="Times New Roman"/>
          <w:i/>
          <w:sz w:val="28"/>
          <w:szCs w:val="28"/>
        </w:rPr>
        <w:t xml:space="preserve">                    - </w:t>
      </w:r>
      <w:r w:rsidRPr="008823E0">
        <w:rPr>
          <w:rFonts w:ascii="Times New Roman" w:hAnsi="Times New Roman" w:cs="Times New Roman"/>
          <w:i/>
          <w:sz w:val="28"/>
          <w:szCs w:val="28"/>
        </w:rPr>
        <w:t>четко и грамотно высказывать собственные мысли;</w:t>
      </w:r>
    </w:p>
    <w:p w:rsidR="008823E0" w:rsidRDefault="00F95AFD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- 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>уметь использовать полученный материал на практике.</w:t>
      </w:r>
    </w:p>
    <w:p w:rsidR="00F95AFD" w:rsidRPr="008823E0" w:rsidRDefault="00F95AFD" w:rsidP="00F95AFD">
      <w:pPr>
        <w:spacing w:after="0" w:line="360" w:lineRule="auto"/>
        <w:ind w:left="1985" w:firstLine="2268"/>
        <w:rPr>
          <w:rFonts w:ascii="Times New Roman" w:hAnsi="Times New Roman" w:cs="Times New Roman"/>
          <w:i/>
          <w:sz w:val="28"/>
          <w:szCs w:val="28"/>
        </w:rPr>
      </w:pPr>
    </w:p>
    <w:p w:rsidR="00F95AFD" w:rsidRDefault="00F95AFD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Развивающая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- 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>формир</w:t>
      </w:r>
      <w:r>
        <w:rPr>
          <w:rFonts w:ascii="Times New Roman" w:hAnsi="Times New Roman" w:cs="Times New Roman"/>
          <w:i/>
          <w:sz w:val="28"/>
          <w:szCs w:val="28"/>
        </w:rPr>
        <w:t>овать умение целостного идейно-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>художественного</w:t>
      </w:r>
    </w:p>
    <w:p w:rsidR="00F95AFD" w:rsidRDefault="00F95AFD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 xml:space="preserve"> анализа хорового произведения, развивать </w:t>
      </w:r>
      <w:proofErr w:type="gramStart"/>
      <w:r w:rsidR="008823E0" w:rsidRPr="008823E0">
        <w:rPr>
          <w:rFonts w:ascii="Times New Roman" w:hAnsi="Times New Roman" w:cs="Times New Roman"/>
          <w:i/>
          <w:sz w:val="28"/>
          <w:szCs w:val="28"/>
        </w:rPr>
        <w:t>логическое</w:t>
      </w:r>
      <w:proofErr w:type="gramEnd"/>
    </w:p>
    <w:p w:rsidR="008823E0" w:rsidRPr="008823E0" w:rsidRDefault="00F95AFD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 xml:space="preserve"> мышление, умение анализировать и делать выводы. </w:t>
      </w:r>
    </w:p>
    <w:p w:rsidR="008823E0" w:rsidRPr="008823E0" w:rsidRDefault="008823E0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F95AFD" w:rsidRDefault="00F95AFD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Воспитательная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: - воспитывать интерес к предмету, 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>формировать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ab/>
        <w:t>высокие</w:t>
      </w:r>
    </w:p>
    <w:p w:rsidR="008823E0" w:rsidRDefault="00F95AFD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к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>ритерии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8823E0" w:rsidRPr="008823E0">
        <w:rPr>
          <w:rFonts w:ascii="Times New Roman" w:hAnsi="Times New Roman" w:cs="Times New Roman"/>
          <w:i/>
          <w:sz w:val="28"/>
          <w:szCs w:val="28"/>
        </w:rPr>
        <w:t>художественного вкуса. </w:t>
      </w: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8823E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Default="009B1E55" w:rsidP="009B1E5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B1E55">
        <w:rPr>
          <w:rFonts w:ascii="Times New Roman" w:hAnsi="Times New Roman" w:cs="Times New Roman"/>
          <w:b/>
          <w:i/>
          <w:sz w:val="28"/>
          <w:szCs w:val="28"/>
        </w:rPr>
        <w:lastRenderedPageBreak/>
        <w:t>МЕЖПРЕДМЕТНАЯ ИНТЕГРАЦИЯ:</w:t>
      </w:r>
    </w:p>
    <w:p w:rsidR="009B1E55" w:rsidRPr="009B1E55" w:rsidRDefault="009B1E55" w:rsidP="009B1E5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B1E55" w:rsidRP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мировая литература. Творчество С.</w:t>
      </w:r>
      <w:r w:rsidR="009B1E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Есенина;</w:t>
      </w:r>
    </w:p>
    <w:p w:rsid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анал</w:t>
      </w:r>
      <w:r w:rsidR="009B1E55">
        <w:rPr>
          <w:rFonts w:ascii="Times New Roman" w:hAnsi="Times New Roman" w:cs="Times New Roman"/>
          <w:i/>
          <w:sz w:val="28"/>
          <w:szCs w:val="28"/>
        </w:rPr>
        <w:t>из музыкальных форм. Простая 2-у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хчастная, 3-ехчастная репризная</w:t>
      </w:r>
    </w:p>
    <w:p w:rsidR="009B1E55" w:rsidRP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формы;</w:t>
      </w:r>
    </w:p>
    <w:p w:rsidR="009B1E55" w:rsidRP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зарубежная музыкальная литература. Творчество Г.</w:t>
      </w:r>
      <w:r w:rsidR="009B1E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Свиридова;</w:t>
      </w:r>
    </w:p>
    <w:p w:rsidR="009B1E55" w:rsidRP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="009B1E55" w:rsidRPr="009B1E55">
        <w:rPr>
          <w:rFonts w:ascii="Times New Roman" w:hAnsi="Times New Roman" w:cs="Times New Roman"/>
          <w:i/>
          <w:sz w:val="28"/>
          <w:szCs w:val="28"/>
        </w:rPr>
        <w:t>дирижирование</w:t>
      </w:r>
      <w:proofErr w:type="spellEnd"/>
      <w:r w:rsidR="009B1E55" w:rsidRPr="009B1E55">
        <w:rPr>
          <w:rFonts w:ascii="Times New Roman" w:hAnsi="Times New Roman" w:cs="Times New Roman"/>
          <w:i/>
          <w:sz w:val="28"/>
          <w:szCs w:val="28"/>
        </w:rPr>
        <w:t xml:space="preserve"> и ЧХП;</w:t>
      </w:r>
    </w:p>
    <w:p w:rsidR="009B1E55" w:rsidRP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постановка голоса;</w:t>
      </w:r>
    </w:p>
    <w:p w:rsidR="009B1E55" w:rsidRP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фортепиано.</w:t>
      </w:r>
    </w:p>
    <w:p w:rsidR="009B1E55" w:rsidRPr="009B1E55" w:rsidRDefault="009B1E55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Pr="009B1E55" w:rsidRDefault="009B1E55" w:rsidP="009B1E5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B1E55">
        <w:rPr>
          <w:rFonts w:ascii="Times New Roman" w:hAnsi="Times New Roman" w:cs="Times New Roman"/>
          <w:b/>
          <w:i/>
          <w:sz w:val="28"/>
          <w:szCs w:val="28"/>
        </w:rPr>
        <w:t>МЕТОДИЧЕСКОЕ ОБЕСПЕЧЕНИЕ УРОКА:</w:t>
      </w:r>
    </w:p>
    <w:p w:rsidR="009B1E55" w:rsidRPr="009B1E55" w:rsidRDefault="009B1E55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9B1E55" w:rsidRP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портреты композитора и поэта;</w:t>
      </w:r>
    </w:p>
    <w:p w:rsidR="009B1E55" w:rsidRP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плакаты-высказывания;</w:t>
      </w:r>
    </w:p>
    <w:p w:rsidR="009B1E55" w:rsidRP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методическая разработка открытого урока;</w:t>
      </w:r>
    </w:p>
    <w:p w:rsidR="009B1E55" w:rsidRP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выставка книг;</w:t>
      </w:r>
    </w:p>
    <w:p w:rsidR="009B1E55" w:rsidRP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раздаточный материал;</w:t>
      </w:r>
    </w:p>
    <w:p w:rsidR="009B1E55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B1E55" w:rsidRPr="009B1E55">
        <w:rPr>
          <w:rFonts w:ascii="Times New Roman" w:hAnsi="Times New Roman" w:cs="Times New Roman"/>
          <w:i/>
          <w:sz w:val="28"/>
          <w:szCs w:val="28"/>
        </w:rPr>
        <w:t>хоровые партитуры.</w:t>
      </w: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Default="00C57D68" w:rsidP="009B1E5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Pr="00C57D68" w:rsidRDefault="00C57D68" w:rsidP="00C57D6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57D68">
        <w:rPr>
          <w:rFonts w:ascii="Times New Roman" w:hAnsi="Times New Roman" w:cs="Times New Roman"/>
          <w:b/>
          <w:i/>
          <w:sz w:val="28"/>
          <w:szCs w:val="28"/>
        </w:rPr>
        <w:lastRenderedPageBreak/>
        <w:t>ТЕХНИЧЕСКИЕ</w:t>
      </w:r>
      <w:r w:rsidRPr="00C57D6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57D68">
        <w:rPr>
          <w:rFonts w:ascii="Times New Roman" w:hAnsi="Times New Roman" w:cs="Times New Roman"/>
          <w:b/>
          <w:i/>
          <w:sz w:val="28"/>
          <w:szCs w:val="28"/>
        </w:rPr>
        <w:t>СРЕДСТВА НА УРОКЕ:</w:t>
      </w:r>
    </w:p>
    <w:p w:rsidR="00C57D68" w:rsidRP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P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Pr="00C57D68">
        <w:rPr>
          <w:rFonts w:ascii="Times New Roman" w:hAnsi="Times New Roman" w:cs="Times New Roman"/>
          <w:i/>
          <w:sz w:val="28"/>
          <w:szCs w:val="28"/>
        </w:rPr>
        <w:t xml:space="preserve"> магнитофон;</w:t>
      </w:r>
    </w:p>
    <w:p w:rsidR="00C57D68" w:rsidRP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57D68">
        <w:rPr>
          <w:rFonts w:ascii="Times New Roman" w:hAnsi="Times New Roman" w:cs="Times New Roman"/>
          <w:i/>
          <w:sz w:val="28"/>
          <w:szCs w:val="28"/>
        </w:rPr>
        <w:t>аудиозаписи.</w:t>
      </w:r>
    </w:p>
    <w:p w:rsidR="00C57D68" w:rsidRP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Pr="00C57D68" w:rsidRDefault="00C57D68" w:rsidP="00C57D6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57D68">
        <w:rPr>
          <w:rFonts w:ascii="Times New Roman" w:hAnsi="Times New Roman" w:cs="Times New Roman"/>
          <w:b/>
          <w:i/>
          <w:sz w:val="28"/>
          <w:szCs w:val="28"/>
        </w:rPr>
        <w:t>МЕТОДЫ КОНТРОЛЯ И РАБОТЫ НА УРОКЕ:</w:t>
      </w:r>
    </w:p>
    <w:p w:rsidR="00C57D68" w:rsidRP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57D68" w:rsidRP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57D68">
        <w:rPr>
          <w:rFonts w:ascii="Times New Roman" w:hAnsi="Times New Roman" w:cs="Times New Roman"/>
          <w:i/>
          <w:sz w:val="28"/>
          <w:szCs w:val="28"/>
        </w:rPr>
        <w:t>метод устного опроса (индивидуальный);</w:t>
      </w:r>
    </w:p>
    <w:p w:rsidR="00C57D68" w:rsidRP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57D68">
        <w:rPr>
          <w:rFonts w:ascii="Times New Roman" w:hAnsi="Times New Roman" w:cs="Times New Roman"/>
          <w:i/>
          <w:sz w:val="28"/>
          <w:szCs w:val="28"/>
        </w:rPr>
        <w:t>беседа;</w:t>
      </w:r>
    </w:p>
    <w:p w:rsidR="00C57D68" w:rsidRP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57D68">
        <w:rPr>
          <w:rFonts w:ascii="Times New Roman" w:hAnsi="Times New Roman" w:cs="Times New Roman"/>
          <w:i/>
          <w:sz w:val="28"/>
          <w:szCs w:val="28"/>
        </w:rPr>
        <w:t>рассказ преподавателя;</w:t>
      </w:r>
    </w:p>
    <w:p w:rsidR="00C57D68" w:rsidRP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57D68">
        <w:rPr>
          <w:rFonts w:ascii="Times New Roman" w:hAnsi="Times New Roman" w:cs="Times New Roman"/>
          <w:i/>
          <w:sz w:val="28"/>
          <w:szCs w:val="28"/>
        </w:rPr>
        <w:t>выразительное чтение;</w:t>
      </w:r>
    </w:p>
    <w:p w:rsidR="00C57D68" w:rsidRP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57D68">
        <w:rPr>
          <w:rFonts w:ascii="Times New Roman" w:hAnsi="Times New Roman" w:cs="Times New Roman"/>
          <w:i/>
          <w:sz w:val="28"/>
          <w:szCs w:val="28"/>
        </w:rPr>
        <w:t>самостоятельная работа с хоровой партитурой;</w:t>
      </w:r>
    </w:p>
    <w:p w:rsidR="00C57D68" w:rsidRP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57D68">
        <w:rPr>
          <w:rFonts w:ascii="Times New Roman" w:hAnsi="Times New Roman" w:cs="Times New Roman"/>
          <w:i/>
          <w:sz w:val="28"/>
          <w:szCs w:val="28"/>
        </w:rPr>
        <w:t>прослушивание аудиозаписей;</w:t>
      </w:r>
    </w:p>
    <w:p w:rsidR="00C57D68" w:rsidRDefault="00C57D68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57D68">
        <w:rPr>
          <w:rFonts w:ascii="Times New Roman" w:hAnsi="Times New Roman" w:cs="Times New Roman"/>
          <w:i/>
          <w:sz w:val="28"/>
          <w:szCs w:val="28"/>
        </w:rPr>
        <w:t>иллюстрирование на инструменте.</w:t>
      </w: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C57D68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Pr="007F3349" w:rsidRDefault="007F3349" w:rsidP="007F334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F3349">
        <w:rPr>
          <w:rFonts w:ascii="Times New Roman" w:hAnsi="Times New Roman" w:cs="Times New Roman"/>
          <w:b/>
          <w:i/>
          <w:sz w:val="28"/>
          <w:szCs w:val="28"/>
        </w:rPr>
        <w:lastRenderedPageBreak/>
        <w:t>ПЛАН УРОКА</w:t>
      </w:r>
    </w:p>
    <w:p w:rsidR="007F3349" w:rsidRPr="007F3349" w:rsidRDefault="007F3349" w:rsidP="007F334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7F334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F3349">
        <w:rPr>
          <w:rFonts w:ascii="Times New Roman" w:hAnsi="Times New Roman" w:cs="Times New Roman"/>
          <w:b/>
          <w:i/>
          <w:sz w:val="28"/>
          <w:szCs w:val="28"/>
        </w:rPr>
        <w:t xml:space="preserve">I ПОДГОТОВИТЕЛЬНЫЙ ЭТАП </w:t>
      </w:r>
      <w:r w:rsidRPr="007F3349">
        <w:rPr>
          <w:rFonts w:ascii="Times New Roman" w:hAnsi="Times New Roman" w:cs="Times New Roman"/>
          <w:i/>
          <w:sz w:val="28"/>
          <w:szCs w:val="28"/>
        </w:rPr>
        <w:t>(15-20 мин):</w:t>
      </w:r>
    </w:p>
    <w:p w:rsidR="007F3349" w:rsidRPr="007F3349" w:rsidRDefault="007F3349" w:rsidP="007F334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Pr="007F3349" w:rsidRDefault="007F3349" w:rsidP="007F334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F3349">
        <w:rPr>
          <w:rFonts w:ascii="Times New Roman" w:hAnsi="Times New Roman" w:cs="Times New Roman"/>
          <w:i/>
          <w:sz w:val="28"/>
          <w:szCs w:val="28"/>
        </w:rPr>
        <w:t>Организационный момент;</w:t>
      </w:r>
    </w:p>
    <w:p w:rsidR="007F3349" w:rsidRPr="007F3349" w:rsidRDefault="007F3349" w:rsidP="007F334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F3349">
        <w:rPr>
          <w:rFonts w:ascii="Times New Roman" w:hAnsi="Times New Roman" w:cs="Times New Roman"/>
          <w:i/>
          <w:sz w:val="28"/>
          <w:szCs w:val="28"/>
        </w:rPr>
        <w:t>Проверка усвоенных знаний с предыдущей темы.</w:t>
      </w:r>
    </w:p>
    <w:p w:rsidR="007F3349" w:rsidRPr="007F3349" w:rsidRDefault="007F3349" w:rsidP="007F334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Pr="007F3349" w:rsidRDefault="007F3349" w:rsidP="007F334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II</w:t>
      </w:r>
      <w:r w:rsidRPr="007F3349">
        <w:rPr>
          <w:rFonts w:ascii="Times New Roman" w:hAnsi="Times New Roman" w:cs="Times New Roman"/>
          <w:b/>
          <w:i/>
          <w:sz w:val="28"/>
          <w:szCs w:val="28"/>
        </w:rPr>
        <w:t xml:space="preserve"> ОСНОВНОЙ ЭТАП</w:t>
      </w:r>
      <w:r w:rsidR="00BC32EB">
        <w:rPr>
          <w:rFonts w:ascii="Times New Roman" w:hAnsi="Times New Roman" w:cs="Times New Roman"/>
          <w:i/>
          <w:sz w:val="28"/>
          <w:szCs w:val="28"/>
        </w:rPr>
        <w:t xml:space="preserve"> (60 мин.</w:t>
      </w:r>
      <w:r w:rsidRPr="007F3349">
        <w:rPr>
          <w:rFonts w:ascii="Times New Roman" w:hAnsi="Times New Roman" w:cs="Times New Roman"/>
          <w:i/>
          <w:sz w:val="28"/>
          <w:szCs w:val="28"/>
        </w:rPr>
        <w:t>):</w:t>
      </w:r>
    </w:p>
    <w:p w:rsidR="007F3349" w:rsidRPr="007F3349" w:rsidRDefault="007F3349" w:rsidP="007F334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Pr="007F3349" w:rsidRDefault="007F3349" w:rsidP="007F334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F3349">
        <w:rPr>
          <w:rFonts w:ascii="Times New Roman" w:hAnsi="Times New Roman" w:cs="Times New Roman"/>
          <w:i/>
          <w:sz w:val="28"/>
          <w:szCs w:val="28"/>
        </w:rPr>
        <w:t>Сообщение темы и цели урока;</w:t>
      </w:r>
    </w:p>
    <w:p w:rsidR="007F3349" w:rsidRPr="007F3349" w:rsidRDefault="007F3349" w:rsidP="007F334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F3349">
        <w:rPr>
          <w:rFonts w:ascii="Times New Roman" w:hAnsi="Times New Roman" w:cs="Times New Roman"/>
          <w:i/>
          <w:sz w:val="28"/>
          <w:szCs w:val="28"/>
        </w:rPr>
        <w:t>Изложение нового материала;</w:t>
      </w:r>
    </w:p>
    <w:p w:rsidR="007F3349" w:rsidRPr="007F3349" w:rsidRDefault="007F3349" w:rsidP="007F334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F3349">
        <w:rPr>
          <w:rFonts w:ascii="Times New Roman" w:hAnsi="Times New Roman" w:cs="Times New Roman"/>
          <w:i/>
          <w:sz w:val="28"/>
          <w:szCs w:val="28"/>
        </w:rPr>
        <w:t>Самостоятельная работа с хоровой партитурой.</w:t>
      </w:r>
    </w:p>
    <w:p w:rsidR="007F3349" w:rsidRPr="007F3349" w:rsidRDefault="007F3349" w:rsidP="007F334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7F3349" w:rsidRDefault="007F3349" w:rsidP="007F334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F3349"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 w:rsidRPr="007F3349">
        <w:rPr>
          <w:rFonts w:ascii="Times New Roman" w:hAnsi="Times New Roman" w:cs="Times New Roman"/>
          <w:b/>
          <w:i/>
          <w:sz w:val="28"/>
          <w:szCs w:val="28"/>
        </w:rPr>
        <w:t xml:space="preserve"> ЗАКЛЮЧИТЕЛЬНЫЙ ЭТАП</w:t>
      </w:r>
      <w:r w:rsidR="00BC32EB">
        <w:rPr>
          <w:rFonts w:ascii="Times New Roman" w:hAnsi="Times New Roman" w:cs="Times New Roman"/>
          <w:i/>
          <w:sz w:val="28"/>
          <w:szCs w:val="28"/>
        </w:rPr>
        <w:t xml:space="preserve"> (10 мин</w:t>
      </w:r>
      <w:r w:rsidRPr="007F3349">
        <w:rPr>
          <w:rFonts w:ascii="Times New Roman" w:hAnsi="Times New Roman" w:cs="Times New Roman"/>
          <w:i/>
          <w:sz w:val="28"/>
          <w:szCs w:val="28"/>
        </w:rPr>
        <w:t>):</w:t>
      </w:r>
    </w:p>
    <w:p w:rsidR="007F3349" w:rsidRDefault="007F3349" w:rsidP="007F334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7F3349" w:rsidRPr="007F3349" w:rsidRDefault="007F3349" w:rsidP="007F3349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F3349">
        <w:rPr>
          <w:rFonts w:ascii="Times New Roman" w:hAnsi="Times New Roman" w:cs="Times New Roman"/>
          <w:i/>
          <w:sz w:val="28"/>
          <w:szCs w:val="28"/>
        </w:rPr>
        <w:t>Закрепление материала (</w:t>
      </w:r>
      <w:proofErr w:type="spellStart"/>
      <w:r w:rsidRPr="007F3349">
        <w:rPr>
          <w:rFonts w:ascii="Times New Roman" w:hAnsi="Times New Roman" w:cs="Times New Roman"/>
          <w:i/>
          <w:sz w:val="28"/>
          <w:szCs w:val="28"/>
        </w:rPr>
        <w:t>аудиопрослушивание</w:t>
      </w:r>
      <w:proofErr w:type="spellEnd"/>
      <w:r w:rsidRPr="007F3349">
        <w:rPr>
          <w:rFonts w:ascii="Times New Roman" w:hAnsi="Times New Roman" w:cs="Times New Roman"/>
          <w:i/>
          <w:sz w:val="28"/>
          <w:szCs w:val="28"/>
        </w:rPr>
        <w:t>); проверка усвоенных знаний;</w:t>
      </w:r>
    </w:p>
    <w:p w:rsidR="007F3349" w:rsidRPr="007F3349" w:rsidRDefault="007F3349" w:rsidP="007F3349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F3349">
        <w:rPr>
          <w:rFonts w:ascii="Times New Roman" w:hAnsi="Times New Roman" w:cs="Times New Roman"/>
          <w:i/>
          <w:sz w:val="28"/>
          <w:szCs w:val="28"/>
        </w:rPr>
        <w:t>Подведение итогов урока, оценивание;</w:t>
      </w:r>
    </w:p>
    <w:p w:rsidR="007F3349" w:rsidRPr="00952EFC" w:rsidRDefault="007F3349" w:rsidP="007F3349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F3349">
        <w:rPr>
          <w:rFonts w:ascii="Times New Roman" w:hAnsi="Times New Roman" w:cs="Times New Roman"/>
          <w:i/>
          <w:sz w:val="28"/>
          <w:szCs w:val="28"/>
        </w:rPr>
        <w:t>Объяснение домашнего задания.</w:t>
      </w: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952EFC" w:rsidRDefault="00952EFC" w:rsidP="00952EF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952EFC">
        <w:rPr>
          <w:rFonts w:ascii="Times New Roman" w:hAnsi="Times New Roman" w:cs="Times New Roman"/>
          <w:b/>
          <w:i/>
          <w:sz w:val="28"/>
          <w:szCs w:val="28"/>
        </w:rPr>
        <w:lastRenderedPageBreak/>
        <w:t>ПЛАН</w:t>
      </w:r>
    </w:p>
    <w:p w:rsidR="00952EFC" w:rsidRPr="00952EFC" w:rsidRDefault="00952EFC" w:rsidP="00952EF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952EFC" w:rsidRPr="00952EFC" w:rsidRDefault="00952EFC" w:rsidP="00952EFC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52EFC">
        <w:rPr>
          <w:rFonts w:ascii="Times New Roman" w:hAnsi="Times New Roman" w:cs="Times New Roman"/>
          <w:i/>
          <w:sz w:val="28"/>
          <w:szCs w:val="28"/>
        </w:rPr>
        <w:t>Характеристика жанрово-стилистических тенденций в хоровом творчестве 50- 80-х годов.</w:t>
      </w:r>
    </w:p>
    <w:p w:rsidR="00952EFC" w:rsidRPr="00952EFC" w:rsidRDefault="00952EFC" w:rsidP="00952EFC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52EFC">
        <w:rPr>
          <w:rFonts w:ascii="Times New Roman" w:hAnsi="Times New Roman" w:cs="Times New Roman"/>
          <w:i/>
          <w:sz w:val="28"/>
          <w:szCs w:val="28"/>
        </w:rPr>
        <w:t>Особенности хорового стиля Г. Свиридова;</w:t>
      </w:r>
    </w:p>
    <w:p w:rsidR="00952EFC" w:rsidRPr="00952EFC" w:rsidRDefault="00952EFC" w:rsidP="00952EFC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52EFC">
        <w:rPr>
          <w:rFonts w:ascii="Times New Roman" w:hAnsi="Times New Roman" w:cs="Times New Roman"/>
          <w:i/>
          <w:sz w:val="28"/>
          <w:szCs w:val="28"/>
        </w:rPr>
        <w:t>Идейная общность композитора и поэта;</w:t>
      </w:r>
    </w:p>
    <w:p w:rsidR="00952EFC" w:rsidRPr="006B3209" w:rsidRDefault="00952EFC" w:rsidP="00952EFC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52EFC">
        <w:rPr>
          <w:rFonts w:ascii="Times New Roman" w:hAnsi="Times New Roman" w:cs="Times New Roman"/>
          <w:i/>
          <w:sz w:val="28"/>
          <w:szCs w:val="28"/>
        </w:rPr>
        <w:t>Цикл «Пять хоров» на слова русских поэтов. Анализ хоров «Вечером синим», «Табун».</w:t>
      </w: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Pr="002C22C9" w:rsidRDefault="006B3209" w:rsidP="006B320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B3209" w:rsidRDefault="006B3209" w:rsidP="006B320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ЛИТЕРАТУРА</w:t>
      </w:r>
    </w:p>
    <w:p w:rsidR="006B3209" w:rsidRDefault="006B3209" w:rsidP="006B320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B3209" w:rsidRDefault="006B3209" w:rsidP="006B320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Усова, И. Хоровая литература. – М.: Музыка, 1988.</w:t>
      </w:r>
    </w:p>
    <w:p w:rsidR="006B3209" w:rsidRDefault="006B3209" w:rsidP="006B320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Георгий Свиридов: сборник статей и исследований. – М.:</w:t>
      </w:r>
      <w:r w:rsidR="00E439CB">
        <w:rPr>
          <w:rFonts w:ascii="Times New Roman" w:hAnsi="Times New Roman" w:cs="Times New Roman"/>
          <w:sz w:val="28"/>
          <w:szCs w:val="28"/>
        </w:rPr>
        <w:t xml:space="preserve"> Музыка, 1979.</w:t>
      </w:r>
    </w:p>
    <w:p w:rsidR="00E439CB" w:rsidRDefault="00E439CB" w:rsidP="006B320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 о Свиридове. Размышления, высказывания, статьи, заметки. – М.: Сов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омпозитор, 1983.</w:t>
      </w:r>
    </w:p>
    <w:p w:rsidR="00E439CB" w:rsidRDefault="00E439CB" w:rsidP="006B320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Гулеско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И. И. Хоровая литература. – Х., 1991.</w:t>
      </w:r>
    </w:p>
    <w:p w:rsidR="00E439CB" w:rsidRDefault="00E439CB" w:rsidP="006B3209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Георгий Свиридов: сочинения для хора. – М.: Музыка, 1986.</w:t>
      </w: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15908" w:rsidRDefault="00F15908" w:rsidP="00F15908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908">
        <w:rPr>
          <w:rFonts w:ascii="Times New Roman" w:hAnsi="Times New Roman" w:cs="Times New Roman"/>
          <w:sz w:val="28"/>
          <w:szCs w:val="28"/>
        </w:rPr>
        <w:lastRenderedPageBreak/>
        <w:t>Советская хоровая музыка 50 - 80-х годов развивается как разнообразная,</w:t>
      </w:r>
    </w:p>
    <w:p w:rsidR="00F15908" w:rsidRPr="00F15908" w:rsidRDefault="00F15908" w:rsidP="00F159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908">
        <w:rPr>
          <w:rFonts w:ascii="Times New Roman" w:hAnsi="Times New Roman" w:cs="Times New Roman"/>
          <w:sz w:val="28"/>
          <w:szCs w:val="28"/>
        </w:rPr>
        <w:t xml:space="preserve"> многоуровневая жанрово-стилевая система. Так, в сложившейся системе жанров хоровой музыки можно выделить следующие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субсистемы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>: хоровая песня, хоровая миниатюра, хоровая пьеса, форма хорового цикла, кантатно-ораториальный жанр, оперно-хоровой и так называемая новая духовная музыка.</w:t>
      </w:r>
    </w:p>
    <w:p w:rsidR="00F15908" w:rsidRPr="00F15908" w:rsidRDefault="00F15908" w:rsidP="00F159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15908">
        <w:rPr>
          <w:rFonts w:ascii="Times New Roman" w:hAnsi="Times New Roman" w:cs="Times New Roman"/>
          <w:sz w:val="28"/>
          <w:szCs w:val="28"/>
        </w:rPr>
        <w:t xml:space="preserve">Как и во всей советской музыке, так и в хоровой, новое движение началось </w:t>
      </w:r>
      <w:proofErr w:type="gramStart"/>
      <w:r w:rsidRPr="00F15908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F15908">
        <w:rPr>
          <w:rFonts w:ascii="Times New Roman" w:hAnsi="Times New Roman" w:cs="Times New Roman"/>
          <w:sz w:val="28"/>
          <w:szCs w:val="28"/>
        </w:rPr>
        <w:t xml:space="preserve"> ІІ половине 50-х годов. Это была эпоха больших, исторически важных изменений в общественной жизни. Такой эпохе соответствовало искусство публицистическое, ораторское, взывающее к гражданскому чувству. Не </w:t>
      </w:r>
      <w:r>
        <w:rPr>
          <w:rFonts w:ascii="Times New Roman" w:hAnsi="Times New Roman" w:cs="Times New Roman"/>
          <w:sz w:val="28"/>
          <w:szCs w:val="28"/>
        </w:rPr>
        <w:t xml:space="preserve">случайно </w:t>
      </w:r>
      <w:r w:rsidRPr="00F15908">
        <w:rPr>
          <w:rFonts w:ascii="Times New Roman" w:hAnsi="Times New Roman" w:cs="Times New Roman"/>
          <w:sz w:val="28"/>
          <w:szCs w:val="28"/>
        </w:rPr>
        <w:t>оратория, значительно переосмысленная и обновленная, стала ведущим жанром советской музыки конца 50-х - начала 60-х годов.</w:t>
      </w:r>
    </w:p>
    <w:p w:rsidR="00F15908" w:rsidRPr="00F15908" w:rsidRDefault="00F15908" w:rsidP="00F159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15908">
        <w:rPr>
          <w:rFonts w:ascii="Times New Roman" w:hAnsi="Times New Roman" w:cs="Times New Roman"/>
          <w:sz w:val="28"/>
          <w:szCs w:val="28"/>
        </w:rPr>
        <w:t xml:space="preserve">Параллельно большому ораториальному стилю хоровой музыки с конца 50-х годов получили распространение камерные формы хорового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 xml:space="preserve">. В конце 60-х гг. тенденция к камерности охватила разные виды и жанры музыки. Эта тенденция, смысл которой - в обострившемся интересе художников к внутреннему миру, душе человека, повлияла и на музыку для </w:t>
      </w:r>
      <w:proofErr w:type="gramStart"/>
      <w:r w:rsidRPr="00F15908">
        <w:rPr>
          <w:rFonts w:ascii="Times New Roman" w:hAnsi="Times New Roman" w:cs="Times New Roman"/>
          <w:sz w:val="28"/>
          <w:szCs w:val="28"/>
        </w:rPr>
        <w:t>хоров</w:t>
      </w:r>
      <w:proofErr w:type="gramEnd"/>
      <w:r w:rsidRPr="00F15908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сарреllа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>.</w:t>
      </w:r>
    </w:p>
    <w:p w:rsidR="00F15908" w:rsidRPr="00F15908" w:rsidRDefault="00F15908" w:rsidP="00F159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F15908">
        <w:rPr>
          <w:rFonts w:ascii="Times New Roman" w:hAnsi="Times New Roman" w:cs="Times New Roman"/>
          <w:sz w:val="28"/>
          <w:szCs w:val="28"/>
        </w:rPr>
        <w:t>Творчество таких композиторов как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Свиридов, 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Щедрин,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Рубин,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Салманов,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Гаврилин, 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Сидельников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>,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Шнитке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>, 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Фалик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>, 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Тактакшивили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15908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Парцхаладзе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>, 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Кравченко,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Тормис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>, 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Дычко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>, 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Карабиц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>, 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Станкович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 xml:space="preserve"> и многие другие фактически сформировало современный стиль в 60-70-е годы, будучи отмеченным новыми поисками в области жанровых решений, интонационного строя, темброво-фактурной стороны, целостной драматургии.</w:t>
      </w:r>
      <w:proofErr w:type="gramEnd"/>
      <w:r w:rsidRPr="00F15908">
        <w:rPr>
          <w:rFonts w:ascii="Times New Roman" w:hAnsi="Times New Roman" w:cs="Times New Roman"/>
          <w:sz w:val="28"/>
          <w:szCs w:val="28"/>
        </w:rPr>
        <w:t xml:space="preserve"> Стилистические направления, заданные Свиридовым,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Тормисом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>, Щедриным, оказались устойчивыми и во многом определяли тенденции в хоровом творчестве 60-х годов.</w:t>
      </w:r>
    </w:p>
    <w:p w:rsidR="00F15908" w:rsidRPr="00F15908" w:rsidRDefault="00F15908" w:rsidP="00F159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15908">
        <w:rPr>
          <w:rFonts w:ascii="Times New Roman" w:hAnsi="Times New Roman" w:cs="Times New Roman"/>
          <w:sz w:val="28"/>
          <w:szCs w:val="28"/>
        </w:rPr>
        <w:t>Одной из примечательных особенностей хоровой музыки данного периода является необычайно расширившийся круг используемых</w:t>
      </w:r>
    </w:p>
    <w:p w:rsidR="00F15908" w:rsidRPr="00F15908" w:rsidRDefault="00F15908" w:rsidP="00F159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5908">
        <w:rPr>
          <w:rFonts w:ascii="Times New Roman" w:hAnsi="Times New Roman" w:cs="Times New Roman"/>
          <w:sz w:val="28"/>
          <w:szCs w:val="28"/>
        </w:rPr>
        <w:t xml:space="preserve">поэтических текстов. Для русской хоровой музыки это время стало открытием многих поэтов, отечественных и зарубежных, новых поэтических стилей. Соответственно, сложился новый круг музыкальных образов, расширилось </w:t>
      </w:r>
      <w:r w:rsidRPr="00F15908">
        <w:rPr>
          <w:rFonts w:ascii="Times New Roman" w:hAnsi="Times New Roman" w:cs="Times New Roman"/>
          <w:sz w:val="28"/>
          <w:szCs w:val="28"/>
        </w:rPr>
        <w:lastRenderedPageBreak/>
        <w:t>идейно-тематическое содержание музыки. Сохраняется значение общественно важных тем, таких как тема народа, ленинская тема, военно-патриотическая тема. Но, если раньше в художественном решении этих тем преобладал эпический стиль, то в последнее время наметилось стремление к лирическим формам высказывания, к лирике как стилю музыкальной речи.</w:t>
      </w:r>
    </w:p>
    <w:p w:rsidR="00F15908" w:rsidRPr="00F15908" w:rsidRDefault="00F15908" w:rsidP="00F159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15908">
        <w:rPr>
          <w:rFonts w:ascii="Times New Roman" w:hAnsi="Times New Roman" w:cs="Times New Roman"/>
          <w:sz w:val="28"/>
          <w:szCs w:val="28"/>
        </w:rPr>
        <w:t xml:space="preserve">Особенно заметен поворот в сторону лирического решения в трактовке темы Родины, которая проходит «красной нитью» через все творчество Свиридова и Есенина. </w:t>
      </w:r>
      <w:proofErr w:type="gramStart"/>
      <w:r w:rsidRPr="00F15908">
        <w:rPr>
          <w:rFonts w:ascii="Times New Roman" w:hAnsi="Times New Roman" w:cs="Times New Roman"/>
          <w:sz w:val="28"/>
          <w:szCs w:val="28"/>
        </w:rPr>
        <w:t>Композиторы обратились к традиционным для русской поэзии картинам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родной стороны, к пейзажам - настроениям (это видно на примере таких хоров, как «Два серенных пейзажа», сложенного на слова Рождественского, «Тиха украинская ночь» Щ</w:t>
      </w:r>
      <w:r>
        <w:rPr>
          <w:rFonts w:ascii="Times New Roman" w:hAnsi="Times New Roman" w:cs="Times New Roman"/>
          <w:sz w:val="28"/>
          <w:szCs w:val="28"/>
        </w:rPr>
        <w:t xml:space="preserve">едрина на слова Пушкина и др.), </w:t>
      </w:r>
      <w:r w:rsidRPr="00F15908">
        <w:rPr>
          <w:rFonts w:ascii="Times New Roman" w:hAnsi="Times New Roman" w:cs="Times New Roman"/>
          <w:sz w:val="28"/>
          <w:szCs w:val="28"/>
        </w:rPr>
        <w:t>к конкретным зарисовкам быта («Ярмарка» Кравченко, «На Базаре» 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5908">
        <w:rPr>
          <w:rFonts w:ascii="Times New Roman" w:hAnsi="Times New Roman" w:cs="Times New Roman"/>
          <w:sz w:val="28"/>
          <w:szCs w:val="28"/>
        </w:rPr>
        <w:t>Фалика</w:t>
      </w:r>
      <w:proofErr w:type="spellEnd"/>
      <w:r w:rsidRPr="00F15908">
        <w:rPr>
          <w:rFonts w:ascii="Times New Roman" w:hAnsi="Times New Roman" w:cs="Times New Roman"/>
          <w:sz w:val="28"/>
          <w:szCs w:val="28"/>
        </w:rPr>
        <w:t xml:space="preserve"> на сл.</w:t>
      </w:r>
      <w:r w:rsidRPr="00F1590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 xml:space="preserve">Солоухина, «Тбилисские базары» Р. </w:t>
      </w:r>
      <w:r>
        <w:rPr>
          <w:rFonts w:ascii="Times New Roman" w:hAnsi="Times New Roman" w:cs="Times New Roman"/>
          <w:sz w:val="28"/>
          <w:szCs w:val="28"/>
        </w:rPr>
        <w:t xml:space="preserve"> Щедрина</w:t>
      </w:r>
      <w:r>
        <w:rPr>
          <w:rFonts w:ascii="Times New Roman" w:hAnsi="Times New Roman" w:cs="Times New Roman"/>
          <w:sz w:val="28"/>
          <w:szCs w:val="28"/>
        </w:rPr>
        <w:tab/>
        <w:t xml:space="preserve"> на </w:t>
      </w:r>
      <w:r w:rsidRPr="00F15908">
        <w:rPr>
          <w:rFonts w:ascii="Times New Roman" w:hAnsi="Times New Roman" w:cs="Times New Roman"/>
          <w:sz w:val="28"/>
          <w:szCs w:val="28"/>
        </w:rPr>
        <w:t>сл. 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Вознесенского) или отдельным образам</w:t>
      </w:r>
      <w:proofErr w:type="gramEnd"/>
      <w:r w:rsidRPr="00F15908">
        <w:rPr>
          <w:rFonts w:ascii="Times New Roman" w:hAnsi="Times New Roman" w:cs="Times New Roman"/>
          <w:sz w:val="28"/>
          <w:szCs w:val="28"/>
        </w:rPr>
        <w:t>, явлениям п</w:t>
      </w:r>
      <w:r w:rsidR="00B5526D">
        <w:rPr>
          <w:rFonts w:ascii="Times New Roman" w:hAnsi="Times New Roman" w:cs="Times New Roman"/>
          <w:sz w:val="28"/>
          <w:szCs w:val="28"/>
        </w:rPr>
        <w:t xml:space="preserve">рироды жизни или истории Родины </w:t>
      </w:r>
      <w:r w:rsidRPr="00F15908">
        <w:rPr>
          <w:rFonts w:ascii="Times New Roman" w:hAnsi="Times New Roman" w:cs="Times New Roman"/>
          <w:sz w:val="28"/>
          <w:szCs w:val="28"/>
        </w:rPr>
        <w:t>(«Повстречался сын с отцом» Г.</w:t>
      </w:r>
      <w:r w:rsidR="00B5526D">
        <w:rPr>
          <w:rFonts w:ascii="Times New Roman" w:hAnsi="Times New Roman" w:cs="Times New Roman"/>
          <w:sz w:val="28"/>
          <w:szCs w:val="28"/>
        </w:rPr>
        <w:t xml:space="preserve"> Свиридова</w:t>
      </w:r>
      <w:r w:rsidR="00B5526D">
        <w:rPr>
          <w:rFonts w:ascii="Times New Roman" w:hAnsi="Times New Roman" w:cs="Times New Roman"/>
          <w:sz w:val="28"/>
          <w:szCs w:val="28"/>
        </w:rPr>
        <w:tab/>
        <w:t xml:space="preserve">на </w:t>
      </w:r>
      <w:r w:rsidRPr="00F15908">
        <w:rPr>
          <w:rFonts w:ascii="Times New Roman" w:hAnsi="Times New Roman" w:cs="Times New Roman"/>
          <w:sz w:val="28"/>
          <w:szCs w:val="28"/>
        </w:rPr>
        <w:t>сл.</w:t>
      </w:r>
      <w:r w:rsidR="00B5526D"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А.</w:t>
      </w:r>
      <w:r w:rsidR="00B5526D"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Прокофьева, «Горный родничок» Р.</w:t>
      </w:r>
      <w:r w:rsidR="00B5526D"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Щедрина на сл.</w:t>
      </w:r>
      <w:r w:rsidR="00B5526D">
        <w:rPr>
          <w:rFonts w:ascii="Times New Roman" w:hAnsi="Times New Roman" w:cs="Times New Roman"/>
          <w:sz w:val="28"/>
          <w:szCs w:val="28"/>
        </w:rPr>
        <w:t xml:space="preserve"> </w:t>
      </w:r>
      <w:r w:rsidRPr="00F15908">
        <w:rPr>
          <w:rFonts w:ascii="Times New Roman" w:hAnsi="Times New Roman" w:cs="Times New Roman"/>
          <w:sz w:val="28"/>
          <w:szCs w:val="28"/>
        </w:rPr>
        <w:t>Вознесенского и др.).</w:t>
      </w:r>
    </w:p>
    <w:p w:rsidR="00F15908" w:rsidRPr="00F15908" w:rsidRDefault="00B5526D" w:rsidP="00F159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15908" w:rsidRPr="00F15908">
        <w:rPr>
          <w:rFonts w:ascii="Times New Roman" w:hAnsi="Times New Roman" w:cs="Times New Roman"/>
          <w:sz w:val="28"/>
          <w:szCs w:val="28"/>
        </w:rPr>
        <w:t>Знаменательным стало появление в последние годы вы</w:t>
      </w:r>
      <w:r w:rsidR="0015625D">
        <w:rPr>
          <w:rFonts w:ascii="Times New Roman" w:hAnsi="Times New Roman" w:cs="Times New Roman"/>
          <w:sz w:val="28"/>
          <w:szCs w:val="28"/>
        </w:rPr>
        <w:t>сокой хоровой лирики, в</w:t>
      </w:r>
      <w:r w:rsidR="0015625D">
        <w:rPr>
          <w:rFonts w:ascii="Times New Roman" w:hAnsi="Times New Roman" w:cs="Times New Roman"/>
          <w:sz w:val="28"/>
          <w:szCs w:val="28"/>
        </w:rPr>
        <w:tab/>
        <w:t xml:space="preserve">которой </w:t>
      </w:r>
      <w:r w:rsidR="00F15908" w:rsidRPr="00F15908">
        <w:rPr>
          <w:rFonts w:ascii="Times New Roman" w:hAnsi="Times New Roman" w:cs="Times New Roman"/>
          <w:sz w:val="28"/>
          <w:szCs w:val="28"/>
        </w:rPr>
        <w:t>нашли выражение философские р</w:t>
      </w:r>
      <w:r w:rsidR="0015625D">
        <w:rPr>
          <w:rFonts w:ascii="Times New Roman" w:hAnsi="Times New Roman" w:cs="Times New Roman"/>
          <w:sz w:val="28"/>
          <w:szCs w:val="28"/>
        </w:rPr>
        <w:t xml:space="preserve">азмышления </w:t>
      </w:r>
      <w:r w:rsidR="00F15908" w:rsidRPr="00F15908">
        <w:rPr>
          <w:rFonts w:ascii="Times New Roman" w:hAnsi="Times New Roman" w:cs="Times New Roman"/>
          <w:sz w:val="28"/>
          <w:szCs w:val="28"/>
        </w:rPr>
        <w:t>над</w:t>
      </w:r>
      <w:r w:rsidR="0015625D">
        <w:rPr>
          <w:rFonts w:ascii="Times New Roman" w:hAnsi="Times New Roman" w:cs="Times New Roman"/>
          <w:sz w:val="28"/>
          <w:szCs w:val="28"/>
        </w:rPr>
        <w:t xml:space="preserve"> </w:t>
      </w:r>
      <w:r w:rsidR="00F15908" w:rsidRPr="00F15908">
        <w:rPr>
          <w:rFonts w:ascii="Times New Roman" w:hAnsi="Times New Roman" w:cs="Times New Roman"/>
          <w:sz w:val="28"/>
          <w:szCs w:val="28"/>
        </w:rPr>
        <w:t>человеческой жизнью, ее смыслом («Об утраченной юности»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908" w:rsidRPr="00F15908">
        <w:rPr>
          <w:rFonts w:ascii="Times New Roman" w:hAnsi="Times New Roman" w:cs="Times New Roman"/>
          <w:sz w:val="28"/>
          <w:szCs w:val="28"/>
        </w:rPr>
        <w:t>Свиридова на сл.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908" w:rsidRPr="00F15908">
        <w:rPr>
          <w:rFonts w:ascii="Times New Roman" w:hAnsi="Times New Roman" w:cs="Times New Roman"/>
          <w:sz w:val="28"/>
          <w:szCs w:val="28"/>
        </w:rPr>
        <w:t>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908" w:rsidRPr="00F15908">
        <w:rPr>
          <w:rFonts w:ascii="Times New Roman" w:hAnsi="Times New Roman" w:cs="Times New Roman"/>
          <w:sz w:val="28"/>
          <w:szCs w:val="28"/>
        </w:rPr>
        <w:t>Гоголя).</w:t>
      </w:r>
    </w:p>
    <w:p w:rsidR="00F15908" w:rsidRPr="00F15908" w:rsidRDefault="00B5526D" w:rsidP="00F159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15908" w:rsidRPr="00F15908">
        <w:rPr>
          <w:rFonts w:ascii="Times New Roman" w:hAnsi="Times New Roman" w:cs="Times New Roman"/>
          <w:sz w:val="28"/>
          <w:szCs w:val="28"/>
        </w:rPr>
        <w:t>С точки зрения эволюции языка русской хоровой музыки 60-е годы примечательны необычайным многообразием, пестротой интонационного материала</w:t>
      </w:r>
      <w:r w:rsidR="00F15908" w:rsidRPr="00F15908">
        <w:rPr>
          <w:rFonts w:ascii="Times New Roman" w:hAnsi="Times New Roman" w:cs="Times New Roman"/>
          <w:sz w:val="28"/>
          <w:szCs w:val="28"/>
        </w:rPr>
        <w:tab/>
        <w:t>и способов его раз</w:t>
      </w:r>
      <w:r w:rsidR="0015625D">
        <w:rPr>
          <w:rFonts w:ascii="Times New Roman" w:hAnsi="Times New Roman" w:cs="Times New Roman"/>
          <w:sz w:val="28"/>
          <w:szCs w:val="28"/>
        </w:rPr>
        <w:t xml:space="preserve">вития, разноликостью стилевых и </w:t>
      </w:r>
      <w:r w:rsidR="00F15908" w:rsidRPr="00F15908">
        <w:rPr>
          <w:rFonts w:ascii="Times New Roman" w:hAnsi="Times New Roman" w:cs="Times New Roman"/>
          <w:sz w:val="28"/>
          <w:szCs w:val="28"/>
        </w:rPr>
        <w:t>стилистических ориентаций.</w:t>
      </w:r>
    </w:p>
    <w:p w:rsidR="008B2415" w:rsidRDefault="00B5526D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F15908" w:rsidRPr="00F15908">
        <w:rPr>
          <w:rFonts w:ascii="Times New Roman" w:hAnsi="Times New Roman" w:cs="Times New Roman"/>
          <w:sz w:val="28"/>
          <w:szCs w:val="28"/>
        </w:rPr>
        <w:t xml:space="preserve">Среди сочинений для хора </w:t>
      </w:r>
      <w:proofErr w:type="spellStart"/>
      <w:r w:rsidR="00F15908" w:rsidRPr="00F15908">
        <w:rPr>
          <w:rFonts w:ascii="Times New Roman" w:hAnsi="Times New Roman" w:cs="Times New Roman"/>
          <w:sz w:val="28"/>
          <w:szCs w:val="28"/>
        </w:rPr>
        <w:t>а'сарреllа</w:t>
      </w:r>
      <w:proofErr w:type="spellEnd"/>
      <w:r w:rsidR="00F15908" w:rsidRPr="00F15908">
        <w:rPr>
          <w:rFonts w:ascii="Times New Roman" w:hAnsi="Times New Roman" w:cs="Times New Roman"/>
          <w:sz w:val="28"/>
          <w:szCs w:val="28"/>
        </w:rPr>
        <w:t xml:space="preserve">, написанных в последние годы, можно обнаружить как традиционалистские, в которых воспроизводятся </w:t>
      </w:r>
      <w:r w:rsidR="008B2415" w:rsidRPr="008B2415">
        <w:rPr>
          <w:rFonts w:ascii="Times New Roman" w:hAnsi="Times New Roman" w:cs="Times New Roman"/>
          <w:sz w:val="28"/>
          <w:szCs w:val="28"/>
        </w:rPr>
        <w:t>стилевые черты русской хоровой классики 19 - начала 20 веков, так и попытки использования приемов порожденных практикой европейского авангардизма 50 - 60-х годов XX века.</w:t>
      </w:r>
      <w:proofErr w:type="gramEnd"/>
    </w:p>
    <w:p w:rsidR="008B2415" w:rsidRDefault="008B2415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415" w:rsidRPr="008B2415" w:rsidRDefault="008B2415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2415" w:rsidRDefault="008B2415" w:rsidP="008B241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2415">
        <w:rPr>
          <w:rFonts w:ascii="Times New Roman" w:hAnsi="Times New Roman" w:cs="Times New Roman"/>
          <w:sz w:val="28"/>
          <w:szCs w:val="28"/>
        </w:rPr>
        <w:lastRenderedPageBreak/>
        <w:t>Созданное</w:t>
      </w:r>
      <w:proofErr w:type="gramEnd"/>
      <w:r w:rsidRPr="008B2415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15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15">
        <w:rPr>
          <w:rFonts w:ascii="Times New Roman" w:hAnsi="Times New Roman" w:cs="Times New Roman"/>
          <w:sz w:val="28"/>
          <w:szCs w:val="28"/>
        </w:rPr>
        <w:t xml:space="preserve">Свиридовым в жанре хора </w:t>
      </w:r>
      <w:proofErr w:type="spellStart"/>
      <w:r w:rsidRPr="008B2415">
        <w:rPr>
          <w:rFonts w:ascii="Times New Roman" w:hAnsi="Times New Roman" w:cs="Times New Roman"/>
          <w:sz w:val="28"/>
          <w:szCs w:val="28"/>
        </w:rPr>
        <w:t>а'сарреllа</w:t>
      </w:r>
      <w:proofErr w:type="spellEnd"/>
      <w:r w:rsidRPr="008B2415">
        <w:rPr>
          <w:rFonts w:ascii="Times New Roman" w:hAnsi="Times New Roman" w:cs="Times New Roman"/>
          <w:sz w:val="28"/>
          <w:szCs w:val="28"/>
        </w:rPr>
        <w:t xml:space="preserve"> наряду с лучшими</w:t>
      </w:r>
    </w:p>
    <w:p w:rsidR="008B2415" w:rsidRPr="008B2415" w:rsidRDefault="008B2415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2415">
        <w:rPr>
          <w:rFonts w:ascii="Times New Roman" w:hAnsi="Times New Roman" w:cs="Times New Roman"/>
          <w:sz w:val="28"/>
          <w:szCs w:val="28"/>
        </w:rPr>
        <w:t xml:space="preserve"> сочинениями кантатно-ораториальной и вокальной музыки относится к ценнейшему разделу его творчества. В момент обращения его к труднейшему хоровому жанру (</w:t>
      </w:r>
      <w:proofErr w:type="spellStart"/>
      <w:r w:rsidRPr="008B2415">
        <w:rPr>
          <w:rFonts w:ascii="Times New Roman" w:hAnsi="Times New Roman" w:cs="Times New Roman"/>
          <w:sz w:val="28"/>
          <w:szCs w:val="28"/>
        </w:rPr>
        <w:t>а’сар</w:t>
      </w:r>
      <w:proofErr w:type="spellEnd"/>
      <w:r w:rsidRPr="008B2415">
        <w:rPr>
          <w:rFonts w:ascii="Times New Roman" w:hAnsi="Times New Roman" w:cs="Times New Roman"/>
          <w:sz w:val="28"/>
          <w:szCs w:val="28"/>
        </w:rPr>
        <w:t>) композитор был сложившимся мастером с отстоявшимися творческими принципами и самобытным стилем. Первые хоры без сопровождения написаны им уже в пору творческой зрелости, после создания «Поэмы памяти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15">
        <w:rPr>
          <w:rFonts w:ascii="Times New Roman" w:hAnsi="Times New Roman" w:cs="Times New Roman"/>
          <w:sz w:val="28"/>
          <w:szCs w:val="28"/>
        </w:rPr>
        <w:t>Есенина» (1955-1956) выдвинувшего Свиридова в ряд выдающихся художников современности.</w:t>
      </w:r>
    </w:p>
    <w:p w:rsidR="008B2415" w:rsidRPr="008B2415" w:rsidRDefault="008B2415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B2415">
        <w:rPr>
          <w:rFonts w:ascii="Times New Roman" w:hAnsi="Times New Roman" w:cs="Times New Roman"/>
          <w:sz w:val="28"/>
          <w:szCs w:val="28"/>
        </w:rPr>
        <w:t xml:space="preserve">Истоки и основы творчества Свиридова в русской музыке всех эпох: от древнейших народных песен и старинных духовных песнопений до произведений советских композиторов. Но наиболее прямая его связь с классиками XIX века - Глинкой, Даргомыжским, Мусоргским, Бородиным, Римским-Корсаковым. Особенно близки Свиридову традиции Мусоргского с его постоянно напряженной мыслью о судьбах Родины, работой над речевыми интонациями, диатонической </w:t>
      </w:r>
      <w:proofErr w:type="spellStart"/>
      <w:r w:rsidRPr="008B2415">
        <w:rPr>
          <w:rFonts w:ascii="Times New Roman" w:hAnsi="Times New Roman" w:cs="Times New Roman"/>
          <w:sz w:val="28"/>
          <w:szCs w:val="28"/>
        </w:rPr>
        <w:t>ладовостью</w:t>
      </w:r>
      <w:proofErr w:type="spellEnd"/>
      <w:r w:rsidRPr="008B2415">
        <w:rPr>
          <w:rFonts w:ascii="Times New Roman" w:hAnsi="Times New Roman" w:cs="Times New Roman"/>
          <w:sz w:val="28"/>
          <w:szCs w:val="28"/>
        </w:rPr>
        <w:t>, над русской распевностью вокальных мелодий.</w:t>
      </w:r>
    </w:p>
    <w:p w:rsidR="008B2415" w:rsidRPr="008B2415" w:rsidRDefault="008B2415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B2415">
        <w:rPr>
          <w:rFonts w:ascii="Times New Roman" w:hAnsi="Times New Roman" w:cs="Times New Roman"/>
          <w:sz w:val="28"/>
          <w:szCs w:val="28"/>
        </w:rPr>
        <w:t>Но музыка Свиридова не ограничивается традициями русских классиков. Это и ранние немецкие романтики - Шуберт, Шуман, от которых он взял композицию вокального цикла жанровые особенности, сочетание глубины психологического</w:t>
      </w:r>
      <w:r w:rsidRPr="008B2415">
        <w:rPr>
          <w:rFonts w:ascii="Times New Roman" w:hAnsi="Times New Roman" w:cs="Times New Roman"/>
          <w:sz w:val="28"/>
          <w:szCs w:val="28"/>
        </w:rPr>
        <w:tab/>
        <w:t>с</w:t>
      </w:r>
      <w:r>
        <w:rPr>
          <w:rFonts w:ascii="Times New Roman" w:hAnsi="Times New Roman" w:cs="Times New Roman"/>
          <w:sz w:val="28"/>
          <w:szCs w:val="28"/>
        </w:rPr>
        <w:t xml:space="preserve">одержания с простотой песенного </w:t>
      </w:r>
      <w:r w:rsidRPr="008B2415">
        <w:rPr>
          <w:rFonts w:ascii="Times New Roman" w:hAnsi="Times New Roman" w:cs="Times New Roman"/>
          <w:sz w:val="28"/>
          <w:szCs w:val="28"/>
        </w:rPr>
        <w:t>высказывания.</w:t>
      </w:r>
    </w:p>
    <w:p w:rsidR="008B2415" w:rsidRPr="008B2415" w:rsidRDefault="008B2415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5625D">
        <w:rPr>
          <w:rFonts w:ascii="Times New Roman" w:hAnsi="Times New Roman" w:cs="Times New Roman"/>
          <w:sz w:val="28"/>
          <w:szCs w:val="28"/>
        </w:rPr>
        <w:t xml:space="preserve">Дебюсси во многом </w:t>
      </w:r>
      <w:r w:rsidRPr="008B2415">
        <w:rPr>
          <w:rFonts w:ascii="Times New Roman" w:hAnsi="Times New Roman" w:cs="Times New Roman"/>
          <w:sz w:val="28"/>
          <w:szCs w:val="28"/>
        </w:rPr>
        <w:t>открыл композитору колористические</w:t>
      </w:r>
      <w:r w:rsidR="0015625D">
        <w:rPr>
          <w:rFonts w:ascii="Times New Roman" w:hAnsi="Times New Roman" w:cs="Times New Roman"/>
          <w:sz w:val="28"/>
          <w:szCs w:val="28"/>
        </w:rPr>
        <w:t xml:space="preserve"> </w:t>
      </w:r>
      <w:r w:rsidRPr="008B2415">
        <w:rPr>
          <w:rFonts w:ascii="Times New Roman" w:hAnsi="Times New Roman" w:cs="Times New Roman"/>
          <w:sz w:val="28"/>
          <w:szCs w:val="28"/>
        </w:rPr>
        <w:t>возможности современной музыки.</w:t>
      </w:r>
    </w:p>
    <w:p w:rsidR="008B2415" w:rsidRPr="008B2415" w:rsidRDefault="008B2415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B2415">
        <w:rPr>
          <w:rFonts w:ascii="Times New Roman" w:hAnsi="Times New Roman" w:cs="Times New Roman"/>
          <w:sz w:val="28"/>
          <w:szCs w:val="28"/>
        </w:rPr>
        <w:t>Малер помог ему осознать грандиозные возможности вокально-симфонического жанра для</w:t>
      </w:r>
      <w:r w:rsidRPr="008B2415">
        <w:rPr>
          <w:rFonts w:ascii="Times New Roman" w:hAnsi="Times New Roman" w:cs="Times New Roman"/>
          <w:sz w:val="28"/>
          <w:szCs w:val="28"/>
        </w:rPr>
        <w:tab/>
        <w:t>воплощения целого мира, философии</w:t>
      </w:r>
      <w:r w:rsidR="0015625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8B2415">
        <w:rPr>
          <w:rFonts w:ascii="Times New Roman" w:hAnsi="Times New Roman" w:cs="Times New Roman"/>
          <w:sz w:val="28"/>
          <w:szCs w:val="28"/>
        </w:rPr>
        <w:t>человеческих чувств.</w:t>
      </w:r>
    </w:p>
    <w:p w:rsidR="008B2415" w:rsidRPr="008B2415" w:rsidRDefault="008B2415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B2415">
        <w:rPr>
          <w:rFonts w:ascii="Times New Roman" w:hAnsi="Times New Roman" w:cs="Times New Roman"/>
          <w:sz w:val="28"/>
          <w:szCs w:val="28"/>
        </w:rPr>
        <w:t>Ладовые основы музыки Свиридова раз</w:t>
      </w:r>
      <w:r>
        <w:rPr>
          <w:rFonts w:ascii="Times New Roman" w:hAnsi="Times New Roman" w:cs="Times New Roman"/>
          <w:sz w:val="28"/>
          <w:szCs w:val="28"/>
        </w:rPr>
        <w:t xml:space="preserve">нообразны. </w:t>
      </w:r>
      <w:proofErr w:type="gramStart"/>
      <w:r>
        <w:rPr>
          <w:rFonts w:ascii="Times New Roman" w:hAnsi="Times New Roman" w:cs="Times New Roman"/>
          <w:sz w:val="28"/>
          <w:szCs w:val="28"/>
        </w:rPr>
        <w:t>Он использует мажоро-</w:t>
      </w:r>
      <w:r w:rsidRPr="008B2415">
        <w:rPr>
          <w:rFonts w:ascii="Times New Roman" w:hAnsi="Times New Roman" w:cs="Times New Roman"/>
          <w:sz w:val="28"/>
          <w:szCs w:val="28"/>
        </w:rPr>
        <w:t xml:space="preserve">минор, пентатонику и народные лады с переменными функциями («курский лад» - </w:t>
      </w:r>
      <w:proofErr w:type="spellStart"/>
      <w:r w:rsidRPr="008B2415">
        <w:rPr>
          <w:rFonts w:ascii="Times New Roman" w:hAnsi="Times New Roman" w:cs="Times New Roman"/>
          <w:sz w:val="28"/>
          <w:szCs w:val="28"/>
        </w:rPr>
        <w:t>целотонный</w:t>
      </w:r>
      <w:proofErr w:type="spellEnd"/>
      <w:r w:rsidRPr="008B2415">
        <w:rPr>
          <w:rFonts w:ascii="Times New Roman" w:hAnsi="Times New Roman" w:cs="Times New Roman"/>
          <w:sz w:val="28"/>
          <w:szCs w:val="28"/>
        </w:rPr>
        <w:t xml:space="preserve"> тетрахорд), </w:t>
      </w:r>
      <w:proofErr w:type="spellStart"/>
      <w:r w:rsidRPr="008B2415">
        <w:rPr>
          <w:rFonts w:ascii="Times New Roman" w:hAnsi="Times New Roman" w:cs="Times New Roman"/>
          <w:sz w:val="28"/>
          <w:szCs w:val="28"/>
        </w:rPr>
        <w:t>полиладовость</w:t>
      </w:r>
      <w:proofErr w:type="spellEnd"/>
      <w:r w:rsidRPr="008B241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B2415">
        <w:rPr>
          <w:rFonts w:ascii="Times New Roman" w:hAnsi="Times New Roman" w:cs="Times New Roman"/>
          <w:sz w:val="28"/>
          <w:szCs w:val="28"/>
        </w:rPr>
        <w:t>политональность</w:t>
      </w:r>
      <w:proofErr w:type="spellEnd"/>
      <w:r w:rsidRPr="008B2415">
        <w:rPr>
          <w:rFonts w:ascii="Times New Roman" w:hAnsi="Times New Roman" w:cs="Times New Roman"/>
          <w:sz w:val="28"/>
          <w:szCs w:val="28"/>
        </w:rPr>
        <w:t xml:space="preserve">, сопоставление функциональной </w:t>
      </w:r>
      <w:proofErr w:type="spellStart"/>
      <w:r w:rsidRPr="008B2415">
        <w:rPr>
          <w:rFonts w:ascii="Times New Roman" w:hAnsi="Times New Roman" w:cs="Times New Roman"/>
          <w:sz w:val="28"/>
          <w:szCs w:val="28"/>
        </w:rPr>
        <w:t>аккордики</w:t>
      </w:r>
      <w:proofErr w:type="spellEnd"/>
      <w:r w:rsidRPr="008B2415">
        <w:rPr>
          <w:rFonts w:ascii="Times New Roman" w:hAnsi="Times New Roman" w:cs="Times New Roman"/>
          <w:sz w:val="28"/>
          <w:szCs w:val="28"/>
        </w:rPr>
        <w:t xml:space="preserve"> с сонорным звучанием.</w:t>
      </w:r>
      <w:proofErr w:type="gramEnd"/>
      <w:r w:rsidRPr="008B2415">
        <w:rPr>
          <w:rFonts w:ascii="Times New Roman" w:hAnsi="Times New Roman" w:cs="Times New Roman"/>
          <w:sz w:val="28"/>
          <w:szCs w:val="28"/>
        </w:rPr>
        <w:t xml:space="preserve"> В хоровом письме он преимущественно тяготеет к диатонике, широко использует унисон, </w:t>
      </w:r>
      <w:proofErr w:type="spellStart"/>
      <w:r w:rsidRPr="008B2415">
        <w:rPr>
          <w:rFonts w:ascii="Times New Roman" w:hAnsi="Times New Roman" w:cs="Times New Roman"/>
          <w:sz w:val="28"/>
          <w:szCs w:val="28"/>
        </w:rPr>
        <w:t>подголосочность</w:t>
      </w:r>
      <w:proofErr w:type="spellEnd"/>
      <w:r w:rsidRPr="008B2415">
        <w:rPr>
          <w:rFonts w:ascii="Times New Roman" w:hAnsi="Times New Roman" w:cs="Times New Roman"/>
          <w:sz w:val="28"/>
          <w:szCs w:val="28"/>
        </w:rPr>
        <w:t>, хоровую педаль - все, что характерно для русского народно-</w:t>
      </w:r>
      <w:r w:rsidRPr="008B2415">
        <w:rPr>
          <w:rFonts w:ascii="Times New Roman" w:hAnsi="Times New Roman" w:cs="Times New Roman"/>
          <w:sz w:val="28"/>
          <w:szCs w:val="28"/>
        </w:rPr>
        <w:lastRenderedPageBreak/>
        <w:t>песенного творчества. Особенное значение придается выразительности мелодии, также неизменно тяготеющей к народно-песенной основе.</w:t>
      </w:r>
    </w:p>
    <w:p w:rsidR="008B2415" w:rsidRPr="008B2415" w:rsidRDefault="008B2415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B2415">
        <w:rPr>
          <w:rFonts w:ascii="Times New Roman" w:hAnsi="Times New Roman" w:cs="Times New Roman"/>
          <w:sz w:val="28"/>
          <w:szCs w:val="28"/>
        </w:rPr>
        <w:t xml:space="preserve">Свиридов существенно обновил и преобразовал традиционные вокальные и вокально-симфонические жанры - ораторию, кантату, хоровую песню, введя в них элементы картинности, «театрального действа», революционного плаката, </w:t>
      </w:r>
      <w:proofErr w:type="spellStart"/>
      <w:r w:rsidRPr="008B2415">
        <w:rPr>
          <w:rFonts w:ascii="Times New Roman" w:hAnsi="Times New Roman" w:cs="Times New Roman"/>
          <w:sz w:val="28"/>
          <w:szCs w:val="28"/>
        </w:rPr>
        <w:t>ритмодекламации</w:t>
      </w:r>
      <w:proofErr w:type="spellEnd"/>
      <w:r w:rsidRPr="008B2415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8B2415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Pr="008B2415">
        <w:rPr>
          <w:rFonts w:ascii="Times New Roman" w:hAnsi="Times New Roman" w:cs="Times New Roman"/>
          <w:sz w:val="28"/>
          <w:szCs w:val="28"/>
        </w:rPr>
        <w:t>. Также Свиридов создал собственные жанровые разновидности вокальной музыки: вокально-¬симфоническую поэму ораториального типа, «маленькую кантату», современный хоровой концерт без слов.</w:t>
      </w:r>
    </w:p>
    <w:p w:rsidR="008B2415" w:rsidRDefault="008B2415" w:rsidP="008B241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2415">
        <w:rPr>
          <w:rFonts w:ascii="Times New Roman" w:hAnsi="Times New Roman" w:cs="Times New Roman"/>
          <w:sz w:val="28"/>
          <w:szCs w:val="28"/>
        </w:rPr>
        <w:t>Уже давно отмечено исследователями, что среди поэтов, к которым</w:t>
      </w:r>
    </w:p>
    <w:p w:rsidR="008B2415" w:rsidRPr="008B2415" w:rsidRDefault="008B2415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2415">
        <w:rPr>
          <w:rFonts w:ascii="Times New Roman" w:hAnsi="Times New Roman" w:cs="Times New Roman"/>
          <w:sz w:val="28"/>
          <w:szCs w:val="28"/>
        </w:rPr>
        <w:t xml:space="preserve"> обращается Свиридов, особое место занимает Есенин. Именно Свиридову удалось воплотить строки Есенина с поразительной стилистической меткостью и убедительностью. Его вокально-хоровое творчество образует как бы второй мир бытия поэзии Есенина - в музыкальной ипостаси. Это стало возможным благодаря соизмеримости дара поэта и музыканта, совпадению их художественных идеалов - любовь к родной земле с глубоким акцентом на крестьянской теме, а также психологический момент - композитор, как и поэт, по сущности - лирик. Поэтому после создания «Поэмы памяти Сергея Есенина» Свиридов уже не расстается с есенинскими образами.</w:t>
      </w:r>
    </w:p>
    <w:p w:rsidR="00F15908" w:rsidRDefault="008B2415" w:rsidP="008B24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B2415">
        <w:rPr>
          <w:rFonts w:ascii="Times New Roman" w:hAnsi="Times New Roman" w:cs="Times New Roman"/>
          <w:sz w:val="28"/>
          <w:szCs w:val="28"/>
        </w:rPr>
        <w:t>В 1958 г. был написан цикл «Пять хоров» на слова русских поэтов. Два из них - «Вечером синим» и «Табун» написаны на стихи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415">
        <w:rPr>
          <w:rFonts w:ascii="Times New Roman" w:hAnsi="Times New Roman" w:cs="Times New Roman"/>
          <w:sz w:val="28"/>
          <w:szCs w:val="28"/>
        </w:rPr>
        <w:t>Есенина.</w:t>
      </w:r>
    </w:p>
    <w:p w:rsidR="00D35EFC" w:rsidRPr="00D35EFC" w:rsidRDefault="00D35EFC" w:rsidP="00D35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35EFC">
        <w:rPr>
          <w:rFonts w:ascii="Times New Roman" w:hAnsi="Times New Roman" w:cs="Times New Roman"/>
          <w:sz w:val="28"/>
          <w:szCs w:val="28"/>
        </w:rPr>
        <w:t>В 1964 г. на слова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5EFC">
        <w:rPr>
          <w:rFonts w:ascii="Times New Roman" w:hAnsi="Times New Roman" w:cs="Times New Roman"/>
          <w:sz w:val="28"/>
          <w:szCs w:val="28"/>
        </w:rPr>
        <w:t>Есенина Свиридов написал маленькую кантату «Деревянная Русь», где поэтические картины родной земли предстают в лирических образах.</w:t>
      </w:r>
    </w:p>
    <w:p w:rsidR="00D35EFC" w:rsidRPr="00D35EFC" w:rsidRDefault="00D35EFC" w:rsidP="00D35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35EFC">
        <w:rPr>
          <w:rFonts w:ascii="Times New Roman" w:hAnsi="Times New Roman" w:cs="Times New Roman"/>
          <w:sz w:val="28"/>
          <w:szCs w:val="28"/>
        </w:rPr>
        <w:t xml:space="preserve">1967 г. - «Два хора </w:t>
      </w:r>
      <w:proofErr w:type="spellStart"/>
      <w:r w:rsidRPr="00D35EFC">
        <w:rPr>
          <w:rFonts w:ascii="Times New Roman" w:hAnsi="Times New Roman" w:cs="Times New Roman"/>
          <w:sz w:val="28"/>
          <w:szCs w:val="28"/>
        </w:rPr>
        <w:t>а'сарре</w:t>
      </w:r>
      <w:proofErr w:type="gramStart"/>
      <w:r w:rsidRPr="00D35EFC">
        <w:rPr>
          <w:rFonts w:ascii="Times New Roman" w:hAnsi="Times New Roman" w:cs="Times New Roman"/>
          <w:sz w:val="28"/>
          <w:szCs w:val="28"/>
        </w:rPr>
        <w:t>ll</w:t>
      </w:r>
      <w:proofErr w:type="gramEnd"/>
      <w:r w:rsidRPr="00D35EF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35EFC">
        <w:rPr>
          <w:rFonts w:ascii="Times New Roman" w:hAnsi="Times New Roman" w:cs="Times New Roman"/>
          <w:sz w:val="28"/>
          <w:szCs w:val="28"/>
        </w:rPr>
        <w:t>» - «Ты запой мне ту песню», «Душа грустит о небесах»;</w:t>
      </w:r>
    </w:p>
    <w:p w:rsidR="00D35EFC" w:rsidRPr="00D35EFC" w:rsidRDefault="00D35EFC" w:rsidP="00D35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35EFC">
        <w:rPr>
          <w:rFonts w:ascii="Times New Roman" w:hAnsi="Times New Roman" w:cs="Times New Roman"/>
          <w:sz w:val="28"/>
          <w:szCs w:val="28"/>
        </w:rPr>
        <w:t>1971 г. - кантата «Светлый гость»;</w:t>
      </w:r>
    </w:p>
    <w:p w:rsidR="00D35EFC" w:rsidRPr="00D35EFC" w:rsidRDefault="00D35EFC" w:rsidP="00D35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35EFC">
        <w:rPr>
          <w:rFonts w:ascii="Times New Roman" w:hAnsi="Times New Roman" w:cs="Times New Roman"/>
          <w:sz w:val="28"/>
          <w:szCs w:val="28"/>
        </w:rPr>
        <w:t>1976 г. - хор а '</w:t>
      </w:r>
      <w:proofErr w:type="spellStart"/>
      <w:r w:rsidRPr="00D35EFC">
        <w:rPr>
          <w:rFonts w:ascii="Times New Roman" w:hAnsi="Times New Roman" w:cs="Times New Roman"/>
          <w:sz w:val="28"/>
          <w:szCs w:val="28"/>
        </w:rPr>
        <w:t>сар</w:t>
      </w:r>
      <w:proofErr w:type="spellEnd"/>
      <w:r w:rsidRPr="00D35EFC">
        <w:rPr>
          <w:rFonts w:ascii="Times New Roman" w:hAnsi="Times New Roman" w:cs="Times New Roman"/>
          <w:sz w:val="28"/>
          <w:szCs w:val="28"/>
        </w:rPr>
        <w:t xml:space="preserve"> «Метель».</w:t>
      </w:r>
    </w:p>
    <w:p w:rsidR="00D35EFC" w:rsidRDefault="00D35EFC" w:rsidP="00D35EF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EFC">
        <w:rPr>
          <w:rFonts w:ascii="Times New Roman" w:hAnsi="Times New Roman" w:cs="Times New Roman"/>
          <w:sz w:val="28"/>
          <w:szCs w:val="28"/>
        </w:rPr>
        <w:t>Мы проследим воплощение поэзии С. Есенина в музыке на примере двух</w:t>
      </w:r>
    </w:p>
    <w:p w:rsidR="00D35EFC" w:rsidRPr="00D35EFC" w:rsidRDefault="00D35EFC" w:rsidP="00D35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EFC">
        <w:rPr>
          <w:rFonts w:ascii="Times New Roman" w:hAnsi="Times New Roman" w:cs="Times New Roman"/>
          <w:sz w:val="28"/>
          <w:szCs w:val="28"/>
        </w:rPr>
        <w:t xml:space="preserve"> хоров - «Вечером синим» и «Табун», вошедших в цикл «Пять хоров» </w:t>
      </w:r>
      <w:proofErr w:type="spellStart"/>
      <w:r w:rsidRPr="00D35EFC">
        <w:rPr>
          <w:rFonts w:ascii="Times New Roman" w:hAnsi="Times New Roman" w:cs="Times New Roman"/>
          <w:sz w:val="28"/>
          <w:szCs w:val="28"/>
        </w:rPr>
        <w:t>а'сарре</w:t>
      </w:r>
      <w:proofErr w:type="gramStart"/>
      <w:r w:rsidRPr="00D35EFC">
        <w:rPr>
          <w:rFonts w:ascii="Times New Roman" w:hAnsi="Times New Roman" w:cs="Times New Roman"/>
          <w:sz w:val="28"/>
          <w:szCs w:val="28"/>
        </w:rPr>
        <w:t>ll</w:t>
      </w:r>
      <w:proofErr w:type="gramEnd"/>
      <w:r w:rsidRPr="00D35EF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35EFC">
        <w:rPr>
          <w:rFonts w:ascii="Times New Roman" w:hAnsi="Times New Roman" w:cs="Times New Roman"/>
          <w:sz w:val="28"/>
          <w:szCs w:val="28"/>
        </w:rPr>
        <w:t xml:space="preserve"> на слова русских поэтов.</w:t>
      </w:r>
    </w:p>
    <w:p w:rsidR="00D35EFC" w:rsidRPr="00D35EFC" w:rsidRDefault="00D35EFC" w:rsidP="00D35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D35EFC">
        <w:rPr>
          <w:rFonts w:ascii="Times New Roman" w:hAnsi="Times New Roman" w:cs="Times New Roman"/>
          <w:sz w:val="28"/>
          <w:szCs w:val="28"/>
        </w:rPr>
        <w:t>Хор цикл был написан композитором в 1958 г. В цикл вошли произведения, объединенные сквозной темой - любовь к родной земле - главная тема произведения, его идейный стержень.</w:t>
      </w:r>
    </w:p>
    <w:p w:rsidR="00D35EFC" w:rsidRPr="00D35EFC" w:rsidRDefault="00D35EFC" w:rsidP="00D35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35EFC">
        <w:rPr>
          <w:rFonts w:ascii="Times New Roman" w:hAnsi="Times New Roman" w:cs="Times New Roman"/>
          <w:sz w:val="28"/>
          <w:szCs w:val="28"/>
        </w:rPr>
        <w:t>При полном прослушивании цикл представляется как цепь размышлений художника о Родине, о многообразии окружающего мира, его восприятии в разные периоды жизни.</w:t>
      </w:r>
    </w:p>
    <w:p w:rsidR="00D35EFC" w:rsidRPr="00D35EFC" w:rsidRDefault="00D35EFC" w:rsidP="00D35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35EFC">
        <w:rPr>
          <w:rFonts w:ascii="Times New Roman" w:hAnsi="Times New Roman" w:cs="Times New Roman"/>
          <w:sz w:val="28"/>
          <w:szCs w:val="28"/>
        </w:rPr>
        <w:t>По тематике ц</w:t>
      </w:r>
      <w:r>
        <w:rPr>
          <w:rFonts w:ascii="Times New Roman" w:hAnsi="Times New Roman" w:cs="Times New Roman"/>
          <w:sz w:val="28"/>
          <w:szCs w:val="28"/>
        </w:rPr>
        <w:t xml:space="preserve">икл можно условно разделить на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D35EFC">
        <w:rPr>
          <w:rFonts w:ascii="Times New Roman" w:hAnsi="Times New Roman" w:cs="Times New Roman"/>
          <w:sz w:val="28"/>
          <w:szCs w:val="28"/>
        </w:rPr>
        <w:t xml:space="preserve"> части: I - начальные 2 хора - «Об утраченной юности» на сл. Н. Гоголя, «Вечером синим» на сл. С. Есенина, - посвященные воспоминаниям о юности и построенные в форме рассказа от первого лица. Место центрального занимает третий хор - «Повстречался сын с отцом» на сл. А. Прокофьева, - это красочная героико¬-эпическая зарисовка, где молодость вступила в смертельную схватку за свое будущее. Последние два хора - «Как песня родилась» на сл. С. Орлова и «Табун» на сл. С. Есенина, - в них на первый план выступает образ Родины, олицетворенный в стихии русской лирической </w:t>
      </w:r>
      <w:proofErr w:type="spellStart"/>
      <w:r w:rsidRPr="00D35EFC">
        <w:rPr>
          <w:rFonts w:ascii="Times New Roman" w:hAnsi="Times New Roman" w:cs="Times New Roman"/>
          <w:sz w:val="28"/>
          <w:szCs w:val="28"/>
        </w:rPr>
        <w:t>песенности</w:t>
      </w:r>
      <w:proofErr w:type="spellEnd"/>
      <w:r w:rsidRPr="00D35EFC">
        <w:rPr>
          <w:rFonts w:ascii="Times New Roman" w:hAnsi="Times New Roman" w:cs="Times New Roman"/>
          <w:sz w:val="28"/>
          <w:szCs w:val="28"/>
        </w:rPr>
        <w:t xml:space="preserve"> и красоте родной природы.</w:t>
      </w:r>
    </w:p>
    <w:p w:rsidR="00D35EFC" w:rsidRPr="00D35EFC" w:rsidRDefault="00D35EFC" w:rsidP="00D35E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35EFC">
        <w:rPr>
          <w:rFonts w:ascii="Times New Roman" w:hAnsi="Times New Roman" w:cs="Times New Roman"/>
          <w:sz w:val="28"/>
          <w:szCs w:val="28"/>
        </w:rPr>
        <w:t>«Вечером синим» - главная идея хора, вмещенная в 6 емких стихотворных строк, - размышления о прошедшей юности, которой нет возврата:</w:t>
      </w:r>
    </w:p>
    <w:p w:rsidR="005577B8" w:rsidRDefault="00D35EFC" w:rsidP="005577B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5EFC">
        <w:rPr>
          <w:rFonts w:ascii="Times New Roman" w:hAnsi="Times New Roman" w:cs="Times New Roman"/>
          <w:sz w:val="28"/>
          <w:szCs w:val="28"/>
        </w:rPr>
        <w:t>Вечером синим, вечером лунным</w:t>
      </w:r>
    </w:p>
    <w:p w:rsidR="00D35EFC" w:rsidRDefault="005577B8" w:rsidP="005577B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5EFC" w:rsidRPr="00D35EFC">
        <w:rPr>
          <w:rFonts w:ascii="Times New Roman" w:hAnsi="Times New Roman" w:cs="Times New Roman"/>
          <w:sz w:val="28"/>
          <w:szCs w:val="28"/>
        </w:rPr>
        <w:t>Был я когда-то красивым и юным.</w:t>
      </w:r>
    </w:p>
    <w:p w:rsidR="005577B8" w:rsidRPr="005577B8" w:rsidRDefault="005577B8" w:rsidP="005577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5577B8">
        <w:rPr>
          <w:rFonts w:ascii="Times New Roman" w:hAnsi="Times New Roman" w:cs="Times New Roman"/>
          <w:sz w:val="28"/>
          <w:szCs w:val="28"/>
        </w:rPr>
        <w:t>Неудержимо, неповторимо</w:t>
      </w:r>
    </w:p>
    <w:p w:rsidR="005577B8" w:rsidRPr="005577B8" w:rsidRDefault="005577B8" w:rsidP="005577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5577B8">
        <w:rPr>
          <w:rFonts w:ascii="Times New Roman" w:hAnsi="Times New Roman" w:cs="Times New Roman"/>
          <w:sz w:val="28"/>
          <w:szCs w:val="28"/>
        </w:rPr>
        <w:t>Все пролетело... далече... мимо...</w:t>
      </w:r>
    </w:p>
    <w:p w:rsidR="005577B8" w:rsidRPr="005577B8" w:rsidRDefault="005577B8" w:rsidP="005577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5577B8">
        <w:rPr>
          <w:rFonts w:ascii="Times New Roman" w:hAnsi="Times New Roman" w:cs="Times New Roman"/>
          <w:sz w:val="28"/>
          <w:szCs w:val="28"/>
        </w:rPr>
        <w:t>Сердце остыло, и выцвели очи...</w:t>
      </w:r>
    </w:p>
    <w:p w:rsidR="005577B8" w:rsidRDefault="005577B8" w:rsidP="005577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5577B8">
        <w:rPr>
          <w:rFonts w:ascii="Times New Roman" w:hAnsi="Times New Roman" w:cs="Times New Roman"/>
          <w:sz w:val="28"/>
          <w:szCs w:val="28"/>
        </w:rPr>
        <w:t>Синее счастье! Лунные ночи!</w:t>
      </w:r>
    </w:p>
    <w:p w:rsidR="005700C1" w:rsidRPr="005700C1" w:rsidRDefault="005700C1" w:rsidP="0057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700C1">
        <w:rPr>
          <w:rFonts w:ascii="Times New Roman" w:hAnsi="Times New Roman" w:cs="Times New Roman"/>
          <w:sz w:val="28"/>
          <w:szCs w:val="28"/>
        </w:rPr>
        <w:t>В этом хоре Свиридов не уступил Есенину: поэт звуков сравнялся с поэтом слова.</w:t>
      </w:r>
    </w:p>
    <w:p w:rsidR="005700C1" w:rsidRPr="005700C1" w:rsidRDefault="005700C1" w:rsidP="0057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700C1">
        <w:rPr>
          <w:rFonts w:ascii="Times New Roman" w:hAnsi="Times New Roman" w:cs="Times New Roman"/>
          <w:sz w:val="28"/>
          <w:szCs w:val="28"/>
        </w:rPr>
        <w:t>Выбор синего цвета не случаен и символичен в творчестве С. Есенина. У Есенина синий и голубой цвет бывает цветом мечты, идеального цветом ушедшего или недоступного счастья. Чаще всего этот оттенок встречается в стихах на тему об уходящих, «голубых годах» юности. Также этот цвет является символом неба - родины души поэта.</w:t>
      </w:r>
    </w:p>
    <w:p w:rsidR="005700C1" w:rsidRPr="005700C1" w:rsidRDefault="005700C1" w:rsidP="0057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5700C1">
        <w:rPr>
          <w:rFonts w:ascii="Times New Roman" w:hAnsi="Times New Roman" w:cs="Times New Roman"/>
          <w:sz w:val="28"/>
          <w:szCs w:val="28"/>
        </w:rPr>
        <w:t>(прослушивание аудиозаписи).</w:t>
      </w:r>
    </w:p>
    <w:p w:rsidR="005700C1" w:rsidRPr="005700C1" w:rsidRDefault="005700C1" w:rsidP="0057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700C1">
        <w:rPr>
          <w:rFonts w:ascii="Times New Roman" w:hAnsi="Times New Roman" w:cs="Times New Roman"/>
          <w:sz w:val="28"/>
          <w:szCs w:val="28"/>
        </w:rPr>
        <w:t xml:space="preserve">Воплощение этого маленького шедевра представляет для композитора большую трудность в отыскании адекватной формы. </w:t>
      </w:r>
      <w:proofErr w:type="spellStart"/>
      <w:r w:rsidRPr="005700C1">
        <w:rPr>
          <w:rFonts w:ascii="Times New Roman" w:hAnsi="Times New Roman" w:cs="Times New Roman"/>
          <w:sz w:val="28"/>
          <w:szCs w:val="28"/>
        </w:rPr>
        <w:t>Найярчайший</w:t>
      </w:r>
      <w:proofErr w:type="spellEnd"/>
      <w:r w:rsidRPr="005700C1">
        <w:rPr>
          <w:rFonts w:ascii="Times New Roman" w:hAnsi="Times New Roman" w:cs="Times New Roman"/>
          <w:sz w:val="28"/>
          <w:szCs w:val="28"/>
        </w:rPr>
        <w:t xml:space="preserve"> внутренний контраст приходится на предпоследнюю строку (Сердце остыло...), определяя </w:t>
      </w:r>
      <w:proofErr w:type="spellStart"/>
      <w:r w:rsidRPr="005700C1">
        <w:rPr>
          <w:rFonts w:ascii="Times New Roman" w:hAnsi="Times New Roman" w:cs="Times New Roman"/>
          <w:sz w:val="28"/>
          <w:szCs w:val="28"/>
        </w:rPr>
        <w:t>сдвинутость</w:t>
      </w:r>
      <w:proofErr w:type="spellEnd"/>
      <w:r w:rsidRPr="005700C1">
        <w:rPr>
          <w:rFonts w:ascii="Times New Roman" w:hAnsi="Times New Roman" w:cs="Times New Roman"/>
          <w:sz w:val="28"/>
          <w:szCs w:val="28"/>
        </w:rPr>
        <w:t xml:space="preserve"> середины двухчастной репризной формы хора.</w:t>
      </w:r>
    </w:p>
    <w:p w:rsidR="005700C1" w:rsidRPr="005700C1" w:rsidRDefault="005700C1" w:rsidP="0057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700C1">
        <w:rPr>
          <w:rFonts w:ascii="Times New Roman" w:hAnsi="Times New Roman" w:cs="Times New Roman"/>
          <w:sz w:val="28"/>
          <w:szCs w:val="28"/>
        </w:rPr>
        <w:t>Эта особенность обусловила неравномерность распределения текста по разделам, их различную музыкально-тематическую насыщенность и протяженность. В результате II часть оказалась усеченной в сравнении с I ч.: 38+30 тактов.</w:t>
      </w:r>
    </w:p>
    <w:p w:rsidR="005700C1" w:rsidRPr="005700C1" w:rsidRDefault="005700C1" w:rsidP="0057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700C1">
        <w:rPr>
          <w:rFonts w:ascii="Times New Roman" w:hAnsi="Times New Roman" w:cs="Times New Roman"/>
          <w:sz w:val="28"/>
          <w:szCs w:val="28"/>
        </w:rPr>
        <w:t xml:space="preserve">В этом сказывается общая закономерность творческого метода Свиридова: в реализации музыкального замысла композитор </w:t>
      </w:r>
      <w:proofErr w:type="gramStart"/>
      <w:r w:rsidRPr="005700C1">
        <w:rPr>
          <w:rFonts w:ascii="Times New Roman" w:hAnsi="Times New Roman" w:cs="Times New Roman"/>
          <w:sz w:val="28"/>
          <w:szCs w:val="28"/>
        </w:rPr>
        <w:t>исходит</w:t>
      </w:r>
      <w:proofErr w:type="gramEnd"/>
      <w:r w:rsidRPr="005700C1">
        <w:rPr>
          <w:rFonts w:ascii="Times New Roman" w:hAnsi="Times New Roman" w:cs="Times New Roman"/>
          <w:sz w:val="28"/>
          <w:szCs w:val="28"/>
        </w:rPr>
        <w:t xml:space="preserve"> прежде всего из специфики содержания литературного текста.</w:t>
      </w:r>
    </w:p>
    <w:p w:rsidR="005700C1" w:rsidRPr="005700C1" w:rsidRDefault="005700C1" w:rsidP="0057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700C1"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 w:rsidRPr="005700C1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5700C1">
        <w:rPr>
          <w:rFonts w:ascii="Times New Roman" w:hAnsi="Times New Roman" w:cs="Times New Roman"/>
          <w:sz w:val="28"/>
          <w:szCs w:val="28"/>
        </w:rPr>
        <w:t xml:space="preserve"> I часть представляет собой период из двух предложений с расширением: 17(8+9)+21(8+13). Последняя фраза расширена </w:t>
      </w:r>
      <w:proofErr w:type="spellStart"/>
      <w:r w:rsidRPr="005700C1">
        <w:rPr>
          <w:rFonts w:ascii="Times New Roman" w:hAnsi="Times New Roman" w:cs="Times New Roman"/>
          <w:sz w:val="28"/>
          <w:szCs w:val="28"/>
        </w:rPr>
        <w:t>вследствии</w:t>
      </w:r>
      <w:proofErr w:type="spellEnd"/>
      <w:r w:rsidRPr="005700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00C1">
        <w:rPr>
          <w:rFonts w:ascii="Times New Roman" w:hAnsi="Times New Roman" w:cs="Times New Roman"/>
          <w:sz w:val="28"/>
          <w:szCs w:val="28"/>
        </w:rPr>
        <w:t>секвентного</w:t>
      </w:r>
      <w:proofErr w:type="spellEnd"/>
      <w:r w:rsidRPr="005700C1">
        <w:rPr>
          <w:rFonts w:ascii="Times New Roman" w:hAnsi="Times New Roman" w:cs="Times New Roman"/>
          <w:sz w:val="28"/>
          <w:szCs w:val="28"/>
        </w:rPr>
        <w:t xml:space="preserve"> повторения мотива на слова начала 4-й строки - «Все пролетело», </w:t>
      </w:r>
      <w:proofErr w:type="spellStart"/>
      <w:r w:rsidRPr="005700C1">
        <w:rPr>
          <w:rFonts w:ascii="Times New Roman" w:hAnsi="Times New Roman" w:cs="Times New Roman"/>
          <w:sz w:val="28"/>
          <w:szCs w:val="28"/>
        </w:rPr>
        <w:t>совладающие</w:t>
      </w:r>
      <w:proofErr w:type="spellEnd"/>
      <w:r w:rsidRPr="005700C1">
        <w:rPr>
          <w:rFonts w:ascii="Times New Roman" w:hAnsi="Times New Roman" w:cs="Times New Roman"/>
          <w:sz w:val="28"/>
          <w:szCs w:val="28"/>
        </w:rPr>
        <w:t xml:space="preserve"> с музыкально-образной кульминацией хора.</w:t>
      </w:r>
    </w:p>
    <w:p w:rsidR="005700C1" w:rsidRDefault="005700C1" w:rsidP="0057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700C1">
        <w:rPr>
          <w:rFonts w:ascii="Times New Roman" w:hAnsi="Times New Roman" w:cs="Times New Roman"/>
          <w:sz w:val="28"/>
          <w:szCs w:val="28"/>
        </w:rPr>
        <w:t>Сжатость последующего развития во II части (середина, реприза) соответствует лаконизму заключительных строк.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8E5">
        <w:rPr>
          <w:rFonts w:ascii="Times New Roman" w:hAnsi="Times New Roman" w:cs="Times New Roman"/>
          <w:sz w:val="28"/>
          <w:szCs w:val="28"/>
        </w:rPr>
        <w:t>Диалогическое чередование хоровых групп в середине («Сердце остыло...») в тусклом низком регистре составляет резкий контраст характеру музыки смежных разделов. Возвращающийся в репризе начальный мотив звучит в ритмическом увеличении.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 xml:space="preserve">В хорах Свиридова главенствует хоральная фактура - композитор любит аккорд и ценит хоровую декламацию в одном ритме для всех голосов. На первый взгляд вертикаль может показаться тяжеловесной, но </w:t>
      </w:r>
      <w:proofErr w:type="gramStart"/>
      <w:r w:rsidRPr="004058E5">
        <w:rPr>
          <w:rFonts w:ascii="Times New Roman" w:hAnsi="Times New Roman" w:cs="Times New Roman"/>
          <w:sz w:val="28"/>
          <w:szCs w:val="28"/>
        </w:rPr>
        <w:t>прислушавшись</w:t>
      </w:r>
      <w:proofErr w:type="gramEnd"/>
      <w:r w:rsidRPr="004058E5">
        <w:rPr>
          <w:rFonts w:ascii="Times New Roman" w:hAnsi="Times New Roman" w:cs="Times New Roman"/>
          <w:sz w:val="28"/>
          <w:szCs w:val="28"/>
        </w:rPr>
        <w:t xml:space="preserve"> выясняется, что аккордовая ткань складывается из прочных паутинок мелодического движения.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>Мелодическое начало здесь особенно проявляется в басовой партии насыщенной педалями, вторами и</w:t>
      </w:r>
      <w:r>
        <w:rPr>
          <w:rFonts w:ascii="Times New Roman" w:hAnsi="Times New Roman" w:cs="Times New Roman"/>
          <w:sz w:val="28"/>
          <w:szCs w:val="28"/>
        </w:rPr>
        <w:tab/>
        <w:t xml:space="preserve">параллелизмами. Средние голоса </w:t>
      </w:r>
      <w:r w:rsidRPr="004058E5">
        <w:rPr>
          <w:rFonts w:ascii="Times New Roman" w:hAnsi="Times New Roman" w:cs="Times New Roman"/>
          <w:sz w:val="28"/>
          <w:szCs w:val="28"/>
        </w:rPr>
        <w:t xml:space="preserve">присоединяются к крайним </w:t>
      </w:r>
      <w:r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ab/>
        <w:t xml:space="preserve">выполняют гармоническую или </w:t>
      </w:r>
      <w:r w:rsidRPr="004058E5">
        <w:rPr>
          <w:rFonts w:ascii="Times New Roman" w:hAnsi="Times New Roman" w:cs="Times New Roman"/>
          <w:sz w:val="28"/>
          <w:szCs w:val="28"/>
        </w:rPr>
        <w:t>колористическую функцию (конец хора).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>Характерно, что реже всего Свиридов прибегает к 4-хголосию, предпочитая большее или меньшее количество голосов. В хоре «Вечером синим» оказался всего лишь один четырехголосный аккорд в смешанном составе. Этот секстаккорд выделяется своей выразительностью и нежностью. И 4-хголосие мужского хора («И</w:t>
      </w:r>
      <w:r>
        <w:rPr>
          <w:rFonts w:ascii="Times New Roman" w:hAnsi="Times New Roman" w:cs="Times New Roman"/>
          <w:sz w:val="28"/>
          <w:szCs w:val="28"/>
        </w:rPr>
        <w:tab/>
        <w:t xml:space="preserve">сердце остыло») - специальное, </w:t>
      </w:r>
      <w:r w:rsidRPr="004058E5">
        <w:rPr>
          <w:rFonts w:ascii="Times New Roman" w:hAnsi="Times New Roman" w:cs="Times New Roman"/>
          <w:sz w:val="28"/>
          <w:szCs w:val="28"/>
        </w:rPr>
        <w:t>характерное выразительное средство.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 xml:space="preserve">Прием </w:t>
      </w:r>
      <w:proofErr w:type="spellStart"/>
      <w:r w:rsidRPr="004058E5">
        <w:rPr>
          <w:rFonts w:ascii="Times New Roman" w:hAnsi="Times New Roman" w:cs="Times New Roman"/>
          <w:sz w:val="28"/>
          <w:szCs w:val="28"/>
        </w:rPr>
        <w:t>divisi</w:t>
      </w:r>
      <w:proofErr w:type="spellEnd"/>
      <w:r w:rsidRPr="004058E5">
        <w:rPr>
          <w:rFonts w:ascii="Times New Roman" w:hAnsi="Times New Roman" w:cs="Times New Roman"/>
          <w:sz w:val="28"/>
          <w:szCs w:val="28"/>
        </w:rPr>
        <w:t xml:space="preserve"> у Свиридова - это не гармоническое излишество, а необходимый формообразующий элемент.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>Рекордное количество голосов - 9 - в аккордовом кадансе хора, где басовая партия делится на 3 голоса.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>Особенно обращает на себ</w:t>
      </w:r>
      <w:r>
        <w:rPr>
          <w:rFonts w:ascii="Times New Roman" w:hAnsi="Times New Roman" w:cs="Times New Roman"/>
          <w:sz w:val="28"/>
          <w:szCs w:val="28"/>
        </w:rPr>
        <w:t>я внимание большое количество</w:t>
      </w: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Pr="004058E5">
        <w:rPr>
          <w:rFonts w:ascii="Times New Roman" w:hAnsi="Times New Roman" w:cs="Times New Roman"/>
          <w:sz w:val="28"/>
          <w:szCs w:val="28"/>
        </w:rPr>
        <w:t>низких партиях. Композитор явно любит мягкие, грудные регистры, где музыка звучит тихо и свободно. В мужском составе он ценит силу, чистоту и фундаментальность, причем б</w:t>
      </w:r>
      <w:r>
        <w:rPr>
          <w:rFonts w:ascii="Times New Roman" w:hAnsi="Times New Roman" w:cs="Times New Roman"/>
          <w:sz w:val="28"/>
          <w:szCs w:val="28"/>
        </w:rPr>
        <w:t>асы</w:t>
      </w:r>
      <w:r>
        <w:rPr>
          <w:rFonts w:ascii="Times New Roman" w:hAnsi="Times New Roman" w:cs="Times New Roman"/>
          <w:sz w:val="28"/>
          <w:szCs w:val="28"/>
        </w:rPr>
        <w:tab/>
        <w:t xml:space="preserve">пользуются особой симпатией </w:t>
      </w:r>
      <w:r w:rsidRPr="004058E5">
        <w:rPr>
          <w:rFonts w:ascii="Times New Roman" w:hAnsi="Times New Roman" w:cs="Times New Roman"/>
          <w:sz w:val="28"/>
          <w:szCs w:val="28"/>
        </w:rPr>
        <w:t>композитора.</w:t>
      </w:r>
    </w:p>
    <w:p w:rsid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>Перед самым окончанием музыки Свиридов снимает массивную звучность и оставляет легкий аккорд - эффект «отдаления».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 xml:space="preserve">Хор весьма разнообразен и в ладово-тональном отношении. Каждое двустишие заканчивается доминантой </w:t>
      </w:r>
      <w:proofErr w:type="spellStart"/>
      <w:r w:rsidRPr="004058E5">
        <w:rPr>
          <w:rFonts w:ascii="Times New Roman" w:hAnsi="Times New Roman" w:cs="Times New Roman"/>
          <w:sz w:val="28"/>
          <w:szCs w:val="28"/>
        </w:rPr>
        <w:t>fis-moll</w:t>
      </w:r>
      <w:proofErr w:type="spellEnd"/>
      <w:r w:rsidRPr="004058E5">
        <w:rPr>
          <w:rFonts w:ascii="Times New Roman" w:hAnsi="Times New Roman" w:cs="Times New Roman"/>
          <w:sz w:val="28"/>
          <w:szCs w:val="28"/>
        </w:rPr>
        <w:t xml:space="preserve"> (тональность I части), словно пытается «остановить время». Здесь вступает в силу закон переменности функций. Доминанта фактически превращается в тонику, а тоника - в субдоминанту. Также композитор часто использует сопоставление мажора и минора - эффект интонационного мерцания (гаснущие минорные аккорды после мажора) достигается ладовой альтерацией, которой композитор владеет мастерски.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 xml:space="preserve">Заканчивается произведение в тональности доминанты </w:t>
      </w:r>
      <w:proofErr w:type="spellStart"/>
      <w:r w:rsidRPr="004058E5">
        <w:rPr>
          <w:rFonts w:ascii="Times New Roman" w:hAnsi="Times New Roman" w:cs="Times New Roman"/>
          <w:sz w:val="28"/>
          <w:szCs w:val="28"/>
        </w:rPr>
        <w:t>Cis-dur</w:t>
      </w:r>
      <w:proofErr w:type="spellEnd"/>
      <w:r w:rsidRPr="004058E5">
        <w:rPr>
          <w:rFonts w:ascii="Times New Roman" w:hAnsi="Times New Roman" w:cs="Times New Roman"/>
          <w:sz w:val="28"/>
          <w:szCs w:val="28"/>
        </w:rPr>
        <w:t>. Такое завершение с тонико-доминантовым соотношением крайних разделов хора, таит в себе загадку - неразрешимый вопрос о роли и месте прошлого в настоящем.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 xml:space="preserve">Для музыки на сл. Есенина Свиридов нашел даже особый аккорд. Его можно назвать «аккордом синевы», который рождает ощущение бездонного, уходящего в звонную высь пространства. Этот минорный </w:t>
      </w:r>
      <w:proofErr w:type="spellStart"/>
      <w:r w:rsidRPr="004058E5">
        <w:rPr>
          <w:rFonts w:ascii="Times New Roman" w:hAnsi="Times New Roman" w:cs="Times New Roman"/>
          <w:sz w:val="28"/>
          <w:szCs w:val="28"/>
        </w:rPr>
        <w:t>ундецимаккорд</w:t>
      </w:r>
      <w:proofErr w:type="spellEnd"/>
      <w:r w:rsidRPr="004058E5">
        <w:rPr>
          <w:rFonts w:ascii="Times New Roman" w:hAnsi="Times New Roman" w:cs="Times New Roman"/>
          <w:sz w:val="28"/>
          <w:szCs w:val="28"/>
        </w:rPr>
        <w:t xml:space="preserve"> </w:t>
      </w:r>
      <w:r w:rsidRPr="004058E5">
        <w:rPr>
          <w:rFonts w:ascii="Times New Roman" w:hAnsi="Times New Roman" w:cs="Times New Roman"/>
          <w:sz w:val="28"/>
          <w:szCs w:val="28"/>
        </w:rPr>
        <w:lastRenderedPageBreak/>
        <w:t>появляется то в полном, то в неполном виде - без ноны, ундецимы, терции или основного тона, - но главное в нем - интервал квинты, благодаря которому и возникает ощущение открытого пространства.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>Также встречается фригийский оборот - сопоставление низкой II ступени с ее обычным мажоро-минорным вариантом.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 xml:space="preserve">Последний из «Пяти хоров» - «Табун» - самый значительный и яркий в художественном отношении - венчает цикл. Это своего рода </w:t>
      </w:r>
      <w:proofErr w:type="spellStart"/>
      <w:r w:rsidRPr="004058E5">
        <w:rPr>
          <w:rFonts w:ascii="Times New Roman" w:hAnsi="Times New Roman" w:cs="Times New Roman"/>
          <w:sz w:val="28"/>
          <w:szCs w:val="28"/>
        </w:rPr>
        <w:t>гимническое</w:t>
      </w:r>
      <w:proofErr w:type="spellEnd"/>
      <w:r w:rsidRPr="004058E5">
        <w:rPr>
          <w:rFonts w:ascii="Times New Roman" w:hAnsi="Times New Roman" w:cs="Times New Roman"/>
          <w:sz w:val="28"/>
          <w:szCs w:val="28"/>
        </w:rPr>
        <w:t xml:space="preserve"> посвящение Родине. В нем заложен идейный стержень всего цикла: «Тебе, о Родина, сложил я песню ту».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>В одноименном стихотворении С. Есенина, положенном в основу хора, картина вечернего сельского пейзажа, который является фоном для излияния восторга, чувства глубокого единения с гармоничной красотой родной природы.</w:t>
      </w:r>
    </w:p>
    <w:p w:rsidR="004058E5" w:rsidRPr="004058E5" w:rsidRDefault="004058E5" w:rsidP="004058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58E5">
        <w:rPr>
          <w:rFonts w:ascii="Times New Roman" w:hAnsi="Times New Roman" w:cs="Times New Roman"/>
          <w:sz w:val="28"/>
          <w:szCs w:val="28"/>
        </w:rPr>
        <w:t>Композитор избрал для хора строфы, в которых наиболее обобщенно выражены эти настроения (выразительное чтение):</w:t>
      </w:r>
    </w:p>
    <w:p w:rsidR="004058E5" w:rsidRPr="004058E5" w:rsidRDefault="004058E5" w:rsidP="004058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4058E5">
        <w:rPr>
          <w:rFonts w:ascii="Times New Roman" w:hAnsi="Times New Roman" w:cs="Times New Roman"/>
          <w:sz w:val="28"/>
          <w:szCs w:val="28"/>
        </w:rPr>
        <w:t>В холмах зеленых табуны коней</w:t>
      </w:r>
    </w:p>
    <w:p w:rsidR="004058E5" w:rsidRDefault="004058E5" w:rsidP="004058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4058E5">
        <w:rPr>
          <w:rFonts w:ascii="Times New Roman" w:hAnsi="Times New Roman" w:cs="Times New Roman"/>
          <w:sz w:val="28"/>
          <w:szCs w:val="28"/>
        </w:rPr>
        <w:t xml:space="preserve">Сдувают ноздрями златой налет </w:t>
      </w:r>
      <w:proofErr w:type="gramStart"/>
      <w:r w:rsidRPr="004058E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4058E5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4058E5" w:rsidRPr="004058E5" w:rsidRDefault="007471F0" w:rsidP="007471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058E5" w:rsidRPr="004058E5">
        <w:rPr>
          <w:rFonts w:ascii="Times New Roman" w:hAnsi="Times New Roman" w:cs="Times New Roman"/>
          <w:sz w:val="28"/>
          <w:szCs w:val="28"/>
        </w:rPr>
        <w:t xml:space="preserve">С бугра высокого в синеющий залив </w:t>
      </w:r>
    </w:p>
    <w:p w:rsidR="004058E5" w:rsidRPr="004058E5" w:rsidRDefault="007471F0" w:rsidP="007471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058E5" w:rsidRPr="004058E5">
        <w:rPr>
          <w:rFonts w:ascii="Times New Roman" w:hAnsi="Times New Roman" w:cs="Times New Roman"/>
          <w:sz w:val="28"/>
          <w:szCs w:val="28"/>
        </w:rPr>
        <w:t>Упала смоль качающихся грив.</w:t>
      </w:r>
    </w:p>
    <w:p w:rsidR="004058E5" w:rsidRPr="004058E5" w:rsidRDefault="007471F0" w:rsidP="007471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058E5" w:rsidRPr="004058E5">
        <w:rPr>
          <w:rFonts w:ascii="Times New Roman" w:hAnsi="Times New Roman" w:cs="Times New Roman"/>
          <w:sz w:val="28"/>
          <w:szCs w:val="28"/>
        </w:rPr>
        <w:t>Погасло солнце. Тихо на лужке.</w:t>
      </w:r>
    </w:p>
    <w:p w:rsidR="004058E5" w:rsidRPr="004058E5" w:rsidRDefault="007471F0" w:rsidP="007471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058E5" w:rsidRPr="004058E5">
        <w:rPr>
          <w:rFonts w:ascii="Times New Roman" w:hAnsi="Times New Roman" w:cs="Times New Roman"/>
          <w:sz w:val="28"/>
          <w:szCs w:val="28"/>
        </w:rPr>
        <w:t xml:space="preserve">Пастух играет песню на рожке </w:t>
      </w:r>
    </w:p>
    <w:p w:rsidR="004058E5" w:rsidRPr="004058E5" w:rsidRDefault="007471F0" w:rsidP="007471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proofErr w:type="spellStart"/>
      <w:r w:rsidR="004058E5" w:rsidRPr="004058E5">
        <w:rPr>
          <w:rFonts w:ascii="Times New Roman" w:hAnsi="Times New Roman" w:cs="Times New Roman"/>
          <w:sz w:val="28"/>
          <w:szCs w:val="28"/>
        </w:rPr>
        <w:t>Уставясь</w:t>
      </w:r>
      <w:proofErr w:type="spellEnd"/>
      <w:r w:rsidR="004058E5" w:rsidRPr="004058E5">
        <w:rPr>
          <w:rFonts w:ascii="Times New Roman" w:hAnsi="Times New Roman" w:cs="Times New Roman"/>
          <w:sz w:val="28"/>
          <w:szCs w:val="28"/>
        </w:rPr>
        <w:t xml:space="preserve"> лбами, слушает табун,</w:t>
      </w:r>
    </w:p>
    <w:p w:rsidR="004058E5" w:rsidRPr="004058E5" w:rsidRDefault="007471F0" w:rsidP="007471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058E5" w:rsidRPr="004058E5">
        <w:rPr>
          <w:rFonts w:ascii="Times New Roman" w:hAnsi="Times New Roman" w:cs="Times New Roman"/>
          <w:sz w:val="28"/>
          <w:szCs w:val="28"/>
        </w:rPr>
        <w:t xml:space="preserve">Что им поет </w:t>
      </w:r>
      <w:proofErr w:type="gramStart"/>
      <w:r w:rsidR="004058E5" w:rsidRPr="004058E5">
        <w:rPr>
          <w:rFonts w:ascii="Times New Roman" w:hAnsi="Times New Roman" w:cs="Times New Roman"/>
          <w:sz w:val="28"/>
          <w:szCs w:val="28"/>
        </w:rPr>
        <w:t>вихрастый</w:t>
      </w:r>
      <w:proofErr w:type="gramEnd"/>
      <w:r w:rsidR="004058E5" w:rsidRPr="004058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58E5" w:rsidRPr="004058E5">
        <w:rPr>
          <w:rFonts w:ascii="Times New Roman" w:hAnsi="Times New Roman" w:cs="Times New Roman"/>
          <w:sz w:val="28"/>
          <w:szCs w:val="28"/>
        </w:rPr>
        <w:t>гамаюн</w:t>
      </w:r>
      <w:proofErr w:type="spellEnd"/>
      <w:r w:rsidR="004058E5" w:rsidRPr="004058E5">
        <w:rPr>
          <w:rFonts w:ascii="Times New Roman" w:hAnsi="Times New Roman" w:cs="Times New Roman"/>
          <w:sz w:val="28"/>
          <w:szCs w:val="28"/>
        </w:rPr>
        <w:t>.</w:t>
      </w:r>
    </w:p>
    <w:p w:rsidR="004058E5" w:rsidRPr="004058E5" w:rsidRDefault="007471F0" w:rsidP="007471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058E5" w:rsidRPr="004058E5">
        <w:rPr>
          <w:rFonts w:ascii="Times New Roman" w:hAnsi="Times New Roman" w:cs="Times New Roman"/>
          <w:sz w:val="28"/>
          <w:szCs w:val="28"/>
        </w:rPr>
        <w:t>И эхо резвое, скользнув по их губам,</w:t>
      </w:r>
    </w:p>
    <w:p w:rsidR="004058E5" w:rsidRPr="004058E5" w:rsidRDefault="007471F0" w:rsidP="007471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058E5" w:rsidRPr="004058E5">
        <w:rPr>
          <w:rFonts w:ascii="Times New Roman" w:hAnsi="Times New Roman" w:cs="Times New Roman"/>
          <w:sz w:val="28"/>
          <w:szCs w:val="28"/>
        </w:rPr>
        <w:t>Уносит думы их к неведомым лучам.</w:t>
      </w:r>
    </w:p>
    <w:p w:rsidR="004058E5" w:rsidRPr="004058E5" w:rsidRDefault="007471F0" w:rsidP="007471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058E5" w:rsidRPr="004058E5">
        <w:rPr>
          <w:rFonts w:ascii="Times New Roman" w:hAnsi="Times New Roman" w:cs="Times New Roman"/>
          <w:sz w:val="28"/>
          <w:szCs w:val="28"/>
        </w:rPr>
        <w:t>Любя твой день и ночи темноту,</w:t>
      </w:r>
    </w:p>
    <w:p w:rsidR="004058E5" w:rsidRDefault="007471F0" w:rsidP="007471F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4058E5" w:rsidRPr="004058E5">
        <w:rPr>
          <w:rFonts w:ascii="Times New Roman" w:hAnsi="Times New Roman" w:cs="Times New Roman"/>
          <w:sz w:val="28"/>
          <w:szCs w:val="28"/>
        </w:rPr>
        <w:t>Тебе, о Родина, сложил я песню ту.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>Образ коня стал для Есенина емким собирательным понятием - синонимом Родины. В нем поэт олицетворял всю уходящую в прошлое старую деревню, самобытно трактуемое «живое» начало, противопоставляемое механическому — «железному гостю».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 xml:space="preserve">Уместно вспомнить в связи с этим строки одного из писем поэта: «Конечно, есть прыжки для живого, вроде перехода от коня к поезду, но все это только ускорение или 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выпукление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 xml:space="preserve">... Трогает меня в этом только грусть за </w:t>
      </w:r>
      <w:proofErr w:type="gramStart"/>
      <w:r w:rsidRPr="00E83384">
        <w:rPr>
          <w:rFonts w:ascii="Times New Roman" w:hAnsi="Times New Roman" w:cs="Times New Roman"/>
          <w:sz w:val="28"/>
          <w:szCs w:val="28"/>
        </w:rPr>
        <w:t>уходящее</w:t>
      </w:r>
      <w:proofErr w:type="gramEnd"/>
      <w:r w:rsidRPr="00E83384">
        <w:rPr>
          <w:rFonts w:ascii="Times New Roman" w:hAnsi="Times New Roman" w:cs="Times New Roman"/>
          <w:sz w:val="28"/>
          <w:szCs w:val="28"/>
        </w:rPr>
        <w:t xml:space="preserve"> милое родное звериное и незыблемая сила мертвого, механического. Вот Вам наглядный случай из этого. Ехали мы от Тихорецкой на Пятигорск, вдруг слышим крики, выглядываем в окно и что же? Видим, за паровозом </w:t>
      </w:r>
      <w:proofErr w:type="gramStart"/>
      <w:r w:rsidRPr="00E83384">
        <w:rPr>
          <w:rFonts w:ascii="Times New Roman" w:hAnsi="Times New Roman" w:cs="Times New Roman"/>
          <w:sz w:val="28"/>
          <w:szCs w:val="28"/>
        </w:rPr>
        <w:t>что есть силы скачет</w:t>
      </w:r>
      <w:proofErr w:type="gramEnd"/>
      <w:r w:rsidRPr="00E83384">
        <w:rPr>
          <w:rFonts w:ascii="Times New Roman" w:hAnsi="Times New Roman" w:cs="Times New Roman"/>
          <w:sz w:val="28"/>
          <w:szCs w:val="28"/>
        </w:rPr>
        <w:t xml:space="preserve"> маленький жеребенок. Так скачет, что нам сразу стало ясно, что он почему-то вздумал обогнать его. Бежал он очень долго, но под конец стал уставать и на какой-то станции его поймали. Эпизод для кого-нибудь незначительный, а для меня он говорит очень много. Конь стальной победил коня живого. И этот маленький жеребенок был для меня наглядным дорогим вымирающим образом деревни...».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3384">
        <w:rPr>
          <w:rFonts w:ascii="Times New Roman" w:hAnsi="Times New Roman" w:cs="Times New Roman"/>
          <w:i/>
          <w:sz w:val="28"/>
          <w:szCs w:val="28"/>
        </w:rPr>
        <w:t>(прослушивание аудиозаписи хора «Табун»).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 xml:space="preserve">В соответствии с замыслом сложилась оригинальная музыкальная форма - трехчастная со свободно варьированной и 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динамизированной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 xml:space="preserve"> репризой. Своеобразие ее заключается в редком масштабном и функциональном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3384">
        <w:rPr>
          <w:rFonts w:ascii="Times New Roman" w:hAnsi="Times New Roman" w:cs="Times New Roman"/>
          <w:sz w:val="28"/>
          <w:szCs w:val="28"/>
        </w:rPr>
        <w:t>соотношении частей: 16+42+17. Средний раздел является центральным по значению, ибо в нем воплощен ключевой в произведении образ Родины.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>Широкий богатырский, энергичный запев мужских голосов (16 т- I часть). Мелодия характеризуется широкими скачками с резко-упругой ритмикой (двойной пунктирный ритм). В суровых тембрах мужских голосов запечатлена картина, лугового приволья, оживляемая «табунами коней».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 xml:space="preserve">Здесь Свиридов обходится вообще без многоголосия и обращается к 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подголосочности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 xml:space="preserve"> в ее чистом в</w:t>
      </w:r>
      <w:r>
        <w:rPr>
          <w:rFonts w:ascii="Times New Roman" w:hAnsi="Times New Roman" w:cs="Times New Roman"/>
          <w:sz w:val="28"/>
          <w:szCs w:val="28"/>
        </w:rPr>
        <w:t xml:space="preserve">иде: </w:t>
      </w:r>
      <w:r>
        <w:rPr>
          <w:rFonts w:ascii="Times New Roman" w:hAnsi="Times New Roman" w:cs="Times New Roman"/>
          <w:sz w:val="28"/>
          <w:szCs w:val="28"/>
        </w:rPr>
        <w:tab/>
        <w:t xml:space="preserve">с многочисленными вторами, </w:t>
      </w:r>
      <w:r w:rsidRPr="00E83384">
        <w:rPr>
          <w:rFonts w:ascii="Times New Roman" w:hAnsi="Times New Roman" w:cs="Times New Roman"/>
          <w:sz w:val="28"/>
          <w:szCs w:val="28"/>
        </w:rPr>
        <w:t>выдержанными звуками и эпизодическими расщеплениями мелодии на двух - четырехголосные созвучия.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 xml:space="preserve">В целом стилевой основой хоровой музыки Свиридова является 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подголосочность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>, но не в контрапунктическом, а в гармоническом ее варианте. Композитор не развивает полифонические возможности подголосочного стиля, а дополняет основную мелодию гармоническими элементами. Это видно из средней части: (иллюстрация на инструменте).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>Средний раздел отмечается контрастом - изменение динамики, фактуры, тембра. Все средства выразительности направлены на создание нового образа - объемной панорамы: погасшее солнце, играющий на рожке пастух, эхо, табун. Ощущение необъятного пространства, синева, зримое небо России переданы в музыке простыми, но впечатляющими средствами: разреженная фактура, широта диапазона звучания, «пустые интервалы (8, 5)», сохраняемый почти на всем протяжении этой части и время от времени передаваемый в разные голоса.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>На этом фоне простой напев в партии сопрано звучит как имитация свирельного пастушьего наигрыша. Эта мелодия, внешне ничем не примечательная - образец высокой степени выразительности.</w:t>
      </w:r>
    </w:p>
    <w:p w:rsid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 xml:space="preserve">Далее в процессе развития тематический материал постепенно обрастает аккордами. Мелодия все более и более «погружается» в гармонию. И очень эффектно звучит </w:t>
      </w:r>
      <w:proofErr w:type="gramStart"/>
      <w:r w:rsidRPr="00E83384">
        <w:rPr>
          <w:rFonts w:ascii="Times New Roman" w:hAnsi="Times New Roman" w:cs="Times New Roman"/>
          <w:sz w:val="28"/>
          <w:szCs w:val="28"/>
        </w:rPr>
        <w:t>тяжеловесное</w:t>
      </w:r>
      <w:proofErr w:type="gramEnd"/>
      <w:r w:rsidRPr="00E833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семиголосие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>, где на первом плане аккорды, а вдали - легкая линия педали. Здесь же - кварто-квинтовые сопоставления интервалов.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>Но, пожалуй, самый красочный момент середины и всего хора - это заключительные такты (иллюстрация на инструменте - «И эхо резвое...»). Эта единственная в хоре модуляция c-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moll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Ges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>, которая символизирует осуществление сказочной мечты - перелет «К неведомым лугам» - звучит в хоре очень красиво и неожиданно светло. Сопрановые сексты символизируют «резвое эхо».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>Реприза отличается предельным уровнем громкости, достигая й, достижением мелодической вершины сочинения - аs</w:t>
      </w:r>
      <w:r w:rsidRPr="00E8338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, контрастное сопоставление то</w:t>
      </w:r>
      <w:r w:rsidRPr="00E83384">
        <w:rPr>
          <w:rFonts w:ascii="Times New Roman" w:hAnsi="Times New Roman" w:cs="Times New Roman"/>
          <w:sz w:val="28"/>
          <w:szCs w:val="28"/>
        </w:rPr>
        <w:t xml:space="preserve">нальностей - 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Ges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 xml:space="preserve"> - с, регистров и общего характер</w:t>
      </w:r>
      <w:r>
        <w:rPr>
          <w:rFonts w:ascii="Times New Roman" w:hAnsi="Times New Roman" w:cs="Times New Roman"/>
          <w:sz w:val="28"/>
          <w:szCs w:val="28"/>
        </w:rPr>
        <w:t>а музыки. Скачок в сопрано на м.6</w:t>
      </w:r>
      <w:r w:rsidRPr="00E83384">
        <w:rPr>
          <w:rFonts w:ascii="Times New Roman" w:hAnsi="Times New Roman" w:cs="Times New Roman"/>
          <w:sz w:val="28"/>
          <w:szCs w:val="28"/>
        </w:rPr>
        <w:t xml:space="preserve"> своеобразно сочетается с общей мажорной ладовой настройкой. Такой прием у Свиридова связан с кульминационными разделами формы.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 xml:space="preserve">Кульминационный хоровой возглас репризы, выраженный в мелодии 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гимнического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 xml:space="preserve"> склада, открывает торжественное посвящение Родине:</w:t>
      </w:r>
    </w:p>
    <w:p w:rsidR="00E83384" w:rsidRPr="00E83384" w:rsidRDefault="00E83384" w:rsidP="00E833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E83384">
        <w:rPr>
          <w:rFonts w:ascii="Times New Roman" w:hAnsi="Times New Roman" w:cs="Times New Roman"/>
          <w:sz w:val="28"/>
          <w:szCs w:val="28"/>
        </w:rPr>
        <w:t>Любя твой день и ночи темноту,</w:t>
      </w:r>
    </w:p>
    <w:p w:rsidR="00E83384" w:rsidRPr="00E83384" w:rsidRDefault="00E83384" w:rsidP="00E8338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384">
        <w:rPr>
          <w:rFonts w:ascii="Times New Roman" w:hAnsi="Times New Roman" w:cs="Times New Roman"/>
          <w:sz w:val="28"/>
          <w:szCs w:val="28"/>
        </w:rPr>
        <w:t>Тебе, о Родина, сложил я песню ту.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 xml:space="preserve">Значимость итогового тезиса подчеркнута звучанием на </w:t>
      </w:r>
      <w:proofErr w:type="spellStart"/>
      <w:r w:rsidRPr="00E83384">
        <w:rPr>
          <w:rFonts w:ascii="Times New Roman" w:hAnsi="Times New Roman" w:cs="Times New Roman"/>
          <w:i/>
          <w:sz w:val="28"/>
          <w:szCs w:val="28"/>
        </w:rPr>
        <w:t>ff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 xml:space="preserve"> хорового 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tutti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>, замедлением темпа и повторением последних слов стихотворения. Завершающая музыкальная фраза вместе с воз</w:t>
      </w:r>
      <w:r>
        <w:rPr>
          <w:rFonts w:ascii="Times New Roman" w:hAnsi="Times New Roman" w:cs="Times New Roman"/>
          <w:sz w:val="28"/>
          <w:szCs w:val="28"/>
        </w:rPr>
        <w:t xml:space="preserve">вращением главной тональности - </w:t>
      </w:r>
      <w:proofErr w:type="gramStart"/>
      <w:r w:rsidRPr="00E8338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8338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moll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 xml:space="preserve"> после отклонения в параллельный мажор (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Еs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>), вносит финальное просветление в звучании С-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dur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 xml:space="preserve"> вместо ожидаемого с-</w:t>
      </w:r>
      <w:proofErr w:type="spellStart"/>
      <w:r w:rsidRPr="00E83384">
        <w:rPr>
          <w:rFonts w:ascii="Times New Roman" w:hAnsi="Times New Roman" w:cs="Times New Roman"/>
          <w:sz w:val="28"/>
          <w:szCs w:val="28"/>
        </w:rPr>
        <w:t>moll</w:t>
      </w:r>
      <w:proofErr w:type="spellEnd"/>
      <w:r w:rsidRPr="00E83384">
        <w:rPr>
          <w:rFonts w:ascii="Times New Roman" w:hAnsi="Times New Roman" w:cs="Times New Roman"/>
          <w:sz w:val="28"/>
          <w:szCs w:val="28"/>
        </w:rPr>
        <w:t>.</w:t>
      </w:r>
    </w:p>
    <w:p w:rsidR="00E83384" w:rsidRPr="00E83384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>Примечательным является то, что в хоре нет ни одного доминантового созвучия. Кульминация непременно на субдоминанте.</w:t>
      </w:r>
    </w:p>
    <w:p w:rsidR="00E83384" w:rsidRPr="00F15908" w:rsidRDefault="00E83384" w:rsidP="00E833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83384">
        <w:rPr>
          <w:rFonts w:ascii="Times New Roman" w:hAnsi="Times New Roman" w:cs="Times New Roman"/>
          <w:sz w:val="28"/>
          <w:szCs w:val="28"/>
        </w:rPr>
        <w:t>Музыка Свиридова поется легко и свободно, исполнителям не приходится задыхаться, чтобы соединить конец предыдущей фразы с началом следующей. Во всем проявляется вокальная природа творчества композитора, опирающегося на певческие возможности человеческого голоса. Отсюда - принципиальная экономия музыкально-выразительных средств и исключительное внимание к слову и вокальной фразе.</w:t>
      </w:r>
    </w:p>
    <w:sectPr w:rsidR="00E83384" w:rsidRPr="00F15908" w:rsidSect="00D2624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71E64"/>
    <w:multiLevelType w:val="hybridMultilevel"/>
    <w:tmpl w:val="17BC1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34932"/>
    <w:multiLevelType w:val="hybridMultilevel"/>
    <w:tmpl w:val="E1F87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416C34"/>
    <w:multiLevelType w:val="hybridMultilevel"/>
    <w:tmpl w:val="5E82F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C2558"/>
    <w:multiLevelType w:val="hybridMultilevel"/>
    <w:tmpl w:val="7924F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3655AE"/>
    <w:multiLevelType w:val="hybridMultilevel"/>
    <w:tmpl w:val="D1F656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BC2FB3"/>
    <w:multiLevelType w:val="hybridMultilevel"/>
    <w:tmpl w:val="B5C49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4F"/>
    <w:rsid w:val="0015625D"/>
    <w:rsid w:val="002C22C9"/>
    <w:rsid w:val="002E53D5"/>
    <w:rsid w:val="004058E5"/>
    <w:rsid w:val="005577B8"/>
    <w:rsid w:val="005700C1"/>
    <w:rsid w:val="006B3209"/>
    <w:rsid w:val="007471F0"/>
    <w:rsid w:val="007668ED"/>
    <w:rsid w:val="007F3349"/>
    <w:rsid w:val="008823E0"/>
    <w:rsid w:val="008B2415"/>
    <w:rsid w:val="00952EFC"/>
    <w:rsid w:val="009B1E55"/>
    <w:rsid w:val="00B5526D"/>
    <w:rsid w:val="00BC32EB"/>
    <w:rsid w:val="00BF1A0D"/>
    <w:rsid w:val="00C57D68"/>
    <w:rsid w:val="00D2624F"/>
    <w:rsid w:val="00D35EFC"/>
    <w:rsid w:val="00E439CB"/>
    <w:rsid w:val="00E83384"/>
    <w:rsid w:val="00E9777F"/>
    <w:rsid w:val="00F15908"/>
    <w:rsid w:val="00F9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3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19</Pages>
  <Words>3721</Words>
  <Characters>21214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Виктория</cp:lastModifiedBy>
  <cp:revision>25</cp:revision>
  <dcterms:created xsi:type="dcterms:W3CDTF">2017-11-08T21:02:00Z</dcterms:created>
  <dcterms:modified xsi:type="dcterms:W3CDTF">2017-11-08T23:49:00Z</dcterms:modified>
</cp:coreProperties>
</file>