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12A" w:rsidRPr="0045440F" w:rsidRDefault="0045440F" w:rsidP="00A10D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45440F">
        <w:rPr>
          <w:rFonts w:ascii="Times New Roman" w:hAnsi="Times New Roman" w:cs="Times New Roman"/>
          <w:b/>
          <w:sz w:val="32"/>
          <w:szCs w:val="32"/>
          <w:lang w:val="uk-UA"/>
        </w:rPr>
        <w:t>Ф</w:t>
      </w:r>
      <w:proofErr w:type="spellStart"/>
      <w:r w:rsidRPr="0045440F">
        <w:rPr>
          <w:rFonts w:ascii="Times New Roman" w:hAnsi="Times New Roman" w:cs="Times New Roman"/>
          <w:b/>
          <w:sz w:val="32"/>
          <w:szCs w:val="32"/>
        </w:rPr>
        <w:t>ормування</w:t>
      </w:r>
      <w:proofErr w:type="spellEnd"/>
      <w:r w:rsidRPr="0045440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5440F">
        <w:rPr>
          <w:rFonts w:ascii="Times New Roman" w:hAnsi="Times New Roman" w:cs="Times New Roman"/>
          <w:b/>
          <w:sz w:val="32"/>
          <w:szCs w:val="32"/>
          <w:lang w:val="uk-UA"/>
        </w:rPr>
        <w:t>професій</w:t>
      </w:r>
      <w:proofErr w:type="spellStart"/>
      <w:r w:rsidRPr="0045440F">
        <w:rPr>
          <w:rFonts w:ascii="Times New Roman" w:hAnsi="Times New Roman" w:cs="Times New Roman"/>
          <w:b/>
          <w:sz w:val="32"/>
          <w:szCs w:val="32"/>
        </w:rPr>
        <w:t>ної</w:t>
      </w:r>
      <w:proofErr w:type="spellEnd"/>
      <w:r w:rsidRPr="0045440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5440F">
        <w:rPr>
          <w:rFonts w:ascii="Times New Roman" w:hAnsi="Times New Roman" w:cs="Times New Roman"/>
          <w:b/>
          <w:sz w:val="32"/>
          <w:szCs w:val="32"/>
        </w:rPr>
        <w:t>компетентності</w:t>
      </w:r>
      <w:proofErr w:type="spellEnd"/>
      <w:r w:rsidRPr="0045440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5440F">
        <w:rPr>
          <w:rFonts w:ascii="Times New Roman" w:hAnsi="Times New Roman" w:cs="Times New Roman"/>
          <w:b/>
          <w:sz w:val="32"/>
          <w:szCs w:val="32"/>
        </w:rPr>
        <w:t>майбутнього</w:t>
      </w:r>
      <w:proofErr w:type="spellEnd"/>
      <w:r w:rsidRPr="0045440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5440F">
        <w:rPr>
          <w:rFonts w:ascii="Times New Roman" w:hAnsi="Times New Roman" w:cs="Times New Roman"/>
          <w:b/>
          <w:sz w:val="32"/>
          <w:szCs w:val="32"/>
        </w:rPr>
        <w:t>вчителя</w:t>
      </w:r>
      <w:proofErr w:type="spellEnd"/>
      <w:r w:rsidRPr="0045440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5440F">
        <w:rPr>
          <w:rFonts w:ascii="Times New Roman" w:hAnsi="Times New Roman" w:cs="Times New Roman"/>
          <w:b/>
          <w:sz w:val="32"/>
          <w:szCs w:val="32"/>
        </w:rPr>
        <w:t>музики</w:t>
      </w:r>
      <w:proofErr w:type="spellEnd"/>
      <w:r w:rsidRPr="0045440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5440F">
        <w:rPr>
          <w:rFonts w:ascii="Times New Roman" w:hAnsi="Times New Roman" w:cs="Times New Roman"/>
          <w:b/>
          <w:sz w:val="32"/>
          <w:szCs w:val="32"/>
          <w:lang w:val="uk-UA"/>
        </w:rPr>
        <w:t>на заняттях з</w:t>
      </w:r>
      <w:r w:rsidR="00A0212A" w:rsidRPr="0045440F">
        <w:rPr>
          <w:rFonts w:ascii="Times New Roman" w:hAnsi="Times New Roman"/>
          <w:b/>
          <w:sz w:val="32"/>
          <w:szCs w:val="32"/>
          <w:lang w:val="uk-UA"/>
        </w:rPr>
        <w:t xml:space="preserve"> основного, додаткового музичного інструменту та акомпанементу (баян, акордеон) </w:t>
      </w:r>
    </w:p>
    <w:p w:rsidR="007E6DD7" w:rsidRDefault="007E6DD7" w:rsidP="00A10D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212A" w:rsidRPr="00A0212A" w:rsidRDefault="00A0212A" w:rsidP="00A10D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0212A">
        <w:rPr>
          <w:rFonts w:ascii="Times New Roman" w:hAnsi="Times New Roman" w:cs="Times New Roman"/>
          <w:b/>
          <w:sz w:val="24"/>
          <w:szCs w:val="24"/>
        </w:rPr>
        <w:t>М</w:t>
      </w:r>
      <w:r w:rsidRPr="00A0212A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proofErr w:type="spellStart"/>
      <w:r w:rsidRPr="00A0212A">
        <w:rPr>
          <w:rFonts w:ascii="Times New Roman" w:hAnsi="Times New Roman" w:cs="Times New Roman"/>
          <w:b/>
          <w:sz w:val="24"/>
          <w:szCs w:val="24"/>
        </w:rPr>
        <w:t>хов</w:t>
      </w:r>
      <w:proofErr w:type="spellEnd"/>
      <w:proofErr w:type="gramEnd"/>
      <w:r w:rsidRPr="00A0212A">
        <w:rPr>
          <w:rFonts w:ascii="Times New Roman" w:hAnsi="Times New Roman" w:cs="Times New Roman"/>
          <w:b/>
          <w:sz w:val="24"/>
          <w:szCs w:val="24"/>
        </w:rPr>
        <w:t xml:space="preserve"> Василь Прокопович</w:t>
      </w:r>
    </w:p>
    <w:p w:rsidR="00A0212A" w:rsidRPr="00A0212A" w:rsidRDefault="00A0212A" w:rsidP="00A10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викладач</w:t>
      </w:r>
      <w:proofErr w:type="spellEnd"/>
      <w:r w:rsidRPr="00A0212A">
        <w:rPr>
          <w:rFonts w:ascii="Times New Roman" w:hAnsi="Times New Roman" w:cs="Times New Roman"/>
          <w:sz w:val="24"/>
          <w:szCs w:val="24"/>
        </w:rPr>
        <w:t xml:space="preserve">  основного та </w:t>
      </w: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додаткового</w:t>
      </w:r>
      <w:proofErr w:type="spellEnd"/>
      <w:r w:rsidRPr="00A021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12A" w:rsidRPr="0045440F" w:rsidRDefault="0045440F" w:rsidP="00A10D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музичного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інструмент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у</w:t>
      </w:r>
    </w:p>
    <w:p w:rsidR="00A0212A" w:rsidRPr="00A0212A" w:rsidRDefault="00A0212A" w:rsidP="00A10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12A">
        <w:rPr>
          <w:rFonts w:ascii="Times New Roman" w:hAnsi="Times New Roman" w:cs="Times New Roman"/>
          <w:sz w:val="24"/>
          <w:szCs w:val="24"/>
        </w:rPr>
        <w:t>ВНКЗ «</w:t>
      </w: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Білгород-Дністровське</w:t>
      </w:r>
      <w:proofErr w:type="spellEnd"/>
      <w:r w:rsidRPr="00A021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12A" w:rsidRPr="00A0212A" w:rsidRDefault="00A0212A" w:rsidP="00A10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педагогічне</w:t>
      </w:r>
      <w:proofErr w:type="spellEnd"/>
      <w:r w:rsidRPr="00A0212A">
        <w:rPr>
          <w:rFonts w:ascii="Times New Roman" w:hAnsi="Times New Roman" w:cs="Times New Roman"/>
          <w:sz w:val="24"/>
          <w:szCs w:val="24"/>
        </w:rPr>
        <w:t xml:space="preserve"> училище» </w:t>
      </w: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Одеської</w:t>
      </w:r>
      <w:proofErr w:type="spellEnd"/>
      <w:r w:rsidRPr="00A021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області</w:t>
      </w:r>
      <w:proofErr w:type="spellEnd"/>
    </w:p>
    <w:p w:rsidR="00A0212A" w:rsidRDefault="00A0212A" w:rsidP="00A10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12A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212A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021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0212A">
        <w:rPr>
          <w:rFonts w:ascii="Times New Roman" w:hAnsi="Times New Roman" w:cs="Times New Roman"/>
          <w:sz w:val="24"/>
          <w:szCs w:val="24"/>
        </w:rPr>
        <w:t>Білгород-Дністровський</w:t>
      </w:r>
      <w:proofErr w:type="spellEnd"/>
      <w:r w:rsidRPr="00A0212A">
        <w:rPr>
          <w:rFonts w:ascii="Times New Roman" w:hAnsi="Times New Roman" w:cs="Times New Roman"/>
          <w:sz w:val="24"/>
          <w:szCs w:val="24"/>
        </w:rPr>
        <w:t>)</w:t>
      </w:r>
    </w:p>
    <w:p w:rsidR="007E6DD7" w:rsidRPr="00A0212A" w:rsidRDefault="007E6DD7" w:rsidP="00A10D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17B" w:rsidRPr="005038EF" w:rsidRDefault="006E517B" w:rsidP="00A10DAC">
      <w:pPr>
        <w:pStyle w:val="Default"/>
        <w:jc w:val="both"/>
        <w:rPr>
          <w:sz w:val="28"/>
          <w:szCs w:val="28"/>
        </w:rPr>
      </w:pPr>
      <w:r w:rsidRPr="005038EF">
        <w:rPr>
          <w:sz w:val="28"/>
          <w:szCs w:val="28"/>
          <w:lang w:val="uk-UA"/>
        </w:rPr>
        <w:t xml:space="preserve">           В сучасній світовій культурі, музична культура суспільства займає місце однієї з важливих та визначальних частин життя людини. Музика як соціокультурний феномен відіграє значну роль в становленні та розвитку </w:t>
      </w:r>
      <w:proofErr w:type="spellStart"/>
      <w:r w:rsidRPr="005038EF">
        <w:rPr>
          <w:sz w:val="28"/>
          <w:szCs w:val="28"/>
          <w:lang w:val="uk-UA"/>
        </w:rPr>
        <w:t>ії</w:t>
      </w:r>
      <w:proofErr w:type="spellEnd"/>
      <w:r w:rsidRPr="005038EF">
        <w:rPr>
          <w:sz w:val="28"/>
          <w:szCs w:val="28"/>
          <w:lang w:val="uk-UA"/>
        </w:rPr>
        <w:t xml:space="preserve"> духовної культури. </w:t>
      </w:r>
      <w:proofErr w:type="spellStart"/>
      <w:r w:rsidRPr="005038EF">
        <w:rPr>
          <w:sz w:val="28"/>
          <w:szCs w:val="28"/>
        </w:rPr>
        <w:t>Музичну</w:t>
      </w:r>
      <w:proofErr w:type="spellEnd"/>
      <w:r w:rsidRPr="005038EF">
        <w:rPr>
          <w:sz w:val="28"/>
          <w:szCs w:val="28"/>
        </w:rPr>
        <w:t xml:space="preserve"> культуру </w:t>
      </w:r>
      <w:proofErr w:type="spellStart"/>
      <w:r w:rsidRPr="005038EF">
        <w:rPr>
          <w:sz w:val="28"/>
          <w:szCs w:val="28"/>
        </w:rPr>
        <w:t>суспільства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неможливо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усвідомити</w:t>
      </w:r>
      <w:proofErr w:type="spellEnd"/>
      <w:r w:rsidRPr="005038EF">
        <w:rPr>
          <w:sz w:val="28"/>
          <w:szCs w:val="28"/>
        </w:rPr>
        <w:t xml:space="preserve"> без </w:t>
      </w:r>
      <w:proofErr w:type="spellStart"/>
      <w:r w:rsidRPr="005038EF">
        <w:rPr>
          <w:sz w:val="28"/>
          <w:szCs w:val="28"/>
        </w:rPr>
        <w:t>культури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гри</w:t>
      </w:r>
      <w:proofErr w:type="spellEnd"/>
      <w:r w:rsidRPr="005038EF">
        <w:rPr>
          <w:sz w:val="28"/>
          <w:szCs w:val="28"/>
        </w:rPr>
        <w:t xml:space="preserve"> на </w:t>
      </w:r>
      <w:proofErr w:type="spellStart"/>
      <w:r w:rsidRPr="005038EF">
        <w:rPr>
          <w:sz w:val="28"/>
          <w:szCs w:val="28"/>
        </w:rPr>
        <w:t>музичних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інструментах</w:t>
      </w:r>
      <w:proofErr w:type="spellEnd"/>
      <w:r w:rsidRPr="005038EF">
        <w:rPr>
          <w:sz w:val="28"/>
          <w:szCs w:val="28"/>
        </w:rPr>
        <w:t xml:space="preserve">. </w:t>
      </w:r>
    </w:p>
    <w:p w:rsidR="006E517B" w:rsidRPr="005038EF" w:rsidRDefault="006E517B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       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Головним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завданням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сучасної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музично-педагогічної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освіти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виступають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розвиток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і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саморозвиток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особистісного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потенціалу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студента;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збагачення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його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мотиваційної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сфери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як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майбутнього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професіонала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;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випереджувальний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розвиток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інтелектуально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пошукового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аспекту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його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діяльності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;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оптимізація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її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поведінкового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та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саморегуляційного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аспекті</w:t>
      </w:r>
      <w:proofErr w:type="gramStart"/>
      <w:r w:rsidRPr="005038EF">
        <w:rPr>
          <w:rFonts w:ascii="Times New Roman" w:eastAsia="TimesNewRoman" w:hAnsi="Times New Roman" w:cs="Times New Roman"/>
          <w:sz w:val="28"/>
          <w:szCs w:val="28"/>
        </w:rPr>
        <w:t>в</w:t>
      </w:r>
      <w:proofErr w:type="spellEnd"/>
      <w:proofErr w:type="gramEnd"/>
      <w:r w:rsidRPr="005038EF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1B20B3" w:rsidRPr="005038EF" w:rsidRDefault="0055539C" w:rsidP="00A10D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7E6DD7">
        <w:rPr>
          <w:rFonts w:ascii="Times New Roman" w:hAnsi="Times New Roman" w:cs="Times New Roman"/>
          <w:sz w:val="28"/>
          <w:szCs w:val="28"/>
          <w:lang w:val="uk-UA"/>
        </w:rPr>
        <w:t>Проблема пошуку нових сучасних підходів до організації навчальної діяльності студентів гостро постала і перед викладачами основного, додаткового музичного інструменту та акомпанементу (баян, акордеон) ВНКЗ "Білгород-Дністровське педагогічне училище" Одеської області.</w:t>
      </w:r>
    </w:p>
    <w:p w:rsidR="0055539C" w:rsidRPr="005038EF" w:rsidRDefault="0055539C" w:rsidP="00A10DAC">
      <w:pPr>
        <w:pStyle w:val="a5"/>
        <w:spacing w:line="240" w:lineRule="auto"/>
        <w:ind w:firstLine="426"/>
        <w:jc w:val="both"/>
        <w:rPr>
          <w:rFonts w:cs="Times New Roman"/>
          <w:sz w:val="28"/>
          <w:szCs w:val="28"/>
          <w:lang w:val="uk-UA"/>
        </w:rPr>
      </w:pPr>
      <w:r w:rsidRPr="005038EF">
        <w:rPr>
          <w:rFonts w:cs="Times New Roman"/>
          <w:sz w:val="28"/>
          <w:szCs w:val="28"/>
          <w:lang w:val="uk-UA"/>
        </w:rPr>
        <w:t>Сучасний етап розвитку суспільства ставить перед системою освіти цілий ряд принципово нових проблем, зумовлених політичними, соціально-економічними, світоглядними та іншими чинниками, серед яких слід виділити необхідність підвищення якості та доступності освіти.</w:t>
      </w:r>
    </w:p>
    <w:p w:rsidR="0055539C" w:rsidRPr="005038EF" w:rsidRDefault="0055539C" w:rsidP="00A10DAC">
      <w:pPr>
        <w:pStyle w:val="a5"/>
        <w:spacing w:line="240" w:lineRule="auto"/>
        <w:ind w:firstLine="255"/>
        <w:jc w:val="both"/>
        <w:rPr>
          <w:rFonts w:cs="Times New Roman"/>
          <w:sz w:val="28"/>
          <w:szCs w:val="28"/>
          <w:lang w:val="uk-UA"/>
        </w:rPr>
      </w:pPr>
      <w:r w:rsidRPr="005038EF">
        <w:rPr>
          <w:rFonts w:cs="Times New Roman"/>
          <w:sz w:val="28"/>
          <w:szCs w:val="28"/>
          <w:lang w:val="uk-UA"/>
        </w:rPr>
        <w:t xml:space="preserve"> Серед важливих педагогічних завдань, які ставить життя перед сучасною освітою, — використання альтернативних форм організації навчання, розробка нових педагогічних ідей та підходів до навчально-виховного процесу, в центрі яких - особистість студента з його потребами, інтересами та життєвими проблемами. Сучасна </w:t>
      </w:r>
      <w:r w:rsidR="00B84325">
        <w:rPr>
          <w:rFonts w:cs="Times New Roman"/>
          <w:sz w:val="28"/>
          <w:szCs w:val="28"/>
          <w:lang w:val="uk-UA"/>
        </w:rPr>
        <w:t xml:space="preserve">Нова українська </w:t>
      </w:r>
      <w:r w:rsidRPr="005038EF">
        <w:rPr>
          <w:rFonts w:cs="Times New Roman"/>
          <w:sz w:val="28"/>
          <w:szCs w:val="28"/>
          <w:lang w:val="uk-UA"/>
        </w:rPr>
        <w:t>школа потребує</w:t>
      </w:r>
      <w:r w:rsidR="00B84325">
        <w:rPr>
          <w:rFonts w:cs="Times New Roman"/>
          <w:sz w:val="28"/>
          <w:szCs w:val="28"/>
          <w:lang w:val="uk-UA"/>
        </w:rPr>
        <w:t xml:space="preserve"> </w:t>
      </w:r>
      <w:r w:rsidRPr="005038EF">
        <w:rPr>
          <w:rFonts w:cs="Times New Roman"/>
          <w:sz w:val="28"/>
          <w:szCs w:val="28"/>
          <w:lang w:val="uk-UA"/>
        </w:rPr>
        <w:t xml:space="preserve"> корінних змін, </w:t>
      </w:r>
      <w:r w:rsidR="00B84325">
        <w:rPr>
          <w:rFonts w:cs="Times New Roman"/>
          <w:sz w:val="28"/>
          <w:szCs w:val="28"/>
          <w:lang w:val="uk-UA"/>
        </w:rPr>
        <w:t xml:space="preserve"> </w:t>
      </w:r>
      <w:r w:rsidRPr="005038EF">
        <w:rPr>
          <w:rFonts w:cs="Times New Roman"/>
          <w:sz w:val="28"/>
          <w:szCs w:val="28"/>
          <w:lang w:val="uk-UA"/>
        </w:rPr>
        <w:t xml:space="preserve">нових освітніх технологій. </w:t>
      </w:r>
    </w:p>
    <w:p w:rsidR="0055539C" w:rsidRPr="005038EF" w:rsidRDefault="0055539C" w:rsidP="00A10DAC">
      <w:pPr>
        <w:pStyle w:val="a5"/>
        <w:shd w:val="clear" w:color="auto" w:fill="auto"/>
        <w:spacing w:line="240" w:lineRule="auto"/>
        <w:ind w:firstLine="255"/>
        <w:jc w:val="both"/>
        <w:rPr>
          <w:rFonts w:cs="Times New Roman"/>
          <w:sz w:val="28"/>
          <w:szCs w:val="28"/>
        </w:rPr>
      </w:pPr>
      <w:r w:rsidRPr="005038EF">
        <w:rPr>
          <w:rFonts w:cs="Times New Roman"/>
          <w:sz w:val="28"/>
          <w:szCs w:val="28"/>
          <w:lang w:val="uk-UA"/>
        </w:rPr>
        <w:t xml:space="preserve">      Розв'язання цих проблем під силу лише педагогу з високим професійним і культурним рівнем, який володіє сучасними технологіями, що забезпечують розвиток і саморозвиток особистості студента, активізують його творчі навчальні можливості. </w:t>
      </w:r>
      <w:r w:rsidRPr="005038EF">
        <w:rPr>
          <w:rFonts w:cs="Times New Roman"/>
          <w:sz w:val="28"/>
          <w:szCs w:val="28"/>
        </w:rPr>
        <w:t xml:space="preserve">Тому </w:t>
      </w:r>
      <w:proofErr w:type="spellStart"/>
      <w:r w:rsidRPr="005038EF">
        <w:rPr>
          <w:rFonts w:cs="Times New Roman"/>
          <w:sz w:val="28"/>
          <w:szCs w:val="28"/>
        </w:rPr>
        <w:t>найголовнішим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є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демократизація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відносин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5038EF">
        <w:rPr>
          <w:rFonts w:cs="Times New Roman"/>
          <w:sz w:val="28"/>
          <w:szCs w:val="28"/>
        </w:rPr>
        <w:t>між</w:t>
      </w:r>
      <w:proofErr w:type="spellEnd"/>
      <w:proofErr w:type="gram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учасниками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навчального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процесу</w:t>
      </w:r>
      <w:proofErr w:type="spellEnd"/>
      <w:r w:rsidRPr="005038EF">
        <w:rPr>
          <w:rFonts w:cs="Times New Roman"/>
          <w:sz w:val="28"/>
          <w:szCs w:val="28"/>
        </w:rPr>
        <w:t xml:space="preserve">. Треба </w:t>
      </w:r>
      <w:proofErr w:type="spellStart"/>
      <w:r w:rsidRPr="005038EF">
        <w:rPr>
          <w:rFonts w:cs="Times New Roman"/>
          <w:sz w:val="28"/>
          <w:szCs w:val="28"/>
        </w:rPr>
        <w:t>зробити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освіту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gramStart"/>
      <w:r w:rsidRPr="005038EF">
        <w:rPr>
          <w:rFonts w:cs="Times New Roman"/>
          <w:sz w:val="28"/>
          <w:szCs w:val="28"/>
        </w:rPr>
        <w:t>такою</w:t>
      </w:r>
      <w:proofErr w:type="gramEnd"/>
      <w:r w:rsidRPr="005038EF">
        <w:rPr>
          <w:rFonts w:cs="Times New Roman"/>
          <w:sz w:val="28"/>
          <w:szCs w:val="28"/>
        </w:rPr>
        <w:t xml:space="preserve">, </w:t>
      </w:r>
      <w:proofErr w:type="spellStart"/>
      <w:r w:rsidRPr="005038EF">
        <w:rPr>
          <w:rFonts w:cs="Times New Roman"/>
          <w:sz w:val="28"/>
          <w:szCs w:val="28"/>
        </w:rPr>
        <w:t>щоб</w:t>
      </w:r>
      <w:proofErr w:type="spellEnd"/>
      <w:r w:rsidRPr="005038EF">
        <w:rPr>
          <w:rFonts w:cs="Times New Roman"/>
          <w:sz w:val="28"/>
          <w:szCs w:val="28"/>
        </w:rPr>
        <w:t xml:space="preserve">, </w:t>
      </w:r>
      <w:proofErr w:type="spellStart"/>
      <w:r w:rsidRPr="005038EF">
        <w:rPr>
          <w:rFonts w:cs="Times New Roman"/>
          <w:sz w:val="28"/>
          <w:szCs w:val="28"/>
        </w:rPr>
        <w:t>забезпечуючи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позитивні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знання</w:t>
      </w:r>
      <w:proofErr w:type="spellEnd"/>
      <w:r w:rsidRPr="005038EF">
        <w:rPr>
          <w:rFonts w:cs="Times New Roman"/>
          <w:sz w:val="28"/>
          <w:szCs w:val="28"/>
        </w:rPr>
        <w:t xml:space="preserve">, вона </w:t>
      </w:r>
      <w:proofErr w:type="spellStart"/>
      <w:r w:rsidRPr="005038EF">
        <w:rPr>
          <w:rFonts w:cs="Times New Roman"/>
          <w:sz w:val="28"/>
          <w:szCs w:val="28"/>
        </w:rPr>
        <w:t>нічим</w:t>
      </w:r>
      <w:proofErr w:type="spellEnd"/>
      <w:r w:rsidRPr="005038EF">
        <w:rPr>
          <w:rFonts w:cs="Times New Roman"/>
          <w:sz w:val="28"/>
          <w:szCs w:val="28"/>
        </w:rPr>
        <w:t xml:space="preserve"> не </w:t>
      </w:r>
      <w:proofErr w:type="spellStart"/>
      <w:r w:rsidRPr="005038EF">
        <w:rPr>
          <w:rFonts w:cs="Times New Roman"/>
          <w:sz w:val="28"/>
          <w:szCs w:val="28"/>
        </w:rPr>
        <w:t>обмежувала</w:t>
      </w:r>
      <w:proofErr w:type="spellEnd"/>
      <w:r w:rsidRPr="005038EF">
        <w:rPr>
          <w:rFonts w:cs="Times New Roman"/>
          <w:sz w:val="28"/>
          <w:szCs w:val="28"/>
        </w:rPr>
        <w:t xml:space="preserve"> </w:t>
      </w:r>
      <w:proofErr w:type="spellStart"/>
      <w:r w:rsidRPr="005038EF">
        <w:rPr>
          <w:rFonts w:cs="Times New Roman"/>
          <w:sz w:val="28"/>
          <w:szCs w:val="28"/>
        </w:rPr>
        <w:t>розвиток</w:t>
      </w:r>
      <w:proofErr w:type="spellEnd"/>
      <w:r w:rsidRPr="005038EF">
        <w:rPr>
          <w:rFonts w:cs="Times New Roman"/>
          <w:sz w:val="28"/>
          <w:szCs w:val="28"/>
        </w:rPr>
        <w:t xml:space="preserve"> молодого </w:t>
      </w:r>
      <w:proofErr w:type="spellStart"/>
      <w:r w:rsidRPr="005038EF">
        <w:rPr>
          <w:rFonts w:cs="Times New Roman"/>
          <w:sz w:val="28"/>
          <w:szCs w:val="28"/>
        </w:rPr>
        <w:t>покоління</w:t>
      </w:r>
      <w:proofErr w:type="spellEnd"/>
      <w:r w:rsidRPr="005038EF">
        <w:rPr>
          <w:rFonts w:cs="Times New Roman"/>
          <w:sz w:val="28"/>
          <w:szCs w:val="28"/>
        </w:rPr>
        <w:t xml:space="preserve">. </w:t>
      </w:r>
    </w:p>
    <w:p w:rsidR="0055539C" w:rsidRPr="005038EF" w:rsidRDefault="0055539C" w:rsidP="00A10DAC">
      <w:pPr>
        <w:pStyle w:val="a5"/>
        <w:shd w:val="clear" w:color="auto" w:fill="auto"/>
        <w:spacing w:line="240" w:lineRule="auto"/>
        <w:ind w:firstLine="0"/>
        <w:jc w:val="both"/>
        <w:rPr>
          <w:rFonts w:cs="Times New Roman"/>
          <w:sz w:val="28"/>
          <w:szCs w:val="28"/>
          <w:lang w:val="uk-UA"/>
        </w:rPr>
      </w:pPr>
      <w:r w:rsidRPr="005038EF">
        <w:rPr>
          <w:rFonts w:cs="Times New Roman"/>
          <w:sz w:val="28"/>
          <w:szCs w:val="28"/>
          <w:lang w:val="uk-UA"/>
        </w:rPr>
        <w:t xml:space="preserve">           Кардинальні зміни, що відбуваються в суспільно-економічній сфері нашої держави на сучасному етапі, входження України в світовий освітній простір детермінує інноваційні процеси в сфері освіти, переорієнтацію процесу професійно-педагогічної підготовки на європейські стандарти.</w:t>
      </w:r>
    </w:p>
    <w:p w:rsidR="0055539C" w:rsidRDefault="0055539C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У зв’язку з цим посилюються вимоги не тільки до професійного зростання вчителя, а й до його особистісних якостей, що виявляються в здатності орієнтуватися в розмаїтті протиріч сучасного світу, бути готовим до перманентних змін, самостійно набувати </w:t>
      </w:r>
      <w:proofErr w:type="spellStart"/>
      <w:r w:rsidRPr="005038EF"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згідно з обраним фахом, визначати особистісні способи творчої самореалізації</w:t>
      </w:r>
      <w:r w:rsidR="00BA77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       Організаційно-педагогічною умовою визначено поетапне засвоєння студентами теоретичного й практичного навчального матеріалу, що надає можливість поступово ускладнювати й розв’язувати завдання, спрямовані на формування окреслених компонентів музично-виконавської компетентності майбутніх фахівців: перший етап - </w:t>
      </w:r>
      <w:proofErr w:type="spellStart"/>
      <w:r w:rsidRPr="005038EF">
        <w:rPr>
          <w:rFonts w:ascii="Times New Roman" w:hAnsi="Times New Roman" w:cs="Times New Roman"/>
          <w:sz w:val="28"/>
          <w:szCs w:val="28"/>
          <w:lang w:val="uk-UA"/>
        </w:rPr>
        <w:t>ціннісно-орієнтаційний</w:t>
      </w:r>
      <w:proofErr w:type="spellEnd"/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; другий етап - </w:t>
      </w:r>
      <w:proofErr w:type="spellStart"/>
      <w:r w:rsidRPr="005038EF">
        <w:rPr>
          <w:rFonts w:ascii="Times New Roman" w:hAnsi="Times New Roman" w:cs="Times New Roman"/>
          <w:sz w:val="28"/>
          <w:szCs w:val="28"/>
          <w:lang w:val="uk-UA"/>
        </w:rPr>
        <w:t>творчо-діяльнісний</w:t>
      </w:r>
      <w:proofErr w:type="spellEnd"/>
      <w:r w:rsidRPr="005038EF">
        <w:rPr>
          <w:rFonts w:ascii="Times New Roman" w:hAnsi="Times New Roman" w:cs="Times New Roman"/>
          <w:sz w:val="28"/>
          <w:szCs w:val="28"/>
          <w:lang w:val="uk-UA"/>
        </w:rPr>
        <w:t>; третій етап -творчо-репрезентативний.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Pr="005038EF">
        <w:rPr>
          <w:rFonts w:ascii="Times New Roman" w:hAnsi="Times New Roman" w:cs="Times New Roman"/>
          <w:sz w:val="28"/>
          <w:szCs w:val="28"/>
        </w:rPr>
        <w:t xml:space="preserve"> методами,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впливають</w:t>
      </w:r>
      <w:proofErr w:type="spellEnd"/>
      <w:r w:rsidRPr="005038E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структурних</w:t>
      </w:r>
      <w:proofErr w:type="spellEnd"/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компонентів</w:t>
      </w:r>
      <w:proofErr w:type="spellEnd"/>
      <w:r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музично-виконавської</w:t>
      </w:r>
      <w:proofErr w:type="spellEnd"/>
      <w:r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proofErr w:type="gramStart"/>
      <w:r w:rsidRPr="005038EF">
        <w:rPr>
          <w:rFonts w:ascii="Times New Roman" w:hAnsi="Times New Roman" w:cs="Times New Roman"/>
          <w:sz w:val="28"/>
          <w:szCs w:val="28"/>
        </w:rPr>
        <w:t xml:space="preserve"> є:</w:t>
      </w:r>
      <w:proofErr w:type="gramEnd"/>
      <w:r w:rsidRPr="005038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i/>
          <w:sz w:val="28"/>
          <w:szCs w:val="28"/>
          <w:lang w:val="uk-UA"/>
        </w:rPr>
        <w:t>метод музично-теоретичного аналізу</w:t>
      </w: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, який </w:t>
      </w:r>
      <w:proofErr w:type="spellStart"/>
      <w:r w:rsidRPr="005038EF">
        <w:rPr>
          <w:rFonts w:ascii="Times New Roman" w:hAnsi="Times New Roman" w:cs="Times New Roman"/>
          <w:sz w:val="28"/>
          <w:szCs w:val="28"/>
          <w:lang w:val="uk-UA"/>
        </w:rPr>
        <w:t>грунтується</w:t>
      </w:r>
      <w:proofErr w:type="spellEnd"/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на діалоговому, проблемно-діалоговому та варіативному принципах навчання, спричиняє активність студента в процесі художнього пізнання, забезпечує ефект емоційного «захоплення» художнім образом, впливає на діяльність </w:t>
      </w:r>
      <w:r w:rsidR="00165FE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музично-сенсорних систем, режим функціонування розумово-когнітивних процесів; 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i/>
          <w:sz w:val="28"/>
          <w:szCs w:val="28"/>
          <w:lang w:val="uk-UA"/>
        </w:rPr>
        <w:t>метод художньо-творчих проектів,</w:t>
      </w: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який у процесі музично-виконавської підготовки майбутніх фахівців набуває особливого сенсу та змісту, оскільки спрямовується на формування та виявлення індивідуальної неповторності кожного студента, міри його творчої спрямованості, музично-виконавського досвіду, самостійності, самореалізації і самовираження в різновидах музично-виконавської творчості й відповідно до специфіки </w:t>
      </w:r>
      <w:r w:rsidR="00165FE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5038EF">
        <w:rPr>
          <w:rFonts w:ascii="Times New Roman" w:hAnsi="Times New Roman" w:cs="Times New Roman"/>
          <w:sz w:val="28"/>
          <w:szCs w:val="28"/>
          <w:lang w:val="uk-UA"/>
        </w:rPr>
        <w:t>музично-ви</w:t>
      </w:r>
      <w:r w:rsidR="00165FE2">
        <w:rPr>
          <w:rFonts w:ascii="Times New Roman" w:hAnsi="Times New Roman" w:cs="Times New Roman"/>
          <w:sz w:val="28"/>
          <w:szCs w:val="28"/>
          <w:lang w:val="uk-UA"/>
        </w:rPr>
        <w:t>конавської діяльності вчителя му</w:t>
      </w:r>
      <w:r w:rsidRPr="005038EF">
        <w:rPr>
          <w:rFonts w:ascii="Times New Roman" w:hAnsi="Times New Roman" w:cs="Times New Roman"/>
          <w:sz w:val="28"/>
          <w:szCs w:val="28"/>
          <w:lang w:val="uk-UA"/>
        </w:rPr>
        <w:t>зичного мистецтва виявляється як у процесі духовного, виконавського, так і в процесі його проектування в контексті певної теми уроку, його змісту, передбачає володіння уміннями здійснювати інтегративні зв’язки, знаходити й використовувати цікавий матеріал, що уможливлює різнобічно й цілісно пізнати художнє явище та поняття.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       Ці методи позитивно впливають на формування </w:t>
      </w:r>
      <w:r w:rsidR="00165FE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художньо-інтерпретаційних умінь студентів, сприяють вдосконаленню особистісно-духовної сфери майбутніх фахівців (здатності до емоційного співпереживання, </w:t>
      </w:r>
      <w:proofErr w:type="spellStart"/>
      <w:r w:rsidRPr="005038EF">
        <w:rPr>
          <w:rFonts w:ascii="Times New Roman" w:hAnsi="Times New Roman" w:cs="Times New Roman"/>
          <w:sz w:val="28"/>
          <w:szCs w:val="28"/>
          <w:lang w:val="uk-UA"/>
        </w:rPr>
        <w:t>сценічно-емпатійного</w:t>
      </w:r>
      <w:proofErr w:type="spellEnd"/>
      <w:r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 перевтілення, рефлексії).     </w:t>
      </w:r>
    </w:p>
    <w:p w:rsidR="00BA77A1" w:rsidRPr="005038EF" w:rsidRDefault="00BA77A1" w:rsidP="00A10DAC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sz w:val="28"/>
          <w:szCs w:val="28"/>
          <w:lang w:val="uk-UA"/>
        </w:rPr>
        <w:t xml:space="preserve">         Практика роботи </w:t>
      </w:r>
      <w:r w:rsidR="00165FE2">
        <w:rPr>
          <w:sz w:val="28"/>
          <w:szCs w:val="28"/>
          <w:lang w:val="uk-UA"/>
        </w:rPr>
        <w:t>з інструментальної підготовки студентів училища</w:t>
      </w:r>
      <w:r w:rsidRPr="005038EF">
        <w:rPr>
          <w:sz w:val="28"/>
          <w:szCs w:val="28"/>
          <w:lang w:val="uk-UA"/>
        </w:rPr>
        <w:t xml:space="preserve"> свідчить: дуже важливо, щоб студенти повірили у свої можливості, щоб у них сформувався стійкий інтерес до навчання гри на музичних інструментах, пробудилася ініціатива, </w:t>
      </w:r>
      <w:proofErr w:type="spellStart"/>
      <w:r w:rsidRPr="005038EF">
        <w:rPr>
          <w:sz w:val="28"/>
          <w:szCs w:val="28"/>
          <w:lang w:val="uk-UA"/>
        </w:rPr>
        <w:t>розвинулася</w:t>
      </w:r>
      <w:proofErr w:type="spellEnd"/>
      <w:r w:rsidRPr="005038EF">
        <w:rPr>
          <w:sz w:val="28"/>
          <w:szCs w:val="28"/>
          <w:lang w:val="uk-UA"/>
        </w:rPr>
        <w:t xml:space="preserve"> творча самостійність і почуття відповідальності. Тому з перших занять проводим</w:t>
      </w:r>
      <w:r>
        <w:rPr>
          <w:sz w:val="28"/>
          <w:szCs w:val="28"/>
          <w:lang w:val="uk-UA"/>
        </w:rPr>
        <w:t>о зі студентами бесіди</w:t>
      </w:r>
      <w:r w:rsidRPr="005038EF">
        <w:rPr>
          <w:sz w:val="28"/>
          <w:szCs w:val="28"/>
          <w:lang w:val="uk-UA"/>
        </w:rPr>
        <w:t xml:space="preserve">: </w:t>
      </w:r>
      <w:proofErr w:type="spellStart"/>
      <w:r w:rsidRPr="005038EF">
        <w:rPr>
          <w:sz w:val="28"/>
          <w:szCs w:val="28"/>
          <w:lang w:val="uk-UA"/>
        </w:rPr>
        <w:t>„Музика</w:t>
      </w:r>
      <w:proofErr w:type="spellEnd"/>
      <w:r w:rsidRPr="005038EF">
        <w:rPr>
          <w:sz w:val="28"/>
          <w:szCs w:val="28"/>
          <w:lang w:val="uk-UA"/>
        </w:rPr>
        <w:t xml:space="preserve"> і життя", </w:t>
      </w:r>
      <w:proofErr w:type="spellStart"/>
      <w:r w:rsidRPr="005038EF">
        <w:rPr>
          <w:sz w:val="28"/>
          <w:szCs w:val="28"/>
          <w:lang w:val="uk-UA"/>
        </w:rPr>
        <w:t>„Роль</w:t>
      </w:r>
      <w:proofErr w:type="spellEnd"/>
      <w:r w:rsidRPr="005038EF">
        <w:rPr>
          <w:sz w:val="28"/>
          <w:szCs w:val="28"/>
          <w:lang w:val="uk-UA"/>
        </w:rPr>
        <w:t xml:space="preserve"> музики у вихованні учнів", </w:t>
      </w:r>
      <w:proofErr w:type="spellStart"/>
      <w:r w:rsidRPr="005038EF">
        <w:rPr>
          <w:sz w:val="28"/>
          <w:szCs w:val="28"/>
          <w:lang w:val="uk-UA"/>
        </w:rPr>
        <w:t>„Розповіді</w:t>
      </w:r>
      <w:proofErr w:type="spellEnd"/>
      <w:r w:rsidRPr="005038EF">
        <w:rPr>
          <w:sz w:val="28"/>
          <w:szCs w:val="28"/>
          <w:lang w:val="uk-UA"/>
        </w:rPr>
        <w:t xml:space="preserve"> про народні музичні інструменти", </w:t>
      </w:r>
      <w:proofErr w:type="spellStart"/>
      <w:r w:rsidRPr="005038EF">
        <w:rPr>
          <w:sz w:val="28"/>
          <w:szCs w:val="28"/>
          <w:lang w:val="uk-UA"/>
        </w:rPr>
        <w:t>„Місце</w:t>
      </w:r>
      <w:proofErr w:type="spellEnd"/>
      <w:r w:rsidRPr="005038EF">
        <w:rPr>
          <w:sz w:val="28"/>
          <w:szCs w:val="28"/>
          <w:lang w:val="uk-UA"/>
        </w:rPr>
        <w:t xml:space="preserve"> музичного інструмента в підготовці вчителя музичного мистецтва до роботи в школі"; підкріплюємо розповідь ілюстрацією на інструменті, застосовуємо слухання </w:t>
      </w:r>
      <w:proofErr w:type="spellStart"/>
      <w:r w:rsidRPr="005038EF">
        <w:rPr>
          <w:sz w:val="28"/>
          <w:szCs w:val="28"/>
          <w:lang w:val="uk-UA"/>
        </w:rPr>
        <w:t>аудіо</w:t>
      </w:r>
      <w:r w:rsidR="00165FE2">
        <w:rPr>
          <w:sz w:val="28"/>
          <w:szCs w:val="28"/>
          <w:lang w:val="uk-UA"/>
        </w:rPr>
        <w:t>-</w:t>
      </w:r>
      <w:proofErr w:type="spellEnd"/>
      <w:r w:rsidRPr="005038EF">
        <w:rPr>
          <w:sz w:val="28"/>
          <w:szCs w:val="28"/>
          <w:lang w:val="uk-UA"/>
        </w:rPr>
        <w:t xml:space="preserve"> та відеозаписів творів у виконанні провідних баяністів, а також п'єс, що їх демонструють студенти старших курсів. </w:t>
      </w:r>
    </w:p>
    <w:p w:rsidR="00BA77A1" w:rsidRPr="005038EF" w:rsidRDefault="00BA77A1" w:rsidP="00A10DAC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  <w:lang w:val="uk-UA"/>
        </w:rPr>
        <w:lastRenderedPageBreak/>
        <w:t xml:space="preserve">         Усе це значною мірою сприяє зацікавленості навчанням гри на музичному інструменті студентів. Тут багато залежить від особистості викладача: наскільки він зуміє захопити вихованців розповіддю про той чи інший музичний інструмент, розкриє притаманні йому властивості, як практично проілюструє потенційні можливості інструмента (погане, неяскраве виконання часом перекреслює всю попередню і наступну роботу), обґрунтує місце і значення його для майбутньої діяльності. </w:t>
      </w:r>
      <w:proofErr w:type="spellStart"/>
      <w:r w:rsidRPr="005038EF">
        <w:rPr>
          <w:sz w:val="28"/>
          <w:szCs w:val="28"/>
        </w:rPr>
        <w:t>Такі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бесіди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сприяють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глибшому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ознайомленню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студентів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із</w:t>
      </w:r>
      <w:proofErr w:type="spellEnd"/>
      <w:r w:rsidRPr="005038EF">
        <w:rPr>
          <w:sz w:val="28"/>
          <w:szCs w:val="28"/>
        </w:rPr>
        <w:t xml:space="preserve"> самим предметом </w:t>
      </w:r>
      <w:proofErr w:type="spellStart"/>
      <w:r w:rsidRPr="005038EF">
        <w:rPr>
          <w:sz w:val="28"/>
          <w:szCs w:val="28"/>
        </w:rPr>
        <w:t>музики</w:t>
      </w:r>
      <w:proofErr w:type="spellEnd"/>
      <w:r w:rsidRPr="005038EF">
        <w:rPr>
          <w:sz w:val="28"/>
          <w:szCs w:val="28"/>
        </w:rPr>
        <w:t xml:space="preserve">, </w:t>
      </w:r>
      <w:proofErr w:type="spellStart"/>
      <w:r w:rsidRPr="005038EF">
        <w:rPr>
          <w:sz w:val="28"/>
          <w:szCs w:val="28"/>
        </w:rPr>
        <w:t>вихованню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почуття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відповідальності</w:t>
      </w:r>
      <w:proofErr w:type="spellEnd"/>
      <w:r w:rsidRPr="005038EF">
        <w:rPr>
          <w:sz w:val="28"/>
          <w:szCs w:val="28"/>
        </w:rPr>
        <w:t xml:space="preserve"> за </w:t>
      </w:r>
      <w:proofErr w:type="spellStart"/>
      <w:r w:rsidRPr="005038EF">
        <w:rPr>
          <w:sz w:val="28"/>
          <w:szCs w:val="28"/>
        </w:rPr>
        <w:t>майбутню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професію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тощо</w:t>
      </w:r>
      <w:proofErr w:type="spellEnd"/>
      <w:r w:rsidRPr="005038EF">
        <w:rPr>
          <w:sz w:val="28"/>
          <w:szCs w:val="28"/>
        </w:rPr>
        <w:t>.</w:t>
      </w:r>
    </w:p>
    <w:p w:rsidR="00BA77A1" w:rsidRPr="005038EF" w:rsidRDefault="00165FE2" w:rsidP="00A10DAC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Викладачі училища </w:t>
      </w:r>
      <w:proofErr w:type="spellStart"/>
      <w:r w:rsidR="00BA77A1" w:rsidRPr="005038EF">
        <w:rPr>
          <w:sz w:val="28"/>
          <w:szCs w:val="28"/>
        </w:rPr>
        <w:t>застосову</w:t>
      </w:r>
      <w:r>
        <w:rPr>
          <w:sz w:val="28"/>
          <w:szCs w:val="28"/>
          <w:lang w:val="uk-UA"/>
        </w:rPr>
        <w:t>ють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специфічну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і</w:t>
      </w:r>
      <w:proofErr w:type="spellEnd"/>
      <w:r w:rsidR="00BA77A1" w:rsidRPr="005038EF">
        <w:rPr>
          <w:sz w:val="28"/>
          <w:szCs w:val="28"/>
        </w:rPr>
        <w:t xml:space="preserve"> в той же час </w:t>
      </w:r>
      <w:proofErr w:type="spellStart"/>
      <w:r w:rsidR="00BA77A1" w:rsidRPr="005038EF">
        <w:rPr>
          <w:sz w:val="28"/>
          <w:szCs w:val="28"/>
        </w:rPr>
        <w:t>ефективну</w:t>
      </w:r>
      <w:proofErr w:type="spellEnd"/>
      <w:r w:rsidR="00BA77A1" w:rsidRPr="005038EF">
        <w:rPr>
          <w:sz w:val="28"/>
          <w:szCs w:val="28"/>
        </w:rPr>
        <w:t xml:space="preserve"> форму </w:t>
      </w:r>
      <w:proofErr w:type="spellStart"/>
      <w:r w:rsidR="00BA77A1" w:rsidRPr="005038EF">
        <w:rPr>
          <w:sz w:val="28"/>
          <w:szCs w:val="28"/>
        </w:rPr>
        <w:t>навчання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гри</w:t>
      </w:r>
      <w:proofErr w:type="spellEnd"/>
      <w:r w:rsidR="00BA77A1" w:rsidRPr="005038EF">
        <w:rPr>
          <w:sz w:val="28"/>
          <w:szCs w:val="28"/>
        </w:rPr>
        <w:t xml:space="preserve"> на </w:t>
      </w:r>
      <w:proofErr w:type="spellStart"/>
      <w:r w:rsidR="00BA77A1" w:rsidRPr="005038EF">
        <w:rPr>
          <w:sz w:val="28"/>
          <w:szCs w:val="28"/>
        </w:rPr>
        <w:t>музичних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інструментах</w:t>
      </w:r>
      <w:proofErr w:type="spellEnd"/>
      <w:r w:rsidR="00BA77A1" w:rsidRPr="005038EF">
        <w:rPr>
          <w:sz w:val="28"/>
          <w:szCs w:val="28"/>
        </w:rPr>
        <w:t xml:space="preserve"> - форму </w:t>
      </w:r>
      <w:r>
        <w:rPr>
          <w:sz w:val="28"/>
          <w:szCs w:val="28"/>
          <w:lang w:val="uk-UA"/>
        </w:rPr>
        <w:t xml:space="preserve">                      </w:t>
      </w:r>
      <w:proofErr w:type="spellStart"/>
      <w:r w:rsidR="00BA77A1" w:rsidRPr="005038EF">
        <w:rPr>
          <w:sz w:val="28"/>
          <w:szCs w:val="28"/>
        </w:rPr>
        <w:t>індивідуально-групових</w:t>
      </w:r>
      <w:proofErr w:type="spellEnd"/>
      <w:r w:rsidR="00BA77A1" w:rsidRPr="005038EF">
        <w:rPr>
          <w:sz w:val="28"/>
          <w:szCs w:val="28"/>
        </w:rPr>
        <w:t xml:space="preserve"> занять (1-2 </w:t>
      </w:r>
      <w:proofErr w:type="spellStart"/>
      <w:r w:rsidR="00BA77A1" w:rsidRPr="005038EF">
        <w:rPr>
          <w:sz w:val="28"/>
          <w:szCs w:val="28"/>
        </w:rPr>
        <w:t>студенти</w:t>
      </w:r>
      <w:proofErr w:type="spellEnd"/>
      <w:r w:rsidR="00BA77A1" w:rsidRPr="005038EF">
        <w:rPr>
          <w:sz w:val="28"/>
          <w:szCs w:val="28"/>
        </w:rPr>
        <w:t xml:space="preserve">). </w:t>
      </w:r>
      <w:proofErr w:type="spellStart"/>
      <w:r w:rsidR="00BA77A1" w:rsidRPr="005038EF">
        <w:rPr>
          <w:sz w:val="28"/>
          <w:szCs w:val="28"/>
        </w:rPr>
        <w:t>Такі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заняття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досить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ефективні</w:t>
      </w:r>
      <w:proofErr w:type="spellEnd"/>
      <w:r w:rsidR="00BA77A1" w:rsidRPr="005038EF">
        <w:rPr>
          <w:sz w:val="28"/>
          <w:szCs w:val="28"/>
        </w:rPr>
        <w:t xml:space="preserve"> за </w:t>
      </w:r>
      <w:proofErr w:type="spellStart"/>
      <w:r w:rsidR="00BA77A1" w:rsidRPr="005038EF">
        <w:rPr>
          <w:sz w:val="28"/>
          <w:szCs w:val="28"/>
        </w:rPr>
        <w:t>вмілого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їх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проведення</w:t>
      </w:r>
      <w:proofErr w:type="spellEnd"/>
      <w:r w:rsidR="00BA77A1" w:rsidRPr="005038EF">
        <w:rPr>
          <w:sz w:val="28"/>
          <w:szCs w:val="28"/>
        </w:rPr>
        <w:t xml:space="preserve">, </w:t>
      </w:r>
      <w:proofErr w:type="spellStart"/>
      <w:r w:rsidR="00BA77A1" w:rsidRPr="005038EF">
        <w:rPr>
          <w:sz w:val="28"/>
          <w:szCs w:val="28"/>
        </w:rPr>
        <w:t>власне</w:t>
      </w:r>
      <w:proofErr w:type="spellEnd"/>
      <w:r w:rsidR="00BA77A1" w:rsidRPr="005038EF">
        <w:rPr>
          <w:sz w:val="28"/>
          <w:szCs w:val="28"/>
        </w:rPr>
        <w:t xml:space="preserve">, </w:t>
      </w:r>
      <w:proofErr w:type="spellStart"/>
      <w:r w:rsidR="00BA77A1" w:rsidRPr="005038EF">
        <w:rPr>
          <w:sz w:val="28"/>
          <w:szCs w:val="28"/>
        </w:rPr>
        <w:t>тоді</w:t>
      </w:r>
      <w:proofErr w:type="spellEnd"/>
      <w:r w:rsidR="00BA77A1" w:rsidRPr="005038EF">
        <w:rPr>
          <w:sz w:val="28"/>
          <w:szCs w:val="28"/>
        </w:rPr>
        <w:t xml:space="preserve">, коли </w:t>
      </w:r>
      <w:proofErr w:type="spellStart"/>
      <w:proofErr w:type="gramStart"/>
      <w:r w:rsidR="00BA77A1" w:rsidRPr="005038EF">
        <w:rPr>
          <w:sz w:val="28"/>
          <w:szCs w:val="28"/>
        </w:rPr>
        <w:t>п</w:t>
      </w:r>
      <w:proofErr w:type="gramEnd"/>
      <w:r w:rsidR="00BA77A1" w:rsidRPr="005038EF">
        <w:rPr>
          <w:sz w:val="28"/>
          <w:szCs w:val="28"/>
        </w:rPr>
        <w:t>ідготовка</w:t>
      </w:r>
      <w:proofErr w:type="spellEnd"/>
      <w:r w:rsidR="00BA77A1" w:rsidRPr="005038EF">
        <w:rPr>
          <w:sz w:val="28"/>
          <w:szCs w:val="28"/>
        </w:rPr>
        <w:t xml:space="preserve"> до </w:t>
      </w:r>
      <w:proofErr w:type="spellStart"/>
      <w:r w:rsidR="00BA77A1" w:rsidRPr="005038EF">
        <w:rPr>
          <w:sz w:val="28"/>
          <w:szCs w:val="28"/>
        </w:rPr>
        <w:t>гри</w:t>
      </w:r>
      <w:proofErr w:type="spellEnd"/>
      <w:r w:rsidR="00BA77A1" w:rsidRPr="005038EF">
        <w:rPr>
          <w:sz w:val="28"/>
          <w:szCs w:val="28"/>
        </w:rPr>
        <w:t xml:space="preserve"> на </w:t>
      </w:r>
      <w:proofErr w:type="spellStart"/>
      <w:r w:rsidR="00BA77A1" w:rsidRPr="005038EF">
        <w:rPr>
          <w:sz w:val="28"/>
          <w:szCs w:val="28"/>
        </w:rPr>
        <w:t>музичному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інструменті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більш</w:t>
      </w:r>
      <w:proofErr w:type="spellEnd"/>
      <w:r w:rsidR="00BA77A1" w:rsidRPr="005038EF">
        <w:rPr>
          <w:sz w:val="28"/>
          <w:szCs w:val="28"/>
        </w:rPr>
        <w:t xml:space="preserve"> теоретична, </w:t>
      </w:r>
      <w:proofErr w:type="spellStart"/>
      <w:r w:rsidR="00BA77A1" w:rsidRPr="005038EF">
        <w:rPr>
          <w:sz w:val="28"/>
          <w:szCs w:val="28"/>
        </w:rPr>
        <w:t>ніж</w:t>
      </w:r>
      <w:proofErr w:type="spellEnd"/>
      <w:r w:rsidR="00BA77A1" w:rsidRPr="005038EF">
        <w:rPr>
          <w:sz w:val="28"/>
          <w:szCs w:val="28"/>
        </w:rPr>
        <w:t xml:space="preserve"> практична, коли </w:t>
      </w:r>
      <w:proofErr w:type="spellStart"/>
      <w:r w:rsidR="00BA77A1" w:rsidRPr="005038EF">
        <w:rPr>
          <w:sz w:val="28"/>
          <w:szCs w:val="28"/>
        </w:rPr>
        <w:t>знання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студентів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із</w:t>
      </w:r>
      <w:proofErr w:type="spellEnd"/>
      <w:r w:rsidR="00BA77A1" w:rsidRPr="005038EF">
        <w:rPr>
          <w:sz w:val="28"/>
          <w:szCs w:val="28"/>
        </w:rPr>
        <w:t xml:space="preserve"> предмету </w:t>
      </w:r>
      <w:proofErr w:type="spellStart"/>
      <w:r w:rsidR="00BA77A1" w:rsidRPr="005038EF">
        <w:rPr>
          <w:sz w:val="28"/>
          <w:szCs w:val="28"/>
        </w:rPr>
        <w:t>приблизно</w:t>
      </w:r>
      <w:proofErr w:type="spellEnd"/>
      <w:r w:rsidR="00BA77A1" w:rsidRPr="005038EF">
        <w:rPr>
          <w:sz w:val="28"/>
          <w:szCs w:val="28"/>
        </w:rPr>
        <w:t xml:space="preserve"> </w:t>
      </w:r>
      <w:proofErr w:type="spellStart"/>
      <w:r w:rsidR="00BA77A1" w:rsidRPr="005038EF">
        <w:rPr>
          <w:sz w:val="28"/>
          <w:szCs w:val="28"/>
        </w:rPr>
        <w:t>однакові</w:t>
      </w:r>
      <w:proofErr w:type="spellEnd"/>
      <w:r w:rsidR="00BA77A1" w:rsidRPr="005038EF">
        <w:rPr>
          <w:sz w:val="28"/>
          <w:szCs w:val="28"/>
        </w:rPr>
        <w:t xml:space="preserve">. </w:t>
      </w:r>
    </w:p>
    <w:p w:rsidR="00BA77A1" w:rsidRPr="005038EF" w:rsidRDefault="00BA77A1" w:rsidP="00A10DAC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         Особливо </w:t>
      </w:r>
      <w:proofErr w:type="spellStart"/>
      <w:r w:rsidRPr="005038EF">
        <w:rPr>
          <w:sz w:val="28"/>
          <w:szCs w:val="28"/>
        </w:rPr>
        <w:t>важливим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є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формування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певних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практичних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навичок</w:t>
      </w:r>
      <w:proofErr w:type="spellEnd"/>
      <w:r w:rsidRPr="005038EF">
        <w:rPr>
          <w:sz w:val="28"/>
          <w:szCs w:val="28"/>
        </w:rPr>
        <w:t>:</w:t>
      </w:r>
    </w:p>
    <w:p w:rsidR="00A8592F" w:rsidRPr="00A8592F" w:rsidRDefault="00BA77A1" w:rsidP="00A10DAC">
      <w:pPr>
        <w:pStyle w:val="a6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038EF">
        <w:rPr>
          <w:sz w:val="28"/>
          <w:szCs w:val="28"/>
        </w:rPr>
        <w:t>засвоєння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клавіатур</w:t>
      </w:r>
      <w:proofErr w:type="spellEnd"/>
      <w:r w:rsidRPr="005038EF">
        <w:rPr>
          <w:sz w:val="28"/>
          <w:szCs w:val="28"/>
        </w:rPr>
        <w:t xml:space="preserve"> (</w:t>
      </w:r>
      <w:proofErr w:type="spellStart"/>
      <w:r w:rsidRPr="005038EF">
        <w:rPr>
          <w:sz w:val="28"/>
          <w:szCs w:val="28"/>
        </w:rPr>
        <w:t>відчуття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мензури</w:t>
      </w:r>
      <w:proofErr w:type="spellEnd"/>
      <w:r w:rsidRPr="005038EF">
        <w:rPr>
          <w:sz w:val="28"/>
          <w:szCs w:val="28"/>
        </w:rPr>
        <w:t xml:space="preserve">, </w:t>
      </w:r>
      <w:proofErr w:type="spellStart"/>
      <w:r w:rsidRPr="005038EF">
        <w:rPr>
          <w:sz w:val="28"/>
          <w:szCs w:val="28"/>
        </w:rPr>
        <w:t>нав</w:t>
      </w:r>
      <w:r w:rsidR="00A8592F">
        <w:rPr>
          <w:sz w:val="28"/>
          <w:szCs w:val="28"/>
        </w:rPr>
        <w:t>ички</w:t>
      </w:r>
      <w:proofErr w:type="spellEnd"/>
      <w:r w:rsidR="00A8592F">
        <w:rPr>
          <w:sz w:val="28"/>
          <w:szCs w:val="28"/>
        </w:rPr>
        <w:t xml:space="preserve"> </w:t>
      </w:r>
      <w:proofErr w:type="spellStart"/>
      <w:r w:rsidR="00A8592F">
        <w:rPr>
          <w:sz w:val="28"/>
          <w:szCs w:val="28"/>
        </w:rPr>
        <w:t>виконання</w:t>
      </w:r>
      <w:proofErr w:type="spellEnd"/>
      <w:r w:rsidR="00A8592F">
        <w:rPr>
          <w:sz w:val="28"/>
          <w:szCs w:val="28"/>
        </w:rPr>
        <w:t xml:space="preserve"> </w:t>
      </w:r>
      <w:proofErr w:type="spellStart"/>
      <w:proofErr w:type="gramStart"/>
      <w:r w:rsidR="00A8592F">
        <w:rPr>
          <w:sz w:val="28"/>
          <w:szCs w:val="28"/>
        </w:rPr>
        <w:t>р</w:t>
      </w:r>
      <w:proofErr w:type="gramEnd"/>
      <w:r w:rsidR="00A8592F">
        <w:rPr>
          <w:sz w:val="28"/>
          <w:szCs w:val="28"/>
        </w:rPr>
        <w:t>ізних</w:t>
      </w:r>
      <w:proofErr w:type="spellEnd"/>
      <w:r w:rsidR="00A8592F">
        <w:rPr>
          <w:sz w:val="28"/>
          <w:szCs w:val="28"/>
        </w:rPr>
        <w:t xml:space="preserve"> фактур; </w:t>
      </w:r>
    </w:p>
    <w:p w:rsidR="00A8592F" w:rsidRPr="00A8592F" w:rsidRDefault="00BA77A1" w:rsidP="00A10DAC">
      <w:pPr>
        <w:pStyle w:val="a6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вироблення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аплікатурної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дисципліни</w:t>
      </w:r>
      <w:proofErr w:type="spellEnd"/>
      <w:r w:rsidRPr="005038EF">
        <w:rPr>
          <w:sz w:val="28"/>
          <w:szCs w:val="28"/>
        </w:rPr>
        <w:t xml:space="preserve">; </w:t>
      </w:r>
    </w:p>
    <w:p w:rsidR="00A8592F" w:rsidRPr="00A8592F" w:rsidRDefault="00BA77A1" w:rsidP="00A10DAC">
      <w:pPr>
        <w:pStyle w:val="a6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оволодіння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навичками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ведення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proofErr w:type="gramStart"/>
      <w:r w:rsidRPr="005038EF">
        <w:rPr>
          <w:sz w:val="28"/>
          <w:szCs w:val="28"/>
        </w:rPr>
        <w:t>міху</w:t>
      </w:r>
      <w:proofErr w:type="spellEnd"/>
      <w:proofErr w:type="gramEnd"/>
      <w:r w:rsidRPr="005038EF">
        <w:rPr>
          <w:sz w:val="28"/>
          <w:szCs w:val="28"/>
        </w:rPr>
        <w:t xml:space="preserve">; </w:t>
      </w:r>
    </w:p>
    <w:p w:rsidR="00A8592F" w:rsidRPr="00A8592F" w:rsidRDefault="00BA77A1" w:rsidP="00A10DAC">
      <w:pPr>
        <w:pStyle w:val="a6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вивчення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основних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виконавських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прийомів</w:t>
      </w:r>
      <w:proofErr w:type="spellEnd"/>
      <w:r w:rsidRPr="005038EF">
        <w:rPr>
          <w:sz w:val="28"/>
          <w:szCs w:val="28"/>
        </w:rPr>
        <w:t xml:space="preserve">; </w:t>
      </w:r>
    </w:p>
    <w:p w:rsidR="00A8592F" w:rsidRPr="00A8592F" w:rsidRDefault="00BA77A1" w:rsidP="00A10DAC">
      <w:pPr>
        <w:pStyle w:val="a6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розвиток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рухових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навичок</w:t>
      </w:r>
      <w:proofErr w:type="spellEnd"/>
      <w:r w:rsidRPr="005038EF">
        <w:rPr>
          <w:sz w:val="28"/>
          <w:szCs w:val="28"/>
        </w:rPr>
        <w:t xml:space="preserve">; </w:t>
      </w:r>
    </w:p>
    <w:p w:rsidR="00BA77A1" w:rsidRPr="005038EF" w:rsidRDefault="00BA77A1" w:rsidP="00A10DAC">
      <w:pPr>
        <w:pStyle w:val="a6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координація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рухі</w:t>
      </w:r>
      <w:proofErr w:type="gramStart"/>
      <w:r w:rsidRPr="005038EF">
        <w:rPr>
          <w:sz w:val="28"/>
          <w:szCs w:val="28"/>
        </w:rPr>
        <w:t>в</w:t>
      </w:r>
      <w:proofErr w:type="spellEnd"/>
      <w:proofErr w:type="gramEnd"/>
      <w:r w:rsidRPr="005038EF">
        <w:rPr>
          <w:sz w:val="28"/>
          <w:szCs w:val="28"/>
        </w:rPr>
        <w:t xml:space="preserve"> рук.</w:t>
      </w:r>
    </w:p>
    <w:p w:rsidR="00BA77A1" w:rsidRPr="005038EF" w:rsidRDefault="00BA77A1" w:rsidP="00A10DAC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       </w:t>
      </w:r>
      <w:proofErr w:type="spellStart"/>
      <w:r w:rsidRPr="005038EF">
        <w:rPr>
          <w:sz w:val="28"/>
          <w:szCs w:val="28"/>
        </w:rPr>
        <w:t>Навчанню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гри</w:t>
      </w:r>
      <w:proofErr w:type="spellEnd"/>
      <w:r w:rsidRPr="005038EF">
        <w:rPr>
          <w:sz w:val="28"/>
          <w:szCs w:val="28"/>
        </w:rPr>
        <w:t xml:space="preserve"> на </w:t>
      </w:r>
      <w:proofErr w:type="spellStart"/>
      <w:r w:rsidRPr="005038EF">
        <w:rPr>
          <w:sz w:val="28"/>
          <w:szCs w:val="28"/>
        </w:rPr>
        <w:t>музичному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інструменті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передує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добі</w:t>
      </w:r>
      <w:proofErr w:type="gramStart"/>
      <w:r w:rsidRPr="005038EF">
        <w:rPr>
          <w:sz w:val="28"/>
          <w:szCs w:val="28"/>
        </w:rPr>
        <w:t>р</w:t>
      </w:r>
      <w:proofErr w:type="spellEnd"/>
      <w:proofErr w:type="gramEnd"/>
      <w:r w:rsidRPr="005038EF">
        <w:rPr>
          <w:sz w:val="28"/>
          <w:szCs w:val="28"/>
        </w:rPr>
        <w:t xml:space="preserve"> актуального на кожному </w:t>
      </w:r>
      <w:proofErr w:type="spellStart"/>
      <w:r w:rsidRPr="005038EF">
        <w:rPr>
          <w:sz w:val="28"/>
          <w:szCs w:val="28"/>
        </w:rPr>
        <w:t>етапі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роботи</w:t>
      </w:r>
      <w:proofErr w:type="spellEnd"/>
      <w:r w:rsidRPr="005038EF">
        <w:rPr>
          <w:sz w:val="28"/>
          <w:szCs w:val="28"/>
        </w:rPr>
        <w:t xml:space="preserve"> репертуару, а основою такого добору </w:t>
      </w:r>
      <w:proofErr w:type="spellStart"/>
      <w:r w:rsidRPr="005038EF">
        <w:rPr>
          <w:sz w:val="28"/>
          <w:szCs w:val="28"/>
        </w:rPr>
        <w:t>є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передусім</w:t>
      </w:r>
      <w:proofErr w:type="spellEnd"/>
      <w:r w:rsidRPr="005038EF">
        <w:rPr>
          <w:sz w:val="28"/>
          <w:szCs w:val="28"/>
        </w:rPr>
        <w:t xml:space="preserve"> практична </w:t>
      </w:r>
      <w:proofErr w:type="spellStart"/>
      <w:r w:rsidRPr="005038EF">
        <w:rPr>
          <w:sz w:val="28"/>
          <w:szCs w:val="28"/>
        </w:rPr>
        <w:t>цілеспрямованість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вивчення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музичних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творів</w:t>
      </w:r>
      <w:proofErr w:type="spellEnd"/>
      <w:r w:rsidRPr="005038EF">
        <w:rPr>
          <w:sz w:val="28"/>
          <w:szCs w:val="28"/>
        </w:rPr>
        <w:t xml:space="preserve">, </w:t>
      </w:r>
      <w:proofErr w:type="spellStart"/>
      <w:r w:rsidRPr="005038EF">
        <w:rPr>
          <w:sz w:val="28"/>
          <w:szCs w:val="28"/>
        </w:rPr>
        <w:t>різноманітність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їх</w:t>
      </w:r>
      <w:proofErr w:type="spellEnd"/>
      <w:r w:rsidRPr="005038EF">
        <w:rPr>
          <w:sz w:val="28"/>
          <w:szCs w:val="28"/>
        </w:rPr>
        <w:t xml:space="preserve"> форм </w:t>
      </w:r>
      <w:proofErr w:type="spellStart"/>
      <w:r w:rsidRPr="005038EF">
        <w:rPr>
          <w:sz w:val="28"/>
          <w:szCs w:val="28"/>
        </w:rPr>
        <w:t>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жанрів</w:t>
      </w:r>
      <w:proofErr w:type="spellEnd"/>
      <w:r w:rsidRPr="005038EF">
        <w:rPr>
          <w:sz w:val="28"/>
          <w:szCs w:val="28"/>
        </w:rPr>
        <w:t xml:space="preserve">. </w:t>
      </w:r>
      <w:proofErr w:type="spellStart"/>
      <w:r w:rsidRPr="005038EF">
        <w:rPr>
          <w:sz w:val="28"/>
          <w:szCs w:val="28"/>
        </w:rPr>
        <w:t>Тож</w:t>
      </w:r>
      <w:proofErr w:type="spellEnd"/>
      <w:r w:rsidRPr="005038EF">
        <w:rPr>
          <w:sz w:val="28"/>
          <w:szCs w:val="28"/>
        </w:rPr>
        <w:t xml:space="preserve"> у </w:t>
      </w:r>
      <w:proofErr w:type="spellStart"/>
      <w:r w:rsidRPr="005038EF">
        <w:rPr>
          <w:sz w:val="28"/>
          <w:szCs w:val="28"/>
        </w:rPr>
        <w:t>процесі</w:t>
      </w:r>
      <w:proofErr w:type="spellEnd"/>
      <w:r w:rsidRPr="005038EF">
        <w:rPr>
          <w:sz w:val="28"/>
          <w:szCs w:val="28"/>
        </w:rPr>
        <w:t xml:space="preserve"> добору ми </w:t>
      </w:r>
      <w:proofErr w:type="spellStart"/>
      <w:r w:rsidRPr="005038EF">
        <w:rPr>
          <w:sz w:val="28"/>
          <w:szCs w:val="28"/>
        </w:rPr>
        <w:t>спираємося</w:t>
      </w:r>
      <w:proofErr w:type="spellEnd"/>
      <w:r w:rsidRPr="005038EF">
        <w:rPr>
          <w:sz w:val="28"/>
          <w:szCs w:val="28"/>
        </w:rPr>
        <w:t xml:space="preserve"> на </w:t>
      </w:r>
      <w:proofErr w:type="spellStart"/>
      <w:r w:rsidRPr="005038EF">
        <w:rPr>
          <w:sz w:val="28"/>
          <w:szCs w:val="28"/>
        </w:rPr>
        <w:t>обов'язковий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шкільний</w:t>
      </w:r>
      <w:proofErr w:type="spellEnd"/>
      <w:r w:rsidRPr="005038EF">
        <w:rPr>
          <w:sz w:val="28"/>
          <w:szCs w:val="28"/>
        </w:rPr>
        <w:t xml:space="preserve"> репертуар </w:t>
      </w:r>
      <w:proofErr w:type="spellStart"/>
      <w:r w:rsidRPr="005038EF">
        <w:rPr>
          <w:sz w:val="28"/>
          <w:szCs w:val="28"/>
        </w:rPr>
        <w:t>і</w:t>
      </w:r>
      <w:proofErr w:type="spellEnd"/>
      <w:r w:rsidRPr="005038EF">
        <w:rPr>
          <w:sz w:val="28"/>
          <w:szCs w:val="28"/>
        </w:rPr>
        <w:t xml:space="preserve"> твори для </w:t>
      </w:r>
      <w:proofErr w:type="spellStart"/>
      <w:r w:rsidRPr="005038EF">
        <w:rPr>
          <w:sz w:val="28"/>
          <w:szCs w:val="28"/>
        </w:rPr>
        <w:t>позакласної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роботи</w:t>
      </w:r>
      <w:proofErr w:type="spellEnd"/>
      <w:r w:rsidRPr="005038EF">
        <w:rPr>
          <w:sz w:val="28"/>
          <w:szCs w:val="28"/>
        </w:rPr>
        <w:t xml:space="preserve"> в </w:t>
      </w:r>
      <w:proofErr w:type="spellStart"/>
      <w:r w:rsidRPr="005038EF">
        <w:rPr>
          <w:sz w:val="28"/>
          <w:szCs w:val="28"/>
        </w:rPr>
        <w:t>школі</w:t>
      </w:r>
      <w:proofErr w:type="spellEnd"/>
      <w:r w:rsidRPr="005038EF">
        <w:rPr>
          <w:sz w:val="28"/>
          <w:szCs w:val="28"/>
        </w:rPr>
        <w:t xml:space="preserve">. </w:t>
      </w:r>
      <w:proofErr w:type="spellStart"/>
      <w:r w:rsidRPr="005038EF">
        <w:rPr>
          <w:sz w:val="28"/>
          <w:szCs w:val="28"/>
        </w:rPr>
        <w:t>Завдяки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цьому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підготовка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спеці</w:t>
      </w:r>
      <w:proofErr w:type="gramStart"/>
      <w:r w:rsidRPr="005038EF">
        <w:rPr>
          <w:sz w:val="28"/>
          <w:szCs w:val="28"/>
        </w:rPr>
        <w:t>ал</w:t>
      </w:r>
      <w:proofErr w:type="gramEnd"/>
      <w:r w:rsidRPr="005038EF">
        <w:rPr>
          <w:sz w:val="28"/>
          <w:szCs w:val="28"/>
        </w:rPr>
        <w:t>іста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тісніше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наближається</w:t>
      </w:r>
      <w:proofErr w:type="spellEnd"/>
      <w:r w:rsidRPr="005038EF">
        <w:rPr>
          <w:sz w:val="28"/>
          <w:szCs w:val="28"/>
        </w:rPr>
        <w:t xml:space="preserve"> до </w:t>
      </w:r>
      <w:proofErr w:type="spellStart"/>
      <w:r w:rsidRPr="005038EF">
        <w:rPr>
          <w:sz w:val="28"/>
          <w:szCs w:val="28"/>
        </w:rPr>
        <w:t>практичних</w:t>
      </w:r>
      <w:proofErr w:type="spellEnd"/>
      <w:r w:rsidRPr="005038EF">
        <w:rPr>
          <w:sz w:val="28"/>
          <w:szCs w:val="28"/>
        </w:rPr>
        <w:t xml:space="preserve"> потреб </w:t>
      </w:r>
      <w:proofErr w:type="spellStart"/>
      <w:r w:rsidRPr="005038EF">
        <w:rPr>
          <w:sz w:val="28"/>
          <w:szCs w:val="28"/>
        </w:rPr>
        <w:t>школи</w:t>
      </w:r>
      <w:proofErr w:type="spellEnd"/>
      <w:r w:rsidRPr="005038EF">
        <w:rPr>
          <w:sz w:val="28"/>
          <w:szCs w:val="28"/>
        </w:rPr>
        <w:t xml:space="preserve">. </w:t>
      </w:r>
    </w:p>
    <w:p w:rsidR="00BA77A1" w:rsidRPr="005038EF" w:rsidRDefault="00BA77A1" w:rsidP="00A10DAC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sz w:val="28"/>
          <w:szCs w:val="28"/>
        </w:rPr>
        <w:t xml:space="preserve">          </w:t>
      </w:r>
      <w:proofErr w:type="spellStart"/>
      <w:r w:rsidRPr="005038EF">
        <w:rPr>
          <w:sz w:val="28"/>
          <w:szCs w:val="28"/>
        </w:rPr>
        <w:t>Процес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роботи</w:t>
      </w:r>
      <w:proofErr w:type="spellEnd"/>
      <w:r w:rsidRPr="005038EF">
        <w:rPr>
          <w:sz w:val="28"/>
          <w:szCs w:val="28"/>
        </w:rPr>
        <w:t xml:space="preserve"> над </w:t>
      </w:r>
      <w:proofErr w:type="spellStart"/>
      <w:r w:rsidRPr="005038EF">
        <w:rPr>
          <w:sz w:val="28"/>
          <w:szCs w:val="28"/>
        </w:rPr>
        <w:t>музичним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твором</w:t>
      </w:r>
      <w:proofErr w:type="spellEnd"/>
      <w:r w:rsidRPr="005038EF">
        <w:rPr>
          <w:sz w:val="28"/>
          <w:szCs w:val="28"/>
        </w:rPr>
        <w:t xml:space="preserve"> у </w:t>
      </w:r>
      <w:proofErr w:type="spellStart"/>
      <w:r w:rsidRPr="005038EF">
        <w:rPr>
          <w:sz w:val="28"/>
          <w:szCs w:val="28"/>
        </w:rPr>
        <w:t>класі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музичного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інструменту</w:t>
      </w:r>
      <w:proofErr w:type="spellEnd"/>
      <w:r w:rsidRPr="005038EF">
        <w:rPr>
          <w:sz w:val="28"/>
          <w:szCs w:val="28"/>
        </w:rPr>
        <w:t xml:space="preserve"> - </w:t>
      </w:r>
      <w:proofErr w:type="spellStart"/>
      <w:r w:rsidRPr="005038EF">
        <w:rPr>
          <w:sz w:val="28"/>
          <w:szCs w:val="28"/>
        </w:rPr>
        <w:t>це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поступове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заглиблення</w:t>
      </w:r>
      <w:proofErr w:type="spellEnd"/>
      <w:r w:rsidRPr="005038EF">
        <w:rPr>
          <w:sz w:val="28"/>
          <w:szCs w:val="28"/>
        </w:rPr>
        <w:t xml:space="preserve"> в суть </w:t>
      </w:r>
      <w:proofErr w:type="spellStart"/>
      <w:r w:rsidRPr="005038EF">
        <w:rPr>
          <w:sz w:val="28"/>
          <w:szCs w:val="28"/>
        </w:rPr>
        <w:t>художніх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образів</w:t>
      </w:r>
      <w:proofErr w:type="spellEnd"/>
      <w:r w:rsidRPr="005038EF">
        <w:rPr>
          <w:sz w:val="28"/>
          <w:szCs w:val="28"/>
        </w:rPr>
        <w:t xml:space="preserve">. Перш </w:t>
      </w:r>
      <w:proofErr w:type="spellStart"/>
      <w:r w:rsidRPr="005038EF">
        <w:rPr>
          <w:sz w:val="28"/>
          <w:szCs w:val="28"/>
        </w:rPr>
        <w:t>ніж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починати</w:t>
      </w:r>
      <w:proofErr w:type="spellEnd"/>
      <w:r w:rsidRPr="005038EF">
        <w:rPr>
          <w:sz w:val="28"/>
          <w:szCs w:val="28"/>
        </w:rPr>
        <w:t xml:space="preserve"> роботу над </w:t>
      </w:r>
      <w:proofErr w:type="spellStart"/>
      <w:r w:rsidRPr="005038EF">
        <w:rPr>
          <w:sz w:val="28"/>
          <w:szCs w:val="28"/>
        </w:rPr>
        <w:t>вивченням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proofErr w:type="gramStart"/>
      <w:r w:rsidRPr="005038EF">
        <w:rPr>
          <w:sz w:val="28"/>
          <w:szCs w:val="28"/>
        </w:rPr>
        <w:t>п</w:t>
      </w:r>
      <w:proofErr w:type="gramEnd"/>
      <w:r w:rsidRPr="005038EF">
        <w:rPr>
          <w:sz w:val="28"/>
          <w:szCs w:val="28"/>
        </w:rPr>
        <w:t>'єси</w:t>
      </w:r>
      <w:proofErr w:type="spellEnd"/>
      <w:r w:rsidRPr="005038EF">
        <w:rPr>
          <w:sz w:val="28"/>
          <w:szCs w:val="28"/>
        </w:rPr>
        <w:t xml:space="preserve"> (</w:t>
      </w:r>
      <w:proofErr w:type="spellStart"/>
      <w:r w:rsidRPr="005038EF">
        <w:rPr>
          <w:sz w:val="28"/>
          <w:szCs w:val="28"/>
        </w:rPr>
        <w:t>пісні</w:t>
      </w:r>
      <w:proofErr w:type="spellEnd"/>
      <w:r w:rsidRPr="005038EF">
        <w:rPr>
          <w:sz w:val="28"/>
          <w:szCs w:val="28"/>
        </w:rPr>
        <w:t xml:space="preserve">), </w:t>
      </w:r>
      <w:proofErr w:type="spellStart"/>
      <w:r w:rsidRPr="005038EF">
        <w:rPr>
          <w:sz w:val="28"/>
          <w:szCs w:val="28"/>
        </w:rPr>
        <w:t>рекомендуємо</w:t>
      </w:r>
      <w:proofErr w:type="spellEnd"/>
      <w:r w:rsidRPr="005038EF">
        <w:rPr>
          <w:sz w:val="28"/>
          <w:szCs w:val="28"/>
        </w:rPr>
        <w:t xml:space="preserve"> студентам </w:t>
      </w:r>
      <w:proofErr w:type="spellStart"/>
      <w:r w:rsidRPr="005038EF">
        <w:rPr>
          <w:sz w:val="28"/>
          <w:szCs w:val="28"/>
        </w:rPr>
        <w:t>зібрати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відомості</w:t>
      </w:r>
      <w:proofErr w:type="spellEnd"/>
      <w:r w:rsidRPr="005038EF">
        <w:rPr>
          <w:sz w:val="28"/>
          <w:szCs w:val="28"/>
        </w:rPr>
        <w:t xml:space="preserve"> про композитора, </w:t>
      </w:r>
      <w:proofErr w:type="spellStart"/>
      <w:r w:rsidRPr="005038EF">
        <w:rPr>
          <w:sz w:val="28"/>
          <w:szCs w:val="28"/>
        </w:rPr>
        <w:t>з'ясувати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особливості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його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доробку</w:t>
      </w:r>
      <w:proofErr w:type="spellEnd"/>
      <w:r w:rsidRPr="005038EF">
        <w:rPr>
          <w:sz w:val="28"/>
          <w:szCs w:val="28"/>
        </w:rPr>
        <w:t xml:space="preserve">, а </w:t>
      </w:r>
      <w:proofErr w:type="spellStart"/>
      <w:r w:rsidRPr="005038EF">
        <w:rPr>
          <w:sz w:val="28"/>
          <w:szCs w:val="28"/>
        </w:rPr>
        <w:t>також</w:t>
      </w:r>
      <w:proofErr w:type="spellEnd"/>
      <w:r w:rsidRPr="005038EF">
        <w:rPr>
          <w:sz w:val="28"/>
          <w:szCs w:val="28"/>
        </w:rPr>
        <w:t xml:space="preserve"> </w:t>
      </w:r>
      <w:r w:rsidR="0020485F">
        <w:rPr>
          <w:sz w:val="28"/>
          <w:szCs w:val="28"/>
          <w:lang w:val="uk-UA"/>
        </w:rPr>
        <w:t xml:space="preserve">             </w:t>
      </w:r>
      <w:r w:rsidRPr="005038EF">
        <w:rPr>
          <w:sz w:val="28"/>
          <w:szCs w:val="28"/>
        </w:rPr>
        <w:t xml:space="preserve">(в </w:t>
      </w:r>
      <w:proofErr w:type="spellStart"/>
      <w:r w:rsidRPr="005038EF">
        <w:rPr>
          <w:sz w:val="28"/>
          <w:szCs w:val="28"/>
        </w:rPr>
        <w:t>окремих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випадках</w:t>
      </w:r>
      <w:proofErr w:type="spellEnd"/>
      <w:r w:rsidRPr="005038EF">
        <w:rPr>
          <w:sz w:val="28"/>
          <w:szCs w:val="28"/>
        </w:rPr>
        <w:t xml:space="preserve">) </w:t>
      </w:r>
      <w:proofErr w:type="spellStart"/>
      <w:r w:rsidRPr="005038EF">
        <w:rPr>
          <w:sz w:val="28"/>
          <w:szCs w:val="28"/>
        </w:rPr>
        <w:t>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історичної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епохи</w:t>
      </w:r>
      <w:proofErr w:type="spellEnd"/>
      <w:r w:rsidRPr="005038EF">
        <w:rPr>
          <w:sz w:val="28"/>
          <w:szCs w:val="28"/>
        </w:rPr>
        <w:t xml:space="preserve">, в яку </w:t>
      </w:r>
      <w:proofErr w:type="spellStart"/>
      <w:r w:rsidRPr="005038EF">
        <w:rPr>
          <w:sz w:val="28"/>
          <w:szCs w:val="28"/>
        </w:rPr>
        <w:t>він</w:t>
      </w:r>
      <w:proofErr w:type="spellEnd"/>
      <w:r w:rsidRPr="005038EF">
        <w:rPr>
          <w:sz w:val="28"/>
          <w:szCs w:val="28"/>
        </w:rPr>
        <w:t xml:space="preserve"> жив.           </w:t>
      </w:r>
    </w:p>
    <w:p w:rsidR="001F5E2D" w:rsidRDefault="00BA77A1" w:rsidP="00A10DAC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sz w:val="28"/>
          <w:szCs w:val="28"/>
        </w:rPr>
        <w:t xml:space="preserve">            </w:t>
      </w:r>
      <w:proofErr w:type="spellStart"/>
      <w:r w:rsidRPr="005038EF">
        <w:rPr>
          <w:sz w:val="28"/>
          <w:szCs w:val="28"/>
        </w:rPr>
        <w:t>Наступним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етапом</w:t>
      </w:r>
      <w:proofErr w:type="spellEnd"/>
      <w:r w:rsidRPr="005038EF">
        <w:rPr>
          <w:sz w:val="28"/>
          <w:szCs w:val="28"/>
        </w:rPr>
        <w:t xml:space="preserve"> переходимо до </w:t>
      </w:r>
      <w:proofErr w:type="spellStart"/>
      <w:r w:rsidRPr="005038EF">
        <w:rPr>
          <w:sz w:val="28"/>
          <w:szCs w:val="28"/>
        </w:rPr>
        <w:t>загального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аналізу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твору</w:t>
      </w:r>
      <w:proofErr w:type="spellEnd"/>
      <w:r w:rsidRPr="005038EF">
        <w:rPr>
          <w:sz w:val="28"/>
          <w:szCs w:val="28"/>
        </w:rPr>
        <w:t xml:space="preserve">, </w:t>
      </w:r>
      <w:proofErr w:type="gramStart"/>
      <w:r w:rsidRPr="005038EF">
        <w:rPr>
          <w:sz w:val="28"/>
          <w:szCs w:val="28"/>
        </w:rPr>
        <w:t>доступного</w:t>
      </w:r>
      <w:proofErr w:type="gramEnd"/>
      <w:r w:rsidRPr="005038EF">
        <w:rPr>
          <w:sz w:val="28"/>
          <w:szCs w:val="28"/>
        </w:rPr>
        <w:t xml:space="preserve"> студентам уже на </w:t>
      </w:r>
      <w:proofErr w:type="spellStart"/>
      <w:r w:rsidRPr="005038EF">
        <w:rPr>
          <w:sz w:val="28"/>
          <w:szCs w:val="28"/>
        </w:rPr>
        <w:t>початковому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етапі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навчання</w:t>
      </w:r>
      <w:proofErr w:type="spellEnd"/>
      <w:r w:rsidRPr="005038EF">
        <w:rPr>
          <w:sz w:val="28"/>
          <w:szCs w:val="28"/>
        </w:rPr>
        <w:t xml:space="preserve">. В </w:t>
      </w:r>
      <w:proofErr w:type="spellStart"/>
      <w:proofErr w:type="gramStart"/>
      <w:r w:rsidRPr="005038EF">
        <w:rPr>
          <w:sz w:val="28"/>
          <w:szCs w:val="28"/>
        </w:rPr>
        <w:t>міру</w:t>
      </w:r>
      <w:proofErr w:type="spellEnd"/>
      <w:proofErr w:type="gram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оволодіння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новими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знаннями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він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ускладнюється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поглиблюється</w:t>
      </w:r>
      <w:proofErr w:type="spellEnd"/>
      <w:r w:rsidRPr="005038EF">
        <w:rPr>
          <w:sz w:val="28"/>
          <w:szCs w:val="28"/>
        </w:rPr>
        <w:t xml:space="preserve">, участь в </w:t>
      </w:r>
      <w:proofErr w:type="spellStart"/>
      <w:r w:rsidRPr="005038EF">
        <w:rPr>
          <w:sz w:val="28"/>
          <w:szCs w:val="28"/>
        </w:rPr>
        <w:t>обговоренні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стає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більш</w:t>
      </w:r>
      <w:proofErr w:type="spellEnd"/>
      <w:r w:rsidRPr="005038EF">
        <w:rPr>
          <w:sz w:val="28"/>
          <w:szCs w:val="28"/>
        </w:rPr>
        <w:t xml:space="preserve"> активною </w:t>
      </w:r>
      <w:proofErr w:type="spellStart"/>
      <w:r w:rsidRPr="005038EF">
        <w:rPr>
          <w:sz w:val="28"/>
          <w:szCs w:val="28"/>
        </w:rPr>
        <w:t>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професійною</w:t>
      </w:r>
      <w:proofErr w:type="spellEnd"/>
      <w:r w:rsidRPr="005038EF">
        <w:rPr>
          <w:sz w:val="28"/>
          <w:szCs w:val="28"/>
        </w:rPr>
        <w:t xml:space="preserve">. </w:t>
      </w:r>
      <w:proofErr w:type="spellStart"/>
      <w:r w:rsidRPr="005038EF">
        <w:rPr>
          <w:sz w:val="28"/>
          <w:szCs w:val="28"/>
        </w:rPr>
        <w:t>Ефективний</w:t>
      </w:r>
      <w:proofErr w:type="spellEnd"/>
      <w:r w:rsidRPr="005038EF">
        <w:rPr>
          <w:sz w:val="28"/>
          <w:szCs w:val="28"/>
        </w:rPr>
        <w:t xml:space="preserve"> той </w:t>
      </w:r>
      <w:proofErr w:type="spellStart"/>
      <w:r w:rsidRPr="005038EF">
        <w:rPr>
          <w:sz w:val="28"/>
          <w:szCs w:val="28"/>
        </w:rPr>
        <w:t>аналіз</w:t>
      </w:r>
      <w:proofErr w:type="spellEnd"/>
      <w:r w:rsidRPr="005038EF">
        <w:rPr>
          <w:sz w:val="28"/>
          <w:szCs w:val="28"/>
        </w:rPr>
        <w:t xml:space="preserve">, </w:t>
      </w:r>
      <w:proofErr w:type="spellStart"/>
      <w:r w:rsidRPr="005038EF">
        <w:rPr>
          <w:sz w:val="28"/>
          <w:szCs w:val="28"/>
        </w:rPr>
        <w:t>який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допомагає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глибше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зрозуміти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взаємозв'язок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засобів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музичної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виконавської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виразності</w:t>
      </w:r>
      <w:proofErr w:type="spellEnd"/>
      <w:r w:rsidRPr="005038EF">
        <w:rPr>
          <w:sz w:val="28"/>
          <w:szCs w:val="28"/>
        </w:rPr>
        <w:t xml:space="preserve"> в </w:t>
      </w:r>
      <w:proofErr w:type="spellStart"/>
      <w:r w:rsidRPr="005038EF">
        <w:rPr>
          <w:sz w:val="28"/>
          <w:szCs w:val="28"/>
        </w:rPr>
        <w:t>розкритті</w:t>
      </w:r>
      <w:proofErr w:type="spellEnd"/>
      <w:r w:rsidRPr="005038EF">
        <w:rPr>
          <w:sz w:val="28"/>
          <w:szCs w:val="28"/>
        </w:rPr>
        <w:t xml:space="preserve"> </w:t>
      </w:r>
      <w:proofErr w:type="spellStart"/>
      <w:r w:rsidRPr="005038EF">
        <w:rPr>
          <w:sz w:val="28"/>
          <w:szCs w:val="28"/>
        </w:rPr>
        <w:t>художнього</w:t>
      </w:r>
      <w:proofErr w:type="spellEnd"/>
      <w:r w:rsidRPr="005038EF">
        <w:rPr>
          <w:sz w:val="28"/>
          <w:szCs w:val="28"/>
        </w:rPr>
        <w:t xml:space="preserve"> образу </w:t>
      </w:r>
      <w:proofErr w:type="spellStart"/>
      <w:r w:rsidRPr="005038EF">
        <w:rPr>
          <w:sz w:val="28"/>
          <w:szCs w:val="28"/>
        </w:rPr>
        <w:t>твору</w:t>
      </w:r>
      <w:proofErr w:type="spellEnd"/>
      <w:r w:rsidRPr="005038EF">
        <w:rPr>
          <w:sz w:val="28"/>
          <w:szCs w:val="28"/>
        </w:rPr>
        <w:t xml:space="preserve">.   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rStyle w:val="c5"/>
          <w:sz w:val="28"/>
          <w:szCs w:val="28"/>
          <w:lang w:val="uk-UA"/>
        </w:rPr>
        <w:t xml:space="preserve">          Стимулювання емоційної та інтелектуальної сфери студентів також досягається шляхом метафоризації – створення метафор, тобто образів, в яких зближуються й поєднуються різні пласти досвіду. </w:t>
      </w:r>
      <w:r w:rsidRPr="005038EF">
        <w:rPr>
          <w:rStyle w:val="c5"/>
          <w:sz w:val="28"/>
          <w:szCs w:val="28"/>
        </w:rPr>
        <w:t xml:space="preserve">Цей </w:t>
      </w:r>
      <w:proofErr w:type="spellStart"/>
      <w:r w:rsidRPr="005038EF">
        <w:rPr>
          <w:rStyle w:val="c5"/>
          <w:sz w:val="28"/>
          <w:szCs w:val="28"/>
        </w:rPr>
        <w:t>прийом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може</w:t>
      </w:r>
      <w:proofErr w:type="spellEnd"/>
      <w:r w:rsidRPr="005038EF">
        <w:rPr>
          <w:rStyle w:val="c5"/>
          <w:sz w:val="28"/>
          <w:szCs w:val="28"/>
        </w:rPr>
        <w:t xml:space="preserve"> бути </w:t>
      </w:r>
      <w:proofErr w:type="spellStart"/>
      <w:r w:rsidRPr="005038EF">
        <w:rPr>
          <w:rStyle w:val="c5"/>
          <w:sz w:val="28"/>
          <w:szCs w:val="28"/>
        </w:rPr>
        <w:t>використаний</w:t>
      </w:r>
      <w:proofErr w:type="spellEnd"/>
      <w:r w:rsidRPr="005038EF">
        <w:rPr>
          <w:rStyle w:val="c5"/>
          <w:sz w:val="28"/>
          <w:szCs w:val="28"/>
        </w:rPr>
        <w:t xml:space="preserve"> як в</w:t>
      </w:r>
      <w:proofErr w:type="spellStart"/>
      <w:r w:rsidRPr="005038EF">
        <w:rPr>
          <w:rStyle w:val="c5"/>
          <w:sz w:val="28"/>
          <w:szCs w:val="28"/>
          <w:lang w:val="uk-UA"/>
        </w:rPr>
        <w:t>икладачем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з</w:t>
      </w:r>
      <w:proofErr w:type="spellEnd"/>
      <w:r w:rsidRPr="005038EF">
        <w:rPr>
          <w:rStyle w:val="c5"/>
          <w:sz w:val="28"/>
          <w:szCs w:val="28"/>
        </w:rPr>
        <w:t xml:space="preserve"> метою </w:t>
      </w:r>
      <w:proofErr w:type="spellStart"/>
      <w:r w:rsidRPr="005038EF">
        <w:rPr>
          <w:rStyle w:val="c5"/>
          <w:sz w:val="28"/>
          <w:szCs w:val="28"/>
        </w:rPr>
        <w:t>стимуляції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музичного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п</w:t>
      </w:r>
      <w:proofErr w:type="gramEnd"/>
      <w:r w:rsidRPr="005038EF">
        <w:rPr>
          <w:rStyle w:val="c5"/>
          <w:sz w:val="28"/>
          <w:szCs w:val="28"/>
        </w:rPr>
        <w:t>ізнання</w:t>
      </w:r>
      <w:proofErr w:type="spellEnd"/>
      <w:r w:rsidRPr="005038EF">
        <w:rPr>
          <w:rStyle w:val="c5"/>
          <w:sz w:val="28"/>
          <w:szCs w:val="28"/>
        </w:rPr>
        <w:t xml:space="preserve"> та </w:t>
      </w:r>
      <w:proofErr w:type="spellStart"/>
      <w:r w:rsidRPr="005038EF">
        <w:rPr>
          <w:rStyle w:val="c5"/>
          <w:sz w:val="28"/>
          <w:szCs w:val="28"/>
        </w:rPr>
        <w:t>переживання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студентів</w:t>
      </w:r>
      <w:r w:rsidRPr="005038EF">
        <w:rPr>
          <w:rStyle w:val="c5"/>
          <w:sz w:val="28"/>
          <w:szCs w:val="28"/>
        </w:rPr>
        <w:t xml:space="preserve">, так </w:t>
      </w:r>
      <w:proofErr w:type="spellStart"/>
      <w:r w:rsidRPr="005038EF">
        <w:rPr>
          <w:rStyle w:val="c5"/>
          <w:sz w:val="28"/>
          <w:szCs w:val="28"/>
        </w:rPr>
        <w:t>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студентами</w:t>
      </w:r>
      <w:r w:rsidRPr="005038EF">
        <w:rPr>
          <w:rStyle w:val="c5"/>
          <w:sz w:val="28"/>
          <w:szCs w:val="28"/>
        </w:rPr>
        <w:t xml:space="preserve"> – як </w:t>
      </w:r>
      <w:proofErr w:type="spellStart"/>
      <w:r w:rsidRPr="005038EF">
        <w:rPr>
          <w:rStyle w:val="c5"/>
          <w:sz w:val="28"/>
          <w:szCs w:val="28"/>
        </w:rPr>
        <w:t>вираження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власного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емоційно-</w:t>
      </w:r>
      <w:r w:rsidRPr="005038EF">
        <w:rPr>
          <w:rStyle w:val="c5"/>
          <w:sz w:val="28"/>
          <w:szCs w:val="28"/>
        </w:rPr>
        <w:lastRenderedPageBreak/>
        <w:t>образного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бачення</w:t>
      </w:r>
      <w:proofErr w:type="spellEnd"/>
      <w:r w:rsidRPr="005038EF">
        <w:rPr>
          <w:rStyle w:val="c5"/>
          <w:sz w:val="28"/>
          <w:szCs w:val="28"/>
        </w:rPr>
        <w:t xml:space="preserve">. Метафора – один </w:t>
      </w:r>
      <w:proofErr w:type="spellStart"/>
      <w:r w:rsidRPr="005038EF">
        <w:rPr>
          <w:rStyle w:val="c5"/>
          <w:sz w:val="28"/>
          <w:szCs w:val="28"/>
        </w:rPr>
        <w:t>з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видів</w:t>
      </w:r>
      <w:proofErr w:type="spellEnd"/>
      <w:r w:rsidRPr="005038EF">
        <w:rPr>
          <w:rStyle w:val="c5"/>
          <w:sz w:val="28"/>
          <w:szCs w:val="28"/>
        </w:rPr>
        <w:t xml:space="preserve"> «перекладу» </w:t>
      </w:r>
      <w:proofErr w:type="spellStart"/>
      <w:r w:rsidRPr="005038EF">
        <w:rPr>
          <w:rStyle w:val="c5"/>
          <w:sz w:val="28"/>
          <w:szCs w:val="28"/>
        </w:rPr>
        <w:t>музики</w:t>
      </w:r>
      <w:proofErr w:type="spellEnd"/>
      <w:r w:rsidRPr="005038EF">
        <w:rPr>
          <w:rStyle w:val="c5"/>
          <w:sz w:val="28"/>
          <w:szCs w:val="28"/>
        </w:rPr>
        <w:t xml:space="preserve"> на </w:t>
      </w:r>
      <w:proofErr w:type="spellStart"/>
      <w:r w:rsidRPr="005038EF">
        <w:rPr>
          <w:rStyle w:val="c5"/>
          <w:sz w:val="28"/>
          <w:szCs w:val="28"/>
        </w:rPr>
        <w:t>мову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літератури</w:t>
      </w:r>
      <w:proofErr w:type="spellEnd"/>
      <w:r w:rsidRPr="005038EF">
        <w:rPr>
          <w:rStyle w:val="c5"/>
          <w:sz w:val="28"/>
          <w:szCs w:val="28"/>
        </w:rPr>
        <w:t>.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rStyle w:val="c5"/>
          <w:sz w:val="28"/>
          <w:szCs w:val="28"/>
          <w:lang w:val="uk-UA"/>
        </w:rPr>
        <w:t xml:space="preserve">       О</w:t>
      </w:r>
      <w:proofErr w:type="spellStart"/>
      <w:r w:rsidRPr="005038EF">
        <w:rPr>
          <w:rStyle w:val="c5"/>
          <w:sz w:val="28"/>
          <w:szCs w:val="28"/>
        </w:rPr>
        <w:t>дним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найбільш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поширених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методів</w:t>
      </w:r>
      <w:proofErr w:type="spellEnd"/>
      <w:r w:rsidRPr="005038EF">
        <w:rPr>
          <w:rStyle w:val="c5"/>
          <w:sz w:val="28"/>
          <w:szCs w:val="28"/>
        </w:rPr>
        <w:t xml:space="preserve"> в </w:t>
      </w:r>
      <w:proofErr w:type="spellStart"/>
      <w:r w:rsidRPr="005038EF">
        <w:rPr>
          <w:rStyle w:val="c5"/>
          <w:sz w:val="28"/>
          <w:szCs w:val="28"/>
        </w:rPr>
        <w:t>практиці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викладачів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</w:t>
      </w:r>
      <w:r w:rsidRPr="005038EF">
        <w:rPr>
          <w:rStyle w:val="c5"/>
          <w:sz w:val="28"/>
          <w:szCs w:val="28"/>
          <w:lang w:val="uk-UA"/>
        </w:rPr>
        <w:t>чного</w:t>
      </w:r>
      <w:proofErr w:type="spellEnd"/>
      <w:r w:rsidRPr="005038EF">
        <w:rPr>
          <w:rStyle w:val="c5"/>
          <w:sz w:val="28"/>
          <w:szCs w:val="28"/>
          <w:lang w:val="uk-UA"/>
        </w:rPr>
        <w:t xml:space="preserve"> інструменту</w:t>
      </w:r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нашого училища став</w:t>
      </w:r>
      <w:r w:rsidRPr="005038EF">
        <w:rPr>
          <w:rStyle w:val="c5"/>
          <w:sz w:val="28"/>
          <w:szCs w:val="28"/>
        </w:rPr>
        <w:t xml:space="preserve"> метод </w:t>
      </w:r>
      <w:proofErr w:type="spellStart"/>
      <w:r w:rsidRPr="005038EF">
        <w:rPr>
          <w:rStyle w:val="c3"/>
          <w:sz w:val="28"/>
          <w:szCs w:val="28"/>
        </w:rPr>
        <w:t>порівняння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який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має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багато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модифікацій</w:t>
      </w:r>
      <w:proofErr w:type="spellEnd"/>
      <w:r w:rsidRPr="005038EF">
        <w:rPr>
          <w:rStyle w:val="c5"/>
          <w:sz w:val="28"/>
          <w:szCs w:val="28"/>
        </w:rPr>
        <w:t>:</w:t>
      </w:r>
    </w:p>
    <w:p w:rsidR="001F5E2D" w:rsidRPr="005038EF" w:rsidRDefault="001F5E2D" w:rsidP="00A10DAC">
      <w:pPr>
        <w:pStyle w:val="c2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rStyle w:val="c5"/>
          <w:sz w:val="28"/>
          <w:szCs w:val="28"/>
          <w:lang w:val="uk-UA"/>
        </w:rPr>
        <w:t>- п</w:t>
      </w:r>
      <w:proofErr w:type="spellStart"/>
      <w:r w:rsidRPr="005038EF">
        <w:rPr>
          <w:rStyle w:val="c5"/>
          <w:sz w:val="28"/>
          <w:szCs w:val="28"/>
        </w:rPr>
        <w:t>орівняння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творів</w:t>
      </w:r>
      <w:proofErr w:type="spellEnd"/>
      <w:r w:rsidRPr="005038EF">
        <w:rPr>
          <w:rStyle w:val="c5"/>
          <w:sz w:val="28"/>
          <w:szCs w:val="28"/>
        </w:rPr>
        <w:t xml:space="preserve"> одного автора </w:t>
      </w:r>
      <w:proofErr w:type="spellStart"/>
      <w:r w:rsidRPr="005038EF">
        <w:rPr>
          <w:rStyle w:val="c5"/>
          <w:sz w:val="28"/>
          <w:szCs w:val="28"/>
        </w:rPr>
        <w:t>з</w:t>
      </w:r>
      <w:proofErr w:type="spellEnd"/>
      <w:r w:rsidRPr="005038EF">
        <w:rPr>
          <w:rStyle w:val="c5"/>
          <w:sz w:val="28"/>
          <w:szCs w:val="28"/>
        </w:rPr>
        <w:t xml:space="preserve"> метою </w:t>
      </w:r>
      <w:proofErr w:type="spellStart"/>
      <w:r w:rsidRPr="005038EF">
        <w:rPr>
          <w:rStyle w:val="c5"/>
          <w:sz w:val="28"/>
          <w:szCs w:val="28"/>
        </w:rPr>
        <w:t>усвідомлення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особливостей</w:t>
      </w:r>
      <w:proofErr w:type="spellEnd"/>
      <w:r w:rsidRPr="005038EF">
        <w:rPr>
          <w:rStyle w:val="c5"/>
          <w:sz w:val="28"/>
          <w:szCs w:val="28"/>
        </w:rPr>
        <w:t xml:space="preserve"> стилю композитора, </w:t>
      </w:r>
      <w:proofErr w:type="spellStart"/>
      <w:r w:rsidRPr="005038EF">
        <w:rPr>
          <w:rStyle w:val="c5"/>
          <w:sz w:val="28"/>
          <w:szCs w:val="28"/>
        </w:rPr>
        <w:t>його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духовних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цінностей</w:t>
      </w:r>
      <w:proofErr w:type="spellEnd"/>
      <w:r w:rsidRPr="005038EF">
        <w:rPr>
          <w:rStyle w:val="c5"/>
          <w:sz w:val="28"/>
          <w:szCs w:val="28"/>
          <w:lang w:val="uk-UA"/>
        </w:rPr>
        <w:t>,</w:t>
      </w:r>
      <w:r w:rsidR="00A8592F">
        <w:rPr>
          <w:rStyle w:val="c5"/>
          <w:sz w:val="28"/>
          <w:szCs w:val="28"/>
          <w:lang w:val="uk-UA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 xml:space="preserve">коли студентам </w:t>
      </w:r>
      <w:proofErr w:type="spellStart"/>
      <w:r w:rsidRPr="005038EF">
        <w:rPr>
          <w:rStyle w:val="c5"/>
          <w:sz w:val="28"/>
          <w:szCs w:val="28"/>
        </w:rPr>
        <w:t>пропонують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прослухати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кілька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творів</w:t>
      </w:r>
      <w:proofErr w:type="spellEnd"/>
      <w:r w:rsidRPr="005038EF">
        <w:rPr>
          <w:rStyle w:val="c5"/>
          <w:sz w:val="28"/>
          <w:szCs w:val="28"/>
        </w:rPr>
        <w:t xml:space="preserve"> (</w:t>
      </w:r>
      <w:proofErr w:type="spellStart"/>
      <w:r w:rsidRPr="005038EF">
        <w:rPr>
          <w:rStyle w:val="c5"/>
          <w:sz w:val="28"/>
          <w:szCs w:val="28"/>
        </w:rPr>
        <w:t>фрагментів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творів</w:t>
      </w:r>
      <w:proofErr w:type="spellEnd"/>
      <w:r w:rsidRPr="005038EF">
        <w:rPr>
          <w:rStyle w:val="c5"/>
          <w:sz w:val="28"/>
          <w:szCs w:val="28"/>
        </w:rPr>
        <w:t xml:space="preserve">) </w:t>
      </w:r>
      <w:proofErr w:type="spellStart"/>
      <w:r w:rsidRPr="005038EF">
        <w:rPr>
          <w:rStyle w:val="c5"/>
          <w:sz w:val="28"/>
          <w:szCs w:val="28"/>
        </w:rPr>
        <w:t>з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найбільш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характерними</w:t>
      </w:r>
      <w:proofErr w:type="spellEnd"/>
      <w:r w:rsidRPr="005038EF">
        <w:rPr>
          <w:rStyle w:val="c5"/>
          <w:sz w:val="28"/>
          <w:szCs w:val="28"/>
        </w:rPr>
        <w:t xml:space="preserve"> рисами, </w:t>
      </w:r>
      <w:proofErr w:type="spellStart"/>
      <w:r w:rsidRPr="005038EF">
        <w:rPr>
          <w:rStyle w:val="c5"/>
          <w:sz w:val="28"/>
          <w:szCs w:val="28"/>
        </w:rPr>
        <w:t>притаманними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творчості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даного</w:t>
      </w:r>
      <w:proofErr w:type="spellEnd"/>
      <w:r w:rsidRPr="005038EF">
        <w:rPr>
          <w:rStyle w:val="c5"/>
          <w:sz w:val="28"/>
          <w:szCs w:val="28"/>
        </w:rPr>
        <w:t xml:space="preserve"> композитора. </w:t>
      </w:r>
      <w:r w:rsidRPr="005038EF">
        <w:rPr>
          <w:rStyle w:val="c5"/>
          <w:sz w:val="28"/>
          <w:szCs w:val="28"/>
          <w:lang w:val="uk-UA"/>
        </w:rPr>
        <w:t>П</w:t>
      </w:r>
      <w:proofErr w:type="spellStart"/>
      <w:r w:rsidRPr="005038EF">
        <w:rPr>
          <w:rStyle w:val="c5"/>
          <w:sz w:val="28"/>
          <w:szCs w:val="28"/>
        </w:rPr>
        <w:t>ісля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аналізу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виявлених</w:t>
      </w:r>
      <w:proofErr w:type="spellEnd"/>
      <w:r w:rsidRPr="005038EF">
        <w:rPr>
          <w:rStyle w:val="c5"/>
          <w:sz w:val="28"/>
          <w:szCs w:val="28"/>
        </w:rPr>
        <w:t xml:space="preserve"> у </w:t>
      </w:r>
      <w:proofErr w:type="spellStart"/>
      <w:r w:rsidRPr="005038EF">
        <w:rPr>
          <w:rStyle w:val="c5"/>
          <w:sz w:val="28"/>
          <w:szCs w:val="28"/>
        </w:rPr>
        <w:t>прослуханих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творах</w:t>
      </w:r>
      <w:proofErr w:type="spellEnd"/>
      <w:r w:rsidRPr="005038EF">
        <w:rPr>
          <w:rStyle w:val="c5"/>
          <w:sz w:val="28"/>
          <w:szCs w:val="28"/>
        </w:rPr>
        <w:t xml:space="preserve"> рис </w:t>
      </w:r>
      <w:r w:rsidRPr="005038EF">
        <w:rPr>
          <w:rStyle w:val="c5"/>
          <w:sz w:val="28"/>
          <w:szCs w:val="28"/>
          <w:lang w:val="uk-UA"/>
        </w:rPr>
        <w:t>студентам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пропонується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самостійно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знайти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твір</w:t>
      </w:r>
      <w:proofErr w:type="spellEnd"/>
      <w:r w:rsidRPr="005038EF">
        <w:rPr>
          <w:rStyle w:val="c5"/>
          <w:sz w:val="28"/>
          <w:szCs w:val="28"/>
        </w:rPr>
        <w:t xml:space="preserve"> того ж автора </w:t>
      </w:r>
      <w:proofErr w:type="spellStart"/>
      <w:r w:rsidRPr="005038EF">
        <w:rPr>
          <w:rStyle w:val="c5"/>
          <w:sz w:val="28"/>
          <w:szCs w:val="28"/>
        </w:rPr>
        <w:t>серед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кількох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незнайомих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музичних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фрагментів</w:t>
      </w:r>
      <w:proofErr w:type="spellEnd"/>
      <w:r w:rsidRPr="005038EF">
        <w:rPr>
          <w:rStyle w:val="c5"/>
          <w:sz w:val="28"/>
          <w:szCs w:val="28"/>
          <w:lang w:val="uk-UA"/>
        </w:rPr>
        <w:t>;</w:t>
      </w:r>
    </w:p>
    <w:p w:rsidR="001F5E2D" w:rsidRPr="005038EF" w:rsidRDefault="001F5E2D" w:rsidP="00A10DAC">
      <w:pPr>
        <w:pStyle w:val="c2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rStyle w:val="c5"/>
          <w:sz w:val="28"/>
          <w:szCs w:val="28"/>
          <w:lang w:val="uk-UA"/>
        </w:rPr>
        <w:t>- порівняння творів різних композиторів однієї епохи</w:t>
      </w:r>
      <w:r w:rsidRPr="005038EF">
        <w:rPr>
          <w:rStyle w:val="c5"/>
          <w:sz w:val="28"/>
          <w:szCs w:val="28"/>
        </w:rPr>
        <w:t> </w:t>
      </w:r>
      <w:r w:rsidRPr="005038EF">
        <w:rPr>
          <w:rStyle w:val="c5"/>
          <w:sz w:val="28"/>
          <w:szCs w:val="28"/>
          <w:lang w:val="uk-UA"/>
        </w:rPr>
        <w:t>з метою узагальнення характерних рис епохи (наприклад, композиторів-романтиків, класиків, імпресіоністів тощо);</w:t>
      </w:r>
    </w:p>
    <w:p w:rsidR="001F5E2D" w:rsidRPr="005038EF" w:rsidRDefault="001F5E2D" w:rsidP="00A10DAC">
      <w:pPr>
        <w:pStyle w:val="c2"/>
        <w:spacing w:before="0" w:beforeAutospacing="0" w:after="0" w:afterAutospacing="0"/>
        <w:jc w:val="both"/>
        <w:rPr>
          <w:rStyle w:val="c5"/>
          <w:sz w:val="28"/>
          <w:szCs w:val="28"/>
          <w:lang w:val="uk-UA"/>
        </w:rPr>
      </w:pPr>
      <w:r w:rsidRPr="005038EF">
        <w:rPr>
          <w:rStyle w:val="c5"/>
          <w:sz w:val="28"/>
          <w:szCs w:val="28"/>
          <w:lang w:val="uk-UA"/>
        </w:rPr>
        <w:t>- порівняння творів на одну тему у творчості різних композиторів</w:t>
      </w:r>
      <w:r w:rsidRPr="005038EF">
        <w:rPr>
          <w:rStyle w:val="c5"/>
          <w:sz w:val="28"/>
          <w:szCs w:val="28"/>
        </w:rPr>
        <w:t> </w:t>
      </w:r>
      <w:r w:rsidRPr="005038EF">
        <w:rPr>
          <w:rStyle w:val="c5"/>
          <w:sz w:val="28"/>
          <w:szCs w:val="28"/>
          <w:lang w:val="uk-UA"/>
        </w:rPr>
        <w:t xml:space="preserve">з метою виявлення загальних характерних рис того чи іншого музичного образу як основи узагальнення та усвідомлення категорій величного, ліричного, драматичного у музиці; </w:t>
      </w:r>
    </w:p>
    <w:p w:rsidR="001F5E2D" w:rsidRPr="005038EF" w:rsidRDefault="001F5E2D" w:rsidP="00A10DAC">
      <w:pPr>
        <w:pStyle w:val="c2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rStyle w:val="c5"/>
          <w:sz w:val="28"/>
          <w:szCs w:val="28"/>
          <w:lang w:val="uk-UA"/>
        </w:rPr>
        <w:t>- п</w:t>
      </w:r>
      <w:proofErr w:type="spellStart"/>
      <w:r w:rsidRPr="005038EF">
        <w:rPr>
          <w:rStyle w:val="c5"/>
          <w:sz w:val="28"/>
          <w:szCs w:val="28"/>
        </w:rPr>
        <w:t>орівняння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контрастних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творів</w:t>
      </w:r>
      <w:proofErr w:type="spellEnd"/>
      <w:r w:rsidRPr="005038EF">
        <w:rPr>
          <w:rStyle w:val="c5"/>
          <w:sz w:val="28"/>
          <w:szCs w:val="28"/>
        </w:rPr>
        <w:t xml:space="preserve">: за жанром (марш, </w:t>
      </w:r>
      <w:proofErr w:type="spellStart"/>
      <w:r w:rsidRPr="005038EF">
        <w:rPr>
          <w:rStyle w:val="c5"/>
          <w:sz w:val="28"/>
          <w:szCs w:val="28"/>
        </w:rPr>
        <w:t>колискова</w:t>
      </w:r>
      <w:proofErr w:type="spellEnd"/>
      <w:r w:rsidRPr="005038EF">
        <w:rPr>
          <w:rStyle w:val="c5"/>
          <w:sz w:val="28"/>
          <w:szCs w:val="28"/>
        </w:rPr>
        <w:t xml:space="preserve">, вальс), за </w:t>
      </w:r>
      <w:proofErr w:type="spellStart"/>
      <w:r w:rsidRPr="005038EF">
        <w:rPr>
          <w:rStyle w:val="c5"/>
          <w:sz w:val="28"/>
          <w:szCs w:val="28"/>
        </w:rPr>
        <w:t>настроєм</w:t>
      </w:r>
      <w:proofErr w:type="spellEnd"/>
      <w:r w:rsidRPr="005038EF">
        <w:rPr>
          <w:rStyle w:val="c5"/>
          <w:sz w:val="28"/>
          <w:szCs w:val="28"/>
        </w:rPr>
        <w:t xml:space="preserve"> (</w:t>
      </w:r>
      <w:proofErr w:type="spellStart"/>
      <w:r w:rsidRPr="005038EF">
        <w:rPr>
          <w:rStyle w:val="c5"/>
          <w:sz w:val="28"/>
          <w:szCs w:val="28"/>
        </w:rPr>
        <w:t>веселі-сумні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урочисті-жалібні</w:t>
      </w:r>
      <w:proofErr w:type="spellEnd"/>
      <w:r w:rsidRPr="005038EF">
        <w:rPr>
          <w:rStyle w:val="c5"/>
          <w:sz w:val="28"/>
          <w:szCs w:val="28"/>
        </w:rPr>
        <w:t xml:space="preserve">), за формою. Метод контрасту </w:t>
      </w:r>
      <w:proofErr w:type="spellStart"/>
      <w:proofErr w:type="gramStart"/>
      <w:r w:rsidRPr="005038EF">
        <w:rPr>
          <w:rStyle w:val="c5"/>
          <w:sz w:val="28"/>
          <w:szCs w:val="28"/>
        </w:rPr>
        <w:t>доц</w:t>
      </w:r>
      <w:proofErr w:type="gramEnd"/>
      <w:r w:rsidRPr="005038EF">
        <w:rPr>
          <w:rStyle w:val="c5"/>
          <w:sz w:val="28"/>
          <w:szCs w:val="28"/>
        </w:rPr>
        <w:t>ільно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використовувати</w:t>
      </w:r>
      <w:proofErr w:type="spellEnd"/>
      <w:r w:rsidRPr="005038EF">
        <w:rPr>
          <w:rStyle w:val="c5"/>
          <w:sz w:val="28"/>
          <w:szCs w:val="28"/>
        </w:rPr>
        <w:t xml:space="preserve"> як при </w:t>
      </w:r>
      <w:proofErr w:type="spellStart"/>
      <w:r w:rsidRPr="005038EF">
        <w:rPr>
          <w:rStyle w:val="c5"/>
          <w:sz w:val="28"/>
          <w:szCs w:val="28"/>
        </w:rPr>
        <w:t>виборі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матеріалу</w:t>
      </w:r>
      <w:proofErr w:type="spellEnd"/>
      <w:r w:rsidRPr="005038EF">
        <w:rPr>
          <w:rStyle w:val="c5"/>
          <w:sz w:val="28"/>
          <w:szCs w:val="28"/>
        </w:rPr>
        <w:t xml:space="preserve">, так </w:t>
      </w:r>
      <w:proofErr w:type="spellStart"/>
      <w:r w:rsidRPr="005038EF">
        <w:rPr>
          <w:rStyle w:val="c5"/>
          <w:sz w:val="28"/>
          <w:szCs w:val="28"/>
        </w:rPr>
        <w:t>і</w:t>
      </w:r>
      <w:proofErr w:type="spellEnd"/>
      <w:r w:rsidRPr="005038EF">
        <w:rPr>
          <w:rStyle w:val="c5"/>
          <w:sz w:val="28"/>
          <w:szCs w:val="28"/>
        </w:rPr>
        <w:t xml:space="preserve"> при </w:t>
      </w:r>
      <w:proofErr w:type="spellStart"/>
      <w:r w:rsidRPr="005038EF">
        <w:rPr>
          <w:rStyle w:val="c5"/>
          <w:sz w:val="28"/>
          <w:szCs w:val="28"/>
        </w:rPr>
        <w:t>його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розподілі</w:t>
      </w:r>
      <w:proofErr w:type="spellEnd"/>
      <w:r w:rsidRPr="005038EF">
        <w:rPr>
          <w:rStyle w:val="c5"/>
          <w:sz w:val="28"/>
          <w:szCs w:val="28"/>
        </w:rPr>
        <w:t xml:space="preserve"> (</w:t>
      </w:r>
      <w:proofErr w:type="spellStart"/>
      <w:r w:rsidRPr="005038EF">
        <w:rPr>
          <w:rStyle w:val="c5"/>
          <w:sz w:val="28"/>
          <w:szCs w:val="28"/>
        </w:rPr>
        <w:t>закономірності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формоутворення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тематичні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співвідношення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ладові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тональні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контрасти</w:t>
      </w:r>
      <w:proofErr w:type="spellEnd"/>
      <w:r w:rsidRPr="005038EF">
        <w:rPr>
          <w:rStyle w:val="c5"/>
          <w:sz w:val="28"/>
          <w:szCs w:val="28"/>
        </w:rPr>
        <w:t xml:space="preserve"> та </w:t>
      </w:r>
      <w:proofErr w:type="spellStart"/>
      <w:r w:rsidRPr="005038EF">
        <w:rPr>
          <w:rStyle w:val="c5"/>
          <w:sz w:val="28"/>
          <w:szCs w:val="28"/>
        </w:rPr>
        <w:t>ін</w:t>
      </w:r>
      <w:proofErr w:type="spellEnd"/>
      <w:r w:rsidRPr="005038EF">
        <w:rPr>
          <w:rStyle w:val="c5"/>
          <w:sz w:val="28"/>
          <w:szCs w:val="28"/>
        </w:rPr>
        <w:t>.).</w:t>
      </w:r>
      <w:r w:rsidRPr="005038EF">
        <w:rPr>
          <w:sz w:val="28"/>
          <w:szCs w:val="28"/>
          <w:lang w:val="uk-UA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Зіставляння однотипних за певною ознакою творів</w:t>
      </w:r>
      <w:r w:rsidRPr="005038EF">
        <w:rPr>
          <w:rStyle w:val="c5"/>
          <w:sz w:val="28"/>
          <w:szCs w:val="28"/>
        </w:rPr>
        <w:t> </w:t>
      </w:r>
      <w:r w:rsidRPr="005038EF">
        <w:rPr>
          <w:rStyle w:val="c5"/>
          <w:sz w:val="28"/>
          <w:szCs w:val="28"/>
          <w:lang w:val="uk-UA"/>
        </w:rPr>
        <w:t>з метою усвідомлення їх характерних особливостей (наприклад, танцювальність або пісенність, комічність, трагічність тощо).</w:t>
      </w:r>
      <w:r w:rsidRPr="005038EF">
        <w:rPr>
          <w:sz w:val="28"/>
          <w:szCs w:val="28"/>
          <w:lang w:val="uk-UA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Порівняльний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аналіз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музичних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образів</w:t>
      </w:r>
      <w:proofErr w:type="spellEnd"/>
      <w:r w:rsidRPr="005038EF">
        <w:rPr>
          <w:rStyle w:val="c5"/>
          <w:sz w:val="28"/>
          <w:szCs w:val="28"/>
        </w:rPr>
        <w:t xml:space="preserve"> (за </w:t>
      </w:r>
      <w:proofErr w:type="spellStart"/>
      <w:r w:rsidRPr="005038EF">
        <w:rPr>
          <w:rStyle w:val="c5"/>
          <w:sz w:val="28"/>
          <w:szCs w:val="28"/>
        </w:rPr>
        <w:t>настроєм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емоційним</w:t>
      </w:r>
      <w:proofErr w:type="spellEnd"/>
      <w:r w:rsidRPr="005038EF">
        <w:rPr>
          <w:rStyle w:val="c5"/>
          <w:sz w:val="28"/>
          <w:szCs w:val="28"/>
        </w:rPr>
        <w:t xml:space="preserve"> станом, характером, структурою, </w:t>
      </w:r>
      <w:proofErr w:type="spellStart"/>
      <w:r w:rsidRPr="005038EF">
        <w:rPr>
          <w:rStyle w:val="c5"/>
          <w:sz w:val="28"/>
          <w:szCs w:val="28"/>
        </w:rPr>
        <w:t>розвитком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художніми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цінностями</w:t>
      </w:r>
      <w:proofErr w:type="spellEnd"/>
      <w:r w:rsidRPr="005038EF">
        <w:rPr>
          <w:rStyle w:val="c5"/>
          <w:sz w:val="28"/>
          <w:szCs w:val="28"/>
        </w:rPr>
        <w:t xml:space="preserve">) у </w:t>
      </w:r>
      <w:proofErr w:type="spellStart"/>
      <w:r w:rsidRPr="005038EF">
        <w:rPr>
          <w:rStyle w:val="c5"/>
          <w:sz w:val="28"/>
          <w:szCs w:val="28"/>
        </w:rPr>
        <w:t>творчості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р</w:t>
      </w:r>
      <w:proofErr w:type="gramEnd"/>
      <w:r w:rsidRPr="005038EF">
        <w:rPr>
          <w:rStyle w:val="c5"/>
          <w:sz w:val="28"/>
          <w:szCs w:val="28"/>
        </w:rPr>
        <w:t>ізних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композиторів</w:t>
      </w:r>
      <w:proofErr w:type="spellEnd"/>
      <w:r w:rsidRPr="005038EF">
        <w:rPr>
          <w:rStyle w:val="c5"/>
          <w:sz w:val="28"/>
          <w:szCs w:val="28"/>
        </w:rPr>
        <w:t xml:space="preserve">. </w:t>
      </w:r>
    </w:p>
    <w:p w:rsidR="001F5E2D" w:rsidRPr="00D502AA" w:rsidRDefault="00A8592F" w:rsidP="00A10DAC">
      <w:pPr>
        <w:spacing w:after="0" w:line="240" w:lineRule="auto"/>
        <w:jc w:val="both"/>
        <w:rPr>
          <w:rStyle w:val="c5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c5"/>
          <w:sz w:val="28"/>
          <w:szCs w:val="28"/>
          <w:lang w:val="uk-UA"/>
        </w:rPr>
        <w:t xml:space="preserve">        </w:t>
      </w:r>
      <w:r w:rsidRPr="00D502AA">
        <w:rPr>
          <w:rStyle w:val="c5"/>
          <w:rFonts w:ascii="Times New Roman" w:hAnsi="Times New Roman" w:cs="Times New Roman"/>
          <w:sz w:val="28"/>
          <w:szCs w:val="28"/>
          <w:lang w:val="uk-UA"/>
        </w:rPr>
        <w:t>В</w:t>
      </w:r>
      <w:r w:rsidR="001F5E2D" w:rsidRPr="00D502AA">
        <w:rPr>
          <w:rStyle w:val="c5"/>
          <w:rFonts w:ascii="Times New Roman" w:hAnsi="Times New Roman" w:cs="Times New Roman"/>
          <w:sz w:val="28"/>
          <w:szCs w:val="28"/>
          <w:lang w:val="uk-UA"/>
        </w:rPr>
        <w:t>икладачі музичного інструменту</w:t>
      </w:r>
      <w:r w:rsidR="00D502AA" w:rsidRPr="00D502AA">
        <w:rPr>
          <w:rFonts w:ascii="Times New Roman" w:hAnsi="Times New Roman" w:cs="Times New Roman"/>
          <w:sz w:val="28"/>
          <w:szCs w:val="28"/>
          <w:lang w:val="uk-UA"/>
        </w:rPr>
        <w:t xml:space="preserve"> ВНКЗ «Білгород-Дністровське педагогічне училище» Одеської області</w:t>
      </w:r>
      <w:r w:rsidR="001F5E2D" w:rsidRPr="005038EF">
        <w:rPr>
          <w:rStyle w:val="c5"/>
          <w:sz w:val="28"/>
          <w:szCs w:val="28"/>
          <w:lang w:val="uk-UA"/>
        </w:rPr>
        <w:t xml:space="preserve"> </w:t>
      </w:r>
      <w:r w:rsidR="001F5E2D" w:rsidRPr="00D502AA">
        <w:rPr>
          <w:rStyle w:val="c5"/>
          <w:rFonts w:ascii="Times New Roman" w:hAnsi="Times New Roman" w:cs="Times New Roman"/>
          <w:sz w:val="28"/>
          <w:szCs w:val="28"/>
          <w:lang w:val="uk-UA"/>
        </w:rPr>
        <w:t xml:space="preserve">успішно використовують </w:t>
      </w:r>
      <w:r w:rsidR="001F5E2D" w:rsidRPr="00D502AA">
        <w:rPr>
          <w:rStyle w:val="c3"/>
          <w:rFonts w:ascii="Times New Roman" w:hAnsi="Times New Roman" w:cs="Times New Roman"/>
          <w:sz w:val="28"/>
          <w:szCs w:val="28"/>
          <w:lang w:val="uk-UA"/>
        </w:rPr>
        <w:t>роботу у малих групах</w:t>
      </w:r>
      <w:r w:rsidR="001F5E2D" w:rsidRPr="00D502AA">
        <w:rPr>
          <w:rStyle w:val="c5"/>
          <w:rFonts w:ascii="Times New Roman" w:hAnsi="Times New Roman" w:cs="Times New Roman"/>
          <w:sz w:val="28"/>
          <w:szCs w:val="28"/>
          <w:lang w:val="uk-UA"/>
        </w:rPr>
        <w:t xml:space="preserve">, що дозволяє не тільки сприяти розвитку творчої діяльності студентів, а й розвивати їх здатність до співробітництва та конструктивного спілкування. 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rStyle w:val="c5"/>
          <w:sz w:val="28"/>
          <w:szCs w:val="28"/>
          <w:lang w:val="uk-UA"/>
        </w:rPr>
        <w:t xml:space="preserve">        </w:t>
      </w:r>
      <w:proofErr w:type="spellStart"/>
      <w:proofErr w:type="gramStart"/>
      <w:r w:rsidRPr="005038EF">
        <w:rPr>
          <w:rStyle w:val="c5"/>
          <w:sz w:val="28"/>
          <w:szCs w:val="28"/>
        </w:rPr>
        <w:t>Ц</w:t>
      </w:r>
      <w:proofErr w:type="gramEnd"/>
      <w:r w:rsidRPr="005038EF">
        <w:rPr>
          <w:rStyle w:val="c5"/>
          <w:sz w:val="28"/>
          <w:szCs w:val="28"/>
        </w:rPr>
        <w:t>ікавим</w:t>
      </w:r>
      <w:proofErr w:type="spellEnd"/>
      <w:r w:rsidRPr="005038EF">
        <w:rPr>
          <w:rStyle w:val="c5"/>
          <w:sz w:val="28"/>
          <w:szCs w:val="28"/>
          <w:lang w:val="uk-UA"/>
        </w:rPr>
        <w:t xml:space="preserve">, на </w:t>
      </w:r>
      <w:proofErr w:type="spellStart"/>
      <w:r w:rsidR="00D502AA">
        <w:rPr>
          <w:rStyle w:val="c5"/>
          <w:sz w:val="28"/>
          <w:szCs w:val="28"/>
          <w:lang w:val="uk-UA"/>
        </w:rPr>
        <w:t>нащ</w:t>
      </w:r>
      <w:proofErr w:type="spellEnd"/>
      <w:r w:rsidRPr="005038EF">
        <w:rPr>
          <w:rStyle w:val="c5"/>
          <w:sz w:val="28"/>
          <w:szCs w:val="28"/>
          <w:lang w:val="uk-UA"/>
        </w:rPr>
        <w:t xml:space="preserve"> погляд, </w:t>
      </w:r>
      <w:r w:rsidRPr="005038EF">
        <w:rPr>
          <w:rStyle w:val="c5"/>
          <w:sz w:val="28"/>
          <w:szCs w:val="28"/>
        </w:rPr>
        <w:t xml:space="preserve"> у </w:t>
      </w:r>
      <w:proofErr w:type="spellStart"/>
      <w:r w:rsidRPr="005038EF">
        <w:rPr>
          <w:rStyle w:val="c5"/>
          <w:sz w:val="28"/>
          <w:szCs w:val="28"/>
        </w:rPr>
        <w:t>формуванні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свідомості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="00A97153">
        <w:rPr>
          <w:rStyle w:val="c5"/>
          <w:sz w:val="28"/>
          <w:szCs w:val="28"/>
          <w:lang w:val="uk-UA"/>
        </w:rPr>
        <w:t>студент</w:t>
      </w:r>
      <w:proofErr w:type="spellStart"/>
      <w:r w:rsidRPr="005038EF">
        <w:rPr>
          <w:rStyle w:val="c5"/>
          <w:sz w:val="28"/>
          <w:szCs w:val="28"/>
        </w:rPr>
        <w:t>ів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може</w:t>
      </w:r>
      <w:proofErr w:type="spellEnd"/>
      <w:r w:rsidRPr="005038EF">
        <w:rPr>
          <w:rStyle w:val="c5"/>
          <w:sz w:val="28"/>
          <w:szCs w:val="28"/>
        </w:rPr>
        <w:t xml:space="preserve"> стати метод </w:t>
      </w:r>
      <w:r w:rsidRPr="005038EF">
        <w:rPr>
          <w:rStyle w:val="c3"/>
          <w:sz w:val="28"/>
          <w:szCs w:val="28"/>
          <w:lang w:val="uk-UA"/>
        </w:rPr>
        <w:t>використання відкритих</w:t>
      </w:r>
      <w:r w:rsidRPr="005038EF">
        <w:rPr>
          <w:rStyle w:val="c3"/>
          <w:sz w:val="28"/>
          <w:szCs w:val="28"/>
        </w:rPr>
        <w:t xml:space="preserve"> </w:t>
      </w:r>
      <w:proofErr w:type="spellStart"/>
      <w:r w:rsidRPr="005038EF">
        <w:rPr>
          <w:rStyle w:val="c3"/>
          <w:sz w:val="28"/>
          <w:szCs w:val="28"/>
        </w:rPr>
        <w:t>щоденників</w:t>
      </w:r>
      <w:proofErr w:type="spellEnd"/>
      <w:r w:rsidRPr="005038EF">
        <w:rPr>
          <w:rStyle w:val="c5"/>
          <w:sz w:val="28"/>
          <w:szCs w:val="28"/>
        </w:rPr>
        <w:t xml:space="preserve">. Для </w:t>
      </w:r>
      <w:proofErr w:type="spellStart"/>
      <w:r w:rsidRPr="005038EF">
        <w:rPr>
          <w:rStyle w:val="c5"/>
          <w:sz w:val="28"/>
          <w:szCs w:val="28"/>
        </w:rPr>
        <w:t>цього</w:t>
      </w:r>
      <w:proofErr w:type="spellEnd"/>
      <w:r w:rsidRPr="005038EF">
        <w:rPr>
          <w:rStyle w:val="c5"/>
          <w:sz w:val="28"/>
          <w:szCs w:val="28"/>
        </w:rPr>
        <w:t xml:space="preserve"> в </w:t>
      </w:r>
      <w:proofErr w:type="spellStart"/>
      <w:r w:rsidRPr="005038EF">
        <w:rPr>
          <w:rStyle w:val="c5"/>
          <w:sz w:val="28"/>
          <w:szCs w:val="28"/>
        </w:rPr>
        <w:t>кабінеті</w:t>
      </w:r>
      <w:proofErr w:type="spellEnd"/>
      <w:r w:rsidRPr="005038EF">
        <w:rPr>
          <w:rStyle w:val="c5"/>
          <w:sz w:val="28"/>
          <w:szCs w:val="28"/>
        </w:rPr>
        <w:t xml:space="preserve"> м</w:t>
      </w:r>
      <w:proofErr w:type="spellStart"/>
      <w:r w:rsidRPr="005038EF">
        <w:rPr>
          <w:rStyle w:val="c5"/>
          <w:sz w:val="28"/>
          <w:szCs w:val="28"/>
          <w:lang w:val="uk-UA"/>
        </w:rPr>
        <w:t>узичного</w:t>
      </w:r>
      <w:proofErr w:type="spellEnd"/>
      <w:r w:rsidRPr="005038EF">
        <w:rPr>
          <w:rStyle w:val="c5"/>
          <w:sz w:val="28"/>
          <w:szCs w:val="28"/>
          <w:lang w:val="uk-UA"/>
        </w:rPr>
        <w:t xml:space="preserve"> інструменту 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заводять</w:t>
      </w:r>
      <w:proofErr w:type="spellEnd"/>
      <w:r w:rsidRPr="005038EF">
        <w:rPr>
          <w:rStyle w:val="c5"/>
          <w:sz w:val="28"/>
          <w:szCs w:val="28"/>
        </w:rPr>
        <w:t xml:space="preserve"> журнал, в </w:t>
      </w:r>
      <w:proofErr w:type="spellStart"/>
      <w:r w:rsidRPr="005038EF">
        <w:rPr>
          <w:rStyle w:val="c5"/>
          <w:sz w:val="28"/>
          <w:szCs w:val="28"/>
        </w:rPr>
        <w:t>якому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студенти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можуть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записувати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свої</w:t>
      </w:r>
      <w:proofErr w:type="spellEnd"/>
      <w:r w:rsidRPr="005038EF">
        <w:rPr>
          <w:rStyle w:val="c5"/>
          <w:sz w:val="28"/>
          <w:szCs w:val="28"/>
        </w:rPr>
        <w:t xml:space="preserve"> думки, </w:t>
      </w:r>
      <w:proofErr w:type="spellStart"/>
      <w:r w:rsidRPr="005038EF">
        <w:rPr>
          <w:rStyle w:val="c5"/>
          <w:sz w:val="28"/>
          <w:szCs w:val="28"/>
        </w:rPr>
        <w:t>почуття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</w:t>
      </w:r>
      <w:proofErr w:type="spellEnd"/>
      <w:r w:rsidRPr="005038EF">
        <w:rPr>
          <w:rStyle w:val="c5"/>
          <w:sz w:val="28"/>
          <w:szCs w:val="28"/>
        </w:rPr>
        <w:t xml:space="preserve"> приводу </w:t>
      </w:r>
      <w:proofErr w:type="spellStart"/>
      <w:r w:rsidRPr="005038EF">
        <w:rPr>
          <w:rStyle w:val="c5"/>
          <w:sz w:val="28"/>
          <w:szCs w:val="28"/>
        </w:rPr>
        <w:t>прослуханих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музичних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творів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їх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виконання</w:t>
      </w:r>
      <w:proofErr w:type="spellEnd"/>
      <w:r w:rsidRPr="005038EF">
        <w:rPr>
          <w:rStyle w:val="c5"/>
          <w:sz w:val="28"/>
          <w:szCs w:val="28"/>
        </w:rPr>
        <w:t xml:space="preserve"> та </w:t>
      </w:r>
      <w:proofErr w:type="spellStart"/>
      <w:r w:rsidRPr="005038EF">
        <w:rPr>
          <w:rStyle w:val="c5"/>
          <w:sz w:val="28"/>
          <w:szCs w:val="28"/>
        </w:rPr>
        <w:t>музичних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явищ</w:t>
      </w:r>
      <w:proofErr w:type="spellEnd"/>
      <w:r w:rsidRPr="005038EF">
        <w:rPr>
          <w:rStyle w:val="c5"/>
          <w:sz w:val="28"/>
          <w:szCs w:val="28"/>
        </w:rPr>
        <w:t xml:space="preserve"> у </w:t>
      </w:r>
      <w:proofErr w:type="spellStart"/>
      <w:r w:rsidRPr="005038EF">
        <w:rPr>
          <w:rStyle w:val="c5"/>
          <w:sz w:val="28"/>
          <w:szCs w:val="28"/>
        </w:rPr>
        <w:t>цілому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r w:rsidRPr="005038EF">
        <w:rPr>
          <w:rStyle w:val="c5"/>
          <w:sz w:val="28"/>
          <w:szCs w:val="28"/>
          <w:lang w:val="uk-UA"/>
        </w:rPr>
        <w:t xml:space="preserve">своє розуміння та якість роботи на занятті, </w:t>
      </w:r>
      <w:proofErr w:type="spellStart"/>
      <w:r w:rsidRPr="005038EF">
        <w:rPr>
          <w:rStyle w:val="c5"/>
          <w:sz w:val="28"/>
          <w:szCs w:val="28"/>
        </w:rPr>
        <w:t>ставити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запитання</w:t>
      </w:r>
      <w:proofErr w:type="spellEnd"/>
      <w:r w:rsidRPr="005038EF">
        <w:rPr>
          <w:rStyle w:val="c5"/>
          <w:sz w:val="28"/>
          <w:szCs w:val="28"/>
        </w:rPr>
        <w:t xml:space="preserve"> до </w:t>
      </w:r>
      <w:r w:rsidRPr="005038EF">
        <w:rPr>
          <w:rStyle w:val="c5"/>
          <w:sz w:val="28"/>
          <w:szCs w:val="28"/>
          <w:lang w:val="uk-UA"/>
        </w:rPr>
        <w:t xml:space="preserve">викладача, 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rStyle w:val="c5"/>
          <w:sz w:val="28"/>
          <w:szCs w:val="28"/>
          <w:lang w:val="uk-UA"/>
        </w:rPr>
        <w:t xml:space="preserve">        </w:t>
      </w:r>
      <w:r w:rsidRPr="00072B51">
        <w:rPr>
          <w:rStyle w:val="c5"/>
          <w:sz w:val="28"/>
          <w:szCs w:val="28"/>
          <w:lang w:val="uk-UA"/>
        </w:rPr>
        <w:t xml:space="preserve">Метод </w:t>
      </w:r>
      <w:r w:rsidRPr="00072B51">
        <w:rPr>
          <w:rStyle w:val="c3"/>
          <w:sz w:val="28"/>
          <w:szCs w:val="28"/>
          <w:lang w:val="uk-UA"/>
        </w:rPr>
        <w:t>особистісної музичної презентації</w:t>
      </w:r>
      <w:r w:rsidRPr="005038EF">
        <w:rPr>
          <w:rStyle w:val="c5"/>
          <w:sz w:val="28"/>
          <w:szCs w:val="28"/>
        </w:rPr>
        <w:t> </w:t>
      </w:r>
      <w:r>
        <w:rPr>
          <w:rStyle w:val="c5"/>
          <w:sz w:val="28"/>
          <w:szCs w:val="28"/>
          <w:lang w:val="uk-UA"/>
        </w:rPr>
        <w:t xml:space="preserve">  </w:t>
      </w:r>
      <w:r w:rsidRPr="00072B51">
        <w:rPr>
          <w:rStyle w:val="c5"/>
          <w:sz w:val="28"/>
          <w:szCs w:val="28"/>
          <w:lang w:val="uk-UA"/>
        </w:rPr>
        <w:t xml:space="preserve">стимулює у </w:t>
      </w:r>
      <w:r w:rsidRPr="005038EF">
        <w:rPr>
          <w:rStyle w:val="c5"/>
          <w:sz w:val="28"/>
          <w:szCs w:val="28"/>
          <w:lang w:val="uk-UA"/>
        </w:rPr>
        <w:t xml:space="preserve">студентів </w:t>
      </w:r>
      <w:r w:rsidRPr="00072B51">
        <w:rPr>
          <w:rStyle w:val="c5"/>
          <w:sz w:val="28"/>
          <w:szCs w:val="28"/>
          <w:lang w:val="uk-UA"/>
        </w:rPr>
        <w:t xml:space="preserve"> комунікацію з приводу музики. </w:t>
      </w:r>
      <w:proofErr w:type="spellStart"/>
      <w:r w:rsidRPr="005038EF">
        <w:rPr>
          <w:rStyle w:val="c5"/>
          <w:sz w:val="28"/>
          <w:szCs w:val="28"/>
        </w:rPr>
        <w:t>Він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поділяється</w:t>
      </w:r>
      <w:proofErr w:type="spellEnd"/>
      <w:r w:rsidRPr="005038EF">
        <w:rPr>
          <w:rStyle w:val="c5"/>
          <w:sz w:val="28"/>
          <w:szCs w:val="28"/>
        </w:rPr>
        <w:t xml:space="preserve"> на два </w:t>
      </w:r>
      <w:proofErr w:type="spellStart"/>
      <w:r w:rsidRPr="005038EF">
        <w:rPr>
          <w:rStyle w:val="c5"/>
          <w:sz w:val="28"/>
          <w:szCs w:val="28"/>
        </w:rPr>
        <w:t>етапи</w:t>
      </w:r>
      <w:proofErr w:type="spellEnd"/>
      <w:r w:rsidRPr="005038EF">
        <w:rPr>
          <w:rStyle w:val="c5"/>
          <w:sz w:val="28"/>
          <w:szCs w:val="28"/>
        </w:rPr>
        <w:t xml:space="preserve">: </w:t>
      </w:r>
      <w:proofErr w:type="spellStart"/>
      <w:r w:rsidRPr="005038EF">
        <w:rPr>
          <w:rStyle w:val="c5"/>
          <w:sz w:val="28"/>
          <w:szCs w:val="28"/>
        </w:rPr>
        <w:t>першій</w:t>
      </w:r>
      <w:proofErr w:type="spellEnd"/>
      <w:r w:rsidRPr="005038EF">
        <w:rPr>
          <w:rStyle w:val="c5"/>
          <w:sz w:val="28"/>
          <w:szCs w:val="28"/>
        </w:rPr>
        <w:t xml:space="preserve"> – </w:t>
      </w:r>
      <w:proofErr w:type="spellStart"/>
      <w:r w:rsidRPr="005038EF">
        <w:rPr>
          <w:rStyle w:val="c5"/>
          <w:sz w:val="28"/>
          <w:szCs w:val="28"/>
        </w:rPr>
        <w:t>самостійна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п</w:t>
      </w:r>
      <w:proofErr w:type="gramEnd"/>
      <w:r w:rsidRPr="005038EF">
        <w:rPr>
          <w:rStyle w:val="c5"/>
          <w:sz w:val="28"/>
          <w:szCs w:val="28"/>
        </w:rPr>
        <w:t>ідготовча</w:t>
      </w:r>
      <w:proofErr w:type="spellEnd"/>
      <w:r w:rsidRPr="005038EF">
        <w:rPr>
          <w:rStyle w:val="c5"/>
          <w:sz w:val="28"/>
          <w:szCs w:val="28"/>
        </w:rPr>
        <w:t xml:space="preserve"> робота </w:t>
      </w:r>
      <w:r w:rsidRPr="005038EF">
        <w:rPr>
          <w:rStyle w:val="c5"/>
          <w:sz w:val="28"/>
          <w:szCs w:val="28"/>
          <w:lang w:val="uk-UA"/>
        </w:rPr>
        <w:t>студента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вдома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другий</w:t>
      </w:r>
      <w:proofErr w:type="spellEnd"/>
      <w:r w:rsidRPr="005038EF">
        <w:rPr>
          <w:rStyle w:val="c5"/>
          <w:sz w:val="28"/>
          <w:szCs w:val="28"/>
        </w:rPr>
        <w:t xml:space="preserve"> – </w:t>
      </w:r>
      <w:proofErr w:type="spellStart"/>
      <w:r w:rsidRPr="005038EF">
        <w:rPr>
          <w:rStyle w:val="c5"/>
          <w:sz w:val="28"/>
          <w:szCs w:val="28"/>
        </w:rPr>
        <w:t>презентація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набутих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знань</w:t>
      </w:r>
      <w:proofErr w:type="spellEnd"/>
      <w:r w:rsidRPr="005038EF">
        <w:rPr>
          <w:rStyle w:val="c5"/>
          <w:sz w:val="28"/>
          <w:szCs w:val="28"/>
        </w:rPr>
        <w:t xml:space="preserve"> у </w:t>
      </w:r>
      <w:proofErr w:type="spellStart"/>
      <w:r w:rsidRPr="005038EF">
        <w:rPr>
          <w:rStyle w:val="c5"/>
          <w:sz w:val="28"/>
          <w:szCs w:val="28"/>
        </w:rPr>
        <w:t>класі</w:t>
      </w:r>
      <w:proofErr w:type="spellEnd"/>
      <w:r w:rsidRPr="005038EF">
        <w:rPr>
          <w:rStyle w:val="c5"/>
          <w:sz w:val="28"/>
          <w:szCs w:val="28"/>
        </w:rPr>
        <w:t xml:space="preserve">. На </w:t>
      </w:r>
      <w:proofErr w:type="spellStart"/>
      <w:r w:rsidRPr="005038EF">
        <w:rPr>
          <w:rStyle w:val="c5"/>
          <w:sz w:val="28"/>
          <w:szCs w:val="28"/>
        </w:rPr>
        <w:t>першому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етапі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студентам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пропонується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самостійно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підібрати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фрагменти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музичних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творів</w:t>
      </w:r>
      <w:proofErr w:type="spellEnd"/>
      <w:r w:rsidRPr="005038EF">
        <w:rPr>
          <w:rStyle w:val="c5"/>
          <w:sz w:val="28"/>
          <w:szCs w:val="28"/>
        </w:rPr>
        <w:t xml:space="preserve"> (</w:t>
      </w:r>
      <w:proofErr w:type="spellStart"/>
      <w:r w:rsidRPr="005038EF">
        <w:rPr>
          <w:rStyle w:val="c5"/>
          <w:sz w:val="28"/>
          <w:szCs w:val="28"/>
        </w:rPr>
        <w:t>можна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доповнити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їх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репродукціями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малюнками</w:t>
      </w:r>
      <w:proofErr w:type="spellEnd"/>
      <w:r w:rsidRPr="005038EF">
        <w:rPr>
          <w:rStyle w:val="c5"/>
          <w:sz w:val="28"/>
          <w:szCs w:val="28"/>
        </w:rPr>
        <w:t xml:space="preserve">, текстами, </w:t>
      </w:r>
      <w:proofErr w:type="spellStart"/>
      <w:r w:rsidRPr="005038EF">
        <w:rPr>
          <w:rStyle w:val="c5"/>
          <w:sz w:val="28"/>
          <w:szCs w:val="28"/>
        </w:rPr>
        <w:t>віршами</w:t>
      </w:r>
      <w:proofErr w:type="spellEnd"/>
      <w:r w:rsidRPr="005038EF">
        <w:rPr>
          <w:rStyle w:val="c5"/>
          <w:sz w:val="28"/>
          <w:szCs w:val="28"/>
        </w:rPr>
        <w:t xml:space="preserve"> та </w:t>
      </w:r>
      <w:proofErr w:type="spellStart"/>
      <w:r w:rsidRPr="005038EF">
        <w:rPr>
          <w:rStyle w:val="c5"/>
          <w:sz w:val="28"/>
          <w:szCs w:val="28"/>
        </w:rPr>
        <w:t>ін</w:t>
      </w:r>
      <w:proofErr w:type="spellEnd"/>
      <w:r w:rsidRPr="005038EF">
        <w:rPr>
          <w:rStyle w:val="c5"/>
          <w:sz w:val="28"/>
          <w:szCs w:val="28"/>
        </w:rPr>
        <w:t xml:space="preserve">.), </w:t>
      </w:r>
      <w:proofErr w:type="spellStart"/>
      <w:r w:rsidRPr="005038EF">
        <w:rPr>
          <w:rStyle w:val="c5"/>
          <w:sz w:val="28"/>
          <w:szCs w:val="28"/>
        </w:rPr>
        <w:t>які</w:t>
      </w:r>
      <w:proofErr w:type="spellEnd"/>
      <w:r w:rsidRPr="005038EF">
        <w:rPr>
          <w:rStyle w:val="c5"/>
          <w:sz w:val="28"/>
          <w:szCs w:val="28"/>
        </w:rPr>
        <w:t xml:space="preserve"> б за </w:t>
      </w:r>
      <w:proofErr w:type="spellStart"/>
      <w:r w:rsidRPr="005038EF">
        <w:rPr>
          <w:rStyle w:val="c5"/>
          <w:sz w:val="28"/>
          <w:szCs w:val="28"/>
        </w:rPr>
        <w:t>своїми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емоційними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проявами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моральними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якостями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художніх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образів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були</w:t>
      </w:r>
      <w:proofErr w:type="spellEnd"/>
      <w:r w:rsidRPr="005038EF">
        <w:rPr>
          <w:rStyle w:val="c5"/>
          <w:sz w:val="28"/>
          <w:szCs w:val="28"/>
        </w:rPr>
        <w:t xml:space="preserve"> б </w:t>
      </w:r>
      <w:proofErr w:type="spellStart"/>
      <w:r w:rsidRPr="005038EF">
        <w:rPr>
          <w:rStyle w:val="c5"/>
          <w:sz w:val="28"/>
          <w:szCs w:val="28"/>
        </w:rPr>
        <w:t>близькими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gramStart"/>
      <w:r w:rsidRPr="005038EF">
        <w:rPr>
          <w:rStyle w:val="c5"/>
          <w:sz w:val="28"/>
          <w:szCs w:val="28"/>
        </w:rPr>
        <w:t>до</w:t>
      </w:r>
      <w:proofErr w:type="gramEnd"/>
      <w:r w:rsidRPr="005038EF">
        <w:rPr>
          <w:rStyle w:val="c5"/>
          <w:sz w:val="28"/>
          <w:szCs w:val="28"/>
        </w:rPr>
        <w:t xml:space="preserve"> </w:t>
      </w:r>
      <w:proofErr w:type="gramStart"/>
      <w:r w:rsidRPr="005038EF">
        <w:rPr>
          <w:rStyle w:val="c5"/>
          <w:sz w:val="28"/>
          <w:szCs w:val="28"/>
        </w:rPr>
        <w:t>характеру</w:t>
      </w:r>
      <w:proofErr w:type="gramEnd"/>
      <w:r w:rsidRPr="005038EF">
        <w:rPr>
          <w:rStyle w:val="c5"/>
          <w:sz w:val="28"/>
          <w:szCs w:val="28"/>
        </w:rPr>
        <w:t xml:space="preserve"> та </w:t>
      </w:r>
      <w:proofErr w:type="spellStart"/>
      <w:r w:rsidRPr="005038EF">
        <w:rPr>
          <w:rStyle w:val="c5"/>
          <w:sz w:val="28"/>
          <w:szCs w:val="28"/>
        </w:rPr>
        <w:lastRenderedPageBreak/>
        <w:t>якостей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їх самих</w:t>
      </w:r>
      <w:r w:rsidRPr="005038EF">
        <w:rPr>
          <w:rStyle w:val="c5"/>
          <w:sz w:val="28"/>
          <w:szCs w:val="28"/>
        </w:rPr>
        <w:t xml:space="preserve">. </w:t>
      </w:r>
      <w:proofErr w:type="spellStart"/>
      <w:r w:rsidRPr="005038EF">
        <w:rPr>
          <w:rStyle w:val="c5"/>
          <w:sz w:val="28"/>
          <w:szCs w:val="28"/>
        </w:rPr>
        <w:t>Виконання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вказаного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завдання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передбачає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використання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всього</w:t>
      </w:r>
      <w:proofErr w:type="spellEnd"/>
      <w:r w:rsidRPr="005038EF">
        <w:rPr>
          <w:rStyle w:val="c5"/>
          <w:sz w:val="28"/>
          <w:szCs w:val="28"/>
        </w:rPr>
        <w:t xml:space="preserve"> комплексу </w:t>
      </w:r>
      <w:proofErr w:type="spellStart"/>
      <w:r w:rsidRPr="005038EF">
        <w:rPr>
          <w:rStyle w:val="c5"/>
          <w:sz w:val="28"/>
          <w:szCs w:val="28"/>
        </w:rPr>
        <w:t>знань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умінь</w:t>
      </w:r>
      <w:proofErr w:type="spellEnd"/>
      <w:r w:rsidRPr="005038EF">
        <w:rPr>
          <w:rStyle w:val="c5"/>
          <w:sz w:val="28"/>
          <w:szCs w:val="28"/>
        </w:rPr>
        <w:t xml:space="preserve"> та </w:t>
      </w:r>
      <w:proofErr w:type="spellStart"/>
      <w:r w:rsidRPr="005038EF">
        <w:rPr>
          <w:rStyle w:val="c5"/>
          <w:sz w:val="28"/>
          <w:szCs w:val="28"/>
        </w:rPr>
        <w:t>навичок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що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їх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набу</w:t>
      </w:r>
      <w:r w:rsidRPr="005038EF">
        <w:rPr>
          <w:rStyle w:val="c5"/>
          <w:sz w:val="28"/>
          <w:szCs w:val="28"/>
          <w:lang w:val="uk-UA"/>
        </w:rPr>
        <w:t>ли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 xml:space="preserve">студенти 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п</w:t>
      </w:r>
      <w:proofErr w:type="gramEnd"/>
      <w:r w:rsidRPr="005038EF">
        <w:rPr>
          <w:rStyle w:val="c5"/>
          <w:sz w:val="28"/>
          <w:szCs w:val="28"/>
        </w:rPr>
        <w:t>ід</w:t>
      </w:r>
      <w:proofErr w:type="spellEnd"/>
      <w:r w:rsidRPr="005038EF">
        <w:rPr>
          <w:rStyle w:val="c5"/>
          <w:sz w:val="28"/>
          <w:szCs w:val="28"/>
        </w:rPr>
        <w:t xml:space="preserve"> час </w:t>
      </w:r>
      <w:proofErr w:type="spellStart"/>
      <w:r w:rsidRPr="005038EF">
        <w:rPr>
          <w:rStyle w:val="c5"/>
          <w:sz w:val="28"/>
          <w:szCs w:val="28"/>
        </w:rPr>
        <w:t>навчання</w:t>
      </w:r>
      <w:proofErr w:type="spellEnd"/>
      <w:r w:rsidRPr="005038EF">
        <w:rPr>
          <w:rStyle w:val="c5"/>
          <w:sz w:val="28"/>
          <w:szCs w:val="28"/>
        </w:rPr>
        <w:t xml:space="preserve">. На </w:t>
      </w:r>
      <w:proofErr w:type="gramStart"/>
      <w:r w:rsidRPr="005038EF">
        <w:rPr>
          <w:rStyle w:val="c5"/>
          <w:sz w:val="28"/>
          <w:szCs w:val="28"/>
        </w:rPr>
        <w:t>другому</w:t>
      </w:r>
      <w:proofErr w:type="gram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етапі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студент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представляє</w:t>
      </w:r>
      <w:proofErr w:type="spellEnd"/>
      <w:r w:rsidRPr="005038EF">
        <w:rPr>
          <w:rStyle w:val="c5"/>
          <w:sz w:val="28"/>
          <w:szCs w:val="28"/>
        </w:rPr>
        <w:t xml:space="preserve"> свою </w:t>
      </w:r>
      <w:proofErr w:type="spellStart"/>
      <w:r w:rsidRPr="005038EF">
        <w:rPr>
          <w:rStyle w:val="c5"/>
          <w:sz w:val="28"/>
          <w:szCs w:val="28"/>
        </w:rPr>
        <w:t>презентацію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r w:rsidRPr="005038EF">
        <w:rPr>
          <w:rStyle w:val="c5"/>
          <w:sz w:val="28"/>
          <w:szCs w:val="28"/>
          <w:lang w:val="uk-UA"/>
        </w:rPr>
        <w:t>у класі</w:t>
      </w:r>
      <w:r w:rsidRPr="005038EF">
        <w:rPr>
          <w:rStyle w:val="c5"/>
          <w:sz w:val="28"/>
          <w:szCs w:val="28"/>
        </w:rPr>
        <w:t xml:space="preserve">. </w:t>
      </w:r>
      <w:r w:rsidRPr="005038EF">
        <w:rPr>
          <w:rStyle w:val="c5"/>
          <w:sz w:val="28"/>
          <w:szCs w:val="28"/>
          <w:lang w:val="uk-UA"/>
        </w:rPr>
        <w:t>Студенти</w:t>
      </w:r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набувають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досвід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музичного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колективного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спілкування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комунікативні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навички</w:t>
      </w:r>
      <w:proofErr w:type="spellEnd"/>
      <w:r w:rsidRPr="005038EF">
        <w:rPr>
          <w:rStyle w:val="c5"/>
          <w:sz w:val="28"/>
          <w:szCs w:val="28"/>
        </w:rPr>
        <w:t>.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038EF">
        <w:rPr>
          <w:rStyle w:val="c3"/>
          <w:color w:val="FF0000"/>
          <w:sz w:val="28"/>
          <w:szCs w:val="28"/>
          <w:lang w:val="uk-UA"/>
        </w:rPr>
        <w:t xml:space="preserve">          </w:t>
      </w:r>
      <w:r w:rsidRPr="005038EF">
        <w:rPr>
          <w:rStyle w:val="c3"/>
          <w:sz w:val="28"/>
          <w:szCs w:val="28"/>
          <w:lang w:val="uk-UA"/>
        </w:rPr>
        <w:t xml:space="preserve"> На з</w:t>
      </w:r>
      <w:r w:rsidR="00072B51">
        <w:rPr>
          <w:rStyle w:val="c3"/>
          <w:sz w:val="28"/>
          <w:szCs w:val="28"/>
          <w:lang w:val="uk-UA"/>
        </w:rPr>
        <w:t xml:space="preserve">аняттях з музичного інструменту </w:t>
      </w:r>
      <w:r w:rsidRPr="005038EF">
        <w:rPr>
          <w:rStyle w:val="c3"/>
          <w:sz w:val="28"/>
          <w:szCs w:val="28"/>
          <w:lang w:val="uk-UA"/>
        </w:rPr>
        <w:t>використовуємо спеціальні з</w:t>
      </w:r>
      <w:proofErr w:type="spellStart"/>
      <w:r w:rsidRPr="005038EF">
        <w:rPr>
          <w:rStyle w:val="c3"/>
          <w:sz w:val="28"/>
          <w:szCs w:val="28"/>
        </w:rPr>
        <w:t>авдання</w:t>
      </w:r>
      <w:proofErr w:type="spellEnd"/>
      <w:r w:rsidRPr="005038EF">
        <w:rPr>
          <w:rStyle w:val="c3"/>
          <w:sz w:val="28"/>
          <w:szCs w:val="28"/>
        </w:rPr>
        <w:t xml:space="preserve"> для </w:t>
      </w:r>
      <w:proofErr w:type="spellStart"/>
      <w:r w:rsidRPr="005038EF">
        <w:rPr>
          <w:rStyle w:val="c3"/>
          <w:sz w:val="28"/>
          <w:szCs w:val="28"/>
        </w:rPr>
        <w:t>розвитку</w:t>
      </w:r>
      <w:proofErr w:type="spellEnd"/>
      <w:r w:rsidRPr="005038EF">
        <w:rPr>
          <w:rStyle w:val="c3"/>
          <w:sz w:val="28"/>
          <w:szCs w:val="28"/>
        </w:rPr>
        <w:t xml:space="preserve"> </w:t>
      </w:r>
      <w:r w:rsidRPr="005038EF">
        <w:rPr>
          <w:rStyle w:val="c3"/>
          <w:sz w:val="28"/>
          <w:szCs w:val="28"/>
          <w:lang w:val="uk-UA"/>
        </w:rPr>
        <w:t xml:space="preserve">музичного мислення та </w:t>
      </w:r>
      <w:proofErr w:type="spellStart"/>
      <w:r w:rsidRPr="005038EF">
        <w:rPr>
          <w:rStyle w:val="c3"/>
          <w:sz w:val="28"/>
          <w:szCs w:val="28"/>
        </w:rPr>
        <w:t>виконавських</w:t>
      </w:r>
      <w:proofErr w:type="spellEnd"/>
      <w:r w:rsidRPr="005038EF">
        <w:rPr>
          <w:rStyle w:val="c3"/>
          <w:sz w:val="28"/>
          <w:szCs w:val="28"/>
        </w:rPr>
        <w:t xml:space="preserve"> </w:t>
      </w:r>
      <w:proofErr w:type="spellStart"/>
      <w:r w:rsidRPr="005038EF">
        <w:rPr>
          <w:rStyle w:val="c3"/>
          <w:sz w:val="28"/>
          <w:szCs w:val="28"/>
        </w:rPr>
        <w:t>здібностей</w:t>
      </w:r>
      <w:proofErr w:type="spellEnd"/>
      <w:r w:rsidRPr="005038EF">
        <w:rPr>
          <w:rStyle w:val="c3"/>
          <w:sz w:val="28"/>
          <w:szCs w:val="28"/>
          <w:lang w:val="uk-UA"/>
        </w:rPr>
        <w:t>: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rStyle w:val="c5"/>
          <w:sz w:val="28"/>
          <w:szCs w:val="28"/>
        </w:rPr>
        <w:t xml:space="preserve">1. </w:t>
      </w:r>
      <w:proofErr w:type="spellStart"/>
      <w:r w:rsidRPr="005038EF">
        <w:rPr>
          <w:rStyle w:val="c5"/>
          <w:sz w:val="28"/>
          <w:szCs w:val="28"/>
        </w:rPr>
        <w:t>Самостійно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визначити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фрази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п</w:t>
      </w:r>
      <w:proofErr w:type="gramEnd"/>
      <w:r w:rsidRPr="005038EF">
        <w:rPr>
          <w:rStyle w:val="c5"/>
          <w:sz w:val="28"/>
          <w:szCs w:val="28"/>
        </w:rPr>
        <w:t>існі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емоційно-образний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зміст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яких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може</w:t>
      </w:r>
      <w:proofErr w:type="spellEnd"/>
      <w:r w:rsidRPr="005038EF">
        <w:rPr>
          <w:rStyle w:val="c5"/>
          <w:sz w:val="28"/>
          <w:szCs w:val="28"/>
        </w:rPr>
        <w:t xml:space="preserve"> бути </w:t>
      </w:r>
      <w:proofErr w:type="spellStart"/>
      <w:r w:rsidRPr="005038EF">
        <w:rPr>
          <w:rStyle w:val="c5"/>
          <w:sz w:val="28"/>
          <w:szCs w:val="28"/>
        </w:rPr>
        <w:t>підкресленим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характерним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звучанням</w:t>
      </w:r>
      <w:proofErr w:type="spellEnd"/>
      <w:r w:rsidRPr="005038EF">
        <w:rPr>
          <w:rStyle w:val="c5"/>
          <w:sz w:val="28"/>
          <w:szCs w:val="28"/>
        </w:rPr>
        <w:t xml:space="preserve">  </w:t>
      </w:r>
      <w:r w:rsidRPr="005038EF">
        <w:rPr>
          <w:rStyle w:val="c5"/>
          <w:sz w:val="28"/>
          <w:szCs w:val="28"/>
          <w:lang w:val="uk-UA"/>
        </w:rPr>
        <w:t>баяна чи акордеона</w:t>
      </w:r>
      <w:r w:rsidRPr="005038EF">
        <w:rPr>
          <w:rStyle w:val="c5"/>
          <w:sz w:val="28"/>
          <w:szCs w:val="28"/>
        </w:rPr>
        <w:t xml:space="preserve">. </w:t>
      </w:r>
      <w:proofErr w:type="spellStart"/>
      <w:r w:rsidRPr="005038EF">
        <w:rPr>
          <w:rStyle w:val="c5"/>
          <w:sz w:val="28"/>
          <w:szCs w:val="28"/>
        </w:rPr>
        <w:t>Обгрунтувати</w:t>
      </w:r>
      <w:proofErr w:type="spellEnd"/>
      <w:r w:rsidRPr="005038EF">
        <w:rPr>
          <w:rStyle w:val="c5"/>
          <w:sz w:val="28"/>
          <w:szCs w:val="28"/>
        </w:rPr>
        <w:t xml:space="preserve"> свою точку </w:t>
      </w:r>
      <w:proofErr w:type="spellStart"/>
      <w:r w:rsidRPr="005038EF">
        <w:rPr>
          <w:rStyle w:val="c5"/>
          <w:sz w:val="28"/>
          <w:szCs w:val="28"/>
        </w:rPr>
        <w:t>зору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виконати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ці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фрази</w:t>
      </w:r>
      <w:proofErr w:type="spellEnd"/>
      <w:r w:rsidRPr="005038EF">
        <w:rPr>
          <w:rStyle w:val="c5"/>
          <w:sz w:val="28"/>
          <w:szCs w:val="28"/>
        </w:rPr>
        <w:t>.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rStyle w:val="c5"/>
          <w:sz w:val="28"/>
          <w:szCs w:val="28"/>
        </w:rPr>
        <w:t xml:space="preserve">2. </w:t>
      </w:r>
      <w:proofErr w:type="spellStart"/>
      <w:r w:rsidRPr="005038EF">
        <w:rPr>
          <w:rStyle w:val="c5"/>
          <w:sz w:val="28"/>
          <w:szCs w:val="28"/>
        </w:rPr>
        <w:t>Виконати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ритмічний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вступ</w:t>
      </w:r>
      <w:proofErr w:type="spellEnd"/>
      <w:proofErr w:type="gramEnd"/>
      <w:r w:rsidRPr="005038EF">
        <w:rPr>
          <w:rStyle w:val="c5"/>
          <w:sz w:val="28"/>
          <w:szCs w:val="28"/>
        </w:rPr>
        <w:t xml:space="preserve"> до </w:t>
      </w:r>
      <w:proofErr w:type="spellStart"/>
      <w:r w:rsidRPr="005038EF">
        <w:rPr>
          <w:rStyle w:val="c5"/>
          <w:sz w:val="28"/>
          <w:szCs w:val="28"/>
        </w:rPr>
        <w:t>пісні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обравши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інструмент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який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сприяє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найбільш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яскравій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передачі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художньо-образної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сторони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твору</w:t>
      </w:r>
      <w:proofErr w:type="spellEnd"/>
      <w:r w:rsidRPr="005038EF">
        <w:rPr>
          <w:rStyle w:val="c5"/>
          <w:sz w:val="28"/>
          <w:szCs w:val="28"/>
        </w:rPr>
        <w:t>.</w:t>
      </w:r>
    </w:p>
    <w:p w:rsidR="001F5E2D" w:rsidRPr="005038EF" w:rsidRDefault="001F5E2D" w:rsidP="00A10DAC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5038EF">
        <w:rPr>
          <w:rStyle w:val="c5"/>
          <w:sz w:val="28"/>
          <w:szCs w:val="28"/>
        </w:rPr>
        <w:t xml:space="preserve">3. </w:t>
      </w:r>
      <w:proofErr w:type="spellStart"/>
      <w:r w:rsidRPr="005038EF">
        <w:rPr>
          <w:rStyle w:val="c5"/>
          <w:sz w:val="28"/>
          <w:szCs w:val="28"/>
        </w:rPr>
        <w:t>Придумати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інструментальний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супровід</w:t>
      </w:r>
      <w:proofErr w:type="spellEnd"/>
      <w:r w:rsidRPr="005038EF">
        <w:rPr>
          <w:rStyle w:val="c5"/>
          <w:sz w:val="28"/>
          <w:szCs w:val="28"/>
        </w:rPr>
        <w:t xml:space="preserve"> для </w:t>
      </w:r>
      <w:proofErr w:type="spellStart"/>
      <w:r w:rsidRPr="005038EF">
        <w:rPr>
          <w:rStyle w:val="c5"/>
          <w:sz w:val="28"/>
          <w:szCs w:val="28"/>
        </w:rPr>
        <w:t>музичної</w:t>
      </w:r>
      <w:proofErr w:type="spellEnd"/>
      <w:r w:rsidRPr="005038EF">
        <w:rPr>
          <w:rStyle w:val="c5"/>
          <w:sz w:val="28"/>
          <w:szCs w:val="28"/>
        </w:rPr>
        <w:t xml:space="preserve"> характеристики кожного образу </w:t>
      </w:r>
      <w:proofErr w:type="spellStart"/>
      <w:r w:rsidRPr="005038EF">
        <w:rPr>
          <w:rStyle w:val="c5"/>
          <w:sz w:val="28"/>
          <w:szCs w:val="28"/>
        </w:rPr>
        <w:t>багатопланового</w:t>
      </w:r>
      <w:proofErr w:type="spellEnd"/>
      <w:r w:rsidRPr="005038EF">
        <w:rPr>
          <w:rStyle w:val="c5"/>
          <w:sz w:val="28"/>
          <w:szCs w:val="28"/>
        </w:rPr>
        <w:t xml:space="preserve"> за </w:t>
      </w:r>
      <w:proofErr w:type="spellStart"/>
      <w:r w:rsidRPr="005038EF">
        <w:rPr>
          <w:rStyle w:val="c5"/>
          <w:sz w:val="28"/>
          <w:szCs w:val="28"/>
        </w:rPr>
        <w:t>емоційно-зображувальною</w:t>
      </w:r>
      <w:proofErr w:type="spellEnd"/>
      <w:r w:rsidRPr="005038EF">
        <w:rPr>
          <w:rStyle w:val="c5"/>
          <w:sz w:val="28"/>
          <w:szCs w:val="28"/>
        </w:rPr>
        <w:t xml:space="preserve"> стороною </w:t>
      </w:r>
      <w:proofErr w:type="spellStart"/>
      <w:r w:rsidRPr="005038EF">
        <w:rPr>
          <w:rStyle w:val="c5"/>
          <w:sz w:val="28"/>
          <w:szCs w:val="28"/>
        </w:rPr>
        <w:t>твору</w:t>
      </w:r>
      <w:proofErr w:type="spellEnd"/>
      <w:r w:rsidRPr="005038EF">
        <w:rPr>
          <w:rStyle w:val="c5"/>
          <w:sz w:val="28"/>
          <w:szCs w:val="28"/>
        </w:rPr>
        <w:t xml:space="preserve"> (</w:t>
      </w:r>
      <w:proofErr w:type="spellStart"/>
      <w:r w:rsidRPr="005038EF">
        <w:rPr>
          <w:rStyle w:val="c5"/>
          <w:sz w:val="28"/>
          <w:szCs w:val="28"/>
        </w:rPr>
        <w:t>наприклад</w:t>
      </w:r>
      <w:proofErr w:type="spellEnd"/>
      <w:r w:rsidRPr="005038EF">
        <w:rPr>
          <w:rStyle w:val="c5"/>
          <w:sz w:val="28"/>
          <w:szCs w:val="28"/>
        </w:rPr>
        <w:t xml:space="preserve">, до </w:t>
      </w:r>
      <w:proofErr w:type="spellStart"/>
      <w:proofErr w:type="gramStart"/>
      <w:r w:rsidRPr="005038EF">
        <w:rPr>
          <w:rStyle w:val="c5"/>
          <w:sz w:val="28"/>
          <w:szCs w:val="28"/>
        </w:rPr>
        <w:t>п</w:t>
      </w:r>
      <w:proofErr w:type="gramEnd"/>
      <w:r w:rsidRPr="005038EF">
        <w:rPr>
          <w:rStyle w:val="c5"/>
          <w:sz w:val="28"/>
          <w:szCs w:val="28"/>
        </w:rPr>
        <w:t>існі</w:t>
      </w:r>
      <w:proofErr w:type="spellEnd"/>
      <w:r w:rsidRPr="005038EF">
        <w:rPr>
          <w:rStyle w:val="c5"/>
          <w:sz w:val="28"/>
          <w:szCs w:val="28"/>
        </w:rPr>
        <w:t xml:space="preserve"> «Тень-тень»). </w:t>
      </w:r>
      <w:proofErr w:type="spellStart"/>
      <w:r w:rsidRPr="005038EF">
        <w:rPr>
          <w:rStyle w:val="c5"/>
          <w:sz w:val="28"/>
          <w:szCs w:val="28"/>
        </w:rPr>
        <w:t>Обгрунтувати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proofErr w:type="gramStart"/>
      <w:r w:rsidRPr="005038EF">
        <w:rPr>
          <w:rStyle w:val="c5"/>
          <w:sz w:val="28"/>
          <w:szCs w:val="28"/>
        </w:rPr>
        <w:t>св</w:t>
      </w:r>
      <w:proofErr w:type="gramEnd"/>
      <w:r w:rsidRPr="005038EF">
        <w:rPr>
          <w:rStyle w:val="c5"/>
          <w:sz w:val="28"/>
          <w:szCs w:val="28"/>
        </w:rPr>
        <w:t>ій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вибір</w:t>
      </w:r>
      <w:proofErr w:type="spellEnd"/>
      <w:r w:rsidRPr="005038EF">
        <w:rPr>
          <w:rStyle w:val="c5"/>
          <w:sz w:val="28"/>
          <w:szCs w:val="28"/>
        </w:rPr>
        <w:t xml:space="preserve">: характер </w:t>
      </w:r>
      <w:proofErr w:type="spellStart"/>
      <w:r w:rsidRPr="005038EF">
        <w:rPr>
          <w:rStyle w:val="c5"/>
          <w:sz w:val="28"/>
          <w:szCs w:val="28"/>
        </w:rPr>
        <w:t>звучання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обраного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інструменту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спосіб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звуковидобування</w:t>
      </w:r>
      <w:proofErr w:type="spellEnd"/>
      <w:r w:rsidRPr="005038EF">
        <w:rPr>
          <w:rStyle w:val="c5"/>
          <w:sz w:val="28"/>
          <w:szCs w:val="28"/>
        </w:rPr>
        <w:t xml:space="preserve">, </w:t>
      </w:r>
      <w:proofErr w:type="spellStart"/>
      <w:r w:rsidRPr="005038EF">
        <w:rPr>
          <w:rStyle w:val="c5"/>
          <w:sz w:val="28"/>
          <w:szCs w:val="28"/>
        </w:rPr>
        <w:t>динаміку</w:t>
      </w:r>
      <w:proofErr w:type="spellEnd"/>
      <w:r w:rsidRPr="005038EF">
        <w:rPr>
          <w:rStyle w:val="c5"/>
          <w:sz w:val="28"/>
          <w:szCs w:val="28"/>
        </w:rPr>
        <w:t xml:space="preserve">, характер </w:t>
      </w:r>
      <w:proofErr w:type="spellStart"/>
      <w:r w:rsidRPr="005038EF">
        <w:rPr>
          <w:rStyle w:val="c5"/>
          <w:sz w:val="28"/>
          <w:szCs w:val="28"/>
        </w:rPr>
        <w:t>ритмічного</w:t>
      </w:r>
      <w:proofErr w:type="spellEnd"/>
      <w:r w:rsidRPr="005038EF">
        <w:rPr>
          <w:rStyle w:val="c5"/>
          <w:sz w:val="28"/>
          <w:szCs w:val="28"/>
        </w:rPr>
        <w:t xml:space="preserve"> </w:t>
      </w:r>
      <w:proofErr w:type="spellStart"/>
      <w:r w:rsidRPr="005038EF">
        <w:rPr>
          <w:rStyle w:val="c5"/>
          <w:sz w:val="28"/>
          <w:szCs w:val="28"/>
        </w:rPr>
        <w:t>малюнка</w:t>
      </w:r>
      <w:proofErr w:type="spellEnd"/>
      <w:r w:rsidRPr="005038EF">
        <w:rPr>
          <w:rStyle w:val="c5"/>
          <w:sz w:val="28"/>
          <w:szCs w:val="28"/>
        </w:rPr>
        <w:t>.</w:t>
      </w:r>
    </w:p>
    <w:p w:rsidR="00BA77A1" w:rsidRPr="005038EF" w:rsidRDefault="00BA77A1" w:rsidP="00A10DAC">
      <w:pPr>
        <w:pStyle w:val="a6"/>
        <w:spacing w:before="0" w:beforeAutospacing="0" w:after="0" w:afterAutospacing="0"/>
        <w:jc w:val="both"/>
        <w:rPr>
          <w:rFonts w:eastAsia="TimesNewRoman"/>
          <w:sz w:val="28"/>
          <w:szCs w:val="28"/>
          <w:lang w:val="uk-UA"/>
        </w:rPr>
      </w:pPr>
      <w:r w:rsidRPr="005038EF">
        <w:rPr>
          <w:sz w:val="28"/>
          <w:szCs w:val="28"/>
        </w:rPr>
        <w:t xml:space="preserve">      </w:t>
      </w:r>
      <w:r w:rsidR="00165FE2">
        <w:rPr>
          <w:rFonts w:eastAsia="TimesNewRoman"/>
          <w:sz w:val="28"/>
          <w:szCs w:val="28"/>
          <w:lang w:val="uk-UA"/>
        </w:rPr>
        <w:t>О</w:t>
      </w:r>
      <w:r w:rsidRPr="005038EF">
        <w:rPr>
          <w:rFonts w:eastAsia="TimesNewRoman"/>
          <w:sz w:val="28"/>
          <w:szCs w:val="28"/>
          <w:lang w:val="uk-UA"/>
        </w:rPr>
        <w:t>собистий педагогічний досвід доводить, що не менш важливими є заняття в ансамблевих класах</w:t>
      </w:r>
      <w:r w:rsidRPr="005038EF">
        <w:rPr>
          <w:rFonts w:eastAsia="TimesNewRoman,Bold"/>
          <w:sz w:val="28"/>
          <w:szCs w:val="28"/>
          <w:lang w:val="uk-UA"/>
        </w:rPr>
        <w:t xml:space="preserve">, </w:t>
      </w:r>
      <w:r w:rsidRPr="005038EF">
        <w:rPr>
          <w:rFonts w:eastAsia="TimesNewRoman"/>
          <w:sz w:val="28"/>
          <w:szCs w:val="28"/>
          <w:lang w:val="uk-UA"/>
        </w:rPr>
        <w:t>які розв</w:t>
      </w:r>
      <w:r w:rsidRPr="005038EF">
        <w:rPr>
          <w:rFonts w:eastAsia="TimesNewRoman,Bold"/>
          <w:sz w:val="28"/>
          <w:szCs w:val="28"/>
          <w:lang w:val="uk-UA"/>
        </w:rPr>
        <w:t>’</w:t>
      </w:r>
      <w:r w:rsidRPr="005038EF">
        <w:rPr>
          <w:rFonts w:eastAsia="TimesNewRoman"/>
          <w:sz w:val="28"/>
          <w:szCs w:val="28"/>
          <w:lang w:val="uk-UA"/>
        </w:rPr>
        <w:t>язують ряд специфічно</w:t>
      </w:r>
      <w:r w:rsidRPr="005038EF">
        <w:rPr>
          <w:rFonts w:eastAsia="TimesNewRoman,Bold"/>
          <w:sz w:val="28"/>
          <w:szCs w:val="28"/>
          <w:lang w:val="uk-UA"/>
        </w:rPr>
        <w:t>-</w:t>
      </w:r>
      <w:r w:rsidRPr="005038EF">
        <w:rPr>
          <w:rFonts w:eastAsia="TimesNewRoman"/>
          <w:sz w:val="28"/>
          <w:szCs w:val="28"/>
          <w:lang w:val="uk-UA"/>
        </w:rPr>
        <w:t>виконавських завдань</w:t>
      </w:r>
      <w:r w:rsidRPr="005038EF">
        <w:rPr>
          <w:rFonts w:eastAsia="TimesNewRoman,Bold"/>
          <w:sz w:val="28"/>
          <w:szCs w:val="28"/>
          <w:lang w:val="uk-UA"/>
        </w:rPr>
        <w:t xml:space="preserve">, </w:t>
      </w:r>
      <w:r w:rsidRPr="005038EF">
        <w:rPr>
          <w:rFonts w:eastAsia="TimesNewRoman"/>
          <w:sz w:val="28"/>
          <w:szCs w:val="28"/>
          <w:lang w:val="uk-UA"/>
        </w:rPr>
        <w:t>зокрема виховують у студентів уміння чути гру колективу загалом і свою партію в загальному звучанні</w:t>
      </w:r>
      <w:r w:rsidRPr="005038EF">
        <w:rPr>
          <w:rFonts w:eastAsia="TimesNewRoman,Bold"/>
          <w:sz w:val="28"/>
          <w:szCs w:val="28"/>
          <w:lang w:val="uk-UA"/>
        </w:rPr>
        <w:t>;</w:t>
      </w:r>
      <w:r w:rsidRPr="005038EF">
        <w:rPr>
          <w:rFonts w:eastAsia="TimesNewRoman"/>
          <w:sz w:val="28"/>
          <w:szCs w:val="28"/>
          <w:lang w:val="uk-UA"/>
        </w:rPr>
        <w:t xml:space="preserve"> співвідносити звучність власного виконання із загальною звучністю</w:t>
      </w:r>
      <w:r w:rsidRPr="005038EF">
        <w:rPr>
          <w:rFonts w:eastAsia="TimesNewRoman,Bold"/>
          <w:sz w:val="28"/>
          <w:szCs w:val="28"/>
          <w:lang w:val="uk-UA"/>
        </w:rPr>
        <w:t xml:space="preserve">; </w:t>
      </w:r>
      <w:r w:rsidRPr="005038EF">
        <w:rPr>
          <w:rFonts w:eastAsia="TimesNewRoman"/>
          <w:sz w:val="28"/>
          <w:szCs w:val="28"/>
          <w:lang w:val="uk-UA"/>
        </w:rPr>
        <w:t>досягти ансамблевої гнучкості</w:t>
      </w:r>
      <w:r w:rsidRPr="005038EF">
        <w:rPr>
          <w:rFonts w:eastAsia="TimesNewRoman,Bold"/>
          <w:sz w:val="28"/>
          <w:szCs w:val="28"/>
          <w:lang w:val="uk-UA"/>
        </w:rPr>
        <w:t xml:space="preserve">, </w:t>
      </w:r>
      <w:r w:rsidRPr="005038EF">
        <w:rPr>
          <w:rFonts w:eastAsia="TimesNewRoman"/>
          <w:sz w:val="28"/>
          <w:szCs w:val="28"/>
          <w:lang w:val="uk-UA"/>
        </w:rPr>
        <w:t>зокрема</w:t>
      </w:r>
      <w:r w:rsidRPr="005038EF">
        <w:rPr>
          <w:rFonts w:eastAsia="TimesNewRoman,Bold"/>
          <w:sz w:val="28"/>
          <w:szCs w:val="28"/>
          <w:lang w:val="uk-UA"/>
        </w:rPr>
        <w:t xml:space="preserve">: </w:t>
      </w:r>
      <w:r w:rsidRPr="005038EF">
        <w:rPr>
          <w:rFonts w:eastAsia="TimesNewRoman"/>
          <w:sz w:val="28"/>
          <w:szCs w:val="28"/>
          <w:lang w:val="uk-UA"/>
        </w:rPr>
        <w:t>повної узгодженості своїх дій з діями інших учасників ансамблю</w:t>
      </w:r>
      <w:r w:rsidRPr="005038EF">
        <w:rPr>
          <w:rFonts w:eastAsia="TimesNewRoman,Bold"/>
          <w:sz w:val="28"/>
          <w:szCs w:val="28"/>
          <w:lang w:val="uk-UA"/>
        </w:rPr>
        <w:t>.</w:t>
      </w:r>
    </w:p>
    <w:p w:rsidR="00BA77A1" w:rsidRPr="00165FE2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Тому вважаю, що крім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оркестрового класу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,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студентам варто запропонувати ряд вибіркових 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(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елективних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)</w:t>
      </w:r>
      <w:r w:rsidRPr="005038EF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 інструментальних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ансамблів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,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навчально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-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виховний ефект яких</w:t>
      </w:r>
      <w:r w:rsidRPr="005038EF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засвідчив</w:t>
      </w:r>
      <w:r w:rsidRPr="005038EF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 мій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досвід роботи з</w:t>
      </w:r>
      <w:r w:rsidRPr="005038EF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колективами різних амплуа 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(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ансамбл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>ь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“</w:t>
      </w:r>
      <w:r w:rsidRPr="005038EF">
        <w:rPr>
          <w:rFonts w:ascii="Times New Roman" w:eastAsia="TimesNewRoman,Bold" w:hAnsi="Times New Roman" w:cs="Times New Roman"/>
          <w:sz w:val="28"/>
          <w:szCs w:val="28"/>
          <w:lang w:val="uk-UA"/>
        </w:rPr>
        <w:t>Аккорд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”</w:t>
      </w:r>
      <w:proofErr w:type="spellEnd"/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).</w:t>
      </w:r>
    </w:p>
    <w:p w:rsidR="00BA77A1" w:rsidRPr="001F5E2D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  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Головним завданням роботи в ансамбл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>і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є виховання у студента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одночасно якостей соліста й акомпаніатора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,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формування навичок гнучкого поєднання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,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переключення обох функцій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,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оскільки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,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на відміну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від індивідуального сольного виконавства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>,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ансамблеве виконання відзначається колективним</w:t>
      </w:r>
      <w:r w:rsid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характером співпраці</w:t>
      </w:r>
      <w:r w:rsidRPr="00165FE2">
        <w:rPr>
          <w:rFonts w:ascii="Times New Roman" w:eastAsia="TimesNewRoman,Bold" w:hAnsi="Times New Roman" w:cs="Times New Roman"/>
          <w:sz w:val="28"/>
          <w:szCs w:val="28"/>
          <w:lang w:val="uk-UA"/>
        </w:rPr>
        <w:t xml:space="preserve">,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спрямованої на досягнення</w:t>
      </w:r>
      <w:r w:rsidR="00165FE2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="001F5E2D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у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цьому виді навчальної діяльності визначальною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стає роль таких чинників, як організованість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>ансамбля</w:t>
      </w:r>
      <w:proofErr w:type="spellEnd"/>
      <w:r w:rsidRPr="00165FE2">
        <w:rPr>
          <w:rFonts w:ascii="Times New Roman" w:eastAsia="TimesNewRoman" w:hAnsi="Times New Roman" w:cs="Times New Roman"/>
          <w:sz w:val="28"/>
          <w:szCs w:val="28"/>
          <w:lang w:val="uk-UA"/>
        </w:rPr>
        <w:t>, поєднання елементарної і творчої</w:t>
      </w:r>
      <w:r w:rsidR="001F5E2D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F5E2D">
        <w:rPr>
          <w:rFonts w:ascii="Times New Roman" w:eastAsia="TimesNewRoman" w:hAnsi="Times New Roman" w:cs="Times New Roman"/>
          <w:sz w:val="28"/>
          <w:szCs w:val="28"/>
          <w:lang w:val="uk-UA"/>
        </w:rPr>
        <w:t>дисципліни його учасників, особиста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1F5E2D">
        <w:rPr>
          <w:rFonts w:ascii="Times New Roman" w:eastAsia="TimesNewRoman" w:hAnsi="Times New Roman" w:cs="Times New Roman"/>
          <w:sz w:val="28"/>
          <w:szCs w:val="28"/>
          <w:lang w:val="uk-UA"/>
        </w:rPr>
        <w:t>відповідальність за загальну справу.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   Важливо також забезпечити індиві</w:t>
      </w:r>
      <w:r>
        <w:rPr>
          <w:rFonts w:ascii="Times New Roman" w:eastAsia="TimesNewRoman" w:hAnsi="Times New Roman" w:cs="Times New Roman"/>
          <w:sz w:val="28"/>
          <w:szCs w:val="28"/>
          <w:lang w:val="uk-UA"/>
        </w:rPr>
        <w:t>дуальний підхід до кожного учасника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коле</w:t>
      </w:r>
      <w:r w:rsidR="001F5E2D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ктиву, співпрацю з викладачами 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класу основного музичного інструмента, котрі можуть повніше охарактеризувати виконавські можливості окремих студентів, допомогти в опрацюванні технічно складних творів. 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    Керівник має відзначатися широким музичним кругозором та ерудицією, уміти дати  ансамблістам змістовні й доречні відомості про стиль, жанр, форми, особливості фразування виконуваних творів, порівняти їх інтерпретації, запропонувати власне переконливе тлумачення твору. 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    Виходячи з багатонаціональної специфіки Бе</w:t>
      </w:r>
      <w:r>
        <w:rPr>
          <w:rFonts w:ascii="Times New Roman" w:eastAsia="TimesNewRoman" w:hAnsi="Times New Roman" w:cs="Times New Roman"/>
          <w:sz w:val="28"/>
          <w:szCs w:val="28"/>
          <w:lang w:val="uk-UA"/>
        </w:rPr>
        <w:t>с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>сарабськ</w:t>
      </w:r>
      <w:r>
        <w:rPr>
          <w:rFonts w:ascii="Times New Roman" w:eastAsia="TimesNewRoman" w:hAnsi="Times New Roman" w:cs="Times New Roman"/>
          <w:sz w:val="28"/>
          <w:szCs w:val="28"/>
          <w:lang w:val="uk-UA"/>
        </w:rPr>
        <w:t>ого краю,  у репертуарі ансамблю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, як і в репертуарі студентів училища, </w:t>
      </w:r>
      <w:r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присутні народні </w:t>
      </w:r>
      <w:r>
        <w:rPr>
          <w:rFonts w:ascii="Times New Roman" w:eastAsia="TimesNewRoman" w:hAnsi="Times New Roman" w:cs="Times New Roman"/>
          <w:sz w:val="28"/>
          <w:szCs w:val="28"/>
          <w:lang w:val="uk-UA"/>
        </w:rPr>
        <w:lastRenderedPageBreak/>
        <w:t>твори не тільки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українського походження, але і твори народів нашого краю -  молдавські, болгарські, вірменські, гагаузькі, єврейські, німецькі, російські, турецькі, татарські та ін.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   Українське інструментальне мистецтво</w:t>
      </w:r>
      <w:r w:rsidR="001F5E2D">
        <w:rPr>
          <w:rFonts w:ascii="Times New Roman" w:eastAsia="TimesNewRoman" w:hAnsi="Times New Roman" w:cs="Times New Roman"/>
          <w:sz w:val="28"/>
          <w:szCs w:val="28"/>
          <w:lang w:val="uk-UA"/>
        </w:rPr>
        <w:t>,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під час складання репертуару</w:t>
      </w:r>
      <w:r w:rsidR="001F5E2D">
        <w:rPr>
          <w:rFonts w:ascii="Times New Roman" w:eastAsia="TimesNewRoman" w:hAnsi="Times New Roman" w:cs="Times New Roman"/>
          <w:sz w:val="28"/>
          <w:szCs w:val="28"/>
          <w:lang w:val="uk-UA"/>
        </w:rPr>
        <w:t>,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прагнемо представити різнопланово: оригінальними творами та обробками творів з різних регіонів України (Гуцульщина, Буковина, Волинь, Центральна Україна), інструментальними творами різних жанрів (рапсодія, фантазія, марш, танцювальні жанри) та супроводами виконавцям-солістам.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Ще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один аспект,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вартий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уваги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, –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це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авторські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перекладання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Pr="005038EF">
        <w:rPr>
          <w:rFonts w:ascii="Times New Roman" w:eastAsia="TimesNewRoman" w:hAnsi="Times New Roman" w:cs="Times New Roman"/>
          <w:sz w:val="28"/>
          <w:szCs w:val="28"/>
        </w:rPr>
        <w:t>р</w:t>
      </w:r>
      <w:proofErr w:type="gramEnd"/>
      <w:r w:rsidRPr="005038EF">
        <w:rPr>
          <w:rFonts w:ascii="Times New Roman" w:eastAsia="TimesNewRoman" w:hAnsi="Times New Roman" w:cs="Times New Roman"/>
          <w:sz w:val="28"/>
          <w:szCs w:val="28"/>
        </w:rPr>
        <w:t>ізних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складів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інструментів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та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аранжування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. Як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засвідчує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наш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досвід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виконання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творів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аранжованих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>нашими педагогами-баяністами</w:t>
      </w:r>
      <w:r w:rsidRPr="005038EF">
        <w:rPr>
          <w:rFonts w:ascii="Times New Roman" w:eastAsia="TimesNewRoman" w:hAnsi="Times New Roman" w:cs="Times New Roman"/>
          <w:sz w:val="28"/>
          <w:szCs w:val="28"/>
        </w:rPr>
        <w:t>,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привертає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увагу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студенті</w:t>
      </w:r>
      <w:proofErr w:type="gramStart"/>
      <w:r w:rsidRPr="005038EF">
        <w:rPr>
          <w:rFonts w:ascii="Times New Roman" w:eastAsia="TimesNewRoman" w:hAnsi="Times New Roman" w:cs="Times New Roman"/>
          <w:sz w:val="28"/>
          <w:szCs w:val="28"/>
        </w:rPr>
        <w:t>в</w:t>
      </w:r>
      <w:proofErr w:type="spellEnd"/>
      <w:proofErr w:type="gram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, а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також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прищеплює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їм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певні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навички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роботи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</w:rPr>
        <w:t xml:space="preserve"> над </w:t>
      </w:r>
      <w:proofErr w:type="spellStart"/>
      <w:r w:rsidRPr="005038EF">
        <w:rPr>
          <w:rFonts w:ascii="Times New Roman" w:eastAsia="TimesNewRoman" w:hAnsi="Times New Roman" w:cs="Times New Roman"/>
          <w:sz w:val="28"/>
          <w:szCs w:val="28"/>
        </w:rPr>
        <w:t>інструментальними</w:t>
      </w:r>
      <w:proofErr w:type="spellEnd"/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Pr="005038EF">
        <w:rPr>
          <w:rFonts w:ascii="Times New Roman" w:eastAsia="TimesNewRoman" w:hAnsi="Times New Roman" w:cs="Times New Roman"/>
          <w:sz w:val="28"/>
          <w:szCs w:val="28"/>
        </w:rPr>
        <w:t>перекладами.</w:t>
      </w:r>
    </w:p>
    <w:p w:rsidR="00BA77A1" w:rsidRPr="005038EF" w:rsidRDefault="00BA77A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5038EF">
        <w:rPr>
          <w:rFonts w:ascii="Times New Roman" w:eastAsia="TimesNewRoman,Bold" w:hAnsi="Times New Roman" w:cs="Times New Roman"/>
          <w:b/>
          <w:bCs/>
          <w:sz w:val="28"/>
          <w:szCs w:val="28"/>
          <w:lang w:val="uk-UA"/>
        </w:rPr>
        <w:t xml:space="preserve">          </w:t>
      </w:r>
      <w:r w:rsidRPr="005038EF">
        <w:rPr>
          <w:rFonts w:ascii="Times New Roman" w:eastAsia="TimesNewRoman,Bold" w:hAnsi="Times New Roman" w:cs="Times New Roman"/>
          <w:bCs/>
          <w:sz w:val="28"/>
          <w:szCs w:val="28"/>
          <w:lang w:val="uk-UA"/>
        </w:rPr>
        <w:t>Виходячи з вищевказаного,</w:t>
      </w:r>
      <w:r w:rsidRPr="005038EF">
        <w:rPr>
          <w:rFonts w:ascii="Times New Roman" w:eastAsia="TimesNewRoman,Bold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>слід зазначити, що поєднання сольної та ансамблевої підготовки, що активно залучає майбутніх педагогів до кон</w:t>
      </w:r>
      <w:r w:rsidR="001F5E2D">
        <w:rPr>
          <w:rFonts w:ascii="Times New Roman" w:eastAsia="TimesNewRoman" w:hAnsi="Times New Roman" w:cs="Times New Roman"/>
          <w:sz w:val="28"/>
          <w:szCs w:val="28"/>
          <w:lang w:val="uk-UA"/>
        </w:rPr>
        <w:t>цертно-просвітницької роботи, є</w:t>
      </w:r>
      <w:r w:rsidRPr="005038EF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її інформаційно-методичним забезпеченням, закладає основу для формування творчої особистості майбутнього педагога-музиканта.</w:t>
      </w:r>
    </w:p>
    <w:p w:rsidR="00072B51" w:rsidRDefault="00072B51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539C" w:rsidRPr="005038EF" w:rsidRDefault="0055539C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iCs/>
          <w:sz w:val="28"/>
          <w:szCs w:val="28"/>
          <w:lang w:val="uk-UA"/>
        </w:rPr>
      </w:pPr>
      <w:r w:rsidRPr="005038EF">
        <w:rPr>
          <w:rFonts w:ascii="Times New Roman" w:hAnsi="Times New Roman" w:cs="Times New Roman"/>
          <w:sz w:val="28"/>
          <w:szCs w:val="28"/>
          <w:lang w:val="uk-UA"/>
        </w:rPr>
        <w:t>СПИСОК ВИКОРИСТАНОЇ ЛІТЕРАТУРИ</w:t>
      </w:r>
      <w:r w:rsidRPr="005038EF">
        <w:rPr>
          <w:rFonts w:ascii="Times New Roman" w:eastAsia="TimesNew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55539C" w:rsidRPr="005038EF" w:rsidRDefault="0055539C" w:rsidP="00A10D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iCs/>
          <w:sz w:val="28"/>
          <w:szCs w:val="28"/>
          <w:lang w:val="uk-UA"/>
        </w:rPr>
      </w:pPr>
    </w:p>
    <w:p w:rsidR="0055539C" w:rsidRPr="00B44EC9" w:rsidRDefault="00B44EC9" w:rsidP="00A10DA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EC9">
        <w:rPr>
          <w:rFonts w:ascii="Times New Roman" w:hAnsi="Times New Roman" w:cs="Times New Roman"/>
          <w:sz w:val="28"/>
          <w:szCs w:val="28"/>
          <w:lang w:val="uk-UA"/>
        </w:rPr>
        <w:t>Бровко М.</w:t>
      </w:r>
      <w:r w:rsidR="0055539C" w:rsidRPr="00B44EC9">
        <w:rPr>
          <w:rFonts w:ascii="Times New Roman" w:hAnsi="Times New Roman" w:cs="Times New Roman"/>
          <w:sz w:val="28"/>
          <w:szCs w:val="28"/>
          <w:lang w:val="uk-UA"/>
        </w:rPr>
        <w:t>М. Мистецтво: філософсько-культурол</w:t>
      </w:r>
      <w:r w:rsidRPr="00B44EC9">
        <w:rPr>
          <w:rFonts w:ascii="Times New Roman" w:hAnsi="Times New Roman" w:cs="Times New Roman"/>
          <w:sz w:val="28"/>
          <w:szCs w:val="28"/>
          <w:lang w:val="uk-UA"/>
        </w:rPr>
        <w:t>огічні виміри : монографія / М.</w:t>
      </w:r>
      <w:r w:rsidR="0055539C" w:rsidRPr="00B44EC9">
        <w:rPr>
          <w:rFonts w:ascii="Times New Roman" w:hAnsi="Times New Roman" w:cs="Times New Roman"/>
          <w:sz w:val="28"/>
          <w:szCs w:val="28"/>
          <w:lang w:val="uk-UA"/>
        </w:rPr>
        <w:t>М. Бровко. – К. : Вид. центр КНЛУ, 2008. – 237 с.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Бурназова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proofErr w:type="spellStart"/>
      <w:r w:rsidR="0055539C" w:rsidRPr="005038EF">
        <w:rPr>
          <w:rFonts w:ascii="Times New Roman" w:eastAsia="TimesNewRoman,Italic" w:hAnsi="Times New Roman" w:cs="Times New Roman"/>
          <w:i/>
          <w:iCs/>
          <w:sz w:val="28"/>
          <w:szCs w:val="28"/>
          <w:lang w:val="uk-UA"/>
        </w:rPr>
        <w:t>Голубничий</w:t>
      </w:r>
      <w:proofErr w:type="spellEnd"/>
      <w:r w:rsidR="0055539C" w:rsidRPr="005038EF">
        <w:rPr>
          <w:rFonts w:ascii="Times New Roman" w:eastAsia="TimesNewRoman,Italic" w:hAnsi="Times New Roman" w:cs="Times New Roman"/>
          <w:i/>
          <w:iCs/>
          <w:sz w:val="28"/>
          <w:szCs w:val="28"/>
          <w:lang w:val="uk-UA"/>
        </w:rPr>
        <w:t xml:space="preserve"> В</w:t>
      </w:r>
      <w:r w:rsidR="0055539C" w:rsidRPr="005038EF">
        <w:rPr>
          <w:rFonts w:ascii="Times New Roman" w:eastAsia="TimesNew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Методичні засади розвитку виконавської самостійності студентів музично-педагогічних факультетів у процесі інструментальної підготовки : автореф. дис. на здобуття наук. ступеня канд. пед. наук : спец. </w:t>
      </w:r>
      <w:r w:rsidR="0055539C" w:rsidRPr="005038EF">
        <w:rPr>
          <w:rFonts w:ascii="Times New Roman" w:hAnsi="Times New Roman" w:cs="Times New Roman"/>
          <w:sz w:val="28"/>
          <w:szCs w:val="28"/>
        </w:rPr>
        <w:t>13.00.02 «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та методика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зичного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» /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Бурназова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</w:t>
      </w:r>
      <w:r w:rsidR="0055539C" w:rsidRPr="005038EF">
        <w:rPr>
          <w:rFonts w:ascii="Times New Roman" w:hAnsi="Times New Roman" w:cs="Times New Roman"/>
          <w:sz w:val="28"/>
          <w:szCs w:val="28"/>
        </w:rPr>
        <w:t>В.– К., 2010.– 20 с.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 Д.</w:t>
      </w:r>
      <w:r w:rsidR="0055539C" w:rsidRPr="005038EF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Виконавський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музичного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теоретичний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практико-методичний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аспект (на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піаніста-інтерпретатора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здобуття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наук.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ступеня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>. наук : спец. 17.00.03 «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Музичне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>» / Вечер Д. В. – К., 2007. – 22 с.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Давидов М.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А. Теоретичні основи формування виконавської майстерності баяніста (акордеоніста) :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вищ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. та серед. муз.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. / Микола Андрійович Давидов. – К. : Муз. України, 2004. – 290 с. 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Душний А.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І. Методика активізації творчої діяльності студентів педагогічних університетів у процесі музично-інструментальної підготовки : автореф. дис. на здобуття наук. ступеня канд. пед. наук :  спец. </w:t>
      </w:r>
      <w:r w:rsidR="0055539C" w:rsidRPr="005038EF">
        <w:rPr>
          <w:rFonts w:ascii="Times New Roman" w:hAnsi="Times New Roman" w:cs="Times New Roman"/>
          <w:sz w:val="28"/>
          <w:szCs w:val="28"/>
        </w:rPr>
        <w:t>13.00.02 «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та методика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музичного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» /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Душний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А. І. – К., 2006. – 20 с. 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Князєв В.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Ф. Теоретичні основи виконавської підготовки баяніста-акордеоніста: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навч.-метод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 xml:space="preserve">. / Князєв Владислав Федорович – Івано-Франківськ: Місто НВ, 2011. – 216 с. 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Котова Л.</w:t>
      </w:r>
      <w:r w:rsidR="0055539C" w:rsidRPr="005038EF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proofErr w:type="gramStart"/>
      <w:r w:rsidR="0055539C" w:rsidRPr="005038E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5539C" w:rsidRPr="005038EF">
        <w:rPr>
          <w:rFonts w:ascii="Times New Roman" w:hAnsi="Times New Roman" w:cs="Times New Roman"/>
          <w:sz w:val="28"/>
          <w:szCs w:val="28"/>
        </w:rPr>
        <w:t>ідготовка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музикантів-інструменталістів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публічних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виступів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: метод.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/ Л. М. Котова. –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Мелітополь</w:t>
      </w:r>
      <w:proofErr w:type="spellEnd"/>
      <w:proofErr w:type="gramStart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5539C" w:rsidRPr="005038EF">
        <w:rPr>
          <w:rFonts w:ascii="Times New Roman" w:hAnsi="Times New Roman" w:cs="Times New Roman"/>
          <w:sz w:val="28"/>
          <w:szCs w:val="28"/>
        </w:rPr>
        <w:t>Вид-во</w:t>
      </w:r>
      <w:proofErr w:type="spellEnd"/>
      <w:proofErr w:type="gram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МДПУ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. Б.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Хмельницького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>, 2010. – 23 с.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Ляшенко О.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Д. Художньо-педагогічна інтерпретація музичного твору в професійній підготовці майбутніх учителів музики : автореф. дис. на здобуття наук. ступеня канд. пед. наук : спец. 13.00.04 «Професійна педагогіка» / Ляшенко О. Д. – К, 2011. – 20 с.</w:t>
      </w:r>
    </w:p>
    <w:p w:rsidR="0055539C" w:rsidRPr="005038EF" w:rsidRDefault="00B44EC9" w:rsidP="00A10DA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Мозгальова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="0055539C" w:rsidRPr="005038EF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музичного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інструментальної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5539C" w:rsidRPr="005038E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5539C" w:rsidRPr="005038EF"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здобуття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наук.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ступеня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>. наук : спец. 13.00.02 «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та методика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музичного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» / </w:t>
      </w:r>
      <w:proofErr w:type="spellStart"/>
      <w:r w:rsidR="0055539C" w:rsidRPr="005038EF">
        <w:rPr>
          <w:rFonts w:ascii="Times New Roman" w:hAnsi="Times New Roman" w:cs="Times New Roman"/>
          <w:sz w:val="28"/>
          <w:szCs w:val="28"/>
        </w:rPr>
        <w:t>Мозгальова</w:t>
      </w:r>
      <w:proofErr w:type="spellEnd"/>
      <w:r w:rsidR="0055539C" w:rsidRPr="005038EF">
        <w:rPr>
          <w:rFonts w:ascii="Times New Roman" w:hAnsi="Times New Roman" w:cs="Times New Roman"/>
          <w:sz w:val="28"/>
          <w:szCs w:val="28"/>
        </w:rPr>
        <w:t xml:space="preserve"> Н. Г. – К., 20</w:t>
      </w:r>
      <w:r w:rsidR="0055539C" w:rsidRPr="005038E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5539C" w:rsidRPr="005038EF">
        <w:rPr>
          <w:rFonts w:ascii="Times New Roman" w:hAnsi="Times New Roman" w:cs="Times New Roman"/>
          <w:sz w:val="28"/>
          <w:szCs w:val="28"/>
        </w:rPr>
        <w:t>2. – 202 с.</w:t>
      </w:r>
    </w:p>
    <w:p w:rsidR="0055539C" w:rsidRPr="0055539C" w:rsidRDefault="0055539C" w:rsidP="00A10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5539C" w:rsidRPr="0055539C" w:rsidSect="00A0212A">
      <w:footerReference w:type="default" r:id="rId7"/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996" w:rsidRDefault="00914996" w:rsidP="000C79AA">
      <w:pPr>
        <w:spacing w:after="0" w:line="240" w:lineRule="auto"/>
      </w:pPr>
      <w:r>
        <w:separator/>
      </w:r>
    </w:p>
  </w:endnote>
  <w:endnote w:type="continuationSeparator" w:id="0">
    <w:p w:rsidR="00914996" w:rsidRDefault="00914996" w:rsidP="000C7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116410"/>
      <w:docPartObj>
        <w:docPartGallery w:val="Page Numbers (Bottom of Page)"/>
        <w:docPartUnique/>
      </w:docPartObj>
    </w:sdtPr>
    <w:sdtContent>
      <w:p w:rsidR="000C79AA" w:rsidRDefault="00B36DD2">
        <w:pPr>
          <w:pStyle w:val="aa"/>
          <w:jc w:val="right"/>
        </w:pPr>
        <w:fldSimple w:instr=" PAGE   \* MERGEFORMAT ">
          <w:r w:rsidR="00A10DAC">
            <w:rPr>
              <w:noProof/>
            </w:rPr>
            <w:t>5</w:t>
          </w:r>
        </w:fldSimple>
      </w:p>
    </w:sdtContent>
  </w:sdt>
  <w:p w:rsidR="000C79AA" w:rsidRDefault="000C79A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996" w:rsidRDefault="00914996" w:rsidP="000C79AA">
      <w:pPr>
        <w:spacing w:after="0" w:line="240" w:lineRule="auto"/>
      </w:pPr>
      <w:r>
        <w:separator/>
      </w:r>
    </w:p>
  </w:footnote>
  <w:footnote w:type="continuationSeparator" w:id="0">
    <w:p w:rsidR="00914996" w:rsidRDefault="00914996" w:rsidP="000C79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0660F"/>
    <w:multiLevelType w:val="hybridMultilevel"/>
    <w:tmpl w:val="3C645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71223D"/>
    <w:multiLevelType w:val="hybridMultilevel"/>
    <w:tmpl w:val="91BA378C"/>
    <w:lvl w:ilvl="0" w:tplc="7182F622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0212A"/>
    <w:rsid w:val="00072B51"/>
    <w:rsid w:val="000C79AA"/>
    <w:rsid w:val="00165FE2"/>
    <w:rsid w:val="00190896"/>
    <w:rsid w:val="001B20B3"/>
    <w:rsid w:val="001F5E2D"/>
    <w:rsid w:val="0020485F"/>
    <w:rsid w:val="00242653"/>
    <w:rsid w:val="002828D0"/>
    <w:rsid w:val="002F43E9"/>
    <w:rsid w:val="0040145D"/>
    <w:rsid w:val="0045440F"/>
    <w:rsid w:val="005038EF"/>
    <w:rsid w:val="0055539C"/>
    <w:rsid w:val="0068715F"/>
    <w:rsid w:val="006A536B"/>
    <w:rsid w:val="006E517B"/>
    <w:rsid w:val="007E6DD7"/>
    <w:rsid w:val="00832692"/>
    <w:rsid w:val="008A3982"/>
    <w:rsid w:val="00912C80"/>
    <w:rsid w:val="00914996"/>
    <w:rsid w:val="009D7B79"/>
    <w:rsid w:val="00A0212A"/>
    <w:rsid w:val="00A10DAC"/>
    <w:rsid w:val="00A31E02"/>
    <w:rsid w:val="00A458A4"/>
    <w:rsid w:val="00A8592F"/>
    <w:rsid w:val="00A94285"/>
    <w:rsid w:val="00A97153"/>
    <w:rsid w:val="00AA3072"/>
    <w:rsid w:val="00B36DD2"/>
    <w:rsid w:val="00B44EC9"/>
    <w:rsid w:val="00B84325"/>
    <w:rsid w:val="00BA77A1"/>
    <w:rsid w:val="00C3073B"/>
    <w:rsid w:val="00C36B03"/>
    <w:rsid w:val="00C61F19"/>
    <w:rsid w:val="00D502AA"/>
    <w:rsid w:val="00D63800"/>
    <w:rsid w:val="00E15150"/>
    <w:rsid w:val="00E256A7"/>
    <w:rsid w:val="00EF77D2"/>
    <w:rsid w:val="00FA6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F43E9"/>
    <w:rPr>
      <w:b/>
      <w:bCs/>
    </w:rPr>
  </w:style>
  <w:style w:type="paragraph" w:customStyle="1" w:styleId="Default">
    <w:name w:val="Default"/>
    <w:rsid w:val="006E51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Знак"/>
    <w:link w:val="a5"/>
    <w:locked/>
    <w:rsid w:val="0055539C"/>
    <w:rPr>
      <w:rFonts w:ascii="Times New Roman" w:hAnsi="Times New Roman"/>
      <w:sz w:val="26"/>
      <w:shd w:val="clear" w:color="auto" w:fill="FFFFFF"/>
    </w:rPr>
  </w:style>
  <w:style w:type="paragraph" w:styleId="a5">
    <w:name w:val="Body Text"/>
    <w:basedOn w:val="a"/>
    <w:link w:val="a4"/>
    <w:rsid w:val="0055539C"/>
    <w:pPr>
      <w:shd w:val="clear" w:color="auto" w:fill="FFFFFF"/>
      <w:spacing w:after="0" w:line="480" w:lineRule="exact"/>
      <w:ind w:hanging="240"/>
    </w:pPr>
    <w:rPr>
      <w:rFonts w:ascii="Times New Roman" w:hAnsi="Times New Roman"/>
      <w:sz w:val="26"/>
    </w:rPr>
  </w:style>
  <w:style w:type="character" w:customStyle="1" w:styleId="1">
    <w:name w:val="Основной текст Знак1"/>
    <w:basedOn w:val="a0"/>
    <w:link w:val="a5"/>
    <w:uiPriority w:val="99"/>
    <w:semiHidden/>
    <w:rsid w:val="0055539C"/>
  </w:style>
  <w:style w:type="paragraph" w:customStyle="1" w:styleId="c0">
    <w:name w:val="c0"/>
    <w:basedOn w:val="a"/>
    <w:rsid w:val="005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5539C"/>
  </w:style>
  <w:style w:type="character" w:customStyle="1" w:styleId="c3">
    <w:name w:val="c3"/>
    <w:basedOn w:val="a0"/>
    <w:rsid w:val="0055539C"/>
  </w:style>
  <w:style w:type="paragraph" w:customStyle="1" w:styleId="c27">
    <w:name w:val="c27"/>
    <w:basedOn w:val="a"/>
    <w:rsid w:val="005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5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5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nhideWhenUsed/>
    <w:rsid w:val="005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55539C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55539C"/>
    <w:rPr>
      <w:rFonts w:cs="Times New Roman"/>
    </w:rPr>
  </w:style>
  <w:style w:type="paragraph" w:styleId="a8">
    <w:name w:val="header"/>
    <w:basedOn w:val="a"/>
    <w:link w:val="a9"/>
    <w:uiPriority w:val="99"/>
    <w:semiHidden/>
    <w:unhideWhenUsed/>
    <w:rsid w:val="000C7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C79AA"/>
  </w:style>
  <w:style w:type="paragraph" w:styleId="aa">
    <w:name w:val="footer"/>
    <w:basedOn w:val="a"/>
    <w:link w:val="ab"/>
    <w:uiPriority w:val="99"/>
    <w:unhideWhenUsed/>
    <w:rsid w:val="000C79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79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2645</Words>
  <Characters>15083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КОМП</cp:lastModifiedBy>
  <cp:revision>6</cp:revision>
  <dcterms:created xsi:type="dcterms:W3CDTF">2017-12-21T13:54:00Z</dcterms:created>
  <dcterms:modified xsi:type="dcterms:W3CDTF">2017-12-21T14:40:00Z</dcterms:modified>
</cp:coreProperties>
</file>