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871" w:rsidRDefault="001304A7" w:rsidP="007446D5">
      <w:pPr>
        <w:autoSpaceDE w:val="0"/>
        <w:autoSpaceDN w:val="0"/>
        <w:spacing w:after="0"/>
        <w:jc w:val="center"/>
        <w:rPr>
          <w:rFonts w:ascii="Times New Roman" w:hAnsi="Times New Roman" w:cs="Times New Roman"/>
          <w:sz w:val="28"/>
          <w:szCs w:val="28"/>
        </w:rPr>
      </w:pPr>
      <w:r w:rsidRPr="001304A7">
        <w:rPr>
          <w:rFonts w:ascii="Times New Roman" w:hAnsi="Times New Roman" w:cs="Times New Roman"/>
          <w:sz w:val="28"/>
          <w:szCs w:val="28"/>
        </w:rPr>
        <w:t>Методичні</w:t>
      </w:r>
      <w:r w:rsidR="007446D5">
        <w:rPr>
          <w:rFonts w:ascii="Times New Roman" w:hAnsi="Times New Roman" w:cs="Times New Roman"/>
          <w:sz w:val="28"/>
          <w:szCs w:val="28"/>
        </w:rPr>
        <w:t xml:space="preserve"> засади</w:t>
      </w:r>
      <w:r w:rsidRPr="001304A7">
        <w:rPr>
          <w:rFonts w:ascii="Times New Roman" w:hAnsi="Times New Roman" w:cs="Times New Roman"/>
          <w:sz w:val="28"/>
          <w:szCs w:val="28"/>
        </w:rPr>
        <w:t xml:space="preserve"> </w:t>
      </w:r>
      <w:r w:rsidR="007446D5">
        <w:rPr>
          <w:rFonts w:ascii="Times New Roman" w:hAnsi="Times New Roman" w:cs="Times New Roman"/>
          <w:sz w:val="28"/>
          <w:szCs w:val="28"/>
        </w:rPr>
        <w:t>в</w:t>
      </w:r>
      <w:r w:rsidRPr="001304A7">
        <w:rPr>
          <w:rFonts w:ascii="Times New Roman" w:hAnsi="Times New Roman" w:cs="Times New Roman"/>
          <w:sz w:val="28"/>
          <w:szCs w:val="28"/>
        </w:rPr>
        <w:t>ступної лекції .</w:t>
      </w:r>
    </w:p>
    <w:p w:rsidR="007446D5" w:rsidRDefault="003349A0" w:rsidP="007446D5">
      <w:pPr>
        <w:autoSpaceDE w:val="0"/>
        <w:autoSpaceDN w:val="0"/>
        <w:spacing w:after="0"/>
        <w:jc w:val="center"/>
        <w:rPr>
          <w:rFonts w:ascii="Times New Roman" w:hAnsi="Times New Roman" w:cs="Times New Roman"/>
          <w:sz w:val="28"/>
          <w:szCs w:val="28"/>
        </w:rPr>
      </w:pPr>
      <w:r>
        <w:rPr>
          <w:rFonts w:ascii="Times New Roman" w:hAnsi="Times New Roman" w:cs="Times New Roman"/>
          <w:sz w:val="28"/>
          <w:szCs w:val="28"/>
        </w:rPr>
        <w:t>Методична розробка вступної лекції з Безпеки життєдіяльності.</w:t>
      </w:r>
    </w:p>
    <w:p w:rsidR="005D5871" w:rsidRPr="001304A7" w:rsidRDefault="005D5871" w:rsidP="005D5871">
      <w:pPr>
        <w:autoSpaceDE w:val="0"/>
        <w:autoSpaceDN w:val="0"/>
        <w:spacing w:after="0" w:line="360" w:lineRule="auto"/>
        <w:ind w:firstLine="705"/>
        <w:jc w:val="both"/>
        <w:rPr>
          <w:rFonts w:ascii="Times New Roman" w:hAnsi="Times New Roman" w:cs="Times New Roman"/>
          <w:sz w:val="28"/>
          <w:szCs w:val="28"/>
        </w:rPr>
      </w:pPr>
      <w:r w:rsidRPr="005D5871">
        <w:rPr>
          <w:rFonts w:ascii="Times New Roman" w:hAnsi="Times New Roman" w:cs="Times New Roman"/>
          <w:b/>
          <w:bCs/>
          <w:sz w:val="28"/>
          <w:szCs w:val="28"/>
        </w:rPr>
        <w:t xml:space="preserve"> </w:t>
      </w:r>
      <w:r w:rsidRPr="001304A7">
        <w:rPr>
          <w:rFonts w:ascii="Times New Roman" w:hAnsi="Times New Roman" w:cs="Times New Roman"/>
          <w:b/>
          <w:bCs/>
          <w:sz w:val="28"/>
          <w:szCs w:val="28"/>
        </w:rPr>
        <w:t>Постановка проблеми</w:t>
      </w:r>
      <w:r w:rsidRPr="001304A7">
        <w:rPr>
          <w:rFonts w:ascii="Times New Roman" w:hAnsi="Times New Roman" w:cs="Times New Roman"/>
          <w:sz w:val="28"/>
          <w:szCs w:val="28"/>
        </w:rPr>
        <w:t xml:space="preserve">. Вступна лекція – це лекція, основна мета якої полягає в попередньому орієнтуванні студентів в діяльності по вивченню навчальної дисципліни і таким чином, в мотивації цієї діяльності. Вона повинна дати студентам загальне уявлення про значення та зміст цієї дисципліни, особливості організації навчального процесу та інше. Завдяки цьому – сприяти формуванню інтересу до навчальної дисципліни та її творчому засвоєнню. Застосування </w:t>
      </w:r>
      <w:proofErr w:type="spellStart"/>
      <w:r w:rsidRPr="001304A7">
        <w:rPr>
          <w:rFonts w:ascii="Times New Roman" w:hAnsi="Times New Roman" w:cs="Times New Roman"/>
          <w:sz w:val="28"/>
          <w:szCs w:val="28"/>
        </w:rPr>
        <w:t>діяльнісного</w:t>
      </w:r>
      <w:proofErr w:type="spellEnd"/>
      <w:r w:rsidRPr="001304A7">
        <w:rPr>
          <w:rFonts w:ascii="Times New Roman" w:hAnsi="Times New Roman" w:cs="Times New Roman"/>
          <w:sz w:val="28"/>
          <w:szCs w:val="28"/>
        </w:rPr>
        <w:t xml:space="preserve"> підходу до навчальної діяльності сприяло перегляду поглядів на знання і уміння, їх роль і співвідношення.</w:t>
      </w:r>
      <w:r w:rsidR="00FC2EA8">
        <w:rPr>
          <w:rFonts w:ascii="Times New Roman" w:hAnsi="Times New Roman" w:cs="Times New Roman"/>
          <w:sz w:val="28"/>
          <w:szCs w:val="28"/>
        </w:rPr>
        <w:t>(1)</w:t>
      </w:r>
      <w:r w:rsidRPr="001304A7">
        <w:rPr>
          <w:rFonts w:ascii="Times New Roman" w:hAnsi="Times New Roman" w:cs="Times New Roman"/>
          <w:sz w:val="28"/>
          <w:szCs w:val="28"/>
        </w:rPr>
        <w:t xml:space="preserve"> Будь-яке навчання основам наук в той же час є і навчанням відповідним розумовим діям, а формування розумової дії неможливе без засвоєння певних знань. Знати - не просто пам'ятати певні знання, а здійснювати певну діяльність, пов'язану з цими знаннями. Таким чином, знання, які спочатку є метою навчання, стають його результатом, а потім - засобом. Вони засвоюються для того, щоб з їх допомогою виконувати дії, діяти, здійснювати діяльність, а не для того, щоб вони просто запам'ятовувалися і служили тільки підвищенню ерудиції .</w:t>
      </w:r>
    </w:p>
    <w:p w:rsidR="005D5871" w:rsidRPr="001304A7" w:rsidRDefault="005D5871" w:rsidP="005D5871">
      <w:pPr>
        <w:pStyle w:val="a7"/>
        <w:keepNext/>
        <w:ind w:firstLine="709"/>
        <w:rPr>
          <w:lang w:val="uk-UA"/>
        </w:rPr>
      </w:pPr>
      <w:r w:rsidRPr="001304A7">
        <w:rPr>
          <w:b/>
          <w:bCs/>
          <w:lang w:val="uk-UA"/>
        </w:rPr>
        <w:t>Постановка завдання.</w:t>
      </w:r>
      <w:r w:rsidRPr="001304A7">
        <w:rPr>
          <w:lang w:val="uk-UA"/>
        </w:rPr>
        <w:t xml:space="preserve"> Оскільки вступна лекція повинна орієнтувати студентів в їх майбутній діяльності по вивченню дисципліни, для обґрунтування її складу можуть бути використані відомості про структуру орієнтовної основи діяльності, яка в повному вигляді складається з відомостей про предмет (об'єкт) діяльності: « Для вивчення  дисципліни БЖД  згідно з Типовою навчальною програмою дисципліни, навчального плану підготовки молодшого спеціаліста  </w:t>
      </w:r>
      <w:proofErr w:type="spellStart"/>
      <w:r w:rsidRPr="001304A7">
        <w:rPr>
          <w:lang w:val="uk-UA"/>
        </w:rPr>
        <w:t>відводться</w:t>
      </w:r>
      <w:proofErr w:type="spellEnd"/>
      <w:r w:rsidRPr="001304A7">
        <w:rPr>
          <w:lang w:val="uk-UA"/>
        </w:rPr>
        <w:t xml:space="preserve"> 1 кредит -54 години, які розподіляються наступним чином:  34 години – аудиторні заняття: 26годин – лекції, 8 годин </w:t>
      </w:r>
      <w:proofErr w:type="spellStart"/>
      <w:r w:rsidRPr="001304A7">
        <w:rPr>
          <w:lang w:val="uk-UA"/>
        </w:rPr>
        <w:t>–практичні</w:t>
      </w:r>
      <w:proofErr w:type="spellEnd"/>
      <w:r w:rsidRPr="001304A7">
        <w:rPr>
          <w:lang w:val="uk-UA"/>
        </w:rPr>
        <w:t xml:space="preserve"> заняття; 20 годин – самостійна робота». Засоби діяльності: умовами успішного оволодіння даною дисципліною є: робота на лекційних заняттях( конспектування основних положень, участь в обговоренні проблемних ситуацій, сумісна діяльність з викладачем по розробці алгоритмів поведінки </w:t>
      </w:r>
      <w:r w:rsidRPr="001304A7">
        <w:rPr>
          <w:lang w:val="uk-UA"/>
        </w:rPr>
        <w:lastRenderedPageBreak/>
        <w:t xml:space="preserve">під час конкретних ситуацій, підготовка тижневих інформаційних оглядів щодо НС в світі, Україні, Донецькому регіоні), виконання практичних робіт (виконання та оформлення індивідуального завдання, відповідь на тестове завдання, теоретичні питання), самостійна робота ( виконання завдань згідно методичним рекомендаціям, розробленим для тем , що </w:t>
      </w:r>
      <w:r w:rsidR="00FC2EA8" w:rsidRPr="001304A7">
        <w:rPr>
          <w:lang w:val="uk-UA"/>
        </w:rPr>
        <w:t>винесені</w:t>
      </w:r>
      <w:r w:rsidRPr="001304A7">
        <w:rPr>
          <w:lang w:val="uk-UA"/>
        </w:rPr>
        <w:t xml:space="preserve"> на самостійне вивчення, виконання підсумкової роботи «Си</w:t>
      </w:r>
      <w:r w:rsidR="00FC2EA8">
        <w:rPr>
          <w:lang w:val="uk-UA"/>
        </w:rPr>
        <w:t>с</w:t>
      </w:r>
      <w:r w:rsidRPr="001304A7">
        <w:rPr>
          <w:lang w:val="uk-UA"/>
        </w:rPr>
        <w:t>темний аналіз реальної надзвичайної ситуації», розробка тематичних презентацій, пошукова робота). Технологію діяльності: мето</w:t>
      </w:r>
      <w:r w:rsidR="00FC2EA8">
        <w:rPr>
          <w:lang w:val="uk-UA"/>
        </w:rPr>
        <w:t>до</w:t>
      </w:r>
      <w:r w:rsidRPr="001304A7">
        <w:rPr>
          <w:lang w:val="uk-UA"/>
        </w:rPr>
        <w:t>логічною основою викладання курсу дисципліни БЖД є системний аналіз , розробка струк</w:t>
      </w:r>
      <w:r w:rsidR="00FC2EA8">
        <w:rPr>
          <w:lang w:val="uk-UA"/>
        </w:rPr>
        <w:t>турно-</w:t>
      </w:r>
      <w:r w:rsidRPr="001304A7">
        <w:rPr>
          <w:lang w:val="uk-UA"/>
        </w:rPr>
        <w:t>логічних схем розвитку подій, тренінгові вправи. П</w:t>
      </w:r>
      <w:r w:rsidR="00FC2EA8">
        <w:rPr>
          <w:lang w:val="uk-UA"/>
        </w:rPr>
        <w:t>родукт (результат) діяльності-</w:t>
      </w:r>
      <w:r w:rsidRPr="001304A7">
        <w:rPr>
          <w:lang w:val="uk-UA"/>
        </w:rPr>
        <w:t>формування особистості безпечного типу.</w:t>
      </w:r>
    </w:p>
    <w:p w:rsidR="005D5871" w:rsidRPr="001304A7" w:rsidRDefault="005D5871" w:rsidP="005D5871">
      <w:pPr>
        <w:spacing w:line="360" w:lineRule="auto"/>
        <w:ind w:firstLine="705"/>
        <w:jc w:val="both"/>
        <w:rPr>
          <w:rFonts w:ascii="Times New Roman" w:hAnsi="Times New Roman" w:cs="Times New Roman"/>
          <w:sz w:val="28"/>
          <w:szCs w:val="28"/>
        </w:rPr>
      </w:pPr>
      <w:r w:rsidRPr="001304A7">
        <w:rPr>
          <w:rFonts w:ascii="Times New Roman" w:hAnsi="Times New Roman" w:cs="Times New Roman"/>
          <w:sz w:val="28"/>
          <w:szCs w:val="28"/>
        </w:rPr>
        <w:t xml:space="preserve">Таким чином, структуру вступної лекції можна обґрунтувати, якщо розкрити склад цих компонентів стосовно змісту вступної лекції. </w:t>
      </w:r>
    </w:p>
    <w:p w:rsidR="001304A7" w:rsidRPr="00F84854" w:rsidRDefault="001304A7" w:rsidP="005D5871">
      <w:pPr>
        <w:jc w:val="center"/>
        <w:rPr>
          <w:rFonts w:ascii="Times New Roman" w:hAnsi="Times New Roman" w:cs="Times New Roman"/>
          <w:sz w:val="28"/>
          <w:szCs w:val="28"/>
        </w:rPr>
      </w:pPr>
      <w:r w:rsidRPr="00211097">
        <w:rPr>
          <w:rFonts w:ascii="Times New Roman" w:hAnsi="Times New Roman"/>
          <w:sz w:val="28"/>
          <w:szCs w:val="28"/>
        </w:rPr>
        <w:t>Склад компонентів вступної лекції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00"/>
        <w:gridCol w:w="6270"/>
      </w:tblGrid>
      <w:tr w:rsidR="001304A7" w:rsidRPr="001304A7" w:rsidTr="00C42AD3">
        <w:tc>
          <w:tcPr>
            <w:tcW w:w="3300" w:type="dxa"/>
            <w:tcBorders>
              <w:top w:val="single" w:sz="4" w:space="0" w:color="auto"/>
              <w:left w:val="single" w:sz="4" w:space="0" w:color="auto"/>
              <w:bottom w:val="single" w:sz="4" w:space="0" w:color="auto"/>
              <w:right w:val="single" w:sz="4" w:space="0" w:color="auto"/>
            </w:tcBorders>
            <w:vAlign w:val="center"/>
          </w:tcPr>
          <w:p w:rsidR="001304A7" w:rsidRPr="001304A7" w:rsidRDefault="001304A7" w:rsidP="00CD2B6F">
            <w:pPr>
              <w:pStyle w:val="a3"/>
              <w:spacing w:line="276" w:lineRule="auto"/>
              <w:jc w:val="center"/>
              <w:rPr>
                <w:rFonts w:ascii="Times New Roman" w:hAnsi="Times New Roman" w:cs="Times New Roman"/>
                <w:sz w:val="28"/>
                <w:szCs w:val="28"/>
                <w:lang w:val="uk-UA" w:eastAsia="uk-UA"/>
              </w:rPr>
            </w:pPr>
            <w:r w:rsidRPr="001304A7">
              <w:rPr>
                <w:rFonts w:ascii="Times New Roman" w:hAnsi="Times New Roman" w:cs="Times New Roman"/>
                <w:sz w:val="28"/>
                <w:szCs w:val="28"/>
                <w:lang w:val="uk-UA" w:eastAsia="uk-UA"/>
              </w:rPr>
              <w:t>Компоненти ООД</w:t>
            </w:r>
          </w:p>
        </w:tc>
        <w:tc>
          <w:tcPr>
            <w:tcW w:w="6270" w:type="dxa"/>
            <w:tcBorders>
              <w:top w:val="single" w:sz="4" w:space="0" w:color="auto"/>
              <w:left w:val="single" w:sz="4" w:space="0" w:color="auto"/>
              <w:bottom w:val="single" w:sz="4" w:space="0" w:color="auto"/>
              <w:right w:val="single" w:sz="4" w:space="0" w:color="auto"/>
            </w:tcBorders>
            <w:vAlign w:val="center"/>
          </w:tcPr>
          <w:p w:rsidR="001304A7" w:rsidRPr="001304A7" w:rsidRDefault="001304A7" w:rsidP="00CD2B6F">
            <w:pPr>
              <w:pStyle w:val="a3"/>
              <w:spacing w:line="276" w:lineRule="auto"/>
              <w:jc w:val="center"/>
              <w:rPr>
                <w:rFonts w:ascii="Times New Roman" w:hAnsi="Times New Roman" w:cs="Times New Roman"/>
                <w:sz w:val="28"/>
                <w:szCs w:val="28"/>
                <w:lang w:val="uk-UA" w:eastAsia="uk-UA"/>
              </w:rPr>
            </w:pPr>
            <w:r w:rsidRPr="001304A7">
              <w:rPr>
                <w:rFonts w:ascii="Times New Roman" w:hAnsi="Times New Roman" w:cs="Times New Roman"/>
                <w:sz w:val="28"/>
                <w:szCs w:val="28"/>
                <w:lang w:val="uk-UA" w:eastAsia="uk-UA"/>
              </w:rPr>
              <w:t>Компоненти вступної лекції</w:t>
            </w:r>
          </w:p>
        </w:tc>
      </w:tr>
      <w:tr w:rsidR="001304A7" w:rsidRPr="001304A7" w:rsidTr="00C42AD3">
        <w:trPr>
          <w:cantSplit/>
        </w:trPr>
        <w:tc>
          <w:tcPr>
            <w:tcW w:w="3300" w:type="dxa"/>
            <w:vMerge w:val="restart"/>
            <w:tcBorders>
              <w:top w:val="single" w:sz="4" w:space="0" w:color="auto"/>
              <w:left w:val="single" w:sz="4" w:space="0" w:color="auto"/>
              <w:right w:val="single" w:sz="4" w:space="0" w:color="auto"/>
            </w:tcBorders>
            <w:vAlign w:val="center"/>
          </w:tcPr>
          <w:p w:rsidR="001304A7" w:rsidRPr="001304A7" w:rsidRDefault="001304A7" w:rsidP="00CD2B6F">
            <w:pPr>
              <w:pStyle w:val="a5"/>
              <w:spacing w:line="276" w:lineRule="auto"/>
              <w:jc w:val="center"/>
              <w:rPr>
                <w:lang w:val="uk-UA" w:eastAsia="uk-UA"/>
              </w:rPr>
            </w:pPr>
            <w:r w:rsidRPr="001304A7">
              <w:rPr>
                <w:lang w:val="uk-UA" w:eastAsia="uk-UA"/>
              </w:rPr>
              <w:t>Характеристика предмету діяльності</w:t>
            </w:r>
          </w:p>
          <w:p w:rsidR="001304A7" w:rsidRPr="001304A7" w:rsidRDefault="001304A7" w:rsidP="00CD2B6F">
            <w:pPr>
              <w:pStyle w:val="a5"/>
              <w:spacing w:line="276" w:lineRule="auto"/>
              <w:jc w:val="center"/>
              <w:rPr>
                <w:lang w:val="uk-UA" w:eastAsia="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1.Семантичний аналіз назви навчальної дисципліни</w:t>
            </w:r>
          </w:p>
        </w:tc>
      </w:tr>
      <w:tr w:rsidR="001304A7" w:rsidRPr="001304A7" w:rsidTr="00C42AD3">
        <w:trPr>
          <w:cantSplit/>
        </w:trPr>
        <w:tc>
          <w:tcPr>
            <w:tcW w:w="3300" w:type="dxa"/>
            <w:vMerge/>
            <w:tcBorders>
              <w:left w:val="single" w:sz="4" w:space="0" w:color="auto"/>
              <w:right w:val="single" w:sz="4" w:space="0" w:color="auto"/>
            </w:tcBorders>
            <w:vAlign w:val="center"/>
          </w:tcPr>
          <w:p w:rsidR="001304A7" w:rsidRPr="001304A7" w:rsidRDefault="001304A7" w:rsidP="00CD2B6F">
            <w:pPr>
              <w:pStyle w:val="a5"/>
              <w:spacing w:line="276" w:lineRule="auto"/>
              <w:jc w:val="center"/>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2.Характеристика базової науки</w:t>
            </w:r>
          </w:p>
        </w:tc>
      </w:tr>
      <w:tr w:rsidR="001304A7" w:rsidRPr="001304A7" w:rsidTr="00C42AD3">
        <w:trPr>
          <w:cantSplit/>
        </w:trPr>
        <w:tc>
          <w:tcPr>
            <w:tcW w:w="3300" w:type="dxa"/>
            <w:vMerge/>
            <w:tcBorders>
              <w:left w:val="single" w:sz="4" w:space="0" w:color="auto"/>
              <w:right w:val="single" w:sz="4" w:space="0" w:color="auto"/>
            </w:tcBorders>
            <w:vAlign w:val="center"/>
          </w:tcPr>
          <w:p w:rsidR="001304A7" w:rsidRPr="001304A7" w:rsidRDefault="001304A7" w:rsidP="00CD2B6F">
            <w:pPr>
              <w:pStyle w:val="a5"/>
              <w:spacing w:line="276" w:lineRule="auto"/>
              <w:jc w:val="center"/>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3.Методологічні основи вивчення навчальної дисципліни</w:t>
            </w:r>
          </w:p>
        </w:tc>
      </w:tr>
      <w:tr w:rsidR="001304A7" w:rsidRPr="001304A7" w:rsidTr="00C42AD3">
        <w:trPr>
          <w:cantSplit/>
          <w:trHeight w:val="486"/>
        </w:trPr>
        <w:tc>
          <w:tcPr>
            <w:tcW w:w="3300" w:type="dxa"/>
            <w:vMerge/>
            <w:tcBorders>
              <w:left w:val="single" w:sz="4" w:space="0" w:color="auto"/>
              <w:right w:val="single" w:sz="4" w:space="0" w:color="auto"/>
            </w:tcBorders>
            <w:vAlign w:val="center"/>
          </w:tcPr>
          <w:p w:rsidR="001304A7" w:rsidRPr="001304A7" w:rsidRDefault="001304A7" w:rsidP="00CD2B6F">
            <w:pPr>
              <w:pStyle w:val="a5"/>
              <w:spacing w:line="276" w:lineRule="auto"/>
              <w:jc w:val="center"/>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 xml:space="preserve">4.Значення дисципліни в підготовці фахівця, вступна мотивація навчальної діяльності </w:t>
            </w:r>
          </w:p>
        </w:tc>
      </w:tr>
      <w:tr w:rsidR="001304A7" w:rsidRPr="001304A7" w:rsidTr="00C42AD3">
        <w:trPr>
          <w:cantSplit/>
        </w:trPr>
        <w:tc>
          <w:tcPr>
            <w:tcW w:w="3300" w:type="dxa"/>
            <w:vMerge/>
            <w:tcBorders>
              <w:left w:val="single" w:sz="4" w:space="0" w:color="auto"/>
              <w:right w:val="single" w:sz="4" w:space="0" w:color="auto"/>
            </w:tcBorders>
            <w:vAlign w:val="center"/>
          </w:tcPr>
          <w:p w:rsidR="001304A7" w:rsidRPr="001304A7" w:rsidRDefault="001304A7" w:rsidP="00CD2B6F">
            <w:pPr>
              <w:pStyle w:val="a5"/>
              <w:spacing w:line="276" w:lineRule="auto"/>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5.Зв'язок навчальної дисципліни з іншими дисциплінами та характеристика базового навчального матеріалу.</w:t>
            </w:r>
          </w:p>
        </w:tc>
      </w:tr>
      <w:tr w:rsidR="001304A7" w:rsidRPr="001304A7" w:rsidTr="00C42AD3">
        <w:trPr>
          <w:cantSplit/>
        </w:trPr>
        <w:tc>
          <w:tcPr>
            <w:tcW w:w="3300" w:type="dxa"/>
            <w:vMerge/>
            <w:tcBorders>
              <w:left w:val="single" w:sz="4" w:space="0" w:color="auto"/>
              <w:bottom w:val="single" w:sz="4" w:space="0" w:color="auto"/>
              <w:right w:val="single" w:sz="4" w:space="0" w:color="auto"/>
            </w:tcBorders>
            <w:vAlign w:val="center"/>
          </w:tcPr>
          <w:p w:rsidR="001304A7" w:rsidRPr="001304A7" w:rsidRDefault="001304A7" w:rsidP="00CD2B6F">
            <w:pPr>
              <w:jc w:val="both"/>
              <w:rPr>
                <w:rFonts w:ascii="Times New Roman" w:hAnsi="Times New Roman" w:cs="Times New Roman"/>
                <w:sz w:val="28"/>
                <w:szCs w:val="28"/>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3"/>
              <w:spacing w:line="276" w:lineRule="auto"/>
              <w:jc w:val="both"/>
              <w:rPr>
                <w:rFonts w:ascii="Times New Roman" w:hAnsi="Times New Roman" w:cs="Times New Roman"/>
                <w:sz w:val="28"/>
                <w:szCs w:val="28"/>
                <w:lang w:val="uk-UA" w:eastAsia="uk-UA"/>
              </w:rPr>
            </w:pPr>
            <w:r w:rsidRPr="001304A7">
              <w:rPr>
                <w:rFonts w:ascii="Times New Roman" w:hAnsi="Times New Roman" w:cs="Times New Roman"/>
                <w:sz w:val="28"/>
                <w:szCs w:val="28"/>
                <w:lang w:val="uk-UA" w:eastAsia="uk-UA"/>
              </w:rPr>
              <w:t>6.Відомості про структуру навчального матеріалу</w:t>
            </w:r>
          </w:p>
        </w:tc>
      </w:tr>
      <w:tr w:rsidR="001304A7" w:rsidRPr="001304A7" w:rsidTr="00C42AD3">
        <w:trPr>
          <w:cantSplit/>
        </w:trPr>
        <w:tc>
          <w:tcPr>
            <w:tcW w:w="3300" w:type="dxa"/>
            <w:vMerge w:val="restart"/>
            <w:tcBorders>
              <w:top w:val="single" w:sz="4" w:space="0" w:color="auto"/>
              <w:left w:val="single" w:sz="4" w:space="0" w:color="auto"/>
              <w:bottom w:val="single" w:sz="4" w:space="0" w:color="auto"/>
              <w:right w:val="single" w:sz="4" w:space="0" w:color="auto"/>
            </w:tcBorders>
            <w:vAlign w:val="center"/>
          </w:tcPr>
          <w:p w:rsidR="001304A7" w:rsidRPr="001304A7" w:rsidRDefault="001304A7" w:rsidP="00CD2B6F">
            <w:pPr>
              <w:pStyle w:val="a5"/>
              <w:spacing w:line="276" w:lineRule="auto"/>
              <w:jc w:val="center"/>
              <w:rPr>
                <w:lang w:val="uk-UA" w:eastAsia="uk-UA"/>
              </w:rPr>
            </w:pPr>
            <w:r w:rsidRPr="001304A7">
              <w:rPr>
                <w:lang w:val="uk-UA" w:eastAsia="uk-UA"/>
              </w:rPr>
              <w:t>Засоби діяльності</w:t>
            </w: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7.Навчальна  література і її характеристика</w:t>
            </w:r>
          </w:p>
        </w:tc>
      </w:tr>
      <w:tr w:rsidR="001304A7" w:rsidRPr="001304A7" w:rsidTr="00C42AD3">
        <w:trPr>
          <w:cantSplit/>
        </w:trPr>
        <w:tc>
          <w:tcPr>
            <w:tcW w:w="3300" w:type="dxa"/>
            <w:vMerge/>
            <w:tcBorders>
              <w:top w:val="single" w:sz="4" w:space="0" w:color="auto"/>
              <w:left w:val="single" w:sz="4" w:space="0" w:color="auto"/>
              <w:bottom w:val="single" w:sz="4" w:space="0" w:color="auto"/>
              <w:right w:val="single" w:sz="4" w:space="0" w:color="auto"/>
            </w:tcBorders>
            <w:vAlign w:val="center"/>
          </w:tcPr>
          <w:p w:rsidR="001304A7" w:rsidRPr="001304A7" w:rsidRDefault="001304A7" w:rsidP="00CD2B6F">
            <w:pPr>
              <w:pStyle w:val="a5"/>
              <w:spacing w:line="276" w:lineRule="auto"/>
              <w:jc w:val="center"/>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8.Характеристика матеріальних засобів діяльності (обладнання, пристрої та інше)</w:t>
            </w:r>
          </w:p>
        </w:tc>
      </w:tr>
      <w:tr w:rsidR="001304A7" w:rsidRPr="001304A7" w:rsidTr="00C42AD3">
        <w:trPr>
          <w:cantSplit/>
          <w:trHeight w:val="446"/>
        </w:trPr>
        <w:tc>
          <w:tcPr>
            <w:tcW w:w="3300" w:type="dxa"/>
            <w:vMerge w:val="restart"/>
            <w:tcBorders>
              <w:top w:val="single" w:sz="4" w:space="0" w:color="auto"/>
              <w:left w:val="single" w:sz="4" w:space="0" w:color="auto"/>
              <w:right w:val="single" w:sz="4" w:space="0" w:color="auto"/>
            </w:tcBorders>
            <w:vAlign w:val="center"/>
          </w:tcPr>
          <w:p w:rsidR="001304A7" w:rsidRPr="001304A7" w:rsidRDefault="001304A7" w:rsidP="00CD2B6F">
            <w:pPr>
              <w:pStyle w:val="a5"/>
              <w:spacing w:line="276" w:lineRule="auto"/>
              <w:jc w:val="center"/>
              <w:rPr>
                <w:lang w:val="uk-UA" w:eastAsia="uk-UA"/>
              </w:rPr>
            </w:pPr>
            <w:r w:rsidRPr="001304A7">
              <w:rPr>
                <w:lang w:val="uk-UA" w:eastAsia="uk-UA"/>
              </w:rPr>
              <w:t>Технологія діяльності</w:t>
            </w: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9.Види навчальних занять та організація навчального процесу</w:t>
            </w:r>
          </w:p>
        </w:tc>
      </w:tr>
      <w:tr w:rsidR="001304A7" w:rsidRPr="001304A7" w:rsidTr="00C42AD3">
        <w:trPr>
          <w:cantSplit/>
          <w:trHeight w:val="222"/>
        </w:trPr>
        <w:tc>
          <w:tcPr>
            <w:tcW w:w="3300" w:type="dxa"/>
            <w:vMerge/>
            <w:tcBorders>
              <w:left w:val="single" w:sz="4" w:space="0" w:color="auto"/>
              <w:bottom w:val="single" w:sz="4" w:space="0" w:color="auto"/>
              <w:right w:val="single" w:sz="4" w:space="0" w:color="auto"/>
            </w:tcBorders>
            <w:vAlign w:val="center"/>
          </w:tcPr>
          <w:p w:rsidR="001304A7" w:rsidRPr="001304A7" w:rsidRDefault="001304A7" w:rsidP="00CD2B6F">
            <w:pPr>
              <w:pStyle w:val="a5"/>
              <w:spacing w:line="276" w:lineRule="auto"/>
              <w:jc w:val="center"/>
              <w:rPr>
                <w:lang w:val="uk-UA" w:eastAsia="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10 Вимоги до виконання різних форм діяльності студентів</w:t>
            </w:r>
          </w:p>
        </w:tc>
      </w:tr>
      <w:tr w:rsidR="001304A7" w:rsidRPr="001304A7" w:rsidTr="00C42AD3">
        <w:trPr>
          <w:cantSplit/>
        </w:trPr>
        <w:tc>
          <w:tcPr>
            <w:tcW w:w="3300" w:type="dxa"/>
            <w:vMerge w:val="restart"/>
            <w:tcBorders>
              <w:top w:val="single" w:sz="4" w:space="0" w:color="auto"/>
              <w:left w:val="single" w:sz="4" w:space="0" w:color="auto"/>
              <w:bottom w:val="single" w:sz="4" w:space="0" w:color="auto"/>
              <w:right w:val="single" w:sz="4" w:space="0" w:color="auto"/>
            </w:tcBorders>
            <w:vAlign w:val="center"/>
          </w:tcPr>
          <w:p w:rsidR="001304A7" w:rsidRPr="001304A7" w:rsidRDefault="001304A7" w:rsidP="00CD2B6F">
            <w:pPr>
              <w:pStyle w:val="a5"/>
              <w:spacing w:line="276" w:lineRule="auto"/>
              <w:jc w:val="center"/>
              <w:rPr>
                <w:lang w:val="uk-UA" w:eastAsia="uk-UA"/>
              </w:rPr>
            </w:pPr>
            <w:r w:rsidRPr="001304A7">
              <w:rPr>
                <w:lang w:val="uk-UA" w:eastAsia="uk-UA"/>
              </w:rPr>
              <w:lastRenderedPageBreak/>
              <w:t>Результат діяльності</w:t>
            </w: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eastAsia="uk-UA"/>
              </w:rPr>
            </w:pPr>
            <w:r w:rsidRPr="001304A7">
              <w:rPr>
                <w:lang w:val="uk-UA" w:eastAsia="uk-UA"/>
              </w:rPr>
              <w:t>11.Основні вимоги до результату навчальної діяльності студентів з дисципліни</w:t>
            </w:r>
          </w:p>
        </w:tc>
      </w:tr>
      <w:tr w:rsidR="001304A7" w:rsidRPr="001304A7" w:rsidTr="00C42AD3">
        <w:trPr>
          <w:cantSplit/>
        </w:trPr>
        <w:tc>
          <w:tcPr>
            <w:tcW w:w="3300" w:type="dxa"/>
            <w:vMerge/>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5"/>
              <w:spacing w:line="276" w:lineRule="auto"/>
              <w:rPr>
                <w:lang w:val="uk-UA"/>
              </w:rPr>
            </w:pPr>
          </w:p>
        </w:tc>
        <w:tc>
          <w:tcPr>
            <w:tcW w:w="6270" w:type="dxa"/>
            <w:tcBorders>
              <w:top w:val="single" w:sz="4" w:space="0" w:color="auto"/>
              <w:left w:val="single" w:sz="4" w:space="0" w:color="auto"/>
              <w:bottom w:val="single" w:sz="4" w:space="0" w:color="auto"/>
              <w:right w:val="single" w:sz="4" w:space="0" w:color="auto"/>
            </w:tcBorders>
          </w:tcPr>
          <w:p w:rsidR="001304A7" w:rsidRPr="001304A7" w:rsidRDefault="001304A7" w:rsidP="00CD2B6F">
            <w:pPr>
              <w:pStyle w:val="a3"/>
              <w:spacing w:line="276" w:lineRule="auto"/>
              <w:jc w:val="both"/>
              <w:rPr>
                <w:rFonts w:ascii="Times New Roman" w:hAnsi="Times New Roman" w:cs="Times New Roman"/>
                <w:sz w:val="28"/>
                <w:szCs w:val="28"/>
                <w:lang w:val="uk-UA" w:eastAsia="uk-UA"/>
              </w:rPr>
            </w:pPr>
            <w:r w:rsidRPr="001304A7">
              <w:rPr>
                <w:rFonts w:ascii="Times New Roman" w:hAnsi="Times New Roman" w:cs="Times New Roman"/>
                <w:sz w:val="28"/>
                <w:szCs w:val="28"/>
                <w:lang w:val="uk-UA" w:eastAsia="uk-UA"/>
              </w:rPr>
              <w:t>12.Способи діяльності, що формуються під час вивчення дисципліни</w:t>
            </w:r>
          </w:p>
        </w:tc>
      </w:tr>
    </w:tbl>
    <w:p w:rsidR="001304A7" w:rsidRPr="001304A7" w:rsidRDefault="006C5FDE" w:rsidP="005D5871">
      <w:pPr>
        <w:autoSpaceDE w:val="0"/>
        <w:autoSpaceDN w:val="0"/>
        <w:spacing w:line="360" w:lineRule="auto"/>
        <w:jc w:val="center"/>
        <w:rPr>
          <w:rFonts w:ascii="Times New Roman" w:hAnsi="Times New Roman" w:cs="Times New Roman"/>
          <w:sz w:val="28"/>
          <w:szCs w:val="28"/>
        </w:rPr>
      </w:pPr>
      <w:r>
        <w:rPr>
          <w:rFonts w:ascii="Times New Roman" w:hAnsi="Times New Roman" w:cs="Times New Roman"/>
          <w:sz w:val="28"/>
          <w:szCs w:val="28"/>
        </w:rPr>
        <w:t>З</w:t>
      </w:r>
      <w:r w:rsidR="001304A7" w:rsidRPr="001304A7">
        <w:rPr>
          <w:rFonts w:ascii="Times New Roman" w:hAnsi="Times New Roman" w:cs="Times New Roman"/>
          <w:sz w:val="28"/>
          <w:szCs w:val="28"/>
        </w:rPr>
        <w:t>міст та значення  компонентів вступної лекції</w:t>
      </w:r>
    </w:p>
    <w:p w:rsidR="00F84854" w:rsidRDefault="006C5FDE" w:rsidP="005D58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C046DD">
        <w:rPr>
          <w:rFonts w:ascii="Times New Roman" w:hAnsi="Times New Roman" w:cs="Times New Roman"/>
          <w:sz w:val="28"/>
          <w:szCs w:val="28"/>
          <w:lang w:val="ru-RU"/>
        </w:rPr>
        <w:t xml:space="preserve"> </w:t>
      </w:r>
      <w:r w:rsidR="001304A7" w:rsidRPr="001304A7">
        <w:rPr>
          <w:rFonts w:ascii="Times New Roman" w:hAnsi="Times New Roman" w:cs="Times New Roman"/>
          <w:sz w:val="28"/>
          <w:szCs w:val="28"/>
        </w:rPr>
        <w:t>Семантичний аналіз назви навчальної дисципліни передбачає тлумачення назви</w:t>
      </w:r>
      <w:r w:rsidR="00FC2EA8">
        <w:rPr>
          <w:rFonts w:ascii="Times New Roman" w:hAnsi="Times New Roman" w:cs="Times New Roman"/>
          <w:sz w:val="28"/>
          <w:szCs w:val="28"/>
        </w:rPr>
        <w:t>()</w:t>
      </w:r>
      <w:r w:rsidR="001304A7" w:rsidRPr="001304A7">
        <w:rPr>
          <w:rFonts w:ascii="Times New Roman" w:hAnsi="Times New Roman" w:cs="Times New Roman"/>
          <w:sz w:val="28"/>
          <w:szCs w:val="28"/>
        </w:rPr>
        <w:t>. Наприклад, назву дисципл</w:t>
      </w:r>
      <w:r>
        <w:rPr>
          <w:rFonts w:ascii="Times New Roman" w:hAnsi="Times New Roman" w:cs="Times New Roman"/>
          <w:sz w:val="28"/>
          <w:szCs w:val="28"/>
        </w:rPr>
        <w:t xml:space="preserve">іни </w:t>
      </w:r>
      <w:proofErr w:type="spellStart"/>
      <w:r>
        <w:rPr>
          <w:rFonts w:ascii="Times New Roman" w:hAnsi="Times New Roman" w:cs="Times New Roman"/>
          <w:sz w:val="28"/>
          <w:szCs w:val="28"/>
        </w:rPr>
        <w:t>“Безпека</w:t>
      </w:r>
      <w:proofErr w:type="spellEnd"/>
      <w:r>
        <w:rPr>
          <w:rFonts w:ascii="Times New Roman" w:hAnsi="Times New Roman" w:cs="Times New Roman"/>
          <w:sz w:val="28"/>
          <w:szCs w:val="28"/>
        </w:rPr>
        <w:t xml:space="preserve"> життєдіяльності» с</w:t>
      </w:r>
      <w:r w:rsidR="001304A7" w:rsidRPr="001304A7">
        <w:rPr>
          <w:rFonts w:ascii="Times New Roman" w:hAnsi="Times New Roman" w:cs="Times New Roman"/>
          <w:sz w:val="28"/>
          <w:szCs w:val="28"/>
        </w:rPr>
        <w:t xml:space="preserve">емантичний аналіз дозволяє роз'яснити </w:t>
      </w:r>
      <w:r>
        <w:rPr>
          <w:rFonts w:ascii="Times New Roman" w:hAnsi="Times New Roman" w:cs="Times New Roman"/>
          <w:sz w:val="28"/>
          <w:szCs w:val="28"/>
        </w:rPr>
        <w:t xml:space="preserve">як </w:t>
      </w:r>
      <w:r w:rsidR="001304A7" w:rsidRPr="001304A7">
        <w:rPr>
          <w:rFonts w:ascii="Times New Roman" w:hAnsi="Times New Roman" w:cs="Times New Roman"/>
          <w:sz w:val="28"/>
          <w:szCs w:val="28"/>
        </w:rPr>
        <w:t>походження від двох складових: безпека – збалансований за експертною оцінкою стан лю</w:t>
      </w:r>
      <w:r>
        <w:rPr>
          <w:rFonts w:ascii="Times New Roman" w:hAnsi="Times New Roman" w:cs="Times New Roman"/>
          <w:sz w:val="28"/>
          <w:szCs w:val="28"/>
        </w:rPr>
        <w:t>дини, соціуму, держави, природни</w:t>
      </w:r>
      <w:r w:rsidR="001304A7" w:rsidRPr="001304A7">
        <w:rPr>
          <w:rFonts w:ascii="Times New Roman" w:hAnsi="Times New Roman" w:cs="Times New Roman"/>
          <w:sz w:val="28"/>
          <w:szCs w:val="28"/>
        </w:rPr>
        <w:t>х, антропогенних систем тощо, (</w:t>
      </w:r>
      <w:proofErr w:type="spellStart"/>
      <w:r w:rsidR="001304A7" w:rsidRPr="001304A7">
        <w:rPr>
          <w:rFonts w:ascii="Times New Roman" w:hAnsi="Times New Roman" w:cs="Times New Roman"/>
          <w:sz w:val="28"/>
          <w:szCs w:val="28"/>
        </w:rPr>
        <w:t>Держдстандарт</w:t>
      </w:r>
      <w:proofErr w:type="spellEnd"/>
      <w:r w:rsidR="001304A7" w:rsidRPr="001304A7">
        <w:rPr>
          <w:rFonts w:ascii="Times New Roman" w:hAnsi="Times New Roman" w:cs="Times New Roman"/>
          <w:sz w:val="28"/>
          <w:szCs w:val="28"/>
        </w:rPr>
        <w:t xml:space="preserve"> України 2293-99) – стан захищеності особи і суспільства від ризику зазнати шкоди; життєдіяльність – властивість людини до </w:t>
      </w:r>
      <w:r w:rsidRPr="001304A7">
        <w:rPr>
          <w:rFonts w:ascii="Times New Roman" w:hAnsi="Times New Roman" w:cs="Times New Roman"/>
          <w:sz w:val="28"/>
          <w:szCs w:val="28"/>
        </w:rPr>
        <w:t>збалансованого</w:t>
      </w:r>
      <w:r w:rsidR="001304A7" w:rsidRPr="001304A7">
        <w:rPr>
          <w:rFonts w:ascii="Times New Roman" w:hAnsi="Times New Roman" w:cs="Times New Roman"/>
          <w:sz w:val="28"/>
          <w:szCs w:val="28"/>
        </w:rPr>
        <w:t xml:space="preserve"> існування і самореалізації в оточуючому середовищі, єдність її життєвих потреб і можливостей. З'єднання цих понять визначає основний зміст дисципліни, як науки про си</w:t>
      </w:r>
      <w:r>
        <w:rPr>
          <w:rFonts w:ascii="Times New Roman" w:hAnsi="Times New Roman" w:cs="Times New Roman"/>
          <w:sz w:val="28"/>
          <w:szCs w:val="28"/>
        </w:rPr>
        <w:t>с</w:t>
      </w:r>
      <w:r w:rsidR="001304A7" w:rsidRPr="001304A7">
        <w:rPr>
          <w:rFonts w:ascii="Times New Roman" w:hAnsi="Times New Roman" w:cs="Times New Roman"/>
          <w:sz w:val="28"/>
          <w:szCs w:val="28"/>
        </w:rPr>
        <w:t xml:space="preserve">тему заходів і засобів спрямованих на захист життя, здоров’я, працездатності людини від небезпек. </w:t>
      </w:r>
    </w:p>
    <w:p w:rsidR="001304A7" w:rsidRPr="001304A7" w:rsidRDefault="006C5FDE" w:rsidP="005D58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C046DD">
        <w:rPr>
          <w:rFonts w:ascii="Times New Roman" w:hAnsi="Times New Roman" w:cs="Times New Roman"/>
          <w:sz w:val="28"/>
          <w:szCs w:val="28"/>
          <w:lang w:val="ru-RU"/>
        </w:rPr>
        <w:t xml:space="preserve"> </w:t>
      </w:r>
      <w:r w:rsidR="001304A7" w:rsidRPr="001304A7">
        <w:rPr>
          <w:rFonts w:ascii="Times New Roman" w:hAnsi="Times New Roman" w:cs="Times New Roman"/>
          <w:sz w:val="28"/>
          <w:szCs w:val="28"/>
        </w:rPr>
        <w:t>Характеристика базової науки. Студентам не завадять відомості про історію її виникнення і розвитку, про вчених, які внесли значний вклад в її розвиток, сучасний стан науки</w:t>
      </w:r>
      <w:r w:rsidR="00D1613A">
        <w:rPr>
          <w:rFonts w:ascii="Times New Roman" w:hAnsi="Times New Roman" w:cs="Times New Roman"/>
          <w:sz w:val="28"/>
          <w:szCs w:val="28"/>
        </w:rPr>
        <w:t xml:space="preserve">. </w:t>
      </w:r>
      <w:r w:rsidR="001304A7" w:rsidRPr="001304A7">
        <w:rPr>
          <w:rFonts w:ascii="Times New Roman" w:hAnsi="Times New Roman" w:cs="Times New Roman"/>
          <w:sz w:val="28"/>
          <w:szCs w:val="28"/>
        </w:rPr>
        <w:t>Характ</w:t>
      </w:r>
      <w:r w:rsidR="00D1613A">
        <w:rPr>
          <w:rFonts w:ascii="Times New Roman" w:hAnsi="Times New Roman" w:cs="Times New Roman"/>
          <w:sz w:val="28"/>
          <w:szCs w:val="28"/>
        </w:rPr>
        <w:t>еризуючи базову науку</w:t>
      </w:r>
      <w:r w:rsidR="001304A7" w:rsidRPr="001304A7">
        <w:rPr>
          <w:rFonts w:ascii="Times New Roman" w:hAnsi="Times New Roman" w:cs="Times New Roman"/>
          <w:sz w:val="28"/>
          <w:szCs w:val="28"/>
        </w:rPr>
        <w:t xml:space="preserve"> слід звернути увагу що вивчення всіх дисциплін в тій чи іншій мірі орієнтовано на оволодіння майбутньою професією</w:t>
      </w:r>
      <w:r w:rsidR="00D1613A">
        <w:rPr>
          <w:rFonts w:ascii="Times New Roman" w:hAnsi="Times New Roman" w:cs="Times New Roman"/>
          <w:sz w:val="28"/>
          <w:szCs w:val="28"/>
        </w:rPr>
        <w:t>.</w:t>
      </w:r>
      <w:r w:rsidR="001304A7" w:rsidRPr="001304A7">
        <w:rPr>
          <w:rFonts w:ascii="Times New Roman" w:hAnsi="Times New Roman" w:cs="Times New Roman"/>
          <w:sz w:val="28"/>
          <w:szCs w:val="28"/>
        </w:rPr>
        <w:t xml:space="preserve"> Наприклад, для молодших спеціалістів – електриків увага приділяє</w:t>
      </w:r>
      <w:r>
        <w:rPr>
          <w:rFonts w:ascii="Times New Roman" w:hAnsi="Times New Roman" w:cs="Times New Roman"/>
          <w:sz w:val="28"/>
          <w:szCs w:val="28"/>
        </w:rPr>
        <w:t>т</w:t>
      </w:r>
      <w:r w:rsidR="001304A7" w:rsidRPr="001304A7">
        <w:rPr>
          <w:rFonts w:ascii="Times New Roman" w:hAnsi="Times New Roman" w:cs="Times New Roman"/>
          <w:sz w:val="28"/>
          <w:szCs w:val="28"/>
        </w:rPr>
        <w:t>ься проблемі електромагнітної безпеки, для технологі</w:t>
      </w:r>
      <w:r w:rsidR="00F84854">
        <w:rPr>
          <w:rFonts w:ascii="Times New Roman" w:hAnsi="Times New Roman" w:cs="Times New Roman"/>
          <w:sz w:val="28"/>
          <w:szCs w:val="28"/>
        </w:rPr>
        <w:t>в - хімічним факторам небезпеки.</w:t>
      </w:r>
      <w:r w:rsidR="001304A7" w:rsidRPr="001304A7">
        <w:rPr>
          <w:rFonts w:ascii="Times New Roman" w:hAnsi="Times New Roman" w:cs="Times New Roman"/>
          <w:sz w:val="28"/>
          <w:szCs w:val="28"/>
        </w:rPr>
        <w:t xml:space="preserve"> </w:t>
      </w:r>
    </w:p>
    <w:p w:rsidR="001304A7" w:rsidRPr="001304A7" w:rsidRDefault="00760C54" w:rsidP="005D5871">
      <w:pPr>
        <w:tabs>
          <w:tab w:val="left" w:pos="7923"/>
        </w:tabs>
        <w:spacing w:after="0" w:line="360" w:lineRule="auto"/>
        <w:ind w:right="-51"/>
        <w:jc w:val="both"/>
        <w:rPr>
          <w:rFonts w:ascii="Times New Roman" w:hAnsi="Times New Roman" w:cs="Times New Roman"/>
          <w:sz w:val="28"/>
          <w:szCs w:val="28"/>
        </w:rPr>
      </w:pPr>
      <w:r>
        <w:rPr>
          <w:rFonts w:ascii="Times New Roman" w:hAnsi="Times New Roman" w:cs="Times New Roman"/>
          <w:sz w:val="28"/>
          <w:szCs w:val="28"/>
        </w:rPr>
        <w:t>3</w:t>
      </w:r>
      <w:r w:rsidR="00C046DD" w:rsidRPr="00C046DD">
        <w:rPr>
          <w:rFonts w:ascii="Times New Roman" w:hAnsi="Times New Roman" w:cs="Times New Roman"/>
          <w:sz w:val="28"/>
          <w:szCs w:val="28"/>
        </w:rPr>
        <w:t xml:space="preserve">. </w:t>
      </w:r>
      <w:r w:rsidR="00F84854">
        <w:rPr>
          <w:rFonts w:ascii="Times New Roman" w:hAnsi="Times New Roman" w:cs="Times New Roman"/>
          <w:sz w:val="28"/>
          <w:szCs w:val="28"/>
        </w:rPr>
        <w:t>Розглядаючи ме</w:t>
      </w:r>
      <w:r w:rsidR="001304A7" w:rsidRPr="00760C54">
        <w:rPr>
          <w:rFonts w:ascii="Times New Roman" w:hAnsi="Times New Roman" w:cs="Times New Roman"/>
          <w:sz w:val="28"/>
          <w:szCs w:val="28"/>
        </w:rPr>
        <w:t>тодологічні основи вивчення навчальної дисципліни, слід розкрити значення зв’язку законів і методів даної науки з загальними зак</w:t>
      </w:r>
      <w:r w:rsidR="00F84854">
        <w:rPr>
          <w:rFonts w:ascii="Times New Roman" w:hAnsi="Times New Roman" w:cs="Times New Roman"/>
          <w:sz w:val="28"/>
          <w:szCs w:val="28"/>
        </w:rPr>
        <w:t>онами і методами пізнання світу</w:t>
      </w:r>
      <w:r w:rsidR="00FC2EA8">
        <w:rPr>
          <w:rFonts w:ascii="Times New Roman" w:hAnsi="Times New Roman" w:cs="Times New Roman"/>
          <w:sz w:val="28"/>
          <w:szCs w:val="28"/>
        </w:rPr>
        <w:t>()</w:t>
      </w:r>
      <w:r w:rsidR="00F84854">
        <w:rPr>
          <w:rFonts w:ascii="Times New Roman" w:hAnsi="Times New Roman" w:cs="Times New Roman"/>
          <w:sz w:val="28"/>
          <w:szCs w:val="28"/>
        </w:rPr>
        <w:t>:</w:t>
      </w:r>
      <w:r w:rsidR="001304A7" w:rsidRPr="00760C54">
        <w:rPr>
          <w:rFonts w:ascii="Times New Roman" w:hAnsi="Times New Roman" w:cs="Times New Roman"/>
          <w:sz w:val="28"/>
          <w:szCs w:val="28"/>
        </w:rPr>
        <w:t xml:space="preserve"> виділяти в об'єкті предмет вивчення наприклад, систем</w:t>
      </w:r>
      <w:r w:rsidR="005E47B5">
        <w:rPr>
          <w:rFonts w:ascii="Times New Roman" w:hAnsi="Times New Roman" w:cs="Times New Roman"/>
          <w:sz w:val="28"/>
          <w:szCs w:val="28"/>
        </w:rPr>
        <w:t>а «Людина – життєве середовище»</w:t>
      </w:r>
      <w:r w:rsidR="001304A7" w:rsidRPr="00760C54">
        <w:rPr>
          <w:rFonts w:ascii="Times New Roman" w:hAnsi="Times New Roman" w:cs="Times New Roman"/>
          <w:sz w:val="28"/>
          <w:szCs w:val="28"/>
        </w:rPr>
        <w:t>;</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виявляти причину і слідство</w:t>
      </w:r>
      <w:r w:rsidR="005E47B5">
        <w:rPr>
          <w:rFonts w:ascii="Times New Roman" w:hAnsi="Times New Roman" w:cs="Times New Roman"/>
          <w:sz w:val="28"/>
          <w:szCs w:val="28"/>
        </w:rPr>
        <w:t>-мета</w:t>
      </w:r>
      <w:r>
        <w:rPr>
          <w:rFonts w:ascii="Times New Roman" w:hAnsi="Times New Roman" w:cs="Times New Roman"/>
          <w:sz w:val="28"/>
          <w:szCs w:val="28"/>
        </w:rPr>
        <w:t xml:space="preserve"> </w:t>
      </w:r>
      <w:r w:rsidR="001304A7" w:rsidRPr="001304A7">
        <w:rPr>
          <w:rFonts w:ascii="Times New Roman" w:hAnsi="Times New Roman" w:cs="Times New Roman"/>
          <w:sz w:val="28"/>
          <w:szCs w:val="28"/>
        </w:rPr>
        <w:t>створити своє існування більш безпечним і її фак</w:t>
      </w:r>
      <w:r w:rsidR="005E47B5">
        <w:rPr>
          <w:rFonts w:ascii="Times New Roman" w:hAnsi="Times New Roman" w:cs="Times New Roman"/>
          <w:sz w:val="28"/>
          <w:szCs w:val="28"/>
        </w:rPr>
        <w:t>тичний наслідок-</w:t>
      </w:r>
      <w:r>
        <w:rPr>
          <w:rFonts w:ascii="Times New Roman" w:hAnsi="Times New Roman" w:cs="Times New Roman"/>
          <w:sz w:val="28"/>
          <w:szCs w:val="28"/>
        </w:rPr>
        <w:t>виникнення нови</w:t>
      </w:r>
      <w:r w:rsidR="001304A7" w:rsidRPr="001304A7">
        <w:rPr>
          <w:rFonts w:ascii="Times New Roman" w:hAnsi="Times New Roman" w:cs="Times New Roman"/>
          <w:sz w:val="28"/>
          <w:szCs w:val="28"/>
        </w:rPr>
        <w:t>х видів небезпек;</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враховувати кі</w:t>
      </w:r>
      <w:r w:rsidR="005E47B5">
        <w:rPr>
          <w:rFonts w:ascii="Times New Roman" w:hAnsi="Times New Roman" w:cs="Times New Roman"/>
          <w:sz w:val="28"/>
          <w:szCs w:val="28"/>
        </w:rPr>
        <w:t>лькісну і якісну сторони явища-</w:t>
      </w:r>
      <w:r>
        <w:rPr>
          <w:rFonts w:ascii="Times New Roman" w:hAnsi="Times New Roman" w:cs="Times New Roman"/>
          <w:sz w:val="28"/>
          <w:szCs w:val="28"/>
        </w:rPr>
        <w:t>наприклад, фактор</w:t>
      </w:r>
      <w:r w:rsidR="001304A7" w:rsidRPr="001304A7">
        <w:rPr>
          <w:rFonts w:ascii="Times New Roman" w:hAnsi="Times New Roman" w:cs="Times New Roman"/>
          <w:sz w:val="28"/>
          <w:szCs w:val="28"/>
        </w:rPr>
        <w:t xml:space="preserve"> джерел</w:t>
      </w:r>
      <w:r>
        <w:rPr>
          <w:rFonts w:ascii="Times New Roman" w:hAnsi="Times New Roman" w:cs="Times New Roman"/>
          <w:sz w:val="28"/>
          <w:szCs w:val="28"/>
        </w:rPr>
        <w:t>а</w:t>
      </w:r>
      <w:r w:rsidR="001304A7" w:rsidRPr="001304A7">
        <w:rPr>
          <w:rFonts w:ascii="Times New Roman" w:hAnsi="Times New Roman" w:cs="Times New Roman"/>
          <w:sz w:val="28"/>
          <w:szCs w:val="28"/>
        </w:rPr>
        <w:t xml:space="preserve"> небезпеки, в залежності від </w:t>
      </w:r>
      <w:r w:rsidR="001304A7" w:rsidRPr="001304A7">
        <w:rPr>
          <w:rFonts w:ascii="Times New Roman" w:hAnsi="Times New Roman" w:cs="Times New Roman"/>
          <w:sz w:val="28"/>
          <w:szCs w:val="28"/>
        </w:rPr>
        <w:lastRenderedPageBreak/>
        <w:t>кіл</w:t>
      </w:r>
      <w:r>
        <w:rPr>
          <w:rFonts w:ascii="Times New Roman" w:hAnsi="Times New Roman" w:cs="Times New Roman"/>
          <w:sz w:val="28"/>
          <w:szCs w:val="28"/>
        </w:rPr>
        <w:t>ь</w:t>
      </w:r>
      <w:r w:rsidR="001304A7" w:rsidRPr="001304A7">
        <w:rPr>
          <w:rFonts w:ascii="Times New Roman" w:hAnsi="Times New Roman" w:cs="Times New Roman"/>
          <w:sz w:val="28"/>
          <w:szCs w:val="28"/>
        </w:rPr>
        <w:t>кісної складової може бути: вражаючим, шкідливим, неб</w:t>
      </w:r>
      <w:r w:rsidR="005E47B5">
        <w:rPr>
          <w:rFonts w:ascii="Times New Roman" w:hAnsi="Times New Roman" w:cs="Times New Roman"/>
          <w:sz w:val="28"/>
          <w:szCs w:val="28"/>
        </w:rPr>
        <w:t xml:space="preserve">езпечним; </w:t>
      </w:r>
      <w:r w:rsidR="001304A7" w:rsidRPr="001304A7">
        <w:rPr>
          <w:rFonts w:ascii="Times New Roman" w:hAnsi="Times New Roman" w:cs="Times New Roman"/>
          <w:sz w:val="28"/>
          <w:szCs w:val="28"/>
        </w:rPr>
        <w:t>виявлят</w:t>
      </w:r>
      <w:r w:rsidR="005E47B5">
        <w:rPr>
          <w:rFonts w:ascii="Times New Roman" w:hAnsi="Times New Roman" w:cs="Times New Roman"/>
          <w:sz w:val="28"/>
          <w:szCs w:val="28"/>
        </w:rPr>
        <w:t>и і розв’язувати суперечності-</w:t>
      </w:r>
      <w:r w:rsidR="001304A7" w:rsidRPr="001304A7">
        <w:rPr>
          <w:rFonts w:ascii="Times New Roman" w:hAnsi="Times New Roman" w:cs="Times New Roman"/>
          <w:sz w:val="28"/>
          <w:szCs w:val="28"/>
        </w:rPr>
        <w:t xml:space="preserve">сучасна людина використовує велику кількість енергії, з точки зору БЖД зростання </w:t>
      </w:r>
      <w:proofErr w:type="spellStart"/>
      <w:r w:rsidR="001304A7" w:rsidRPr="001304A7">
        <w:rPr>
          <w:rFonts w:ascii="Times New Roman" w:hAnsi="Times New Roman" w:cs="Times New Roman"/>
          <w:sz w:val="28"/>
          <w:szCs w:val="28"/>
        </w:rPr>
        <w:t>енерогзабезпеченності</w:t>
      </w:r>
      <w:proofErr w:type="spellEnd"/>
      <w:r w:rsidR="001304A7" w:rsidRPr="001304A7">
        <w:rPr>
          <w:rFonts w:ascii="Times New Roman" w:hAnsi="Times New Roman" w:cs="Times New Roman"/>
          <w:sz w:val="28"/>
          <w:szCs w:val="28"/>
        </w:rPr>
        <w:t xml:space="preserve"> призводить до підвищення </w:t>
      </w:r>
      <w:r w:rsidR="00BA7DF1">
        <w:rPr>
          <w:rFonts w:ascii="Times New Roman" w:hAnsi="Times New Roman" w:cs="Times New Roman"/>
          <w:sz w:val="28"/>
          <w:szCs w:val="28"/>
        </w:rPr>
        <w:t>вартості підтримання безпеки</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переходити від всебічного розгляду до конкретного</w:t>
      </w:r>
      <w:r w:rsidR="005E47B5">
        <w:rPr>
          <w:rFonts w:ascii="Times New Roman" w:hAnsi="Times New Roman" w:cs="Times New Roman"/>
          <w:sz w:val="28"/>
          <w:szCs w:val="28"/>
        </w:rPr>
        <w:t>-</w:t>
      </w:r>
      <w:r w:rsidR="001304A7" w:rsidRPr="001304A7">
        <w:rPr>
          <w:rFonts w:ascii="Times New Roman" w:hAnsi="Times New Roman" w:cs="Times New Roman"/>
          <w:sz w:val="28"/>
          <w:szCs w:val="28"/>
        </w:rPr>
        <w:t>навести головну формулу безпеки « Передбачити. Уникати. Діяти» та розкрити сутні</w:t>
      </w:r>
      <w:r w:rsidR="00BA7DF1">
        <w:rPr>
          <w:rFonts w:ascii="Times New Roman" w:hAnsi="Times New Roman" w:cs="Times New Roman"/>
          <w:sz w:val="28"/>
          <w:szCs w:val="28"/>
        </w:rPr>
        <w:t>с</w:t>
      </w:r>
      <w:r w:rsidR="005E47B5">
        <w:rPr>
          <w:rFonts w:ascii="Times New Roman" w:hAnsi="Times New Roman" w:cs="Times New Roman"/>
          <w:sz w:val="28"/>
          <w:szCs w:val="28"/>
        </w:rPr>
        <w:t xml:space="preserve">ть цих понять з точки зору БЖД; </w:t>
      </w:r>
      <w:r w:rsidR="001304A7" w:rsidRPr="001304A7">
        <w:rPr>
          <w:rFonts w:ascii="Times New Roman" w:hAnsi="Times New Roman" w:cs="Times New Roman"/>
          <w:sz w:val="28"/>
          <w:szCs w:val="28"/>
        </w:rPr>
        <w:t>дотримуватися</w:t>
      </w:r>
      <w:r w:rsidR="005E47B5">
        <w:rPr>
          <w:rFonts w:ascii="Times New Roman" w:hAnsi="Times New Roman" w:cs="Times New Roman"/>
          <w:sz w:val="28"/>
          <w:szCs w:val="28"/>
        </w:rPr>
        <w:t xml:space="preserve"> об’єктивно-</w:t>
      </w:r>
      <w:r w:rsidR="001304A7" w:rsidRPr="001304A7">
        <w:rPr>
          <w:rFonts w:ascii="Times New Roman" w:hAnsi="Times New Roman" w:cs="Times New Roman"/>
          <w:sz w:val="28"/>
          <w:szCs w:val="28"/>
        </w:rPr>
        <w:t>ре</w:t>
      </w:r>
      <w:r w:rsidR="00BA7DF1">
        <w:rPr>
          <w:rFonts w:ascii="Times New Roman" w:hAnsi="Times New Roman" w:cs="Times New Roman"/>
          <w:sz w:val="28"/>
          <w:szCs w:val="28"/>
        </w:rPr>
        <w:t>а</w:t>
      </w:r>
      <w:r w:rsidR="001304A7" w:rsidRPr="001304A7">
        <w:rPr>
          <w:rFonts w:ascii="Times New Roman" w:hAnsi="Times New Roman" w:cs="Times New Roman"/>
          <w:sz w:val="28"/>
          <w:szCs w:val="28"/>
        </w:rPr>
        <w:t>льного підходу до дійсності</w:t>
      </w:r>
      <w:r w:rsidR="005E47B5">
        <w:rPr>
          <w:rFonts w:ascii="Times New Roman" w:hAnsi="Times New Roman" w:cs="Times New Roman"/>
          <w:sz w:val="28"/>
          <w:szCs w:val="28"/>
        </w:rPr>
        <w:t>-</w:t>
      </w:r>
      <w:r w:rsidR="00BA7DF1">
        <w:rPr>
          <w:rFonts w:ascii="Times New Roman" w:hAnsi="Times New Roman" w:cs="Times New Roman"/>
          <w:sz w:val="28"/>
          <w:szCs w:val="28"/>
        </w:rPr>
        <w:t>у</w:t>
      </w:r>
      <w:r w:rsidR="001304A7" w:rsidRPr="001304A7">
        <w:rPr>
          <w:rFonts w:ascii="Times New Roman" w:hAnsi="Times New Roman" w:cs="Times New Roman"/>
          <w:sz w:val="28"/>
          <w:szCs w:val="28"/>
        </w:rPr>
        <w:t xml:space="preserve"> мотиваційній складовій вступної лекції презентувати  інформаційний сайт МНС, зробити сумі</w:t>
      </w:r>
      <w:r w:rsidR="00BA7DF1">
        <w:rPr>
          <w:rFonts w:ascii="Times New Roman" w:hAnsi="Times New Roman" w:cs="Times New Roman"/>
          <w:sz w:val="28"/>
          <w:szCs w:val="28"/>
        </w:rPr>
        <w:t>с</w:t>
      </w:r>
      <w:r w:rsidR="001304A7" w:rsidRPr="001304A7">
        <w:rPr>
          <w:rFonts w:ascii="Times New Roman" w:hAnsi="Times New Roman" w:cs="Times New Roman"/>
          <w:sz w:val="28"/>
          <w:szCs w:val="28"/>
        </w:rPr>
        <w:t xml:space="preserve">ний зі студентами аналіз </w:t>
      </w:r>
      <w:r w:rsidR="00BA7DF1">
        <w:rPr>
          <w:rFonts w:ascii="Times New Roman" w:hAnsi="Times New Roman" w:cs="Times New Roman"/>
          <w:sz w:val="28"/>
          <w:szCs w:val="28"/>
        </w:rPr>
        <w:t>зазначеної на ньому інформації</w:t>
      </w:r>
      <w:r w:rsidR="001304A7" w:rsidRPr="001304A7">
        <w:rPr>
          <w:rFonts w:ascii="Times New Roman" w:hAnsi="Times New Roman" w:cs="Times New Roman"/>
          <w:sz w:val="28"/>
          <w:szCs w:val="28"/>
        </w:rPr>
        <w:t>;</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розглядати будь-яке явище з урахуванням умов його існуванн</w:t>
      </w:r>
      <w:r w:rsidR="005E47B5">
        <w:rPr>
          <w:rFonts w:ascii="Times New Roman" w:hAnsi="Times New Roman" w:cs="Times New Roman"/>
          <w:sz w:val="28"/>
          <w:szCs w:val="28"/>
        </w:rPr>
        <w:t>я-</w:t>
      </w:r>
      <w:r w:rsidR="00B15544">
        <w:rPr>
          <w:rFonts w:ascii="Times New Roman" w:hAnsi="Times New Roman" w:cs="Times New Roman"/>
          <w:sz w:val="28"/>
          <w:szCs w:val="28"/>
        </w:rPr>
        <w:t xml:space="preserve">наводити </w:t>
      </w:r>
      <w:r w:rsidR="00BA7DF1">
        <w:rPr>
          <w:rFonts w:ascii="Times New Roman" w:hAnsi="Times New Roman" w:cs="Times New Roman"/>
          <w:sz w:val="28"/>
          <w:szCs w:val="28"/>
        </w:rPr>
        <w:t>приклади фізичних, хімічних</w:t>
      </w:r>
      <w:r w:rsidR="001304A7" w:rsidRPr="001304A7">
        <w:rPr>
          <w:rFonts w:ascii="Times New Roman" w:hAnsi="Times New Roman" w:cs="Times New Roman"/>
          <w:sz w:val="28"/>
          <w:szCs w:val="28"/>
        </w:rPr>
        <w:t>,</w:t>
      </w:r>
      <w:r w:rsidR="00BA7DF1">
        <w:rPr>
          <w:rFonts w:ascii="Times New Roman" w:hAnsi="Times New Roman" w:cs="Times New Roman"/>
          <w:sz w:val="28"/>
          <w:szCs w:val="28"/>
        </w:rPr>
        <w:t xml:space="preserve"> </w:t>
      </w:r>
      <w:r w:rsidR="001304A7" w:rsidRPr="001304A7">
        <w:rPr>
          <w:rFonts w:ascii="Times New Roman" w:hAnsi="Times New Roman" w:cs="Times New Roman"/>
          <w:sz w:val="28"/>
          <w:szCs w:val="28"/>
        </w:rPr>
        <w:t>біологічних факторів притаманні для</w:t>
      </w:r>
      <w:r w:rsidR="00B15544">
        <w:rPr>
          <w:rFonts w:ascii="Times New Roman" w:hAnsi="Times New Roman" w:cs="Times New Roman"/>
          <w:sz w:val="28"/>
          <w:szCs w:val="28"/>
        </w:rPr>
        <w:t xml:space="preserve"> України, регіону навчального закладу</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переходити від живого споглядання до абстрактного мисл</w:t>
      </w:r>
      <w:r w:rsidR="005E47B5">
        <w:rPr>
          <w:rFonts w:ascii="Times New Roman" w:hAnsi="Times New Roman" w:cs="Times New Roman"/>
          <w:sz w:val="28"/>
          <w:szCs w:val="28"/>
        </w:rPr>
        <w:t>ення; а від нього до практики-х</w:t>
      </w:r>
      <w:r w:rsidR="001304A7" w:rsidRPr="001304A7">
        <w:rPr>
          <w:rFonts w:ascii="Times New Roman" w:hAnsi="Times New Roman" w:cs="Times New Roman"/>
          <w:sz w:val="28"/>
          <w:szCs w:val="28"/>
        </w:rPr>
        <w:t>арактеризу</w:t>
      </w:r>
      <w:r w:rsidR="00B15544">
        <w:rPr>
          <w:rFonts w:ascii="Times New Roman" w:hAnsi="Times New Roman" w:cs="Times New Roman"/>
          <w:sz w:val="28"/>
          <w:szCs w:val="28"/>
        </w:rPr>
        <w:t>ю</w:t>
      </w:r>
      <w:r w:rsidR="001304A7" w:rsidRPr="001304A7">
        <w:rPr>
          <w:rFonts w:ascii="Times New Roman" w:hAnsi="Times New Roman" w:cs="Times New Roman"/>
          <w:sz w:val="28"/>
          <w:szCs w:val="28"/>
        </w:rPr>
        <w:t>чи сучасне виробниче середовище навести головні його ознаки</w:t>
      </w:r>
      <w:r w:rsidR="005E47B5">
        <w:rPr>
          <w:rFonts w:ascii="Times New Roman" w:hAnsi="Times New Roman" w:cs="Times New Roman"/>
          <w:sz w:val="28"/>
          <w:szCs w:val="28"/>
        </w:rPr>
        <w:t xml:space="preserve">, </w:t>
      </w:r>
      <w:r w:rsidR="001304A7" w:rsidRPr="001304A7">
        <w:rPr>
          <w:rFonts w:ascii="Times New Roman" w:hAnsi="Times New Roman" w:cs="Times New Roman"/>
          <w:sz w:val="28"/>
          <w:szCs w:val="28"/>
        </w:rPr>
        <w:t>а потім підвести до висновку щодо не безмежності їх поширення;</w:t>
      </w:r>
      <w:r w:rsidR="005E47B5">
        <w:rPr>
          <w:rFonts w:ascii="Times New Roman" w:hAnsi="Times New Roman" w:cs="Times New Roman"/>
          <w:sz w:val="28"/>
          <w:szCs w:val="28"/>
        </w:rPr>
        <w:t xml:space="preserve"> узагальнювати явища-після надання </w:t>
      </w:r>
      <w:proofErr w:type="spellStart"/>
      <w:r w:rsidR="005E47B5">
        <w:rPr>
          <w:rFonts w:ascii="Times New Roman" w:hAnsi="Times New Roman" w:cs="Times New Roman"/>
          <w:sz w:val="28"/>
          <w:szCs w:val="28"/>
        </w:rPr>
        <w:t>інформаційно-</w:t>
      </w:r>
      <w:proofErr w:type="spellEnd"/>
      <w:r w:rsidR="001304A7" w:rsidRPr="001304A7">
        <w:rPr>
          <w:rFonts w:ascii="Times New Roman" w:hAnsi="Times New Roman" w:cs="Times New Roman"/>
          <w:sz w:val="28"/>
          <w:szCs w:val="28"/>
        </w:rPr>
        <w:t xml:space="preserve"> аналітичної дові</w:t>
      </w:r>
      <w:r w:rsidR="00B15544">
        <w:rPr>
          <w:rFonts w:ascii="Times New Roman" w:hAnsi="Times New Roman" w:cs="Times New Roman"/>
          <w:sz w:val="28"/>
          <w:szCs w:val="28"/>
        </w:rPr>
        <w:t>д</w:t>
      </w:r>
      <w:r w:rsidR="001304A7" w:rsidRPr="001304A7">
        <w:rPr>
          <w:rFonts w:ascii="Times New Roman" w:hAnsi="Times New Roman" w:cs="Times New Roman"/>
          <w:sz w:val="28"/>
          <w:szCs w:val="28"/>
        </w:rPr>
        <w:t xml:space="preserve">ки про НС на території України, підвести студентів до самостійно висновку про залежність кількості НС від щільності населення та </w:t>
      </w:r>
      <w:r w:rsidR="00B15544">
        <w:rPr>
          <w:rFonts w:ascii="Times New Roman" w:hAnsi="Times New Roman" w:cs="Times New Roman"/>
          <w:sz w:val="28"/>
          <w:szCs w:val="28"/>
        </w:rPr>
        <w:t xml:space="preserve">особливостей </w:t>
      </w:r>
      <w:r w:rsidR="004F2B79">
        <w:rPr>
          <w:rFonts w:ascii="Times New Roman" w:hAnsi="Times New Roman" w:cs="Times New Roman"/>
          <w:sz w:val="28"/>
          <w:szCs w:val="28"/>
        </w:rPr>
        <w:t xml:space="preserve">промислових </w:t>
      </w:r>
      <w:proofErr w:type="spellStart"/>
      <w:r w:rsidR="004F2B79">
        <w:rPr>
          <w:rFonts w:ascii="Times New Roman" w:hAnsi="Times New Roman" w:cs="Times New Roman"/>
          <w:sz w:val="28"/>
          <w:szCs w:val="28"/>
        </w:rPr>
        <w:t>обє’ктів</w:t>
      </w:r>
      <w:proofErr w:type="spellEnd"/>
      <w:r w:rsidR="004F2B79">
        <w:rPr>
          <w:rFonts w:ascii="Times New Roman" w:hAnsi="Times New Roman" w:cs="Times New Roman"/>
          <w:sz w:val="28"/>
          <w:szCs w:val="28"/>
        </w:rPr>
        <w:t xml:space="preserve"> регіону</w:t>
      </w:r>
      <w:r w:rsidR="001304A7" w:rsidRPr="001304A7">
        <w:rPr>
          <w:rFonts w:ascii="Times New Roman" w:hAnsi="Times New Roman" w:cs="Times New Roman"/>
          <w:sz w:val="28"/>
          <w:szCs w:val="28"/>
        </w:rPr>
        <w:t>;</w:t>
      </w:r>
      <w:r w:rsidR="004F2B79">
        <w:rPr>
          <w:rFonts w:ascii="Times New Roman" w:hAnsi="Times New Roman" w:cs="Times New Roman"/>
          <w:sz w:val="28"/>
          <w:szCs w:val="28"/>
        </w:rPr>
        <w:t xml:space="preserve"> </w:t>
      </w:r>
      <w:r w:rsidR="001304A7" w:rsidRPr="001304A7">
        <w:rPr>
          <w:rFonts w:ascii="Times New Roman" w:hAnsi="Times New Roman" w:cs="Times New Roman"/>
          <w:sz w:val="28"/>
          <w:szCs w:val="28"/>
        </w:rPr>
        <w:t>перетворювати і перегрупов</w:t>
      </w:r>
      <w:r w:rsidR="004F2B79">
        <w:rPr>
          <w:rFonts w:ascii="Times New Roman" w:hAnsi="Times New Roman" w:cs="Times New Roman"/>
          <w:sz w:val="28"/>
          <w:szCs w:val="28"/>
        </w:rPr>
        <w:t>увати матеріал, що вивчається-</w:t>
      </w:r>
      <w:r w:rsidR="001304A7" w:rsidRPr="001304A7">
        <w:rPr>
          <w:rFonts w:ascii="Times New Roman" w:hAnsi="Times New Roman" w:cs="Times New Roman"/>
          <w:sz w:val="28"/>
          <w:szCs w:val="28"/>
        </w:rPr>
        <w:t>надавати визначення теоретичних понять в логічній послідовності, наприклад: система</w:t>
      </w:r>
      <w:r w:rsidR="00E069B5">
        <w:rPr>
          <w:rFonts w:ascii="Times New Roman" w:hAnsi="Times New Roman" w:cs="Times New Roman"/>
          <w:sz w:val="28"/>
          <w:szCs w:val="28"/>
        </w:rPr>
        <w:t xml:space="preserve"> →</w:t>
      </w:r>
      <w:r w:rsidR="001304A7" w:rsidRPr="001304A7">
        <w:rPr>
          <w:rFonts w:ascii="Times New Roman" w:hAnsi="Times New Roman" w:cs="Times New Roman"/>
          <w:sz w:val="28"/>
          <w:szCs w:val="28"/>
        </w:rPr>
        <w:t xml:space="preserve"> системний аналіз</w:t>
      </w:r>
      <w:r w:rsidR="00E069B5">
        <w:rPr>
          <w:rFonts w:ascii="Times New Roman" w:hAnsi="Times New Roman" w:cs="Times New Roman"/>
          <w:sz w:val="28"/>
          <w:szCs w:val="28"/>
        </w:rPr>
        <w:t xml:space="preserve"> → </w:t>
      </w:r>
      <w:r w:rsidR="001304A7" w:rsidRPr="001304A7">
        <w:rPr>
          <w:rFonts w:ascii="Times New Roman" w:hAnsi="Times New Roman" w:cs="Times New Roman"/>
          <w:sz w:val="28"/>
          <w:szCs w:val="28"/>
        </w:rPr>
        <w:t xml:space="preserve"> життєве середовище </w:t>
      </w:r>
      <w:r w:rsidR="00E069B5">
        <w:rPr>
          <w:rFonts w:ascii="Times New Roman" w:hAnsi="Times New Roman" w:cs="Times New Roman"/>
          <w:sz w:val="28"/>
          <w:szCs w:val="28"/>
        </w:rPr>
        <w:t xml:space="preserve">→ </w:t>
      </w:r>
      <w:r w:rsidR="001304A7" w:rsidRPr="001304A7">
        <w:rPr>
          <w:rFonts w:ascii="Times New Roman" w:hAnsi="Times New Roman" w:cs="Times New Roman"/>
          <w:sz w:val="28"/>
          <w:szCs w:val="28"/>
        </w:rPr>
        <w:t xml:space="preserve">складові життєвого середовища. </w:t>
      </w:r>
    </w:p>
    <w:p w:rsidR="001304A7" w:rsidRPr="004F2B79" w:rsidRDefault="00E069B5" w:rsidP="005D5871">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Pr="004F2B79">
        <w:rPr>
          <w:rFonts w:ascii="Times New Roman" w:hAnsi="Times New Roman" w:cs="Times New Roman"/>
          <w:sz w:val="28"/>
          <w:szCs w:val="28"/>
        </w:rPr>
        <w:t>.</w:t>
      </w:r>
      <w:r w:rsidR="00C046DD" w:rsidRPr="004F2B79">
        <w:rPr>
          <w:rFonts w:ascii="Times New Roman" w:hAnsi="Times New Roman" w:cs="Times New Roman"/>
          <w:sz w:val="28"/>
          <w:szCs w:val="28"/>
        </w:rPr>
        <w:t xml:space="preserve"> </w:t>
      </w:r>
      <w:r w:rsidR="001304A7" w:rsidRPr="004F2B79">
        <w:rPr>
          <w:rFonts w:ascii="Times New Roman" w:hAnsi="Times New Roman" w:cs="Times New Roman"/>
          <w:sz w:val="28"/>
          <w:szCs w:val="28"/>
        </w:rPr>
        <w:t>Для мотивації навчальної діяльності можуть бути використані прийоми постановки проблем</w:t>
      </w:r>
      <w:r w:rsidR="004F2B79">
        <w:rPr>
          <w:rFonts w:ascii="Times New Roman" w:hAnsi="Times New Roman" w:cs="Times New Roman"/>
          <w:sz w:val="28"/>
          <w:szCs w:val="28"/>
        </w:rPr>
        <w:t>-</w:t>
      </w:r>
      <w:r w:rsidRPr="004F2B79">
        <w:rPr>
          <w:rFonts w:ascii="Times New Roman" w:hAnsi="Times New Roman" w:cs="Times New Roman"/>
          <w:sz w:val="28"/>
          <w:szCs w:val="28"/>
        </w:rPr>
        <w:t xml:space="preserve">інформація про можливість брати участь в пошуковій діяльності, гуртках; </w:t>
      </w:r>
      <w:r w:rsidR="001304A7" w:rsidRPr="004F2B79">
        <w:rPr>
          <w:rFonts w:ascii="Times New Roman" w:hAnsi="Times New Roman" w:cs="Times New Roman"/>
          <w:sz w:val="28"/>
          <w:szCs w:val="28"/>
        </w:rPr>
        <w:t xml:space="preserve">проблемних питань: « Що ви </w:t>
      </w:r>
      <w:r w:rsidRPr="004F2B79">
        <w:rPr>
          <w:rFonts w:ascii="Times New Roman" w:hAnsi="Times New Roman" w:cs="Times New Roman"/>
          <w:sz w:val="28"/>
          <w:szCs w:val="28"/>
        </w:rPr>
        <w:t>очікуєте</w:t>
      </w:r>
      <w:r w:rsidR="001304A7" w:rsidRPr="004F2B79">
        <w:rPr>
          <w:rFonts w:ascii="Times New Roman" w:hAnsi="Times New Roman" w:cs="Times New Roman"/>
          <w:sz w:val="28"/>
          <w:szCs w:val="28"/>
        </w:rPr>
        <w:t xml:space="preserve"> придбати для себе на заняттях?», «Чи є наука БЖД актуальною для с</w:t>
      </w:r>
      <w:r w:rsidRPr="004F2B79">
        <w:rPr>
          <w:rFonts w:ascii="Times New Roman" w:hAnsi="Times New Roman" w:cs="Times New Roman"/>
          <w:sz w:val="28"/>
          <w:szCs w:val="28"/>
        </w:rPr>
        <w:t>ьогодення? Доведіть прикладами».</w:t>
      </w:r>
      <w:r w:rsidR="001304A7" w:rsidRPr="004F2B79">
        <w:rPr>
          <w:rFonts w:ascii="Times New Roman" w:hAnsi="Times New Roman" w:cs="Times New Roman"/>
          <w:sz w:val="28"/>
          <w:szCs w:val="28"/>
        </w:rPr>
        <w:t xml:space="preserve"> </w:t>
      </w:r>
    </w:p>
    <w:p w:rsidR="001304A7" w:rsidRPr="001304A7" w:rsidRDefault="00C046DD" w:rsidP="005D5871">
      <w:pPr>
        <w:autoSpaceDE w:val="0"/>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069B5">
        <w:rPr>
          <w:rFonts w:ascii="Times New Roman" w:hAnsi="Times New Roman" w:cs="Times New Roman"/>
          <w:sz w:val="28"/>
          <w:szCs w:val="28"/>
        </w:rPr>
        <w:t>5</w:t>
      </w:r>
      <w:r w:rsidRPr="00C046DD">
        <w:rPr>
          <w:rFonts w:ascii="Times New Roman" w:hAnsi="Times New Roman" w:cs="Times New Roman"/>
          <w:sz w:val="28"/>
          <w:szCs w:val="28"/>
        </w:rPr>
        <w:t xml:space="preserve">. </w:t>
      </w:r>
      <w:r w:rsidR="001304A7" w:rsidRPr="001304A7">
        <w:rPr>
          <w:rFonts w:ascii="Times New Roman" w:hAnsi="Times New Roman" w:cs="Times New Roman"/>
          <w:sz w:val="28"/>
          <w:szCs w:val="28"/>
        </w:rPr>
        <w:t>Оскільки навчальна дисципліна є складовою частиною системи змісту навчання за фахом, вона зв'язана з іншими дисциплінами. Ці зв’язки необ</w:t>
      </w:r>
      <w:r w:rsidR="004F2B79">
        <w:rPr>
          <w:rFonts w:ascii="Times New Roman" w:hAnsi="Times New Roman" w:cs="Times New Roman"/>
          <w:sz w:val="28"/>
          <w:szCs w:val="28"/>
        </w:rPr>
        <w:t>хідно розкрити: для студентів-електриків-</w:t>
      </w:r>
      <w:r w:rsidR="001304A7" w:rsidRPr="001304A7">
        <w:rPr>
          <w:rFonts w:ascii="Times New Roman" w:hAnsi="Times New Roman" w:cs="Times New Roman"/>
          <w:sz w:val="28"/>
          <w:szCs w:val="28"/>
        </w:rPr>
        <w:t>дисципліна</w:t>
      </w:r>
      <w:r w:rsidR="004F2B79">
        <w:rPr>
          <w:rFonts w:ascii="Times New Roman" w:hAnsi="Times New Roman" w:cs="Times New Roman"/>
          <w:sz w:val="28"/>
          <w:szCs w:val="28"/>
        </w:rPr>
        <w:t xml:space="preserve"> «Електробезпека», </w:t>
      </w:r>
      <w:r w:rsidR="004F2B79">
        <w:rPr>
          <w:rFonts w:ascii="Times New Roman" w:hAnsi="Times New Roman" w:cs="Times New Roman"/>
          <w:sz w:val="28"/>
          <w:szCs w:val="28"/>
        </w:rPr>
        <w:lastRenderedPageBreak/>
        <w:t>технологів -</w:t>
      </w:r>
      <w:r w:rsidR="005D5871">
        <w:rPr>
          <w:rFonts w:ascii="Times New Roman" w:hAnsi="Times New Roman" w:cs="Times New Roman"/>
          <w:sz w:val="28"/>
          <w:szCs w:val="28"/>
        </w:rPr>
        <w:t xml:space="preserve"> </w:t>
      </w:r>
      <w:r w:rsidR="001304A7" w:rsidRPr="001304A7">
        <w:rPr>
          <w:rFonts w:ascii="Times New Roman" w:hAnsi="Times New Roman" w:cs="Times New Roman"/>
          <w:sz w:val="28"/>
          <w:szCs w:val="28"/>
        </w:rPr>
        <w:t>«Техніка виконання л</w:t>
      </w:r>
      <w:r w:rsidR="004F2B79">
        <w:rPr>
          <w:rFonts w:ascii="Times New Roman" w:hAnsi="Times New Roman" w:cs="Times New Roman"/>
          <w:sz w:val="28"/>
          <w:szCs w:val="28"/>
        </w:rPr>
        <w:t xml:space="preserve">абораторних робіт», </w:t>
      </w:r>
      <w:proofErr w:type="spellStart"/>
      <w:r w:rsidR="004F2B79">
        <w:rPr>
          <w:rFonts w:ascii="Times New Roman" w:hAnsi="Times New Roman" w:cs="Times New Roman"/>
          <w:sz w:val="28"/>
          <w:szCs w:val="28"/>
        </w:rPr>
        <w:t>механіків-</w:t>
      </w:r>
      <w:proofErr w:type="spellEnd"/>
      <w:r w:rsidR="005D5871">
        <w:rPr>
          <w:rFonts w:ascii="Times New Roman" w:hAnsi="Times New Roman" w:cs="Times New Roman"/>
          <w:sz w:val="28"/>
          <w:szCs w:val="28"/>
        </w:rPr>
        <w:t xml:space="preserve"> </w:t>
      </w:r>
      <w:r w:rsidR="001304A7" w:rsidRPr="001304A7">
        <w:rPr>
          <w:rFonts w:ascii="Times New Roman" w:hAnsi="Times New Roman" w:cs="Times New Roman"/>
          <w:sz w:val="28"/>
          <w:szCs w:val="28"/>
        </w:rPr>
        <w:t>«Ремонт та налагодження обладнан</w:t>
      </w:r>
      <w:r w:rsidR="004F2B79">
        <w:rPr>
          <w:rFonts w:ascii="Times New Roman" w:hAnsi="Times New Roman" w:cs="Times New Roman"/>
          <w:sz w:val="28"/>
          <w:szCs w:val="28"/>
        </w:rPr>
        <w:t>ня», економістів, фінансистів-</w:t>
      </w:r>
      <w:r w:rsidR="001304A7" w:rsidRPr="001304A7">
        <w:rPr>
          <w:rFonts w:ascii="Times New Roman" w:hAnsi="Times New Roman" w:cs="Times New Roman"/>
          <w:sz w:val="28"/>
          <w:szCs w:val="28"/>
        </w:rPr>
        <w:t>основи аудиту, банківська справа.</w:t>
      </w:r>
    </w:p>
    <w:p w:rsidR="001304A7" w:rsidRPr="001304A7" w:rsidRDefault="00E069B5" w:rsidP="005D5871">
      <w:pPr>
        <w:autoSpaceDE w:val="0"/>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C046DD" w:rsidRPr="00C046DD">
        <w:rPr>
          <w:rFonts w:ascii="Times New Roman" w:hAnsi="Times New Roman" w:cs="Times New Roman"/>
          <w:sz w:val="28"/>
          <w:szCs w:val="28"/>
        </w:rPr>
        <w:t xml:space="preserve">. </w:t>
      </w:r>
      <w:r w:rsidR="001304A7" w:rsidRPr="001304A7">
        <w:rPr>
          <w:rFonts w:ascii="Times New Roman" w:hAnsi="Times New Roman" w:cs="Times New Roman"/>
          <w:sz w:val="28"/>
          <w:szCs w:val="28"/>
        </w:rPr>
        <w:t xml:space="preserve">Розкриття цього зв’язку формує у студентів свідомості про безперервність навчального процесу, про те, що необхідність знати, пам’ятати, використовувати навчальний матеріал не закінчується складанням іспитів. </w:t>
      </w:r>
    </w:p>
    <w:p w:rsidR="008528E0" w:rsidRDefault="00CD2B6F" w:rsidP="005D5871">
      <w:pPr>
        <w:autoSpaceDE w:val="0"/>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00C046DD">
        <w:rPr>
          <w:rFonts w:ascii="Times New Roman" w:hAnsi="Times New Roman" w:cs="Times New Roman"/>
          <w:sz w:val="28"/>
          <w:szCs w:val="28"/>
          <w:lang w:val="ru-RU"/>
        </w:rPr>
        <w:t xml:space="preserve">. </w:t>
      </w:r>
      <w:r w:rsidR="001304A7" w:rsidRPr="001304A7">
        <w:rPr>
          <w:rFonts w:ascii="Times New Roman" w:hAnsi="Times New Roman" w:cs="Times New Roman"/>
          <w:sz w:val="28"/>
          <w:szCs w:val="28"/>
        </w:rPr>
        <w:t xml:space="preserve"> Зорієнтуватися в тому, що і в якому порядку вивчатимуть студенти допоможут</w:t>
      </w:r>
      <w:r w:rsidR="008528E0">
        <w:rPr>
          <w:rFonts w:ascii="Times New Roman" w:hAnsi="Times New Roman" w:cs="Times New Roman"/>
          <w:sz w:val="28"/>
          <w:szCs w:val="28"/>
        </w:rPr>
        <w:t>ь відомості про структуру зміст</w:t>
      </w:r>
      <w:r w:rsidR="001304A7" w:rsidRPr="001304A7">
        <w:rPr>
          <w:rFonts w:ascii="Times New Roman" w:hAnsi="Times New Roman" w:cs="Times New Roman"/>
          <w:sz w:val="28"/>
          <w:szCs w:val="28"/>
        </w:rPr>
        <w:t xml:space="preserve"> навчальної діяльності. </w:t>
      </w:r>
      <w:r>
        <w:rPr>
          <w:rFonts w:ascii="Times New Roman" w:hAnsi="Times New Roman" w:cs="Times New Roman"/>
          <w:sz w:val="28"/>
          <w:szCs w:val="28"/>
        </w:rPr>
        <w:t xml:space="preserve">Для цього </w:t>
      </w:r>
      <w:r w:rsidR="001304A7" w:rsidRPr="001304A7">
        <w:rPr>
          <w:rFonts w:ascii="Times New Roman" w:hAnsi="Times New Roman" w:cs="Times New Roman"/>
          <w:sz w:val="28"/>
          <w:szCs w:val="28"/>
        </w:rPr>
        <w:t>надається графік з тематикою лекційних,</w:t>
      </w:r>
      <w:r>
        <w:rPr>
          <w:rFonts w:ascii="Times New Roman" w:hAnsi="Times New Roman" w:cs="Times New Roman"/>
          <w:sz w:val="28"/>
          <w:szCs w:val="28"/>
        </w:rPr>
        <w:t xml:space="preserve"> </w:t>
      </w:r>
      <w:r w:rsidR="001304A7" w:rsidRPr="001304A7">
        <w:rPr>
          <w:rFonts w:ascii="Times New Roman" w:hAnsi="Times New Roman" w:cs="Times New Roman"/>
          <w:sz w:val="28"/>
          <w:szCs w:val="28"/>
        </w:rPr>
        <w:t>практичних занять та розподілом матеріалу за тематичними блоками</w:t>
      </w:r>
    </w:p>
    <w:p w:rsidR="001304A7" w:rsidRPr="00CD2B6F" w:rsidRDefault="00CD2B6F" w:rsidP="005D5871">
      <w:pPr>
        <w:autoSpaceDE w:val="0"/>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8</w:t>
      </w:r>
      <w:r w:rsidR="00C046DD" w:rsidRPr="008528E0">
        <w:rPr>
          <w:rFonts w:ascii="Times New Roman" w:hAnsi="Times New Roman" w:cs="Times New Roman"/>
          <w:sz w:val="28"/>
          <w:szCs w:val="28"/>
        </w:rPr>
        <w:t>.</w:t>
      </w:r>
      <w:r w:rsidR="001304A7" w:rsidRPr="001304A7">
        <w:rPr>
          <w:rFonts w:ascii="Times New Roman" w:hAnsi="Times New Roman" w:cs="Times New Roman"/>
          <w:sz w:val="28"/>
          <w:szCs w:val="28"/>
        </w:rPr>
        <w:t xml:space="preserve"> </w:t>
      </w:r>
      <w:r w:rsidR="008528E0">
        <w:rPr>
          <w:rFonts w:ascii="Times New Roman" w:hAnsi="Times New Roman" w:cs="Times New Roman"/>
          <w:sz w:val="28"/>
          <w:szCs w:val="28"/>
        </w:rPr>
        <w:t>В</w:t>
      </w:r>
      <w:r w:rsidR="001304A7" w:rsidRPr="001304A7">
        <w:rPr>
          <w:rFonts w:ascii="Times New Roman" w:hAnsi="Times New Roman" w:cs="Times New Roman"/>
          <w:sz w:val="28"/>
          <w:szCs w:val="28"/>
        </w:rPr>
        <w:t>ідомості про навчальну літературу</w:t>
      </w:r>
      <w:r w:rsidR="001304A7" w:rsidRPr="00CD2B6F">
        <w:rPr>
          <w:rFonts w:ascii="Times New Roman" w:hAnsi="Times New Roman" w:cs="Times New Roman"/>
          <w:sz w:val="28"/>
          <w:szCs w:val="28"/>
        </w:rPr>
        <w:t xml:space="preserve"> доречно надавати перед безпосереднім ро</w:t>
      </w:r>
      <w:r>
        <w:rPr>
          <w:rFonts w:ascii="Times New Roman" w:hAnsi="Times New Roman" w:cs="Times New Roman"/>
          <w:sz w:val="28"/>
          <w:szCs w:val="28"/>
        </w:rPr>
        <w:t>зглядом питань лекції, з обов’я</w:t>
      </w:r>
      <w:r w:rsidR="001304A7" w:rsidRPr="00CD2B6F">
        <w:rPr>
          <w:rFonts w:ascii="Times New Roman" w:hAnsi="Times New Roman" w:cs="Times New Roman"/>
          <w:sz w:val="28"/>
          <w:szCs w:val="28"/>
        </w:rPr>
        <w:t>зковою демонстрацією літератури та сти</w:t>
      </w:r>
      <w:r w:rsidR="008528E0">
        <w:rPr>
          <w:rFonts w:ascii="Times New Roman" w:hAnsi="Times New Roman" w:cs="Times New Roman"/>
          <w:sz w:val="28"/>
          <w:szCs w:val="28"/>
        </w:rPr>
        <w:t>слою характеристикою особливістю</w:t>
      </w:r>
      <w:r w:rsidR="001304A7" w:rsidRPr="00CD2B6F">
        <w:rPr>
          <w:rFonts w:ascii="Times New Roman" w:hAnsi="Times New Roman" w:cs="Times New Roman"/>
          <w:sz w:val="28"/>
          <w:szCs w:val="28"/>
        </w:rPr>
        <w:t xml:space="preserve"> подання інформації</w:t>
      </w:r>
      <w:r w:rsidR="008528E0">
        <w:rPr>
          <w:rFonts w:ascii="Times New Roman" w:hAnsi="Times New Roman" w:cs="Times New Roman"/>
          <w:sz w:val="28"/>
          <w:szCs w:val="28"/>
        </w:rPr>
        <w:t xml:space="preserve">. </w:t>
      </w:r>
      <w:r w:rsidR="001304A7" w:rsidRPr="00CD2B6F">
        <w:rPr>
          <w:rFonts w:ascii="Times New Roman" w:hAnsi="Times New Roman" w:cs="Times New Roman"/>
          <w:sz w:val="28"/>
          <w:szCs w:val="28"/>
        </w:rPr>
        <w:t xml:space="preserve"> </w:t>
      </w:r>
    </w:p>
    <w:p w:rsidR="001304A7" w:rsidRPr="008528E0" w:rsidRDefault="00CD2B6F" w:rsidP="005D5871">
      <w:pPr>
        <w:pStyle w:val="4"/>
        <w:spacing w:before="0" w:after="0" w:line="360" w:lineRule="auto"/>
        <w:jc w:val="both"/>
        <w:rPr>
          <w:rFonts w:ascii="Times New Roman" w:hAnsi="Times New Roman"/>
          <w:b w:val="0"/>
          <w:lang w:val="uk-UA"/>
        </w:rPr>
      </w:pPr>
      <w:r>
        <w:rPr>
          <w:rFonts w:ascii="Times New Roman" w:hAnsi="Times New Roman"/>
          <w:b w:val="0"/>
          <w:lang w:val="uk-UA" w:eastAsia="uk-UA"/>
        </w:rPr>
        <w:t>9</w:t>
      </w:r>
      <w:r w:rsidR="001304A7" w:rsidRPr="001304A7">
        <w:rPr>
          <w:rFonts w:ascii="Times New Roman" w:hAnsi="Times New Roman"/>
          <w:b w:val="0"/>
          <w:lang w:val="uk-UA"/>
        </w:rPr>
        <w:t>.</w:t>
      </w:r>
      <w:r w:rsidR="008528E0" w:rsidRPr="008528E0">
        <w:rPr>
          <w:rFonts w:ascii="Times New Roman" w:hAnsi="Times New Roman"/>
          <w:b w:val="0"/>
          <w:lang w:val="uk-UA"/>
        </w:rPr>
        <w:t>Х</w:t>
      </w:r>
      <w:r w:rsidR="001304A7" w:rsidRPr="008528E0">
        <w:rPr>
          <w:rFonts w:ascii="Times New Roman" w:hAnsi="Times New Roman"/>
          <w:b w:val="0"/>
          <w:lang w:val="uk-UA"/>
        </w:rPr>
        <w:t>арактеристика організації навчального процесу повинна включати також відомості про форми, обсяг і організацію самостійної роботи, графік і організацію консультацій, організацію науково-дослідної і гурткової роботи (якщо такі форми передбачені), організацію контрольних заходів (форми і терміни поточного і заключного контролю).</w:t>
      </w:r>
    </w:p>
    <w:p w:rsidR="008528E0" w:rsidRDefault="00CD2B6F" w:rsidP="005D58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sidR="00C046DD" w:rsidRPr="008528E0">
        <w:rPr>
          <w:rFonts w:ascii="Times New Roman" w:hAnsi="Times New Roman" w:cs="Times New Roman"/>
          <w:sz w:val="28"/>
          <w:szCs w:val="28"/>
        </w:rPr>
        <w:t xml:space="preserve">. </w:t>
      </w:r>
      <w:r w:rsidR="001304A7" w:rsidRPr="001304A7">
        <w:rPr>
          <w:rFonts w:ascii="Times New Roman" w:hAnsi="Times New Roman" w:cs="Times New Roman"/>
          <w:sz w:val="28"/>
          <w:szCs w:val="28"/>
        </w:rPr>
        <w:t>Вимоги до виконання різних форм діяльності</w:t>
      </w:r>
      <w:r>
        <w:rPr>
          <w:rFonts w:ascii="Times New Roman" w:hAnsi="Times New Roman" w:cs="Times New Roman"/>
          <w:sz w:val="28"/>
          <w:szCs w:val="28"/>
        </w:rPr>
        <w:t xml:space="preserve"> </w:t>
      </w:r>
      <w:r w:rsidR="008528E0">
        <w:rPr>
          <w:rFonts w:ascii="Times New Roman" w:hAnsi="Times New Roman" w:cs="Times New Roman"/>
          <w:sz w:val="28"/>
          <w:szCs w:val="28"/>
        </w:rPr>
        <w:t xml:space="preserve"> орієнтують на</w:t>
      </w:r>
      <w:r>
        <w:rPr>
          <w:rFonts w:ascii="Times New Roman" w:hAnsi="Times New Roman" w:cs="Times New Roman"/>
          <w:sz w:val="28"/>
          <w:szCs w:val="28"/>
        </w:rPr>
        <w:t xml:space="preserve"> </w:t>
      </w:r>
      <w:r w:rsidR="008528E0">
        <w:rPr>
          <w:rFonts w:ascii="Times New Roman" w:hAnsi="Times New Roman" w:cs="Times New Roman"/>
          <w:sz w:val="28"/>
          <w:szCs w:val="28"/>
        </w:rPr>
        <w:t>виконання різних видів</w:t>
      </w:r>
      <w:r w:rsidR="001304A7" w:rsidRPr="001304A7">
        <w:rPr>
          <w:rFonts w:ascii="Times New Roman" w:hAnsi="Times New Roman" w:cs="Times New Roman"/>
          <w:sz w:val="28"/>
          <w:szCs w:val="28"/>
        </w:rPr>
        <w:t xml:space="preserve"> завдань: </w:t>
      </w:r>
      <w:r w:rsidR="008528E0">
        <w:rPr>
          <w:rFonts w:ascii="Times New Roman" w:hAnsi="Times New Roman" w:cs="Times New Roman"/>
          <w:sz w:val="28"/>
          <w:szCs w:val="28"/>
        </w:rPr>
        <w:t>конспектування</w:t>
      </w:r>
      <w:r w:rsidR="001304A7" w:rsidRPr="001304A7">
        <w:rPr>
          <w:rFonts w:ascii="Times New Roman" w:hAnsi="Times New Roman" w:cs="Times New Roman"/>
          <w:sz w:val="28"/>
          <w:szCs w:val="28"/>
        </w:rPr>
        <w:t xml:space="preserve">, </w:t>
      </w:r>
      <w:r w:rsidR="008528E0">
        <w:rPr>
          <w:rFonts w:ascii="Times New Roman" w:hAnsi="Times New Roman" w:cs="Times New Roman"/>
          <w:sz w:val="28"/>
          <w:szCs w:val="28"/>
        </w:rPr>
        <w:t>оформлення</w:t>
      </w:r>
      <w:r w:rsidR="001304A7" w:rsidRPr="001304A7">
        <w:rPr>
          <w:rFonts w:ascii="Times New Roman" w:hAnsi="Times New Roman" w:cs="Times New Roman"/>
          <w:sz w:val="28"/>
          <w:szCs w:val="28"/>
        </w:rPr>
        <w:t xml:space="preserve"> практичних самостійної роботи</w:t>
      </w:r>
    </w:p>
    <w:p w:rsidR="001304A7" w:rsidRPr="001304A7" w:rsidRDefault="00CD2B6F" w:rsidP="005D58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11.</w:t>
      </w:r>
      <w:r w:rsidR="00C046DD">
        <w:rPr>
          <w:rFonts w:ascii="Times New Roman" w:hAnsi="Times New Roman" w:cs="Times New Roman"/>
          <w:sz w:val="28"/>
          <w:szCs w:val="28"/>
          <w:lang w:val="ru-RU"/>
        </w:rPr>
        <w:t xml:space="preserve"> </w:t>
      </w:r>
      <w:r w:rsidR="001304A7" w:rsidRPr="001304A7">
        <w:rPr>
          <w:rFonts w:ascii="Times New Roman" w:hAnsi="Times New Roman" w:cs="Times New Roman"/>
          <w:sz w:val="28"/>
          <w:szCs w:val="28"/>
        </w:rPr>
        <w:t>Відомості про вимоги до результату навчальної діяльності повинні скласти уявлення студентів про форми, методи і критерії оцінювання результатів по</w:t>
      </w:r>
      <w:r w:rsidR="005D5871">
        <w:rPr>
          <w:rFonts w:ascii="Times New Roman" w:hAnsi="Times New Roman" w:cs="Times New Roman"/>
          <w:sz w:val="28"/>
          <w:szCs w:val="28"/>
        </w:rPr>
        <w:t>точних і підсумкового контролів.</w:t>
      </w:r>
      <w:r w:rsidR="001304A7" w:rsidRPr="001304A7">
        <w:rPr>
          <w:rFonts w:ascii="Times New Roman" w:hAnsi="Times New Roman" w:cs="Times New Roman"/>
          <w:sz w:val="28"/>
          <w:szCs w:val="28"/>
        </w:rPr>
        <w:t xml:space="preserve"> </w:t>
      </w:r>
    </w:p>
    <w:p w:rsidR="001304A7" w:rsidRPr="001304A7" w:rsidRDefault="001304A7" w:rsidP="005D5871">
      <w:pPr>
        <w:tabs>
          <w:tab w:val="left" w:pos="0"/>
        </w:tabs>
        <w:spacing w:after="0" w:line="360" w:lineRule="auto"/>
        <w:jc w:val="both"/>
        <w:rPr>
          <w:rFonts w:ascii="Times New Roman" w:hAnsi="Times New Roman" w:cs="Times New Roman"/>
          <w:sz w:val="28"/>
          <w:szCs w:val="28"/>
        </w:rPr>
      </w:pPr>
      <w:r w:rsidRPr="001304A7">
        <w:rPr>
          <w:rFonts w:ascii="Times New Roman" w:hAnsi="Times New Roman" w:cs="Times New Roman"/>
          <w:sz w:val="28"/>
          <w:szCs w:val="28"/>
        </w:rPr>
        <w:t>12.</w:t>
      </w:r>
      <w:r w:rsidRPr="001304A7">
        <w:rPr>
          <w:rFonts w:ascii="Times New Roman" w:hAnsi="Times New Roman" w:cs="Times New Roman"/>
          <w:sz w:val="28"/>
          <w:szCs w:val="28"/>
        </w:rPr>
        <w:tab/>
      </w:r>
      <w:r w:rsidR="005D5871">
        <w:rPr>
          <w:rFonts w:ascii="Times New Roman" w:hAnsi="Times New Roman" w:cs="Times New Roman"/>
          <w:sz w:val="28"/>
          <w:szCs w:val="28"/>
        </w:rPr>
        <w:t>О</w:t>
      </w:r>
      <w:r w:rsidRPr="001304A7">
        <w:rPr>
          <w:rFonts w:ascii="Times New Roman" w:hAnsi="Times New Roman" w:cs="Times New Roman"/>
          <w:sz w:val="28"/>
          <w:szCs w:val="28"/>
        </w:rPr>
        <w:t>сновне значення нав</w:t>
      </w:r>
      <w:r w:rsidR="005D5871">
        <w:rPr>
          <w:rFonts w:ascii="Times New Roman" w:hAnsi="Times New Roman" w:cs="Times New Roman"/>
          <w:sz w:val="28"/>
          <w:szCs w:val="28"/>
        </w:rPr>
        <w:t>чальної дисципліни-</w:t>
      </w:r>
      <w:r w:rsidRPr="001304A7">
        <w:rPr>
          <w:rFonts w:ascii="Times New Roman" w:hAnsi="Times New Roman" w:cs="Times New Roman"/>
          <w:sz w:val="28"/>
          <w:szCs w:val="28"/>
        </w:rPr>
        <w:t>виховання культури безпеки, роз</w:t>
      </w:r>
      <w:r w:rsidR="00CD2B6F">
        <w:rPr>
          <w:rFonts w:ascii="Times New Roman" w:hAnsi="Times New Roman" w:cs="Times New Roman"/>
          <w:sz w:val="28"/>
          <w:szCs w:val="28"/>
        </w:rPr>
        <w:t>у</w:t>
      </w:r>
      <w:r w:rsidRPr="001304A7">
        <w:rPr>
          <w:rFonts w:ascii="Times New Roman" w:hAnsi="Times New Roman" w:cs="Times New Roman"/>
          <w:sz w:val="28"/>
          <w:szCs w:val="28"/>
        </w:rPr>
        <w:t>міння необхідності передбачення небезпечних ситуацій та мінімізації можливості розвитку ризиків</w:t>
      </w:r>
      <w:r w:rsidR="005D5871">
        <w:rPr>
          <w:rFonts w:ascii="Times New Roman" w:hAnsi="Times New Roman" w:cs="Times New Roman"/>
          <w:sz w:val="28"/>
          <w:szCs w:val="28"/>
        </w:rPr>
        <w:t>,</w:t>
      </w:r>
      <w:r w:rsidRPr="001304A7">
        <w:rPr>
          <w:rFonts w:ascii="Times New Roman" w:hAnsi="Times New Roman" w:cs="Times New Roman"/>
          <w:sz w:val="28"/>
          <w:szCs w:val="28"/>
        </w:rPr>
        <w:t xml:space="preserve"> оволодіння способами передбачення можливих для даної професійної діяльності небезпек та розробку методів їх усунення. </w:t>
      </w:r>
    </w:p>
    <w:p w:rsidR="001304A7" w:rsidRPr="001304A7" w:rsidRDefault="001304A7" w:rsidP="005D5871">
      <w:pPr>
        <w:tabs>
          <w:tab w:val="left" w:pos="0"/>
        </w:tabs>
        <w:autoSpaceDE w:val="0"/>
        <w:autoSpaceDN w:val="0"/>
        <w:spacing w:after="0" w:line="360" w:lineRule="auto"/>
        <w:jc w:val="both"/>
        <w:rPr>
          <w:rFonts w:ascii="Times New Roman" w:hAnsi="Times New Roman" w:cs="Times New Roman"/>
          <w:sz w:val="28"/>
          <w:szCs w:val="28"/>
        </w:rPr>
      </w:pPr>
      <w:r w:rsidRPr="001304A7">
        <w:rPr>
          <w:rFonts w:ascii="Times New Roman" w:hAnsi="Times New Roman" w:cs="Times New Roman"/>
          <w:sz w:val="28"/>
          <w:szCs w:val="28"/>
        </w:rPr>
        <w:tab/>
      </w:r>
      <w:r w:rsidRPr="001304A7">
        <w:rPr>
          <w:rFonts w:ascii="Times New Roman" w:hAnsi="Times New Roman" w:cs="Times New Roman"/>
          <w:b/>
          <w:bCs/>
          <w:sz w:val="28"/>
          <w:szCs w:val="28"/>
        </w:rPr>
        <w:t xml:space="preserve">Висновок. </w:t>
      </w:r>
      <w:r w:rsidRPr="001304A7">
        <w:rPr>
          <w:rFonts w:ascii="Times New Roman" w:hAnsi="Times New Roman" w:cs="Times New Roman"/>
          <w:sz w:val="28"/>
          <w:szCs w:val="28"/>
        </w:rPr>
        <w:t xml:space="preserve">Вступна лекція має не тільки інформативне значення, але й повинна характеризуватися тим емоційним впливом, який вона чинить на </w:t>
      </w:r>
      <w:r w:rsidRPr="001304A7">
        <w:rPr>
          <w:rFonts w:ascii="Times New Roman" w:hAnsi="Times New Roman" w:cs="Times New Roman"/>
          <w:sz w:val="28"/>
          <w:szCs w:val="28"/>
        </w:rPr>
        <w:lastRenderedPageBreak/>
        <w:t>студентів, що вперше знайомляться з новою навчальною дисципліною. Тобто її психологічний, мотивуючий вплив важко переоцінити. Все це виділяє вступну лекцію серед інших та є причиною особливої уваги, що повинна приділятися її проектуванню та проведенню з боку викладача.</w:t>
      </w:r>
    </w:p>
    <w:p w:rsidR="001304A7" w:rsidRPr="005D5871" w:rsidRDefault="001304A7" w:rsidP="005D5871">
      <w:pPr>
        <w:tabs>
          <w:tab w:val="left" w:pos="0"/>
        </w:tabs>
        <w:autoSpaceDE w:val="0"/>
        <w:autoSpaceDN w:val="0"/>
        <w:spacing w:line="360" w:lineRule="auto"/>
        <w:jc w:val="both"/>
        <w:rPr>
          <w:rFonts w:ascii="Times New Roman" w:hAnsi="Times New Roman" w:cs="Times New Roman"/>
          <w:sz w:val="28"/>
          <w:szCs w:val="28"/>
        </w:rPr>
      </w:pPr>
      <w:r w:rsidRPr="001304A7">
        <w:rPr>
          <w:rFonts w:ascii="Times New Roman" w:hAnsi="Times New Roman" w:cs="Times New Roman"/>
          <w:sz w:val="28"/>
          <w:szCs w:val="28"/>
        </w:rPr>
        <w:tab/>
      </w:r>
      <w:r w:rsidRPr="001304A7">
        <w:rPr>
          <w:rFonts w:ascii="Times New Roman" w:hAnsi="Times New Roman" w:cs="Times New Roman"/>
          <w:b/>
          <w:sz w:val="28"/>
          <w:szCs w:val="28"/>
        </w:rPr>
        <w:t>Література</w:t>
      </w:r>
    </w:p>
    <w:p w:rsidR="001304A7" w:rsidRPr="001304A7" w:rsidRDefault="001304A7" w:rsidP="001304A7">
      <w:pPr>
        <w:numPr>
          <w:ilvl w:val="0"/>
          <w:numId w:val="3"/>
        </w:numPr>
        <w:tabs>
          <w:tab w:val="clear" w:pos="360"/>
          <w:tab w:val="num" w:pos="798"/>
        </w:tabs>
        <w:spacing w:after="0" w:line="240" w:lineRule="auto"/>
        <w:ind w:left="798" w:hanging="798"/>
        <w:jc w:val="both"/>
        <w:rPr>
          <w:rFonts w:ascii="Times New Roman" w:hAnsi="Times New Roman" w:cs="Times New Roman"/>
          <w:sz w:val="28"/>
          <w:szCs w:val="28"/>
        </w:rPr>
      </w:pPr>
      <w:proofErr w:type="spellStart"/>
      <w:r w:rsidRPr="001304A7">
        <w:rPr>
          <w:rFonts w:ascii="Times New Roman" w:hAnsi="Times New Roman" w:cs="Times New Roman"/>
          <w:sz w:val="28"/>
          <w:szCs w:val="28"/>
        </w:rPr>
        <w:t>Атанов</w:t>
      </w:r>
      <w:proofErr w:type="spellEnd"/>
      <w:r w:rsidRPr="001304A7">
        <w:rPr>
          <w:rFonts w:ascii="Times New Roman" w:hAnsi="Times New Roman" w:cs="Times New Roman"/>
          <w:sz w:val="28"/>
          <w:szCs w:val="28"/>
        </w:rPr>
        <w:t xml:space="preserve"> Г.А. </w:t>
      </w:r>
      <w:proofErr w:type="spellStart"/>
      <w:r w:rsidRPr="001304A7">
        <w:rPr>
          <w:rFonts w:ascii="Times New Roman" w:hAnsi="Times New Roman" w:cs="Times New Roman"/>
          <w:sz w:val="28"/>
          <w:szCs w:val="28"/>
        </w:rPr>
        <w:t>Деятельностный</w:t>
      </w:r>
      <w:proofErr w:type="spellEnd"/>
      <w:r w:rsidRPr="001304A7">
        <w:rPr>
          <w:rFonts w:ascii="Times New Roman" w:hAnsi="Times New Roman" w:cs="Times New Roman"/>
          <w:sz w:val="28"/>
          <w:szCs w:val="28"/>
        </w:rPr>
        <w:t xml:space="preserve"> </w:t>
      </w:r>
      <w:proofErr w:type="spellStart"/>
      <w:r w:rsidRPr="001304A7">
        <w:rPr>
          <w:rFonts w:ascii="Times New Roman" w:hAnsi="Times New Roman" w:cs="Times New Roman"/>
          <w:sz w:val="28"/>
          <w:szCs w:val="28"/>
        </w:rPr>
        <w:t>подход</w:t>
      </w:r>
      <w:proofErr w:type="spellEnd"/>
      <w:r w:rsidRPr="001304A7">
        <w:rPr>
          <w:rFonts w:ascii="Times New Roman" w:hAnsi="Times New Roman" w:cs="Times New Roman"/>
          <w:sz w:val="28"/>
          <w:szCs w:val="28"/>
        </w:rPr>
        <w:t xml:space="preserve"> в </w:t>
      </w:r>
      <w:proofErr w:type="spellStart"/>
      <w:r w:rsidRPr="001304A7">
        <w:rPr>
          <w:rFonts w:ascii="Times New Roman" w:hAnsi="Times New Roman" w:cs="Times New Roman"/>
          <w:sz w:val="28"/>
          <w:szCs w:val="28"/>
        </w:rPr>
        <w:t>обучении</w:t>
      </w:r>
      <w:proofErr w:type="spellEnd"/>
      <w:r w:rsidRPr="001304A7">
        <w:rPr>
          <w:rFonts w:ascii="Times New Roman" w:hAnsi="Times New Roman" w:cs="Times New Roman"/>
          <w:sz w:val="28"/>
          <w:szCs w:val="28"/>
        </w:rPr>
        <w:t>. – Д., 2001</w:t>
      </w:r>
    </w:p>
    <w:p w:rsidR="001304A7" w:rsidRPr="001304A7" w:rsidRDefault="001304A7" w:rsidP="001304A7">
      <w:pPr>
        <w:numPr>
          <w:ilvl w:val="0"/>
          <w:numId w:val="3"/>
        </w:numPr>
        <w:tabs>
          <w:tab w:val="clear" w:pos="360"/>
          <w:tab w:val="num" w:pos="798"/>
        </w:tabs>
        <w:spacing w:after="0" w:line="240" w:lineRule="auto"/>
        <w:ind w:left="798" w:hanging="798"/>
        <w:jc w:val="both"/>
        <w:rPr>
          <w:rFonts w:ascii="Times New Roman" w:hAnsi="Times New Roman" w:cs="Times New Roman"/>
          <w:sz w:val="28"/>
          <w:szCs w:val="28"/>
        </w:rPr>
      </w:pPr>
      <w:r w:rsidRPr="001304A7">
        <w:rPr>
          <w:rFonts w:ascii="Times New Roman" w:hAnsi="Times New Roman" w:cs="Times New Roman"/>
          <w:sz w:val="28"/>
          <w:szCs w:val="28"/>
        </w:rPr>
        <w:t xml:space="preserve">Тализіна Н.Ф. Педагогічна психологія. Підручник для студентів вузів. – Ростов н/Д:Видавничий центр </w:t>
      </w:r>
      <w:proofErr w:type="spellStart"/>
      <w:r w:rsidRPr="001304A7">
        <w:rPr>
          <w:rFonts w:ascii="Times New Roman" w:hAnsi="Times New Roman" w:cs="Times New Roman"/>
          <w:sz w:val="28"/>
          <w:szCs w:val="28"/>
        </w:rPr>
        <w:t>“МарТ”</w:t>
      </w:r>
      <w:proofErr w:type="spellEnd"/>
      <w:r w:rsidRPr="001304A7">
        <w:rPr>
          <w:rFonts w:ascii="Times New Roman" w:hAnsi="Times New Roman" w:cs="Times New Roman"/>
          <w:sz w:val="28"/>
          <w:szCs w:val="28"/>
        </w:rPr>
        <w:t>, 2001</w:t>
      </w:r>
    </w:p>
    <w:p w:rsidR="001304A7" w:rsidRPr="001304A7" w:rsidRDefault="001304A7" w:rsidP="001304A7">
      <w:pPr>
        <w:numPr>
          <w:ilvl w:val="0"/>
          <w:numId w:val="3"/>
        </w:numPr>
        <w:tabs>
          <w:tab w:val="clear" w:pos="360"/>
          <w:tab w:val="num" w:pos="798"/>
        </w:tabs>
        <w:spacing w:after="0" w:line="240" w:lineRule="auto"/>
        <w:ind w:left="798" w:hanging="798"/>
        <w:jc w:val="both"/>
        <w:rPr>
          <w:rFonts w:ascii="Times New Roman" w:hAnsi="Times New Roman" w:cs="Times New Roman"/>
          <w:sz w:val="28"/>
          <w:szCs w:val="28"/>
        </w:rPr>
      </w:pPr>
      <w:proofErr w:type="spellStart"/>
      <w:r w:rsidRPr="001304A7">
        <w:rPr>
          <w:rFonts w:ascii="Times New Roman" w:hAnsi="Times New Roman" w:cs="Times New Roman"/>
          <w:sz w:val="28"/>
          <w:szCs w:val="28"/>
        </w:rPr>
        <w:t>Чернилевский</w:t>
      </w:r>
      <w:proofErr w:type="spellEnd"/>
      <w:r w:rsidRPr="001304A7">
        <w:rPr>
          <w:rFonts w:ascii="Times New Roman" w:hAnsi="Times New Roman" w:cs="Times New Roman"/>
          <w:sz w:val="28"/>
          <w:szCs w:val="28"/>
        </w:rPr>
        <w:t xml:space="preserve"> Д.В. Дидактичні технології у вищій школі. – М., 2002</w:t>
      </w:r>
    </w:p>
    <w:p w:rsidR="001304A7" w:rsidRPr="001304A7" w:rsidRDefault="00C032EA" w:rsidP="001304A7">
      <w:pPr>
        <w:numPr>
          <w:ilvl w:val="0"/>
          <w:numId w:val="3"/>
        </w:numPr>
        <w:tabs>
          <w:tab w:val="clear" w:pos="360"/>
          <w:tab w:val="left" w:pos="798"/>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1304A7" w:rsidRPr="001304A7">
        <w:rPr>
          <w:rFonts w:ascii="Times New Roman" w:hAnsi="Times New Roman" w:cs="Times New Roman"/>
          <w:sz w:val="28"/>
          <w:szCs w:val="28"/>
        </w:rPr>
        <w:t>Ільїна Т. А.Лекція у вищій школі. – М., 1977</w:t>
      </w:r>
    </w:p>
    <w:p w:rsidR="001304A7" w:rsidRPr="001304A7" w:rsidRDefault="001304A7" w:rsidP="001304A7">
      <w:pPr>
        <w:tabs>
          <w:tab w:val="left" w:pos="399"/>
        </w:tabs>
        <w:jc w:val="both"/>
        <w:rPr>
          <w:rFonts w:ascii="Times New Roman" w:hAnsi="Times New Roman" w:cs="Times New Roman"/>
          <w:sz w:val="28"/>
          <w:szCs w:val="28"/>
        </w:rPr>
      </w:pPr>
    </w:p>
    <w:p w:rsidR="001304A7" w:rsidRPr="001304A7" w:rsidRDefault="001304A7" w:rsidP="001304A7">
      <w:pPr>
        <w:rPr>
          <w:rFonts w:ascii="Times New Roman" w:hAnsi="Times New Roman" w:cs="Times New Roman"/>
          <w:b/>
          <w:bCs/>
          <w:i/>
          <w:iCs/>
          <w:sz w:val="28"/>
          <w:szCs w:val="28"/>
        </w:rPr>
      </w:pPr>
    </w:p>
    <w:p w:rsidR="007446D5" w:rsidRPr="00A075A6" w:rsidRDefault="007446D5" w:rsidP="007446D5">
      <w:pPr>
        <w:shd w:val="clear" w:color="auto" w:fill="FFFFFF"/>
        <w:spacing w:line="360" w:lineRule="auto"/>
        <w:ind w:right="9"/>
        <w:jc w:val="both"/>
        <w:rPr>
          <w:rFonts w:ascii="Times New Roman" w:hAnsi="Times New Roman" w:cs="Times New Roman"/>
          <w:bCs/>
          <w:color w:val="222222"/>
          <w:spacing w:val="-4"/>
          <w:sz w:val="28"/>
          <w:szCs w:val="28"/>
        </w:rPr>
      </w:pPr>
      <w:r w:rsidRPr="00A075A6">
        <w:rPr>
          <w:rFonts w:ascii="Times New Roman" w:hAnsi="Times New Roman" w:cs="Times New Roman"/>
          <w:bCs/>
          <w:color w:val="222222"/>
          <w:spacing w:val="-4"/>
          <w:sz w:val="28"/>
          <w:szCs w:val="28"/>
        </w:rPr>
        <w:t>Тема заняття:  Безпека життєдіяльності як категорія: основні поняття та     визначення, методологічні основи, системний підхід. Система «Людина – життєве середовище і її компоненти»</w:t>
      </w:r>
    </w:p>
    <w:p w:rsidR="007446D5" w:rsidRPr="00A075A6" w:rsidRDefault="007446D5" w:rsidP="007446D5">
      <w:pPr>
        <w:shd w:val="clear" w:color="auto" w:fill="FFFFFF"/>
        <w:spacing w:before="240" w:line="360" w:lineRule="auto"/>
        <w:ind w:right="2150"/>
        <w:contextualSpacing/>
        <w:rPr>
          <w:rFonts w:ascii="Times New Roman" w:hAnsi="Times New Roman" w:cs="Times New Roman"/>
          <w:bCs/>
          <w:color w:val="222222"/>
          <w:spacing w:val="-7"/>
          <w:sz w:val="28"/>
          <w:szCs w:val="28"/>
        </w:rPr>
      </w:pPr>
      <w:r>
        <w:rPr>
          <w:rFonts w:ascii="Times New Roman" w:hAnsi="Times New Roman" w:cs="Times New Roman"/>
          <w:bCs/>
          <w:color w:val="222222"/>
          <w:spacing w:val="-7"/>
          <w:sz w:val="28"/>
          <w:szCs w:val="28"/>
        </w:rPr>
        <w:t>Мета заняття</w:t>
      </w:r>
    </w:p>
    <w:p w:rsidR="007446D5" w:rsidRDefault="007446D5" w:rsidP="007446D5">
      <w:pPr>
        <w:shd w:val="clear" w:color="auto" w:fill="FFFFFF"/>
        <w:tabs>
          <w:tab w:val="left" w:pos="9639"/>
        </w:tabs>
        <w:spacing w:before="240" w:line="360" w:lineRule="auto"/>
        <w:ind w:left="298" w:right="9" w:hanging="298"/>
        <w:contextualSpacing/>
        <w:jc w:val="both"/>
        <w:rPr>
          <w:rFonts w:ascii="Times New Roman" w:hAnsi="Times New Roman" w:cs="Times New Roman"/>
          <w:bCs/>
          <w:color w:val="222222"/>
          <w:spacing w:val="-7"/>
          <w:sz w:val="28"/>
          <w:szCs w:val="28"/>
        </w:rPr>
      </w:pPr>
      <w:r w:rsidRPr="00A075A6">
        <w:rPr>
          <w:rFonts w:ascii="Times New Roman" w:hAnsi="Times New Roman" w:cs="Times New Roman"/>
          <w:bCs/>
          <w:color w:val="222222"/>
          <w:spacing w:val="-7"/>
          <w:sz w:val="28"/>
          <w:szCs w:val="28"/>
        </w:rPr>
        <w:t xml:space="preserve"> </w:t>
      </w:r>
      <w:r>
        <w:rPr>
          <w:rFonts w:ascii="Times New Roman" w:hAnsi="Times New Roman" w:cs="Times New Roman"/>
          <w:bCs/>
          <w:color w:val="222222"/>
          <w:spacing w:val="-7"/>
          <w:sz w:val="28"/>
          <w:szCs w:val="28"/>
        </w:rPr>
        <w:t>м</w:t>
      </w:r>
      <w:r w:rsidRPr="00A075A6">
        <w:rPr>
          <w:rFonts w:ascii="Times New Roman" w:hAnsi="Times New Roman" w:cs="Times New Roman"/>
          <w:bCs/>
          <w:color w:val="222222"/>
          <w:spacing w:val="-7"/>
          <w:sz w:val="28"/>
          <w:szCs w:val="28"/>
        </w:rPr>
        <w:t>етодична</w:t>
      </w:r>
      <w:r>
        <w:rPr>
          <w:rFonts w:ascii="Times New Roman" w:hAnsi="Times New Roman" w:cs="Times New Roman"/>
          <w:bCs/>
          <w:color w:val="222222"/>
          <w:spacing w:val="-7"/>
          <w:sz w:val="28"/>
          <w:szCs w:val="28"/>
        </w:rPr>
        <w:t>:</w:t>
      </w:r>
    </w:p>
    <w:p w:rsidR="007446D5" w:rsidRPr="00A075A6" w:rsidRDefault="007446D5" w:rsidP="007446D5">
      <w:pPr>
        <w:shd w:val="clear" w:color="auto" w:fill="FFFFFF"/>
        <w:tabs>
          <w:tab w:val="left" w:pos="9639"/>
        </w:tabs>
        <w:spacing w:before="240" w:line="360" w:lineRule="auto"/>
        <w:ind w:left="298" w:right="9" w:hanging="298"/>
        <w:contextualSpacing/>
        <w:jc w:val="both"/>
        <w:rPr>
          <w:rFonts w:ascii="Times New Roman" w:hAnsi="Times New Roman" w:cs="Times New Roman"/>
          <w:sz w:val="28"/>
          <w:szCs w:val="28"/>
        </w:rPr>
      </w:pPr>
      <w:r>
        <w:rPr>
          <w:rFonts w:ascii="Times New Roman" w:hAnsi="Times New Roman" w:cs="Times New Roman"/>
          <w:bCs/>
          <w:color w:val="222222"/>
          <w:spacing w:val="-7"/>
          <w:sz w:val="28"/>
          <w:szCs w:val="28"/>
        </w:rPr>
        <w:t xml:space="preserve">    </w:t>
      </w:r>
      <w:r w:rsidRPr="00A075A6">
        <w:rPr>
          <w:rFonts w:ascii="Times New Roman" w:hAnsi="Times New Roman" w:cs="Times New Roman"/>
          <w:bCs/>
          <w:color w:val="222222"/>
          <w:spacing w:val="-7"/>
          <w:sz w:val="28"/>
          <w:szCs w:val="28"/>
        </w:rPr>
        <w:t xml:space="preserve"> – удосконалення методики проведення  вступної лекції</w:t>
      </w:r>
      <w:r>
        <w:rPr>
          <w:rFonts w:ascii="Times New Roman" w:hAnsi="Times New Roman" w:cs="Times New Roman"/>
          <w:bCs/>
          <w:color w:val="222222"/>
          <w:spacing w:val="-7"/>
          <w:sz w:val="28"/>
          <w:szCs w:val="28"/>
        </w:rPr>
        <w:t xml:space="preserve"> з використанням методики    системного аналізу;                 </w:t>
      </w:r>
    </w:p>
    <w:p w:rsidR="007446D5" w:rsidRPr="00A075A6" w:rsidRDefault="007446D5" w:rsidP="007446D5">
      <w:pPr>
        <w:shd w:val="clear" w:color="auto" w:fill="FFFFFF"/>
        <w:tabs>
          <w:tab w:val="left" w:pos="142"/>
        </w:tabs>
        <w:spacing w:after="0" w:line="360" w:lineRule="auto"/>
        <w:ind w:right="10"/>
        <w:contextualSpacing/>
        <w:jc w:val="both"/>
        <w:rPr>
          <w:rFonts w:ascii="Times New Roman" w:hAnsi="Times New Roman" w:cs="Times New Roman"/>
          <w:bCs/>
          <w:color w:val="222222"/>
          <w:spacing w:val="-1"/>
          <w:sz w:val="28"/>
          <w:szCs w:val="28"/>
        </w:rPr>
      </w:pPr>
      <w:r w:rsidRPr="00A075A6">
        <w:rPr>
          <w:rFonts w:ascii="Times New Roman" w:hAnsi="Times New Roman" w:cs="Times New Roman"/>
          <w:bCs/>
          <w:color w:val="222222"/>
          <w:spacing w:val="-1"/>
          <w:sz w:val="28"/>
          <w:szCs w:val="28"/>
        </w:rPr>
        <w:t xml:space="preserve">дидактична: </w:t>
      </w:r>
    </w:p>
    <w:p w:rsidR="007446D5" w:rsidRPr="0031345A" w:rsidRDefault="007446D5" w:rsidP="007446D5">
      <w:pPr>
        <w:pStyle w:val="a9"/>
        <w:widowControl w:val="0"/>
        <w:numPr>
          <w:ilvl w:val="0"/>
          <w:numId w:val="8"/>
        </w:numPr>
        <w:shd w:val="clear" w:color="auto" w:fill="FFFFFF"/>
        <w:tabs>
          <w:tab w:val="left" w:pos="142"/>
        </w:tabs>
        <w:autoSpaceDE w:val="0"/>
        <w:autoSpaceDN w:val="0"/>
        <w:adjustRightInd w:val="0"/>
        <w:spacing w:after="0" w:line="360" w:lineRule="auto"/>
        <w:ind w:right="10"/>
        <w:jc w:val="both"/>
        <w:rPr>
          <w:rFonts w:ascii="Times New Roman" w:hAnsi="Times New Roman" w:cs="Times New Roman"/>
          <w:color w:val="222222"/>
          <w:spacing w:val="-1"/>
          <w:sz w:val="28"/>
          <w:szCs w:val="28"/>
        </w:rPr>
      </w:pPr>
      <w:r w:rsidRPr="0031345A">
        <w:rPr>
          <w:rFonts w:ascii="Times New Roman" w:hAnsi="Times New Roman" w:cs="Times New Roman"/>
          <w:bCs/>
          <w:color w:val="222222"/>
          <w:spacing w:val="-1"/>
          <w:sz w:val="28"/>
          <w:szCs w:val="28"/>
        </w:rPr>
        <w:t xml:space="preserve">створити умови </w:t>
      </w:r>
      <w:r w:rsidRPr="0031345A">
        <w:rPr>
          <w:rFonts w:ascii="Times New Roman" w:hAnsi="Times New Roman" w:cs="Times New Roman"/>
          <w:b/>
          <w:bCs/>
          <w:color w:val="222222"/>
          <w:spacing w:val="-1"/>
          <w:sz w:val="28"/>
          <w:szCs w:val="28"/>
        </w:rPr>
        <w:t xml:space="preserve"> </w:t>
      </w:r>
      <w:r w:rsidRPr="0031345A">
        <w:rPr>
          <w:rFonts w:ascii="Times New Roman" w:hAnsi="Times New Roman" w:cs="Times New Roman"/>
          <w:bCs/>
          <w:color w:val="222222"/>
          <w:spacing w:val="-1"/>
          <w:sz w:val="28"/>
          <w:szCs w:val="28"/>
        </w:rPr>
        <w:t xml:space="preserve">для </w:t>
      </w:r>
      <w:r>
        <w:rPr>
          <w:rFonts w:ascii="Times New Roman" w:hAnsi="Times New Roman" w:cs="Times New Roman"/>
          <w:color w:val="222222"/>
          <w:spacing w:val="-1"/>
          <w:sz w:val="28"/>
          <w:szCs w:val="28"/>
        </w:rPr>
        <w:t>засвоєння основних понять і</w:t>
      </w:r>
      <w:r w:rsidRPr="0031345A">
        <w:rPr>
          <w:rFonts w:ascii="Times New Roman" w:hAnsi="Times New Roman" w:cs="Times New Roman"/>
          <w:color w:val="222222"/>
          <w:spacing w:val="-1"/>
          <w:sz w:val="28"/>
          <w:szCs w:val="28"/>
        </w:rPr>
        <w:t xml:space="preserve"> термінів з </w:t>
      </w:r>
      <w:r>
        <w:rPr>
          <w:rFonts w:ascii="Times New Roman" w:hAnsi="Times New Roman" w:cs="Times New Roman"/>
          <w:color w:val="222222"/>
          <w:spacing w:val="-1"/>
          <w:sz w:val="28"/>
          <w:szCs w:val="28"/>
        </w:rPr>
        <w:t xml:space="preserve">дисципліни        « Безпека </w:t>
      </w:r>
      <w:r w:rsidRPr="0031345A">
        <w:rPr>
          <w:rFonts w:ascii="Times New Roman" w:hAnsi="Times New Roman" w:cs="Times New Roman"/>
          <w:color w:val="222222"/>
          <w:spacing w:val="-1"/>
          <w:sz w:val="28"/>
          <w:szCs w:val="28"/>
        </w:rPr>
        <w:t>життєдіяльності</w:t>
      </w:r>
      <w:r>
        <w:rPr>
          <w:rFonts w:ascii="Times New Roman" w:hAnsi="Times New Roman" w:cs="Times New Roman"/>
          <w:color w:val="222222"/>
          <w:spacing w:val="-1"/>
          <w:sz w:val="28"/>
          <w:szCs w:val="28"/>
        </w:rPr>
        <w:t xml:space="preserve">» </w:t>
      </w:r>
      <w:r w:rsidRPr="0031345A">
        <w:rPr>
          <w:rFonts w:ascii="Times New Roman" w:hAnsi="Times New Roman" w:cs="Times New Roman"/>
          <w:color w:val="222222"/>
          <w:spacing w:val="-1"/>
          <w:sz w:val="28"/>
          <w:szCs w:val="28"/>
        </w:rPr>
        <w:t xml:space="preserve"> на підставі аналізу реальних ситуацій; </w:t>
      </w:r>
    </w:p>
    <w:p w:rsidR="007446D5" w:rsidRPr="0031345A" w:rsidRDefault="007446D5" w:rsidP="007446D5">
      <w:pPr>
        <w:pStyle w:val="a9"/>
        <w:numPr>
          <w:ilvl w:val="0"/>
          <w:numId w:val="8"/>
        </w:numPr>
        <w:spacing w:after="0" w:line="360" w:lineRule="auto"/>
        <w:jc w:val="both"/>
        <w:rPr>
          <w:rFonts w:ascii="Times New Roman" w:hAnsi="Times New Roman" w:cs="Times New Roman"/>
          <w:sz w:val="28"/>
          <w:szCs w:val="28"/>
        </w:rPr>
      </w:pPr>
      <w:r w:rsidRPr="0031345A">
        <w:rPr>
          <w:rFonts w:ascii="Times New Roman" w:hAnsi="Times New Roman" w:cs="Times New Roman"/>
          <w:color w:val="222222"/>
          <w:spacing w:val="-1"/>
          <w:sz w:val="28"/>
          <w:szCs w:val="28"/>
        </w:rPr>
        <w:t xml:space="preserve">навчити визначати основні ознаки БЖД як сучасної науки гуманітарно-технічного </w:t>
      </w:r>
      <w:r w:rsidRPr="0031345A">
        <w:rPr>
          <w:rFonts w:ascii="Times New Roman" w:hAnsi="Times New Roman" w:cs="Times New Roman"/>
          <w:color w:val="222222"/>
          <w:spacing w:val="-3"/>
          <w:sz w:val="28"/>
          <w:szCs w:val="28"/>
        </w:rPr>
        <w:t>спрямування;</w:t>
      </w:r>
      <w:r w:rsidRPr="0031345A">
        <w:rPr>
          <w:rFonts w:ascii="Times New Roman" w:hAnsi="Times New Roman" w:cs="Times New Roman"/>
          <w:bCs/>
          <w:color w:val="222222"/>
          <w:sz w:val="28"/>
          <w:szCs w:val="28"/>
        </w:rPr>
        <w:t xml:space="preserve">  встановлювати </w:t>
      </w:r>
      <w:r w:rsidRPr="0031345A">
        <w:rPr>
          <w:rFonts w:ascii="Times New Roman" w:hAnsi="Times New Roman" w:cs="Times New Roman"/>
          <w:color w:val="222222"/>
          <w:sz w:val="28"/>
          <w:szCs w:val="28"/>
        </w:rPr>
        <w:t xml:space="preserve">зв'язок   БЖД   з   навчальними   дисциплінами   та </w:t>
      </w:r>
      <w:r w:rsidRPr="0031345A">
        <w:rPr>
          <w:rFonts w:ascii="Times New Roman" w:hAnsi="Times New Roman" w:cs="Times New Roman"/>
          <w:color w:val="222222"/>
          <w:spacing w:val="-2"/>
          <w:sz w:val="28"/>
          <w:szCs w:val="28"/>
        </w:rPr>
        <w:t>практикою життєвого досвіду;</w:t>
      </w:r>
      <w:r w:rsidRPr="0031345A">
        <w:rPr>
          <w:sz w:val="28"/>
          <w:szCs w:val="28"/>
        </w:rPr>
        <w:t xml:space="preserve"> </w:t>
      </w:r>
      <w:r w:rsidRPr="0031345A">
        <w:rPr>
          <w:rFonts w:ascii="Times New Roman" w:eastAsia="Times New Roman" w:hAnsi="Times New Roman" w:cs="Times New Roman"/>
          <w:sz w:val="28"/>
          <w:szCs w:val="28"/>
        </w:rPr>
        <w:t xml:space="preserve">встановлювати  </w:t>
      </w:r>
      <w:proofErr w:type="spellStart"/>
      <w:r w:rsidRPr="0031345A">
        <w:rPr>
          <w:rFonts w:ascii="Times New Roman" w:eastAsia="Times New Roman" w:hAnsi="Times New Roman" w:cs="Times New Roman"/>
          <w:sz w:val="28"/>
          <w:szCs w:val="28"/>
        </w:rPr>
        <w:t>причинно</w:t>
      </w:r>
      <w:proofErr w:type="spellEnd"/>
      <w:r w:rsidRPr="0031345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31345A">
        <w:rPr>
          <w:rFonts w:ascii="Times New Roman" w:eastAsia="Times New Roman" w:hAnsi="Times New Roman" w:cs="Times New Roman"/>
          <w:sz w:val="28"/>
          <w:szCs w:val="28"/>
        </w:rPr>
        <w:t xml:space="preserve"> наслідкові  зв’язки;</w:t>
      </w:r>
    </w:p>
    <w:p w:rsidR="007446D5" w:rsidRPr="0031345A" w:rsidRDefault="007446D5" w:rsidP="007446D5">
      <w:pPr>
        <w:pStyle w:val="a9"/>
        <w:numPr>
          <w:ilvl w:val="0"/>
          <w:numId w:val="8"/>
        </w:numPr>
        <w:spacing w:after="0" w:line="360" w:lineRule="auto"/>
        <w:jc w:val="both"/>
        <w:rPr>
          <w:rFonts w:ascii="Times New Roman" w:hAnsi="Times New Roman" w:cs="Times New Roman"/>
          <w:sz w:val="28"/>
          <w:szCs w:val="28"/>
        </w:rPr>
      </w:pPr>
      <w:r w:rsidRPr="0031345A">
        <w:rPr>
          <w:rFonts w:ascii="Times New Roman" w:hAnsi="Times New Roman" w:cs="Times New Roman"/>
          <w:color w:val="222222"/>
          <w:spacing w:val="-3"/>
          <w:sz w:val="28"/>
          <w:szCs w:val="28"/>
        </w:rPr>
        <w:t>формувати навички вміння складати конспект лекції, працювати з інформаційними джерелами;</w:t>
      </w:r>
      <w:r w:rsidRPr="0031345A">
        <w:rPr>
          <w:rFonts w:ascii="Times New Roman" w:hAnsi="Times New Roman" w:cs="Times New Roman"/>
          <w:b/>
          <w:bCs/>
          <w:color w:val="222222"/>
          <w:sz w:val="28"/>
          <w:szCs w:val="28"/>
        </w:rPr>
        <w:t xml:space="preserve">   </w:t>
      </w:r>
    </w:p>
    <w:p w:rsidR="007446D5" w:rsidRDefault="007446D5" w:rsidP="007446D5">
      <w:pPr>
        <w:shd w:val="clear" w:color="auto" w:fill="FFFFFF"/>
        <w:spacing w:after="0" w:line="360" w:lineRule="auto"/>
        <w:contextualSpacing/>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виховна</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w:t>
      </w:r>
    </w:p>
    <w:p w:rsidR="007446D5" w:rsidRDefault="007446D5" w:rsidP="007446D5">
      <w:pPr>
        <w:shd w:val="clear" w:color="auto" w:fill="FFFFFF"/>
        <w:spacing w:after="0" w:line="360" w:lineRule="auto"/>
        <w:contextualSpacing/>
        <w:rPr>
          <w:rFonts w:ascii="Times New Roman" w:hAnsi="Times New Roman" w:cs="Times New Roman"/>
          <w:color w:val="222222"/>
          <w:spacing w:val="-2"/>
          <w:sz w:val="28"/>
          <w:szCs w:val="28"/>
        </w:rPr>
      </w:pPr>
      <w:r>
        <w:rPr>
          <w:rFonts w:ascii="Times New Roman" w:hAnsi="Times New Roman" w:cs="Times New Roman"/>
          <w:bCs/>
          <w:color w:val="222222"/>
          <w:spacing w:val="-2"/>
          <w:sz w:val="28"/>
          <w:szCs w:val="28"/>
        </w:rPr>
        <w:t xml:space="preserve">       </w:t>
      </w:r>
      <w:r w:rsidRPr="00A075A6">
        <w:rPr>
          <w:rFonts w:ascii="Times New Roman" w:hAnsi="Times New Roman" w:cs="Times New Roman"/>
          <w:bCs/>
          <w:color w:val="222222"/>
          <w:spacing w:val="-2"/>
          <w:sz w:val="28"/>
          <w:szCs w:val="28"/>
        </w:rPr>
        <w:t xml:space="preserve">– виховувати розуміння </w:t>
      </w:r>
      <w:r w:rsidRPr="00A075A6">
        <w:rPr>
          <w:rFonts w:ascii="Times New Roman" w:hAnsi="Times New Roman" w:cs="Times New Roman"/>
          <w:color w:val="222222"/>
          <w:spacing w:val="-2"/>
          <w:sz w:val="28"/>
          <w:szCs w:val="28"/>
        </w:rPr>
        <w:t>, що найбільшою цінністю є життя людини</w:t>
      </w:r>
      <w:r>
        <w:rPr>
          <w:rFonts w:ascii="Times New Roman" w:hAnsi="Times New Roman" w:cs="Times New Roman"/>
          <w:color w:val="222222"/>
          <w:spacing w:val="-2"/>
          <w:sz w:val="28"/>
          <w:szCs w:val="28"/>
        </w:rPr>
        <w:t>;</w:t>
      </w:r>
    </w:p>
    <w:p w:rsidR="007446D5" w:rsidRPr="0031345A" w:rsidRDefault="007446D5" w:rsidP="007446D5">
      <w:pPr>
        <w:pStyle w:val="a9"/>
        <w:numPr>
          <w:ilvl w:val="0"/>
          <w:numId w:val="7"/>
        </w:numPr>
        <w:shd w:val="clear" w:color="auto" w:fill="FFFFFF"/>
        <w:spacing w:after="0" w:line="360" w:lineRule="auto"/>
        <w:rPr>
          <w:rFonts w:ascii="Times New Roman" w:hAnsi="Times New Roman" w:cs="Times New Roman"/>
          <w:sz w:val="28"/>
          <w:szCs w:val="28"/>
        </w:rPr>
      </w:pPr>
      <w:r w:rsidRPr="0031345A">
        <w:rPr>
          <w:rFonts w:ascii="Times New Roman" w:hAnsi="Times New Roman" w:cs="Times New Roman"/>
          <w:sz w:val="28"/>
          <w:szCs w:val="28"/>
        </w:rPr>
        <w:lastRenderedPageBreak/>
        <w:t xml:space="preserve">сприяти формуванню людини </w:t>
      </w:r>
      <w:r>
        <w:rPr>
          <w:rFonts w:ascii="Times New Roman" w:hAnsi="Times New Roman" w:cs="Times New Roman"/>
          <w:sz w:val="28"/>
          <w:szCs w:val="28"/>
        </w:rPr>
        <w:t>«</w:t>
      </w:r>
      <w:r w:rsidRPr="0031345A">
        <w:rPr>
          <w:rFonts w:ascii="Times New Roman" w:hAnsi="Times New Roman" w:cs="Times New Roman"/>
          <w:sz w:val="28"/>
          <w:szCs w:val="28"/>
        </w:rPr>
        <w:t>безпечного типу</w:t>
      </w:r>
      <w:r>
        <w:rPr>
          <w:rFonts w:ascii="Times New Roman" w:hAnsi="Times New Roman" w:cs="Times New Roman"/>
          <w:sz w:val="28"/>
          <w:szCs w:val="28"/>
        </w:rPr>
        <w:t>»</w:t>
      </w:r>
      <w:r w:rsidRPr="0031345A">
        <w:rPr>
          <w:rFonts w:ascii="Times New Roman" w:hAnsi="Times New Roman" w:cs="Times New Roman"/>
          <w:sz w:val="28"/>
          <w:szCs w:val="28"/>
        </w:rPr>
        <w:t>.</w:t>
      </w:r>
    </w:p>
    <w:p w:rsidR="007446D5"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Вид заняття: вступна лекція</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Тип заняття: вступна лекція з використанням методики системного аналізу</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Форми та методи заняття: евристична бесіда, проблемна лекція,</w:t>
      </w:r>
      <w:r>
        <w:rPr>
          <w:rFonts w:ascii="Times New Roman" w:hAnsi="Times New Roman" w:cs="Times New Roman"/>
          <w:bCs/>
          <w:color w:val="222222"/>
          <w:spacing w:val="-2"/>
          <w:sz w:val="28"/>
          <w:szCs w:val="28"/>
        </w:rPr>
        <w:t xml:space="preserve"> робота з інформаційними джерелами, аналіз реальних надзвичайних ситуацій         методом «</w:t>
      </w:r>
      <w:proofErr w:type="spellStart"/>
      <w:r>
        <w:rPr>
          <w:rFonts w:ascii="Times New Roman" w:hAnsi="Times New Roman" w:cs="Times New Roman"/>
          <w:bCs/>
          <w:color w:val="222222"/>
          <w:spacing w:val="-2"/>
          <w:sz w:val="28"/>
          <w:szCs w:val="28"/>
        </w:rPr>
        <w:t>веббінгу</w:t>
      </w:r>
      <w:proofErr w:type="spellEnd"/>
      <w:r>
        <w:rPr>
          <w:rFonts w:ascii="Times New Roman" w:hAnsi="Times New Roman" w:cs="Times New Roman"/>
          <w:bCs/>
          <w:color w:val="222222"/>
          <w:spacing w:val="-2"/>
          <w:sz w:val="28"/>
          <w:szCs w:val="28"/>
        </w:rPr>
        <w:t>» та «багатомірної матриці»,</w:t>
      </w:r>
      <w:r w:rsidRPr="00A075A6">
        <w:rPr>
          <w:rFonts w:ascii="Times New Roman" w:hAnsi="Times New Roman" w:cs="Times New Roman"/>
          <w:bCs/>
          <w:color w:val="222222"/>
          <w:spacing w:val="-2"/>
          <w:sz w:val="28"/>
          <w:szCs w:val="28"/>
        </w:rPr>
        <w:t xml:space="preserve"> обговорення   </w:t>
      </w:r>
      <w:r>
        <w:rPr>
          <w:rFonts w:ascii="Times New Roman" w:hAnsi="Times New Roman" w:cs="Times New Roman"/>
          <w:bCs/>
          <w:color w:val="222222"/>
          <w:spacing w:val="-2"/>
          <w:sz w:val="28"/>
          <w:szCs w:val="28"/>
        </w:rPr>
        <w:t xml:space="preserve">  </w:t>
      </w:r>
      <w:r w:rsidRPr="00A075A6">
        <w:rPr>
          <w:rFonts w:ascii="Times New Roman" w:hAnsi="Times New Roman" w:cs="Times New Roman"/>
          <w:bCs/>
          <w:color w:val="222222"/>
          <w:spacing w:val="-2"/>
          <w:sz w:val="28"/>
          <w:szCs w:val="28"/>
        </w:rPr>
        <w:t>проблемних питань</w:t>
      </w:r>
      <w:r>
        <w:rPr>
          <w:rFonts w:ascii="Times New Roman" w:hAnsi="Times New Roman" w:cs="Times New Roman"/>
          <w:bCs/>
          <w:color w:val="222222"/>
          <w:spacing w:val="-2"/>
          <w:sz w:val="28"/>
          <w:szCs w:val="28"/>
        </w:rPr>
        <w:t>, соціологічне опитування</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 xml:space="preserve">Міждисциплінарні зв’язки: </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забезпечуючи – основи безпеки життєдіяльності, географія, основи охорони здоров’я;</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забезпечувані – охорона праці, охорона праці в галузі, філософія</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Методичне забезпечення</w:t>
      </w:r>
      <w:r>
        <w:rPr>
          <w:rFonts w:ascii="Times New Roman" w:hAnsi="Times New Roman" w:cs="Times New Roman"/>
          <w:bCs/>
          <w:color w:val="222222"/>
          <w:spacing w:val="-2"/>
          <w:sz w:val="28"/>
          <w:szCs w:val="28"/>
        </w:rPr>
        <w:t xml:space="preserve"> та візуальний супровід</w:t>
      </w:r>
      <w:r w:rsidRPr="00A075A6">
        <w:rPr>
          <w:rFonts w:ascii="Times New Roman" w:hAnsi="Times New Roman" w:cs="Times New Roman"/>
          <w:bCs/>
          <w:color w:val="222222"/>
          <w:spacing w:val="-2"/>
          <w:sz w:val="28"/>
          <w:szCs w:val="28"/>
        </w:rPr>
        <w:t xml:space="preserve">: навчальна та робоча програми, </w:t>
      </w:r>
      <w:r>
        <w:rPr>
          <w:rFonts w:ascii="Times New Roman" w:hAnsi="Times New Roman" w:cs="Times New Roman"/>
          <w:bCs/>
          <w:color w:val="222222"/>
          <w:spacing w:val="-2"/>
          <w:sz w:val="28"/>
          <w:szCs w:val="28"/>
        </w:rPr>
        <w:t xml:space="preserve">методична розробка заняття, </w:t>
      </w:r>
      <w:r w:rsidRPr="00A075A6">
        <w:rPr>
          <w:rFonts w:ascii="Times New Roman" w:hAnsi="Times New Roman" w:cs="Times New Roman"/>
          <w:bCs/>
          <w:color w:val="222222"/>
          <w:spacing w:val="-2"/>
          <w:sz w:val="28"/>
          <w:szCs w:val="28"/>
        </w:rPr>
        <w:t xml:space="preserve">план заняття, </w:t>
      </w:r>
      <w:r>
        <w:rPr>
          <w:rFonts w:ascii="Times New Roman" w:hAnsi="Times New Roman" w:cs="Times New Roman"/>
          <w:bCs/>
          <w:color w:val="222222"/>
          <w:spacing w:val="-2"/>
          <w:sz w:val="28"/>
          <w:szCs w:val="28"/>
        </w:rPr>
        <w:t>конспект лекції з теми, опорний конспект</w:t>
      </w:r>
      <w:r w:rsidRPr="00A075A6">
        <w:rPr>
          <w:rFonts w:ascii="Times New Roman" w:hAnsi="Times New Roman" w:cs="Times New Roman"/>
          <w:bCs/>
          <w:color w:val="222222"/>
          <w:spacing w:val="-2"/>
          <w:sz w:val="28"/>
          <w:szCs w:val="28"/>
        </w:rPr>
        <w:t>, підручники, статистичні дані сайту МНС України</w:t>
      </w:r>
      <w:r>
        <w:rPr>
          <w:rFonts w:ascii="Times New Roman" w:hAnsi="Times New Roman" w:cs="Times New Roman"/>
          <w:bCs/>
          <w:color w:val="222222"/>
          <w:spacing w:val="-2"/>
          <w:sz w:val="28"/>
          <w:szCs w:val="28"/>
        </w:rPr>
        <w:t>, мультимедійний супровід.</w:t>
      </w:r>
    </w:p>
    <w:p w:rsidR="007446D5" w:rsidRPr="00A075A6" w:rsidRDefault="007446D5" w:rsidP="007446D5">
      <w:pPr>
        <w:shd w:val="clear" w:color="auto" w:fill="FFFFFF"/>
        <w:spacing w:before="240" w:line="360" w:lineRule="auto"/>
        <w:ind w:left="1701" w:right="9" w:hanging="1559"/>
        <w:contextualSpacing/>
        <w:jc w:val="center"/>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Література</w:t>
      </w:r>
    </w:p>
    <w:p w:rsidR="007446D5" w:rsidRDefault="007446D5" w:rsidP="007446D5">
      <w:pPr>
        <w:shd w:val="clear" w:color="auto" w:fill="FFFFFF"/>
        <w:spacing w:before="240" w:line="360" w:lineRule="auto"/>
        <w:ind w:left="1701" w:right="9" w:hanging="1559"/>
        <w:contextualSpacing/>
        <w:jc w:val="center"/>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Базова</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1</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w:t>
      </w:r>
      <w:proofErr w:type="spellStart"/>
      <w:r w:rsidRPr="00A075A6">
        <w:rPr>
          <w:rFonts w:ascii="Times New Roman" w:hAnsi="Times New Roman" w:cs="Times New Roman"/>
          <w:bCs/>
          <w:color w:val="222222"/>
          <w:spacing w:val="-2"/>
          <w:sz w:val="28"/>
          <w:szCs w:val="28"/>
        </w:rPr>
        <w:t>Желібо</w:t>
      </w:r>
      <w:proofErr w:type="spellEnd"/>
      <w:r w:rsidRPr="00A075A6">
        <w:rPr>
          <w:rFonts w:ascii="Times New Roman" w:hAnsi="Times New Roman" w:cs="Times New Roman"/>
          <w:bCs/>
          <w:color w:val="222222"/>
          <w:spacing w:val="-2"/>
          <w:sz w:val="28"/>
          <w:szCs w:val="28"/>
        </w:rPr>
        <w:t xml:space="preserve"> Є.П.</w:t>
      </w:r>
      <w:r>
        <w:rPr>
          <w:rFonts w:ascii="Times New Roman" w:hAnsi="Times New Roman" w:cs="Times New Roman"/>
          <w:bCs/>
          <w:color w:val="222222"/>
          <w:spacing w:val="-2"/>
          <w:sz w:val="28"/>
          <w:szCs w:val="28"/>
        </w:rPr>
        <w:t xml:space="preserve">, </w:t>
      </w:r>
      <w:proofErr w:type="spellStart"/>
      <w:r>
        <w:rPr>
          <w:rFonts w:ascii="Times New Roman" w:hAnsi="Times New Roman" w:cs="Times New Roman"/>
          <w:bCs/>
          <w:color w:val="222222"/>
          <w:spacing w:val="-2"/>
          <w:sz w:val="28"/>
          <w:szCs w:val="28"/>
        </w:rPr>
        <w:t>Зацарний</w:t>
      </w:r>
      <w:proofErr w:type="spellEnd"/>
      <w:r>
        <w:rPr>
          <w:rFonts w:ascii="Times New Roman" w:hAnsi="Times New Roman" w:cs="Times New Roman"/>
          <w:bCs/>
          <w:color w:val="222222"/>
          <w:spacing w:val="-2"/>
          <w:sz w:val="28"/>
          <w:szCs w:val="28"/>
        </w:rPr>
        <w:t xml:space="preserve"> В.В., Безпека життєдіяльності:</w:t>
      </w:r>
      <w:proofErr w:type="spellStart"/>
      <w:r>
        <w:rPr>
          <w:rFonts w:ascii="Times New Roman" w:hAnsi="Times New Roman" w:cs="Times New Roman"/>
          <w:bCs/>
          <w:color w:val="222222"/>
          <w:spacing w:val="-2"/>
          <w:sz w:val="28"/>
          <w:szCs w:val="28"/>
        </w:rPr>
        <w:t>Підручник</w:t>
      </w:r>
      <w:r w:rsidRPr="00A075A6">
        <w:rPr>
          <w:rFonts w:ascii="Times New Roman" w:hAnsi="Times New Roman" w:cs="Times New Roman"/>
          <w:bCs/>
          <w:color w:val="222222"/>
          <w:spacing w:val="-2"/>
          <w:sz w:val="28"/>
          <w:szCs w:val="28"/>
        </w:rPr>
        <w:t>.–</w:t>
      </w:r>
      <w:proofErr w:type="spellEnd"/>
      <w:r>
        <w:rPr>
          <w:rFonts w:ascii="Times New Roman" w:hAnsi="Times New Roman" w:cs="Times New Roman"/>
          <w:bCs/>
          <w:color w:val="222222"/>
          <w:spacing w:val="-2"/>
          <w:sz w:val="28"/>
          <w:szCs w:val="28"/>
        </w:rPr>
        <w:t xml:space="preserve"> К.:Каравела,2008.-280с. </w:t>
      </w:r>
      <w:r w:rsidRPr="00A075A6">
        <w:rPr>
          <w:rFonts w:ascii="Times New Roman" w:hAnsi="Times New Roman" w:cs="Times New Roman"/>
          <w:bCs/>
          <w:color w:val="222222"/>
          <w:spacing w:val="-2"/>
          <w:sz w:val="28"/>
          <w:szCs w:val="28"/>
        </w:rPr>
        <w:t xml:space="preserve"> </w:t>
      </w:r>
    </w:p>
    <w:p w:rsidR="007446D5" w:rsidRPr="00A075A6" w:rsidRDefault="007446D5" w:rsidP="007446D5">
      <w:pPr>
        <w:shd w:val="clear" w:color="auto" w:fill="FFFFFF"/>
        <w:spacing w:before="240" w:line="360" w:lineRule="auto"/>
        <w:ind w:right="9"/>
        <w:contextualSpacing/>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2</w:t>
      </w:r>
      <w:r>
        <w:rPr>
          <w:rFonts w:ascii="Times New Roman" w:hAnsi="Times New Roman" w:cs="Times New Roman"/>
          <w:bCs/>
          <w:color w:val="222222"/>
          <w:spacing w:val="-2"/>
          <w:sz w:val="28"/>
          <w:szCs w:val="28"/>
        </w:rPr>
        <w:t xml:space="preserve">. </w:t>
      </w:r>
      <w:r w:rsidRPr="00A075A6">
        <w:rPr>
          <w:rFonts w:ascii="Times New Roman" w:hAnsi="Times New Roman" w:cs="Times New Roman"/>
          <w:bCs/>
          <w:color w:val="222222"/>
          <w:spacing w:val="-2"/>
          <w:sz w:val="28"/>
          <w:szCs w:val="28"/>
        </w:rPr>
        <w:t xml:space="preserve"> </w:t>
      </w:r>
      <w:proofErr w:type="spellStart"/>
      <w:r w:rsidRPr="00A075A6">
        <w:rPr>
          <w:rFonts w:ascii="Times New Roman" w:hAnsi="Times New Roman" w:cs="Times New Roman"/>
          <w:bCs/>
          <w:color w:val="222222"/>
          <w:spacing w:val="-2"/>
          <w:sz w:val="28"/>
          <w:szCs w:val="28"/>
        </w:rPr>
        <w:t>Бедрій</w:t>
      </w:r>
      <w:proofErr w:type="spellEnd"/>
      <w:r w:rsidRPr="00A075A6">
        <w:rPr>
          <w:rFonts w:ascii="Times New Roman" w:hAnsi="Times New Roman" w:cs="Times New Roman"/>
          <w:bCs/>
          <w:color w:val="222222"/>
          <w:spacing w:val="-2"/>
          <w:sz w:val="28"/>
          <w:szCs w:val="28"/>
        </w:rPr>
        <w:t xml:space="preserve"> Я.</w:t>
      </w:r>
      <w:r>
        <w:rPr>
          <w:rFonts w:ascii="Times New Roman" w:hAnsi="Times New Roman" w:cs="Times New Roman"/>
          <w:bCs/>
          <w:color w:val="222222"/>
          <w:spacing w:val="-2"/>
          <w:sz w:val="28"/>
          <w:szCs w:val="28"/>
        </w:rPr>
        <w:t xml:space="preserve">Б Безпека життєдіяльності: </w:t>
      </w:r>
      <w:proofErr w:type="spellStart"/>
      <w:r w:rsidRPr="00A075A6">
        <w:rPr>
          <w:rFonts w:ascii="Times New Roman" w:hAnsi="Times New Roman" w:cs="Times New Roman"/>
          <w:bCs/>
          <w:color w:val="222222"/>
          <w:spacing w:val="-2"/>
          <w:sz w:val="28"/>
          <w:szCs w:val="28"/>
        </w:rPr>
        <w:t>Навч</w:t>
      </w:r>
      <w:proofErr w:type="spellEnd"/>
      <w:r w:rsidRPr="00A075A6">
        <w:rPr>
          <w:rFonts w:ascii="Times New Roman" w:hAnsi="Times New Roman" w:cs="Times New Roman"/>
          <w:bCs/>
          <w:color w:val="222222"/>
          <w:spacing w:val="-2"/>
          <w:sz w:val="28"/>
          <w:szCs w:val="28"/>
        </w:rPr>
        <w:t xml:space="preserve">. </w:t>
      </w:r>
      <w:proofErr w:type="spellStart"/>
      <w:r w:rsidRPr="00A075A6">
        <w:rPr>
          <w:rFonts w:ascii="Times New Roman" w:hAnsi="Times New Roman" w:cs="Times New Roman"/>
          <w:bCs/>
          <w:color w:val="222222"/>
          <w:spacing w:val="-2"/>
          <w:sz w:val="28"/>
          <w:szCs w:val="28"/>
        </w:rPr>
        <w:t>посіб.–</w:t>
      </w:r>
      <w:proofErr w:type="spellEnd"/>
      <w:r w:rsidRPr="00A075A6">
        <w:rPr>
          <w:rFonts w:ascii="Times New Roman" w:hAnsi="Times New Roman" w:cs="Times New Roman"/>
          <w:bCs/>
          <w:color w:val="222222"/>
          <w:spacing w:val="-2"/>
          <w:sz w:val="28"/>
          <w:szCs w:val="28"/>
        </w:rPr>
        <w:t xml:space="preserve"> Львів.: Либідь,1998.    271с. </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3</w:t>
      </w:r>
      <w:r>
        <w:rPr>
          <w:rFonts w:ascii="Times New Roman" w:hAnsi="Times New Roman" w:cs="Times New Roman"/>
          <w:bCs/>
          <w:color w:val="222222"/>
          <w:spacing w:val="-2"/>
          <w:sz w:val="28"/>
          <w:szCs w:val="28"/>
        </w:rPr>
        <w:t xml:space="preserve">. </w:t>
      </w:r>
      <w:r w:rsidRPr="00A075A6">
        <w:rPr>
          <w:rFonts w:ascii="Times New Roman" w:hAnsi="Times New Roman" w:cs="Times New Roman"/>
          <w:bCs/>
          <w:color w:val="222222"/>
          <w:spacing w:val="-2"/>
          <w:sz w:val="28"/>
          <w:szCs w:val="28"/>
        </w:rPr>
        <w:t>Яким Р.С.</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Безпека життєд</w:t>
      </w:r>
      <w:r>
        <w:rPr>
          <w:rFonts w:ascii="Times New Roman" w:hAnsi="Times New Roman" w:cs="Times New Roman"/>
          <w:bCs/>
          <w:color w:val="222222"/>
          <w:spacing w:val="-2"/>
          <w:sz w:val="28"/>
          <w:szCs w:val="28"/>
        </w:rPr>
        <w:t xml:space="preserve">іяльності. </w:t>
      </w:r>
      <w:proofErr w:type="spellStart"/>
      <w:r>
        <w:rPr>
          <w:rFonts w:ascii="Times New Roman" w:hAnsi="Times New Roman" w:cs="Times New Roman"/>
          <w:bCs/>
          <w:color w:val="222222"/>
          <w:spacing w:val="-2"/>
          <w:sz w:val="28"/>
          <w:szCs w:val="28"/>
        </w:rPr>
        <w:t>Навч.посіб.–</w:t>
      </w:r>
      <w:proofErr w:type="spellEnd"/>
      <w:r>
        <w:rPr>
          <w:rFonts w:ascii="Times New Roman" w:hAnsi="Times New Roman" w:cs="Times New Roman"/>
          <w:bCs/>
          <w:color w:val="222222"/>
          <w:spacing w:val="-2"/>
          <w:sz w:val="28"/>
          <w:szCs w:val="28"/>
        </w:rPr>
        <w:t xml:space="preserve">  Львів: Видавництво «</w:t>
      </w:r>
      <w:proofErr w:type="spellStart"/>
      <w:r w:rsidRPr="00A075A6">
        <w:rPr>
          <w:rFonts w:ascii="Times New Roman" w:hAnsi="Times New Roman" w:cs="Times New Roman"/>
          <w:bCs/>
          <w:color w:val="222222"/>
          <w:spacing w:val="-2"/>
          <w:sz w:val="28"/>
          <w:szCs w:val="28"/>
        </w:rPr>
        <w:t>Бескід</w:t>
      </w:r>
      <w:proofErr w:type="spellEnd"/>
      <w:r w:rsidRPr="00A075A6">
        <w:rPr>
          <w:rFonts w:ascii="Times New Roman" w:hAnsi="Times New Roman" w:cs="Times New Roman"/>
          <w:bCs/>
          <w:color w:val="222222"/>
          <w:spacing w:val="-2"/>
          <w:sz w:val="28"/>
          <w:szCs w:val="28"/>
        </w:rPr>
        <w:t xml:space="preserve"> Біт</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,2005.304с. </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 xml:space="preserve">4. Чирва Ю.О., </w:t>
      </w:r>
      <w:proofErr w:type="spellStart"/>
      <w:r>
        <w:rPr>
          <w:rFonts w:ascii="Times New Roman" w:hAnsi="Times New Roman" w:cs="Times New Roman"/>
          <w:bCs/>
          <w:color w:val="222222"/>
          <w:spacing w:val="-2"/>
          <w:sz w:val="28"/>
          <w:szCs w:val="28"/>
        </w:rPr>
        <w:t>Баб</w:t>
      </w:r>
      <w:r w:rsidRPr="004362DD">
        <w:rPr>
          <w:rFonts w:ascii="Times New Roman" w:hAnsi="Times New Roman" w:cs="Times New Roman"/>
          <w:bCs/>
          <w:color w:val="222222"/>
          <w:spacing w:val="-2"/>
          <w:sz w:val="28"/>
          <w:szCs w:val="28"/>
        </w:rPr>
        <w:t>’</w:t>
      </w:r>
      <w:r>
        <w:rPr>
          <w:rFonts w:ascii="Times New Roman" w:hAnsi="Times New Roman" w:cs="Times New Roman"/>
          <w:bCs/>
          <w:color w:val="222222"/>
          <w:spacing w:val="-2"/>
          <w:sz w:val="28"/>
          <w:szCs w:val="28"/>
        </w:rPr>
        <w:t>якО.С</w:t>
      </w:r>
      <w:proofErr w:type="spellEnd"/>
      <w:r>
        <w:rPr>
          <w:rFonts w:ascii="Times New Roman" w:hAnsi="Times New Roman" w:cs="Times New Roman"/>
          <w:bCs/>
          <w:color w:val="222222"/>
          <w:spacing w:val="-2"/>
          <w:sz w:val="28"/>
          <w:szCs w:val="28"/>
        </w:rPr>
        <w:t>., Безпека життєдіяльності. Навчальний посібник.-К.:</w:t>
      </w:r>
      <w:proofErr w:type="spellStart"/>
      <w:r>
        <w:rPr>
          <w:rFonts w:ascii="Times New Roman" w:hAnsi="Times New Roman" w:cs="Times New Roman"/>
          <w:bCs/>
          <w:color w:val="222222"/>
          <w:spacing w:val="-2"/>
          <w:sz w:val="28"/>
          <w:szCs w:val="28"/>
        </w:rPr>
        <w:t>Атіка</w:t>
      </w:r>
      <w:proofErr w:type="spellEnd"/>
      <w:r>
        <w:rPr>
          <w:rFonts w:ascii="Times New Roman" w:hAnsi="Times New Roman" w:cs="Times New Roman"/>
          <w:bCs/>
          <w:color w:val="222222"/>
          <w:spacing w:val="-2"/>
          <w:sz w:val="28"/>
          <w:szCs w:val="28"/>
        </w:rPr>
        <w:t>,2001.-304с.</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 xml:space="preserve">5. </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Л.Г. Використання методики системного аналізу при викладанні дисципліни «Безпека життєдіяльності»/Л.Г.</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 Всеукраїнський науково – популярний журнал «Безпека </w:t>
      </w:r>
      <w:proofErr w:type="spellStart"/>
      <w:r>
        <w:rPr>
          <w:rFonts w:ascii="Times New Roman" w:hAnsi="Times New Roman" w:cs="Times New Roman"/>
          <w:bCs/>
          <w:color w:val="222222"/>
          <w:spacing w:val="-2"/>
          <w:sz w:val="28"/>
          <w:szCs w:val="28"/>
        </w:rPr>
        <w:t>життєдіяльності».-</w:t>
      </w:r>
      <w:proofErr w:type="spellEnd"/>
      <w:r>
        <w:rPr>
          <w:rFonts w:ascii="Times New Roman" w:hAnsi="Times New Roman" w:cs="Times New Roman"/>
          <w:bCs/>
          <w:color w:val="222222"/>
          <w:spacing w:val="-2"/>
          <w:sz w:val="28"/>
          <w:szCs w:val="28"/>
        </w:rPr>
        <w:t xml:space="preserve"> №4 квітень 2013.</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lastRenderedPageBreak/>
        <w:t xml:space="preserve">6. </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Л.Г. Семестрове завдання «Системний аналіз надзвичайної ситуації» »/Л.Г.</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 Всеукраїнський науково – популярний журнал «Безпека </w:t>
      </w:r>
      <w:proofErr w:type="spellStart"/>
      <w:r>
        <w:rPr>
          <w:rFonts w:ascii="Times New Roman" w:hAnsi="Times New Roman" w:cs="Times New Roman"/>
          <w:bCs/>
          <w:color w:val="222222"/>
          <w:spacing w:val="-2"/>
          <w:sz w:val="28"/>
          <w:szCs w:val="28"/>
        </w:rPr>
        <w:t>життєдіяльності».-</w:t>
      </w:r>
      <w:proofErr w:type="spellEnd"/>
      <w:r>
        <w:rPr>
          <w:rFonts w:ascii="Times New Roman" w:hAnsi="Times New Roman" w:cs="Times New Roman"/>
          <w:bCs/>
          <w:color w:val="222222"/>
          <w:spacing w:val="-2"/>
          <w:sz w:val="28"/>
          <w:szCs w:val="28"/>
        </w:rPr>
        <w:t xml:space="preserve"> №2лютий 2013.</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 xml:space="preserve">7. </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Л.Г. Сучасні технології навчання на заняттях з безпеки життєдіяльності./Л.Г.</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 Всеукраїнський науково – популярний журнал «Безпека </w:t>
      </w:r>
      <w:proofErr w:type="spellStart"/>
      <w:r>
        <w:rPr>
          <w:rFonts w:ascii="Times New Roman" w:hAnsi="Times New Roman" w:cs="Times New Roman"/>
          <w:bCs/>
          <w:color w:val="222222"/>
          <w:spacing w:val="-2"/>
          <w:sz w:val="28"/>
          <w:szCs w:val="28"/>
        </w:rPr>
        <w:t>життєдіяльності».-</w:t>
      </w:r>
      <w:proofErr w:type="spellEnd"/>
      <w:r>
        <w:rPr>
          <w:rFonts w:ascii="Times New Roman" w:hAnsi="Times New Roman" w:cs="Times New Roman"/>
          <w:bCs/>
          <w:color w:val="222222"/>
          <w:spacing w:val="-2"/>
          <w:sz w:val="28"/>
          <w:szCs w:val="28"/>
        </w:rPr>
        <w:t xml:space="preserve"> №10 жовтень 2013.</w:t>
      </w:r>
    </w:p>
    <w:p w:rsidR="007446D5" w:rsidRDefault="007446D5" w:rsidP="007446D5">
      <w:pPr>
        <w:shd w:val="clear" w:color="auto" w:fill="FFFFFF"/>
        <w:spacing w:before="240" w:line="360" w:lineRule="auto"/>
        <w:ind w:right="595"/>
        <w:contextualSpacing/>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 xml:space="preserve">8. </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Л.Г. Методичні рекомендації щодо підготовки та проведення вступної лекції з дисципліни «Безпека життєдіяльності»</w:t>
      </w:r>
      <w:r w:rsidRPr="00591257">
        <w:rPr>
          <w:rFonts w:ascii="Times New Roman" w:hAnsi="Times New Roman" w:cs="Times New Roman"/>
          <w:bCs/>
          <w:color w:val="222222"/>
          <w:spacing w:val="-2"/>
          <w:sz w:val="28"/>
          <w:szCs w:val="28"/>
        </w:rPr>
        <w:t xml:space="preserve"> </w:t>
      </w:r>
      <w:r>
        <w:rPr>
          <w:rFonts w:ascii="Times New Roman" w:hAnsi="Times New Roman" w:cs="Times New Roman"/>
          <w:bCs/>
          <w:color w:val="222222"/>
          <w:spacing w:val="-2"/>
          <w:sz w:val="28"/>
          <w:szCs w:val="28"/>
        </w:rPr>
        <w:t>»/Л.Г.</w:t>
      </w:r>
      <w:proofErr w:type="spellStart"/>
      <w:r>
        <w:rPr>
          <w:rFonts w:ascii="Times New Roman" w:hAnsi="Times New Roman" w:cs="Times New Roman"/>
          <w:bCs/>
          <w:color w:val="222222"/>
          <w:spacing w:val="-2"/>
          <w:sz w:val="28"/>
          <w:szCs w:val="28"/>
        </w:rPr>
        <w:t>Земелєва</w:t>
      </w:r>
      <w:proofErr w:type="spellEnd"/>
      <w:r>
        <w:rPr>
          <w:rFonts w:ascii="Times New Roman" w:hAnsi="Times New Roman" w:cs="Times New Roman"/>
          <w:bCs/>
          <w:color w:val="222222"/>
          <w:spacing w:val="-2"/>
          <w:sz w:val="28"/>
          <w:szCs w:val="28"/>
        </w:rPr>
        <w:t xml:space="preserve">. – Всеукраїнський науково – популярний журнал «Безпека </w:t>
      </w:r>
      <w:proofErr w:type="spellStart"/>
      <w:r>
        <w:rPr>
          <w:rFonts w:ascii="Times New Roman" w:hAnsi="Times New Roman" w:cs="Times New Roman"/>
          <w:bCs/>
          <w:color w:val="222222"/>
          <w:spacing w:val="-2"/>
          <w:sz w:val="28"/>
          <w:szCs w:val="28"/>
        </w:rPr>
        <w:t>життєдіяльності».-</w:t>
      </w:r>
      <w:proofErr w:type="spellEnd"/>
      <w:r>
        <w:rPr>
          <w:rFonts w:ascii="Times New Roman" w:hAnsi="Times New Roman" w:cs="Times New Roman"/>
          <w:bCs/>
          <w:color w:val="222222"/>
          <w:spacing w:val="-2"/>
          <w:sz w:val="28"/>
          <w:szCs w:val="28"/>
        </w:rPr>
        <w:t xml:space="preserve"> №5 травень 2014.</w:t>
      </w:r>
    </w:p>
    <w:p w:rsidR="007446D5" w:rsidRDefault="007446D5" w:rsidP="007446D5">
      <w:pPr>
        <w:shd w:val="clear" w:color="auto" w:fill="FFFFFF"/>
        <w:spacing w:before="240" w:line="360" w:lineRule="auto"/>
        <w:ind w:right="11"/>
        <w:contextualSpacing/>
        <w:jc w:val="center"/>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Д</w:t>
      </w:r>
      <w:r w:rsidRPr="00A075A6">
        <w:rPr>
          <w:rFonts w:ascii="Times New Roman" w:hAnsi="Times New Roman" w:cs="Times New Roman"/>
          <w:bCs/>
          <w:color w:val="222222"/>
          <w:spacing w:val="-2"/>
          <w:sz w:val="28"/>
          <w:szCs w:val="28"/>
        </w:rPr>
        <w:t>о</w:t>
      </w:r>
      <w:r>
        <w:rPr>
          <w:rFonts w:ascii="Times New Roman" w:hAnsi="Times New Roman" w:cs="Times New Roman"/>
          <w:bCs/>
          <w:color w:val="222222"/>
          <w:spacing w:val="-2"/>
          <w:sz w:val="28"/>
          <w:szCs w:val="28"/>
        </w:rPr>
        <w:t>поміжна</w:t>
      </w:r>
    </w:p>
    <w:p w:rsidR="007446D5" w:rsidRPr="00A075A6" w:rsidRDefault="007446D5" w:rsidP="007446D5">
      <w:pPr>
        <w:shd w:val="clear" w:color="auto" w:fill="FFFFFF"/>
        <w:spacing w:before="240" w:line="360" w:lineRule="auto"/>
        <w:ind w:right="11"/>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1</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Періодичний науково – методичний журнал «Безпека    життєдіяльності»</w:t>
      </w:r>
    </w:p>
    <w:p w:rsidR="007446D5" w:rsidRPr="00A075A6" w:rsidRDefault="007446D5" w:rsidP="007446D5">
      <w:pPr>
        <w:shd w:val="clear" w:color="auto" w:fill="FFFFFF"/>
        <w:spacing w:before="240" w:line="360" w:lineRule="auto"/>
        <w:ind w:right="11"/>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2</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Концепція освіти з напрямку «Безпека життя і діяльності людини» / В.О.</w:t>
      </w:r>
      <w:proofErr w:type="spellStart"/>
      <w:r w:rsidRPr="00A075A6">
        <w:rPr>
          <w:rFonts w:ascii="Times New Roman" w:hAnsi="Times New Roman" w:cs="Times New Roman"/>
          <w:bCs/>
          <w:color w:val="222222"/>
          <w:spacing w:val="-2"/>
          <w:sz w:val="28"/>
          <w:szCs w:val="28"/>
        </w:rPr>
        <w:t>Кузнецов</w:t>
      </w:r>
      <w:proofErr w:type="spellEnd"/>
      <w:r w:rsidRPr="00A075A6">
        <w:rPr>
          <w:rFonts w:ascii="Times New Roman" w:hAnsi="Times New Roman" w:cs="Times New Roman"/>
          <w:bCs/>
          <w:color w:val="222222"/>
          <w:spacing w:val="-2"/>
          <w:sz w:val="28"/>
          <w:szCs w:val="28"/>
        </w:rPr>
        <w:t>, В.В.Мухін, О.Ю.</w:t>
      </w:r>
      <w:proofErr w:type="spellStart"/>
      <w:r w:rsidRPr="00A075A6">
        <w:rPr>
          <w:rFonts w:ascii="Times New Roman" w:hAnsi="Times New Roman" w:cs="Times New Roman"/>
          <w:bCs/>
          <w:color w:val="222222"/>
          <w:spacing w:val="-2"/>
          <w:sz w:val="28"/>
          <w:szCs w:val="28"/>
        </w:rPr>
        <w:t>Буров</w:t>
      </w:r>
      <w:proofErr w:type="spellEnd"/>
      <w:r w:rsidRPr="00A075A6">
        <w:rPr>
          <w:rFonts w:ascii="Times New Roman" w:hAnsi="Times New Roman" w:cs="Times New Roman"/>
          <w:bCs/>
          <w:color w:val="222222"/>
          <w:spacing w:val="-2"/>
          <w:sz w:val="28"/>
          <w:szCs w:val="28"/>
        </w:rPr>
        <w:t xml:space="preserve"> та ін. // Інформаційний вісник. Вища </w:t>
      </w:r>
      <w:proofErr w:type="spellStart"/>
      <w:r w:rsidRPr="00A075A6">
        <w:rPr>
          <w:rFonts w:ascii="Times New Roman" w:hAnsi="Times New Roman" w:cs="Times New Roman"/>
          <w:bCs/>
          <w:color w:val="222222"/>
          <w:spacing w:val="-2"/>
          <w:sz w:val="28"/>
          <w:szCs w:val="28"/>
        </w:rPr>
        <w:t>освіта.-</w:t>
      </w:r>
      <w:proofErr w:type="spellEnd"/>
      <w:r w:rsidRPr="00A075A6">
        <w:rPr>
          <w:rFonts w:ascii="Times New Roman" w:hAnsi="Times New Roman" w:cs="Times New Roman"/>
          <w:bCs/>
          <w:color w:val="222222"/>
          <w:spacing w:val="-2"/>
          <w:sz w:val="28"/>
          <w:szCs w:val="28"/>
        </w:rPr>
        <w:t xml:space="preserve"> К.: Вид-во </w:t>
      </w:r>
      <w:proofErr w:type="spellStart"/>
      <w:r w:rsidRPr="00A075A6">
        <w:rPr>
          <w:rFonts w:ascii="Times New Roman" w:hAnsi="Times New Roman" w:cs="Times New Roman"/>
          <w:bCs/>
          <w:color w:val="222222"/>
          <w:spacing w:val="-2"/>
          <w:sz w:val="28"/>
          <w:szCs w:val="28"/>
        </w:rPr>
        <w:t>наук.-</w:t>
      </w:r>
      <w:proofErr w:type="spellEnd"/>
      <w:r w:rsidRPr="00A075A6">
        <w:rPr>
          <w:rFonts w:ascii="Times New Roman" w:hAnsi="Times New Roman" w:cs="Times New Roman"/>
          <w:bCs/>
          <w:color w:val="222222"/>
          <w:spacing w:val="-2"/>
          <w:sz w:val="28"/>
          <w:szCs w:val="28"/>
        </w:rPr>
        <w:t xml:space="preserve"> метод. Центру вищої освіти МОНУ, 2001.- №6. – С 6 -17</w:t>
      </w:r>
    </w:p>
    <w:p w:rsidR="007446D5" w:rsidRPr="00A075A6" w:rsidRDefault="007446D5" w:rsidP="007446D5">
      <w:pPr>
        <w:shd w:val="clear" w:color="auto" w:fill="FFFFFF"/>
        <w:spacing w:before="240" w:line="360" w:lineRule="auto"/>
        <w:ind w:left="1843" w:right="11" w:hanging="1701"/>
        <w:contextualSpacing/>
        <w:jc w:val="center"/>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 xml:space="preserve">Інформаційні </w:t>
      </w:r>
      <w:r>
        <w:rPr>
          <w:rFonts w:ascii="Times New Roman" w:hAnsi="Times New Roman" w:cs="Times New Roman"/>
          <w:bCs/>
          <w:color w:val="222222"/>
          <w:spacing w:val="-2"/>
          <w:sz w:val="28"/>
          <w:szCs w:val="28"/>
        </w:rPr>
        <w:t>ресурси</w:t>
      </w:r>
    </w:p>
    <w:p w:rsidR="007446D5" w:rsidRDefault="007446D5" w:rsidP="007446D5">
      <w:pPr>
        <w:shd w:val="clear" w:color="auto" w:fill="FFFFFF"/>
        <w:spacing w:before="240" w:line="360" w:lineRule="auto"/>
        <w:ind w:right="595"/>
        <w:contextualSpacing/>
        <w:rPr>
          <w:rFonts w:ascii="Times New Roman" w:hAnsi="Times New Roman" w:cs="Times New Roman"/>
          <w:color w:val="313131"/>
          <w:sz w:val="28"/>
          <w:szCs w:val="28"/>
        </w:rPr>
      </w:pPr>
      <w:r>
        <w:rPr>
          <w:rFonts w:ascii="Times New Roman" w:hAnsi="Times New Roman" w:cs="Times New Roman"/>
          <w:color w:val="313131"/>
          <w:sz w:val="28"/>
          <w:szCs w:val="28"/>
        </w:rPr>
        <w:t>1.</w:t>
      </w:r>
      <w:r w:rsidRPr="00A075A6">
        <w:rPr>
          <w:rFonts w:ascii="Times New Roman" w:hAnsi="Times New Roman" w:cs="Times New Roman"/>
          <w:color w:val="313131"/>
          <w:sz w:val="28"/>
          <w:szCs w:val="28"/>
        </w:rPr>
        <w:t xml:space="preserve">МНС України </w:t>
      </w:r>
      <w:hyperlink r:id="rId6" w:history="1">
        <w:r w:rsidRPr="00F839C8">
          <w:rPr>
            <w:rStyle w:val="aa"/>
            <w:rFonts w:ascii="Times New Roman" w:hAnsi="Times New Roman"/>
            <w:sz w:val="28"/>
            <w:szCs w:val="28"/>
            <w:lang w:val="en-US"/>
          </w:rPr>
          <w:t>http</w:t>
        </w:r>
        <w:r w:rsidRPr="00F839C8">
          <w:rPr>
            <w:rStyle w:val="aa"/>
            <w:rFonts w:ascii="Times New Roman" w:hAnsi="Times New Roman"/>
            <w:sz w:val="28"/>
            <w:szCs w:val="28"/>
          </w:rPr>
          <w:t>://</w:t>
        </w:r>
        <w:proofErr w:type="spellStart"/>
        <w:r w:rsidRPr="00F839C8">
          <w:rPr>
            <w:rStyle w:val="aa"/>
            <w:rFonts w:ascii="Times New Roman" w:hAnsi="Times New Roman"/>
            <w:sz w:val="28"/>
            <w:szCs w:val="28"/>
            <w:lang w:val="en-US"/>
          </w:rPr>
          <w:t>mns</w:t>
        </w:r>
        <w:proofErr w:type="spellEnd"/>
        <w:r w:rsidRPr="00F839C8">
          <w:rPr>
            <w:rStyle w:val="aa"/>
            <w:rFonts w:ascii="Times New Roman" w:hAnsi="Times New Roman"/>
            <w:sz w:val="28"/>
            <w:szCs w:val="28"/>
          </w:rPr>
          <w:t>.</w:t>
        </w:r>
        <w:proofErr w:type="spellStart"/>
        <w:r w:rsidRPr="00F839C8">
          <w:rPr>
            <w:rStyle w:val="aa"/>
            <w:rFonts w:ascii="Times New Roman" w:hAnsi="Times New Roman"/>
            <w:sz w:val="28"/>
            <w:szCs w:val="28"/>
            <w:lang w:val="en-US"/>
          </w:rPr>
          <w:t>gov</w:t>
        </w:r>
        <w:proofErr w:type="spellEnd"/>
        <w:r w:rsidRPr="00F839C8">
          <w:rPr>
            <w:rStyle w:val="aa"/>
            <w:rFonts w:ascii="Times New Roman" w:hAnsi="Times New Roman"/>
            <w:sz w:val="28"/>
            <w:szCs w:val="28"/>
          </w:rPr>
          <w:t>.</w:t>
        </w:r>
        <w:proofErr w:type="spellStart"/>
        <w:r w:rsidRPr="00F839C8">
          <w:rPr>
            <w:rStyle w:val="aa"/>
            <w:rFonts w:ascii="Times New Roman" w:hAnsi="Times New Roman"/>
            <w:sz w:val="28"/>
            <w:szCs w:val="28"/>
            <w:lang w:val="en-US"/>
          </w:rPr>
          <w:t>ua</w:t>
        </w:r>
        <w:proofErr w:type="spellEnd"/>
        <w:r w:rsidRPr="00F839C8">
          <w:rPr>
            <w:rStyle w:val="aa"/>
            <w:rFonts w:ascii="Times New Roman" w:hAnsi="Times New Roman"/>
            <w:sz w:val="28"/>
            <w:szCs w:val="28"/>
          </w:rPr>
          <w:t>/</w:t>
        </w:r>
        <w:proofErr w:type="spellStart"/>
        <w:r w:rsidRPr="00F839C8">
          <w:rPr>
            <w:rStyle w:val="aa"/>
            <w:rFonts w:ascii="Times New Roman" w:hAnsi="Times New Roman"/>
            <w:sz w:val="28"/>
            <w:szCs w:val="28"/>
            <w:lang w:val="en-US"/>
          </w:rPr>
          <w:t>quater</w:t>
        </w:r>
        <w:proofErr w:type="spellEnd"/>
        <w:r w:rsidRPr="00F839C8">
          <w:rPr>
            <w:rStyle w:val="aa"/>
            <w:rFonts w:ascii="Times New Roman" w:hAnsi="Times New Roman"/>
            <w:sz w:val="28"/>
            <w:szCs w:val="28"/>
          </w:rPr>
          <w:t>/</w:t>
        </w:r>
        <w:r w:rsidRPr="00F839C8">
          <w:rPr>
            <w:rStyle w:val="aa"/>
            <w:rFonts w:ascii="Times New Roman" w:hAnsi="Times New Roman"/>
            <w:sz w:val="28"/>
            <w:szCs w:val="28"/>
            <w:lang w:val="en-US"/>
          </w:rPr>
          <w:t>index</w:t>
        </w:r>
        <w:r w:rsidRPr="00F839C8">
          <w:rPr>
            <w:rStyle w:val="aa"/>
            <w:rFonts w:ascii="Times New Roman" w:hAnsi="Times New Roman"/>
            <w:sz w:val="28"/>
            <w:szCs w:val="28"/>
          </w:rPr>
          <w:t>/</w:t>
        </w:r>
        <w:proofErr w:type="spellStart"/>
        <w:r w:rsidRPr="00F839C8">
          <w:rPr>
            <w:rStyle w:val="aa"/>
            <w:rFonts w:ascii="Times New Roman" w:hAnsi="Times New Roman"/>
            <w:sz w:val="28"/>
            <w:szCs w:val="28"/>
            <w:lang w:val="en-US"/>
          </w:rPr>
          <w:t>php</w:t>
        </w:r>
        <w:proofErr w:type="spellEnd"/>
        <w:r w:rsidRPr="00F839C8">
          <w:rPr>
            <w:rStyle w:val="aa"/>
            <w:rFonts w:ascii="Times New Roman" w:hAnsi="Times New Roman"/>
            <w:sz w:val="28"/>
            <w:szCs w:val="28"/>
          </w:rPr>
          <w:t>?</w:t>
        </w:r>
        <w:r w:rsidRPr="00F839C8">
          <w:rPr>
            <w:rStyle w:val="aa"/>
            <w:rFonts w:ascii="Times New Roman" w:hAnsi="Times New Roman"/>
            <w:sz w:val="28"/>
            <w:szCs w:val="28"/>
            <w:lang w:val="en-US"/>
          </w:rPr>
          <w:t>m</w:t>
        </w:r>
        <w:r w:rsidRPr="00F839C8">
          <w:rPr>
            <w:rStyle w:val="aa"/>
            <w:rFonts w:ascii="Times New Roman" w:hAnsi="Times New Roman"/>
            <w:sz w:val="28"/>
            <w:szCs w:val="28"/>
          </w:rPr>
          <w:t>=</w:t>
        </w:r>
        <w:r w:rsidRPr="00F839C8">
          <w:rPr>
            <w:rStyle w:val="aa"/>
            <w:rFonts w:ascii="Times New Roman" w:hAnsi="Times New Roman"/>
            <w:sz w:val="28"/>
            <w:szCs w:val="28"/>
            <w:lang w:val="en-US"/>
          </w:rPr>
          <w:t>M</w:t>
        </w:r>
        <w:r w:rsidRPr="00F839C8">
          <w:rPr>
            <w:rStyle w:val="aa"/>
            <w:rFonts w:ascii="Times New Roman" w:hAnsi="Times New Roman"/>
            <w:sz w:val="28"/>
            <w:szCs w:val="28"/>
          </w:rPr>
          <w:t>3&amp;</w:t>
        </w:r>
        <w:r w:rsidRPr="00F839C8">
          <w:rPr>
            <w:rStyle w:val="aa"/>
            <w:rFonts w:ascii="Times New Roman" w:hAnsi="Times New Roman"/>
            <w:sz w:val="28"/>
            <w:szCs w:val="28"/>
            <w:lang w:val="en-US"/>
          </w:rPr>
          <w:t>p</w:t>
        </w:r>
        <w:r w:rsidRPr="00F839C8">
          <w:rPr>
            <w:rStyle w:val="aa"/>
            <w:rFonts w:ascii="Times New Roman" w:hAnsi="Times New Roman"/>
            <w:sz w:val="28"/>
            <w:szCs w:val="28"/>
          </w:rPr>
          <w:t>=1</w:t>
        </w:r>
      </w:hyperlink>
    </w:p>
    <w:p w:rsidR="007446D5" w:rsidRPr="00A075A6" w:rsidRDefault="007446D5" w:rsidP="007446D5">
      <w:pPr>
        <w:shd w:val="clear" w:color="auto" w:fill="FFFFFF"/>
        <w:spacing w:before="240" w:line="360" w:lineRule="auto"/>
        <w:ind w:right="595"/>
        <w:contextualSpacing/>
        <w:rPr>
          <w:rFonts w:ascii="Times New Roman" w:hAnsi="Times New Roman" w:cs="Times New Roman"/>
          <w:color w:val="313131"/>
          <w:sz w:val="28"/>
          <w:szCs w:val="28"/>
        </w:rPr>
      </w:pPr>
      <w:r>
        <w:rPr>
          <w:rFonts w:ascii="Times New Roman" w:hAnsi="Times New Roman" w:cs="Times New Roman"/>
          <w:color w:val="313131"/>
          <w:sz w:val="28"/>
          <w:szCs w:val="28"/>
        </w:rPr>
        <w:t>2.Земелєва Л.Г. Лекції з дисципліни «Безпека життєдіяльності»</w:t>
      </w:r>
    </w:p>
    <w:p w:rsidR="007446D5" w:rsidRPr="00A075A6" w:rsidRDefault="007446D5" w:rsidP="007446D5">
      <w:pPr>
        <w:shd w:val="clear" w:color="auto" w:fill="FFFFFF"/>
        <w:spacing w:before="240" w:line="360" w:lineRule="auto"/>
        <w:ind w:right="9"/>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Технічні засоби навчання: комп’ютер</w:t>
      </w:r>
    </w:p>
    <w:p w:rsidR="007446D5" w:rsidRPr="00A075A6" w:rsidRDefault="007446D5" w:rsidP="007446D5">
      <w:pPr>
        <w:shd w:val="clear" w:color="auto" w:fill="FFFFFF"/>
        <w:spacing w:before="240" w:line="360" w:lineRule="auto"/>
        <w:ind w:right="9"/>
        <w:contextualSpacing/>
        <w:jc w:val="center"/>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ЗМІСТ І ХІД ЗАНЯТТЯ</w:t>
      </w:r>
    </w:p>
    <w:p w:rsidR="007446D5" w:rsidRPr="00E825E5" w:rsidRDefault="007446D5" w:rsidP="007446D5">
      <w:pPr>
        <w:shd w:val="clear" w:color="auto" w:fill="FFFFFF"/>
        <w:spacing w:after="0" w:line="360" w:lineRule="auto"/>
        <w:ind w:right="9"/>
        <w:jc w:val="both"/>
        <w:rPr>
          <w:rFonts w:ascii="Times New Roman" w:hAnsi="Times New Roman" w:cs="Times New Roman"/>
          <w:bCs/>
          <w:color w:val="222222"/>
          <w:spacing w:val="-2"/>
          <w:sz w:val="28"/>
          <w:szCs w:val="28"/>
        </w:rPr>
      </w:pPr>
      <w:r>
        <w:rPr>
          <w:rFonts w:ascii="Times New Roman" w:hAnsi="Times New Roman" w:cs="Times New Roman"/>
          <w:bCs/>
          <w:color w:val="222222"/>
          <w:spacing w:val="-2"/>
          <w:sz w:val="28"/>
          <w:szCs w:val="28"/>
        </w:rPr>
        <w:t>1.</w:t>
      </w:r>
      <w:r w:rsidRPr="00E825E5">
        <w:rPr>
          <w:rFonts w:ascii="Times New Roman" w:hAnsi="Times New Roman" w:cs="Times New Roman"/>
          <w:bCs/>
          <w:color w:val="222222"/>
          <w:spacing w:val="-2"/>
          <w:sz w:val="28"/>
          <w:szCs w:val="28"/>
        </w:rPr>
        <w:t>Організаційна</w:t>
      </w:r>
      <w:r>
        <w:rPr>
          <w:rFonts w:ascii="Times New Roman" w:hAnsi="Times New Roman" w:cs="Times New Roman"/>
          <w:bCs/>
          <w:color w:val="222222"/>
          <w:spacing w:val="-2"/>
          <w:sz w:val="28"/>
          <w:szCs w:val="28"/>
        </w:rPr>
        <w:t xml:space="preserve"> </w:t>
      </w:r>
      <w:r w:rsidRPr="00E825E5">
        <w:rPr>
          <w:rFonts w:ascii="Times New Roman" w:hAnsi="Times New Roman" w:cs="Times New Roman"/>
          <w:bCs/>
          <w:color w:val="222222"/>
          <w:spacing w:val="-2"/>
          <w:sz w:val="28"/>
          <w:szCs w:val="28"/>
        </w:rPr>
        <w:t xml:space="preserve">частина: </w:t>
      </w:r>
    </w:p>
    <w:p w:rsidR="007446D5" w:rsidRPr="00E825E5" w:rsidRDefault="007446D5" w:rsidP="007446D5">
      <w:pPr>
        <w:shd w:val="clear" w:color="auto" w:fill="FFFFFF"/>
        <w:spacing w:after="0" w:line="360" w:lineRule="auto"/>
        <w:ind w:right="9"/>
        <w:jc w:val="both"/>
        <w:rPr>
          <w:rFonts w:ascii="Times New Roman" w:hAnsi="Times New Roman" w:cs="Times New Roman"/>
          <w:bCs/>
          <w:color w:val="222222"/>
          <w:spacing w:val="-2"/>
          <w:sz w:val="28"/>
          <w:szCs w:val="28"/>
        </w:rPr>
      </w:pPr>
      <w:r w:rsidRPr="00E825E5">
        <w:rPr>
          <w:rFonts w:ascii="Times New Roman" w:hAnsi="Times New Roman" w:cs="Times New Roman"/>
          <w:bCs/>
          <w:color w:val="222222"/>
          <w:spacing w:val="-2"/>
          <w:sz w:val="28"/>
          <w:szCs w:val="28"/>
        </w:rPr>
        <w:t>Привітання студентів, перевірка присутніх, загальної готовності аудиторії до заняття.</w:t>
      </w:r>
    </w:p>
    <w:p w:rsidR="007446D5" w:rsidRPr="00A075A6" w:rsidRDefault="007446D5" w:rsidP="007446D5">
      <w:pPr>
        <w:shd w:val="clear" w:color="auto" w:fill="FFFFFF"/>
        <w:spacing w:after="0" w:line="360" w:lineRule="auto"/>
        <w:ind w:left="284" w:right="9" w:hanging="284"/>
        <w:contextualSpacing/>
        <w:jc w:val="both"/>
        <w:rPr>
          <w:rFonts w:ascii="Times New Roman" w:hAnsi="Times New Roman" w:cs="Times New Roman"/>
          <w:bCs/>
          <w:color w:val="222222"/>
          <w:spacing w:val="-2"/>
          <w:sz w:val="28"/>
          <w:szCs w:val="28"/>
        </w:rPr>
      </w:pPr>
      <w:r w:rsidRPr="00A075A6">
        <w:rPr>
          <w:rFonts w:ascii="Times New Roman" w:hAnsi="Times New Roman" w:cs="Times New Roman"/>
          <w:bCs/>
          <w:color w:val="222222"/>
          <w:spacing w:val="-2"/>
          <w:sz w:val="28"/>
          <w:szCs w:val="28"/>
        </w:rPr>
        <w:t>2</w:t>
      </w:r>
      <w:r>
        <w:rPr>
          <w:rFonts w:ascii="Times New Roman" w:hAnsi="Times New Roman" w:cs="Times New Roman"/>
          <w:bCs/>
          <w:color w:val="222222"/>
          <w:spacing w:val="-2"/>
          <w:sz w:val="28"/>
          <w:szCs w:val="28"/>
        </w:rPr>
        <w:t>.</w:t>
      </w:r>
      <w:r w:rsidRPr="00A075A6">
        <w:rPr>
          <w:rFonts w:ascii="Times New Roman" w:hAnsi="Times New Roman" w:cs="Times New Roman"/>
          <w:bCs/>
          <w:color w:val="222222"/>
          <w:spacing w:val="-2"/>
          <w:sz w:val="28"/>
          <w:szCs w:val="28"/>
        </w:rPr>
        <w:t xml:space="preserve"> Ознайомлення студентів з темою та метою заняття</w:t>
      </w:r>
      <w:r>
        <w:rPr>
          <w:rFonts w:ascii="Times New Roman" w:hAnsi="Times New Roman" w:cs="Times New Roman"/>
          <w:bCs/>
          <w:color w:val="222222"/>
          <w:spacing w:val="-2"/>
          <w:sz w:val="28"/>
          <w:szCs w:val="28"/>
        </w:rPr>
        <w:t xml:space="preserve"> (слайд 1)</w:t>
      </w:r>
      <w:r w:rsidRPr="00A075A6">
        <w:rPr>
          <w:rFonts w:ascii="Times New Roman" w:hAnsi="Times New Roman" w:cs="Times New Roman"/>
          <w:bCs/>
          <w:color w:val="222222"/>
          <w:spacing w:val="-2"/>
          <w:sz w:val="28"/>
          <w:szCs w:val="28"/>
        </w:rPr>
        <w:t>:</w:t>
      </w:r>
    </w:p>
    <w:p w:rsidR="007446D5" w:rsidRPr="00A075A6" w:rsidRDefault="007446D5" w:rsidP="007446D5">
      <w:pPr>
        <w:shd w:val="clear" w:color="auto" w:fill="FFFFFF"/>
        <w:tabs>
          <w:tab w:val="left" w:pos="643"/>
        </w:tabs>
        <w:spacing w:after="0" w:line="360" w:lineRule="auto"/>
        <w:ind w:left="643" w:hanging="355"/>
        <w:contextualSpacing/>
        <w:jc w:val="both"/>
        <w:rPr>
          <w:rFonts w:ascii="Times New Roman" w:hAnsi="Times New Roman" w:cs="Times New Roman"/>
          <w:sz w:val="28"/>
          <w:szCs w:val="28"/>
        </w:rPr>
      </w:pPr>
      <w:r w:rsidRPr="00A075A6">
        <w:rPr>
          <w:rFonts w:ascii="Times New Roman" w:hAnsi="Times New Roman" w:cs="Times New Roman"/>
          <w:bCs/>
          <w:color w:val="222222"/>
          <w:spacing w:val="-2"/>
          <w:sz w:val="28"/>
          <w:szCs w:val="28"/>
        </w:rPr>
        <w:t>-</w:t>
      </w:r>
      <w:r w:rsidRPr="00A075A6">
        <w:rPr>
          <w:rFonts w:ascii="Times New Roman" w:hAnsi="Times New Roman" w:cs="Times New Roman"/>
          <w:color w:val="222222"/>
          <w:sz w:val="28"/>
          <w:szCs w:val="28"/>
        </w:rPr>
        <w:tab/>
      </w:r>
      <w:r w:rsidRPr="00A075A6">
        <w:rPr>
          <w:rFonts w:ascii="Times New Roman" w:hAnsi="Times New Roman" w:cs="Times New Roman"/>
          <w:color w:val="222222"/>
          <w:spacing w:val="3"/>
          <w:sz w:val="28"/>
          <w:szCs w:val="28"/>
        </w:rPr>
        <w:t xml:space="preserve">ознайомлення студентів з структурою курсу БЖД згідно зі спеціальністю </w:t>
      </w:r>
      <w:r w:rsidRPr="00A075A6">
        <w:rPr>
          <w:rFonts w:ascii="Times New Roman" w:hAnsi="Times New Roman" w:cs="Times New Roman"/>
          <w:color w:val="222222"/>
          <w:spacing w:val="-2"/>
          <w:sz w:val="28"/>
          <w:szCs w:val="28"/>
        </w:rPr>
        <w:t>та навчальним планом:</w:t>
      </w:r>
      <w:r w:rsidRPr="00A075A6">
        <w:rPr>
          <w:rFonts w:ascii="Times New Roman" w:hAnsi="Times New Roman" w:cs="Times New Roman"/>
          <w:sz w:val="28"/>
          <w:szCs w:val="28"/>
        </w:rPr>
        <w:t xml:space="preserve"> </w:t>
      </w:r>
      <w:r w:rsidRPr="00A075A6">
        <w:rPr>
          <w:rFonts w:ascii="Times New Roman" w:hAnsi="Times New Roman" w:cs="Times New Roman"/>
          <w:color w:val="222222"/>
          <w:spacing w:val="-2"/>
          <w:sz w:val="28"/>
          <w:szCs w:val="28"/>
        </w:rPr>
        <w:t>кількість аудиторних годин</w:t>
      </w:r>
      <w:r>
        <w:rPr>
          <w:rFonts w:ascii="Times New Roman" w:hAnsi="Times New Roman" w:cs="Times New Roman"/>
          <w:color w:val="222222"/>
          <w:spacing w:val="-2"/>
          <w:sz w:val="28"/>
          <w:szCs w:val="28"/>
        </w:rPr>
        <w:t xml:space="preserve"> - 34</w:t>
      </w:r>
      <w:r w:rsidRPr="00A075A6">
        <w:rPr>
          <w:rFonts w:ascii="Times New Roman" w:hAnsi="Times New Roman" w:cs="Times New Roman"/>
          <w:color w:val="222222"/>
          <w:spacing w:val="-2"/>
          <w:sz w:val="28"/>
          <w:szCs w:val="28"/>
        </w:rPr>
        <w:t>,</w:t>
      </w:r>
      <w:r w:rsidRPr="00A075A6">
        <w:rPr>
          <w:rFonts w:ascii="Times New Roman" w:hAnsi="Times New Roman" w:cs="Times New Roman"/>
          <w:sz w:val="28"/>
          <w:szCs w:val="28"/>
        </w:rPr>
        <w:t xml:space="preserve"> </w:t>
      </w:r>
      <w:r w:rsidRPr="00A075A6">
        <w:rPr>
          <w:rFonts w:ascii="Times New Roman" w:hAnsi="Times New Roman" w:cs="Times New Roman"/>
          <w:color w:val="222222"/>
          <w:spacing w:val="-4"/>
          <w:sz w:val="28"/>
          <w:szCs w:val="28"/>
        </w:rPr>
        <w:t>лекцій</w:t>
      </w:r>
      <w:r>
        <w:rPr>
          <w:rFonts w:ascii="Times New Roman" w:hAnsi="Times New Roman" w:cs="Times New Roman"/>
          <w:color w:val="222222"/>
          <w:spacing w:val="-4"/>
          <w:sz w:val="28"/>
          <w:szCs w:val="28"/>
        </w:rPr>
        <w:t xml:space="preserve"> - 26годин</w:t>
      </w:r>
      <w:r w:rsidRPr="00A075A6">
        <w:rPr>
          <w:rFonts w:ascii="Times New Roman" w:hAnsi="Times New Roman" w:cs="Times New Roman"/>
          <w:color w:val="222222"/>
          <w:spacing w:val="-4"/>
          <w:sz w:val="28"/>
          <w:szCs w:val="28"/>
        </w:rPr>
        <w:t>,</w:t>
      </w:r>
      <w:r w:rsidRPr="00A075A6">
        <w:rPr>
          <w:rFonts w:ascii="Times New Roman" w:hAnsi="Times New Roman" w:cs="Times New Roman"/>
          <w:sz w:val="28"/>
          <w:szCs w:val="28"/>
        </w:rPr>
        <w:t xml:space="preserve"> </w:t>
      </w:r>
      <w:r w:rsidRPr="00A075A6">
        <w:rPr>
          <w:rFonts w:ascii="Times New Roman" w:hAnsi="Times New Roman" w:cs="Times New Roman"/>
          <w:color w:val="222222"/>
          <w:spacing w:val="-2"/>
          <w:sz w:val="28"/>
          <w:szCs w:val="28"/>
        </w:rPr>
        <w:t>практичних занять</w:t>
      </w:r>
      <w:r>
        <w:rPr>
          <w:rFonts w:ascii="Times New Roman" w:hAnsi="Times New Roman" w:cs="Times New Roman"/>
          <w:color w:val="222222"/>
          <w:spacing w:val="-2"/>
          <w:sz w:val="28"/>
          <w:szCs w:val="28"/>
        </w:rPr>
        <w:t xml:space="preserve"> - 8 годин</w:t>
      </w:r>
      <w:r w:rsidRPr="00A075A6">
        <w:rPr>
          <w:rFonts w:ascii="Times New Roman" w:hAnsi="Times New Roman" w:cs="Times New Roman"/>
          <w:color w:val="222222"/>
          <w:spacing w:val="-2"/>
          <w:sz w:val="28"/>
          <w:szCs w:val="28"/>
        </w:rPr>
        <w:t>,</w:t>
      </w:r>
      <w:r w:rsidRPr="00A075A6">
        <w:rPr>
          <w:rFonts w:ascii="Times New Roman" w:hAnsi="Times New Roman" w:cs="Times New Roman"/>
          <w:sz w:val="28"/>
          <w:szCs w:val="28"/>
        </w:rPr>
        <w:t xml:space="preserve"> </w:t>
      </w:r>
      <w:r>
        <w:rPr>
          <w:rFonts w:ascii="Times New Roman" w:hAnsi="Times New Roman" w:cs="Times New Roman"/>
          <w:sz w:val="28"/>
          <w:szCs w:val="28"/>
        </w:rPr>
        <w:t xml:space="preserve">2 </w:t>
      </w:r>
      <w:r>
        <w:rPr>
          <w:rFonts w:ascii="Times New Roman" w:hAnsi="Times New Roman" w:cs="Times New Roman"/>
          <w:color w:val="222222"/>
          <w:spacing w:val="-2"/>
          <w:sz w:val="28"/>
          <w:szCs w:val="28"/>
        </w:rPr>
        <w:t>тематичних блока</w:t>
      </w:r>
      <w:r w:rsidRPr="00A075A6">
        <w:rPr>
          <w:rFonts w:ascii="Times New Roman" w:hAnsi="Times New Roman" w:cs="Times New Roman"/>
          <w:color w:val="222222"/>
          <w:spacing w:val="-2"/>
          <w:sz w:val="28"/>
          <w:szCs w:val="28"/>
        </w:rPr>
        <w:t>,</w:t>
      </w:r>
      <w:r w:rsidRPr="00A075A6">
        <w:rPr>
          <w:rFonts w:ascii="Times New Roman" w:hAnsi="Times New Roman" w:cs="Times New Roman"/>
          <w:sz w:val="28"/>
          <w:szCs w:val="28"/>
        </w:rPr>
        <w:t xml:space="preserve"> </w:t>
      </w:r>
      <w:r w:rsidRPr="00A075A6">
        <w:rPr>
          <w:rFonts w:ascii="Times New Roman" w:hAnsi="Times New Roman" w:cs="Times New Roman"/>
          <w:color w:val="222222"/>
          <w:spacing w:val="-2"/>
          <w:sz w:val="28"/>
          <w:szCs w:val="28"/>
        </w:rPr>
        <w:t>індивідуальні завдання;</w:t>
      </w:r>
      <w:r w:rsidRPr="00A075A6">
        <w:rPr>
          <w:rFonts w:ascii="Times New Roman" w:hAnsi="Times New Roman" w:cs="Times New Roman"/>
          <w:sz w:val="28"/>
          <w:szCs w:val="28"/>
        </w:rPr>
        <w:t xml:space="preserve"> навчальна література;</w:t>
      </w:r>
    </w:p>
    <w:p w:rsidR="007446D5" w:rsidRPr="00A075A6" w:rsidRDefault="007446D5" w:rsidP="007446D5">
      <w:pPr>
        <w:shd w:val="clear" w:color="auto" w:fill="FFFFFF"/>
        <w:tabs>
          <w:tab w:val="left" w:pos="643"/>
        </w:tabs>
        <w:spacing w:before="240" w:line="360" w:lineRule="auto"/>
        <w:ind w:left="643" w:hanging="355"/>
        <w:contextualSpacing/>
        <w:jc w:val="both"/>
        <w:rPr>
          <w:rFonts w:ascii="Times New Roman" w:hAnsi="Times New Roman" w:cs="Times New Roman"/>
          <w:sz w:val="28"/>
          <w:szCs w:val="28"/>
        </w:rPr>
      </w:pPr>
      <w:r w:rsidRPr="00A075A6">
        <w:rPr>
          <w:rFonts w:ascii="Times New Roman" w:hAnsi="Times New Roman" w:cs="Times New Roman"/>
          <w:sz w:val="28"/>
          <w:szCs w:val="28"/>
        </w:rPr>
        <w:lastRenderedPageBreak/>
        <w:t xml:space="preserve"> -  </w:t>
      </w:r>
      <w:r w:rsidRPr="00A075A6">
        <w:rPr>
          <w:rFonts w:ascii="Times New Roman" w:hAnsi="Times New Roman" w:cs="Times New Roman"/>
          <w:color w:val="222222"/>
          <w:spacing w:val="-1"/>
          <w:sz w:val="28"/>
          <w:szCs w:val="28"/>
        </w:rPr>
        <w:t>вимоги до студентів під час вивчення курсу</w:t>
      </w:r>
      <w:r w:rsidRPr="00E825E5">
        <w:t xml:space="preserve"> </w:t>
      </w:r>
      <w:r w:rsidRPr="00E825E5">
        <w:rPr>
          <w:rFonts w:ascii="Times New Roman" w:hAnsi="Times New Roman" w:cs="Times New Roman"/>
          <w:sz w:val="28"/>
          <w:szCs w:val="28"/>
        </w:rPr>
        <w:t>- умовами успішного оволодіння даною дисципліною є: робота на лекційних заняттях( конспектування основних положень, участь в обговоренні проблемних ситуацій, сумісна діяльність з викладачем по розробці алгоритмів поведінки під час конкретних ситуацій, підготовка тижневих інформаційних оглядів щодо НС в світі, Україні, Донецькому регіоні), виконання практичних робіт (виконання та оформлення індивідуального завдання, відповідь на тестове завдання, теоретичн</w:t>
      </w:r>
      <w:r>
        <w:rPr>
          <w:rFonts w:ascii="Times New Roman" w:hAnsi="Times New Roman" w:cs="Times New Roman"/>
          <w:sz w:val="28"/>
          <w:szCs w:val="28"/>
        </w:rPr>
        <w:t>і питання), самостійна робота (</w:t>
      </w:r>
      <w:r w:rsidRPr="00E825E5">
        <w:rPr>
          <w:rFonts w:ascii="Times New Roman" w:hAnsi="Times New Roman" w:cs="Times New Roman"/>
          <w:sz w:val="28"/>
          <w:szCs w:val="28"/>
        </w:rPr>
        <w:t>виконання завдань згідно методичним рекомендаціям, розробленим для тем , що винесені на самостійне вивчення, виконання підсумкової роботи «Системний аналіз реальної надзвичайної ситуації», розробка тематичних презентацій, пошукова робота).</w:t>
      </w:r>
    </w:p>
    <w:p w:rsidR="007446D5" w:rsidRPr="00A075A6" w:rsidRDefault="007446D5" w:rsidP="007446D5">
      <w:pPr>
        <w:shd w:val="clear" w:color="auto" w:fill="FFFFFF"/>
        <w:spacing w:before="240" w:line="360" w:lineRule="auto"/>
        <w:ind w:left="293" w:hanging="293"/>
        <w:contextualSpacing/>
        <w:jc w:val="both"/>
        <w:rPr>
          <w:rFonts w:ascii="Times New Roman" w:hAnsi="Times New Roman" w:cs="Times New Roman"/>
          <w:sz w:val="28"/>
          <w:szCs w:val="28"/>
        </w:rPr>
      </w:pPr>
      <w:r w:rsidRPr="00A075A6">
        <w:rPr>
          <w:rFonts w:ascii="Times New Roman" w:hAnsi="Times New Roman" w:cs="Times New Roman"/>
          <w:bCs/>
          <w:color w:val="222222"/>
          <w:spacing w:val="-2"/>
          <w:sz w:val="28"/>
          <w:szCs w:val="28"/>
        </w:rPr>
        <w:t>3 Мотивація заняття</w:t>
      </w:r>
      <w:r>
        <w:rPr>
          <w:rFonts w:ascii="Times New Roman" w:hAnsi="Times New Roman" w:cs="Times New Roman"/>
          <w:bCs/>
          <w:color w:val="222222"/>
          <w:spacing w:val="-2"/>
          <w:sz w:val="28"/>
          <w:szCs w:val="28"/>
        </w:rPr>
        <w:t>:</w:t>
      </w:r>
    </w:p>
    <w:p w:rsidR="007446D5" w:rsidRPr="00A075A6" w:rsidRDefault="007446D5" w:rsidP="007446D5">
      <w:pPr>
        <w:shd w:val="clear" w:color="auto" w:fill="FFFFFF"/>
        <w:spacing w:before="240" w:line="360" w:lineRule="auto"/>
        <w:ind w:left="5" w:right="14" w:firstLine="278"/>
        <w:contextualSpacing/>
        <w:jc w:val="both"/>
        <w:rPr>
          <w:rFonts w:ascii="Times New Roman" w:hAnsi="Times New Roman" w:cs="Times New Roman"/>
          <w:sz w:val="28"/>
          <w:szCs w:val="28"/>
        </w:rPr>
      </w:pPr>
      <w:r w:rsidRPr="00A075A6">
        <w:rPr>
          <w:rFonts w:ascii="Times New Roman" w:hAnsi="Times New Roman" w:cs="Times New Roman"/>
          <w:color w:val="222222"/>
          <w:spacing w:val="-2"/>
          <w:sz w:val="28"/>
          <w:szCs w:val="28"/>
        </w:rPr>
        <w:t xml:space="preserve">   Бесіда про єдність розвитку людської цивілізації та небезпек, які вин</w:t>
      </w:r>
      <w:r>
        <w:rPr>
          <w:rFonts w:ascii="Times New Roman" w:hAnsi="Times New Roman" w:cs="Times New Roman"/>
          <w:color w:val="222222"/>
          <w:spacing w:val="-2"/>
          <w:sz w:val="28"/>
          <w:szCs w:val="28"/>
        </w:rPr>
        <w:t>икають в процесі цього розвитку (слайд 2)</w:t>
      </w:r>
    </w:p>
    <w:p w:rsidR="007446D5" w:rsidRPr="00A075A6" w:rsidRDefault="007446D5" w:rsidP="007446D5">
      <w:pPr>
        <w:shd w:val="clear" w:color="auto" w:fill="FFFFFF"/>
        <w:spacing w:before="240" w:line="360" w:lineRule="auto"/>
        <w:ind w:firstLine="283"/>
        <w:contextualSpacing/>
        <w:jc w:val="both"/>
        <w:rPr>
          <w:rFonts w:ascii="Times New Roman" w:hAnsi="Times New Roman" w:cs="Times New Roman"/>
          <w:sz w:val="28"/>
          <w:szCs w:val="28"/>
          <w:lang w:val="ru-RU"/>
        </w:rPr>
      </w:pPr>
      <w:r w:rsidRPr="00A075A6">
        <w:rPr>
          <w:rFonts w:ascii="Times New Roman" w:hAnsi="Times New Roman" w:cs="Times New Roman"/>
          <w:color w:val="222222"/>
          <w:spacing w:val="1"/>
          <w:sz w:val="28"/>
          <w:szCs w:val="28"/>
        </w:rPr>
        <w:t xml:space="preserve">  Природа щедро дарувала людству все, що необхідно йому для існування. Людина вдало та невдало пристосувалася до її умов, під час навіть до капризів, </w:t>
      </w:r>
      <w:r w:rsidRPr="00A075A6">
        <w:rPr>
          <w:rFonts w:ascii="Times New Roman" w:hAnsi="Times New Roman" w:cs="Times New Roman"/>
          <w:color w:val="222222"/>
          <w:spacing w:val="-1"/>
          <w:sz w:val="28"/>
          <w:szCs w:val="28"/>
        </w:rPr>
        <w:t xml:space="preserve">і нам здається, що ми вивчили нашу планету вздовж та впоперек. А вивчивши, </w:t>
      </w:r>
      <w:r w:rsidRPr="00A075A6">
        <w:rPr>
          <w:rFonts w:ascii="Times New Roman" w:hAnsi="Times New Roman" w:cs="Times New Roman"/>
          <w:color w:val="222222"/>
          <w:spacing w:val="2"/>
          <w:sz w:val="28"/>
          <w:szCs w:val="28"/>
        </w:rPr>
        <w:t xml:space="preserve">опанували її природними ресурсами, підкорили глибини океану та почали </w:t>
      </w:r>
      <w:r w:rsidRPr="00A075A6">
        <w:rPr>
          <w:rFonts w:ascii="Times New Roman" w:hAnsi="Times New Roman" w:cs="Times New Roman"/>
          <w:color w:val="222222"/>
          <w:spacing w:val="-2"/>
          <w:sz w:val="28"/>
          <w:szCs w:val="28"/>
        </w:rPr>
        <w:t xml:space="preserve">підкоряти космос. Але чи не загородилося людина від своїх успіхів, зневажливо </w:t>
      </w:r>
      <w:r w:rsidRPr="00A075A6">
        <w:rPr>
          <w:rFonts w:ascii="Times New Roman" w:hAnsi="Times New Roman" w:cs="Times New Roman"/>
          <w:color w:val="222222"/>
          <w:spacing w:val="6"/>
          <w:sz w:val="28"/>
          <w:szCs w:val="28"/>
        </w:rPr>
        <w:t xml:space="preserve">називаючи її "старушкою Землею"? Природні сили не до кінця підвладні </w:t>
      </w:r>
      <w:r w:rsidRPr="00A075A6">
        <w:rPr>
          <w:rFonts w:ascii="Times New Roman" w:hAnsi="Times New Roman" w:cs="Times New Roman"/>
          <w:color w:val="222222"/>
          <w:sz w:val="28"/>
          <w:szCs w:val="28"/>
        </w:rPr>
        <w:t xml:space="preserve">людині, неспокійна Земля сильніша за нас. Тому мета нашої роботи на заняттях </w:t>
      </w:r>
      <w:r w:rsidRPr="00A075A6">
        <w:rPr>
          <w:rFonts w:ascii="Times New Roman" w:hAnsi="Times New Roman" w:cs="Times New Roman"/>
          <w:color w:val="222222"/>
          <w:spacing w:val="-1"/>
          <w:sz w:val="28"/>
          <w:szCs w:val="28"/>
        </w:rPr>
        <w:t xml:space="preserve">з предмету БЖД - виховати у собі суттєво необхідну сучасній людині культуру </w:t>
      </w:r>
      <w:r w:rsidRPr="00A075A6">
        <w:rPr>
          <w:rFonts w:ascii="Times New Roman" w:hAnsi="Times New Roman" w:cs="Times New Roman"/>
          <w:color w:val="222222"/>
          <w:spacing w:val="-5"/>
          <w:sz w:val="28"/>
          <w:szCs w:val="28"/>
        </w:rPr>
        <w:t>безпеки.</w:t>
      </w:r>
    </w:p>
    <w:p w:rsidR="007446D5" w:rsidRPr="00A075A6" w:rsidRDefault="007446D5" w:rsidP="007446D5">
      <w:pPr>
        <w:shd w:val="clear" w:color="auto" w:fill="FFFFFF"/>
        <w:spacing w:after="0" w:line="360" w:lineRule="auto"/>
        <w:ind w:left="283"/>
        <w:contextualSpacing/>
        <w:rPr>
          <w:rFonts w:ascii="Times New Roman" w:hAnsi="Times New Roman" w:cs="Times New Roman"/>
          <w:sz w:val="28"/>
          <w:szCs w:val="28"/>
        </w:rPr>
      </w:pPr>
      <w:r w:rsidRPr="00A075A6">
        <w:rPr>
          <w:rFonts w:ascii="Times New Roman" w:hAnsi="Times New Roman" w:cs="Times New Roman"/>
          <w:color w:val="222222"/>
          <w:spacing w:val="-1"/>
          <w:sz w:val="28"/>
          <w:szCs w:val="28"/>
        </w:rPr>
        <w:t xml:space="preserve">Поняття </w:t>
      </w:r>
      <w:r>
        <w:rPr>
          <w:rFonts w:ascii="Times New Roman" w:hAnsi="Times New Roman" w:cs="Times New Roman"/>
          <w:color w:val="222222"/>
          <w:spacing w:val="-1"/>
          <w:sz w:val="28"/>
          <w:szCs w:val="28"/>
        </w:rPr>
        <w:t>«</w:t>
      </w:r>
      <w:r w:rsidRPr="0074194D">
        <w:rPr>
          <w:rFonts w:ascii="Times New Roman" w:hAnsi="Times New Roman" w:cs="Times New Roman"/>
          <w:color w:val="222222"/>
          <w:spacing w:val="-1"/>
          <w:sz w:val="28"/>
          <w:szCs w:val="28"/>
        </w:rPr>
        <w:t>безпека</w:t>
      </w:r>
      <w:r>
        <w:rPr>
          <w:rFonts w:ascii="Times New Roman" w:hAnsi="Times New Roman" w:cs="Times New Roman"/>
          <w:color w:val="222222"/>
          <w:spacing w:val="-1"/>
          <w:sz w:val="28"/>
          <w:szCs w:val="28"/>
        </w:rPr>
        <w:t>»</w:t>
      </w:r>
      <w:r w:rsidRPr="00A075A6">
        <w:rPr>
          <w:rFonts w:ascii="Times New Roman" w:hAnsi="Times New Roman" w:cs="Times New Roman"/>
          <w:color w:val="222222"/>
          <w:spacing w:val="-1"/>
          <w:sz w:val="28"/>
          <w:szCs w:val="28"/>
        </w:rPr>
        <w:t xml:space="preserve"> має свою головну формулу:</w:t>
      </w:r>
      <w:r>
        <w:rPr>
          <w:rFonts w:ascii="Times New Roman" w:hAnsi="Times New Roman" w:cs="Times New Roman"/>
          <w:color w:val="222222"/>
          <w:spacing w:val="-1"/>
          <w:sz w:val="28"/>
          <w:szCs w:val="28"/>
        </w:rPr>
        <w:t>(слайд 3)</w:t>
      </w:r>
    </w:p>
    <w:p w:rsidR="007446D5" w:rsidRPr="00361097" w:rsidRDefault="007446D5" w:rsidP="007446D5">
      <w:pPr>
        <w:pStyle w:val="a9"/>
        <w:widowControl w:val="0"/>
        <w:numPr>
          <w:ilvl w:val="0"/>
          <w:numId w:val="6"/>
        </w:numPr>
        <w:shd w:val="clear" w:color="auto" w:fill="FFFFFF"/>
        <w:tabs>
          <w:tab w:val="left" w:pos="643"/>
        </w:tabs>
        <w:autoSpaceDE w:val="0"/>
        <w:autoSpaceDN w:val="0"/>
        <w:adjustRightInd w:val="0"/>
        <w:spacing w:after="0" w:line="360" w:lineRule="auto"/>
        <w:rPr>
          <w:rFonts w:ascii="Times New Roman" w:hAnsi="Times New Roman" w:cs="Times New Roman"/>
          <w:color w:val="222222"/>
          <w:sz w:val="28"/>
          <w:szCs w:val="28"/>
        </w:rPr>
      </w:pPr>
      <w:r w:rsidRPr="00361097">
        <w:rPr>
          <w:rFonts w:ascii="Times New Roman" w:hAnsi="Times New Roman" w:cs="Times New Roman"/>
          <w:color w:val="222222"/>
          <w:spacing w:val="-1"/>
          <w:sz w:val="28"/>
          <w:szCs w:val="28"/>
        </w:rPr>
        <w:t>передбачити;</w:t>
      </w:r>
    </w:p>
    <w:p w:rsidR="007446D5" w:rsidRPr="00361097" w:rsidRDefault="007446D5" w:rsidP="007446D5">
      <w:pPr>
        <w:pStyle w:val="a9"/>
        <w:widowControl w:val="0"/>
        <w:numPr>
          <w:ilvl w:val="0"/>
          <w:numId w:val="6"/>
        </w:numPr>
        <w:shd w:val="clear" w:color="auto" w:fill="FFFFFF"/>
        <w:tabs>
          <w:tab w:val="left" w:pos="643"/>
        </w:tabs>
        <w:autoSpaceDE w:val="0"/>
        <w:autoSpaceDN w:val="0"/>
        <w:adjustRightInd w:val="0"/>
        <w:spacing w:after="0" w:line="360" w:lineRule="auto"/>
        <w:rPr>
          <w:rFonts w:ascii="Times New Roman" w:hAnsi="Times New Roman" w:cs="Times New Roman"/>
          <w:color w:val="222222"/>
          <w:sz w:val="28"/>
          <w:szCs w:val="28"/>
        </w:rPr>
      </w:pPr>
      <w:r w:rsidRPr="00361097">
        <w:rPr>
          <w:rFonts w:ascii="Times New Roman" w:hAnsi="Times New Roman" w:cs="Times New Roman"/>
          <w:color w:val="222222"/>
          <w:sz w:val="28"/>
          <w:szCs w:val="28"/>
        </w:rPr>
        <w:t>при можливості - уникати;</w:t>
      </w:r>
    </w:p>
    <w:p w:rsidR="007446D5" w:rsidRPr="00361097" w:rsidRDefault="007446D5" w:rsidP="007446D5">
      <w:pPr>
        <w:pStyle w:val="a9"/>
        <w:numPr>
          <w:ilvl w:val="0"/>
          <w:numId w:val="6"/>
        </w:numPr>
        <w:shd w:val="clear" w:color="auto" w:fill="FFFFFF"/>
        <w:spacing w:after="0" w:line="360" w:lineRule="auto"/>
        <w:ind w:right="5"/>
        <w:jc w:val="both"/>
        <w:rPr>
          <w:color w:val="222222"/>
          <w:spacing w:val="2"/>
          <w:sz w:val="28"/>
          <w:szCs w:val="28"/>
        </w:rPr>
      </w:pPr>
      <w:r w:rsidRPr="00361097">
        <w:rPr>
          <w:rFonts w:ascii="Times New Roman" w:hAnsi="Times New Roman" w:cs="Times New Roman"/>
          <w:color w:val="222222"/>
          <w:sz w:val="28"/>
          <w:szCs w:val="28"/>
        </w:rPr>
        <w:t>при необхідності - діяти.</w:t>
      </w:r>
      <w:r w:rsidRPr="00361097">
        <w:rPr>
          <w:color w:val="222222"/>
          <w:spacing w:val="2"/>
          <w:sz w:val="28"/>
          <w:szCs w:val="28"/>
        </w:rPr>
        <w:t xml:space="preserve"> </w:t>
      </w:r>
    </w:p>
    <w:p w:rsidR="007446D5" w:rsidRPr="00361097" w:rsidRDefault="007446D5" w:rsidP="007446D5">
      <w:pPr>
        <w:shd w:val="clear" w:color="auto" w:fill="FFFFFF"/>
        <w:spacing w:after="0" w:line="360" w:lineRule="auto"/>
        <w:ind w:right="5"/>
        <w:jc w:val="both"/>
        <w:rPr>
          <w:rFonts w:ascii="Times New Roman" w:hAnsi="Times New Roman" w:cs="Times New Roman"/>
        </w:rPr>
      </w:pPr>
      <w:r>
        <w:rPr>
          <w:rFonts w:ascii="Times New Roman" w:hAnsi="Times New Roman" w:cs="Times New Roman"/>
          <w:color w:val="222222"/>
          <w:spacing w:val="2"/>
          <w:sz w:val="28"/>
          <w:szCs w:val="28"/>
        </w:rPr>
        <w:lastRenderedPageBreak/>
        <w:t xml:space="preserve">       </w:t>
      </w:r>
      <w:r w:rsidRPr="00361097">
        <w:rPr>
          <w:rFonts w:ascii="Times New Roman" w:hAnsi="Times New Roman" w:cs="Times New Roman"/>
          <w:color w:val="222222"/>
          <w:spacing w:val="2"/>
          <w:sz w:val="28"/>
          <w:szCs w:val="28"/>
        </w:rPr>
        <w:t xml:space="preserve">Передбачити: для того, щоб розвинути цю здібність необхідно попередньо в </w:t>
      </w:r>
      <w:r w:rsidRPr="00361097">
        <w:rPr>
          <w:rFonts w:ascii="Times New Roman" w:hAnsi="Times New Roman" w:cs="Times New Roman"/>
          <w:color w:val="222222"/>
          <w:spacing w:val="-3"/>
          <w:sz w:val="28"/>
          <w:szCs w:val="28"/>
        </w:rPr>
        <w:t>особистій</w:t>
      </w:r>
      <w:r w:rsidRPr="00361097">
        <w:rPr>
          <w:rFonts w:ascii="Times New Roman" w:hAnsi="Times New Roman" w:cs="Times New Roman"/>
        </w:rPr>
        <w:t xml:space="preserve">  </w:t>
      </w:r>
      <w:r w:rsidRPr="00361097">
        <w:rPr>
          <w:rFonts w:ascii="Times New Roman" w:hAnsi="Times New Roman" w:cs="Times New Roman"/>
          <w:color w:val="000000"/>
          <w:spacing w:val="-1"/>
          <w:sz w:val="28"/>
          <w:szCs w:val="28"/>
        </w:rPr>
        <w:t xml:space="preserve">уяві програти різні небезпечні ситуації, з якими ви можете зіткнутися. Один з девізів науки виживання - "Пройдена небезпека - безпечна". Замислитесь про </w:t>
      </w:r>
      <w:r w:rsidRPr="00361097">
        <w:rPr>
          <w:rFonts w:ascii="Times New Roman" w:hAnsi="Times New Roman" w:cs="Times New Roman"/>
          <w:color w:val="000000"/>
          <w:sz w:val="28"/>
          <w:szCs w:val="28"/>
        </w:rPr>
        <w:t xml:space="preserve">фактори, що загрожують вам, заздалегідь спробуйте знайти вихід зі складної </w:t>
      </w:r>
      <w:r w:rsidRPr="00361097">
        <w:rPr>
          <w:rFonts w:ascii="Times New Roman" w:hAnsi="Times New Roman" w:cs="Times New Roman"/>
          <w:color w:val="000000"/>
          <w:spacing w:val="-2"/>
          <w:sz w:val="28"/>
          <w:szCs w:val="28"/>
        </w:rPr>
        <w:t>ситуації, виключити ризик.</w:t>
      </w:r>
    </w:p>
    <w:p w:rsidR="007446D5" w:rsidRPr="00361097" w:rsidRDefault="007446D5" w:rsidP="007446D5">
      <w:pPr>
        <w:shd w:val="clear" w:color="auto" w:fill="FFFFFF"/>
        <w:spacing w:after="0" w:line="360" w:lineRule="auto"/>
        <w:ind w:left="10" w:firstLine="278"/>
        <w:jc w:val="both"/>
        <w:rPr>
          <w:rFonts w:ascii="Times New Roman" w:hAnsi="Times New Roman" w:cs="Times New Roman"/>
        </w:rPr>
      </w:pPr>
      <w:r>
        <w:rPr>
          <w:rFonts w:ascii="Times New Roman" w:hAnsi="Times New Roman" w:cs="Times New Roman"/>
          <w:color w:val="000000"/>
          <w:spacing w:val="7"/>
          <w:sz w:val="28"/>
          <w:szCs w:val="28"/>
        </w:rPr>
        <w:t xml:space="preserve">  </w:t>
      </w:r>
      <w:r w:rsidRPr="00361097">
        <w:rPr>
          <w:rFonts w:ascii="Times New Roman" w:hAnsi="Times New Roman" w:cs="Times New Roman"/>
          <w:color w:val="000000"/>
          <w:spacing w:val="7"/>
          <w:sz w:val="28"/>
          <w:szCs w:val="28"/>
        </w:rPr>
        <w:t xml:space="preserve">При можливості - уникати: не війни, епідемії, стихійні та екологічні </w:t>
      </w:r>
      <w:r w:rsidRPr="00361097">
        <w:rPr>
          <w:rFonts w:ascii="Times New Roman" w:hAnsi="Times New Roman" w:cs="Times New Roman"/>
          <w:color w:val="000000"/>
          <w:spacing w:val="-1"/>
          <w:sz w:val="28"/>
          <w:szCs w:val="28"/>
        </w:rPr>
        <w:t xml:space="preserve">катастрофи забирають сьогодні більш за все людські життя, а елементарна безпорадність людей. Треба знати та враховувати слабкі сторони потенційно </w:t>
      </w:r>
      <w:r w:rsidRPr="00361097">
        <w:rPr>
          <w:rFonts w:ascii="Times New Roman" w:hAnsi="Times New Roman" w:cs="Times New Roman"/>
          <w:color w:val="000000"/>
          <w:sz w:val="28"/>
          <w:szCs w:val="28"/>
        </w:rPr>
        <w:t xml:space="preserve">проблемних для вас ситуацій, наприклад, недостатня фізична підготовленість, </w:t>
      </w:r>
      <w:r w:rsidRPr="00361097">
        <w:rPr>
          <w:rFonts w:ascii="Times New Roman" w:hAnsi="Times New Roman" w:cs="Times New Roman"/>
          <w:color w:val="000000"/>
          <w:spacing w:val="-1"/>
          <w:sz w:val="28"/>
          <w:szCs w:val="28"/>
        </w:rPr>
        <w:t>боязнь замкнутого простору, відсутність засобів безпеки. Не припускайте, щоб безпорадність та непідготовленість обернулися для вас лихом. При можливості уникайте обставин, які не зможете контролювати. Не провокуйте агресію по відношенню до себе, якщо не впевнені, що нейтралізуєте її.</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 xml:space="preserve">   </w:t>
      </w:r>
      <w:r w:rsidRPr="00361097">
        <w:rPr>
          <w:rFonts w:ascii="Times New Roman" w:hAnsi="Times New Roman" w:cs="Times New Roman"/>
          <w:color w:val="000000"/>
          <w:spacing w:val="-2"/>
          <w:sz w:val="28"/>
          <w:szCs w:val="28"/>
        </w:rPr>
        <w:t xml:space="preserve">При необхідності - діяти: опинившись у екстремальних умовах, дійте рішуче, </w:t>
      </w:r>
      <w:r w:rsidRPr="00361097">
        <w:rPr>
          <w:rFonts w:ascii="Times New Roman" w:hAnsi="Times New Roman" w:cs="Times New Roman"/>
          <w:color w:val="000000"/>
          <w:spacing w:val="7"/>
          <w:sz w:val="28"/>
          <w:szCs w:val="28"/>
        </w:rPr>
        <w:t xml:space="preserve">застосовуючи усі свої знання і навички. Аналізувати те що відбувається </w:t>
      </w:r>
      <w:r w:rsidRPr="00361097">
        <w:rPr>
          <w:rFonts w:ascii="Times New Roman" w:hAnsi="Times New Roman" w:cs="Times New Roman"/>
          <w:color w:val="000000"/>
          <w:spacing w:val="-2"/>
          <w:sz w:val="28"/>
          <w:szCs w:val="28"/>
        </w:rPr>
        <w:t>зможете пізніше.</w:t>
      </w:r>
    </w:p>
    <w:p w:rsidR="007446D5" w:rsidRPr="00A075A6" w:rsidRDefault="007446D5" w:rsidP="007446D5">
      <w:pPr>
        <w:shd w:val="clear" w:color="auto" w:fill="FFFFFF"/>
        <w:tabs>
          <w:tab w:val="left" w:pos="643"/>
        </w:tabs>
        <w:spacing w:after="0" w:line="360" w:lineRule="auto"/>
        <w:contextualSpacing/>
        <w:rPr>
          <w:rFonts w:ascii="Times New Roman" w:hAnsi="Times New Roman" w:cs="Times New Roman"/>
          <w:color w:val="222222"/>
          <w:sz w:val="28"/>
          <w:szCs w:val="28"/>
        </w:rPr>
      </w:pPr>
      <w:r w:rsidRPr="00A075A6">
        <w:rPr>
          <w:rFonts w:ascii="Times New Roman" w:hAnsi="Times New Roman" w:cs="Times New Roman"/>
          <w:color w:val="222222"/>
          <w:sz w:val="28"/>
          <w:szCs w:val="28"/>
        </w:rPr>
        <w:t>4</w:t>
      </w:r>
      <w:r>
        <w:rPr>
          <w:rFonts w:ascii="Times New Roman" w:hAnsi="Times New Roman" w:cs="Times New Roman"/>
          <w:color w:val="222222"/>
          <w:sz w:val="28"/>
          <w:szCs w:val="28"/>
        </w:rPr>
        <w:t>.</w:t>
      </w:r>
      <w:r w:rsidRPr="00A075A6">
        <w:rPr>
          <w:rFonts w:ascii="Times New Roman" w:hAnsi="Times New Roman" w:cs="Times New Roman"/>
          <w:color w:val="222222"/>
          <w:sz w:val="28"/>
          <w:szCs w:val="28"/>
        </w:rPr>
        <w:t xml:space="preserve"> Актуалізація опорних знань: евристична бесіда</w:t>
      </w:r>
      <w:r>
        <w:rPr>
          <w:rFonts w:ascii="Times New Roman" w:hAnsi="Times New Roman" w:cs="Times New Roman"/>
          <w:color w:val="222222"/>
          <w:sz w:val="28"/>
          <w:szCs w:val="28"/>
        </w:rPr>
        <w:t>:</w:t>
      </w:r>
    </w:p>
    <w:p w:rsidR="007446D5" w:rsidRPr="00A075A6" w:rsidRDefault="007446D5" w:rsidP="007446D5">
      <w:pPr>
        <w:shd w:val="clear" w:color="auto" w:fill="FFFFFF"/>
        <w:tabs>
          <w:tab w:val="left" w:pos="643"/>
        </w:tabs>
        <w:spacing w:before="240" w:line="360" w:lineRule="auto"/>
        <w:contextualSpacing/>
        <w:rPr>
          <w:rFonts w:ascii="Times New Roman" w:hAnsi="Times New Roman" w:cs="Times New Roman"/>
          <w:color w:val="222222"/>
          <w:sz w:val="28"/>
          <w:szCs w:val="28"/>
        </w:rPr>
      </w:pPr>
      <w:r>
        <w:rPr>
          <w:rFonts w:ascii="Times New Roman" w:hAnsi="Times New Roman" w:cs="Times New Roman"/>
          <w:color w:val="222222"/>
          <w:sz w:val="28"/>
          <w:szCs w:val="28"/>
        </w:rPr>
        <w:t>- Чому наука безпек</w:t>
      </w:r>
      <w:r w:rsidRPr="00A075A6">
        <w:rPr>
          <w:rFonts w:ascii="Times New Roman" w:hAnsi="Times New Roman" w:cs="Times New Roman"/>
          <w:color w:val="222222"/>
          <w:sz w:val="28"/>
          <w:szCs w:val="28"/>
        </w:rPr>
        <w:t>а життєдіяльності є сучасною?</w:t>
      </w:r>
    </w:p>
    <w:p w:rsidR="007446D5" w:rsidRPr="00A075A6" w:rsidRDefault="007446D5" w:rsidP="007446D5">
      <w:pPr>
        <w:shd w:val="clear" w:color="auto" w:fill="FFFFFF"/>
        <w:tabs>
          <w:tab w:val="left" w:pos="643"/>
        </w:tabs>
        <w:spacing w:before="240" w:line="360" w:lineRule="auto"/>
        <w:contextualSpacing/>
        <w:rPr>
          <w:rFonts w:ascii="Times New Roman" w:hAnsi="Times New Roman" w:cs="Times New Roman"/>
          <w:color w:val="222222"/>
          <w:sz w:val="28"/>
          <w:szCs w:val="28"/>
        </w:rPr>
      </w:pPr>
      <w:r w:rsidRPr="00A075A6">
        <w:rPr>
          <w:rFonts w:ascii="Times New Roman" w:hAnsi="Times New Roman" w:cs="Times New Roman"/>
          <w:color w:val="222222"/>
          <w:sz w:val="28"/>
          <w:szCs w:val="28"/>
        </w:rPr>
        <w:t>- Ви почуваєте себе безпечно у сучасному світі?</w:t>
      </w:r>
    </w:p>
    <w:p w:rsidR="007446D5"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proofErr w:type="spellStart"/>
      <w:r w:rsidRPr="00A075A6">
        <w:rPr>
          <w:rFonts w:ascii="Times New Roman" w:hAnsi="Times New Roman" w:cs="Times New Roman"/>
          <w:color w:val="222222"/>
          <w:sz w:val="28"/>
          <w:szCs w:val="28"/>
        </w:rPr>
        <w:t>-Які</w:t>
      </w:r>
      <w:proofErr w:type="spellEnd"/>
      <w:r w:rsidRPr="00A075A6">
        <w:rPr>
          <w:rFonts w:ascii="Times New Roman" w:hAnsi="Times New Roman" w:cs="Times New Roman"/>
          <w:color w:val="222222"/>
          <w:sz w:val="28"/>
          <w:szCs w:val="28"/>
        </w:rPr>
        <w:t xml:space="preserve"> складові сучасного навколишнього середовища викликають у Вас найбільшу турботу? </w:t>
      </w:r>
    </w:p>
    <w:p w:rsidR="007446D5" w:rsidRPr="00A075A6"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Ознайомлення та сумісний аналіз даних інформаційного сайту Міністерства Надзвичайних ситуацій (слайд 4)</w:t>
      </w:r>
    </w:p>
    <w:p w:rsidR="007446D5"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5</w:t>
      </w:r>
      <w:r>
        <w:rPr>
          <w:rFonts w:ascii="Times New Roman" w:hAnsi="Times New Roman" w:cs="Times New Roman"/>
          <w:color w:val="222222"/>
          <w:sz w:val="28"/>
          <w:szCs w:val="28"/>
        </w:rPr>
        <w:t>.</w:t>
      </w:r>
      <w:r w:rsidRPr="00A075A6">
        <w:rPr>
          <w:rFonts w:ascii="Times New Roman" w:hAnsi="Times New Roman" w:cs="Times New Roman"/>
          <w:color w:val="222222"/>
          <w:sz w:val="28"/>
          <w:szCs w:val="28"/>
        </w:rPr>
        <w:t xml:space="preserve"> Викладання та вивчення нового матеріалу: викладання лекції за планом</w:t>
      </w:r>
      <w:r>
        <w:rPr>
          <w:rFonts w:ascii="Times New Roman" w:hAnsi="Times New Roman" w:cs="Times New Roman"/>
          <w:color w:val="222222"/>
          <w:sz w:val="28"/>
          <w:szCs w:val="28"/>
        </w:rPr>
        <w:t xml:space="preserve"> (слайд 5)</w:t>
      </w:r>
    </w:p>
    <w:p w:rsidR="007446D5"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1. Вступ.</w:t>
      </w:r>
    </w:p>
    <w:p w:rsidR="007446D5"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2. Визначення дисципліни «Безпека життєдіяльності»</w:t>
      </w:r>
    </w:p>
    <w:p w:rsidR="007446D5"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3. Основні теоретичні поняття БЖД.</w:t>
      </w:r>
    </w:p>
    <w:p w:rsidR="007446D5" w:rsidRPr="00A075A6"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4. Сутність системного підходу в безпеці життєдіяльності.</w:t>
      </w:r>
    </w:p>
    <w:p w:rsidR="007446D5" w:rsidRDefault="007446D5" w:rsidP="007446D5">
      <w:pPr>
        <w:shd w:val="clear" w:color="auto" w:fill="FFFFFF"/>
        <w:ind w:left="14" w:right="10" w:firstLine="274"/>
        <w:jc w:val="both"/>
        <w:rPr>
          <w:color w:val="000000"/>
          <w:spacing w:val="-2"/>
          <w:sz w:val="28"/>
          <w:szCs w:val="28"/>
        </w:rPr>
      </w:pPr>
      <w:r w:rsidRPr="00A075A6">
        <w:rPr>
          <w:rFonts w:ascii="Times New Roman" w:hAnsi="Times New Roman" w:cs="Times New Roman"/>
          <w:color w:val="222222"/>
          <w:sz w:val="28"/>
          <w:szCs w:val="28"/>
        </w:rPr>
        <w:lastRenderedPageBreak/>
        <w:t>5.1 Вступ.</w:t>
      </w:r>
      <w:r w:rsidRPr="00361097">
        <w:rPr>
          <w:color w:val="000000"/>
          <w:spacing w:val="-2"/>
          <w:sz w:val="28"/>
          <w:szCs w:val="28"/>
        </w:rPr>
        <w:t xml:space="preserve"> </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Людина, її здоров’я і життя є абсолютною цінністю. Для забезпечення свого існування та виживання людина використовує речовини, енергію та інформацію з природного, штучного (створеного нею) і комплексного суспільного загальнолюдського життєвого середовища. Для цього вона створила науки природно-біологічного, технічного і гуманітарного напрямків. Взаємодія між собою цих середовищ і відповідних наук під антропогенним впливом породили проблему безпечності як окремої людини, так і людства в цілому та його виживання. ХХІ століття принесло велику кількість перенавантажень на людей, на їх адаптованість, життєве середовище і біосферу.</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Метою безпеки життєдіяльності як навчальної дисципліни є забезпечення студентів відповідними до сучасних вимог знаннями, уміннями і навичками, використання основних законів і закономірностей,  правил і норм, адаптерів і показників адекватності їх адаптаційним можливостям, засобів і способів створення та підтримки безпечності життєдіяльності людини і сталості розвитку суспільства через збалансоване формування безпеки і запобігання небезпеки на принципах розумної етичної достатності для виживання і повноцінного життя сучасних та майбутніх поколінь людей.</w:t>
      </w:r>
    </w:p>
    <w:p w:rsidR="007446D5" w:rsidRPr="00361097" w:rsidRDefault="007446D5" w:rsidP="007446D5">
      <w:pPr>
        <w:shd w:val="clear" w:color="auto" w:fill="FFFFFF"/>
        <w:spacing w:after="0" w:line="360" w:lineRule="auto"/>
        <w:ind w:right="10"/>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 xml:space="preserve">        А це означає пошук, формування і розвиток моделі цивілізованого розвитку способу повноцінного життя з урахуванням наукового прогнозування на сталий розвиток і безпеку життєдіяльності та її складових: </w:t>
      </w:r>
      <w:proofErr w:type="spellStart"/>
      <w:r w:rsidRPr="00361097">
        <w:rPr>
          <w:rFonts w:ascii="Times New Roman" w:hAnsi="Times New Roman" w:cs="Times New Roman"/>
          <w:color w:val="000000"/>
          <w:spacing w:val="-2"/>
          <w:sz w:val="28"/>
          <w:szCs w:val="28"/>
        </w:rPr>
        <w:t>життєфункціонування</w:t>
      </w:r>
      <w:proofErr w:type="spellEnd"/>
      <w:r w:rsidRPr="00361097">
        <w:rPr>
          <w:rFonts w:ascii="Times New Roman" w:hAnsi="Times New Roman" w:cs="Times New Roman"/>
          <w:color w:val="000000"/>
          <w:spacing w:val="-2"/>
          <w:sz w:val="28"/>
          <w:szCs w:val="28"/>
        </w:rPr>
        <w:t xml:space="preserve">, </w:t>
      </w:r>
      <w:proofErr w:type="spellStart"/>
      <w:r w:rsidRPr="00361097">
        <w:rPr>
          <w:rFonts w:ascii="Times New Roman" w:hAnsi="Times New Roman" w:cs="Times New Roman"/>
          <w:color w:val="000000"/>
          <w:spacing w:val="-2"/>
          <w:sz w:val="28"/>
          <w:szCs w:val="28"/>
        </w:rPr>
        <w:t>життєпроявлення</w:t>
      </w:r>
      <w:proofErr w:type="spellEnd"/>
      <w:r w:rsidRPr="00361097">
        <w:rPr>
          <w:rFonts w:ascii="Times New Roman" w:hAnsi="Times New Roman" w:cs="Times New Roman"/>
          <w:color w:val="000000"/>
          <w:spacing w:val="-2"/>
          <w:sz w:val="28"/>
          <w:szCs w:val="28"/>
        </w:rPr>
        <w:t xml:space="preserve">, </w:t>
      </w:r>
      <w:proofErr w:type="spellStart"/>
      <w:r w:rsidRPr="00361097">
        <w:rPr>
          <w:rFonts w:ascii="Times New Roman" w:hAnsi="Times New Roman" w:cs="Times New Roman"/>
          <w:color w:val="000000"/>
          <w:spacing w:val="-2"/>
          <w:sz w:val="28"/>
          <w:szCs w:val="28"/>
        </w:rPr>
        <w:t>життєстворення</w:t>
      </w:r>
      <w:proofErr w:type="spellEnd"/>
      <w:r w:rsidRPr="00361097">
        <w:rPr>
          <w:rFonts w:ascii="Times New Roman" w:hAnsi="Times New Roman" w:cs="Times New Roman"/>
          <w:color w:val="000000"/>
          <w:spacing w:val="-2"/>
          <w:sz w:val="28"/>
          <w:szCs w:val="28"/>
        </w:rPr>
        <w:t xml:space="preserve">, </w:t>
      </w:r>
      <w:proofErr w:type="spellStart"/>
      <w:r w:rsidRPr="00361097">
        <w:rPr>
          <w:rFonts w:ascii="Times New Roman" w:hAnsi="Times New Roman" w:cs="Times New Roman"/>
          <w:color w:val="000000"/>
          <w:spacing w:val="-2"/>
          <w:sz w:val="28"/>
          <w:szCs w:val="28"/>
        </w:rPr>
        <w:t>життєрозвитку</w:t>
      </w:r>
      <w:proofErr w:type="spellEnd"/>
      <w:r w:rsidRPr="00361097">
        <w:rPr>
          <w:rFonts w:ascii="Times New Roman" w:hAnsi="Times New Roman" w:cs="Times New Roman"/>
          <w:color w:val="000000"/>
          <w:spacing w:val="-2"/>
          <w:sz w:val="28"/>
          <w:szCs w:val="28"/>
        </w:rPr>
        <w:t xml:space="preserve">, </w:t>
      </w:r>
      <w:proofErr w:type="spellStart"/>
      <w:r w:rsidRPr="00361097">
        <w:rPr>
          <w:rFonts w:ascii="Times New Roman" w:hAnsi="Times New Roman" w:cs="Times New Roman"/>
          <w:color w:val="000000"/>
          <w:spacing w:val="-2"/>
          <w:sz w:val="28"/>
          <w:szCs w:val="28"/>
        </w:rPr>
        <w:t>життєоновлення</w:t>
      </w:r>
      <w:proofErr w:type="spellEnd"/>
      <w:r w:rsidRPr="00361097">
        <w:rPr>
          <w:rFonts w:ascii="Times New Roman" w:hAnsi="Times New Roman" w:cs="Times New Roman"/>
          <w:color w:val="000000"/>
          <w:spacing w:val="-2"/>
          <w:sz w:val="28"/>
          <w:szCs w:val="28"/>
        </w:rPr>
        <w:t xml:space="preserve"> і </w:t>
      </w:r>
      <w:proofErr w:type="spellStart"/>
      <w:r w:rsidRPr="00361097">
        <w:rPr>
          <w:rFonts w:ascii="Times New Roman" w:hAnsi="Times New Roman" w:cs="Times New Roman"/>
          <w:color w:val="000000"/>
          <w:spacing w:val="-2"/>
          <w:sz w:val="28"/>
          <w:szCs w:val="28"/>
        </w:rPr>
        <w:t>життєіснування</w:t>
      </w:r>
      <w:proofErr w:type="spellEnd"/>
      <w:r w:rsidRPr="00361097">
        <w:rPr>
          <w:rFonts w:ascii="Times New Roman" w:hAnsi="Times New Roman" w:cs="Times New Roman"/>
          <w:color w:val="000000"/>
          <w:spacing w:val="-2"/>
          <w:sz w:val="28"/>
          <w:szCs w:val="28"/>
        </w:rPr>
        <w:t>.</w:t>
      </w:r>
    </w:p>
    <w:p w:rsidR="007446D5" w:rsidRPr="00361097" w:rsidRDefault="007446D5" w:rsidP="007446D5">
      <w:pPr>
        <w:shd w:val="clear" w:color="auto" w:fill="FFFFFF"/>
        <w:spacing w:after="0" w:line="360" w:lineRule="auto"/>
        <w:ind w:left="11" w:right="11" w:firstLine="272"/>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 xml:space="preserve">При цьому враховуються такі загальні вимоги до стану сучасного суспільства: </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 прогрес повинен враховувати адекватні зміни розвитку людей на всіх рівнях і стадіях їх життя;</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 господарська ємкість життєвого середовища і біосфери та їх складових систем не безмежні і мають бути адекватно і збалансовано навантажені;</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lastRenderedPageBreak/>
        <w:t>- швидкість змін негативних тенденцій розвитку залежить від своєчасного втручання і ефективності впливу на них;</w:t>
      </w:r>
    </w:p>
    <w:p w:rsidR="007446D5" w:rsidRPr="00361097" w:rsidRDefault="007446D5" w:rsidP="007446D5">
      <w:pPr>
        <w:shd w:val="clear" w:color="auto" w:fill="FFFFFF"/>
        <w:spacing w:after="0" w:line="360" w:lineRule="auto"/>
        <w:ind w:left="14" w:right="10" w:firstLine="274"/>
        <w:jc w:val="both"/>
        <w:rPr>
          <w:rFonts w:ascii="Times New Roman" w:hAnsi="Times New Roman" w:cs="Times New Roman"/>
          <w:color w:val="000000"/>
          <w:spacing w:val="-2"/>
          <w:sz w:val="28"/>
          <w:szCs w:val="28"/>
        </w:rPr>
      </w:pPr>
      <w:r w:rsidRPr="00361097">
        <w:rPr>
          <w:rFonts w:ascii="Times New Roman" w:hAnsi="Times New Roman" w:cs="Times New Roman"/>
          <w:color w:val="000000"/>
          <w:spacing w:val="-2"/>
          <w:sz w:val="28"/>
          <w:szCs w:val="28"/>
        </w:rPr>
        <w:t>- зростання енергоозброєності призводить до підвищення вартості підтримання безпечності і сталості та стабільності розвитку суспільства.</w:t>
      </w:r>
    </w:p>
    <w:p w:rsidR="007446D5" w:rsidRPr="00A075A6" w:rsidRDefault="007446D5" w:rsidP="007446D5">
      <w:pPr>
        <w:shd w:val="clear" w:color="auto" w:fill="FFFFFF"/>
        <w:tabs>
          <w:tab w:val="left" w:pos="643"/>
        </w:tabs>
        <w:spacing w:before="240" w:after="0" w:line="360" w:lineRule="auto"/>
        <w:contextualSpacing/>
        <w:jc w:val="both"/>
        <w:rPr>
          <w:rFonts w:ascii="Times New Roman" w:hAnsi="Times New Roman" w:cs="Times New Roman"/>
          <w:color w:val="222222"/>
          <w:sz w:val="28"/>
          <w:szCs w:val="28"/>
        </w:rPr>
      </w:pPr>
    </w:p>
    <w:p w:rsidR="007446D5" w:rsidRPr="00A075A6"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5.2 Визначення дисципліни «Безпека життєдіяльності»</w:t>
      </w:r>
      <w:r>
        <w:rPr>
          <w:rFonts w:ascii="Times New Roman" w:hAnsi="Times New Roman" w:cs="Times New Roman"/>
          <w:color w:val="222222"/>
          <w:sz w:val="28"/>
          <w:szCs w:val="28"/>
        </w:rPr>
        <w:t xml:space="preserve">  (слайд 6)</w:t>
      </w:r>
    </w:p>
    <w:p w:rsidR="007446D5" w:rsidRPr="00E11EC0" w:rsidRDefault="007446D5" w:rsidP="007446D5">
      <w:pPr>
        <w:shd w:val="clear" w:color="auto" w:fill="FFFFFF"/>
        <w:spacing w:after="0" w:line="360" w:lineRule="auto"/>
        <w:ind w:right="10"/>
        <w:jc w:val="both"/>
        <w:rPr>
          <w:rFonts w:ascii="Times New Roman" w:hAnsi="Times New Roman" w:cs="Times New Roman"/>
        </w:rPr>
      </w:pPr>
      <w:r>
        <w:rPr>
          <w:rFonts w:ascii="Times New Roman" w:hAnsi="Times New Roman" w:cs="Times New Roman"/>
          <w:bCs/>
          <w:color w:val="222222"/>
          <w:spacing w:val="-1"/>
          <w:sz w:val="28"/>
          <w:szCs w:val="28"/>
        </w:rPr>
        <w:t xml:space="preserve">    </w:t>
      </w:r>
      <w:r w:rsidRPr="00E11EC0">
        <w:rPr>
          <w:rFonts w:ascii="Times New Roman" w:hAnsi="Times New Roman" w:cs="Times New Roman"/>
          <w:bCs/>
          <w:color w:val="222222"/>
          <w:spacing w:val="-1"/>
          <w:sz w:val="28"/>
          <w:szCs w:val="28"/>
        </w:rPr>
        <w:t xml:space="preserve">БЖД </w:t>
      </w:r>
      <w:r w:rsidRPr="00E11EC0">
        <w:rPr>
          <w:rFonts w:ascii="Times New Roman" w:hAnsi="Times New Roman" w:cs="Times New Roman"/>
          <w:color w:val="222222"/>
          <w:spacing w:val="-1"/>
          <w:sz w:val="28"/>
          <w:szCs w:val="28"/>
        </w:rPr>
        <w:t xml:space="preserve">- інтегрована дисципліна гуманітарно-технічного спрямування, яка </w:t>
      </w:r>
      <w:r w:rsidRPr="00E11EC0">
        <w:rPr>
          <w:rFonts w:ascii="Times New Roman" w:hAnsi="Times New Roman" w:cs="Times New Roman"/>
          <w:color w:val="222222"/>
          <w:spacing w:val="3"/>
          <w:sz w:val="28"/>
          <w:szCs w:val="28"/>
        </w:rPr>
        <w:t xml:space="preserve">узагальнює данні науково практичної діяльності формує теоретичний і </w:t>
      </w:r>
      <w:r w:rsidRPr="00E11EC0">
        <w:rPr>
          <w:rFonts w:ascii="Times New Roman" w:hAnsi="Times New Roman" w:cs="Times New Roman"/>
          <w:color w:val="222222"/>
          <w:sz w:val="28"/>
          <w:szCs w:val="28"/>
        </w:rPr>
        <w:t xml:space="preserve">методологічний апарат для вивчення конкретних небезпек і засобів захисту від </w:t>
      </w:r>
      <w:r w:rsidRPr="00E11EC0">
        <w:rPr>
          <w:rFonts w:ascii="Times New Roman" w:hAnsi="Times New Roman" w:cs="Times New Roman"/>
          <w:color w:val="222222"/>
          <w:spacing w:val="-10"/>
          <w:sz w:val="28"/>
          <w:szCs w:val="28"/>
        </w:rPr>
        <w:t>них.</w:t>
      </w:r>
    </w:p>
    <w:p w:rsidR="007446D5" w:rsidRPr="00E11EC0" w:rsidRDefault="007446D5" w:rsidP="007446D5">
      <w:pPr>
        <w:shd w:val="clear" w:color="auto" w:fill="FFFFFF"/>
        <w:spacing w:after="0" w:line="360" w:lineRule="auto"/>
        <w:ind w:right="10" w:firstLine="278"/>
        <w:jc w:val="both"/>
        <w:rPr>
          <w:rFonts w:ascii="Times New Roman" w:hAnsi="Times New Roman" w:cs="Times New Roman"/>
        </w:rPr>
      </w:pPr>
      <w:r w:rsidRPr="00E11EC0">
        <w:rPr>
          <w:rFonts w:ascii="Times New Roman" w:hAnsi="Times New Roman" w:cs="Times New Roman"/>
          <w:bCs/>
          <w:color w:val="222222"/>
          <w:spacing w:val="-1"/>
          <w:sz w:val="28"/>
          <w:szCs w:val="28"/>
        </w:rPr>
        <w:t>Безпека життєдіяльності</w:t>
      </w:r>
      <w:r w:rsidRPr="00E11EC0">
        <w:rPr>
          <w:rFonts w:ascii="Times New Roman" w:hAnsi="Times New Roman" w:cs="Times New Roman"/>
          <w:b/>
          <w:bCs/>
          <w:color w:val="222222"/>
          <w:spacing w:val="-1"/>
          <w:sz w:val="28"/>
          <w:szCs w:val="28"/>
        </w:rPr>
        <w:t xml:space="preserve"> </w:t>
      </w:r>
      <w:r w:rsidRPr="00E11EC0">
        <w:rPr>
          <w:rFonts w:ascii="Times New Roman" w:hAnsi="Times New Roman" w:cs="Times New Roman"/>
          <w:color w:val="222222"/>
          <w:spacing w:val="-1"/>
          <w:sz w:val="28"/>
          <w:szCs w:val="28"/>
        </w:rPr>
        <w:t>- система соціально -</w:t>
      </w:r>
      <w:r>
        <w:rPr>
          <w:rFonts w:ascii="Times New Roman" w:hAnsi="Times New Roman" w:cs="Times New Roman"/>
          <w:color w:val="222222"/>
          <w:spacing w:val="-1"/>
          <w:sz w:val="28"/>
          <w:szCs w:val="28"/>
        </w:rPr>
        <w:t xml:space="preserve"> </w:t>
      </w:r>
      <w:r w:rsidRPr="00E11EC0">
        <w:rPr>
          <w:rFonts w:ascii="Times New Roman" w:hAnsi="Times New Roman" w:cs="Times New Roman"/>
          <w:color w:val="222222"/>
          <w:spacing w:val="-1"/>
          <w:sz w:val="28"/>
          <w:szCs w:val="28"/>
        </w:rPr>
        <w:t xml:space="preserve">економічних, правових, </w:t>
      </w:r>
      <w:r w:rsidRPr="00E11EC0">
        <w:rPr>
          <w:rFonts w:ascii="Times New Roman" w:hAnsi="Times New Roman" w:cs="Times New Roman"/>
          <w:color w:val="222222"/>
          <w:spacing w:val="18"/>
          <w:sz w:val="28"/>
          <w:szCs w:val="28"/>
        </w:rPr>
        <w:t xml:space="preserve">організаційно - технічних, санітарно - гігієнічних, </w:t>
      </w:r>
      <w:proofErr w:type="spellStart"/>
      <w:r w:rsidRPr="00E11EC0">
        <w:rPr>
          <w:rFonts w:ascii="Times New Roman" w:hAnsi="Times New Roman" w:cs="Times New Roman"/>
          <w:color w:val="222222"/>
          <w:spacing w:val="18"/>
          <w:sz w:val="28"/>
          <w:szCs w:val="28"/>
        </w:rPr>
        <w:t>лікувально</w:t>
      </w:r>
      <w:proofErr w:type="spellEnd"/>
      <w:r w:rsidRPr="00E11EC0">
        <w:rPr>
          <w:rFonts w:ascii="Times New Roman" w:hAnsi="Times New Roman" w:cs="Times New Roman"/>
          <w:color w:val="222222"/>
          <w:spacing w:val="18"/>
          <w:sz w:val="28"/>
          <w:szCs w:val="28"/>
        </w:rPr>
        <w:t xml:space="preserve"> -</w:t>
      </w:r>
      <w:r w:rsidRPr="00E11EC0">
        <w:rPr>
          <w:rFonts w:ascii="Times New Roman" w:hAnsi="Times New Roman" w:cs="Times New Roman"/>
          <w:color w:val="222222"/>
          <w:sz w:val="28"/>
          <w:szCs w:val="28"/>
        </w:rPr>
        <w:t xml:space="preserve"> профілактичних заходів та засобів, спрямованих на захист життя, здоров'я та </w:t>
      </w:r>
      <w:r w:rsidRPr="00E11EC0">
        <w:rPr>
          <w:rFonts w:ascii="Times New Roman" w:hAnsi="Times New Roman" w:cs="Times New Roman"/>
          <w:color w:val="222222"/>
          <w:spacing w:val="2"/>
          <w:sz w:val="28"/>
          <w:szCs w:val="28"/>
        </w:rPr>
        <w:t xml:space="preserve">працездатності людини від природних, техногенних, екологічних, біологічних </w:t>
      </w:r>
      <w:r w:rsidRPr="00E11EC0">
        <w:rPr>
          <w:rFonts w:ascii="Times New Roman" w:hAnsi="Times New Roman" w:cs="Times New Roman"/>
          <w:color w:val="222222"/>
          <w:spacing w:val="3"/>
          <w:sz w:val="28"/>
          <w:szCs w:val="28"/>
        </w:rPr>
        <w:t xml:space="preserve">та ін. небезпек, покращання виробничого та навколишнього природного </w:t>
      </w:r>
      <w:r w:rsidRPr="00E11EC0">
        <w:rPr>
          <w:rFonts w:ascii="Times New Roman" w:hAnsi="Times New Roman" w:cs="Times New Roman"/>
          <w:color w:val="222222"/>
          <w:spacing w:val="-3"/>
          <w:sz w:val="28"/>
          <w:szCs w:val="28"/>
        </w:rPr>
        <w:t>середовища.</w:t>
      </w:r>
    </w:p>
    <w:p w:rsidR="007446D5" w:rsidRPr="00E11EC0" w:rsidRDefault="007446D5" w:rsidP="007446D5">
      <w:pPr>
        <w:shd w:val="clear" w:color="auto" w:fill="FFFFFF"/>
        <w:spacing w:after="0" w:line="360" w:lineRule="auto"/>
        <w:ind w:right="14" w:firstLine="278"/>
        <w:jc w:val="both"/>
        <w:rPr>
          <w:rFonts w:ascii="Times New Roman" w:hAnsi="Times New Roman" w:cs="Times New Roman"/>
        </w:rPr>
      </w:pPr>
      <w:r w:rsidRPr="00E11EC0">
        <w:rPr>
          <w:rFonts w:ascii="Times New Roman" w:hAnsi="Times New Roman" w:cs="Times New Roman"/>
          <w:color w:val="222222"/>
          <w:spacing w:val="-1"/>
          <w:sz w:val="28"/>
          <w:szCs w:val="28"/>
        </w:rPr>
        <w:t xml:space="preserve">Професійна освіта покликана забезпечити майбутнього спеціаліста знаннями, </w:t>
      </w:r>
      <w:r w:rsidRPr="00E11EC0">
        <w:rPr>
          <w:rFonts w:ascii="Times New Roman" w:hAnsi="Times New Roman" w:cs="Times New Roman"/>
          <w:color w:val="222222"/>
          <w:spacing w:val="4"/>
          <w:sz w:val="28"/>
          <w:szCs w:val="28"/>
        </w:rPr>
        <w:t xml:space="preserve">уміннями і навичками безпечної професійної діяльності, зокрема під час </w:t>
      </w:r>
      <w:r w:rsidRPr="00E11EC0">
        <w:rPr>
          <w:rFonts w:ascii="Times New Roman" w:hAnsi="Times New Roman" w:cs="Times New Roman"/>
          <w:color w:val="222222"/>
          <w:spacing w:val="-1"/>
          <w:sz w:val="28"/>
          <w:szCs w:val="28"/>
        </w:rPr>
        <w:t xml:space="preserve">виконання управлінських дій, при проектуванні чи розробці нових процесів, </w:t>
      </w:r>
      <w:r w:rsidRPr="00E11EC0">
        <w:rPr>
          <w:rFonts w:ascii="Times New Roman" w:hAnsi="Times New Roman" w:cs="Times New Roman"/>
          <w:color w:val="222222"/>
          <w:spacing w:val="1"/>
          <w:sz w:val="28"/>
          <w:szCs w:val="28"/>
        </w:rPr>
        <w:t xml:space="preserve">виконанні конкретних виробничих дій, технологічних операцій тощо. Відомо, </w:t>
      </w:r>
      <w:r w:rsidRPr="00E11EC0">
        <w:rPr>
          <w:rFonts w:ascii="Times New Roman" w:hAnsi="Times New Roman" w:cs="Times New Roman"/>
          <w:color w:val="222222"/>
          <w:spacing w:val="8"/>
          <w:sz w:val="28"/>
          <w:szCs w:val="28"/>
        </w:rPr>
        <w:t xml:space="preserve">що знання, навички, досвід, набуті в одній ситуації, можна з успіхом </w:t>
      </w:r>
      <w:r w:rsidRPr="00E11EC0">
        <w:rPr>
          <w:rFonts w:ascii="Times New Roman" w:hAnsi="Times New Roman" w:cs="Times New Roman"/>
          <w:color w:val="222222"/>
          <w:spacing w:val="3"/>
          <w:sz w:val="28"/>
          <w:szCs w:val="28"/>
        </w:rPr>
        <w:t xml:space="preserve">застосовувати в інших обставинах. Такий перенос зветься позитивним </w:t>
      </w:r>
      <w:proofErr w:type="spellStart"/>
      <w:r w:rsidRPr="00E11EC0">
        <w:rPr>
          <w:rFonts w:ascii="Times New Roman" w:hAnsi="Times New Roman" w:cs="Times New Roman"/>
          <w:color w:val="222222"/>
          <w:spacing w:val="7"/>
          <w:sz w:val="28"/>
          <w:szCs w:val="28"/>
        </w:rPr>
        <w:t>проекціюванням</w:t>
      </w:r>
      <w:proofErr w:type="spellEnd"/>
      <w:r w:rsidRPr="00E11EC0">
        <w:rPr>
          <w:rFonts w:ascii="Times New Roman" w:hAnsi="Times New Roman" w:cs="Times New Roman"/>
          <w:color w:val="222222"/>
          <w:spacing w:val="7"/>
          <w:sz w:val="28"/>
          <w:szCs w:val="28"/>
        </w:rPr>
        <w:t xml:space="preserve">. Безпека життєдіяльності, як навчальна дисципліна, дає </w:t>
      </w:r>
      <w:r w:rsidRPr="00E11EC0">
        <w:rPr>
          <w:rFonts w:ascii="Times New Roman" w:hAnsi="Times New Roman" w:cs="Times New Roman"/>
          <w:color w:val="222222"/>
          <w:spacing w:val="2"/>
          <w:sz w:val="28"/>
          <w:szCs w:val="28"/>
        </w:rPr>
        <w:t xml:space="preserve">широкі можливості для реалізації цьому принципу, тому, що вона вирішує </w:t>
      </w:r>
      <w:r w:rsidRPr="00E11EC0">
        <w:rPr>
          <w:rFonts w:ascii="Times New Roman" w:hAnsi="Times New Roman" w:cs="Times New Roman"/>
          <w:color w:val="222222"/>
          <w:spacing w:val="3"/>
          <w:sz w:val="28"/>
          <w:szCs w:val="28"/>
        </w:rPr>
        <w:t xml:space="preserve">двоєдину задачу. З одного боку, вона підвищує гуманітарну складову при </w:t>
      </w:r>
      <w:r w:rsidRPr="00E11EC0">
        <w:rPr>
          <w:rFonts w:ascii="Times New Roman" w:hAnsi="Times New Roman" w:cs="Times New Roman"/>
          <w:color w:val="222222"/>
          <w:spacing w:val="6"/>
          <w:sz w:val="28"/>
          <w:szCs w:val="28"/>
        </w:rPr>
        <w:t xml:space="preserve">підготовці майбутніх спеціалістів технічного напрямку, а з іншого - дає </w:t>
      </w:r>
      <w:r w:rsidRPr="00E11EC0">
        <w:rPr>
          <w:rFonts w:ascii="Times New Roman" w:hAnsi="Times New Roman" w:cs="Times New Roman"/>
          <w:color w:val="222222"/>
          <w:spacing w:val="-1"/>
          <w:sz w:val="28"/>
          <w:szCs w:val="28"/>
        </w:rPr>
        <w:t xml:space="preserve">студентам гуманітарних закладів освіти необхідний для подальшої діяльності </w:t>
      </w:r>
      <w:r w:rsidRPr="00E11EC0">
        <w:rPr>
          <w:rFonts w:ascii="Times New Roman" w:hAnsi="Times New Roman" w:cs="Times New Roman"/>
          <w:color w:val="222222"/>
          <w:spacing w:val="-2"/>
          <w:sz w:val="28"/>
          <w:szCs w:val="28"/>
        </w:rPr>
        <w:t>мінімум технічних знань.</w:t>
      </w:r>
    </w:p>
    <w:p w:rsidR="007446D5" w:rsidRPr="00A075A6" w:rsidRDefault="007446D5" w:rsidP="007446D5">
      <w:pPr>
        <w:shd w:val="clear" w:color="auto" w:fill="FFFFFF"/>
        <w:tabs>
          <w:tab w:val="left" w:pos="643"/>
        </w:tabs>
        <w:spacing w:before="240" w:line="360" w:lineRule="auto"/>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5.3 Основні теоретичні поняття БЖД.</w:t>
      </w:r>
      <w:r w:rsidRPr="00E11EC0">
        <w:rPr>
          <w:rFonts w:ascii="Times New Roman" w:hAnsi="Times New Roman" w:cs="Times New Roman"/>
          <w:color w:val="222222"/>
          <w:sz w:val="28"/>
          <w:szCs w:val="28"/>
        </w:rPr>
        <w:t xml:space="preserve"> </w:t>
      </w:r>
    </w:p>
    <w:p w:rsidR="007446D5" w:rsidRPr="00E11EC0" w:rsidRDefault="007446D5" w:rsidP="007446D5">
      <w:pPr>
        <w:shd w:val="clear" w:color="auto" w:fill="FFFFFF"/>
        <w:spacing w:after="0" w:line="360" w:lineRule="auto"/>
        <w:ind w:right="14" w:firstLine="283"/>
        <w:jc w:val="both"/>
        <w:rPr>
          <w:rFonts w:ascii="Times New Roman" w:hAnsi="Times New Roman" w:cs="Times New Roman"/>
        </w:rPr>
      </w:pPr>
      <w:r w:rsidRPr="00E11EC0">
        <w:rPr>
          <w:rFonts w:ascii="Times New Roman" w:hAnsi="Times New Roman" w:cs="Times New Roman"/>
          <w:color w:val="222222"/>
          <w:spacing w:val="-2"/>
          <w:sz w:val="28"/>
          <w:szCs w:val="28"/>
        </w:rPr>
        <w:lastRenderedPageBreak/>
        <w:t xml:space="preserve">Підготовка студентів в рамках цієї навчальної дисципліни містить теоретичні </w:t>
      </w:r>
      <w:r w:rsidRPr="00E11EC0">
        <w:rPr>
          <w:rFonts w:ascii="Times New Roman" w:hAnsi="Times New Roman" w:cs="Times New Roman"/>
          <w:color w:val="222222"/>
          <w:spacing w:val="-1"/>
          <w:sz w:val="28"/>
          <w:szCs w:val="28"/>
        </w:rPr>
        <w:t xml:space="preserve">питання, спрямовані передусім на формування світогляду, вироблення ідеології </w:t>
      </w:r>
      <w:r w:rsidRPr="00E11EC0">
        <w:rPr>
          <w:rFonts w:ascii="Times New Roman" w:hAnsi="Times New Roman" w:cs="Times New Roman"/>
          <w:color w:val="222222"/>
          <w:sz w:val="28"/>
          <w:szCs w:val="28"/>
        </w:rPr>
        <w:t>поведінки, і забезпечує майбутніх спеціалістів важливим інструментом не лише</w:t>
      </w:r>
    </w:p>
    <w:p w:rsidR="007446D5" w:rsidRPr="00E11EC0" w:rsidRDefault="007446D5" w:rsidP="007446D5">
      <w:pPr>
        <w:shd w:val="clear" w:color="auto" w:fill="FFFFFF"/>
        <w:spacing w:after="0" w:line="360" w:lineRule="auto"/>
        <w:ind w:left="5" w:right="5"/>
        <w:jc w:val="both"/>
        <w:rPr>
          <w:rFonts w:ascii="Times New Roman" w:hAnsi="Times New Roman" w:cs="Times New Roman"/>
        </w:rPr>
      </w:pPr>
      <w:r w:rsidRPr="00E11EC0">
        <w:rPr>
          <w:rFonts w:ascii="Times New Roman" w:hAnsi="Times New Roman" w:cs="Times New Roman"/>
          <w:color w:val="000000"/>
          <w:spacing w:val="1"/>
          <w:sz w:val="28"/>
          <w:szCs w:val="28"/>
        </w:rPr>
        <w:t xml:space="preserve">щоденного безпечного контактування з навколишнім світом, а й готує до </w:t>
      </w:r>
      <w:r w:rsidRPr="00E11EC0">
        <w:rPr>
          <w:rFonts w:ascii="Times New Roman" w:hAnsi="Times New Roman" w:cs="Times New Roman"/>
          <w:color w:val="000000"/>
          <w:spacing w:val="-1"/>
          <w:sz w:val="28"/>
          <w:szCs w:val="28"/>
        </w:rPr>
        <w:t xml:space="preserve">майстерного виконання різної складності технологічних процесів. Завдяки цій дисципліні майбутній фахівець має опанувати філософію безпеки локальних </w:t>
      </w:r>
      <w:proofErr w:type="spellStart"/>
      <w:r w:rsidRPr="00E11EC0">
        <w:rPr>
          <w:rFonts w:ascii="Times New Roman" w:hAnsi="Times New Roman" w:cs="Times New Roman"/>
          <w:color w:val="000000"/>
          <w:spacing w:val="-1"/>
          <w:sz w:val="28"/>
          <w:szCs w:val="28"/>
        </w:rPr>
        <w:t>екосоціосистем</w:t>
      </w:r>
      <w:proofErr w:type="spellEnd"/>
      <w:r w:rsidRPr="00E11EC0">
        <w:rPr>
          <w:rFonts w:ascii="Times New Roman" w:hAnsi="Times New Roman" w:cs="Times New Roman"/>
          <w:color w:val="000000"/>
          <w:spacing w:val="-1"/>
          <w:sz w:val="28"/>
          <w:szCs w:val="28"/>
        </w:rPr>
        <w:t>, знати, як будується логічне дерево подій, визначити існуючі проблеми безпеки.</w:t>
      </w:r>
    </w:p>
    <w:p w:rsidR="007446D5" w:rsidRPr="00E11EC0" w:rsidRDefault="007446D5" w:rsidP="007446D5">
      <w:pPr>
        <w:shd w:val="clear" w:color="auto" w:fill="FFFFFF"/>
        <w:spacing w:after="0" w:line="360" w:lineRule="auto"/>
        <w:ind w:left="10" w:firstLine="278"/>
        <w:jc w:val="both"/>
        <w:rPr>
          <w:rFonts w:ascii="Times New Roman" w:hAnsi="Times New Roman" w:cs="Times New Roman"/>
        </w:rPr>
      </w:pPr>
      <w:r w:rsidRPr="00E11EC0">
        <w:rPr>
          <w:rFonts w:ascii="Times New Roman" w:hAnsi="Times New Roman" w:cs="Times New Roman"/>
          <w:color w:val="000000"/>
          <w:spacing w:val="-1"/>
          <w:sz w:val="28"/>
          <w:szCs w:val="28"/>
        </w:rPr>
        <w:t xml:space="preserve">Безпека життєдіяльності, як навчальна дисципліна, не вирішує спеціальних проблем безпеки. Це справа спеціальних дисциплін - охорони праці, цивільної </w:t>
      </w:r>
      <w:r w:rsidRPr="00E11EC0">
        <w:rPr>
          <w:rFonts w:ascii="Times New Roman" w:hAnsi="Times New Roman" w:cs="Times New Roman"/>
          <w:color w:val="000000"/>
          <w:spacing w:val="3"/>
          <w:sz w:val="28"/>
          <w:szCs w:val="28"/>
        </w:rPr>
        <w:t xml:space="preserve">оборони, промислової екології, комунальної гігієни тощо. Але безпека </w:t>
      </w:r>
      <w:r w:rsidRPr="00E11EC0">
        <w:rPr>
          <w:rFonts w:ascii="Times New Roman" w:hAnsi="Times New Roman" w:cs="Times New Roman"/>
          <w:color w:val="000000"/>
          <w:spacing w:val="-1"/>
          <w:sz w:val="28"/>
          <w:szCs w:val="28"/>
        </w:rPr>
        <w:t>життєдіяльності забезпечує загальну освіту в галузі безпеки, що є науково -</w:t>
      </w:r>
      <w:r w:rsidRPr="00E11EC0">
        <w:rPr>
          <w:rFonts w:ascii="Times New Roman" w:hAnsi="Times New Roman" w:cs="Times New Roman"/>
          <w:color w:val="000000"/>
          <w:spacing w:val="7"/>
          <w:sz w:val="28"/>
          <w:szCs w:val="28"/>
        </w:rPr>
        <w:t xml:space="preserve"> методичним фундаментом для всіх без винятку спеціальних дисциплін з </w:t>
      </w:r>
      <w:r w:rsidRPr="00E11EC0">
        <w:rPr>
          <w:rFonts w:ascii="Times New Roman" w:hAnsi="Times New Roman" w:cs="Times New Roman"/>
          <w:color w:val="000000"/>
          <w:spacing w:val="-5"/>
          <w:sz w:val="28"/>
          <w:szCs w:val="28"/>
        </w:rPr>
        <w:t>безпеки.</w:t>
      </w:r>
    </w:p>
    <w:p w:rsidR="007446D5" w:rsidRPr="00E11EC0" w:rsidRDefault="007446D5" w:rsidP="007446D5">
      <w:pPr>
        <w:shd w:val="clear" w:color="auto" w:fill="FFFFFF"/>
        <w:spacing w:after="0" w:line="360" w:lineRule="auto"/>
        <w:ind w:left="5" w:right="10" w:firstLine="283"/>
        <w:jc w:val="both"/>
        <w:rPr>
          <w:rFonts w:ascii="Times New Roman" w:hAnsi="Times New Roman" w:cs="Times New Roman"/>
        </w:rPr>
      </w:pPr>
      <w:r w:rsidRPr="00E11EC0">
        <w:rPr>
          <w:rFonts w:ascii="Times New Roman" w:hAnsi="Times New Roman" w:cs="Times New Roman"/>
          <w:color w:val="000000"/>
          <w:spacing w:val="6"/>
          <w:sz w:val="28"/>
          <w:szCs w:val="28"/>
        </w:rPr>
        <w:t xml:space="preserve">Безпека життєдіяльності не засіб особистого захисту, а дисципліна, що </w:t>
      </w:r>
      <w:r w:rsidRPr="00E11EC0">
        <w:rPr>
          <w:rFonts w:ascii="Times New Roman" w:hAnsi="Times New Roman" w:cs="Times New Roman"/>
          <w:color w:val="000000"/>
          <w:spacing w:val="12"/>
          <w:sz w:val="28"/>
          <w:szCs w:val="28"/>
        </w:rPr>
        <w:t xml:space="preserve">навчає основам захисту особистості, суспільства, держави, людства. </w:t>
      </w:r>
      <w:r w:rsidRPr="00E11EC0">
        <w:rPr>
          <w:rFonts w:ascii="Times New Roman" w:hAnsi="Times New Roman" w:cs="Times New Roman"/>
          <w:color w:val="000000"/>
          <w:spacing w:val="-1"/>
          <w:sz w:val="28"/>
          <w:szCs w:val="28"/>
        </w:rPr>
        <w:t xml:space="preserve">Спеціаліст, що досконало засвоїв предмет "Безпека життєдіяльності", здатний </w:t>
      </w:r>
      <w:r w:rsidRPr="00E11EC0">
        <w:rPr>
          <w:rFonts w:ascii="Times New Roman" w:hAnsi="Times New Roman" w:cs="Times New Roman"/>
          <w:color w:val="000000"/>
          <w:spacing w:val="3"/>
          <w:sz w:val="28"/>
          <w:szCs w:val="28"/>
        </w:rPr>
        <w:t xml:space="preserve">вміло діяти в умовах небезпеки, захищаючи таким чином як своє життя та </w:t>
      </w:r>
      <w:r w:rsidRPr="00E11EC0">
        <w:rPr>
          <w:rFonts w:ascii="Times New Roman" w:hAnsi="Times New Roman" w:cs="Times New Roman"/>
          <w:color w:val="000000"/>
          <w:spacing w:val="1"/>
          <w:sz w:val="28"/>
          <w:szCs w:val="28"/>
        </w:rPr>
        <w:t>здоров'я, так і життя та здоров'я інших людей.</w:t>
      </w:r>
    </w:p>
    <w:p w:rsidR="007446D5" w:rsidRPr="00604D16" w:rsidRDefault="007446D5" w:rsidP="007446D5">
      <w:pPr>
        <w:shd w:val="clear" w:color="auto" w:fill="FFFFFF"/>
        <w:spacing w:after="0" w:line="360" w:lineRule="auto"/>
        <w:ind w:right="14" w:firstLine="288"/>
        <w:jc w:val="both"/>
        <w:rPr>
          <w:rFonts w:ascii="Times New Roman" w:hAnsi="Times New Roman" w:cs="Times New Roman"/>
        </w:rPr>
      </w:pPr>
      <w:r w:rsidRPr="00604D16">
        <w:rPr>
          <w:rFonts w:ascii="Times New Roman" w:hAnsi="Times New Roman" w:cs="Times New Roman"/>
          <w:bCs/>
          <w:color w:val="000000"/>
          <w:spacing w:val="13"/>
          <w:sz w:val="28"/>
          <w:szCs w:val="28"/>
        </w:rPr>
        <w:t>Мета</w:t>
      </w:r>
      <w:r w:rsidRPr="00604D16">
        <w:rPr>
          <w:rFonts w:ascii="Times New Roman" w:hAnsi="Times New Roman" w:cs="Times New Roman"/>
          <w:b/>
          <w:bCs/>
          <w:color w:val="000000"/>
          <w:spacing w:val="13"/>
          <w:sz w:val="28"/>
          <w:szCs w:val="28"/>
        </w:rPr>
        <w:t xml:space="preserve"> </w:t>
      </w:r>
      <w:r w:rsidRPr="00604D16">
        <w:rPr>
          <w:rFonts w:ascii="Times New Roman" w:hAnsi="Times New Roman" w:cs="Times New Roman"/>
          <w:color w:val="000000"/>
          <w:spacing w:val="13"/>
          <w:sz w:val="28"/>
          <w:szCs w:val="28"/>
        </w:rPr>
        <w:t xml:space="preserve">- забезпечити студентів сучасними знаннями про загальні </w:t>
      </w:r>
      <w:r w:rsidRPr="00604D16">
        <w:rPr>
          <w:rFonts w:ascii="Times New Roman" w:hAnsi="Times New Roman" w:cs="Times New Roman"/>
          <w:color w:val="000000"/>
          <w:spacing w:val="-1"/>
          <w:sz w:val="28"/>
          <w:szCs w:val="28"/>
        </w:rPr>
        <w:t>закономірності виникнення, розвиток небезпек їх можливості, вплив на життя людини, сформувати вміння та навички для їх запобігання та ліквідації.</w:t>
      </w:r>
      <w:r w:rsidRPr="00604D16">
        <w:rPr>
          <w:rFonts w:ascii="Times New Roman" w:hAnsi="Times New Roman" w:cs="Times New Roman"/>
          <w:color w:val="222222"/>
          <w:sz w:val="28"/>
          <w:szCs w:val="28"/>
        </w:rPr>
        <w:t xml:space="preserve"> (слайд 7)</w:t>
      </w:r>
    </w:p>
    <w:p w:rsidR="007446D5" w:rsidRPr="00604D16" w:rsidRDefault="007446D5" w:rsidP="007446D5">
      <w:pPr>
        <w:shd w:val="clear" w:color="auto" w:fill="FFFFFF"/>
        <w:spacing w:after="0" w:line="360" w:lineRule="auto"/>
        <w:ind w:left="288"/>
        <w:rPr>
          <w:rFonts w:ascii="Times New Roman" w:hAnsi="Times New Roman" w:cs="Times New Roman"/>
        </w:rPr>
      </w:pPr>
      <w:r w:rsidRPr="00604D16">
        <w:rPr>
          <w:rFonts w:ascii="Times New Roman" w:hAnsi="Times New Roman" w:cs="Times New Roman"/>
          <w:bCs/>
          <w:color w:val="000000"/>
          <w:spacing w:val="-3"/>
          <w:sz w:val="28"/>
          <w:szCs w:val="28"/>
        </w:rPr>
        <w:t>Завдання.</w:t>
      </w:r>
    </w:p>
    <w:p w:rsidR="007446D5" w:rsidRPr="00604D16" w:rsidRDefault="007446D5" w:rsidP="007446D5">
      <w:pPr>
        <w:shd w:val="clear" w:color="auto" w:fill="FFFFFF"/>
        <w:tabs>
          <w:tab w:val="left" w:pos="638"/>
        </w:tabs>
        <w:spacing w:after="0" w:line="360" w:lineRule="auto"/>
        <w:rPr>
          <w:rFonts w:ascii="Times New Roman" w:hAnsi="Times New Roman" w:cs="Times New Roman"/>
          <w:b/>
          <w:bCs/>
          <w:color w:val="000000"/>
          <w:spacing w:val="-21"/>
          <w:sz w:val="28"/>
          <w:szCs w:val="28"/>
        </w:rPr>
      </w:pPr>
      <w:r w:rsidRPr="00604D16">
        <w:rPr>
          <w:rFonts w:ascii="Times New Roman" w:hAnsi="Times New Roman" w:cs="Times New Roman"/>
          <w:color w:val="000000"/>
          <w:spacing w:val="1"/>
          <w:sz w:val="28"/>
          <w:szCs w:val="28"/>
        </w:rPr>
        <w:t>1</w:t>
      </w:r>
      <w:r>
        <w:rPr>
          <w:rFonts w:ascii="Times New Roman" w:hAnsi="Times New Roman" w:cs="Times New Roman"/>
          <w:color w:val="000000"/>
          <w:spacing w:val="1"/>
          <w:sz w:val="28"/>
          <w:szCs w:val="28"/>
        </w:rPr>
        <w:t>.</w:t>
      </w:r>
      <w:r w:rsidRPr="00604D16">
        <w:rPr>
          <w:rFonts w:ascii="Times New Roman" w:hAnsi="Times New Roman" w:cs="Times New Roman"/>
          <w:color w:val="000000"/>
          <w:spacing w:val="1"/>
          <w:sz w:val="28"/>
          <w:szCs w:val="28"/>
        </w:rPr>
        <w:t xml:space="preserve"> Ідентифікувати   потенційні   небезпеки,   розпізнавати   їх   вид,   вивчати</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2"/>
          <w:sz w:val="28"/>
          <w:szCs w:val="28"/>
        </w:rPr>
        <w:t>просторові та часові координати, величину та імовірність.</w:t>
      </w:r>
    </w:p>
    <w:p w:rsidR="007446D5" w:rsidRPr="00604D16" w:rsidRDefault="007446D5" w:rsidP="007446D5">
      <w:pPr>
        <w:shd w:val="clear" w:color="auto" w:fill="FFFFFF"/>
        <w:tabs>
          <w:tab w:val="left" w:pos="638"/>
        </w:tabs>
        <w:spacing w:after="0" w:line="360" w:lineRule="auto"/>
        <w:rPr>
          <w:rFonts w:ascii="Times New Roman" w:hAnsi="Times New Roman" w:cs="Times New Roman"/>
          <w:color w:val="000000"/>
          <w:spacing w:val="-12"/>
          <w:sz w:val="28"/>
          <w:szCs w:val="28"/>
        </w:rPr>
      </w:pPr>
      <w:r w:rsidRPr="00604D16">
        <w:rPr>
          <w:rFonts w:ascii="Times New Roman" w:hAnsi="Times New Roman" w:cs="Times New Roman"/>
          <w:color w:val="000000"/>
          <w:spacing w:val="1"/>
          <w:sz w:val="28"/>
          <w:szCs w:val="28"/>
        </w:rPr>
        <w:t>2</w:t>
      </w:r>
      <w:r>
        <w:rPr>
          <w:rFonts w:ascii="Times New Roman" w:hAnsi="Times New Roman" w:cs="Times New Roman"/>
          <w:color w:val="000000"/>
          <w:spacing w:val="1"/>
          <w:sz w:val="28"/>
          <w:szCs w:val="28"/>
        </w:rPr>
        <w:t>.</w:t>
      </w:r>
      <w:r w:rsidRPr="00604D16">
        <w:rPr>
          <w:rFonts w:ascii="Times New Roman" w:hAnsi="Times New Roman" w:cs="Times New Roman"/>
          <w:color w:val="000000"/>
          <w:spacing w:val="1"/>
          <w:sz w:val="28"/>
          <w:szCs w:val="28"/>
        </w:rPr>
        <w:t xml:space="preserve"> Визначити небезпечні , шкідливі та вражаючі фактори, які породжуються</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1"/>
          <w:sz w:val="28"/>
          <w:szCs w:val="28"/>
        </w:rPr>
        <w:t>джерелами небезпек.</w:t>
      </w:r>
    </w:p>
    <w:p w:rsidR="007446D5" w:rsidRPr="00604D16" w:rsidRDefault="007446D5" w:rsidP="007446D5">
      <w:pPr>
        <w:shd w:val="clear" w:color="auto" w:fill="FFFFFF"/>
        <w:tabs>
          <w:tab w:val="left" w:pos="638"/>
        </w:tabs>
        <w:spacing w:after="0" w:line="360" w:lineRule="auto"/>
        <w:rPr>
          <w:rFonts w:ascii="Times New Roman" w:hAnsi="Times New Roman" w:cs="Times New Roman"/>
          <w:color w:val="000000"/>
          <w:spacing w:val="-12"/>
          <w:sz w:val="28"/>
          <w:szCs w:val="28"/>
        </w:rPr>
      </w:pPr>
      <w:r w:rsidRPr="00604D16">
        <w:rPr>
          <w:rFonts w:ascii="Times New Roman" w:hAnsi="Times New Roman" w:cs="Times New Roman"/>
          <w:color w:val="000000"/>
          <w:spacing w:val="6"/>
          <w:sz w:val="28"/>
          <w:szCs w:val="28"/>
        </w:rPr>
        <w:lastRenderedPageBreak/>
        <w:t>3</w:t>
      </w:r>
      <w:r>
        <w:rPr>
          <w:rFonts w:ascii="Times New Roman" w:hAnsi="Times New Roman" w:cs="Times New Roman"/>
          <w:color w:val="000000"/>
          <w:spacing w:val="6"/>
          <w:sz w:val="28"/>
          <w:szCs w:val="28"/>
        </w:rPr>
        <w:t>.</w:t>
      </w:r>
      <w:r w:rsidRPr="00604D16">
        <w:rPr>
          <w:rFonts w:ascii="Times New Roman" w:hAnsi="Times New Roman" w:cs="Times New Roman"/>
          <w:color w:val="000000"/>
          <w:spacing w:val="6"/>
          <w:sz w:val="28"/>
          <w:szCs w:val="28"/>
        </w:rPr>
        <w:t xml:space="preserve"> Планувати заходи щодо створення здорових і безпечних умов життя та</w:t>
      </w:r>
      <w:r w:rsidRPr="00604D16">
        <w:rPr>
          <w:rFonts w:ascii="Times New Roman" w:hAnsi="Times New Roman" w:cs="Times New Roman"/>
          <w:color w:val="000000"/>
          <w:spacing w:val="6"/>
          <w:sz w:val="28"/>
          <w:szCs w:val="28"/>
        </w:rPr>
        <w:br/>
      </w:r>
      <w:r w:rsidRPr="00604D16">
        <w:rPr>
          <w:rFonts w:ascii="Times New Roman" w:hAnsi="Times New Roman" w:cs="Times New Roman"/>
          <w:color w:val="000000"/>
          <w:sz w:val="28"/>
          <w:szCs w:val="28"/>
        </w:rPr>
        <w:t>діяльності у системі "людина - життєве середовище".</w:t>
      </w:r>
    </w:p>
    <w:p w:rsidR="007446D5" w:rsidRPr="00604D16" w:rsidRDefault="007446D5" w:rsidP="007446D5">
      <w:pPr>
        <w:shd w:val="clear" w:color="auto" w:fill="FFFFFF"/>
        <w:spacing w:after="0" w:line="360" w:lineRule="auto"/>
        <w:rPr>
          <w:rFonts w:ascii="Times New Roman" w:hAnsi="Times New Roman" w:cs="Times New Roman"/>
          <w:color w:val="000000"/>
          <w:spacing w:val="-14"/>
          <w:sz w:val="28"/>
          <w:szCs w:val="28"/>
        </w:rPr>
      </w:pPr>
      <w:r w:rsidRPr="00604D16">
        <w:rPr>
          <w:rFonts w:ascii="Times New Roman" w:hAnsi="Times New Roman" w:cs="Times New Roman"/>
          <w:color w:val="000000"/>
          <w:spacing w:val="9"/>
          <w:sz w:val="28"/>
          <w:szCs w:val="28"/>
        </w:rPr>
        <w:t>4</w:t>
      </w:r>
      <w:r>
        <w:rPr>
          <w:rFonts w:ascii="Times New Roman" w:hAnsi="Times New Roman" w:cs="Times New Roman"/>
          <w:color w:val="000000"/>
          <w:spacing w:val="9"/>
          <w:sz w:val="28"/>
          <w:szCs w:val="28"/>
        </w:rPr>
        <w:t>.</w:t>
      </w:r>
      <w:r w:rsidRPr="00604D16">
        <w:rPr>
          <w:rFonts w:ascii="Times New Roman" w:hAnsi="Times New Roman" w:cs="Times New Roman"/>
          <w:color w:val="000000"/>
          <w:spacing w:val="9"/>
          <w:sz w:val="28"/>
          <w:szCs w:val="28"/>
        </w:rPr>
        <w:t>Прогнозувати можливість і наслідки впливу небезпечних і шкідливих</w:t>
      </w:r>
      <w:r w:rsidRPr="00604D16">
        <w:rPr>
          <w:rFonts w:ascii="Times New Roman" w:hAnsi="Times New Roman" w:cs="Times New Roman"/>
          <w:color w:val="000000"/>
          <w:spacing w:val="9"/>
          <w:sz w:val="28"/>
          <w:szCs w:val="28"/>
        </w:rPr>
        <w:br/>
      </w:r>
      <w:r w:rsidRPr="00604D16">
        <w:rPr>
          <w:rFonts w:ascii="Times New Roman" w:hAnsi="Times New Roman" w:cs="Times New Roman"/>
          <w:color w:val="000000"/>
          <w:spacing w:val="1"/>
          <w:sz w:val="28"/>
          <w:szCs w:val="28"/>
        </w:rPr>
        <w:t>факторів на організм людини, а вражаючих на систему "людина - життєве</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1"/>
          <w:sz w:val="28"/>
          <w:szCs w:val="28"/>
        </w:rPr>
        <w:t>середовище".</w:t>
      </w:r>
    </w:p>
    <w:p w:rsidR="007446D5" w:rsidRPr="00604D16" w:rsidRDefault="007446D5" w:rsidP="007446D5">
      <w:pPr>
        <w:shd w:val="clear" w:color="auto" w:fill="FFFFFF"/>
        <w:spacing w:after="0" w:line="360" w:lineRule="auto"/>
        <w:rPr>
          <w:rFonts w:ascii="Times New Roman" w:hAnsi="Times New Roman" w:cs="Times New Roman"/>
          <w:color w:val="000000"/>
          <w:spacing w:val="-14"/>
          <w:sz w:val="28"/>
          <w:szCs w:val="28"/>
        </w:rPr>
      </w:pPr>
      <w:r w:rsidRPr="00604D16">
        <w:rPr>
          <w:rFonts w:ascii="Times New Roman" w:hAnsi="Times New Roman" w:cs="Times New Roman"/>
          <w:color w:val="000000"/>
          <w:spacing w:val="3"/>
          <w:sz w:val="28"/>
          <w:szCs w:val="28"/>
        </w:rPr>
        <w:t>5</w:t>
      </w:r>
      <w:r>
        <w:rPr>
          <w:rFonts w:ascii="Times New Roman" w:hAnsi="Times New Roman" w:cs="Times New Roman"/>
          <w:color w:val="000000"/>
          <w:spacing w:val="3"/>
          <w:sz w:val="28"/>
          <w:szCs w:val="28"/>
        </w:rPr>
        <w:t>.</w:t>
      </w:r>
      <w:r w:rsidRPr="00604D16">
        <w:rPr>
          <w:rFonts w:ascii="Times New Roman" w:hAnsi="Times New Roman" w:cs="Times New Roman"/>
          <w:color w:val="000000"/>
          <w:spacing w:val="3"/>
          <w:sz w:val="28"/>
          <w:szCs w:val="28"/>
        </w:rPr>
        <w:t xml:space="preserve"> Використовувати  нормативно  -  правову   базу  захисту  особистості  та</w:t>
      </w:r>
      <w:r w:rsidRPr="00604D16">
        <w:rPr>
          <w:rFonts w:ascii="Times New Roman" w:hAnsi="Times New Roman" w:cs="Times New Roman"/>
          <w:color w:val="000000"/>
          <w:spacing w:val="3"/>
          <w:sz w:val="28"/>
          <w:szCs w:val="28"/>
        </w:rPr>
        <w:br/>
      </w:r>
      <w:r w:rsidRPr="00604D16">
        <w:rPr>
          <w:rFonts w:ascii="Times New Roman" w:hAnsi="Times New Roman" w:cs="Times New Roman"/>
          <w:color w:val="000000"/>
          <w:spacing w:val="-1"/>
          <w:sz w:val="28"/>
          <w:szCs w:val="28"/>
        </w:rPr>
        <w:t>природного середовища.</w:t>
      </w:r>
    </w:p>
    <w:p w:rsidR="007446D5" w:rsidRPr="00604D16" w:rsidRDefault="007446D5" w:rsidP="007446D5">
      <w:pPr>
        <w:shd w:val="clear" w:color="auto" w:fill="FFFFFF"/>
        <w:spacing w:after="0" w:line="360" w:lineRule="auto"/>
        <w:rPr>
          <w:rFonts w:ascii="Times New Roman" w:hAnsi="Times New Roman" w:cs="Times New Roman"/>
          <w:color w:val="000000"/>
          <w:spacing w:val="-14"/>
          <w:sz w:val="28"/>
          <w:szCs w:val="28"/>
        </w:rPr>
      </w:pPr>
      <w:r w:rsidRPr="00604D16">
        <w:rPr>
          <w:rFonts w:ascii="Times New Roman" w:hAnsi="Times New Roman" w:cs="Times New Roman"/>
          <w:color w:val="000000"/>
          <w:spacing w:val="3"/>
          <w:sz w:val="28"/>
          <w:szCs w:val="28"/>
        </w:rPr>
        <w:t>6</w:t>
      </w:r>
      <w:r>
        <w:rPr>
          <w:rFonts w:ascii="Times New Roman" w:hAnsi="Times New Roman" w:cs="Times New Roman"/>
          <w:color w:val="000000"/>
          <w:spacing w:val="3"/>
          <w:sz w:val="28"/>
          <w:szCs w:val="28"/>
        </w:rPr>
        <w:t>.</w:t>
      </w:r>
      <w:r w:rsidRPr="00604D16">
        <w:rPr>
          <w:rFonts w:ascii="Times New Roman" w:hAnsi="Times New Roman" w:cs="Times New Roman"/>
          <w:color w:val="000000"/>
          <w:spacing w:val="3"/>
          <w:sz w:val="28"/>
          <w:szCs w:val="28"/>
        </w:rPr>
        <w:t xml:space="preserve"> Розробляти   та   застосовувати   засоби   захисту   від   дії   небезпечних,</w:t>
      </w:r>
      <w:r w:rsidRPr="00604D16">
        <w:rPr>
          <w:rFonts w:ascii="Times New Roman" w:hAnsi="Times New Roman" w:cs="Times New Roman"/>
          <w:color w:val="000000"/>
          <w:spacing w:val="3"/>
          <w:sz w:val="28"/>
          <w:szCs w:val="28"/>
        </w:rPr>
        <w:br/>
      </w:r>
      <w:r w:rsidRPr="00604D16">
        <w:rPr>
          <w:rFonts w:ascii="Times New Roman" w:hAnsi="Times New Roman" w:cs="Times New Roman"/>
          <w:color w:val="000000"/>
          <w:spacing w:val="-2"/>
          <w:sz w:val="28"/>
          <w:szCs w:val="28"/>
        </w:rPr>
        <w:t>шкідливих та вражаючих факторів.</w:t>
      </w:r>
    </w:p>
    <w:p w:rsidR="007446D5" w:rsidRPr="00604D16" w:rsidRDefault="007446D5" w:rsidP="007446D5">
      <w:pPr>
        <w:shd w:val="clear" w:color="auto" w:fill="FFFFFF"/>
        <w:spacing w:after="0" w:line="360" w:lineRule="auto"/>
        <w:rPr>
          <w:rFonts w:ascii="Times New Roman" w:hAnsi="Times New Roman" w:cs="Times New Roman"/>
          <w:color w:val="000000"/>
          <w:spacing w:val="-15"/>
          <w:sz w:val="28"/>
          <w:szCs w:val="28"/>
        </w:rPr>
      </w:pPr>
      <w:r w:rsidRPr="00604D16">
        <w:rPr>
          <w:rFonts w:ascii="Times New Roman" w:hAnsi="Times New Roman" w:cs="Times New Roman"/>
          <w:color w:val="000000"/>
          <w:spacing w:val="-2"/>
          <w:sz w:val="28"/>
          <w:szCs w:val="28"/>
        </w:rPr>
        <w:t>7</w:t>
      </w:r>
      <w:r>
        <w:rPr>
          <w:rFonts w:ascii="Times New Roman" w:hAnsi="Times New Roman" w:cs="Times New Roman"/>
          <w:color w:val="000000"/>
          <w:spacing w:val="-2"/>
          <w:sz w:val="28"/>
          <w:szCs w:val="28"/>
        </w:rPr>
        <w:t>.</w:t>
      </w:r>
      <w:r w:rsidRPr="00604D16">
        <w:rPr>
          <w:rFonts w:ascii="Times New Roman" w:hAnsi="Times New Roman" w:cs="Times New Roman"/>
          <w:color w:val="000000"/>
          <w:spacing w:val="-2"/>
          <w:sz w:val="28"/>
          <w:szCs w:val="28"/>
        </w:rPr>
        <w:t>Запобігати виникненню надзвичайних ситуацій.</w:t>
      </w:r>
    </w:p>
    <w:p w:rsidR="007446D5" w:rsidRPr="00604D16" w:rsidRDefault="007446D5" w:rsidP="007446D5">
      <w:pPr>
        <w:shd w:val="clear" w:color="auto" w:fill="FFFFFF"/>
        <w:spacing w:after="0"/>
        <w:ind w:left="283"/>
        <w:rPr>
          <w:rFonts w:ascii="Times New Roman" w:hAnsi="Times New Roman" w:cs="Times New Roman"/>
        </w:rPr>
      </w:pPr>
      <w:r w:rsidRPr="00604D16">
        <w:rPr>
          <w:rFonts w:ascii="Times New Roman" w:hAnsi="Times New Roman" w:cs="Times New Roman"/>
          <w:color w:val="000000"/>
          <w:spacing w:val="-1"/>
          <w:sz w:val="28"/>
          <w:szCs w:val="28"/>
        </w:rPr>
        <w:t>Об'єктами експертизи з питань безпеки життєдіяльності можуть бути:</w:t>
      </w:r>
    </w:p>
    <w:p w:rsidR="007446D5" w:rsidRPr="00604D16" w:rsidRDefault="007446D5" w:rsidP="007446D5">
      <w:pPr>
        <w:widowControl w:val="0"/>
        <w:numPr>
          <w:ilvl w:val="0"/>
          <w:numId w:val="6"/>
        </w:numPr>
        <w:shd w:val="clear" w:color="auto" w:fill="FFFFFF"/>
        <w:tabs>
          <w:tab w:val="left" w:pos="638"/>
        </w:tabs>
        <w:autoSpaceDE w:val="0"/>
        <w:autoSpaceDN w:val="0"/>
        <w:adjustRightInd w:val="0"/>
        <w:spacing w:after="0"/>
        <w:ind w:left="638" w:hanging="350"/>
        <w:rPr>
          <w:rFonts w:ascii="Times New Roman" w:hAnsi="Times New Roman" w:cs="Times New Roman"/>
          <w:color w:val="000000"/>
          <w:sz w:val="28"/>
          <w:szCs w:val="28"/>
        </w:rPr>
      </w:pPr>
      <w:r w:rsidRPr="00604D16">
        <w:rPr>
          <w:rFonts w:ascii="Times New Roman" w:hAnsi="Times New Roman" w:cs="Times New Roman"/>
          <w:color w:val="000000"/>
          <w:spacing w:val="2"/>
          <w:sz w:val="28"/>
          <w:szCs w:val="28"/>
        </w:rPr>
        <w:t>діючі об'єкти техніки та промисловості, споруди, природні об'єкти тощо,</w:t>
      </w:r>
      <w:r w:rsidRPr="00604D16">
        <w:rPr>
          <w:rFonts w:ascii="Times New Roman" w:hAnsi="Times New Roman" w:cs="Times New Roman"/>
          <w:color w:val="000000"/>
          <w:spacing w:val="2"/>
          <w:sz w:val="28"/>
          <w:szCs w:val="28"/>
        </w:rPr>
        <w:br/>
      </w:r>
      <w:r w:rsidRPr="00604D16">
        <w:rPr>
          <w:rFonts w:ascii="Times New Roman" w:hAnsi="Times New Roman" w:cs="Times New Roman"/>
          <w:color w:val="000000"/>
          <w:spacing w:val="1"/>
          <w:sz w:val="28"/>
          <w:szCs w:val="28"/>
        </w:rPr>
        <w:t>стосовно яких виникає потреба отримати науково обґрунтовані експертні</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3"/>
          <w:sz w:val="28"/>
          <w:szCs w:val="28"/>
        </w:rPr>
        <w:t>висновки;</w:t>
      </w:r>
    </w:p>
    <w:p w:rsidR="007446D5" w:rsidRPr="00604D16" w:rsidRDefault="007446D5" w:rsidP="007446D5">
      <w:pPr>
        <w:widowControl w:val="0"/>
        <w:numPr>
          <w:ilvl w:val="0"/>
          <w:numId w:val="6"/>
        </w:numPr>
        <w:shd w:val="clear" w:color="auto" w:fill="FFFFFF"/>
        <w:tabs>
          <w:tab w:val="left" w:pos="638"/>
        </w:tabs>
        <w:autoSpaceDE w:val="0"/>
        <w:autoSpaceDN w:val="0"/>
        <w:adjustRightInd w:val="0"/>
        <w:spacing w:after="0"/>
        <w:ind w:left="638" w:hanging="350"/>
        <w:jc w:val="both"/>
        <w:rPr>
          <w:rFonts w:ascii="Times New Roman" w:hAnsi="Times New Roman" w:cs="Times New Roman"/>
          <w:color w:val="000000"/>
          <w:sz w:val="28"/>
          <w:szCs w:val="28"/>
        </w:rPr>
      </w:pPr>
      <w:r w:rsidRPr="00604D16">
        <w:rPr>
          <w:rFonts w:ascii="Times New Roman" w:hAnsi="Times New Roman" w:cs="Times New Roman"/>
          <w:color w:val="000000"/>
          <w:spacing w:val="-1"/>
          <w:sz w:val="28"/>
          <w:szCs w:val="28"/>
        </w:rPr>
        <w:t>проекти,   програми,   пропозиції   різного   рівня,   щодо   яких   необхідно</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z w:val="28"/>
          <w:szCs w:val="28"/>
        </w:rPr>
        <w:t>провести науково обґрунтований аналіз і дати висновок про доцільність їх</w:t>
      </w:r>
      <w:r w:rsidRPr="00604D16">
        <w:rPr>
          <w:rFonts w:ascii="Times New Roman" w:hAnsi="Times New Roman" w:cs="Times New Roman"/>
          <w:color w:val="000000"/>
          <w:sz w:val="28"/>
          <w:szCs w:val="28"/>
        </w:rPr>
        <w:br/>
      </w:r>
      <w:r w:rsidRPr="00604D16">
        <w:rPr>
          <w:rFonts w:ascii="Times New Roman" w:hAnsi="Times New Roman" w:cs="Times New Roman"/>
          <w:color w:val="000000"/>
          <w:spacing w:val="1"/>
          <w:sz w:val="28"/>
          <w:szCs w:val="28"/>
        </w:rPr>
        <w:t>прийняття, впровадження, подальшого використання тощо;</w:t>
      </w:r>
    </w:p>
    <w:p w:rsidR="007446D5" w:rsidRPr="00604D16" w:rsidRDefault="007446D5" w:rsidP="007446D5">
      <w:pPr>
        <w:widowControl w:val="0"/>
        <w:numPr>
          <w:ilvl w:val="0"/>
          <w:numId w:val="6"/>
        </w:numPr>
        <w:shd w:val="clear" w:color="auto" w:fill="FFFFFF"/>
        <w:tabs>
          <w:tab w:val="left" w:pos="638"/>
        </w:tabs>
        <w:autoSpaceDE w:val="0"/>
        <w:autoSpaceDN w:val="0"/>
        <w:adjustRightInd w:val="0"/>
        <w:spacing w:after="0"/>
        <w:ind w:left="288"/>
        <w:jc w:val="both"/>
        <w:rPr>
          <w:rFonts w:ascii="Times New Roman" w:hAnsi="Times New Roman" w:cs="Times New Roman"/>
          <w:color w:val="000000"/>
          <w:sz w:val="28"/>
          <w:szCs w:val="28"/>
        </w:rPr>
      </w:pPr>
      <w:r w:rsidRPr="00604D16">
        <w:rPr>
          <w:rFonts w:ascii="Times New Roman" w:hAnsi="Times New Roman" w:cs="Times New Roman"/>
          <w:color w:val="000000"/>
          <w:spacing w:val="-1"/>
          <w:sz w:val="28"/>
          <w:szCs w:val="28"/>
        </w:rPr>
        <w:t>національні та державні наукові та науково-технічні програми;</w:t>
      </w:r>
    </w:p>
    <w:p w:rsidR="007446D5" w:rsidRPr="00604D16" w:rsidRDefault="007446D5" w:rsidP="007446D5">
      <w:pPr>
        <w:widowControl w:val="0"/>
        <w:numPr>
          <w:ilvl w:val="0"/>
          <w:numId w:val="6"/>
        </w:numPr>
        <w:shd w:val="clear" w:color="auto" w:fill="FFFFFF"/>
        <w:tabs>
          <w:tab w:val="left" w:pos="638"/>
        </w:tabs>
        <w:autoSpaceDE w:val="0"/>
        <w:autoSpaceDN w:val="0"/>
        <w:adjustRightInd w:val="0"/>
        <w:spacing w:after="0"/>
        <w:ind w:left="638" w:hanging="350"/>
        <w:jc w:val="both"/>
        <w:rPr>
          <w:rFonts w:ascii="Times New Roman" w:hAnsi="Times New Roman" w:cs="Times New Roman"/>
          <w:color w:val="000000"/>
          <w:sz w:val="28"/>
          <w:szCs w:val="28"/>
        </w:rPr>
      </w:pPr>
      <w:r w:rsidRPr="00604D16">
        <w:rPr>
          <w:rFonts w:ascii="Times New Roman" w:hAnsi="Times New Roman" w:cs="Times New Roman"/>
          <w:color w:val="000000"/>
          <w:spacing w:val="5"/>
          <w:sz w:val="28"/>
          <w:szCs w:val="28"/>
        </w:rPr>
        <w:t>міждержавні наукові та науково-технічні програми, що реалізуються на</w:t>
      </w:r>
      <w:r w:rsidRPr="00604D16">
        <w:rPr>
          <w:rFonts w:ascii="Times New Roman" w:hAnsi="Times New Roman" w:cs="Times New Roman"/>
          <w:color w:val="000000"/>
          <w:spacing w:val="5"/>
          <w:sz w:val="28"/>
          <w:szCs w:val="28"/>
        </w:rPr>
        <w:br/>
      </w:r>
      <w:r w:rsidRPr="00604D16">
        <w:rPr>
          <w:rFonts w:ascii="Times New Roman" w:hAnsi="Times New Roman" w:cs="Times New Roman"/>
          <w:color w:val="000000"/>
          <w:spacing w:val="-1"/>
          <w:sz w:val="28"/>
          <w:szCs w:val="28"/>
        </w:rPr>
        <w:t>підставі міжнародних договорів України в межах її території;</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672" w:hanging="350"/>
        <w:jc w:val="both"/>
        <w:rPr>
          <w:rFonts w:ascii="Times New Roman" w:hAnsi="Times New Roman" w:cs="Times New Roman"/>
          <w:color w:val="000000"/>
          <w:sz w:val="28"/>
          <w:szCs w:val="28"/>
        </w:rPr>
      </w:pPr>
      <w:r w:rsidRPr="00604D16">
        <w:rPr>
          <w:rFonts w:ascii="Times New Roman" w:hAnsi="Times New Roman" w:cs="Times New Roman"/>
          <w:color w:val="000000"/>
          <w:spacing w:val="5"/>
          <w:sz w:val="28"/>
          <w:szCs w:val="28"/>
        </w:rPr>
        <w:t xml:space="preserve">галузеві та міжгалузеві програми у сфері наукової та науково-технічної </w:t>
      </w:r>
      <w:r w:rsidRPr="00604D16">
        <w:rPr>
          <w:rFonts w:ascii="Times New Roman" w:hAnsi="Times New Roman" w:cs="Times New Roman"/>
          <w:color w:val="000000"/>
          <w:spacing w:val="-3"/>
          <w:sz w:val="28"/>
          <w:szCs w:val="28"/>
        </w:rPr>
        <w:t>діяльності;</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322"/>
        <w:jc w:val="both"/>
        <w:rPr>
          <w:rFonts w:ascii="Times New Roman" w:hAnsi="Times New Roman" w:cs="Times New Roman"/>
          <w:color w:val="000000"/>
          <w:sz w:val="28"/>
          <w:szCs w:val="28"/>
        </w:rPr>
      </w:pPr>
      <w:r w:rsidRPr="00604D16">
        <w:rPr>
          <w:rFonts w:ascii="Times New Roman" w:hAnsi="Times New Roman" w:cs="Times New Roman"/>
          <w:color w:val="000000"/>
          <w:spacing w:val="-1"/>
          <w:sz w:val="28"/>
          <w:szCs w:val="28"/>
        </w:rPr>
        <w:t>інноваційні програми та проекти державного значення;</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322"/>
        <w:jc w:val="both"/>
        <w:rPr>
          <w:rFonts w:ascii="Times New Roman" w:hAnsi="Times New Roman" w:cs="Times New Roman"/>
          <w:color w:val="000000"/>
          <w:sz w:val="28"/>
          <w:szCs w:val="28"/>
        </w:rPr>
      </w:pPr>
      <w:r w:rsidRPr="00604D16">
        <w:rPr>
          <w:rFonts w:ascii="Times New Roman" w:hAnsi="Times New Roman" w:cs="Times New Roman"/>
          <w:color w:val="000000"/>
          <w:spacing w:val="-2"/>
          <w:sz w:val="28"/>
          <w:szCs w:val="28"/>
        </w:rPr>
        <w:t>окремі науково-технічні проекти;</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322"/>
        <w:jc w:val="both"/>
        <w:rPr>
          <w:rFonts w:ascii="Times New Roman" w:hAnsi="Times New Roman" w:cs="Times New Roman"/>
          <w:color w:val="000000"/>
          <w:sz w:val="28"/>
          <w:szCs w:val="28"/>
        </w:rPr>
      </w:pPr>
      <w:r w:rsidRPr="00604D16">
        <w:rPr>
          <w:rFonts w:ascii="Times New Roman" w:hAnsi="Times New Roman" w:cs="Times New Roman"/>
          <w:color w:val="000000"/>
          <w:spacing w:val="-2"/>
          <w:sz w:val="28"/>
          <w:szCs w:val="28"/>
        </w:rPr>
        <w:t>науково-технічно продукція;</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672" w:hanging="350"/>
        <w:jc w:val="both"/>
        <w:rPr>
          <w:rFonts w:ascii="Times New Roman" w:hAnsi="Times New Roman" w:cs="Times New Roman"/>
          <w:color w:val="000000"/>
          <w:sz w:val="28"/>
          <w:szCs w:val="28"/>
        </w:rPr>
      </w:pPr>
      <w:r w:rsidRPr="00604D16">
        <w:rPr>
          <w:rFonts w:ascii="Times New Roman" w:hAnsi="Times New Roman" w:cs="Times New Roman"/>
          <w:color w:val="000000"/>
          <w:spacing w:val="4"/>
          <w:sz w:val="28"/>
          <w:szCs w:val="28"/>
        </w:rPr>
        <w:t>процес впровадження результатів наукових досліджень і розробок, інші</w:t>
      </w:r>
      <w:r w:rsidRPr="00604D16">
        <w:rPr>
          <w:rFonts w:ascii="Times New Roman" w:hAnsi="Times New Roman" w:cs="Times New Roman"/>
          <w:color w:val="000000"/>
          <w:spacing w:val="4"/>
          <w:sz w:val="28"/>
          <w:szCs w:val="28"/>
        </w:rPr>
        <w:br/>
      </w:r>
      <w:r w:rsidRPr="00604D16">
        <w:rPr>
          <w:rFonts w:ascii="Times New Roman" w:hAnsi="Times New Roman" w:cs="Times New Roman"/>
          <w:color w:val="000000"/>
          <w:spacing w:val="-1"/>
          <w:sz w:val="28"/>
          <w:szCs w:val="28"/>
        </w:rPr>
        <w:t>види наукової та науково-технічної діяльності, що сприяють прискоренню</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2"/>
          <w:sz w:val="28"/>
          <w:szCs w:val="28"/>
        </w:rPr>
        <w:t>науково-технічного прогресу;</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322"/>
        <w:jc w:val="both"/>
        <w:rPr>
          <w:rFonts w:ascii="Times New Roman" w:hAnsi="Times New Roman" w:cs="Times New Roman"/>
          <w:color w:val="000000"/>
          <w:sz w:val="28"/>
          <w:szCs w:val="28"/>
        </w:rPr>
      </w:pPr>
      <w:r w:rsidRPr="00604D16">
        <w:rPr>
          <w:rFonts w:ascii="Times New Roman" w:hAnsi="Times New Roman" w:cs="Times New Roman"/>
          <w:color w:val="000000"/>
          <w:spacing w:val="-2"/>
          <w:sz w:val="28"/>
          <w:szCs w:val="28"/>
        </w:rPr>
        <w:t>ефективність науково-технічних та інноваційних проектів;</w:t>
      </w:r>
    </w:p>
    <w:p w:rsidR="007446D5" w:rsidRPr="00604D16" w:rsidRDefault="007446D5" w:rsidP="007446D5">
      <w:pPr>
        <w:widowControl w:val="0"/>
        <w:numPr>
          <w:ilvl w:val="0"/>
          <w:numId w:val="6"/>
        </w:numPr>
        <w:shd w:val="clear" w:color="auto" w:fill="FFFFFF"/>
        <w:tabs>
          <w:tab w:val="left" w:pos="672"/>
        </w:tabs>
        <w:autoSpaceDE w:val="0"/>
        <w:autoSpaceDN w:val="0"/>
        <w:adjustRightInd w:val="0"/>
        <w:spacing w:after="0"/>
        <w:ind w:left="672" w:hanging="350"/>
        <w:jc w:val="both"/>
        <w:rPr>
          <w:rFonts w:ascii="Times New Roman" w:hAnsi="Times New Roman" w:cs="Times New Roman"/>
          <w:color w:val="000000"/>
          <w:sz w:val="28"/>
          <w:szCs w:val="28"/>
        </w:rPr>
      </w:pPr>
      <w:r w:rsidRPr="00604D16">
        <w:rPr>
          <w:rFonts w:ascii="Times New Roman" w:hAnsi="Times New Roman" w:cs="Times New Roman"/>
          <w:color w:val="000000"/>
          <w:spacing w:val="1"/>
          <w:sz w:val="28"/>
          <w:szCs w:val="28"/>
        </w:rPr>
        <w:lastRenderedPageBreak/>
        <w:t>інші   об'єкти,   в   тому   числі,   об'єкти   наукової   та   науково-технічної</w:t>
      </w:r>
      <w:r w:rsidRPr="00604D16">
        <w:rPr>
          <w:rFonts w:ascii="Times New Roman" w:hAnsi="Times New Roman" w:cs="Times New Roman"/>
          <w:color w:val="000000"/>
          <w:spacing w:val="1"/>
          <w:sz w:val="28"/>
          <w:szCs w:val="28"/>
        </w:rPr>
        <w:br/>
      </w:r>
      <w:r w:rsidRPr="00604D16">
        <w:rPr>
          <w:rFonts w:ascii="Times New Roman" w:hAnsi="Times New Roman" w:cs="Times New Roman"/>
          <w:color w:val="000000"/>
          <w:spacing w:val="3"/>
          <w:sz w:val="28"/>
          <w:szCs w:val="28"/>
        </w:rPr>
        <w:t>діяльності,   щодо   яких   виникає   потреба   у   проведенні   незалежної</w:t>
      </w:r>
      <w:r w:rsidRPr="00604D16">
        <w:rPr>
          <w:rFonts w:ascii="Times New Roman" w:hAnsi="Times New Roman" w:cs="Times New Roman"/>
          <w:color w:val="000000"/>
          <w:spacing w:val="3"/>
          <w:sz w:val="28"/>
          <w:szCs w:val="28"/>
        </w:rPr>
        <w:br/>
      </w:r>
      <w:r w:rsidRPr="00604D16">
        <w:rPr>
          <w:rFonts w:ascii="Times New Roman" w:hAnsi="Times New Roman" w:cs="Times New Roman"/>
          <w:color w:val="000000"/>
          <w:spacing w:val="-3"/>
          <w:sz w:val="28"/>
          <w:szCs w:val="28"/>
        </w:rPr>
        <w:t>експертизи.</w:t>
      </w:r>
    </w:p>
    <w:p w:rsidR="007446D5" w:rsidRDefault="007446D5" w:rsidP="007446D5">
      <w:pPr>
        <w:pStyle w:val="a9"/>
        <w:shd w:val="clear" w:color="auto" w:fill="FFFFFF"/>
        <w:ind w:left="0" w:right="14"/>
        <w:jc w:val="both"/>
        <w:rPr>
          <w:rFonts w:ascii="Times New Roman" w:hAnsi="Times New Roman" w:cs="Times New Roman"/>
        </w:rPr>
      </w:pPr>
      <w:r>
        <w:rPr>
          <w:rFonts w:ascii="Times New Roman" w:hAnsi="Times New Roman" w:cs="Times New Roman"/>
          <w:color w:val="000000"/>
          <w:spacing w:val="2"/>
          <w:sz w:val="28"/>
          <w:szCs w:val="28"/>
        </w:rPr>
        <w:t xml:space="preserve">     </w:t>
      </w:r>
      <w:r w:rsidRPr="00604D16">
        <w:rPr>
          <w:rFonts w:ascii="Times New Roman" w:hAnsi="Times New Roman" w:cs="Times New Roman"/>
          <w:color w:val="000000"/>
          <w:spacing w:val="2"/>
          <w:sz w:val="28"/>
          <w:szCs w:val="28"/>
        </w:rPr>
        <w:t xml:space="preserve">Життєдіяльність - властивість людини до збалансованого існування і </w:t>
      </w:r>
      <w:r w:rsidRPr="00604D16">
        <w:rPr>
          <w:rFonts w:ascii="Times New Roman" w:hAnsi="Times New Roman" w:cs="Times New Roman"/>
          <w:color w:val="000000"/>
          <w:spacing w:val="-1"/>
          <w:sz w:val="28"/>
          <w:szCs w:val="28"/>
        </w:rPr>
        <w:t>самореалізації в життєвому середовищі, єдність її життєвих потреб і можливостей.</w:t>
      </w:r>
    </w:p>
    <w:p w:rsidR="007446D5" w:rsidRDefault="007446D5" w:rsidP="007446D5">
      <w:pPr>
        <w:pStyle w:val="a9"/>
        <w:shd w:val="clear" w:color="auto" w:fill="FFFFFF"/>
        <w:ind w:left="0" w:right="14"/>
        <w:jc w:val="both"/>
        <w:rPr>
          <w:rFonts w:ascii="Times New Roman" w:hAnsi="Times New Roman" w:cs="Times New Roman"/>
        </w:rPr>
      </w:pPr>
      <w:r>
        <w:rPr>
          <w:rFonts w:ascii="Times New Roman" w:hAnsi="Times New Roman" w:cs="Times New Roman"/>
        </w:rPr>
        <w:t xml:space="preserve">      </w:t>
      </w:r>
      <w:r w:rsidRPr="00604D16">
        <w:rPr>
          <w:rFonts w:ascii="Times New Roman" w:hAnsi="Times New Roman" w:cs="Times New Roman"/>
          <w:bCs/>
          <w:color w:val="000000"/>
          <w:sz w:val="28"/>
          <w:szCs w:val="28"/>
        </w:rPr>
        <w:t xml:space="preserve">Безпека </w:t>
      </w:r>
      <w:r w:rsidRPr="00604D16">
        <w:rPr>
          <w:rFonts w:ascii="Times New Roman" w:hAnsi="Times New Roman" w:cs="Times New Roman"/>
          <w:color w:val="000000"/>
          <w:sz w:val="28"/>
          <w:szCs w:val="28"/>
        </w:rPr>
        <w:t xml:space="preserve">- (Держстандарт України 2293 - 99) - стан захищеності особи та </w:t>
      </w:r>
      <w:r w:rsidRPr="00604D16">
        <w:rPr>
          <w:rFonts w:ascii="Times New Roman" w:hAnsi="Times New Roman" w:cs="Times New Roman"/>
          <w:color w:val="000000"/>
          <w:spacing w:val="-2"/>
          <w:sz w:val="28"/>
          <w:szCs w:val="28"/>
        </w:rPr>
        <w:t>суспільства від ризику зазнати шкоди.</w:t>
      </w:r>
      <w:r>
        <w:rPr>
          <w:rFonts w:ascii="Times New Roman" w:hAnsi="Times New Roman" w:cs="Times New Roman"/>
          <w:color w:val="000000"/>
          <w:spacing w:val="-2"/>
          <w:sz w:val="28"/>
          <w:szCs w:val="28"/>
        </w:rPr>
        <w:t xml:space="preserve"> (слайд 8)</w:t>
      </w:r>
    </w:p>
    <w:p w:rsidR="007446D5" w:rsidRPr="00604D16" w:rsidRDefault="007446D5" w:rsidP="007446D5">
      <w:pPr>
        <w:pStyle w:val="a9"/>
        <w:shd w:val="clear" w:color="auto" w:fill="FFFFFF"/>
        <w:ind w:left="0" w:right="14"/>
        <w:jc w:val="both"/>
        <w:rPr>
          <w:rFonts w:ascii="Times New Roman" w:hAnsi="Times New Roman" w:cs="Times New Roman"/>
        </w:rPr>
      </w:pPr>
      <w:r>
        <w:rPr>
          <w:rFonts w:ascii="Times New Roman" w:hAnsi="Times New Roman" w:cs="Times New Roman"/>
        </w:rPr>
        <w:t xml:space="preserve">       </w:t>
      </w:r>
      <w:r w:rsidRPr="00604D16">
        <w:rPr>
          <w:rFonts w:ascii="Times New Roman" w:hAnsi="Times New Roman" w:cs="Times New Roman"/>
          <w:color w:val="000000"/>
          <w:spacing w:val="8"/>
          <w:sz w:val="28"/>
          <w:szCs w:val="28"/>
        </w:rPr>
        <w:t xml:space="preserve">Безпеку краще визначити як стан діяльності, за якого з визначеною </w:t>
      </w:r>
      <w:r w:rsidRPr="00604D16">
        <w:rPr>
          <w:rFonts w:ascii="Times New Roman" w:hAnsi="Times New Roman" w:cs="Times New Roman"/>
          <w:color w:val="000000"/>
          <w:sz w:val="28"/>
          <w:szCs w:val="28"/>
        </w:rPr>
        <w:t xml:space="preserve">ймовірністю виключено прояв небезпек або ж відсутня надзвичайна небезпека. </w:t>
      </w:r>
      <w:r w:rsidRPr="00604D16">
        <w:rPr>
          <w:rFonts w:ascii="Times New Roman" w:hAnsi="Times New Roman" w:cs="Times New Roman"/>
          <w:color w:val="000000"/>
          <w:spacing w:val="8"/>
          <w:sz w:val="28"/>
          <w:szCs w:val="28"/>
        </w:rPr>
        <w:t xml:space="preserve">Та це визначення, як і попереднє, містить термін "небезпеки", який сам </w:t>
      </w:r>
      <w:r w:rsidRPr="00604D16">
        <w:rPr>
          <w:rFonts w:ascii="Times New Roman" w:hAnsi="Times New Roman" w:cs="Times New Roman"/>
          <w:color w:val="000000"/>
          <w:spacing w:val="-1"/>
          <w:sz w:val="28"/>
          <w:szCs w:val="28"/>
        </w:rPr>
        <w:t>потребує визначення. В спеціальній літературі можна зустріти такі визначення:</w:t>
      </w:r>
    </w:p>
    <w:p w:rsidR="007446D5" w:rsidRPr="00604D16" w:rsidRDefault="007446D5" w:rsidP="007446D5">
      <w:pPr>
        <w:pStyle w:val="a9"/>
        <w:numPr>
          <w:ilvl w:val="0"/>
          <w:numId w:val="6"/>
        </w:numPr>
        <w:shd w:val="clear" w:color="auto" w:fill="FFFFFF"/>
        <w:ind w:right="10"/>
        <w:jc w:val="both"/>
        <w:rPr>
          <w:rFonts w:ascii="Times New Roman" w:hAnsi="Times New Roman" w:cs="Times New Roman"/>
        </w:rPr>
      </w:pPr>
      <w:r w:rsidRPr="00604D16">
        <w:rPr>
          <w:rFonts w:ascii="Times New Roman" w:hAnsi="Times New Roman" w:cs="Times New Roman"/>
          <w:iCs/>
          <w:color w:val="000000"/>
          <w:spacing w:val="-1"/>
          <w:sz w:val="28"/>
          <w:szCs w:val="28"/>
        </w:rPr>
        <w:t xml:space="preserve">небезпека - негативна властивість живої та неживої матерії, що здатна </w:t>
      </w:r>
      <w:r w:rsidRPr="00604D16">
        <w:rPr>
          <w:rFonts w:ascii="Times New Roman" w:hAnsi="Times New Roman" w:cs="Times New Roman"/>
          <w:iCs/>
          <w:color w:val="000000"/>
          <w:spacing w:val="12"/>
          <w:sz w:val="28"/>
          <w:szCs w:val="28"/>
        </w:rPr>
        <w:t xml:space="preserve">спричиняти шкоду самій матерії: людям, природному середовищу, </w:t>
      </w:r>
      <w:r w:rsidRPr="00604D16">
        <w:rPr>
          <w:rFonts w:ascii="Times New Roman" w:hAnsi="Times New Roman" w:cs="Times New Roman"/>
          <w:iCs/>
          <w:color w:val="000000"/>
          <w:spacing w:val="-1"/>
          <w:sz w:val="28"/>
          <w:szCs w:val="28"/>
        </w:rPr>
        <w:t>матеріальним цінностям;</w:t>
      </w:r>
    </w:p>
    <w:p w:rsidR="007446D5" w:rsidRDefault="007446D5" w:rsidP="007446D5">
      <w:pPr>
        <w:pStyle w:val="a9"/>
        <w:numPr>
          <w:ilvl w:val="0"/>
          <w:numId w:val="6"/>
        </w:numPr>
        <w:shd w:val="clear" w:color="auto" w:fill="FFFFFF"/>
        <w:ind w:right="19"/>
        <w:jc w:val="both"/>
        <w:rPr>
          <w:rFonts w:ascii="Times New Roman" w:hAnsi="Times New Roman" w:cs="Times New Roman"/>
        </w:rPr>
      </w:pPr>
      <w:r w:rsidRPr="00604D16">
        <w:rPr>
          <w:rFonts w:ascii="Times New Roman" w:hAnsi="Times New Roman" w:cs="Times New Roman"/>
          <w:iCs/>
          <w:color w:val="000000"/>
          <w:spacing w:val="1"/>
          <w:sz w:val="28"/>
          <w:szCs w:val="28"/>
        </w:rPr>
        <w:t xml:space="preserve">небезпека - це умова чи ситуація, яка існує в навколишньому середовищі і </w:t>
      </w:r>
      <w:r w:rsidRPr="00604D16">
        <w:rPr>
          <w:rFonts w:ascii="Times New Roman" w:hAnsi="Times New Roman" w:cs="Times New Roman"/>
          <w:iCs/>
          <w:color w:val="000000"/>
          <w:sz w:val="28"/>
          <w:szCs w:val="28"/>
        </w:rPr>
        <w:t xml:space="preserve">здатна призвести до небажаного вивільнення енергії, що може спричинити </w:t>
      </w:r>
      <w:r w:rsidRPr="00604D16">
        <w:rPr>
          <w:rFonts w:ascii="Times New Roman" w:hAnsi="Times New Roman" w:cs="Times New Roman"/>
          <w:iCs/>
          <w:color w:val="000000"/>
          <w:spacing w:val="-1"/>
          <w:sz w:val="28"/>
          <w:szCs w:val="28"/>
        </w:rPr>
        <w:t>фізичну шкоду, поранення та/чи пошкодження.</w:t>
      </w:r>
    </w:p>
    <w:p w:rsidR="007446D5" w:rsidRPr="004D4CC7" w:rsidRDefault="007446D5" w:rsidP="007446D5">
      <w:pPr>
        <w:pStyle w:val="a9"/>
        <w:shd w:val="clear" w:color="auto" w:fill="FFFFFF"/>
        <w:ind w:left="0" w:right="19"/>
        <w:jc w:val="both"/>
        <w:rPr>
          <w:rFonts w:ascii="Times New Roman" w:hAnsi="Times New Roman" w:cs="Times New Roman"/>
        </w:rPr>
      </w:pPr>
      <w:r>
        <w:rPr>
          <w:rFonts w:ascii="Times New Roman" w:hAnsi="Times New Roman" w:cs="Times New Roman"/>
        </w:rPr>
        <w:t xml:space="preserve">    </w:t>
      </w:r>
      <w:r w:rsidRPr="004D4CC7">
        <w:rPr>
          <w:rFonts w:ascii="Times New Roman" w:hAnsi="Times New Roman" w:cs="Times New Roman"/>
          <w:bCs/>
          <w:color w:val="000000"/>
          <w:spacing w:val="-1"/>
          <w:sz w:val="28"/>
          <w:szCs w:val="28"/>
        </w:rPr>
        <w:t>Безпека</w:t>
      </w:r>
      <w:r w:rsidRPr="004D4CC7">
        <w:rPr>
          <w:rFonts w:ascii="Times New Roman" w:hAnsi="Times New Roman" w:cs="Times New Roman"/>
          <w:b/>
          <w:bCs/>
          <w:color w:val="000000"/>
          <w:spacing w:val="-1"/>
          <w:sz w:val="28"/>
          <w:szCs w:val="28"/>
        </w:rPr>
        <w:t xml:space="preserve"> </w:t>
      </w:r>
      <w:r w:rsidRPr="004D4CC7">
        <w:rPr>
          <w:rFonts w:ascii="Times New Roman" w:hAnsi="Times New Roman" w:cs="Times New Roman"/>
          <w:color w:val="000000"/>
          <w:spacing w:val="-1"/>
          <w:sz w:val="28"/>
          <w:szCs w:val="28"/>
        </w:rPr>
        <w:t>- це збалансований, за експертною оцінкою, стан людини, соціуму, держави, природних, антропогенних систем тощо.</w:t>
      </w:r>
    </w:p>
    <w:p w:rsidR="007446D5" w:rsidRPr="00604D16" w:rsidRDefault="007446D5" w:rsidP="007446D5">
      <w:pPr>
        <w:pStyle w:val="a9"/>
        <w:shd w:val="clear" w:color="auto" w:fill="FFFFFF"/>
        <w:ind w:left="0" w:right="10"/>
        <w:jc w:val="both"/>
        <w:rPr>
          <w:rFonts w:ascii="Times New Roman" w:hAnsi="Times New Roman" w:cs="Times New Roman"/>
        </w:rPr>
      </w:pPr>
      <w:r>
        <w:rPr>
          <w:rFonts w:ascii="Times New Roman" w:hAnsi="Times New Roman" w:cs="Times New Roman"/>
          <w:bCs/>
          <w:color w:val="000000"/>
          <w:sz w:val="28"/>
          <w:szCs w:val="28"/>
        </w:rPr>
        <w:t xml:space="preserve">     </w:t>
      </w:r>
      <w:r w:rsidRPr="00604D16">
        <w:rPr>
          <w:rFonts w:ascii="Times New Roman" w:hAnsi="Times New Roman" w:cs="Times New Roman"/>
          <w:bCs/>
          <w:color w:val="000000"/>
          <w:sz w:val="28"/>
          <w:szCs w:val="28"/>
        </w:rPr>
        <w:t xml:space="preserve">Безпека </w:t>
      </w:r>
      <w:r w:rsidRPr="00604D16">
        <w:rPr>
          <w:rFonts w:ascii="Times New Roman" w:hAnsi="Times New Roman" w:cs="Times New Roman"/>
          <w:color w:val="000000"/>
          <w:sz w:val="28"/>
          <w:szCs w:val="28"/>
        </w:rPr>
        <w:t xml:space="preserve">людини це поняття, що відображає саму суть людського життя, її ментальні, соціальні і духовні надбання. Безпека людини - невід'ємна складова </w:t>
      </w:r>
      <w:r w:rsidRPr="00604D16">
        <w:rPr>
          <w:rFonts w:ascii="Times New Roman" w:hAnsi="Times New Roman" w:cs="Times New Roman"/>
          <w:color w:val="000000"/>
          <w:spacing w:val="5"/>
          <w:sz w:val="28"/>
          <w:szCs w:val="28"/>
        </w:rPr>
        <w:t xml:space="preserve">характеристика стратегічного напрямку людства, що визначений ООН як </w:t>
      </w:r>
      <w:r w:rsidRPr="00604D16">
        <w:rPr>
          <w:rFonts w:ascii="Times New Roman" w:hAnsi="Times New Roman" w:cs="Times New Roman"/>
          <w:iCs/>
          <w:color w:val="000000"/>
          <w:spacing w:val="10"/>
          <w:sz w:val="28"/>
          <w:szCs w:val="28"/>
        </w:rPr>
        <w:t>"сталий людський розвиток</w:t>
      </w:r>
      <w:r w:rsidRPr="00604D16">
        <w:rPr>
          <w:rFonts w:ascii="Times New Roman" w:hAnsi="Times New Roman" w:cs="Times New Roman"/>
          <w:i/>
          <w:iCs/>
          <w:color w:val="000000"/>
          <w:spacing w:val="10"/>
          <w:sz w:val="28"/>
          <w:szCs w:val="28"/>
        </w:rPr>
        <w:t xml:space="preserve">" </w:t>
      </w:r>
      <w:r w:rsidRPr="00604D16">
        <w:rPr>
          <w:rFonts w:ascii="Times New Roman" w:hAnsi="Times New Roman" w:cs="Times New Roman"/>
          <w:color w:val="000000"/>
          <w:spacing w:val="10"/>
          <w:sz w:val="28"/>
          <w:szCs w:val="28"/>
        </w:rPr>
        <w:t>(</w:t>
      </w:r>
      <w:r w:rsidRPr="00604D16">
        <w:rPr>
          <w:rFonts w:ascii="Times New Roman" w:hAnsi="Times New Roman" w:cs="Times New Roman"/>
          <w:color w:val="000000"/>
          <w:spacing w:val="10"/>
          <w:sz w:val="28"/>
          <w:szCs w:val="28"/>
          <w:lang w:val="en-US"/>
        </w:rPr>
        <w:t>Sustainable</w:t>
      </w:r>
      <w:r w:rsidRPr="00604D16">
        <w:rPr>
          <w:rFonts w:ascii="Times New Roman" w:hAnsi="Times New Roman" w:cs="Times New Roman"/>
          <w:color w:val="000000"/>
          <w:spacing w:val="10"/>
          <w:sz w:val="28"/>
          <w:szCs w:val="28"/>
        </w:rPr>
        <w:t xml:space="preserve"> </w:t>
      </w:r>
      <w:r w:rsidRPr="00604D16">
        <w:rPr>
          <w:rFonts w:ascii="Times New Roman" w:hAnsi="Times New Roman" w:cs="Times New Roman"/>
          <w:color w:val="000000"/>
          <w:spacing w:val="10"/>
          <w:sz w:val="28"/>
          <w:szCs w:val="28"/>
          <w:lang w:val="en-US"/>
        </w:rPr>
        <w:t>Human</w:t>
      </w:r>
      <w:r w:rsidRPr="00604D16">
        <w:rPr>
          <w:rFonts w:ascii="Times New Roman" w:hAnsi="Times New Roman" w:cs="Times New Roman"/>
          <w:color w:val="000000"/>
          <w:spacing w:val="10"/>
          <w:sz w:val="28"/>
          <w:szCs w:val="28"/>
        </w:rPr>
        <w:t xml:space="preserve"> </w:t>
      </w:r>
      <w:r w:rsidRPr="00604D16">
        <w:rPr>
          <w:rFonts w:ascii="Times New Roman" w:hAnsi="Times New Roman" w:cs="Times New Roman"/>
          <w:color w:val="000000"/>
          <w:spacing w:val="10"/>
          <w:sz w:val="28"/>
          <w:szCs w:val="28"/>
          <w:lang w:val="en-US"/>
        </w:rPr>
        <w:t>Development</w:t>
      </w:r>
      <w:r w:rsidRPr="00604D16">
        <w:rPr>
          <w:rFonts w:ascii="Times New Roman" w:hAnsi="Times New Roman" w:cs="Times New Roman"/>
          <w:color w:val="000000"/>
          <w:spacing w:val="10"/>
          <w:sz w:val="28"/>
          <w:szCs w:val="28"/>
        </w:rPr>
        <w:t xml:space="preserve">) - такий </w:t>
      </w:r>
      <w:r w:rsidRPr="00604D16">
        <w:rPr>
          <w:rFonts w:ascii="Times New Roman" w:hAnsi="Times New Roman" w:cs="Times New Roman"/>
          <w:color w:val="000000"/>
          <w:spacing w:val="12"/>
          <w:sz w:val="28"/>
          <w:szCs w:val="28"/>
        </w:rPr>
        <w:t xml:space="preserve">розвиток, який веде не тільки до економічного , а й до соціального, </w:t>
      </w:r>
      <w:r w:rsidRPr="00604D16">
        <w:rPr>
          <w:rFonts w:ascii="Times New Roman" w:hAnsi="Times New Roman" w:cs="Times New Roman"/>
          <w:color w:val="000000"/>
          <w:sz w:val="28"/>
          <w:szCs w:val="28"/>
        </w:rPr>
        <w:t xml:space="preserve">культурного, духовного зростання, що сприяє гуманізації менталітету громадян </w:t>
      </w:r>
      <w:r w:rsidRPr="00604D16">
        <w:rPr>
          <w:rFonts w:ascii="Times New Roman" w:hAnsi="Times New Roman" w:cs="Times New Roman"/>
          <w:color w:val="000000"/>
          <w:spacing w:val="-1"/>
          <w:sz w:val="28"/>
          <w:szCs w:val="28"/>
        </w:rPr>
        <w:t>і збагаченню позитивного загальнолюдського досвіду.</w:t>
      </w:r>
    </w:p>
    <w:p w:rsidR="007446D5" w:rsidRPr="00604D16" w:rsidRDefault="007446D5" w:rsidP="007446D5">
      <w:pPr>
        <w:pStyle w:val="a9"/>
        <w:shd w:val="clear" w:color="auto" w:fill="FFFFFF"/>
        <w:ind w:left="0" w:right="24"/>
        <w:jc w:val="both"/>
        <w:rPr>
          <w:rFonts w:ascii="Times New Roman" w:hAnsi="Times New Roman" w:cs="Times New Roman"/>
        </w:rPr>
      </w:pPr>
      <w:r>
        <w:rPr>
          <w:rFonts w:ascii="Times New Roman" w:hAnsi="Times New Roman" w:cs="Times New Roman"/>
          <w:bCs/>
          <w:color w:val="000000"/>
          <w:spacing w:val="-1"/>
          <w:sz w:val="28"/>
          <w:szCs w:val="28"/>
        </w:rPr>
        <w:t xml:space="preserve">    </w:t>
      </w:r>
      <w:r w:rsidRPr="00604D16">
        <w:rPr>
          <w:rFonts w:ascii="Times New Roman" w:hAnsi="Times New Roman" w:cs="Times New Roman"/>
          <w:bCs/>
          <w:color w:val="000000"/>
          <w:spacing w:val="-1"/>
          <w:sz w:val="28"/>
          <w:szCs w:val="28"/>
        </w:rPr>
        <w:t>Вражаючи фактори</w:t>
      </w:r>
      <w:r w:rsidRPr="00604D16">
        <w:rPr>
          <w:rFonts w:ascii="Times New Roman" w:hAnsi="Times New Roman" w:cs="Times New Roman"/>
          <w:b/>
          <w:bCs/>
          <w:color w:val="000000"/>
          <w:spacing w:val="-1"/>
          <w:sz w:val="28"/>
          <w:szCs w:val="28"/>
        </w:rPr>
        <w:t xml:space="preserve"> </w:t>
      </w:r>
      <w:r w:rsidRPr="00604D16">
        <w:rPr>
          <w:rFonts w:ascii="Times New Roman" w:hAnsi="Times New Roman" w:cs="Times New Roman"/>
          <w:color w:val="000000"/>
          <w:spacing w:val="-1"/>
          <w:sz w:val="28"/>
          <w:szCs w:val="28"/>
        </w:rPr>
        <w:t xml:space="preserve">- чинники життєвого середовища, які за певних умов </w:t>
      </w:r>
      <w:r w:rsidRPr="00604D16">
        <w:rPr>
          <w:rFonts w:ascii="Times New Roman" w:hAnsi="Times New Roman" w:cs="Times New Roman"/>
          <w:color w:val="000000"/>
          <w:spacing w:val="11"/>
          <w:sz w:val="28"/>
          <w:szCs w:val="28"/>
        </w:rPr>
        <w:t xml:space="preserve">завдають шкоди як людям так і системам життєзабезпечення людей і </w:t>
      </w:r>
      <w:r w:rsidRPr="00604D16">
        <w:rPr>
          <w:rFonts w:ascii="Times New Roman" w:hAnsi="Times New Roman" w:cs="Times New Roman"/>
          <w:color w:val="000000"/>
          <w:spacing w:val="-2"/>
          <w:sz w:val="28"/>
          <w:szCs w:val="28"/>
        </w:rPr>
        <w:t xml:space="preserve">призводить до матеріальних збитків (фізичні, енергетичні, хімічні, біологічні, </w:t>
      </w:r>
      <w:r w:rsidRPr="00604D16">
        <w:rPr>
          <w:rFonts w:ascii="Times New Roman" w:hAnsi="Times New Roman" w:cs="Times New Roman"/>
          <w:color w:val="000000"/>
          <w:spacing w:val="-5"/>
          <w:sz w:val="28"/>
          <w:szCs w:val="28"/>
        </w:rPr>
        <w:t>соціальні).</w:t>
      </w:r>
    </w:p>
    <w:p w:rsidR="007446D5" w:rsidRPr="00604D16" w:rsidRDefault="007446D5" w:rsidP="007446D5">
      <w:pPr>
        <w:pStyle w:val="a9"/>
        <w:shd w:val="clear" w:color="auto" w:fill="FFFFFF"/>
        <w:ind w:left="0" w:right="24"/>
        <w:jc w:val="both"/>
        <w:rPr>
          <w:rFonts w:ascii="Times New Roman" w:hAnsi="Times New Roman" w:cs="Times New Roman"/>
        </w:rPr>
      </w:pPr>
      <w:r>
        <w:rPr>
          <w:rFonts w:ascii="Times New Roman" w:hAnsi="Times New Roman" w:cs="Times New Roman"/>
          <w:bCs/>
          <w:color w:val="000000"/>
          <w:spacing w:val="-1"/>
          <w:sz w:val="28"/>
          <w:szCs w:val="28"/>
        </w:rPr>
        <w:t xml:space="preserve">   </w:t>
      </w:r>
      <w:r w:rsidRPr="00604D16">
        <w:rPr>
          <w:rFonts w:ascii="Times New Roman" w:hAnsi="Times New Roman" w:cs="Times New Roman"/>
          <w:bCs/>
          <w:color w:val="000000"/>
          <w:spacing w:val="-1"/>
          <w:sz w:val="28"/>
          <w:szCs w:val="28"/>
        </w:rPr>
        <w:t>Шкідливі фактори</w:t>
      </w:r>
      <w:r w:rsidRPr="00604D16">
        <w:rPr>
          <w:rFonts w:ascii="Times New Roman" w:hAnsi="Times New Roman" w:cs="Times New Roman"/>
          <w:b/>
          <w:bCs/>
          <w:color w:val="000000"/>
          <w:spacing w:val="-1"/>
          <w:sz w:val="28"/>
          <w:szCs w:val="28"/>
        </w:rPr>
        <w:t xml:space="preserve"> </w:t>
      </w:r>
      <w:r w:rsidRPr="00604D16">
        <w:rPr>
          <w:rFonts w:ascii="Times New Roman" w:hAnsi="Times New Roman" w:cs="Times New Roman"/>
          <w:color w:val="000000"/>
          <w:spacing w:val="-1"/>
          <w:sz w:val="28"/>
          <w:szCs w:val="28"/>
        </w:rPr>
        <w:t xml:space="preserve">- чинники життєвого середовища, які призводять до </w:t>
      </w:r>
      <w:r w:rsidRPr="00604D16">
        <w:rPr>
          <w:rFonts w:ascii="Times New Roman" w:hAnsi="Times New Roman" w:cs="Times New Roman"/>
          <w:color w:val="000000"/>
          <w:sz w:val="28"/>
          <w:szCs w:val="28"/>
        </w:rPr>
        <w:t xml:space="preserve">погіршення самопочуття, зниження працездатності, захворювання і навіть до </w:t>
      </w:r>
      <w:r w:rsidRPr="00604D16">
        <w:rPr>
          <w:rFonts w:ascii="Times New Roman" w:hAnsi="Times New Roman" w:cs="Times New Roman"/>
          <w:color w:val="000000"/>
          <w:spacing w:val="-2"/>
          <w:sz w:val="28"/>
          <w:szCs w:val="28"/>
        </w:rPr>
        <w:t>смерті як наслідку захворювання.</w:t>
      </w:r>
    </w:p>
    <w:p w:rsidR="007446D5" w:rsidRDefault="007446D5" w:rsidP="007446D5">
      <w:pPr>
        <w:pStyle w:val="a9"/>
        <w:shd w:val="clear" w:color="auto" w:fill="FFFFFF"/>
        <w:ind w:left="0" w:right="24"/>
        <w:jc w:val="both"/>
        <w:rPr>
          <w:rFonts w:ascii="Times New Roman" w:hAnsi="Times New Roman" w:cs="Times New Roman"/>
          <w:color w:val="000000"/>
          <w:spacing w:val="-2"/>
          <w:sz w:val="28"/>
          <w:szCs w:val="28"/>
        </w:rPr>
      </w:pPr>
      <w:r>
        <w:rPr>
          <w:rFonts w:ascii="Times New Roman" w:hAnsi="Times New Roman" w:cs="Times New Roman"/>
          <w:bCs/>
          <w:color w:val="000000"/>
          <w:spacing w:val="1"/>
          <w:sz w:val="28"/>
          <w:szCs w:val="28"/>
        </w:rPr>
        <w:lastRenderedPageBreak/>
        <w:t xml:space="preserve">    </w:t>
      </w:r>
      <w:r w:rsidRPr="00604D16">
        <w:rPr>
          <w:rFonts w:ascii="Times New Roman" w:hAnsi="Times New Roman" w:cs="Times New Roman"/>
          <w:bCs/>
          <w:color w:val="000000"/>
          <w:spacing w:val="1"/>
          <w:sz w:val="28"/>
          <w:szCs w:val="28"/>
        </w:rPr>
        <w:t>Небезпечні фактори</w:t>
      </w:r>
      <w:r w:rsidRPr="00604D16">
        <w:rPr>
          <w:rFonts w:ascii="Times New Roman" w:hAnsi="Times New Roman" w:cs="Times New Roman"/>
          <w:b/>
          <w:bCs/>
          <w:color w:val="000000"/>
          <w:spacing w:val="1"/>
          <w:sz w:val="28"/>
          <w:szCs w:val="28"/>
        </w:rPr>
        <w:t xml:space="preserve"> </w:t>
      </w:r>
      <w:r w:rsidRPr="00604D16">
        <w:rPr>
          <w:rFonts w:ascii="Times New Roman" w:hAnsi="Times New Roman" w:cs="Times New Roman"/>
          <w:color w:val="000000"/>
          <w:spacing w:val="1"/>
          <w:sz w:val="28"/>
          <w:szCs w:val="28"/>
        </w:rPr>
        <w:t xml:space="preserve">- чинники життєвого середовища, що призводять до </w:t>
      </w:r>
      <w:r w:rsidRPr="00604D16">
        <w:rPr>
          <w:rFonts w:ascii="Times New Roman" w:hAnsi="Times New Roman" w:cs="Times New Roman"/>
          <w:color w:val="000000"/>
          <w:spacing w:val="-1"/>
          <w:sz w:val="28"/>
          <w:szCs w:val="28"/>
        </w:rPr>
        <w:t xml:space="preserve">травм, опіків, обморожень, інших пошкоджень організму або окремих органів і </w:t>
      </w:r>
      <w:r w:rsidRPr="00604D16">
        <w:rPr>
          <w:rFonts w:ascii="Times New Roman" w:hAnsi="Times New Roman" w:cs="Times New Roman"/>
          <w:color w:val="000000"/>
          <w:spacing w:val="-2"/>
          <w:sz w:val="28"/>
          <w:szCs w:val="28"/>
        </w:rPr>
        <w:t>навіть до раптової смерті.</w:t>
      </w:r>
    </w:p>
    <w:p w:rsidR="007446D5" w:rsidRPr="004D4CC7" w:rsidRDefault="007446D5" w:rsidP="007446D5">
      <w:pPr>
        <w:pStyle w:val="a9"/>
        <w:shd w:val="clear" w:color="auto" w:fill="FFFFFF"/>
        <w:ind w:left="0" w:right="24"/>
        <w:jc w:val="both"/>
        <w:rPr>
          <w:rFonts w:ascii="Times New Roman" w:hAnsi="Times New Roman" w:cs="Times New Roman"/>
        </w:rPr>
      </w:pPr>
      <w:r w:rsidRPr="004D4CC7">
        <w:rPr>
          <w:rFonts w:ascii="Times New Roman" w:hAnsi="Times New Roman" w:cs="Times New Roman"/>
          <w:color w:val="000000"/>
          <w:spacing w:val="1"/>
          <w:sz w:val="28"/>
          <w:szCs w:val="28"/>
        </w:rPr>
        <w:t xml:space="preserve">За характером та природою впливу всі небезпечні та шкідливі фактори </w:t>
      </w:r>
      <w:r w:rsidRPr="004D4CC7">
        <w:rPr>
          <w:rFonts w:ascii="Times New Roman" w:hAnsi="Times New Roman" w:cs="Times New Roman"/>
          <w:color w:val="000000"/>
          <w:spacing w:val="-1"/>
          <w:sz w:val="28"/>
          <w:szCs w:val="28"/>
        </w:rPr>
        <w:t xml:space="preserve">поділяються на чотири групи: </w:t>
      </w:r>
      <w:r w:rsidRPr="004D4CC7">
        <w:rPr>
          <w:rFonts w:ascii="Times New Roman" w:hAnsi="Times New Roman" w:cs="Times New Roman"/>
          <w:iCs/>
          <w:color w:val="000000"/>
          <w:spacing w:val="-1"/>
          <w:sz w:val="28"/>
          <w:szCs w:val="28"/>
        </w:rPr>
        <w:t xml:space="preserve">фізичні, хімічні, біологічні </w:t>
      </w:r>
      <w:r w:rsidRPr="004D4CC7">
        <w:rPr>
          <w:rFonts w:ascii="Times New Roman" w:hAnsi="Times New Roman" w:cs="Times New Roman"/>
          <w:color w:val="000000"/>
          <w:spacing w:val="-1"/>
          <w:sz w:val="28"/>
          <w:szCs w:val="28"/>
        </w:rPr>
        <w:t xml:space="preserve">та </w:t>
      </w:r>
      <w:r w:rsidRPr="004D4CC7">
        <w:rPr>
          <w:rFonts w:ascii="Times New Roman" w:hAnsi="Times New Roman" w:cs="Times New Roman"/>
          <w:iCs/>
          <w:color w:val="000000"/>
          <w:spacing w:val="-1"/>
          <w:sz w:val="28"/>
          <w:szCs w:val="28"/>
        </w:rPr>
        <w:t>психофізіологічні.(слайд 9</w:t>
      </w:r>
      <w:r w:rsidRPr="004D4CC7">
        <w:rPr>
          <w:iCs/>
          <w:color w:val="000000"/>
          <w:spacing w:val="-1"/>
          <w:sz w:val="28"/>
          <w:szCs w:val="28"/>
        </w:rPr>
        <w:t>)</w:t>
      </w:r>
    </w:p>
    <w:p w:rsidR="007446D5" w:rsidRPr="004D4CC7" w:rsidRDefault="007446D5" w:rsidP="007446D5">
      <w:pPr>
        <w:shd w:val="clear" w:color="auto" w:fill="FFFFFF"/>
        <w:tabs>
          <w:tab w:val="left" w:pos="638"/>
          <w:tab w:val="left" w:pos="9356"/>
        </w:tabs>
        <w:spacing w:after="0"/>
        <w:ind w:right="292"/>
        <w:rPr>
          <w:rFonts w:ascii="Times New Roman" w:hAnsi="Times New Roman" w:cs="Times New Roman"/>
          <w:color w:val="000000"/>
          <w:sz w:val="28"/>
          <w:szCs w:val="28"/>
        </w:rPr>
      </w:pPr>
      <w:r w:rsidRPr="004D4CC7">
        <w:rPr>
          <w:rFonts w:ascii="Times New Roman" w:hAnsi="Times New Roman" w:cs="Times New Roman"/>
          <w:color w:val="000000"/>
          <w:sz w:val="28"/>
          <w:szCs w:val="28"/>
        </w:rPr>
        <w:t>Їх основна характеристика: (слайд 10)</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sidRPr="004D4CC7">
        <w:rPr>
          <w:rFonts w:ascii="Times New Roman" w:hAnsi="Times New Roman" w:cs="Times New Roman"/>
          <w:color w:val="000000"/>
          <w:sz w:val="28"/>
          <w:szCs w:val="28"/>
        </w:rPr>
        <w:t xml:space="preserve">1-фізичні: підвищена швидкість руху повітря, підвищена або понижена вологість,підвищений або понижений атмосферний тиск, недостатня освітленість, конструкції, що руйнуються. Підвищений рівень статичної електрики та </w:t>
      </w:r>
      <w:proofErr w:type="spellStart"/>
      <w:r w:rsidRPr="004D4CC7">
        <w:rPr>
          <w:rFonts w:ascii="Times New Roman" w:hAnsi="Times New Roman" w:cs="Times New Roman"/>
          <w:color w:val="000000"/>
          <w:sz w:val="28"/>
          <w:szCs w:val="28"/>
        </w:rPr>
        <w:t>ін</w:t>
      </w:r>
      <w:proofErr w:type="spellEnd"/>
      <w:r w:rsidRPr="004D4CC7">
        <w:rPr>
          <w:rFonts w:ascii="Times New Roman" w:hAnsi="Times New Roman" w:cs="Times New Roman"/>
          <w:color w:val="000000"/>
          <w:sz w:val="28"/>
          <w:szCs w:val="28"/>
        </w:rPr>
        <w:t>;</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sidRPr="004D4CC7">
        <w:rPr>
          <w:rFonts w:ascii="Times New Roman" w:hAnsi="Times New Roman" w:cs="Times New Roman"/>
          <w:color w:val="000000"/>
          <w:sz w:val="28"/>
          <w:szCs w:val="28"/>
        </w:rPr>
        <w:t>2-хімічні: хімічні елементи, речовини і сполуки, які перебувають у різному агрегатному стані (рідкому, твердому, газоподібному) та різними шляхами проникають в організм людини (через органи дихання, шлунково-кишковий тракт, шкіряні покрови та слизові оболонки); за характером дії виділяють такі речовини (токсичні, наркотичні, подразнюючі, задушливі, сенсибілізуючі, канцерогенні, мутагенні, такі що впливають на репродуктивну функцію);</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sidRPr="004D4CC7">
        <w:rPr>
          <w:rFonts w:ascii="Times New Roman" w:hAnsi="Times New Roman" w:cs="Times New Roman"/>
          <w:color w:val="000000"/>
          <w:sz w:val="28"/>
          <w:szCs w:val="28"/>
        </w:rPr>
        <w:t>3- біологічні: макроорганізми (рослини та тварини), мікроорганізми (бактерії, віруси, рикетсії, спірохети, грибки, найпростіші);</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sidRPr="004D4CC7">
        <w:rPr>
          <w:rFonts w:ascii="Times New Roman" w:hAnsi="Times New Roman" w:cs="Times New Roman"/>
          <w:color w:val="000000"/>
          <w:sz w:val="28"/>
          <w:szCs w:val="28"/>
        </w:rPr>
        <w:t>4- психофізіологічні: викликані виробничою діяльністю, масові психічні відхилення та захворювання, викликані впливом на свідомість і півсвідомість засобами масової інформації та спеціальними технічними пристроями, токсикоманія.</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4D4CC7">
        <w:rPr>
          <w:rFonts w:ascii="Times New Roman" w:hAnsi="Times New Roman" w:cs="Times New Roman"/>
          <w:color w:val="000000"/>
          <w:sz w:val="28"/>
          <w:szCs w:val="28"/>
        </w:rPr>
        <w:t>Коли говорять про такі джерела небезпеки, як професійна захворюваність, професійний травматизм тощо, то мають на увазі не захворювання однієї особи, конкретний вид хвороби, травму чи нещасний випадок, а явище в певній галузі, регіоні, країні, яке призводить до зменшення продуктивного потенціалу суспільства, соціальної напруженості, підвищення захворюваності населення, а інколи і до соціальних конфліктів, які вже у свою чергу є носіями різного роду небезпечних і шкідливих факторів.</w:t>
      </w:r>
    </w:p>
    <w:p w:rsidR="007446D5" w:rsidRPr="004D4CC7" w:rsidRDefault="007446D5" w:rsidP="007446D5">
      <w:pPr>
        <w:shd w:val="clear" w:color="auto" w:fill="FFFFFF"/>
        <w:tabs>
          <w:tab w:val="left" w:pos="638"/>
          <w:tab w:val="left" w:pos="9356"/>
        </w:tabs>
        <w:spacing w:after="0"/>
        <w:ind w:right="292"/>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4D4CC7">
        <w:rPr>
          <w:rFonts w:ascii="Times New Roman" w:hAnsi="Times New Roman" w:cs="Times New Roman"/>
          <w:color w:val="000000"/>
          <w:sz w:val="28"/>
          <w:szCs w:val="28"/>
        </w:rPr>
        <w:t>Слід чітко усвідомлювати, що наявність джерела небезпеки свідчить передусім про існування або ж можливість утворення конкретної небезпечної ситуації при якій буде причинена шкода. До матеріальних збитків, пошкодження, шкоди здоров’ю, смерті або іншої шкоди приводить конкретний вражаючий фактор.</w:t>
      </w:r>
    </w:p>
    <w:p w:rsidR="007446D5" w:rsidRPr="004D4CC7" w:rsidRDefault="007446D5" w:rsidP="007446D5">
      <w:pPr>
        <w:shd w:val="clear" w:color="auto" w:fill="FFFFFF"/>
        <w:tabs>
          <w:tab w:val="left" w:pos="9356"/>
        </w:tabs>
        <w:spacing w:after="0"/>
        <w:ind w:right="292"/>
        <w:jc w:val="both"/>
        <w:rPr>
          <w:rFonts w:ascii="Times New Roman" w:hAnsi="Times New Roman" w:cs="Times New Roman"/>
        </w:rPr>
      </w:pPr>
      <w:r w:rsidRPr="004D4CC7">
        <w:rPr>
          <w:rFonts w:ascii="Times New Roman" w:hAnsi="Times New Roman" w:cs="Times New Roman"/>
          <w:color w:val="000000"/>
          <w:spacing w:val="11"/>
          <w:sz w:val="28"/>
          <w:szCs w:val="28"/>
        </w:rPr>
        <w:lastRenderedPageBreak/>
        <w:t xml:space="preserve">Небезпечні та шкідливі фактори дуже часто бувають прихованими, </w:t>
      </w:r>
      <w:r w:rsidRPr="004D4CC7">
        <w:rPr>
          <w:rFonts w:ascii="Times New Roman" w:hAnsi="Times New Roman" w:cs="Times New Roman"/>
          <w:color w:val="000000"/>
          <w:spacing w:val="-1"/>
          <w:sz w:val="28"/>
          <w:szCs w:val="28"/>
        </w:rPr>
        <w:t xml:space="preserve">неявними або ж такими, які важко виявити чи розпізнати. Це стосується будь - яких небезпечних та шкідливих факторів, так само як і джерел небезпеки, які </w:t>
      </w:r>
      <w:r w:rsidRPr="004D4CC7">
        <w:rPr>
          <w:rFonts w:ascii="Times New Roman" w:hAnsi="Times New Roman" w:cs="Times New Roman"/>
          <w:color w:val="000000"/>
          <w:spacing w:val="-3"/>
          <w:sz w:val="28"/>
          <w:szCs w:val="28"/>
        </w:rPr>
        <w:t>породжують їх.</w:t>
      </w:r>
    </w:p>
    <w:p w:rsidR="007446D5" w:rsidRPr="004D4CC7" w:rsidRDefault="007446D5" w:rsidP="007446D5">
      <w:pPr>
        <w:shd w:val="clear" w:color="auto" w:fill="FFFFFF"/>
        <w:tabs>
          <w:tab w:val="left" w:pos="9356"/>
        </w:tabs>
        <w:spacing w:after="0"/>
        <w:ind w:right="292" w:firstLine="283"/>
        <w:jc w:val="both"/>
        <w:rPr>
          <w:rFonts w:ascii="Times New Roman" w:hAnsi="Times New Roman" w:cs="Times New Roman"/>
        </w:rPr>
      </w:pPr>
      <w:r w:rsidRPr="004D4CC7">
        <w:rPr>
          <w:rFonts w:ascii="Times New Roman" w:hAnsi="Times New Roman" w:cs="Times New Roman"/>
          <w:iCs/>
          <w:color w:val="000000"/>
          <w:sz w:val="28"/>
          <w:szCs w:val="28"/>
        </w:rPr>
        <w:t xml:space="preserve">Сонячне випромінювання, яке необхідне для існування майже всіх живих </w:t>
      </w:r>
      <w:r w:rsidRPr="004D4CC7">
        <w:rPr>
          <w:rFonts w:ascii="Times New Roman" w:hAnsi="Times New Roman" w:cs="Times New Roman"/>
          <w:iCs/>
          <w:color w:val="000000"/>
          <w:spacing w:val="1"/>
          <w:sz w:val="28"/>
          <w:szCs w:val="28"/>
        </w:rPr>
        <w:t xml:space="preserve">організмів на Землі, в тому числі людини, може бути причиною захворювань </w:t>
      </w:r>
      <w:r w:rsidRPr="004D4CC7">
        <w:rPr>
          <w:rFonts w:ascii="Times New Roman" w:hAnsi="Times New Roman" w:cs="Times New Roman"/>
          <w:iCs/>
          <w:color w:val="000000"/>
          <w:spacing w:val="-1"/>
          <w:sz w:val="28"/>
          <w:szCs w:val="28"/>
        </w:rPr>
        <w:t xml:space="preserve">шкіри. Приваблива іграшка може виділяти шкідливі речовини, а пасажир, який мирно куняє в кріслі салону літака, може виявитися терористом. В кожному з </w:t>
      </w:r>
      <w:r w:rsidRPr="004D4CC7">
        <w:rPr>
          <w:rFonts w:ascii="Times New Roman" w:hAnsi="Times New Roman" w:cs="Times New Roman"/>
          <w:iCs/>
          <w:color w:val="000000"/>
          <w:spacing w:val="1"/>
          <w:sz w:val="28"/>
          <w:szCs w:val="28"/>
        </w:rPr>
        <w:t xml:space="preserve">цих випадків, як і в усіх інших, коли джерела небезпеки є більш очевидним, </w:t>
      </w:r>
      <w:r w:rsidRPr="004D4CC7">
        <w:rPr>
          <w:rFonts w:ascii="Times New Roman" w:hAnsi="Times New Roman" w:cs="Times New Roman"/>
          <w:iCs/>
          <w:color w:val="000000"/>
          <w:spacing w:val="11"/>
          <w:sz w:val="28"/>
          <w:szCs w:val="28"/>
        </w:rPr>
        <w:t xml:space="preserve">наприклад вибухівка, зброя, автомобіль, діючий вулкан, будинок, що </w:t>
      </w:r>
      <w:r w:rsidRPr="004D4CC7">
        <w:rPr>
          <w:rFonts w:ascii="Times New Roman" w:hAnsi="Times New Roman" w:cs="Times New Roman"/>
          <w:iCs/>
          <w:color w:val="000000"/>
          <w:spacing w:val="7"/>
          <w:sz w:val="28"/>
          <w:szCs w:val="28"/>
        </w:rPr>
        <w:t xml:space="preserve">руйнується, ми говоримо при наявність джерела небезпеки, але це ще не </w:t>
      </w:r>
      <w:r w:rsidRPr="004D4CC7">
        <w:rPr>
          <w:rFonts w:ascii="Times New Roman" w:hAnsi="Times New Roman" w:cs="Times New Roman"/>
          <w:iCs/>
          <w:color w:val="000000"/>
          <w:spacing w:val="6"/>
          <w:sz w:val="28"/>
          <w:szCs w:val="28"/>
        </w:rPr>
        <w:t xml:space="preserve">завжди означає наявність небезпечної ситуації, тобто події, при якій </w:t>
      </w:r>
      <w:r w:rsidRPr="004D4CC7">
        <w:rPr>
          <w:rFonts w:ascii="Times New Roman" w:hAnsi="Times New Roman" w:cs="Times New Roman"/>
          <w:iCs/>
          <w:color w:val="000000"/>
          <w:spacing w:val="12"/>
          <w:sz w:val="28"/>
          <w:szCs w:val="28"/>
        </w:rPr>
        <w:t xml:space="preserve">створюється реальна можливість прояву небезпеки або небезпека </w:t>
      </w:r>
      <w:r w:rsidRPr="004D4CC7">
        <w:rPr>
          <w:rFonts w:ascii="Times New Roman" w:hAnsi="Times New Roman" w:cs="Times New Roman"/>
          <w:iCs/>
          <w:color w:val="000000"/>
          <w:spacing w:val="-3"/>
          <w:sz w:val="28"/>
          <w:szCs w:val="28"/>
        </w:rPr>
        <w:t>проявляється.</w:t>
      </w:r>
    </w:p>
    <w:p w:rsidR="007446D5" w:rsidRPr="004D4CC7" w:rsidRDefault="007446D5" w:rsidP="007446D5">
      <w:pPr>
        <w:shd w:val="clear" w:color="auto" w:fill="FFFFFF"/>
        <w:spacing w:after="0"/>
        <w:ind w:left="19" w:right="10" w:firstLine="274"/>
        <w:jc w:val="both"/>
        <w:rPr>
          <w:rFonts w:ascii="Times New Roman" w:hAnsi="Times New Roman" w:cs="Times New Roman"/>
        </w:rPr>
      </w:pPr>
      <w:r w:rsidRPr="004D4CC7">
        <w:rPr>
          <w:rFonts w:ascii="Times New Roman" w:hAnsi="Times New Roman" w:cs="Times New Roman"/>
          <w:color w:val="000000"/>
          <w:spacing w:val="8"/>
          <w:sz w:val="28"/>
          <w:szCs w:val="28"/>
        </w:rPr>
        <w:t xml:space="preserve">Необхідно мати на увазі, що поділ на джерело небезпеки, небезпечну </w:t>
      </w:r>
      <w:r w:rsidRPr="004D4CC7">
        <w:rPr>
          <w:rFonts w:ascii="Times New Roman" w:hAnsi="Times New Roman" w:cs="Times New Roman"/>
          <w:color w:val="000000"/>
          <w:spacing w:val="6"/>
          <w:sz w:val="28"/>
          <w:szCs w:val="28"/>
        </w:rPr>
        <w:t xml:space="preserve">ситуацію та небезпечний фактор проводиться залежно від завдання, яке </w:t>
      </w:r>
      <w:r w:rsidRPr="004D4CC7">
        <w:rPr>
          <w:rFonts w:ascii="Times New Roman" w:hAnsi="Times New Roman" w:cs="Times New Roman"/>
          <w:color w:val="000000"/>
          <w:spacing w:val="-3"/>
          <w:sz w:val="28"/>
          <w:szCs w:val="28"/>
        </w:rPr>
        <w:t xml:space="preserve">ставиться, передусім, від рівня системи </w:t>
      </w:r>
      <w:r w:rsidRPr="004D4CC7">
        <w:rPr>
          <w:rFonts w:ascii="Times New Roman" w:hAnsi="Times New Roman" w:cs="Times New Roman"/>
          <w:iCs/>
          <w:color w:val="000000"/>
          <w:spacing w:val="-3"/>
          <w:sz w:val="28"/>
          <w:szCs w:val="28"/>
        </w:rPr>
        <w:t xml:space="preserve">"людина </w:t>
      </w:r>
      <w:r w:rsidRPr="004D4CC7">
        <w:rPr>
          <w:rFonts w:ascii="Times New Roman" w:hAnsi="Times New Roman" w:cs="Times New Roman"/>
          <w:color w:val="000000"/>
          <w:spacing w:val="-3"/>
          <w:sz w:val="28"/>
          <w:szCs w:val="28"/>
        </w:rPr>
        <w:t xml:space="preserve">— </w:t>
      </w:r>
      <w:r w:rsidRPr="004D4CC7">
        <w:rPr>
          <w:rFonts w:ascii="Times New Roman" w:hAnsi="Times New Roman" w:cs="Times New Roman"/>
          <w:iCs/>
          <w:color w:val="000000"/>
          <w:spacing w:val="-3"/>
          <w:sz w:val="28"/>
          <w:szCs w:val="28"/>
        </w:rPr>
        <w:t>життєве середовище ",</w:t>
      </w:r>
      <w:r w:rsidRPr="004D4CC7">
        <w:rPr>
          <w:rFonts w:ascii="Times New Roman" w:hAnsi="Times New Roman" w:cs="Times New Roman"/>
          <w:i/>
          <w:iCs/>
          <w:color w:val="000000"/>
          <w:spacing w:val="-3"/>
          <w:sz w:val="28"/>
          <w:szCs w:val="28"/>
        </w:rPr>
        <w:t xml:space="preserve"> </w:t>
      </w:r>
      <w:r w:rsidRPr="004D4CC7">
        <w:rPr>
          <w:rFonts w:ascii="Times New Roman" w:hAnsi="Times New Roman" w:cs="Times New Roman"/>
          <w:color w:val="000000"/>
          <w:spacing w:val="-3"/>
          <w:sz w:val="28"/>
          <w:szCs w:val="28"/>
        </w:rPr>
        <w:t xml:space="preserve">яка </w:t>
      </w:r>
      <w:r w:rsidRPr="004D4CC7">
        <w:rPr>
          <w:rFonts w:ascii="Times New Roman" w:hAnsi="Times New Roman" w:cs="Times New Roman"/>
          <w:color w:val="000000"/>
          <w:sz w:val="28"/>
          <w:szCs w:val="28"/>
        </w:rPr>
        <w:t>розглядається</w:t>
      </w:r>
    </w:p>
    <w:p w:rsidR="007446D5" w:rsidRPr="004D4CC7" w:rsidRDefault="007446D5" w:rsidP="007446D5">
      <w:pPr>
        <w:spacing w:after="0"/>
        <w:jc w:val="both"/>
        <w:rPr>
          <w:rFonts w:ascii="Times New Roman" w:hAnsi="Times New Roman" w:cs="Times New Roman"/>
          <w:iCs/>
          <w:color w:val="000000"/>
          <w:spacing w:val="-2"/>
          <w:sz w:val="28"/>
          <w:szCs w:val="28"/>
        </w:rPr>
      </w:pPr>
      <w:r>
        <w:rPr>
          <w:rFonts w:ascii="Times New Roman" w:hAnsi="Times New Roman" w:cs="Times New Roman"/>
          <w:iCs/>
          <w:color w:val="000000"/>
          <w:spacing w:val="4"/>
          <w:sz w:val="28"/>
          <w:szCs w:val="28"/>
        </w:rPr>
        <w:t xml:space="preserve">       </w:t>
      </w:r>
      <w:r w:rsidRPr="004D4CC7">
        <w:rPr>
          <w:rFonts w:ascii="Times New Roman" w:hAnsi="Times New Roman" w:cs="Times New Roman"/>
          <w:iCs/>
          <w:color w:val="000000"/>
          <w:spacing w:val="4"/>
          <w:sz w:val="28"/>
          <w:szCs w:val="28"/>
        </w:rPr>
        <w:t xml:space="preserve">Наведемо приклад: якщо для однієї конкретної особи або групи людей </w:t>
      </w:r>
      <w:r w:rsidRPr="004D4CC7">
        <w:rPr>
          <w:rFonts w:ascii="Times New Roman" w:hAnsi="Times New Roman" w:cs="Times New Roman"/>
          <w:iCs/>
          <w:color w:val="000000"/>
          <w:spacing w:val="1"/>
          <w:sz w:val="28"/>
          <w:szCs w:val="28"/>
        </w:rPr>
        <w:t xml:space="preserve">вражаючим фактором є осколки від вибуху бомби; падання бомб (бомбування) </w:t>
      </w:r>
      <w:r w:rsidRPr="004D4CC7">
        <w:rPr>
          <w:rFonts w:ascii="Times New Roman" w:hAnsi="Times New Roman" w:cs="Times New Roman"/>
          <w:iCs/>
          <w:color w:val="000000"/>
          <w:spacing w:val="-1"/>
          <w:sz w:val="28"/>
          <w:szCs w:val="28"/>
        </w:rPr>
        <w:t xml:space="preserve">є небезпечною ситуація, а літак, з якого здійснюється бомбування, - джерелом </w:t>
      </w:r>
      <w:r w:rsidRPr="004D4CC7">
        <w:rPr>
          <w:rFonts w:ascii="Times New Roman" w:hAnsi="Times New Roman" w:cs="Times New Roman"/>
          <w:iCs/>
          <w:color w:val="000000"/>
          <w:spacing w:val="7"/>
          <w:sz w:val="28"/>
          <w:szCs w:val="28"/>
        </w:rPr>
        <w:t xml:space="preserve">небезпеки, то для рівня країни чи регіону, в якому ведуться бойові дії, </w:t>
      </w:r>
      <w:r w:rsidRPr="004D4CC7">
        <w:rPr>
          <w:rFonts w:ascii="Times New Roman" w:hAnsi="Times New Roman" w:cs="Times New Roman"/>
          <w:iCs/>
          <w:color w:val="000000"/>
          <w:spacing w:val="8"/>
          <w:sz w:val="28"/>
          <w:szCs w:val="28"/>
        </w:rPr>
        <w:t xml:space="preserve">небезпечним фактором є бомби; поява літаків, що несуть бомби, - це </w:t>
      </w:r>
      <w:r w:rsidRPr="004D4CC7">
        <w:rPr>
          <w:rFonts w:ascii="Times New Roman" w:hAnsi="Times New Roman" w:cs="Times New Roman"/>
          <w:iCs/>
          <w:color w:val="000000"/>
          <w:spacing w:val="-2"/>
          <w:sz w:val="28"/>
          <w:szCs w:val="28"/>
        </w:rPr>
        <w:t>небезпечна ситуація; а джерелом небезпеки є війна.</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5.4 Сутність системного пі</w:t>
      </w:r>
      <w:r>
        <w:rPr>
          <w:rFonts w:ascii="Times New Roman" w:hAnsi="Times New Roman" w:cs="Times New Roman"/>
          <w:color w:val="222222"/>
          <w:sz w:val="28"/>
          <w:szCs w:val="28"/>
        </w:rPr>
        <w:t>дходу в безпеці життєдіяльності (слайд 12, фрагмент навчального фільму).</w:t>
      </w:r>
    </w:p>
    <w:p w:rsidR="007446D5" w:rsidRPr="005B3A3C" w:rsidRDefault="007446D5" w:rsidP="007446D5">
      <w:pPr>
        <w:shd w:val="clear" w:color="auto" w:fill="FFFFFF"/>
        <w:spacing w:after="0"/>
        <w:ind w:left="19" w:right="19" w:firstLine="278"/>
        <w:jc w:val="both"/>
        <w:rPr>
          <w:rFonts w:ascii="Times New Roman" w:hAnsi="Times New Roman" w:cs="Times New Roman"/>
        </w:rPr>
      </w:pPr>
      <w:r w:rsidRPr="005B3A3C">
        <w:rPr>
          <w:rFonts w:ascii="Times New Roman" w:hAnsi="Times New Roman" w:cs="Times New Roman"/>
          <w:color w:val="222222"/>
          <w:spacing w:val="1"/>
          <w:sz w:val="28"/>
          <w:szCs w:val="28"/>
        </w:rPr>
        <w:t xml:space="preserve">Безпека життєдіяльності як порівняно нова галузь науки, що створюється в </w:t>
      </w:r>
      <w:r w:rsidRPr="005B3A3C">
        <w:rPr>
          <w:rFonts w:ascii="Times New Roman" w:hAnsi="Times New Roman" w:cs="Times New Roman"/>
          <w:color w:val="222222"/>
          <w:sz w:val="28"/>
          <w:szCs w:val="28"/>
        </w:rPr>
        <w:t xml:space="preserve">наш час на стику природничих, гуманітарних і технічних наук, використовує </w:t>
      </w:r>
      <w:r w:rsidRPr="005B3A3C">
        <w:rPr>
          <w:rFonts w:ascii="Times New Roman" w:hAnsi="Times New Roman" w:cs="Times New Roman"/>
          <w:color w:val="222222"/>
          <w:spacing w:val="6"/>
          <w:sz w:val="28"/>
          <w:szCs w:val="28"/>
        </w:rPr>
        <w:t xml:space="preserve">методи цих наук, водночас розробляючи свої власні методи. Отримавши </w:t>
      </w:r>
      <w:r w:rsidRPr="005B3A3C">
        <w:rPr>
          <w:rFonts w:ascii="Times New Roman" w:hAnsi="Times New Roman" w:cs="Times New Roman"/>
          <w:color w:val="222222"/>
          <w:spacing w:val="2"/>
          <w:sz w:val="28"/>
          <w:szCs w:val="28"/>
        </w:rPr>
        <w:t xml:space="preserve">розвиток на основі досягнень наук про людину, суспільство, природу, БЖД </w:t>
      </w:r>
      <w:r w:rsidRPr="005B3A3C">
        <w:rPr>
          <w:rFonts w:ascii="Times New Roman" w:hAnsi="Times New Roman" w:cs="Times New Roman"/>
          <w:color w:val="222222"/>
          <w:spacing w:val="-1"/>
          <w:sz w:val="28"/>
          <w:szCs w:val="28"/>
        </w:rPr>
        <w:t xml:space="preserve">почала створювати свої методи використовуючи накопичений досвід. З іншого </w:t>
      </w:r>
      <w:r w:rsidRPr="005B3A3C">
        <w:rPr>
          <w:rFonts w:ascii="Times New Roman" w:hAnsi="Times New Roman" w:cs="Times New Roman"/>
          <w:color w:val="222222"/>
          <w:spacing w:val="2"/>
          <w:sz w:val="28"/>
          <w:szCs w:val="28"/>
        </w:rPr>
        <w:t xml:space="preserve">боку, комплексний характер БЖД вимагає використання комплексу методів </w:t>
      </w:r>
      <w:r w:rsidRPr="005B3A3C">
        <w:rPr>
          <w:rFonts w:ascii="Times New Roman" w:hAnsi="Times New Roman" w:cs="Times New Roman"/>
          <w:color w:val="222222"/>
          <w:spacing w:val="-4"/>
          <w:sz w:val="28"/>
          <w:szCs w:val="28"/>
        </w:rPr>
        <w:t>інших наук.</w:t>
      </w:r>
    </w:p>
    <w:p w:rsidR="007446D5" w:rsidRPr="005B3A3C" w:rsidRDefault="007446D5" w:rsidP="007446D5">
      <w:pPr>
        <w:shd w:val="clear" w:color="auto" w:fill="FFFFFF"/>
        <w:spacing w:after="0"/>
        <w:ind w:left="14" w:right="29" w:firstLine="283"/>
        <w:jc w:val="both"/>
        <w:rPr>
          <w:rFonts w:ascii="Times New Roman" w:hAnsi="Times New Roman" w:cs="Times New Roman"/>
        </w:rPr>
      </w:pPr>
      <w:r w:rsidRPr="005B3A3C">
        <w:rPr>
          <w:rFonts w:ascii="Times New Roman" w:hAnsi="Times New Roman" w:cs="Times New Roman"/>
          <w:color w:val="222222"/>
          <w:spacing w:val="1"/>
          <w:sz w:val="28"/>
          <w:szCs w:val="28"/>
        </w:rPr>
        <w:t xml:space="preserve">У природі і суспільстві окремі явища не існують відірвано одне від одного, </w:t>
      </w:r>
      <w:r w:rsidRPr="005B3A3C">
        <w:rPr>
          <w:rFonts w:ascii="Times New Roman" w:hAnsi="Times New Roman" w:cs="Times New Roman"/>
          <w:color w:val="222222"/>
          <w:sz w:val="28"/>
          <w:szCs w:val="28"/>
        </w:rPr>
        <w:t xml:space="preserve">вони взаємопов'язані та взаємозумовлені. При необхідності розкрити будь-яке </w:t>
      </w:r>
      <w:r w:rsidRPr="005B3A3C">
        <w:rPr>
          <w:rFonts w:ascii="Times New Roman" w:hAnsi="Times New Roman" w:cs="Times New Roman"/>
          <w:color w:val="222222"/>
          <w:spacing w:val="-1"/>
          <w:sz w:val="28"/>
          <w:szCs w:val="28"/>
        </w:rPr>
        <w:t>явище, передусім слід розкрити причини що його породжують.</w:t>
      </w:r>
    </w:p>
    <w:p w:rsidR="007446D5" w:rsidRPr="005B3A3C" w:rsidRDefault="007446D5" w:rsidP="007446D5">
      <w:pPr>
        <w:shd w:val="clear" w:color="auto" w:fill="FFFFFF"/>
        <w:spacing w:after="0"/>
        <w:ind w:left="24" w:right="29" w:firstLine="274"/>
        <w:jc w:val="both"/>
        <w:rPr>
          <w:rFonts w:ascii="Times New Roman" w:hAnsi="Times New Roman" w:cs="Times New Roman"/>
        </w:rPr>
      </w:pPr>
      <w:r w:rsidRPr="005B3A3C">
        <w:rPr>
          <w:rFonts w:ascii="Times New Roman" w:hAnsi="Times New Roman" w:cs="Times New Roman"/>
          <w:color w:val="222222"/>
          <w:spacing w:val="2"/>
          <w:sz w:val="28"/>
          <w:szCs w:val="28"/>
        </w:rPr>
        <w:t xml:space="preserve">Головним принципом БЖД є системно - структурний аналіз, а методом </w:t>
      </w:r>
      <w:r w:rsidRPr="005B3A3C">
        <w:rPr>
          <w:rFonts w:ascii="Times New Roman" w:hAnsi="Times New Roman" w:cs="Times New Roman"/>
          <w:color w:val="222222"/>
          <w:spacing w:val="-2"/>
          <w:sz w:val="28"/>
          <w:szCs w:val="28"/>
        </w:rPr>
        <w:t>системний аналіз. (слайд 13)</w:t>
      </w:r>
    </w:p>
    <w:p w:rsidR="007446D5" w:rsidRPr="005B3A3C" w:rsidRDefault="007446D5" w:rsidP="007446D5">
      <w:pPr>
        <w:shd w:val="clear" w:color="auto" w:fill="FFFFFF"/>
        <w:spacing w:after="0"/>
        <w:ind w:left="24" w:right="19" w:firstLine="283"/>
        <w:jc w:val="both"/>
        <w:rPr>
          <w:rFonts w:ascii="Times New Roman" w:hAnsi="Times New Roman" w:cs="Times New Roman"/>
        </w:rPr>
      </w:pPr>
      <w:r w:rsidRPr="005B3A3C">
        <w:rPr>
          <w:rFonts w:ascii="Times New Roman" w:hAnsi="Times New Roman" w:cs="Times New Roman"/>
          <w:bCs/>
          <w:color w:val="222222"/>
          <w:spacing w:val="6"/>
          <w:sz w:val="28"/>
          <w:szCs w:val="28"/>
        </w:rPr>
        <w:lastRenderedPageBreak/>
        <w:t>Система</w:t>
      </w:r>
      <w:r w:rsidRPr="005B3A3C">
        <w:rPr>
          <w:rFonts w:ascii="Times New Roman" w:hAnsi="Times New Roman" w:cs="Times New Roman"/>
          <w:b/>
          <w:bCs/>
          <w:color w:val="222222"/>
          <w:spacing w:val="6"/>
          <w:sz w:val="28"/>
          <w:szCs w:val="28"/>
        </w:rPr>
        <w:t xml:space="preserve"> </w:t>
      </w:r>
      <w:r w:rsidRPr="005B3A3C">
        <w:rPr>
          <w:rFonts w:ascii="Times New Roman" w:hAnsi="Times New Roman" w:cs="Times New Roman"/>
          <w:color w:val="222222"/>
          <w:spacing w:val="6"/>
          <w:sz w:val="28"/>
          <w:szCs w:val="28"/>
        </w:rPr>
        <w:t xml:space="preserve">- сукупність взаємопов'язаних елементів, які взаємодіють між </w:t>
      </w:r>
      <w:r w:rsidRPr="005B3A3C">
        <w:rPr>
          <w:rFonts w:ascii="Times New Roman" w:hAnsi="Times New Roman" w:cs="Times New Roman"/>
          <w:color w:val="222222"/>
          <w:spacing w:val="-1"/>
          <w:sz w:val="28"/>
          <w:szCs w:val="28"/>
        </w:rPr>
        <w:t>собою таким чином, що досягається певний результат, мета.</w:t>
      </w:r>
    </w:p>
    <w:p w:rsidR="007446D5" w:rsidRPr="005B3A3C" w:rsidRDefault="007446D5" w:rsidP="007446D5">
      <w:pPr>
        <w:shd w:val="clear" w:color="auto" w:fill="FFFFFF"/>
        <w:spacing w:after="0"/>
        <w:ind w:left="19" w:right="19" w:firstLine="288"/>
        <w:jc w:val="both"/>
        <w:rPr>
          <w:rFonts w:ascii="Times New Roman" w:hAnsi="Times New Roman" w:cs="Times New Roman"/>
        </w:rPr>
      </w:pPr>
      <w:r w:rsidRPr="005B3A3C">
        <w:rPr>
          <w:rFonts w:ascii="Times New Roman" w:hAnsi="Times New Roman" w:cs="Times New Roman"/>
          <w:bCs/>
          <w:color w:val="222222"/>
          <w:spacing w:val="-1"/>
          <w:sz w:val="28"/>
          <w:szCs w:val="28"/>
        </w:rPr>
        <w:t>Системний аналіз у безпеці життєдіяльності</w:t>
      </w:r>
      <w:r w:rsidRPr="005B3A3C">
        <w:rPr>
          <w:rFonts w:ascii="Times New Roman" w:hAnsi="Times New Roman" w:cs="Times New Roman"/>
          <w:b/>
          <w:bCs/>
          <w:color w:val="222222"/>
          <w:spacing w:val="-1"/>
          <w:sz w:val="28"/>
          <w:szCs w:val="28"/>
        </w:rPr>
        <w:t xml:space="preserve"> </w:t>
      </w:r>
      <w:r w:rsidRPr="005B3A3C">
        <w:rPr>
          <w:rFonts w:ascii="Times New Roman" w:hAnsi="Times New Roman" w:cs="Times New Roman"/>
          <w:color w:val="222222"/>
          <w:spacing w:val="-1"/>
          <w:sz w:val="28"/>
          <w:szCs w:val="28"/>
        </w:rPr>
        <w:t xml:space="preserve">- це методологічні засоби, що </w:t>
      </w:r>
      <w:r w:rsidRPr="005B3A3C">
        <w:rPr>
          <w:rFonts w:ascii="Times New Roman" w:hAnsi="Times New Roman" w:cs="Times New Roman"/>
          <w:color w:val="222222"/>
          <w:sz w:val="28"/>
          <w:szCs w:val="28"/>
        </w:rPr>
        <w:t>використовуються для визначення небезпек, які виникають   у системі "людина</w:t>
      </w:r>
    </w:p>
    <w:p w:rsidR="007446D5" w:rsidRDefault="007446D5" w:rsidP="007446D5">
      <w:pPr>
        <w:shd w:val="clear" w:color="auto" w:fill="FFFFFF"/>
        <w:spacing w:after="0"/>
        <w:ind w:left="19"/>
        <w:jc w:val="both"/>
        <w:rPr>
          <w:rFonts w:ascii="Times New Roman" w:hAnsi="Times New Roman" w:cs="Times New Roman"/>
          <w:color w:val="000000"/>
          <w:sz w:val="28"/>
          <w:szCs w:val="28"/>
        </w:rPr>
      </w:pPr>
      <w:r w:rsidRPr="005B3A3C">
        <w:rPr>
          <w:rFonts w:ascii="Times New Roman" w:hAnsi="Times New Roman" w:cs="Times New Roman"/>
          <w:color w:val="000000"/>
          <w:spacing w:val="-2"/>
          <w:sz w:val="28"/>
          <w:szCs w:val="28"/>
        </w:rPr>
        <w:t xml:space="preserve">- життєве середовище" чи на рівні її компонентних складових, та її вплив на </w:t>
      </w:r>
      <w:r w:rsidRPr="005B3A3C">
        <w:rPr>
          <w:rFonts w:ascii="Times New Roman" w:hAnsi="Times New Roman" w:cs="Times New Roman"/>
          <w:color w:val="000000"/>
          <w:sz w:val="28"/>
          <w:szCs w:val="28"/>
        </w:rPr>
        <w:t>самопочуття, здоров'я і життя людини</w:t>
      </w:r>
      <w:r>
        <w:rPr>
          <w:rFonts w:ascii="Times New Roman" w:hAnsi="Times New Roman" w:cs="Times New Roman"/>
          <w:color w:val="000000"/>
          <w:sz w:val="28"/>
          <w:szCs w:val="28"/>
        </w:rPr>
        <w:t xml:space="preserve"> (слайд 14).</w:t>
      </w:r>
    </w:p>
    <w:p w:rsidR="007446D5" w:rsidRDefault="007446D5" w:rsidP="007446D5">
      <w:pPr>
        <w:shd w:val="clear" w:color="auto" w:fill="FFFFFF"/>
        <w:spacing w:after="0"/>
        <w:ind w:left="14" w:right="5" w:firstLine="278"/>
        <w:jc w:val="both"/>
        <w:rPr>
          <w:color w:val="000000"/>
          <w:spacing w:val="-1"/>
          <w:sz w:val="28"/>
          <w:szCs w:val="28"/>
        </w:rPr>
      </w:pPr>
      <w:r w:rsidRPr="009F5B1B">
        <w:rPr>
          <w:rFonts w:ascii="Times New Roman" w:hAnsi="Times New Roman" w:cs="Times New Roman"/>
          <w:color w:val="000000"/>
          <w:spacing w:val="-1"/>
          <w:sz w:val="28"/>
          <w:szCs w:val="28"/>
        </w:rPr>
        <w:t xml:space="preserve">Сама сутність дисципліни "Безпека життєдіяльність" вимагає використання </w:t>
      </w:r>
      <w:r w:rsidRPr="009F5B1B">
        <w:rPr>
          <w:rFonts w:ascii="Times New Roman" w:hAnsi="Times New Roman" w:cs="Times New Roman"/>
          <w:color w:val="000000"/>
          <w:spacing w:val="2"/>
          <w:sz w:val="28"/>
          <w:szCs w:val="28"/>
        </w:rPr>
        <w:t xml:space="preserve">системно - структурного підходу (слайд 15). Це означає, що при дослідженні проблем </w:t>
      </w:r>
      <w:r w:rsidRPr="009F5B1B">
        <w:rPr>
          <w:rFonts w:ascii="Times New Roman" w:hAnsi="Times New Roman" w:cs="Times New Roman"/>
          <w:color w:val="000000"/>
          <w:spacing w:val="1"/>
          <w:sz w:val="28"/>
          <w:szCs w:val="28"/>
        </w:rPr>
        <w:t xml:space="preserve">безпеки життя однієї людини чи будь - якої групи людей їх необхідно вивчати </w:t>
      </w:r>
      <w:r w:rsidRPr="009F5B1B">
        <w:rPr>
          <w:rFonts w:ascii="Times New Roman" w:hAnsi="Times New Roman" w:cs="Times New Roman"/>
          <w:color w:val="000000"/>
          <w:spacing w:val="12"/>
          <w:sz w:val="28"/>
          <w:szCs w:val="28"/>
        </w:rPr>
        <w:t xml:space="preserve">від відриву від екологічних, Економічних, технологічних, Соціальних, </w:t>
      </w:r>
      <w:r w:rsidRPr="009F5B1B">
        <w:rPr>
          <w:rFonts w:ascii="Times New Roman" w:hAnsi="Times New Roman" w:cs="Times New Roman"/>
          <w:color w:val="000000"/>
          <w:spacing w:val="-1"/>
          <w:sz w:val="28"/>
          <w:szCs w:val="28"/>
        </w:rPr>
        <w:t xml:space="preserve"> організаційних та інших компонентів системи, до якої вони входять. Кожен з </w:t>
      </w:r>
      <w:r w:rsidRPr="009F5B1B">
        <w:rPr>
          <w:rFonts w:ascii="Times New Roman" w:hAnsi="Times New Roman" w:cs="Times New Roman"/>
          <w:color w:val="000000"/>
          <w:spacing w:val="8"/>
          <w:sz w:val="28"/>
          <w:szCs w:val="28"/>
        </w:rPr>
        <w:t xml:space="preserve">цих елементів впливає на інший, і всі вони перебувають у складній взаємозалежності. Вони впливають на рівень життя, здоров'я, добробуту </w:t>
      </w:r>
      <w:r w:rsidRPr="009F5B1B">
        <w:rPr>
          <w:rFonts w:ascii="Times New Roman" w:hAnsi="Times New Roman" w:cs="Times New Roman"/>
          <w:color w:val="000000"/>
          <w:sz w:val="28"/>
          <w:szCs w:val="28"/>
        </w:rPr>
        <w:t xml:space="preserve">людей, соціальні взаємовідносини. Своєю чергою від рівня життя, здоров'я, </w:t>
      </w:r>
      <w:r w:rsidRPr="009F5B1B">
        <w:rPr>
          <w:rFonts w:ascii="Times New Roman" w:hAnsi="Times New Roman" w:cs="Times New Roman"/>
          <w:color w:val="000000"/>
          <w:spacing w:val="-1"/>
          <w:sz w:val="28"/>
          <w:szCs w:val="28"/>
        </w:rPr>
        <w:t xml:space="preserve">добробуту людей, соціальних взаємовідносин тощо залежать стан духовної і </w:t>
      </w:r>
      <w:r w:rsidRPr="009F5B1B">
        <w:rPr>
          <w:rFonts w:ascii="Times New Roman" w:hAnsi="Times New Roman" w:cs="Times New Roman"/>
          <w:color w:val="000000"/>
          <w:spacing w:val="3"/>
          <w:sz w:val="28"/>
          <w:szCs w:val="28"/>
        </w:rPr>
        <w:t xml:space="preserve">матеріальної культури, характер і темп розвитку останньої. А матеріальна культура є вже тим елементом життєвого середовища, який безпосередньо </w:t>
      </w:r>
      <w:r w:rsidRPr="009F5B1B">
        <w:rPr>
          <w:rFonts w:ascii="Times New Roman" w:hAnsi="Times New Roman" w:cs="Times New Roman"/>
          <w:color w:val="000000"/>
          <w:spacing w:val="7"/>
          <w:sz w:val="28"/>
          <w:szCs w:val="28"/>
        </w:rPr>
        <w:t xml:space="preserve">впливає як на навколишнє природне середовище, так і на саму людину. </w:t>
      </w:r>
      <w:r w:rsidRPr="009F5B1B">
        <w:rPr>
          <w:rFonts w:ascii="Times New Roman" w:hAnsi="Times New Roman" w:cs="Times New Roman"/>
          <w:color w:val="000000"/>
          <w:spacing w:val="5"/>
          <w:sz w:val="28"/>
          <w:szCs w:val="28"/>
        </w:rPr>
        <w:t xml:space="preserve">Виходячи з цього, системно - структурний підхід до явищ, елементів і </w:t>
      </w:r>
      <w:r w:rsidRPr="009F5B1B">
        <w:rPr>
          <w:rFonts w:ascii="Times New Roman" w:hAnsi="Times New Roman" w:cs="Times New Roman"/>
          <w:color w:val="000000"/>
          <w:sz w:val="28"/>
          <w:szCs w:val="28"/>
        </w:rPr>
        <w:t xml:space="preserve">взаємозв'язків у системі "людина - життєве середовище " є не лише основною </w:t>
      </w:r>
      <w:r w:rsidRPr="009F5B1B">
        <w:rPr>
          <w:rFonts w:ascii="Times New Roman" w:hAnsi="Times New Roman" w:cs="Times New Roman"/>
          <w:color w:val="000000"/>
          <w:spacing w:val="8"/>
          <w:sz w:val="28"/>
          <w:szCs w:val="28"/>
        </w:rPr>
        <w:t xml:space="preserve">вимогою до розвитку теоретичних засад БЖД, але перед усім важливим </w:t>
      </w:r>
      <w:r w:rsidRPr="009F5B1B">
        <w:rPr>
          <w:rFonts w:ascii="Times New Roman" w:hAnsi="Times New Roman" w:cs="Times New Roman"/>
          <w:color w:val="000000"/>
          <w:spacing w:val="9"/>
          <w:sz w:val="28"/>
          <w:szCs w:val="28"/>
        </w:rPr>
        <w:t xml:space="preserve">засобом у руках керівників і спеціалістів з удосконалення діяльності, </w:t>
      </w:r>
      <w:r w:rsidRPr="009F5B1B">
        <w:rPr>
          <w:rFonts w:ascii="Times New Roman" w:hAnsi="Times New Roman" w:cs="Times New Roman"/>
          <w:color w:val="000000"/>
          <w:spacing w:val="-1"/>
          <w:sz w:val="28"/>
          <w:szCs w:val="28"/>
        </w:rPr>
        <w:t>спрямованої на забезпечення здорових і безпечних умов існування людей</w:t>
      </w:r>
      <w:r>
        <w:rPr>
          <w:rFonts w:ascii="Times New Roman" w:hAnsi="Times New Roman" w:cs="Times New Roman"/>
          <w:color w:val="000000"/>
          <w:spacing w:val="-1"/>
          <w:sz w:val="28"/>
          <w:szCs w:val="28"/>
        </w:rPr>
        <w:t xml:space="preserve"> (слайд 16)</w:t>
      </w:r>
      <w:r w:rsidRPr="009F5B1B">
        <w:rPr>
          <w:color w:val="000000"/>
          <w:spacing w:val="-1"/>
          <w:sz w:val="28"/>
          <w:szCs w:val="28"/>
        </w:rPr>
        <w:t xml:space="preserve"> </w:t>
      </w:r>
    </w:p>
    <w:p w:rsidR="007446D5" w:rsidRPr="005520F9" w:rsidRDefault="007446D5" w:rsidP="007446D5">
      <w:pPr>
        <w:shd w:val="clear" w:color="auto" w:fill="FFFFFF"/>
        <w:spacing w:after="0"/>
        <w:ind w:left="14" w:right="5" w:firstLine="278"/>
        <w:jc w:val="both"/>
        <w:rPr>
          <w:rFonts w:ascii="Times New Roman" w:hAnsi="Times New Roman" w:cs="Times New Roman"/>
        </w:rPr>
      </w:pPr>
      <w:r w:rsidRPr="005520F9">
        <w:rPr>
          <w:rFonts w:ascii="Times New Roman" w:hAnsi="Times New Roman" w:cs="Times New Roman"/>
          <w:color w:val="000000"/>
          <w:spacing w:val="-1"/>
          <w:sz w:val="28"/>
          <w:szCs w:val="28"/>
        </w:rPr>
        <w:t xml:space="preserve">Системно - структурний підхід необхідний не лише для дослідження рівня </w:t>
      </w:r>
      <w:r w:rsidRPr="005520F9">
        <w:rPr>
          <w:rFonts w:ascii="Times New Roman" w:hAnsi="Times New Roman" w:cs="Times New Roman"/>
          <w:color w:val="000000"/>
          <w:spacing w:val="-2"/>
          <w:sz w:val="28"/>
          <w:szCs w:val="28"/>
        </w:rPr>
        <w:t xml:space="preserve">безпеки тієї чи іншої системи (виробничої, побутової, транспортної, соціальної, </w:t>
      </w:r>
      <w:r w:rsidRPr="005520F9">
        <w:rPr>
          <w:rFonts w:ascii="Times New Roman" w:hAnsi="Times New Roman" w:cs="Times New Roman"/>
          <w:color w:val="000000"/>
          <w:spacing w:val="5"/>
          <w:sz w:val="28"/>
          <w:szCs w:val="28"/>
        </w:rPr>
        <w:t xml:space="preserve">військової тощо), але і для того, щоб визначити вплив окремих чинників на </w:t>
      </w:r>
      <w:r w:rsidRPr="005520F9">
        <w:rPr>
          <w:rFonts w:ascii="Times New Roman" w:hAnsi="Times New Roman" w:cs="Times New Roman"/>
          <w:color w:val="000000"/>
          <w:spacing w:val="-2"/>
          <w:sz w:val="28"/>
          <w:szCs w:val="28"/>
        </w:rPr>
        <w:t>стан безпеки.</w:t>
      </w:r>
    </w:p>
    <w:p w:rsidR="007446D5" w:rsidRPr="009F5B1B" w:rsidRDefault="007446D5" w:rsidP="007446D5">
      <w:pPr>
        <w:shd w:val="clear" w:color="auto" w:fill="FFFFFF"/>
        <w:spacing w:after="0"/>
        <w:ind w:left="14" w:right="5"/>
        <w:jc w:val="both"/>
        <w:rPr>
          <w:rFonts w:ascii="Times New Roman" w:hAnsi="Times New Roman" w:cs="Times New Roman"/>
        </w:rPr>
      </w:pPr>
      <w:r>
        <w:rPr>
          <w:rFonts w:ascii="Times New Roman" w:hAnsi="Times New Roman" w:cs="Times New Roman"/>
          <w:color w:val="000000"/>
          <w:sz w:val="28"/>
          <w:szCs w:val="28"/>
        </w:rPr>
        <w:t xml:space="preserve">   </w:t>
      </w:r>
      <w:r w:rsidRPr="009F5B1B">
        <w:rPr>
          <w:rFonts w:ascii="Times New Roman" w:hAnsi="Times New Roman" w:cs="Times New Roman"/>
          <w:color w:val="000000"/>
          <w:sz w:val="28"/>
          <w:szCs w:val="28"/>
        </w:rPr>
        <w:t xml:space="preserve">Системний аналіз безпеки як метод дослідження сформувався на при кінці </w:t>
      </w:r>
      <w:r>
        <w:rPr>
          <w:rFonts w:ascii="Times New Roman" w:hAnsi="Times New Roman" w:cs="Times New Roman"/>
          <w:color w:val="000000"/>
          <w:spacing w:val="67"/>
          <w:sz w:val="28"/>
          <w:szCs w:val="28"/>
        </w:rPr>
        <w:t>50</w:t>
      </w:r>
      <w:r w:rsidRPr="009F5B1B">
        <w:rPr>
          <w:rFonts w:ascii="Times New Roman" w:hAnsi="Times New Roman" w:cs="Times New Roman"/>
          <w:color w:val="000000"/>
          <w:spacing w:val="67"/>
          <w:sz w:val="28"/>
          <w:szCs w:val="28"/>
        </w:rPr>
        <w:t>х</w:t>
      </w:r>
      <w:r w:rsidRPr="009F5B1B">
        <w:rPr>
          <w:rFonts w:ascii="Times New Roman" w:hAnsi="Times New Roman" w:cs="Times New Roman"/>
          <w:color w:val="000000"/>
          <w:sz w:val="28"/>
          <w:szCs w:val="28"/>
        </w:rPr>
        <w:t xml:space="preserve"> </w:t>
      </w:r>
      <w:r w:rsidRPr="009F5B1B">
        <w:rPr>
          <w:rFonts w:ascii="Times New Roman" w:hAnsi="Times New Roman" w:cs="Times New Roman"/>
          <w:color w:val="000000"/>
          <w:spacing w:val="1"/>
          <w:sz w:val="28"/>
          <w:szCs w:val="28"/>
          <w:lang w:val="en-US"/>
        </w:rPr>
        <w:t>XX</w:t>
      </w:r>
      <w:r w:rsidRPr="009F5B1B">
        <w:rPr>
          <w:rFonts w:ascii="Times New Roman" w:hAnsi="Times New Roman" w:cs="Times New Roman"/>
          <w:color w:val="000000"/>
          <w:spacing w:val="1"/>
          <w:sz w:val="28"/>
          <w:szCs w:val="28"/>
        </w:rPr>
        <w:t xml:space="preserve"> ст., коли виникла нова наукова дисципліна, що зветься </w:t>
      </w:r>
      <w:r w:rsidRPr="009F5B1B">
        <w:rPr>
          <w:rFonts w:ascii="Times New Roman" w:hAnsi="Times New Roman" w:cs="Times New Roman"/>
          <w:iCs/>
          <w:color w:val="000000"/>
          <w:spacing w:val="1"/>
          <w:sz w:val="28"/>
          <w:szCs w:val="28"/>
        </w:rPr>
        <w:t xml:space="preserve">"Безпека </w:t>
      </w:r>
      <w:r w:rsidRPr="009F5B1B">
        <w:rPr>
          <w:rFonts w:ascii="Times New Roman" w:hAnsi="Times New Roman" w:cs="Times New Roman"/>
          <w:iCs/>
          <w:color w:val="000000"/>
          <w:spacing w:val="9"/>
          <w:sz w:val="28"/>
          <w:szCs w:val="28"/>
        </w:rPr>
        <w:t>систем"</w:t>
      </w:r>
      <w:r>
        <w:rPr>
          <w:rFonts w:ascii="Times New Roman" w:hAnsi="Times New Roman" w:cs="Times New Roman"/>
          <w:iCs/>
          <w:color w:val="000000"/>
          <w:spacing w:val="9"/>
          <w:sz w:val="28"/>
          <w:szCs w:val="28"/>
        </w:rPr>
        <w:t>.</w:t>
      </w:r>
    </w:p>
    <w:p w:rsidR="007446D5" w:rsidRPr="009F5B1B" w:rsidRDefault="007446D5" w:rsidP="007446D5">
      <w:pPr>
        <w:shd w:val="clear" w:color="auto" w:fill="FFFFFF"/>
        <w:spacing w:after="0"/>
        <w:ind w:left="14" w:right="5" w:firstLine="274"/>
        <w:jc w:val="both"/>
        <w:rPr>
          <w:rFonts w:ascii="Times New Roman" w:hAnsi="Times New Roman" w:cs="Times New Roman"/>
        </w:rPr>
      </w:pPr>
      <w:r w:rsidRPr="009F5B1B">
        <w:rPr>
          <w:rFonts w:ascii="Times New Roman" w:hAnsi="Times New Roman" w:cs="Times New Roman"/>
          <w:color w:val="000000"/>
          <w:spacing w:val="5"/>
          <w:sz w:val="28"/>
          <w:szCs w:val="28"/>
        </w:rPr>
        <w:t xml:space="preserve">Упродовж 2012 р. було проведено соціологічне дослідження з проблем </w:t>
      </w:r>
      <w:r w:rsidRPr="009F5B1B">
        <w:rPr>
          <w:rFonts w:ascii="Times New Roman" w:hAnsi="Times New Roman" w:cs="Times New Roman"/>
          <w:color w:val="000000"/>
          <w:spacing w:val="1"/>
          <w:sz w:val="28"/>
          <w:szCs w:val="28"/>
        </w:rPr>
        <w:t>безпеки життєдіяльності в Україні, в якому взяли участь 855 респондентів -</w:t>
      </w:r>
      <w:r w:rsidRPr="009F5B1B">
        <w:rPr>
          <w:rFonts w:ascii="Times New Roman" w:hAnsi="Times New Roman" w:cs="Times New Roman"/>
          <w:color w:val="000000"/>
          <w:sz w:val="28"/>
          <w:szCs w:val="28"/>
        </w:rPr>
        <w:t xml:space="preserve"> фахівців з усіх регіонів України. Виходячи з того , що проблема забезпечення </w:t>
      </w:r>
      <w:r w:rsidRPr="009F5B1B">
        <w:rPr>
          <w:rFonts w:ascii="Times New Roman" w:hAnsi="Times New Roman" w:cs="Times New Roman"/>
          <w:color w:val="000000"/>
          <w:spacing w:val="1"/>
          <w:sz w:val="28"/>
          <w:szCs w:val="28"/>
        </w:rPr>
        <w:t xml:space="preserve">безпеки життєдіяльності є комплексною, дослідження проводилося у різних </w:t>
      </w:r>
      <w:r w:rsidRPr="009F5B1B">
        <w:rPr>
          <w:rFonts w:ascii="Times New Roman" w:hAnsi="Times New Roman" w:cs="Times New Roman"/>
          <w:color w:val="000000"/>
          <w:spacing w:val="-3"/>
          <w:sz w:val="28"/>
          <w:szCs w:val="28"/>
        </w:rPr>
        <w:t>сферах діяльності.</w:t>
      </w:r>
    </w:p>
    <w:p w:rsidR="007446D5" w:rsidRPr="009F5B1B" w:rsidRDefault="007446D5" w:rsidP="007446D5">
      <w:pPr>
        <w:shd w:val="clear" w:color="auto" w:fill="FFFFFF"/>
        <w:spacing w:after="0"/>
        <w:ind w:right="14" w:firstLine="288"/>
        <w:jc w:val="both"/>
        <w:rPr>
          <w:rFonts w:ascii="Times New Roman" w:hAnsi="Times New Roman" w:cs="Times New Roman"/>
        </w:rPr>
      </w:pPr>
      <w:r w:rsidRPr="009F5B1B">
        <w:rPr>
          <w:rFonts w:ascii="Times New Roman" w:hAnsi="Times New Roman" w:cs="Times New Roman"/>
          <w:color w:val="000000"/>
          <w:spacing w:val="-2"/>
          <w:sz w:val="28"/>
          <w:szCs w:val="28"/>
        </w:rPr>
        <w:lastRenderedPageBreak/>
        <w:t xml:space="preserve">У результаті анкетування була виявлена пріоритетність ціннісних орієнтацій </w:t>
      </w:r>
      <w:r w:rsidRPr="009F5B1B">
        <w:rPr>
          <w:rFonts w:ascii="Times New Roman" w:hAnsi="Times New Roman" w:cs="Times New Roman"/>
          <w:color w:val="000000"/>
          <w:sz w:val="28"/>
          <w:szCs w:val="28"/>
        </w:rPr>
        <w:t>людини в сучасному житті зі восьма аспектами життєдіяльності людини.</w:t>
      </w:r>
      <w:r>
        <w:rPr>
          <w:rFonts w:ascii="Times New Roman" w:hAnsi="Times New Roman" w:cs="Times New Roman"/>
          <w:color w:val="000000"/>
          <w:sz w:val="28"/>
          <w:szCs w:val="28"/>
        </w:rPr>
        <w:t>(слайд 18)</w:t>
      </w:r>
    </w:p>
    <w:p w:rsidR="007446D5" w:rsidRPr="005520F9" w:rsidRDefault="007446D5" w:rsidP="007446D5">
      <w:pPr>
        <w:shd w:val="clear" w:color="auto" w:fill="FFFFFF"/>
        <w:spacing w:after="0" w:line="360" w:lineRule="auto"/>
        <w:jc w:val="center"/>
        <w:rPr>
          <w:rFonts w:ascii="Times New Roman" w:hAnsi="Times New Roman" w:cs="Times New Roman"/>
          <w:bCs/>
          <w:color w:val="000000"/>
          <w:spacing w:val="-2"/>
          <w:sz w:val="28"/>
          <w:szCs w:val="28"/>
        </w:rPr>
      </w:pPr>
      <w:r w:rsidRPr="009F5B1B">
        <w:rPr>
          <w:rFonts w:ascii="Times New Roman" w:hAnsi="Times New Roman" w:cs="Times New Roman"/>
          <w:bCs/>
          <w:color w:val="000000"/>
          <w:spacing w:val="-2"/>
          <w:sz w:val="28"/>
          <w:szCs w:val="28"/>
        </w:rPr>
        <w:t>Пріоритетність ціннісних орієнтацій людини у сучасному житті, %</w:t>
      </w: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22"/>
        <w:gridCol w:w="1565"/>
      </w:tblGrid>
      <w:tr w:rsidR="007446D5" w:rsidRPr="009F5B1B" w:rsidTr="00B72988">
        <w:trPr>
          <w:trHeight w:hRule="exact" w:val="662"/>
        </w:trPr>
        <w:tc>
          <w:tcPr>
            <w:tcW w:w="4522" w:type="dxa"/>
            <w:shd w:val="clear" w:color="auto" w:fill="FFFFFF"/>
          </w:tcPr>
          <w:p w:rsidR="007446D5" w:rsidRPr="009F5B1B" w:rsidRDefault="007446D5" w:rsidP="00B72988">
            <w:pPr>
              <w:shd w:val="clear" w:color="auto" w:fill="FFFFFF"/>
              <w:spacing w:after="0" w:line="360" w:lineRule="auto"/>
              <w:ind w:left="1454"/>
              <w:rPr>
                <w:rFonts w:ascii="Times New Roman" w:hAnsi="Times New Roman" w:cs="Times New Roman"/>
              </w:rPr>
            </w:pPr>
            <w:r w:rsidRPr="009F5B1B">
              <w:rPr>
                <w:rFonts w:ascii="Times New Roman" w:hAnsi="Times New Roman" w:cs="Times New Roman"/>
                <w:bCs/>
                <w:color w:val="2D2D2D"/>
                <w:spacing w:val="-5"/>
                <w:sz w:val="28"/>
                <w:szCs w:val="28"/>
              </w:rPr>
              <w:t>Основні аспекти</w:t>
            </w:r>
          </w:p>
          <w:p w:rsidR="007446D5" w:rsidRPr="009F5B1B" w:rsidRDefault="007446D5" w:rsidP="00B72988">
            <w:pPr>
              <w:tabs>
                <w:tab w:val="left" w:pos="1080"/>
              </w:tabs>
              <w:spacing w:after="0" w:line="360" w:lineRule="auto"/>
              <w:jc w:val="center"/>
              <w:rPr>
                <w:rFonts w:ascii="Times New Roman" w:hAnsi="Times New Roman" w:cs="Times New Roman"/>
              </w:rPr>
            </w:pPr>
          </w:p>
        </w:tc>
        <w:tc>
          <w:tcPr>
            <w:tcW w:w="1565"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rPr>
              <w:t>%</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color w:val="2D2D2D"/>
                <w:spacing w:val="-4"/>
                <w:sz w:val="28"/>
                <w:szCs w:val="28"/>
              </w:rPr>
              <w:t>Життя</w:t>
            </w:r>
          </w:p>
        </w:tc>
        <w:tc>
          <w:tcPr>
            <w:tcW w:w="1565" w:type="dxa"/>
            <w:shd w:val="clear" w:color="auto" w:fill="FFFFFF"/>
          </w:tcPr>
          <w:p w:rsidR="007446D5" w:rsidRPr="009F5B1B" w:rsidRDefault="007446D5" w:rsidP="00B72988">
            <w:pPr>
              <w:shd w:val="clear" w:color="auto" w:fill="FFFFFF"/>
              <w:spacing w:after="0" w:line="360" w:lineRule="auto"/>
              <w:ind w:left="67"/>
              <w:jc w:val="center"/>
              <w:rPr>
                <w:rFonts w:ascii="Times New Roman" w:hAnsi="Times New Roman" w:cs="Times New Roman"/>
              </w:rPr>
            </w:pPr>
            <w:r w:rsidRPr="009F5B1B">
              <w:rPr>
                <w:rFonts w:ascii="Times New Roman" w:hAnsi="Times New Roman" w:cs="Times New Roman"/>
                <w:color w:val="2D2D2D"/>
                <w:spacing w:val="-8"/>
                <w:sz w:val="28"/>
                <w:szCs w:val="28"/>
              </w:rPr>
              <w:t>70,6</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ind w:left="10"/>
              <w:jc w:val="center"/>
              <w:rPr>
                <w:rFonts w:ascii="Times New Roman" w:hAnsi="Times New Roman" w:cs="Times New Roman"/>
              </w:rPr>
            </w:pPr>
            <w:r w:rsidRPr="009F5B1B">
              <w:rPr>
                <w:rFonts w:ascii="Times New Roman" w:hAnsi="Times New Roman" w:cs="Times New Roman"/>
                <w:color w:val="2D2D2D"/>
                <w:spacing w:val="1"/>
                <w:sz w:val="28"/>
                <w:szCs w:val="28"/>
              </w:rPr>
              <w:t>Здоров'я</w:t>
            </w:r>
          </w:p>
        </w:tc>
        <w:tc>
          <w:tcPr>
            <w:tcW w:w="1565" w:type="dxa"/>
            <w:shd w:val="clear" w:color="auto" w:fill="FFFFFF"/>
          </w:tcPr>
          <w:p w:rsidR="007446D5" w:rsidRPr="009F5B1B" w:rsidRDefault="007446D5" w:rsidP="00B72988">
            <w:pPr>
              <w:shd w:val="clear" w:color="auto" w:fill="FFFFFF"/>
              <w:spacing w:after="0" w:line="360" w:lineRule="auto"/>
              <w:ind w:left="91"/>
              <w:jc w:val="center"/>
              <w:rPr>
                <w:rFonts w:ascii="Times New Roman" w:hAnsi="Times New Roman" w:cs="Times New Roman"/>
              </w:rPr>
            </w:pPr>
            <w:r w:rsidRPr="009F5B1B">
              <w:rPr>
                <w:rFonts w:ascii="Times New Roman" w:hAnsi="Times New Roman" w:cs="Times New Roman"/>
                <w:color w:val="2D2D2D"/>
                <w:spacing w:val="-16"/>
                <w:sz w:val="28"/>
                <w:szCs w:val="28"/>
              </w:rPr>
              <w:t>19,3</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color w:val="2D2D2D"/>
                <w:spacing w:val="-3"/>
                <w:sz w:val="28"/>
                <w:szCs w:val="28"/>
              </w:rPr>
              <w:t>Безпека (захищеність)</w:t>
            </w:r>
          </w:p>
        </w:tc>
        <w:tc>
          <w:tcPr>
            <w:tcW w:w="1565" w:type="dxa"/>
            <w:shd w:val="clear" w:color="auto" w:fill="FFFFFF"/>
          </w:tcPr>
          <w:p w:rsidR="007446D5" w:rsidRPr="009F5B1B" w:rsidRDefault="007446D5" w:rsidP="00B72988">
            <w:pPr>
              <w:shd w:val="clear" w:color="auto" w:fill="FFFFFF"/>
              <w:spacing w:after="0" w:line="360" w:lineRule="auto"/>
              <w:ind w:left="72"/>
              <w:jc w:val="center"/>
              <w:rPr>
                <w:rFonts w:ascii="Times New Roman" w:hAnsi="Times New Roman" w:cs="Times New Roman"/>
              </w:rPr>
            </w:pPr>
            <w:r w:rsidRPr="009F5B1B">
              <w:rPr>
                <w:rFonts w:ascii="Times New Roman" w:hAnsi="Times New Roman" w:cs="Times New Roman"/>
                <w:color w:val="000000"/>
                <w:sz w:val="28"/>
                <w:szCs w:val="28"/>
              </w:rPr>
              <w:t>3,0</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color w:val="2D2D2D"/>
                <w:spacing w:val="-2"/>
                <w:sz w:val="28"/>
                <w:szCs w:val="28"/>
              </w:rPr>
              <w:t>Матеріальний добробут</w:t>
            </w:r>
          </w:p>
        </w:tc>
        <w:tc>
          <w:tcPr>
            <w:tcW w:w="1565" w:type="dxa"/>
            <w:shd w:val="clear" w:color="auto" w:fill="FFFFFF"/>
          </w:tcPr>
          <w:p w:rsidR="007446D5" w:rsidRPr="009F5B1B" w:rsidRDefault="007446D5" w:rsidP="00B72988">
            <w:pPr>
              <w:shd w:val="clear" w:color="auto" w:fill="FFFFFF"/>
              <w:spacing w:after="0" w:line="360" w:lineRule="auto"/>
              <w:ind w:left="67"/>
              <w:jc w:val="center"/>
              <w:rPr>
                <w:rFonts w:ascii="Times New Roman" w:hAnsi="Times New Roman" w:cs="Times New Roman"/>
              </w:rPr>
            </w:pPr>
            <w:r w:rsidRPr="009F5B1B">
              <w:rPr>
                <w:rFonts w:ascii="Times New Roman" w:hAnsi="Times New Roman" w:cs="Times New Roman"/>
                <w:color w:val="000000"/>
                <w:sz w:val="28"/>
                <w:szCs w:val="28"/>
              </w:rPr>
              <w:t>2,6</w:t>
            </w:r>
          </w:p>
        </w:tc>
      </w:tr>
      <w:tr w:rsidR="007446D5" w:rsidRPr="009F5B1B" w:rsidTr="00B72988">
        <w:trPr>
          <w:trHeight w:hRule="exact" w:val="336"/>
        </w:trPr>
        <w:tc>
          <w:tcPr>
            <w:tcW w:w="4522"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color w:val="2D2D2D"/>
                <w:spacing w:val="-3"/>
                <w:sz w:val="28"/>
                <w:szCs w:val="28"/>
              </w:rPr>
              <w:t>Професійний інтерес</w:t>
            </w:r>
          </w:p>
        </w:tc>
        <w:tc>
          <w:tcPr>
            <w:tcW w:w="1565" w:type="dxa"/>
            <w:shd w:val="clear" w:color="auto" w:fill="FFFFFF"/>
          </w:tcPr>
          <w:p w:rsidR="007446D5" w:rsidRPr="009F5B1B" w:rsidRDefault="007446D5" w:rsidP="00B72988">
            <w:pPr>
              <w:shd w:val="clear" w:color="auto" w:fill="FFFFFF"/>
              <w:spacing w:after="0" w:line="360" w:lineRule="auto"/>
              <w:ind w:left="91"/>
              <w:jc w:val="center"/>
              <w:rPr>
                <w:rFonts w:ascii="Times New Roman" w:hAnsi="Times New Roman" w:cs="Times New Roman"/>
              </w:rPr>
            </w:pPr>
            <w:r>
              <w:rPr>
                <w:rFonts w:ascii="Times New Roman" w:hAnsi="Times New Roman" w:cs="Times New Roman"/>
                <w:color w:val="000000"/>
                <w:sz w:val="28"/>
                <w:szCs w:val="28"/>
              </w:rPr>
              <w:t>1,1</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jc w:val="center"/>
              <w:rPr>
                <w:rFonts w:ascii="Times New Roman" w:hAnsi="Times New Roman" w:cs="Times New Roman"/>
              </w:rPr>
            </w:pPr>
            <w:r w:rsidRPr="009F5B1B">
              <w:rPr>
                <w:rFonts w:ascii="Times New Roman" w:hAnsi="Times New Roman" w:cs="Times New Roman"/>
                <w:color w:val="2D2D2D"/>
                <w:spacing w:val="-3"/>
                <w:sz w:val="28"/>
                <w:szCs w:val="28"/>
              </w:rPr>
              <w:t>Поповнення знань</w:t>
            </w:r>
          </w:p>
        </w:tc>
        <w:tc>
          <w:tcPr>
            <w:tcW w:w="1565" w:type="dxa"/>
            <w:shd w:val="clear" w:color="auto" w:fill="FFFFFF"/>
          </w:tcPr>
          <w:p w:rsidR="007446D5" w:rsidRPr="009F5B1B" w:rsidRDefault="007446D5" w:rsidP="00B72988">
            <w:pPr>
              <w:shd w:val="clear" w:color="auto" w:fill="FFFFFF"/>
              <w:spacing w:after="0" w:line="360" w:lineRule="auto"/>
              <w:ind w:left="144"/>
              <w:jc w:val="center"/>
              <w:rPr>
                <w:rFonts w:ascii="Times New Roman" w:hAnsi="Times New Roman" w:cs="Times New Roman"/>
              </w:rPr>
            </w:pPr>
            <w:r w:rsidRPr="009F5B1B">
              <w:rPr>
                <w:rFonts w:ascii="Times New Roman" w:hAnsi="Times New Roman" w:cs="Times New Roman"/>
                <w:color w:val="000000"/>
                <w:sz w:val="28"/>
                <w:szCs w:val="28"/>
              </w:rPr>
              <w:t>-</w:t>
            </w:r>
          </w:p>
        </w:tc>
      </w:tr>
      <w:tr w:rsidR="007446D5" w:rsidRPr="009F5B1B" w:rsidTr="00B72988">
        <w:trPr>
          <w:trHeight w:hRule="exact" w:val="326"/>
        </w:trPr>
        <w:tc>
          <w:tcPr>
            <w:tcW w:w="4522" w:type="dxa"/>
            <w:shd w:val="clear" w:color="auto" w:fill="FFFFFF"/>
          </w:tcPr>
          <w:p w:rsidR="007446D5" w:rsidRPr="009F5B1B" w:rsidRDefault="007446D5" w:rsidP="00B72988">
            <w:pPr>
              <w:shd w:val="clear" w:color="auto" w:fill="FFFFFF"/>
              <w:spacing w:after="0" w:line="360" w:lineRule="auto"/>
              <w:ind w:left="10"/>
              <w:jc w:val="center"/>
              <w:rPr>
                <w:rFonts w:ascii="Times New Roman" w:hAnsi="Times New Roman" w:cs="Times New Roman"/>
              </w:rPr>
            </w:pPr>
            <w:r w:rsidRPr="009F5B1B">
              <w:rPr>
                <w:rFonts w:ascii="Times New Roman" w:hAnsi="Times New Roman" w:cs="Times New Roman"/>
                <w:color w:val="2D2D2D"/>
                <w:spacing w:val="-3"/>
                <w:sz w:val="28"/>
                <w:szCs w:val="28"/>
              </w:rPr>
              <w:t>Сімейне благополуччя</w:t>
            </w:r>
          </w:p>
        </w:tc>
        <w:tc>
          <w:tcPr>
            <w:tcW w:w="1565" w:type="dxa"/>
            <w:shd w:val="clear" w:color="auto" w:fill="FFFFFF"/>
          </w:tcPr>
          <w:p w:rsidR="007446D5" w:rsidRPr="009F5B1B" w:rsidRDefault="007446D5" w:rsidP="00B72988">
            <w:pPr>
              <w:shd w:val="clear" w:color="auto" w:fill="FFFFFF"/>
              <w:spacing w:after="0" w:line="360" w:lineRule="auto"/>
              <w:ind w:left="86"/>
              <w:jc w:val="center"/>
              <w:rPr>
                <w:rFonts w:ascii="Times New Roman" w:hAnsi="Times New Roman" w:cs="Times New Roman"/>
              </w:rPr>
            </w:pPr>
            <w:r w:rsidRPr="009F5B1B">
              <w:rPr>
                <w:rFonts w:ascii="Times New Roman" w:hAnsi="Times New Roman" w:cs="Times New Roman"/>
                <w:color w:val="000000"/>
                <w:sz w:val="28"/>
                <w:szCs w:val="28"/>
              </w:rPr>
              <w:t>1,7</w:t>
            </w:r>
          </w:p>
        </w:tc>
      </w:tr>
      <w:tr w:rsidR="007446D5" w:rsidRPr="009F5B1B" w:rsidTr="00B72988">
        <w:trPr>
          <w:trHeight w:hRule="exact" w:val="346"/>
        </w:trPr>
        <w:tc>
          <w:tcPr>
            <w:tcW w:w="4522" w:type="dxa"/>
            <w:shd w:val="clear" w:color="auto" w:fill="FFFFFF"/>
          </w:tcPr>
          <w:p w:rsidR="007446D5" w:rsidRPr="009F5B1B" w:rsidRDefault="007446D5" w:rsidP="00B72988">
            <w:pPr>
              <w:shd w:val="clear" w:color="auto" w:fill="FFFFFF"/>
              <w:spacing w:after="0" w:line="360" w:lineRule="auto"/>
              <w:ind w:left="5"/>
              <w:jc w:val="center"/>
              <w:rPr>
                <w:rFonts w:ascii="Times New Roman" w:hAnsi="Times New Roman" w:cs="Times New Roman"/>
              </w:rPr>
            </w:pPr>
            <w:r w:rsidRPr="009F5B1B">
              <w:rPr>
                <w:rFonts w:ascii="Times New Roman" w:hAnsi="Times New Roman" w:cs="Times New Roman"/>
                <w:color w:val="2D2D2D"/>
                <w:spacing w:val="-4"/>
                <w:sz w:val="28"/>
                <w:szCs w:val="28"/>
              </w:rPr>
              <w:t>Духовні інтереси</w:t>
            </w:r>
          </w:p>
        </w:tc>
        <w:tc>
          <w:tcPr>
            <w:tcW w:w="1565" w:type="dxa"/>
            <w:shd w:val="clear" w:color="auto" w:fill="FFFFFF"/>
          </w:tcPr>
          <w:p w:rsidR="007446D5" w:rsidRPr="009F5B1B" w:rsidRDefault="007446D5" w:rsidP="00B72988">
            <w:pPr>
              <w:shd w:val="clear" w:color="auto" w:fill="FFFFFF"/>
              <w:spacing w:after="0" w:line="360" w:lineRule="auto"/>
              <w:ind w:left="86"/>
              <w:jc w:val="center"/>
              <w:rPr>
                <w:rFonts w:ascii="Times New Roman" w:hAnsi="Times New Roman" w:cs="Times New Roman"/>
              </w:rPr>
            </w:pPr>
            <w:r w:rsidRPr="009F5B1B">
              <w:rPr>
                <w:rFonts w:ascii="Times New Roman" w:hAnsi="Times New Roman" w:cs="Times New Roman"/>
                <w:color w:val="000000"/>
                <w:sz w:val="28"/>
                <w:szCs w:val="28"/>
              </w:rPr>
              <w:t>1,7</w:t>
            </w:r>
          </w:p>
        </w:tc>
      </w:tr>
    </w:tbl>
    <w:p w:rsidR="007446D5" w:rsidRPr="009F5B1B" w:rsidRDefault="007446D5" w:rsidP="007446D5">
      <w:pPr>
        <w:spacing w:after="0" w:line="360" w:lineRule="auto"/>
        <w:jc w:val="center"/>
        <w:rPr>
          <w:rFonts w:ascii="Times New Roman" w:hAnsi="Times New Roman" w:cs="Times New Roman"/>
        </w:rPr>
      </w:pPr>
    </w:p>
    <w:p w:rsidR="007446D5" w:rsidRDefault="007446D5" w:rsidP="007446D5">
      <w:pPr>
        <w:shd w:val="clear" w:color="auto" w:fill="FFFFFF"/>
        <w:spacing w:after="0"/>
        <w:ind w:right="1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Пріоритетність у напрямках роботи за складовими безпеки життєдіяльності  та стану безпеки в них. Результати аналізу ціннісних орієнтацій людини дають можливість для визначення пріоритетності роботи у сфері безпеки життєдіяльності. Першочерговими заходами мають бути ті, що забезпечують і гарантують збереження життя та здоров’я людини. </w:t>
      </w:r>
    </w:p>
    <w:p w:rsidR="007446D5" w:rsidRDefault="007446D5" w:rsidP="007446D5">
      <w:pPr>
        <w:shd w:val="clear" w:color="auto" w:fill="FFFFFF"/>
        <w:spacing w:after="0" w:line="360" w:lineRule="auto"/>
        <w:ind w:left="29" w:right="10" w:firstLine="293"/>
        <w:jc w:val="center"/>
        <w:rPr>
          <w:rFonts w:ascii="Times New Roman" w:hAnsi="Times New Roman" w:cs="Times New Roman"/>
          <w:color w:val="000000"/>
          <w:sz w:val="28"/>
          <w:szCs w:val="28"/>
        </w:rPr>
      </w:pPr>
      <w:r>
        <w:rPr>
          <w:rFonts w:ascii="Times New Roman" w:hAnsi="Times New Roman" w:cs="Times New Roman"/>
          <w:color w:val="000000"/>
          <w:sz w:val="28"/>
          <w:szCs w:val="28"/>
        </w:rPr>
        <w:t>Пріоритетність у напрямках за складовими БЖД у %</w:t>
      </w:r>
    </w:p>
    <w:tbl>
      <w:tblPr>
        <w:tblStyle w:val="ab"/>
        <w:tblW w:w="0" w:type="auto"/>
        <w:tblInd w:w="29" w:type="dxa"/>
        <w:tblLook w:val="04A0"/>
      </w:tblPr>
      <w:tblGrid>
        <w:gridCol w:w="1283"/>
        <w:gridCol w:w="5114"/>
        <w:gridCol w:w="3145"/>
      </w:tblGrid>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Основні напрямки роботи</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Охорона праці на виробництві</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53,7</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Безпека життєдіяльності в сфері екології</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25,8</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Безпека життєдіяльності в соціально – трудовій сфері</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15,5</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Безпека життєдіяльності в продовольчій сфері</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14</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Безпека життєдіяльності в невиробничих умовах</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7,5</w:t>
            </w:r>
          </w:p>
        </w:tc>
      </w:tr>
      <w:tr w:rsidR="007446D5" w:rsidTr="00B72988">
        <w:tc>
          <w:tcPr>
            <w:tcW w:w="135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6</w:t>
            </w:r>
          </w:p>
        </w:tc>
        <w:tc>
          <w:tcPr>
            <w:tcW w:w="5385" w:type="dxa"/>
          </w:tcPr>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Безпека життєдіяльності в умовах надзвичайних ситуацій</w:t>
            </w:r>
          </w:p>
        </w:tc>
        <w:tc>
          <w:tcPr>
            <w:tcW w:w="3368" w:type="dxa"/>
          </w:tcPr>
          <w:p w:rsidR="007446D5" w:rsidRDefault="007446D5" w:rsidP="00B72988">
            <w:pPr>
              <w:spacing w:line="360" w:lineRule="auto"/>
              <w:ind w:right="10"/>
              <w:jc w:val="center"/>
              <w:rPr>
                <w:rFonts w:ascii="Times New Roman" w:hAnsi="Times New Roman" w:cs="Times New Roman"/>
                <w:color w:val="000000"/>
                <w:sz w:val="28"/>
                <w:szCs w:val="28"/>
              </w:rPr>
            </w:pPr>
          </w:p>
          <w:p w:rsidR="007446D5" w:rsidRDefault="007446D5" w:rsidP="00B72988">
            <w:pPr>
              <w:spacing w:line="360" w:lineRule="auto"/>
              <w:ind w:right="10"/>
              <w:jc w:val="center"/>
              <w:rPr>
                <w:rFonts w:ascii="Times New Roman" w:hAnsi="Times New Roman" w:cs="Times New Roman"/>
                <w:color w:val="000000"/>
                <w:sz w:val="28"/>
                <w:szCs w:val="28"/>
              </w:rPr>
            </w:pPr>
            <w:r>
              <w:rPr>
                <w:rFonts w:ascii="Times New Roman" w:hAnsi="Times New Roman" w:cs="Times New Roman"/>
                <w:color w:val="000000"/>
                <w:sz w:val="28"/>
                <w:szCs w:val="28"/>
              </w:rPr>
              <w:t>3,4</w:t>
            </w:r>
          </w:p>
        </w:tc>
      </w:tr>
    </w:tbl>
    <w:p w:rsidR="007446D5" w:rsidRDefault="007446D5" w:rsidP="007446D5">
      <w:pPr>
        <w:shd w:val="clear" w:color="auto" w:fill="FFFFFF"/>
        <w:spacing w:after="0" w:line="360" w:lineRule="auto"/>
        <w:ind w:left="29" w:right="10" w:firstLine="293"/>
        <w:jc w:val="center"/>
        <w:rPr>
          <w:rFonts w:ascii="Times New Roman" w:hAnsi="Times New Roman" w:cs="Times New Roman"/>
          <w:color w:val="000000"/>
          <w:sz w:val="28"/>
          <w:szCs w:val="28"/>
        </w:rPr>
      </w:pPr>
    </w:p>
    <w:p w:rsidR="007446D5" w:rsidRDefault="007446D5" w:rsidP="007446D5">
      <w:pPr>
        <w:shd w:val="clear" w:color="auto" w:fill="FFFFFF"/>
        <w:spacing w:after="0"/>
        <w:ind w:left="29" w:right="10" w:firstLine="29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Під складовими системи розуміють не тільки матеріальні об’єкти, а й </w:t>
      </w:r>
      <w:proofErr w:type="spellStart"/>
      <w:r>
        <w:rPr>
          <w:rFonts w:ascii="Times New Roman" w:hAnsi="Times New Roman" w:cs="Times New Roman"/>
          <w:color w:val="000000"/>
          <w:sz w:val="28"/>
          <w:szCs w:val="28"/>
        </w:rPr>
        <w:t>стосункиі</w:t>
      </w:r>
      <w:proofErr w:type="spellEnd"/>
      <w:r>
        <w:rPr>
          <w:rFonts w:ascii="Times New Roman" w:hAnsi="Times New Roman" w:cs="Times New Roman"/>
          <w:color w:val="000000"/>
          <w:sz w:val="28"/>
          <w:szCs w:val="28"/>
        </w:rPr>
        <w:t xml:space="preserve"> зв’язки між цими об’єктами.</w:t>
      </w:r>
    </w:p>
    <w:p w:rsidR="007446D5" w:rsidRDefault="007446D5" w:rsidP="007446D5">
      <w:pPr>
        <w:shd w:val="clear" w:color="auto" w:fill="FFFFFF"/>
        <w:spacing w:after="0"/>
        <w:ind w:left="29" w:right="10" w:firstLine="293"/>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центрі уваги БЖД є система «Людина – життєве середовище». Суть системно структурного підходу полягає у тому, що, життєдіяльність розглядається як комплекс взаємопов’язаних зв’язків у системі «Людина – життєве середовище», суб’єктом у якій може бути як окрема людина, так і будь – яка соціальна група. Оскільки будь – яка соціальна група може бути суб’єктом системи, то існують різні рівні цих систем (слайд 17).</w:t>
      </w:r>
    </w:p>
    <w:p w:rsidR="007446D5" w:rsidRDefault="007446D5" w:rsidP="007446D5">
      <w:pPr>
        <w:shd w:val="clear" w:color="auto" w:fill="FFFFFF"/>
        <w:spacing w:after="0"/>
        <w:ind w:left="29" w:right="10" w:firstLine="29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Життєве середовище – частина зовнішнього середовища, що оточує людину, підтримує її існування, створює умови для діяльності та суспільних відносин і безпосередньо впливає на її життя та здоров’я.</w:t>
      </w:r>
    </w:p>
    <w:p w:rsidR="007446D5" w:rsidRDefault="007446D5" w:rsidP="007446D5">
      <w:pPr>
        <w:shd w:val="clear" w:color="auto" w:fill="FFFFFF"/>
        <w:spacing w:after="0"/>
        <w:ind w:left="29" w:right="10" w:firstLine="293"/>
        <w:jc w:val="both"/>
        <w:rPr>
          <w:rFonts w:ascii="Times New Roman" w:hAnsi="Times New Roman" w:cs="Times New Roman"/>
          <w:color w:val="000000"/>
          <w:sz w:val="28"/>
          <w:szCs w:val="28"/>
        </w:rPr>
      </w:pPr>
      <w:r>
        <w:rPr>
          <w:rFonts w:ascii="Times New Roman" w:hAnsi="Times New Roman" w:cs="Times New Roman"/>
          <w:color w:val="000000"/>
          <w:sz w:val="28"/>
          <w:szCs w:val="28"/>
        </w:rPr>
        <w:t>Людина є одним з елементів - суб’єктом зазначеної системи, в якій під терміном «людина» розуміється не лише одна істота, індивід, а й група людей, колектив, мешканці населеного пункту, регіону, країни, суспільства, людство загалом.</w:t>
      </w:r>
    </w:p>
    <w:p w:rsidR="007446D5" w:rsidRDefault="007446D5" w:rsidP="007446D5">
      <w:pPr>
        <w:shd w:val="clear" w:color="auto" w:fill="FFFFFF"/>
        <w:spacing w:after="0"/>
        <w:ind w:left="29" w:right="10" w:firstLine="293"/>
        <w:jc w:val="both"/>
        <w:rPr>
          <w:rFonts w:ascii="Times New Roman" w:hAnsi="Times New Roman" w:cs="Times New Roman"/>
          <w:color w:val="000000"/>
          <w:sz w:val="28"/>
          <w:szCs w:val="28"/>
        </w:rPr>
      </w:pPr>
      <w:r>
        <w:rPr>
          <w:rFonts w:ascii="Times New Roman" w:hAnsi="Times New Roman" w:cs="Times New Roman"/>
          <w:color w:val="000000"/>
          <w:sz w:val="28"/>
          <w:szCs w:val="28"/>
        </w:rPr>
        <w:t>Хоча основним об’єктом вивчення БЖД є зв’язки у системі «Людина – життєве середовище», у  центрі уваги перебуває людина як самоціль розвитку суспільства.</w:t>
      </w:r>
    </w:p>
    <w:p w:rsidR="007446D5" w:rsidRPr="009F5B1B" w:rsidRDefault="007446D5" w:rsidP="007446D5">
      <w:pPr>
        <w:shd w:val="clear" w:color="auto" w:fill="FFFFFF"/>
        <w:spacing w:after="0"/>
        <w:ind w:right="10"/>
        <w:jc w:val="both"/>
        <w:rPr>
          <w:rFonts w:ascii="Times New Roman" w:hAnsi="Times New Roman" w:cs="Times New Roman"/>
        </w:rPr>
      </w:pPr>
      <w:r>
        <w:rPr>
          <w:rFonts w:ascii="Times New Roman" w:hAnsi="Times New Roman" w:cs="Times New Roman"/>
          <w:color w:val="000000"/>
          <w:sz w:val="28"/>
          <w:szCs w:val="28"/>
        </w:rPr>
        <w:t xml:space="preserve">       </w:t>
      </w:r>
      <w:r w:rsidRPr="009F5B1B">
        <w:rPr>
          <w:rFonts w:ascii="Times New Roman" w:hAnsi="Times New Roman" w:cs="Times New Roman"/>
          <w:color w:val="000000"/>
          <w:sz w:val="28"/>
          <w:szCs w:val="28"/>
        </w:rPr>
        <w:t xml:space="preserve">Залежно від того, що ми розуміємо під терміном </w:t>
      </w:r>
      <w:r w:rsidRPr="00B638E9">
        <w:rPr>
          <w:rFonts w:ascii="Times New Roman" w:hAnsi="Times New Roman" w:cs="Times New Roman"/>
          <w:iCs/>
          <w:color w:val="000000"/>
          <w:sz w:val="28"/>
          <w:szCs w:val="28"/>
        </w:rPr>
        <w:t>"людина"</w:t>
      </w:r>
      <w:r w:rsidRPr="009F5B1B">
        <w:rPr>
          <w:rFonts w:ascii="Times New Roman" w:hAnsi="Times New Roman" w:cs="Times New Roman"/>
          <w:i/>
          <w:iCs/>
          <w:color w:val="000000"/>
          <w:sz w:val="28"/>
          <w:szCs w:val="28"/>
        </w:rPr>
        <w:t xml:space="preserve"> </w:t>
      </w:r>
      <w:r w:rsidRPr="009F5B1B">
        <w:rPr>
          <w:rFonts w:ascii="Times New Roman" w:hAnsi="Times New Roman" w:cs="Times New Roman"/>
          <w:color w:val="000000"/>
          <w:sz w:val="28"/>
          <w:szCs w:val="28"/>
        </w:rPr>
        <w:t xml:space="preserve">в системі </w:t>
      </w:r>
      <w:r w:rsidRPr="00B638E9">
        <w:rPr>
          <w:rFonts w:ascii="Times New Roman" w:hAnsi="Times New Roman" w:cs="Times New Roman"/>
          <w:iCs/>
          <w:color w:val="000000"/>
          <w:sz w:val="28"/>
          <w:szCs w:val="28"/>
        </w:rPr>
        <w:t xml:space="preserve">"людина </w:t>
      </w:r>
      <w:r w:rsidRPr="00B638E9">
        <w:rPr>
          <w:rFonts w:ascii="Times New Roman" w:hAnsi="Times New Roman" w:cs="Times New Roman"/>
          <w:iCs/>
          <w:color w:val="000000"/>
          <w:spacing w:val="-1"/>
          <w:sz w:val="28"/>
          <w:szCs w:val="28"/>
        </w:rPr>
        <w:t>-</w:t>
      </w:r>
      <w:r w:rsidRPr="009F5B1B">
        <w:rPr>
          <w:rFonts w:ascii="Times New Roman" w:hAnsi="Times New Roman" w:cs="Times New Roman"/>
          <w:i/>
          <w:iCs/>
          <w:color w:val="000000"/>
          <w:spacing w:val="-1"/>
          <w:sz w:val="28"/>
          <w:szCs w:val="28"/>
        </w:rPr>
        <w:t xml:space="preserve"> </w:t>
      </w:r>
      <w:r w:rsidRPr="009F5B1B">
        <w:rPr>
          <w:rFonts w:ascii="Times New Roman" w:hAnsi="Times New Roman" w:cs="Times New Roman"/>
          <w:iCs/>
          <w:color w:val="000000"/>
          <w:spacing w:val="-1"/>
          <w:sz w:val="28"/>
          <w:szCs w:val="28"/>
        </w:rPr>
        <w:t xml:space="preserve">життєве середовище", </w:t>
      </w:r>
      <w:r w:rsidRPr="009F5B1B">
        <w:rPr>
          <w:rFonts w:ascii="Times New Roman" w:hAnsi="Times New Roman" w:cs="Times New Roman"/>
          <w:color w:val="000000"/>
          <w:spacing w:val="-1"/>
          <w:sz w:val="28"/>
          <w:szCs w:val="28"/>
        </w:rPr>
        <w:t xml:space="preserve">визначається рівень цієї системи, що детально буде </w:t>
      </w:r>
      <w:r w:rsidRPr="009F5B1B">
        <w:rPr>
          <w:rFonts w:ascii="Times New Roman" w:hAnsi="Times New Roman" w:cs="Times New Roman"/>
          <w:color w:val="000000"/>
          <w:spacing w:val="-2"/>
          <w:sz w:val="28"/>
          <w:szCs w:val="28"/>
        </w:rPr>
        <w:t>проаналізовано далі.</w:t>
      </w:r>
    </w:p>
    <w:p w:rsidR="007446D5" w:rsidRPr="009F5B1B" w:rsidRDefault="007446D5" w:rsidP="007446D5">
      <w:pPr>
        <w:shd w:val="clear" w:color="auto" w:fill="FFFFFF"/>
        <w:spacing w:after="0"/>
        <w:ind w:left="322"/>
        <w:rPr>
          <w:rFonts w:ascii="Times New Roman" w:hAnsi="Times New Roman" w:cs="Times New Roman"/>
        </w:rPr>
      </w:pPr>
      <w:r w:rsidRPr="009F5B1B">
        <w:rPr>
          <w:rFonts w:ascii="Times New Roman" w:hAnsi="Times New Roman" w:cs="Times New Roman"/>
          <w:color w:val="000000"/>
          <w:spacing w:val="-1"/>
          <w:sz w:val="28"/>
          <w:szCs w:val="28"/>
        </w:rPr>
        <w:t>Система БЖД складається з 3 підсистем</w:t>
      </w:r>
      <w:r>
        <w:rPr>
          <w:rFonts w:ascii="Times New Roman" w:hAnsi="Times New Roman" w:cs="Times New Roman"/>
          <w:color w:val="000000"/>
          <w:spacing w:val="-1"/>
          <w:sz w:val="28"/>
          <w:szCs w:val="28"/>
        </w:rPr>
        <w:t xml:space="preserve"> (слайд 19) </w:t>
      </w:r>
      <w:r w:rsidRPr="009F5B1B">
        <w:rPr>
          <w:rFonts w:ascii="Times New Roman" w:hAnsi="Times New Roman" w:cs="Times New Roman"/>
          <w:color w:val="000000"/>
          <w:spacing w:val="-1"/>
          <w:sz w:val="28"/>
          <w:szCs w:val="28"/>
        </w:rPr>
        <w:t>:</w:t>
      </w:r>
    </w:p>
    <w:p w:rsidR="007446D5" w:rsidRPr="009F5B1B" w:rsidRDefault="007446D5" w:rsidP="007446D5">
      <w:pPr>
        <w:shd w:val="clear" w:color="auto" w:fill="FFFFFF"/>
        <w:tabs>
          <w:tab w:val="left" w:pos="0"/>
          <w:tab w:val="left" w:pos="653"/>
        </w:tabs>
        <w:spacing w:after="0"/>
        <w:ind w:left="142"/>
        <w:jc w:val="both"/>
        <w:rPr>
          <w:rFonts w:ascii="Times New Roman" w:hAnsi="Times New Roman" w:cs="Times New Roman"/>
          <w:color w:val="000000"/>
          <w:spacing w:val="-26"/>
          <w:sz w:val="28"/>
          <w:szCs w:val="28"/>
        </w:rPr>
      </w:pPr>
      <w:r>
        <w:rPr>
          <w:rFonts w:ascii="Times New Roman" w:hAnsi="Times New Roman" w:cs="Times New Roman"/>
          <w:color w:val="000000"/>
          <w:spacing w:val="3"/>
          <w:sz w:val="28"/>
          <w:szCs w:val="28"/>
        </w:rPr>
        <w:t>1-"Л</w:t>
      </w:r>
      <w:r w:rsidRPr="009F5B1B">
        <w:rPr>
          <w:rFonts w:ascii="Times New Roman" w:hAnsi="Times New Roman" w:cs="Times New Roman"/>
          <w:color w:val="000000"/>
          <w:spacing w:val="3"/>
          <w:sz w:val="28"/>
          <w:szCs w:val="28"/>
        </w:rPr>
        <w:t>юдина  -   природне   середовище"  -  наукова,   технічна,   промислова</w:t>
      </w:r>
      <w:r w:rsidRPr="009F5B1B">
        <w:rPr>
          <w:rFonts w:ascii="Times New Roman" w:hAnsi="Times New Roman" w:cs="Times New Roman"/>
          <w:color w:val="000000"/>
          <w:spacing w:val="3"/>
          <w:sz w:val="28"/>
          <w:szCs w:val="28"/>
        </w:rPr>
        <w:br/>
      </w:r>
      <w:r w:rsidRPr="009F5B1B">
        <w:rPr>
          <w:rFonts w:ascii="Times New Roman" w:hAnsi="Times New Roman" w:cs="Times New Roman"/>
          <w:color w:val="000000"/>
          <w:spacing w:val="1"/>
          <w:sz w:val="28"/>
          <w:szCs w:val="28"/>
        </w:rPr>
        <w:t>революції змінила відносини між людиною   та природним середовищем.</w:t>
      </w:r>
      <w:r w:rsidRPr="009F5B1B">
        <w:rPr>
          <w:rFonts w:ascii="Times New Roman" w:hAnsi="Times New Roman" w:cs="Times New Roman"/>
          <w:color w:val="000000"/>
          <w:spacing w:val="1"/>
          <w:sz w:val="28"/>
          <w:szCs w:val="28"/>
        </w:rPr>
        <w:br/>
      </w:r>
      <w:r w:rsidRPr="009F5B1B">
        <w:rPr>
          <w:rFonts w:ascii="Times New Roman" w:hAnsi="Times New Roman" w:cs="Times New Roman"/>
          <w:color w:val="000000"/>
          <w:spacing w:val="8"/>
          <w:sz w:val="28"/>
          <w:szCs w:val="28"/>
        </w:rPr>
        <w:t>Все частіше до нього вживають термін техносфера: нові види енергії,</w:t>
      </w:r>
      <w:r w:rsidRPr="009F5B1B">
        <w:rPr>
          <w:rFonts w:ascii="Times New Roman" w:hAnsi="Times New Roman" w:cs="Times New Roman"/>
          <w:color w:val="000000"/>
          <w:spacing w:val="8"/>
          <w:sz w:val="28"/>
          <w:szCs w:val="28"/>
        </w:rPr>
        <w:br/>
      </w:r>
      <w:r w:rsidRPr="009F5B1B">
        <w:rPr>
          <w:rFonts w:ascii="Times New Roman" w:hAnsi="Times New Roman" w:cs="Times New Roman"/>
          <w:color w:val="000000"/>
          <w:sz w:val="28"/>
          <w:szCs w:val="28"/>
        </w:rPr>
        <w:t>невідомі природні матеріали а технології, проникнення в Космос, глибини</w:t>
      </w:r>
      <w:r w:rsidRPr="009F5B1B">
        <w:rPr>
          <w:rFonts w:ascii="Times New Roman" w:hAnsi="Times New Roman" w:cs="Times New Roman"/>
          <w:color w:val="000000"/>
          <w:sz w:val="28"/>
          <w:szCs w:val="28"/>
        </w:rPr>
        <w:br/>
      </w:r>
      <w:r w:rsidRPr="009F5B1B">
        <w:rPr>
          <w:rFonts w:ascii="Times New Roman" w:hAnsi="Times New Roman" w:cs="Times New Roman"/>
          <w:color w:val="000000"/>
          <w:spacing w:val="-1"/>
          <w:sz w:val="28"/>
          <w:szCs w:val="28"/>
        </w:rPr>
        <w:t>Землі, океан</w:t>
      </w:r>
      <w:r>
        <w:rPr>
          <w:rFonts w:ascii="Times New Roman" w:hAnsi="Times New Roman" w:cs="Times New Roman"/>
          <w:color w:val="000000"/>
          <w:spacing w:val="-1"/>
          <w:sz w:val="28"/>
          <w:szCs w:val="28"/>
        </w:rPr>
        <w:t xml:space="preserve"> (слайд 20, 21)</w:t>
      </w:r>
    </w:p>
    <w:p w:rsidR="007446D5" w:rsidRPr="009F5B1B" w:rsidRDefault="007446D5" w:rsidP="007446D5">
      <w:pPr>
        <w:shd w:val="clear" w:color="auto" w:fill="FFFFFF"/>
        <w:tabs>
          <w:tab w:val="left" w:pos="653"/>
        </w:tabs>
        <w:spacing w:after="0"/>
        <w:jc w:val="both"/>
        <w:rPr>
          <w:rFonts w:ascii="Times New Roman" w:hAnsi="Times New Roman" w:cs="Times New Roman"/>
          <w:color w:val="000000"/>
          <w:spacing w:val="-14"/>
          <w:sz w:val="28"/>
          <w:szCs w:val="28"/>
        </w:rPr>
      </w:pPr>
      <w:r>
        <w:rPr>
          <w:rFonts w:ascii="Times New Roman" w:hAnsi="Times New Roman" w:cs="Times New Roman"/>
          <w:color w:val="000000"/>
          <w:spacing w:val="8"/>
          <w:sz w:val="28"/>
          <w:szCs w:val="28"/>
        </w:rPr>
        <w:t>2-"Л</w:t>
      </w:r>
      <w:r w:rsidRPr="009F5B1B">
        <w:rPr>
          <w:rFonts w:ascii="Times New Roman" w:hAnsi="Times New Roman" w:cs="Times New Roman"/>
          <w:color w:val="000000"/>
          <w:spacing w:val="8"/>
          <w:sz w:val="28"/>
          <w:szCs w:val="28"/>
        </w:rPr>
        <w:t>юдина - виробниче середовище" - науково - технічний прогрес, нові</w:t>
      </w:r>
      <w:r w:rsidRPr="009F5B1B">
        <w:rPr>
          <w:rFonts w:ascii="Times New Roman" w:hAnsi="Times New Roman" w:cs="Times New Roman"/>
          <w:color w:val="000000"/>
          <w:spacing w:val="8"/>
          <w:sz w:val="28"/>
          <w:szCs w:val="28"/>
        </w:rPr>
        <w:br/>
      </w:r>
      <w:r w:rsidRPr="009F5B1B">
        <w:rPr>
          <w:rFonts w:ascii="Times New Roman" w:hAnsi="Times New Roman" w:cs="Times New Roman"/>
          <w:color w:val="000000"/>
          <w:spacing w:val="-1"/>
          <w:sz w:val="28"/>
          <w:szCs w:val="28"/>
        </w:rPr>
        <w:t>технології,   широке   застосування   хімічних  речовин,   агрегати   великої</w:t>
      </w:r>
      <w:r w:rsidRPr="009F5B1B">
        <w:rPr>
          <w:rFonts w:ascii="Times New Roman" w:hAnsi="Times New Roman" w:cs="Times New Roman"/>
          <w:color w:val="000000"/>
          <w:spacing w:val="-1"/>
          <w:sz w:val="28"/>
          <w:szCs w:val="28"/>
        </w:rPr>
        <w:br/>
      </w:r>
      <w:r w:rsidRPr="009F5B1B">
        <w:rPr>
          <w:rFonts w:ascii="Times New Roman" w:hAnsi="Times New Roman" w:cs="Times New Roman"/>
          <w:color w:val="000000"/>
          <w:sz w:val="28"/>
          <w:szCs w:val="28"/>
        </w:rPr>
        <w:t>потужності,   підвищення  темпу  праці,   кількості  отриманої  інформації,</w:t>
      </w:r>
      <w:r w:rsidRPr="009F5B1B">
        <w:rPr>
          <w:rFonts w:ascii="Times New Roman" w:hAnsi="Times New Roman" w:cs="Times New Roman"/>
          <w:color w:val="000000"/>
          <w:sz w:val="28"/>
          <w:szCs w:val="28"/>
        </w:rPr>
        <w:br/>
        <w:t>збільшення кількості виробничих небезпек для здоров'я та життя людей</w:t>
      </w:r>
      <w:r>
        <w:rPr>
          <w:rFonts w:ascii="Times New Roman" w:hAnsi="Times New Roman" w:cs="Times New Roman"/>
          <w:color w:val="000000"/>
          <w:sz w:val="28"/>
          <w:szCs w:val="28"/>
        </w:rPr>
        <w:t xml:space="preserve"> (слайд 22)</w:t>
      </w:r>
      <w:r w:rsidRPr="009F5B1B">
        <w:rPr>
          <w:rFonts w:ascii="Times New Roman" w:hAnsi="Times New Roman" w:cs="Times New Roman"/>
          <w:color w:val="000000"/>
          <w:sz w:val="28"/>
          <w:szCs w:val="28"/>
        </w:rPr>
        <w:t>.</w:t>
      </w:r>
    </w:p>
    <w:p w:rsidR="007446D5" w:rsidRPr="009F5B1B" w:rsidRDefault="007446D5" w:rsidP="007446D5">
      <w:pPr>
        <w:shd w:val="clear" w:color="auto" w:fill="FFFFFF"/>
        <w:spacing w:after="0"/>
        <w:ind w:left="19" w:firstLine="437"/>
        <w:jc w:val="both"/>
        <w:rPr>
          <w:rFonts w:ascii="Times New Roman" w:hAnsi="Times New Roman" w:cs="Times New Roman"/>
        </w:rPr>
      </w:pPr>
      <w:r w:rsidRPr="009F5B1B">
        <w:rPr>
          <w:rFonts w:ascii="Times New Roman" w:hAnsi="Times New Roman" w:cs="Times New Roman"/>
          <w:bCs/>
          <w:color w:val="000000"/>
          <w:spacing w:val="-1"/>
          <w:sz w:val="28"/>
          <w:szCs w:val="28"/>
        </w:rPr>
        <w:t>Виробниче середовище</w:t>
      </w:r>
      <w:r w:rsidRPr="009F5B1B">
        <w:rPr>
          <w:rFonts w:ascii="Times New Roman" w:hAnsi="Times New Roman" w:cs="Times New Roman"/>
          <w:b/>
          <w:bCs/>
          <w:color w:val="000000"/>
          <w:spacing w:val="-1"/>
          <w:sz w:val="28"/>
          <w:szCs w:val="28"/>
        </w:rPr>
        <w:t xml:space="preserve"> </w:t>
      </w:r>
      <w:r w:rsidRPr="009F5B1B">
        <w:rPr>
          <w:rFonts w:ascii="Times New Roman" w:hAnsi="Times New Roman" w:cs="Times New Roman"/>
          <w:color w:val="000000"/>
          <w:spacing w:val="-1"/>
          <w:sz w:val="28"/>
          <w:szCs w:val="28"/>
        </w:rPr>
        <w:t xml:space="preserve">- це середовище, в якому людина здійснює свою трудову діяльність. Воно містить комплекс підприємств, організацій, установ, </w:t>
      </w:r>
      <w:r w:rsidRPr="009F5B1B">
        <w:rPr>
          <w:rFonts w:ascii="Times New Roman" w:hAnsi="Times New Roman" w:cs="Times New Roman"/>
          <w:color w:val="000000"/>
          <w:spacing w:val="19"/>
          <w:sz w:val="28"/>
          <w:szCs w:val="28"/>
        </w:rPr>
        <w:t xml:space="preserve">засобів транспорту, комунікацій тощо. Виробниче середовище </w:t>
      </w:r>
      <w:r w:rsidRPr="009F5B1B">
        <w:rPr>
          <w:rFonts w:ascii="Times New Roman" w:hAnsi="Times New Roman" w:cs="Times New Roman"/>
          <w:color w:val="000000"/>
          <w:spacing w:val="7"/>
          <w:sz w:val="28"/>
          <w:szCs w:val="28"/>
        </w:rPr>
        <w:t xml:space="preserve">характеризується передусім параметрами, які специфічні для кожного </w:t>
      </w:r>
      <w:r w:rsidRPr="009F5B1B">
        <w:rPr>
          <w:rFonts w:ascii="Times New Roman" w:hAnsi="Times New Roman" w:cs="Times New Roman"/>
          <w:color w:val="000000"/>
          <w:spacing w:val="3"/>
          <w:sz w:val="28"/>
          <w:szCs w:val="28"/>
        </w:rPr>
        <w:t xml:space="preserve">виробництва і визначаються його призначенням. Це - вид продукції, яка </w:t>
      </w:r>
      <w:r w:rsidRPr="009F5B1B">
        <w:rPr>
          <w:rFonts w:ascii="Times New Roman" w:hAnsi="Times New Roman" w:cs="Times New Roman"/>
          <w:color w:val="000000"/>
          <w:spacing w:val="5"/>
          <w:sz w:val="28"/>
          <w:szCs w:val="28"/>
        </w:rPr>
        <w:t xml:space="preserve">виробляється на ньому, обсяги виробництва, кількість працівників, </w:t>
      </w:r>
      <w:r w:rsidRPr="009F5B1B">
        <w:rPr>
          <w:rFonts w:ascii="Times New Roman" w:hAnsi="Times New Roman" w:cs="Times New Roman"/>
          <w:color w:val="000000"/>
          <w:spacing w:val="10"/>
          <w:sz w:val="28"/>
          <w:szCs w:val="28"/>
        </w:rPr>
        <w:t xml:space="preserve">продуктивність праці, </w:t>
      </w:r>
      <w:proofErr w:type="spellStart"/>
      <w:r w:rsidRPr="009F5B1B">
        <w:rPr>
          <w:rFonts w:ascii="Times New Roman" w:hAnsi="Times New Roman" w:cs="Times New Roman"/>
          <w:color w:val="000000"/>
          <w:spacing w:val="10"/>
          <w:sz w:val="28"/>
          <w:szCs w:val="28"/>
        </w:rPr>
        <w:t>енергомісткість</w:t>
      </w:r>
      <w:proofErr w:type="spellEnd"/>
      <w:r w:rsidRPr="009F5B1B">
        <w:rPr>
          <w:rFonts w:ascii="Times New Roman" w:hAnsi="Times New Roman" w:cs="Times New Roman"/>
          <w:color w:val="000000"/>
          <w:spacing w:val="10"/>
          <w:sz w:val="28"/>
          <w:szCs w:val="28"/>
        </w:rPr>
        <w:t xml:space="preserve">, сировинна база, відходи </w:t>
      </w:r>
      <w:r w:rsidRPr="009F5B1B">
        <w:rPr>
          <w:rFonts w:ascii="Times New Roman" w:hAnsi="Times New Roman" w:cs="Times New Roman"/>
          <w:color w:val="000000"/>
          <w:spacing w:val="-2"/>
          <w:sz w:val="28"/>
          <w:szCs w:val="28"/>
        </w:rPr>
        <w:t xml:space="preserve">виробництва тощо. Крім цих параметрів є такі, що визначають </w:t>
      </w:r>
      <w:r w:rsidRPr="009F5B1B">
        <w:rPr>
          <w:rFonts w:ascii="Times New Roman" w:hAnsi="Times New Roman" w:cs="Times New Roman"/>
          <w:i/>
          <w:iCs/>
          <w:color w:val="000000"/>
          <w:spacing w:val="-2"/>
          <w:sz w:val="28"/>
          <w:szCs w:val="28"/>
        </w:rPr>
        <w:t xml:space="preserve">умови праці та її </w:t>
      </w:r>
      <w:r w:rsidRPr="009F5B1B">
        <w:rPr>
          <w:rFonts w:ascii="Times New Roman" w:hAnsi="Times New Roman" w:cs="Times New Roman"/>
          <w:i/>
          <w:iCs/>
          <w:color w:val="000000"/>
          <w:spacing w:val="3"/>
          <w:sz w:val="28"/>
          <w:szCs w:val="28"/>
        </w:rPr>
        <w:t xml:space="preserve">безпеку: </w:t>
      </w:r>
      <w:r w:rsidRPr="009F5B1B">
        <w:rPr>
          <w:rFonts w:ascii="Times New Roman" w:hAnsi="Times New Roman" w:cs="Times New Roman"/>
          <w:color w:val="000000"/>
          <w:spacing w:val="3"/>
          <w:sz w:val="28"/>
          <w:szCs w:val="28"/>
        </w:rPr>
        <w:t xml:space="preserve">загазованість, запиленість, освітленість робочих місць, рівень </w:t>
      </w:r>
      <w:r w:rsidRPr="009F5B1B">
        <w:rPr>
          <w:rFonts w:ascii="Times New Roman" w:hAnsi="Times New Roman" w:cs="Times New Roman"/>
          <w:color w:val="000000"/>
          <w:spacing w:val="3"/>
          <w:sz w:val="28"/>
          <w:szCs w:val="28"/>
        </w:rPr>
        <w:lastRenderedPageBreak/>
        <w:t xml:space="preserve">акустичних коливань, вібрації, іонізуючої радіації, електромагнітного </w:t>
      </w:r>
      <w:r w:rsidRPr="009F5B1B">
        <w:rPr>
          <w:rFonts w:ascii="Times New Roman" w:hAnsi="Times New Roman" w:cs="Times New Roman"/>
          <w:color w:val="000000"/>
          <w:spacing w:val="14"/>
          <w:sz w:val="28"/>
          <w:szCs w:val="28"/>
        </w:rPr>
        <w:t xml:space="preserve">випромінювання, </w:t>
      </w:r>
      <w:proofErr w:type="spellStart"/>
      <w:r w:rsidRPr="009F5B1B">
        <w:rPr>
          <w:rFonts w:ascii="Times New Roman" w:hAnsi="Times New Roman" w:cs="Times New Roman"/>
          <w:color w:val="000000"/>
          <w:spacing w:val="14"/>
          <w:sz w:val="28"/>
          <w:szCs w:val="28"/>
        </w:rPr>
        <w:t>пожежо-</w:t>
      </w:r>
      <w:proofErr w:type="spellEnd"/>
      <w:r w:rsidRPr="009F5B1B">
        <w:rPr>
          <w:rFonts w:ascii="Times New Roman" w:hAnsi="Times New Roman" w:cs="Times New Roman"/>
          <w:color w:val="000000"/>
          <w:spacing w:val="14"/>
          <w:sz w:val="28"/>
          <w:szCs w:val="28"/>
        </w:rPr>
        <w:t xml:space="preserve"> та </w:t>
      </w:r>
      <w:proofErr w:type="spellStart"/>
      <w:r w:rsidRPr="009F5B1B">
        <w:rPr>
          <w:rFonts w:ascii="Times New Roman" w:hAnsi="Times New Roman" w:cs="Times New Roman"/>
          <w:color w:val="000000"/>
          <w:spacing w:val="14"/>
          <w:sz w:val="28"/>
          <w:szCs w:val="28"/>
        </w:rPr>
        <w:t>вибухо-</w:t>
      </w:r>
      <w:proofErr w:type="spellEnd"/>
      <w:r w:rsidRPr="009F5B1B">
        <w:rPr>
          <w:rFonts w:ascii="Times New Roman" w:hAnsi="Times New Roman" w:cs="Times New Roman"/>
          <w:color w:val="000000"/>
          <w:spacing w:val="14"/>
          <w:sz w:val="28"/>
          <w:szCs w:val="28"/>
        </w:rPr>
        <w:t xml:space="preserve"> небезпечність, наявність </w:t>
      </w:r>
      <w:r w:rsidRPr="009F5B1B">
        <w:rPr>
          <w:rFonts w:ascii="Times New Roman" w:hAnsi="Times New Roman" w:cs="Times New Roman"/>
          <w:color w:val="000000"/>
          <w:spacing w:val="-1"/>
          <w:sz w:val="28"/>
          <w:szCs w:val="28"/>
        </w:rPr>
        <w:t xml:space="preserve">небезпечного обладнання, засобів захисту працівників, ступень напруженості </w:t>
      </w:r>
      <w:r w:rsidRPr="009F5B1B">
        <w:rPr>
          <w:rFonts w:ascii="Times New Roman" w:hAnsi="Times New Roman" w:cs="Times New Roman"/>
          <w:color w:val="000000"/>
          <w:spacing w:val="-3"/>
          <w:sz w:val="28"/>
          <w:szCs w:val="28"/>
        </w:rPr>
        <w:t>праці,  психологічний клімат та багато інших.</w:t>
      </w:r>
    </w:p>
    <w:p w:rsidR="007446D5" w:rsidRDefault="007446D5" w:rsidP="007446D5">
      <w:pPr>
        <w:spacing w:after="0"/>
        <w:jc w:val="both"/>
        <w:rPr>
          <w:rFonts w:ascii="Times New Roman" w:hAnsi="Times New Roman" w:cs="Times New Roman"/>
          <w:color w:val="000000"/>
          <w:spacing w:val="-4"/>
          <w:sz w:val="28"/>
          <w:szCs w:val="28"/>
        </w:rPr>
      </w:pPr>
      <w:r w:rsidRPr="009F5B1B">
        <w:rPr>
          <w:rFonts w:ascii="Times New Roman" w:hAnsi="Times New Roman" w:cs="Times New Roman"/>
          <w:sz w:val="28"/>
          <w:szCs w:val="28"/>
        </w:rPr>
        <w:t>3-</w:t>
      </w:r>
      <w:r>
        <w:rPr>
          <w:rFonts w:ascii="Times New Roman" w:hAnsi="Times New Roman" w:cs="Times New Roman"/>
          <w:spacing w:val="3"/>
          <w:sz w:val="28"/>
          <w:szCs w:val="28"/>
        </w:rPr>
        <w:t xml:space="preserve">"Людина </w:t>
      </w:r>
      <w:r w:rsidRPr="009F5B1B">
        <w:rPr>
          <w:rFonts w:ascii="Times New Roman" w:hAnsi="Times New Roman" w:cs="Times New Roman"/>
          <w:spacing w:val="3"/>
          <w:sz w:val="28"/>
          <w:szCs w:val="28"/>
        </w:rPr>
        <w:t>- побутове середовище" - кількість нещасних випадків,</w:t>
      </w:r>
      <w:r>
        <w:rPr>
          <w:rFonts w:ascii="Times New Roman" w:hAnsi="Times New Roman" w:cs="Times New Roman"/>
          <w:spacing w:val="3"/>
          <w:sz w:val="28"/>
          <w:szCs w:val="28"/>
        </w:rPr>
        <w:t xml:space="preserve"> </w:t>
      </w:r>
      <w:r w:rsidRPr="009F5B1B">
        <w:rPr>
          <w:rFonts w:ascii="Times New Roman" w:hAnsi="Times New Roman" w:cs="Times New Roman"/>
          <w:spacing w:val="3"/>
          <w:sz w:val="28"/>
          <w:szCs w:val="28"/>
        </w:rPr>
        <w:t>каліцтв,</w:t>
      </w:r>
      <w:r>
        <w:rPr>
          <w:rFonts w:ascii="Times New Roman" w:hAnsi="Times New Roman" w:cs="Times New Roman"/>
          <w:spacing w:val="3"/>
          <w:sz w:val="28"/>
          <w:szCs w:val="28"/>
        </w:rPr>
        <w:t xml:space="preserve"> </w:t>
      </w:r>
      <w:r w:rsidRPr="009F5B1B">
        <w:rPr>
          <w:rFonts w:ascii="Times New Roman" w:hAnsi="Times New Roman" w:cs="Times New Roman"/>
          <w:spacing w:val="4"/>
          <w:sz w:val="28"/>
          <w:szCs w:val="28"/>
        </w:rPr>
        <w:t xml:space="preserve">травм, смертей саме   у цій сфері   найбільше і існує   щорічна  тенденція росту. </w:t>
      </w:r>
      <w:r w:rsidRPr="009F5B1B">
        <w:rPr>
          <w:rFonts w:ascii="Times New Roman" w:hAnsi="Times New Roman" w:cs="Times New Roman"/>
          <w:color w:val="000000"/>
          <w:spacing w:val="3"/>
          <w:sz w:val="28"/>
          <w:szCs w:val="28"/>
        </w:rPr>
        <w:t xml:space="preserve">Відповідно до статті 3 Конституції України життя та здоров'я людини, її </w:t>
      </w:r>
      <w:r w:rsidRPr="009F5B1B">
        <w:rPr>
          <w:rFonts w:ascii="Times New Roman" w:hAnsi="Times New Roman" w:cs="Times New Roman"/>
          <w:color w:val="000000"/>
          <w:spacing w:val="8"/>
          <w:sz w:val="28"/>
          <w:szCs w:val="28"/>
        </w:rPr>
        <w:t xml:space="preserve">безпека є найвищими соціальними цінностями, за забезпечення яких </w:t>
      </w:r>
      <w:r w:rsidRPr="009F5B1B">
        <w:rPr>
          <w:rFonts w:ascii="Times New Roman" w:hAnsi="Times New Roman" w:cs="Times New Roman"/>
          <w:color w:val="000000"/>
          <w:spacing w:val="-1"/>
          <w:sz w:val="28"/>
          <w:szCs w:val="28"/>
        </w:rPr>
        <w:t xml:space="preserve">відповідає держава. Безпека людини є неодмінною умовою сталого розвитку </w:t>
      </w:r>
      <w:r w:rsidRPr="009F5B1B">
        <w:rPr>
          <w:rFonts w:ascii="Times New Roman" w:hAnsi="Times New Roman" w:cs="Times New Roman"/>
          <w:color w:val="000000"/>
          <w:spacing w:val="-4"/>
          <w:sz w:val="28"/>
          <w:szCs w:val="28"/>
        </w:rPr>
        <w:t>суспільства</w:t>
      </w:r>
      <w:r>
        <w:rPr>
          <w:rFonts w:ascii="Times New Roman" w:hAnsi="Times New Roman" w:cs="Times New Roman"/>
          <w:color w:val="000000"/>
          <w:spacing w:val="-4"/>
          <w:sz w:val="28"/>
          <w:szCs w:val="28"/>
        </w:rPr>
        <w:t xml:space="preserve"> (слайд 23)</w:t>
      </w:r>
    </w:p>
    <w:p w:rsidR="007446D5" w:rsidRPr="00CA28C5" w:rsidRDefault="007446D5" w:rsidP="007446D5">
      <w:pPr>
        <w:spacing w:after="0"/>
        <w:jc w:val="both"/>
        <w:rPr>
          <w:rFonts w:ascii="Times New Roman" w:hAnsi="Times New Roman" w:cs="Times New Roman"/>
          <w:sz w:val="28"/>
          <w:szCs w:val="28"/>
        </w:rPr>
      </w:pPr>
      <w:r>
        <w:rPr>
          <w:rFonts w:ascii="Times New Roman" w:hAnsi="Times New Roman" w:cs="Times New Roman"/>
          <w:color w:val="000000"/>
          <w:spacing w:val="-4"/>
          <w:sz w:val="28"/>
          <w:szCs w:val="28"/>
        </w:rPr>
        <w:t xml:space="preserve">    </w:t>
      </w:r>
      <w:r w:rsidRPr="00CA28C5">
        <w:rPr>
          <w:rFonts w:ascii="Times New Roman" w:hAnsi="Times New Roman" w:cs="Times New Roman"/>
          <w:iCs/>
          <w:color w:val="000000"/>
          <w:spacing w:val="6"/>
          <w:sz w:val="28"/>
          <w:szCs w:val="28"/>
        </w:rPr>
        <w:t>Стан травматизму невиробничого характеру.</w:t>
      </w:r>
    </w:p>
    <w:p w:rsidR="007446D5" w:rsidRPr="00CA28C5" w:rsidRDefault="007446D5" w:rsidP="007446D5">
      <w:pPr>
        <w:shd w:val="clear" w:color="auto" w:fill="FFFFFF"/>
        <w:spacing w:after="0"/>
        <w:ind w:right="29" w:firstLine="278"/>
        <w:jc w:val="both"/>
        <w:rPr>
          <w:rFonts w:ascii="Times New Roman" w:hAnsi="Times New Roman" w:cs="Times New Roman"/>
          <w:sz w:val="28"/>
          <w:szCs w:val="28"/>
        </w:rPr>
      </w:pPr>
      <w:r w:rsidRPr="00CA28C5">
        <w:rPr>
          <w:rFonts w:ascii="Times New Roman" w:hAnsi="Times New Roman" w:cs="Times New Roman"/>
          <w:color w:val="000000"/>
          <w:spacing w:val="-1"/>
          <w:sz w:val="28"/>
          <w:szCs w:val="28"/>
        </w:rPr>
        <w:t xml:space="preserve">В Україні смертність населення внаслідок травм, отруєнь та інших зовнішніх </w:t>
      </w:r>
      <w:r w:rsidRPr="00CA28C5">
        <w:rPr>
          <w:rFonts w:ascii="Times New Roman" w:hAnsi="Times New Roman" w:cs="Times New Roman"/>
          <w:color w:val="000000"/>
          <w:spacing w:val="5"/>
          <w:sz w:val="28"/>
          <w:szCs w:val="28"/>
        </w:rPr>
        <w:t xml:space="preserve">впливів посідає третє місце після серцеве — судинних захворювань та </w:t>
      </w:r>
      <w:r w:rsidRPr="00CA28C5">
        <w:rPr>
          <w:rFonts w:ascii="Times New Roman" w:hAnsi="Times New Roman" w:cs="Times New Roman"/>
          <w:color w:val="000000"/>
          <w:sz w:val="28"/>
          <w:szCs w:val="28"/>
        </w:rPr>
        <w:t xml:space="preserve">новоутворень. З цих причин у країні щороку зазнають пошкодження здоров'я </w:t>
      </w:r>
      <w:r w:rsidRPr="00CA28C5">
        <w:rPr>
          <w:rFonts w:ascii="Times New Roman" w:hAnsi="Times New Roman" w:cs="Times New Roman"/>
          <w:color w:val="000000"/>
          <w:spacing w:val="-1"/>
          <w:sz w:val="28"/>
          <w:szCs w:val="28"/>
        </w:rPr>
        <w:t xml:space="preserve">понад 2,5 млн. людей, отримують смертельні травми понад 75 тис. осіб, або 200 </w:t>
      </w:r>
      <w:r w:rsidRPr="00CA28C5">
        <w:rPr>
          <w:rFonts w:ascii="Times New Roman" w:hAnsi="Times New Roman" w:cs="Times New Roman"/>
          <w:color w:val="000000"/>
          <w:spacing w:val="1"/>
          <w:sz w:val="28"/>
          <w:szCs w:val="28"/>
        </w:rPr>
        <w:t>осіб щодня</w:t>
      </w:r>
      <w:r>
        <w:rPr>
          <w:rFonts w:ascii="Times New Roman" w:hAnsi="Times New Roman" w:cs="Times New Roman"/>
          <w:color w:val="000000"/>
          <w:spacing w:val="1"/>
          <w:sz w:val="28"/>
          <w:szCs w:val="28"/>
        </w:rPr>
        <w:t>.</w:t>
      </w:r>
      <w:r w:rsidRPr="00CA28C5">
        <w:rPr>
          <w:rFonts w:ascii="Times New Roman" w:hAnsi="Times New Roman" w:cs="Times New Roman"/>
          <w:color w:val="000000"/>
          <w:spacing w:val="7"/>
          <w:sz w:val="28"/>
          <w:szCs w:val="28"/>
        </w:rPr>
        <w:t xml:space="preserve"> За останні п'ять років від нещасних </w:t>
      </w:r>
      <w:r w:rsidRPr="00CA28C5">
        <w:rPr>
          <w:rFonts w:ascii="Times New Roman" w:hAnsi="Times New Roman" w:cs="Times New Roman"/>
          <w:color w:val="000000"/>
          <w:spacing w:val="-1"/>
          <w:sz w:val="28"/>
          <w:szCs w:val="28"/>
        </w:rPr>
        <w:t>випадків невиробничого характеру в Україні загинуло 360375 осіб.</w:t>
      </w:r>
    </w:p>
    <w:p w:rsidR="007446D5" w:rsidRPr="00CA28C5" w:rsidRDefault="007446D5" w:rsidP="007446D5">
      <w:pPr>
        <w:shd w:val="clear" w:color="auto" w:fill="FFFFFF"/>
        <w:spacing w:after="0"/>
        <w:ind w:right="38" w:firstLine="293"/>
        <w:jc w:val="both"/>
        <w:rPr>
          <w:rFonts w:ascii="Times New Roman" w:hAnsi="Times New Roman" w:cs="Times New Roman"/>
          <w:sz w:val="28"/>
          <w:szCs w:val="28"/>
        </w:rPr>
      </w:pPr>
      <w:r w:rsidRPr="00CA28C5">
        <w:rPr>
          <w:rFonts w:ascii="Times New Roman" w:hAnsi="Times New Roman" w:cs="Times New Roman"/>
          <w:color w:val="000000"/>
          <w:spacing w:val="2"/>
          <w:sz w:val="28"/>
          <w:szCs w:val="28"/>
        </w:rPr>
        <w:t xml:space="preserve">Згідно з критеріями Всесвітньої організації охорони здоров'я ситуація, при </w:t>
      </w:r>
      <w:r w:rsidRPr="00CA28C5">
        <w:rPr>
          <w:rFonts w:ascii="Times New Roman" w:hAnsi="Times New Roman" w:cs="Times New Roman"/>
          <w:color w:val="000000"/>
          <w:spacing w:val="1"/>
          <w:sz w:val="28"/>
          <w:szCs w:val="28"/>
        </w:rPr>
        <w:t>якій  захворюваність  дорослого  населення  перевищує   50   осіб  на   100  тис.</w:t>
      </w:r>
    </w:p>
    <w:p w:rsidR="007446D5" w:rsidRPr="00CA28C5" w:rsidRDefault="007446D5" w:rsidP="007446D5">
      <w:pPr>
        <w:shd w:val="clear" w:color="auto" w:fill="FFFFFF"/>
        <w:spacing w:after="0"/>
        <w:ind w:left="10" w:right="5"/>
        <w:jc w:val="both"/>
        <w:rPr>
          <w:rFonts w:ascii="Times New Roman" w:hAnsi="Times New Roman" w:cs="Times New Roman"/>
          <w:sz w:val="28"/>
          <w:szCs w:val="28"/>
        </w:rPr>
      </w:pPr>
      <w:r w:rsidRPr="00CA28C5">
        <w:rPr>
          <w:rFonts w:ascii="Times New Roman" w:hAnsi="Times New Roman" w:cs="Times New Roman"/>
          <w:color w:val="000000"/>
          <w:spacing w:val="-2"/>
          <w:sz w:val="28"/>
          <w:szCs w:val="28"/>
        </w:rPr>
        <w:t xml:space="preserve">населення, характеризується як епідемія. В Україні у 2002 р. коефіцієнт частоти </w:t>
      </w:r>
      <w:r w:rsidRPr="00CA28C5">
        <w:rPr>
          <w:rFonts w:ascii="Times New Roman" w:hAnsi="Times New Roman" w:cs="Times New Roman"/>
          <w:color w:val="000000"/>
          <w:spacing w:val="8"/>
          <w:sz w:val="28"/>
          <w:szCs w:val="28"/>
        </w:rPr>
        <w:t xml:space="preserve">травмування населення перевищив цей поріг більше ніж у 9 разів. Таким </w:t>
      </w:r>
      <w:r w:rsidRPr="00CA28C5">
        <w:rPr>
          <w:rFonts w:ascii="Times New Roman" w:hAnsi="Times New Roman" w:cs="Times New Roman"/>
          <w:color w:val="000000"/>
          <w:sz w:val="28"/>
          <w:szCs w:val="28"/>
        </w:rPr>
        <w:t>чином в країні спостерігається та поширюється "травматична епідемія".</w:t>
      </w:r>
    </w:p>
    <w:p w:rsidR="007446D5" w:rsidRPr="00CA28C5" w:rsidRDefault="007446D5" w:rsidP="007446D5">
      <w:pPr>
        <w:shd w:val="clear" w:color="auto" w:fill="FFFFFF"/>
        <w:spacing w:after="0"/>
        <w:ind w:left="14" w:firstLine="278"/>
        <w:jc w:val="both"/>
        <w:rPr>
          <w:rFonts w:ascii="Times New Roman" w:hAnsi="Times New Roman" w:cs="Times New Roman"/>
          <w:sz w:val="28"/>
          <w:szCs w:val="28"/>
        </w:rPr>
      </w:pPr>
      <w:r w:rsidRPr="00CA28C5">
        <w:rPr>
          <w:rFonts w:ascii="Times New Roman" w:hAnsi="Times New Roman" w:cs="Times New Roman"/>
          <w:color w:val="000000"/>
          <w:spacing w:val="1"/>
          <w:sz w:val="28"/>
          <w:szCs w:val="28"/>
        </w:rPr>
        <w:t xml:space="preserve">Найбільше нещасних випадків невиробничого характеру зі смертельним </w:t>
      </w:r>
      <w:r w:rsidRPr="00CA28C5">
        <w:rPr>
          <w:rFonts w:ascii="Times New Roman" w:hAnsi="Times New Roman" w:cs="Times New Roman"/>
          <w:color w:val="000000"/>
          <w:spacing w:val="7"/>
          <w:sz w:val="28"/>
          <w:szCs w:val="28"/>
        </w:rPr>
        <w:t xml:space="preserve">наслідком </w:t>
      </w:r>
      <w:r>
        <w:rPr>
          <w:rFonts w:ascii="Times New Roman" w:hAnsi="Times New Roman" w:cs="Times New Roman"/>
          <w:color w:val="000000"/>
          <w:spacing w:val="7"/>
          <w:sz w:val="28"/>
          <w:szCs w:val="28"/>
        </w:rPr>
        <w:t xml:space="preserve">відбувається </w:t>
      </w:r>
      <w:r w:rsidRPr="00CA28C5">
        <w:rPr>
          <w:rFonts w:ascii="Times New Roman" w:hAnsi="Times New Roman" w:cs="Times New Roman"/>
          <w:color w:val="000000"/>
          <w:spacing w:val="7"/>
          <w:sz w:val="28"/>
          <w:szCs w:val="28"/>
        </w:rPr>
        <w:t xml:space="preserve">внаслідок самогубств - 17 % (загинуло 12543 </w:t>
      </w:r>
      <w:r w:rsidRPr="00CA28C5">
        <w:rPr>
          <w:rFonts w:ascii="Times New Roman" w:hAnsi="Times New Roman" w:cs="Times New Roman"/>
          <w:color w:val="000000"/>
          <w:spacing w:val="-1"/>
          <w:sz w:val="28"/>
          <w:szCs w:val="28"/>
        </w:rPr>
        <w:t xml:space="preserve">особи), отруєння алкоголем - 14% (10320 осіб), </w:t>
      </w:r>
      <w:proofErr w:type="spellStart"/>
      <w:r w:rsidRPr="00CA28C5">
        <w:rPr>
          <w:rFonts w:ascii="Times New Roman" w:hAnsi="Times New Roman" w:cs="Times New Roman"/>
          <w:color w:val="000000"/>
          <w:spacing w:val="-1"/>
          <w:sz w:val="28"/>
          <w:szCs w:val="28"/>
        </w:rPr>
        <w:t>дорожньо</w:t>
      </w:r>
      <w:proofErr w:type="spellEnd"/>
      <w:r>
        <w:rPr>
          <w:rFonts w:ascii="Times New Roman" w:hAnsi="Times New Roman" w:cs="Times New Roman"/>
          <w:color w:val="000000"/>
          <w:spacing w:val="-1"/>
          <w:sz w:val="28"/>
          <w:szCs w:val="28"/>
        </w:rPr>
        <w:t xml:space="preserve"> </w:t>
      </w:r>
      <w:r w:rsidRPr="00CA28C5">
        <w:rPr>
          <w:rFonts w:ascii="Times New Roman" w:hAnsi="Times New Roman" w:cs="Times New Roman"/>
          <w:color w:val="000000"/>
          <w:spacing w:val="-1"/>
          <w:sz w:val="28"/>
          <w:szCs w:val="28"/>
        </w:rPr>
        <w:t>- транспортних пригод -</w:t>
      </w:r>
      <w:r w:rsidRPr="00CA28C5">
        <w:rPr>
          <w:rFonts w:ascii="Times New Roman" w:hAnsi="Times New Roman" w:cs="Times New Roman"/>
          <w:color w:val="000000"/>
          <w:spacing w:val="1"/>
          <w:sz w:val="28"/>
          <w:szCs w:val="28"/>
        </w:rPr>
        <w:t>12% (9245 осіб), убивств - 8% (5708 осіб), утоплень - 6% (4425 осіб), падіння -</w:t>
      </w:r>
      <w:r w:rsidRPr="00CA28C5">
        <w:rPr>
          <w:rFonts w:ascii="Times New Roman" w:hAnsi="Times New Roman" w:cs="Times New Roman"/>
          <w:color w:val="000000"/>
          <w:sz w:val="28"/>
          <w:szCs w:val="28"/>
        </w:rPr>
        <w:t>4% (3018 осіб) та пожеж - 3% (2348 осіб).</w:t>
      </w:r>
    </w:p>
    <w:p w:rsidR="007446D5" w:rsidRPr="00CA28C5" w:rsidRDefault="007446D5" w:rsidP="007446D5">
      <w:pPr>
        <w:shd w:val="clear" w:color="auto" w:fill="FFFFFF"/>
        <w:spacing w:after="0"/>
        <w:ind w:left="10" w:right="5" w:firstLine="274"/>
        <w:jc w:val="both"/>
        <w:rPr>
          <w:rFonts w:ascii="Times New Roman" w:hAnsi="Times New Roman" w:cs="Times New Roman"/>
          <w:sz w:val="28"/>
          <w:szCs w:val="28"/>
        </w:rPr>
      </w:pPr>
      <w:r w:rsidRPr="00CA28C5">
        <w:rPr>
          <w:rFonts w:ascii="Times New Roman" w:hAnsi="Times New Roman" w:cs="Times New Roman"/>
          <w:color w:val="000000"/>
          <w:spacing w:val="4"/>
          <w:sz w:val="28"/>
          <w:szCs w:val="28"/>
        </w:rPr>
        <w:t xml:space="preserve">Чоловіків серед загиблих у 4 рази більше, ніж жінок, причому більшість з </w:t>
      </w:r>
      <w:r w:rsidRPr="00CA28C5">
        <w:rPr>
          <w:rFonts w:ascii="Times New Roman" w:hAnsi="Times New Roman" w:cs="Times New Roman"/>
          <w:color w:val="000000"/>
          <w:spacing w:val="-2"/>
          <w:sz w:val="28"/>
          <w:szCs w:val="28"/>
        </w:rPr>
        <w:t xml:space="preserve">них є особами працездатного віку, які зайняті у сфері виробництва. Питома вага </w:t>
      </w:r>
      <w:r w:rsidRPr="00CA28C5">
        <w:rPr>
          <w:rFonts w:ascii="Times New Roman" w:hAnsi="Times New Roman" w:cs="Times New Roman"/>
          <w:color w:val="000000"/>
          <w:spacing w:val="6"/>
          <w:sz w:val="28"/>
          <w:szCs w:val="28"/>
        </w:rPr>
        <w:t xml:space="preserve">смертності чоловіків становить 56% у вікових групах ЗО -34, 35 -39 років, </w:t>
      </w:r>
      <w:r w:rsidRPr="00CA28C5">
        <w:rPr>
          <w:rFonts w:ascii="Times New Roman" w:hAnsi="Times New Roman" w:cs="Times New Roman"/>
          <w:color w:val="000000"/>
          <w:spacing w:val="-2"/>
          <w:sz w:val="28"/>
          <w:szCs w:val="28"/>
        </w:rPr>
        <w:t xml:space="preserve">серед жінок перевищує - 53% у віковій групі 20 -24 роки. Порівняно з 1986 р. </w:t>
      </w:r>
      <w:r w:rsidRPr="00CA28C5">
        <w:rPr>
          <w:rFonts w:ascii="Times New Roman" w:hAnsi="Times New Roman" w:cs="Times New Roman"/>
          <w:color w:val="000000"/>
          <w:spacing w:val="-1"/>
          <w:sz w:val="28"/>
          <w:szCs w:val="28"/>
        </w:rPr>
        <w:t>коефіцієнт смертності чоловіків збільшився в 1,6, жінок - в 1,3 разу.</w:t>
      </w:r>
    </w:p>
    <w:p w:rsidR="007446D5" w:rsidRPr="00CA28C5" w:rsidRDefault="007446D5" w:rsidP="007446D5">
      <w:pPr>
        <w:shd w:val="clear" w:color="auto" w:fill="FFFFFF"/>
        <w:spacing w:after="0"/>
        <w:ind w:left="5" w:right="14" w:firstLine="288"/>
        <w:jc w:val="both"/>
        <w:rPr>
          <w:rFonts w:ascii="Times New Roman" w:hAnsi="Times New Roman" w:cs="Times New Roman"/>
          <w:sz w:val="28"/>
          <w:szCs w:val="28"/>
        </w:rPr>
      </w:pPr>
      <w:r w:rsidRPr="00CA28C5">
        <w:rPr>
          <w:rFonts w:ascii="Times New Roman" w:hAnsi="Times New Roman" w:cs="Times New Roman"/>
          <w:color w:val="000000"/>
          <w:spacing w:val="1"/>
          <w:sz w:val="28"/>
          <w:szCs w:val="28"/>
        </w:rPr>
        <w:t xml:space="preserve">За оцінками фахівців, побутовий травматизм є основною причиною смерті </w:t>
      </w:r>
      <w:r w:rsidRPr="00CA28C5">
        <w:rPr>
          <w:rFonts w:ascii="Times New Roman" w:hAnsi="Times New Roman" w:cs="Times New Roman"/>
          <w:color w:val="000000"/>
          <w:spacing w:val="-3"/>
          <w:sz w:val="28"/>
          <w:szCs w:val="28"/>
        </w:rPr>
        <w:t>дітей в Україні.</w:t>
      </w:r>
    </w:p>
    <w:p w:rsidR="007446D5" w:rsidRPr="00CA28C5" w:rsidRDefault="007446D5" w:rsidP="007446D5">
      <w:pPr>
        <w:shd w:val="clear" w:color="auto" w:fill="FFFFFF"/>
        <w:spacing w:after="0"/>
        <w:ind w:right="14" w:firstLine="283"/>
        <w:jc w:val="both"/>
        <w:rPr>
          <w:rFonts w:ascii="Times New Roman" w:hAnsi="Times New Roman" w:cs="Times New Roman"/>
          <w:sz w:val="28"/>
          <w:szCs w:val="28"/>
        </w:rPr>
      </w:pPr>
      <w:r w:rsidRPr="00CA28C5">
        <w:rPr>
          <w:rFonts w:ascii="Times New Roman" w:hAnsi="Times New Roman" w:cs="Times New Roman"/>
          <w:color w:val="000000"/>
          <w:spacing w:val="10"/>
          <w:sz w:val="28"/>
          <w:szCs w:val="28"/>
        </w:rPr>
        <w:t xml:space="preserve">У промислово розвинених регіонах основні показники травматизму </w:t>
      </w:r>
      <w:r w:rsidRPr="00CA28C5">
        <w:rPr>
          <w:rFonts w:ascii="Times New Roman" w:hAnsi="Times New Roman" w:cs="Times New Roman"/>
          <w:color w:val="000000"/>
          <w:spacing w:val="-1"/>
          <w:sz w:val="28"/>
          <w:szCs w:val="28"/>
        </w:rPr>
        <w:t xml:space="preserve">населення значно перевищують середні по Україні. Дані, наведені в таблиці, </w:t>
      </w:r>
      <w:r w:rsidRPr="00CA28C5">
        <w:rPr>
          <w:rFonts w:ascii="Times New Roman" w:hAnsi="Times New Roman" w:cs="Times New Roman"/>
          <w:color w:val="000000"/>
          <w:spacing w:val="17"/>
          <w:sz w:val="28"/>
          <w:szCs w:val="28"/>
        </w:rPr>
        <w:t xml:space="preserve">свідчать про небезпечний соціальний клімат у цих регіонах, що </w:t>
      </w:r>
      <w:r w:rsidRPr="00CA28C5">
        <w:rPr>
          <w:rFonts w:ascii="Times New Roman" w:hAnsi="Times New Roman" w:cs="Times New Roman"/>
          <w:color w:val="000000"/>
          <w:spacing w:val="-1"/>
          <w:sz w:val="28"/>
          <w:szCs w:val="28"/>
        </w:rPr>
        <w:lastRenderedPageBreak/>
        <w:t xml:space="preserve">підтверджується високим рівнем смертності внаслідок отруєнь алкоголем, </w:t>
      </w:r>
      <w:r w:rsidRPr="00CA28C5">
        <w:rPr>
          <w:rFonts w:ascii="Times New Roman" w:hAnsi="Times New Roman" w:cs="Times New Roman"/>
          <w:color w:val="000000"/>
          <w:spacing w:val="-2"/>
          <w:sz w:val="28"/>
          <w:szCs w:val="28"/>
        </w:rPr>
        <w:t>криміналізації суспільства, інших деструктивних факторів.</w:t>
      </w:r>
    </w:p>
    <w:p w:rsidR="007446D5" w:rsidRPr="00CA28C5" w:rsidRDefault="007446D5" w:rsidP="007446D5">
      <w:pPr>
        <w:shd w:val="clear" w:color="auto" w:fill="FFFFFF"/>
        <w:spacing w:after="0"/>
        <w:ind w:left="6" w:right="23" w:firstLine="284"/>
        <w:jc w:val="both"/>
        <w:rPr>
          <w:rFonts w:ascii="Times New Roman" w:hAnsi="Times New Roman" w:cs="Times New Roman"/>
          <w:sz w:val="28"/>
          <w:szCs w:val="28"/>
        </w:rPr>
      </w:pPr>
      <w:r w:rsidRPr="00CA28C5">
        <w:rPr>
          <w:rFonts w:ascii="Times New Roman" w:hAnsi="Times New Roman" w:cs="Times New Roman"/>
          <w:bCs/>
          <w:color w:val="000000"/>
          <w:spacing w:val="8"/>
          <w:sz w:val="28"/>
          <w:szCs w:val="28"/>
        </w:rPr>
        <w:t xml:space="preserve">Смертність населення внаслідок невиробничого травматизму за </w:t>
      </w:r>
      <w:r w:rsidRPr="00CA28C5">
        <w:rPr>
          <w:rFonts w:ascii="Times New Roman" w:hAnsi="Times New Roman" w:cs="Times New Roman"/>
          <w:bCs/>
          <w:color w:val="000000"/>
          <w:spacing w:val="-2"/>
          <w:sz w:val="28"/>
          <w:szCs w:val="28"/>
        </w:rPr>
        <w:t>основними причинами (осіб на 10 тис. населення).</w:t>
      </w:r>
    </w:p>
    <w:p w:rsidR="007446D5" w:rsidRPr="00CA28C5" w:rsidRDefault="007446D5" w:rsidP="007446D5">
      <w:pPr>
        <w:shd w:val="clear" w:color="auto" w:fill="FFFFFF"/>
        <w:spacing w:after="0"/>
        <w:ind w:right="38" w:firstLine="293"/>
        <w:jc w:val="both"/>
        <w:rPr>
          <w:rFonts w:ascii="Times New Roman" w:hAnsi="Times New Roman" w:cs="Times New Roman"/>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2"/>
        <w:gridCol w:w="1437"/>
        <w:gridCol w:w="1704"/>
        <w:gridCol w:w="1957"/>
        <w:gridCol w:w="1735"/>
      </w:tblGrid>
      <w:tr w:rsidR="007446D5" w:rsidRPr="00CA28C5" w:rsidTr="00B72988">
        <w:trPr>
          <w:trHeight w:val="1594"/>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4"/>
                <w:sz w:val="28"/>
                <w:szCs w:val="28"/>
              </w:rPr>
              <w:t>Області</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3"/>
                <w:sz w:val="28"/>
                <w:szCs w:val="28"/>
              </w:rPr>
              <w:t xml:space="preserve">3    усіх </w:t>
            </w:r>
            <w:r w:rsidRPr="00CA28C5">
              <w:rPr>
                <w:rFonts w:ascii="Times New Roman" w:hAnsi="Times New Roman" w:cs="Times New Roman"/>
                <w:color w:val="323232"/>
                <w:spacing w:val="-4"/>
                <w:sz w:val="28"/>
                <w:szCs w:val="28"/>
              </w:rPr>
              <w:t>причин</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8"/>
                <w:sz w:val="28"/>
                <w:szCs w:val="28"/>
              </w:rPr>
              <w:t>Отруєн</w:t>
            </w:r>
            <w:r w:rsidRPr="00CA28C5">
              <w:rPr>
                <w:rFonts w:ascii="Times New Roman" w:hAnsi="Times New Roman" w:cs="Times New Roman"/>
                <w:color w:val="323232"/>
                <w:spacing w:val="-7"/>
                <w:sz w:val="28"/>
                <w:szCs w:val="28"/>
              </w:rPr>
              <w:t xml:space="preserve">ня </w:t>
            </w:r>
            <w:r w:rsidRPr="00CA28C5">
              <w:rPr>
                <w:rFonts w:ascii="Times New Roman" w:hAnsi="Times New Roman" w:cs="Times New Roman"/>
                <w:color w:val="323232"/>
                <w:spacing w:val="-4"/>
                <w:sz w:val="28"/>
                <w:szCs w:val="28"/>
              </w:rPr>
              <w:t>алкого</w:t>
            </w:r>
            <w:r w:rsidRPr="00CA28C5">
              <w:rPr>
                <w:rFonts w:ascii="Times New Roman" w:hAnsi="Times New Roman" w:cs="Times New Roman"/>
                <w:color w:val="323232"/>
                <w:spacing w:val="-5"/>
                <w:sz w:val="28"/>
                <w:szCs w:val="28"/>
              </w:rPr>
              <w:t>лем</w:t>
            </w:r>
          </w:p>
        </w:tc>
        <w:tc>
          <w:tcPr>
            <w:tcW w:w="1957" w:type="dxa"/>
          </w:tcPr>
          <w:p w:rsidR="007446D5" w:rsidRPr="00CA28C5" w:rsidRDefault="007446D5" w:rsidP="00B72988">
            <w:pPr>
              <w:shd w:val="clear" w:color="auto" w:fill="FFFFFF"/>
              <w:spacing w:after="0" w:line="360" w:lineRule="auto"/>
              <w:ind w:left="48"/>
              <w:jc w:val="center"/>
              <w:rPr>
                <w:rFonts w:ascii="Times New Roman" w:hAnsi="Times New Roman" w:cs="Times New Roman"/>
                <w:sz w:val="28"/>
                <w:szCs w:val="28"/>
              </w:rPr>
            </w:pPr>
            <w:r w:rsidRPr="00CA28C5">
              <w:rPr>
                <w:rFonts w:ascii="Times New Roman" w:hAnsi="Times New Roman" w:cs="Times New Roman"/>
                <w:color w:val="323232"/>
                <w:spacing w:val="-6"/>
                <w:sz w:val="28"/>
                <w:szCs w:val="28"/>
              </w:rPr>
              <w:t>Самогу</w:t>
            </w:r>
            <w:r w:rsidRPr="00CA28C5">
              <w:rPr>
                <w:rFonts w:ascii="Times New Roman" w:hAnsi="Times New Roman" w:cs="Times New Roman"/>
                <w:color w:val="323232"/>
                <w:spacing w:val="-4"/>
                <w:sz w:val="28"/>
                <w:szCs w:val="28"/>
              </w:rPr>
              <w:t>бства</w:t>
            </w:r>
          </w:p>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
                <w:sz w:val="28"/>
                <w:szCs w:val="28"/>
              </w:rPr>
              <w:t>та само</w:t>
            </w:r>
            <w:r w:rsidRPr="00CA28C5">
              <w:rPr>
                <w:rFonts w:ascii="Times New Roman" w:hAnsi="Times New Roman" w:cs="Times New Roman"/>
                <w:color w:val="323232"/>
                <w:spacing w:val="-7"/>
                <w:sz w:val="28"/>
                <w:szCs w:val="28"/>
              </w:rPr>
              <w:t xml:space="preserve"> пошкодження</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2"/>
                <w:sz w:val="28"/>
                <w:szCs w:val="28"/>
              </w:rPr>
              <w:t>Вбивст</w:t>
            </w:r>
            <w:r w:rsidRPr="00CA28C5">
              <w:rPr>
                <w:rFonts w:ascii="Times New Roman" w:hAnsi="Times New Roman" w:cs="Times New Roman"/>
                <w:color w:val="323232"/>
                <w:spacing w:val="4"/>
                <w:sz w:val="28"/>
                <w:szCs w:val="28"/>
              </w:rPr>
              <w:t>ва та навмисні</w:t>
            </w:r>
            <w:r>
              <w:rPr>
                <w:rFonts w:ascii="Times New Roman" w:hAnsi="Times New Roman" w:cs="Times New Roman"/>
                <w:color w:val="323232"/>
                <w:spacing w:val="4"/>
                <w:sz w:val="28"/>
                <w:szCs w:val="28"/>
              </w:rPr>
              <w:t xml:space="preserve"> травми</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b/>
                <w:bCs/>
                <w:color w:val="323232"/>
                <w:spacing w:val="-5"/>
                <w:sz w:val="28"/>
                <w:szCs w:val="28"/>
              </w:rPr>
              <w:t>Україна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bCs/>
                <w:color w:val="323232"/>
                <w:spacing w:val="-10"/>
                <w:sz w:val="28"/>
                <w:szCs w:val="28"/>
              </w:rPr>
              <w:t>15,5</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2,0</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2,7</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1,3</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3"/>
                <w:sz w:val="28"/>
                <w:szCs w:val="28"/>
              </w:rPr>
              <w:t>Донецька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5"/>
                <w:sz w:val="28"/>
                <w:szCs w:val="28"/>
              </w:rPr>
              <w:t>19,3</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2,2</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3,7</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2,1</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3"/>
                <w:sz w:val="28"/>
                <w:szCs w:val="28"/>
              </w:rPr>
              <w:t>Дніпропетровськ</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pacing w:val="-13"/>
                <w:sz w:val="28"/>
                <w:szCs w:val="28"/>
              </w:rPr>
              <w:t>17,2</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2,4</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Pr>
                <w:rFonts w:ascii="Times New Roman" w:hAnsi="Times New Roman" w:cs="Times New Roman"/>
                <w:color w:val="000000"/>
                <w:sz w:val="28"/>
                <w:szCs w:val="28"/>
              </w:rPr>
              <w:t>3,4</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1,6</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4"/>
                <w:sz w:val="28"/>
                <w:szCs w:val="28"/>
              </w:rPr>
              <w:t>Запорізька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5"/>
                <w:sz w:val="28"/>
                <w:szCs w:val="28"/>
              </w:rPr>
              <w:t>18,7</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1,8</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3,4</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1,8</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2"/>
                <w:sz w:val="28"/>
                <w:szCs w:val="28"/>
              </w:rPr>
              <w:t>Луганська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3"/>
                <w:sz w:val="28"/>
                <w:szCs w:val="28"/>
              </w:rPr>
              <w:t>17,6</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3,0</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3,3</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1,9</w:t>
            </w:r>
          </w:p>
        </w:tc>
      </w:tr>
      <w:tr w:rsidR="007446D5" w:rsidRPr="00CA28C5" w:rsidTr="00B72988">
        <w:trPr>
          <w:trHeight w:val="76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3"/>
                <w:sz w:val="28"/>
                <w:szCs w:val="28"/>
              </w:rPr>
              <w:t>Сумська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4"/>
                <w:sz w:val="28"/>
                <w:szCs w:val="28"/>
              </w:rPr>
              <w:t>18,5</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bCs/>
                <w:color w:val="000000"/>
                <w:spacing w:val="-7"/>
                <w:w w:val="74"/>
                <w:position w:val="-1"/>
                <w:sz w:val="28"/>
                <w:szCs w:val="28"/>
              </w:rPr>
              <w:t>з,о</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4,4</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1,4</w:t>
            </w:r>
          </w:p>
        </w:tc>
      </w:tr>
      <w:tr w:rsidR="007446D5" w:rsidRPr="00CA28C5" w:rsidTr="00B72988">
        <w:trPr>
          <w:trHeight w:val="593"/>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5"/>
                <w:sz w:val="28"/>
                <w:szCs w:val="28"/>
              </w:rPr>
              <w:t>Харків</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3"/>
                <w:sz w:val="28"/>
                <w:szCs w:val="28"/>
              </w:rPr>
              <w:t>17,0</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3,6</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3,0</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Pr>
                <w:rFonts w:ascii="Times New Roman" w:hAnsi="Times New Roman" w:cs="Times New Roman"/>
                <w:color w:val="000000"/>
                <w:sz w:val="28"/>
                <w:szCs w:val="28"/>
              </w:rPr>
              <w:t>1,6</w:t>
            </w:r>
          </w:p>
        </w:tc>
      </w:tr>
      <w:tr w:rsidR="007446D5" w:rsidRPr="00CA28C5" w:rsidTr="00B72988">
        <w:trPr>
          <w:trHeight w:val="611"/>
        </w:trPr>
        <w:tc>
          <w:tcPr>
            <w:tcW w:w="2222"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3"/>
                <w:sz w:val="28"/>
                <w:szCs w:val="28"/>
              </w:rPr>
              <w:t>Чернігівська</w:t>
            </w:r>
          </w:p>
        </w:tc>
        <w:tc>
          <w:tcPr>
            <w:tcW w:w="143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323232"/>
                <w:spacing w:val="-13"/>
                <w:sz w:val="28"/>
                <w:szCs w:val="28"/>
              </w:rPr>
              <w:t>19,6</w:t>
            </w:r>
          </w:p>
        </w:tc>
        <w:tc>
          <w:tcPr>
            <w:tcW w:w="1704"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3,6</w:t>
            </w:r>
          </w:p>
        </w:tc>
        <w:tc>
          <w:tcPr>
            <w:tcW w:w="1957"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4</w:t>
            </w:r>
            <w:r>
              <w:rPr>
                <w:rFonts w:ascii="Times New Roman" w:hAnsi="Times New Roman" w:cs="Times New Roman"/>
                <w:color w:val="000000"/>
                <w:sz w:val="28"/>
                <w:szCs w:val="28"/>
              </w:rPr>
              <w:t>,1</w:t>
            </w:r>
          </w:p>
        </w:tc>
        <w:tc>
          <w:tcPr>
            <w:tcW w:w="1735" w:type="dxa"/>
          </w:tcPr>
          <w:p w:rsidR="007446D5" w:rsidRPr="00CA28C5" w:rsidRDefault="007446D5" w:rsidP="00B72988">
            <w:pPr>
              <w:spacing w:after="0" w:line="360" w:lineRule="auto"/>
              <w:jc w:val="center"/>
              <w:rPr>
                <w:rFonts w:ascii="Times New Roman" w:hAnsi="Times New Roman" w:cs="Times New Roman"/>
                <w:sz w:val="28"/>
                <w:szCs w:val="28"/>
              </w:rPr>
            </w:pPr>
            <w:r w:rsidRPr="00CA28C5">
              <w:rPr>
                <w:rFonts w:ascii="Times New Roman" w:hAnsi="Times New Roman" w:cs="Times New Roman"/>
                <w:color w:val="000000"/>
                <w:sz w:val="28"/>
                <w:szCs w:val="28"/>
              </w:rPr>
              <w:t>1,3</w:t>
            </w:r>
          </w:p>
        </w:tc>
      </w:tr>
    </w:tbl>
    <w:p w:rsidR="007446D5" w:rsidRPr="00CA28C5" w:rsidRDefault="007446D5" w:rsidP="007446D5">
      <w:pPr>
        <w:shd w:val="clear" w:color="auto" w:fill="FFFFFF"/>
        <w:spacing w:after="0" w:line="360" w:lineRule="auto"/>
        <w:ind w:right="38" w:firstLine="293"/>
        <w:jc w:val="both"/>
        <w:rPr>
          <w:rFonts w:ascii="Times New Roman" w:hAnsi="Times New Roman" w:cs="Times New Roman"/>
          <w:sz w:val="28"/>
          <w:szCs w:val="28"/>
        </w:rPr>
      </w:pPr>
    </w:p>
    <w:p w:rsidR="007446D5" w:rsidRPr="00CA28C5" w:rsidRDefault="007446D5" w:rsidP="007446D5">
      <w:pPr>
        <w:shd w:val="clear" w:color="auto" w:fill="FFFFFF"/>
        <w:spacing w:after="0" w:line="360" w:lineRule="auto"/>
        <w:ind w:right="38" w:firstLine="293"/>
        <w:jc w:val="both"/>
        <w:rPr>
          <w:rFonts w:ascii="Times New Roman" w:hAnsi="Times New Roman" w:cs="Times New Roman"/>
          <w:sz w:val="28"/>
          <w:szCs w:val="28"/>
        </w:rPr>
      </w:pPr>
    </w:p>
    <w:p w:rsidR="007446D5" w:rsidRDefault="007446D5" w:rsidP="007446D5">
      <w:pPr>
        <w:shd w:val="clear" w:color="auto" w:fill="FFFFFF"/>
        <w:tabs>
          <w:tab w:val="left" w:pos="643"/>
        </w:tabs>
        <w:spacing w:before="240" w:after="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6</w:t>
      </w:r>
      <w:r>
        <w:rPr>
          <w:rFonts w:ascii="Times New Roman" w:hAnsi="Times New Roman" w:cs="Times New Roman"/>
          <w:color w:val="222222"/>
          <w:sz w:val="28"/>
          <w:szCs w:val="28"/>
        </w:rPr>
        <w:t>.</w:t>
      </w:r>
      <w:r w:rsidRPr="00A075A6">
        <w:rPr>
          <w:rFonts w:ascii="Times New Roman" w:hAnsi="Times New Roman" w:cs="Times New Roman"/>
          <w:color w:val="222222"/>
          <w:sz w:val="28"/>
          <w:szCs w:val="28"/>
        </w:rPr>
        <w:t xml:space="preserve"> Закріплення знань студентів:</w:t>
      </w:r>
    </w:p>
    <w:p w:rsidR="007446D5" w:rsidRPr="00A075A6" w:rsidRDefault="007446D5" w:rsidP="007446D5">
      <w:pPr>
        <w:shd w:val="clear" w:color="auto" w:fill="FFFFFF"/>
        <w:tabs>
          <w:tab w:val="left" w:pos="643"/>
        </w:tabs>
        <w:spacing w:before="240" w:after="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6.1.  У</w:t>
      </w:r>
      <w:r w:rsidRPr="00A075A6">
        <w:rPr>
          <w:rFonts w:ascii="Times New Roman" w:hAnsi="Times New Roman" w:cs="Times New Roman"/>
          <w:color w:val="222222"/>
          <w:sz w:val="28"/>
          <w:szCs w:val="28"/>
        </w:rPr>
        <w:t>сні відповіді на питання:</w:t>
      </w:r>
    </w:p>
    <w:p w:rsidR="007446D5" w:rsidRPr="00A075A6"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 Наведіть приклади реальних та потенціальних небезпек.</w:t>
      </w:r>
    </w:p>
    <w:p w:rsidR="007446D5" w:rsidRPr="00A075A6"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 Що спільного і чим відрізняються небезпечні, шкідливі і вражаючі фактори?</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proofErr w:type="spellStart"/>
      <w:r w:rsidRPr="00A075A6">
        <w:rPr>
          <w:rFonts w:ascii="Times New Roman" w:hAnsi="Times New Roman" w:cs="Times New Roman"/>
          <w:color w:val="222222"/>
          <w:sz w:val="28"/>
          <w:szCs w:val="28"/>
        </w:rPr>
        <w:t>-Що</w:t>
      </w:r>
      <w:proofErr w:type="spellEnd"/>
      <w:r w:rsidRPr="00A075A6">
        <w:rPr>
          <w:rFonts w:ascii="Times New Roman" w:hAnsi="Times New Roman" w:cs="Times New Roman"/>
          <w:color w:val="222222"/>
          <w:sz w:val="28"/>
          <w:szCs w:val="28"/>
        </w:rPr>
        <w:t xml:space="preserve"> спільного і чим відрізняються вимоги щодо безпеки людини у побутовому, виробничому і природному середовищі?</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6.2. Проведення анкетування з метою встановлення розуміння студентами значення науки БЖД  .</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1. Чи маєте Ви власний досвід щодо поведінки в умовах надзвичайних ситуацій?</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а) ні;</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б) так (яка ситуація).</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lastRenderedPageBreak/>
        <w:t>2. Для людини в умовах надзвичайних ситуацій що є найбільшою загрозою:</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а) паніка;</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б)фізичний стан;</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в) необізнаність.</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3. Що є найбільш важливим для безпеки людини:</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а) практичний досвід;</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б) теоретичні знання;</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в) поєднання теорії та практики.</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4. Яку характеристику «людини безпечного типу» Ви вважаєте найбільш вдалою:</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а) </w:t>
      </w:r>
      <w:proofErr w:type="spellStart"/>
      <w:r>
        <w:rPr>
          <w:rFonts w:ascii="Times New Roman" w:hAnsi="Times New Roman" w:cs="Times New Roman"/>
          <w:color w:val="222222"/>
          <w:sz w:val="28"/>
          <w:szCs w:val="28"/>
        </w:rPr>
        <w:t>маї</w:t>
      </w:r>
      <w:proofErr w:type="spellEnd"/>
      <w:r>
        <w:rPr>
          <w:rFonts w:ascii="Times New Roman" w:hAnsi="Times New Roman" w:cs="Times New Roman"/>
          <w:color w:val="222222"/>
          <w:sz w:val="28"/>
          <w:szCs w:val="28"/>
          <w:lang w:val="ru-RU"/>
        </w:rPr>
        <w:t>те</w:t>
      </w:r>
      <w:r>
        <w:rPr>
          <w:rFonts w:ascii="Times New Roman" w:hAnsi="Times New Roman" w:cs="Times New Roman"/>
          <w:color w:val="222222"/>
          <w:sz w:val="28"/>
          <w:szCs w:val="28"/>
        </w:rPr>
        <w:t xml:space="preserve"> навички поведінки у надзвичайних ситуаціях;</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б) може допомогти оточуючим;</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в) знає як запобігти надзвичайній ситуації.</w:t>
      </w:r>
    </w:p>
    <w:p w:rsidR="007446D5" w:rsidRDefault="007446D5" w:rsidP="007446D5">
      <w:pPr>
        <w:shd w:val="clear" w:color="auto" w:fill="FFFFFF"/>
        <w:tabs>
          <w:tab w:val="left" w:pos="643"/>
        </w:tabs>
        <w:spacing w:after="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7. Підведення підсумків заняття. У студентів в наявності вислів Матери Терези «Життя це». Вони по черзі його зачитують.</w:t>
      </w:r>
    </w:p>
    <w:p w:rsidR="007446D5" w:rsidRDefault="007446D5" w:rsidP="007446D5">
      <w:pPr>
        <w:shd w:val="clear" w:color="auto" w:fill="FFFFFF"/>
        <w:tabs>
          <w:tab w:val="left" w:pos="643"/>
        </w:tabs>
        <w:spacing w:after="0"/>
        <w:contextualSpacing/>
        <w:jc w:val="both"/>
        <w:rPr>
          <w:rFonts w:ascii="Times New Roman" w:hAnsi="Times New Roman" w:cs="Times New Roman"/>
          <w:color w:val="222222"/>
          <w:sz w:val="28"/>
          <w:szCs w:val="28"/>
        </w:rPr>
      </w:pPr>
      <w:r>
        <w:rPr>
          <w:rFonts w:ascii="Times New Roman" w:hAnsi="Times New Roman" w:cs="Times New Roman"/>
          <w:color w:val="222222"/>
          <w:sz w:val="28"/>
          <w:szCs w:val="28"/>
        </w:rPr>
        <w:t>Життя це:</w:t>
      </w:r>
    </w:p>
    <w:p w:rsidR="007446D5" w:rsidRPr="00607E77" w:rsidRDefault="007446D5" w:rsidP="007446D5">
      <w:pPr>
        <w:pStyle w:val="a9"/>
        <w:numPr>
          <w:ilvl w:val="0"/>
          <w:numId w:val="6"/>
        </w:numPr>
        <w:shd w:val="clear" w:color="auto" w:fill="FFFFFF"/>
        <w:tabs>
          <w:tab w:val="left" w:pos="643"/>
        </w:tabs>
        <w:spacing w:after="0"/>
        <w:jc w:val="both"/>
        <w:rPr>
          <w:rFonts w:ascii="Times New Roman" w:hAnsi="Times New Roman" w:cs="Times New Roman"/>
          <w:color w:val="222222"/>
          <w:sz w:val="28"/>
          <w:szCs w:val="28"/>
        </w:rPr>
      </w:pPr>
      <w:r>
        <w:rPr>
          <w:rFonts w:ascii="Times New Roman" w:hAnsi="Times New Roman" w:cs="Times New Roman"/>
          <w:color w:val="222222"/>
          <w:sz w:val="28"/>
          <w:szCs w:val="28"/>
        </w:rPr>
        <w:t>М</w:t>
      </w:r>
      <w:r w:rsidRPr="00607E77">
        <w:rPr>
          <w:rFonts w:ascii="Times New Roman" w:hAnsi="Times New Roman" w:cs="Times New Roman"/>
          <w:color w:val="222222"/>
          <w:sz w:val="28"/>
          <w:szCs w:val="28"/>
        </w:rPr>
        <w:t>ожливість. Скористайся нею.</w:t>
      </w:r>
    </w:p>
    <w:p w:rsidR="007446D5" w:rsidRDefault="007446D5" w:rsidP="007446D5">
      <w:pPr>
        <w:pStyle w:val="a9"/>
        <w:numPr>
          <w:ilvl w:val="0"/>
          <w:numId w:val="6"/>
        </w:numPr>
        <w:shd w:val="clear" w:color="auto" w:fill="FFFFFF"/>
        <w:tabs>
          <w:tab w:val="left" w:pos="643"/>
        </w:tabs>
        <w:spacing w:after="0"/>
        <w:jc w:val="both"/>
        <w:rPr>
          <w:rFonts w:ascii="Times New Roman" w:hAnsi="Times New Roman" w:cs="Times New Roman"/>
          <w:color w:val="222222"/>
          <w:sz w:val="28"/>
          <w:szCs w:val="28"/>
        </w:rPr>
      </w:pPr>
      <w:r>
        <w:rPr>
          <w:rFonts w:ascii="Times New Roman" w:hAnsi="Times New Roman" w:cs="Times New Roman"/>
          <w:color w:val="222222"/>
          <w:sz w:val="28"/>
          <w:szCs w:val="28"/>
        </w:rPr>
        <w:t>Краса. Захопися нею.</w:t>
      </w:r>
    </w:p>
    <w:p w:rsidR="007446D5" w:rsidRDefault="007446D5" w:rsidP="007446D5">
      <w:pPr>
        <w:pStyle w:val="a9"/>
        <w:numPr>
          <w:ilvl w:val="0"/>
          <w:numId w:val="6"/>
        </w:numPr>
        <w:shd w:val="clear" w:color="auto" w:fill="FFFFFF"/>
        <w:tabs>
          <w:tab w:val="left" w:pos="643"/>
        </w:tabs>
        <w:spacing w:after="0"/>
        <w:jc w:val="both"/>
        <w:rPr>
          <w:rFonts w:ascii="Times New Roman" w:hAnsi="Times New Roman" w:cs="Times New Roman"/>
          <w:color w:val="222222"/>
          <w:sz w:val="28"/>
          <w:szCs w:val="28"/>
        </w:rPr>
      </w:pPr>
      <w:r>
        <w:rPr>
          <w:rFonts w:ascii="Times New Roman" w:hAnsi="Times New Roman" w:cs="Times New Roman"/>
          <w:color w:val="222222"/>
          <w:sz w:val="28"/>
          <w:szCs w:val="28"/>
        </w:rPr>
        <w:t>Мрія. Здійсни її.</w:t>
      </w:r>
    </w:p>
    <w:p w:rsidR="007446D5" w:rsidRDefault="007446D5" w:rsidP="007446D5">
      <w:pPr>
        <w:pStyle w:val="a9"/>
        <w:numPr>
          <w:ilvl w:val="0"/>
          <w:numId w:val="6"/>
        </w:numPr>
        <w:shd w:val="clear" w:color="auto" w:fill="FFFFFF"/>
        <w:tabs>
          <w:tab w:val="left" w:pos="643"/>
        </w:tabs>
        <w:spacing w:after="0"/>
        <w:jc w:val="both"/>
        <w:rPr>
          <w:rFonts w:ascii="Times New Roman" w:hAnsi="Times New Roman" w:cs="Times New Roman"/>
          <w:color w:val="222222"/>
          <w:sz w:val="28"/>
          <w:szCs w:val="28"/>
        </w:rPr>
      </w:pPr>
      <w:r>
        <w:rPr>
          <w:rFonts w:ascii="Times New Roman" w:hAnsi="Times New Roman" w:cs="Times New Roman"/>
          <w:color w:val="222222"/>
          <w:sz w:val="28"/>
          <w:szCs w:val="28"/>
        </w:rPr>
        <w:t>Виклик. Прийми Його.</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Обов’язок твій насущний. Виконай його!</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Гра. Стань гравцем.</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sidRPr="00607E77">
        <w:rPr>
          <w:rFonts w:ascii="Times New Roman" w:hAnsi="Times New Roman" w:cs="Times New Roman"/>
          <w:color w:val="222222"/>
          <w:sz w:val="28"/>
          <w:szCs w:val="28"/>
        </w:rPr>
        <w:t>Багатство.</w:t>
      </w:r>
      <w:r>
        <w:rPr>
          <w:rFonts w:ascii="Times New Roman" w:hAnsi="Times New Roman" w:cs="Times New Roman"/>
          <w:color w:val="222222"/>
          <w:sz w:val="28"/>
          <w:szCs w:val="28"/>
        </w:rPr>
        <w:t xml:space="preserve"> Не розтринькай його!</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Надбання. Борни його.</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Любов. Насолодися нею сповна!</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Таємниця. Пізнай її</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Вмістилище лиха. </w:t>
      </w:r>
      <w:proofErr w:type="spellStart"/>
      <w:r>
        <w:rPr>
          <w:rFonts w:ascii="Times New Roman" w:hAnsi="Times New Roman" w:cs="Times New Roman"/>
          <w:color w:val="222222"/>
          <w:sz w:val="28"/>
          <w:szCs w:val="28"/>
        </w:rPr>
        <w:t>Здалай</w:t>
      </w:r>
      <w:proofErr w:type="spellEnd"/>
      <w:r>
        <w:rPr>
          <w:rFonts w:ascii="Times New Roman" w:hAnsi="Times New Roman" w:cs="Times New Roman"/>
          <w:color w:val="222222"/>
          <w:sz w:val="28"/>
          <w:szCs w:val="28"/>
        </w:rPr>
        <w:t xml:space="preserve"> усе!</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Пісня. Доспівай її до кінця.</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Боротьба. Стань борцем!</w:t>
      </w:r>
      <w:r w:rsidRPr="00607E77">
        <w:rPr>
          <w:rFonts w:ascii="Times New Roman" w:hAnsi="Times New Roman" w:cs="Times New Roman"/>
          <w:color w:val="222222"/>
          <w:sz w:val="28"/>
          <w:szCs w:val="28"/>
        </w:rPr>
        <w:t xml:space="preserve"> </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Безодня невідомого. Ступи в неї без страху.</w:t>
      </w:r>
    </w:p>
    <w:p w:rsidR="007446D5" w:rsidRDefault="007446D5" w:rsidP="007446D5">
      <w:pPr>
        <w:pStyle w:val="a9"/>
        <w:numPr>
          <w:ilvl w:val="0"/>
          <w:numId w:val="6"/>
        </w:numPr>
        <w:shd w:val="clear" w:color="auto" w:fill="FFFFFF"/>
        <w:tabs>
          <w:tab w:val="left" w:pos="643"/>
        </w:tabs>
        <w:spacing w:before="240"/>
        <w:jc w:val="both"/>
        <w:rPr>
          <w:rFonts w:ascii="Times New Roman" w:hAnsi="Times New Roman" w:cs="Times New Roman"/>
          <w:color w:val="222222"/>
          <w:sz w:val="28"/>
          <w:szCs w:val="28"/>
        </w:rPr>
      </w:pPr>
      <w:r>
        <w:rPr>
          <w:rFonts w:ascii="Times New Roman" w:hAnsi="Times New Roman" w:cs="Times New Roman"/>
          <w:color w:val="222222"/>
          <w:sz w:val="28"/>
          <w:szCs w:val="28"/>
        </w:rPr>
        <w:t>Удача. Шукай цю мить.</w:t>
      </w:r>
    </w:p>
    <w:p w:rsidR="007446D5" w:rsidRDefault="007446D5" w:rsidP="007446D5">
      <w:pPr>
        <w:pStyle w:val="a9"/>
        <w:shd w:val="clear" w:color="auto" w:fill="FFFFFF"/>
        <w:tabs>
          <w:tab w:val="left" w:pos="643"/>
        </w:tabs>
        <w:spacing w:before="240"/>
        <w:ind w:left="0"/>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Життя таке чудове – не </w:t>
      </w:r>
      <w:proofErr w:type="spellStart"/>
      <w:r>
        <w:rPr>
          <w:rFonts w:ascii="Times New Roman" w:hAnsi="Times New Roman" w:cs="Times New Roman"/>
          <w:color w:val="222222"/>
          <w:sz w:val="28"/>
          <w:szCs w:val="28"/>
        </w:rPr>
        <w:t>замарнуй</w:t>
      </w:r>
      <w:proofErr w:type="spellEnd"/>
      <w:r>
        <w:rPr>
          <w:rFonts w:ascii="Times New Roman" w:hAnsi="Times New Roman" w:cs="Times New Roman"/>
          <w:color w:val="222222"/>
          <w:sz w:val="28"/>
          <w:szCs w:val="28"/>
        </w:rPr>
        <w:t xml:space="preserve"> його! Це твоє життя. Виборюй його.</w:t>
      </w:r>
    </w:p>
    <w:p w:rsidR="007446D5" w:rsidRPr="00A075A6" w:rsidRDefault="007446D5" w:rsidP="007446D5">
      <w:pPr>
        <w:pStyle w:val="a9"/>
        <w:shd w:val="clear" w:color="auto" w:fill="FFFFFF"/>
        <w:tabs>
          <w:tab w:val="left" w:pos="643"/>
        </w:tabs>
        <w:spacing w:after="0"/>
        <w:ind w:left="0"/>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7</w:t>
      </w:r>
      <w:r>
        <w:rPr>
          <w:rFonts w:ascii="Times New Roman" w:hAnsi="Times New Roman" w:cs="Times New Roman"/>
          <w:color w:val="222222"/>
          <w:sz w:val="28"/>
          <w:szCs w:val="28"/>
        </w:rPr>
        <w:t>.</w:t>
      </w:r>
      <w:r w:rsidRPr="00A075A6">
        <w:rPr>
          <w:rFonts w:ascii="Times New Roman" w:hAnsi="Times New Roman" w:cs="Times New Roman"/>
          <w:color w:val="222222"/>
          <w:sz w:val="28"/>
          <w:szCs w:val="28"/>
        </w:rPr>
        <w:t xml:space="preserve"> Домашнє завдання: Опрацювати матеріал лекції;</w:t>
      </w:r>
    </w:p>
    <w:p w:rsidR="007446D5" w:rsidRPr="00A075A6" w:rsidRDefault="007446D5" w:rsidP="007446D5">
      <w:pPr>
        <w:shd w:val="clear" w:color="auto" w:fill="FFFFFF"/>
        <w:tabs>
          <w:tab w:val="left" w:pos="643"/>
        </w:tabs>
        <w:spacing w:after="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 xml:space="preserve"> </w:t>
      </w:r>
      <w:proofErr w:type="spellStart"/>
      <w:r w:rsidRPr="00A075A6">
        <w:rPr>
          <w:rFonts w:ascii="Times New Roman" w:hAnsi="Times New Roman" w:cs="Times New Roman"/>
          <w:color w:val="222222"/>
          <w:sz w:val="28"/>
          <w:szCs w:val="28"/>
        </w:rPr>
        <w:t>Желібо</w:t>
      </w:r>
      <w:proofErr w:type="spellEnd"/>
      <w:r w:rsidRPr="00A075A6">
        <w:rPr>
          <w:rFonts w:ascii="Times New Roman" w:hAnsi="Times New Roman" w:cs="Times New Roman"/>
          <w:color w:val="222222"/>
          <w:sz w:val="28"/>
          <w:szCs w:val="28"/>
        </w:rPr>
        <w:t xml:space="preserve"> Є.П. БЖД роз 1.1,1.2,</w:t>
      </w:r>
    </w:p>
    <w:p w:rsidR="007446D5" w:rsidRPr="00A075A6" w:rsidRDefault="007446D5" w:rsidP="007446D5">
      <w:pPr>
        <w:shd w:val="clear" w:color="auto" w:fill="FFFFFF"/>
        <w:tabs>
          <w:tab w:val="left" w:pos="643"/>
        </w:tabs>
        <w:spacing w:after="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 xml:space="preserve"> </w:t>
      </w:r>
      <w:proofErr w:type="spellStart"/>
      <w:r w:rsidRPr="00A075A6">
        <w:rPr>
          <w:rFonts w:ascii="Times New Roman" w:hAnsi="Times New Roman" w:cs="Times New Roman"/>
          <w:color w:val="222222"/>
          <w:sz w:val="28"/>
          <w:szCs w:val="28"/>
        </w:rPr>
        <w:t>Бедрій</w:t>
      </w:r>
      <w:proofErr w:type="spellEnd"/>
      <w:r w:rsidRPr="00A075A6">
        <w:rPr>
          <w:rFonts w:ascii="Times New Roman" w:hAnsi="Times New Roman" w:cs="Times New Roman"/>
          <w:color w:val="222222"/>
          <w:sz w:val="28"/>
          <w:szCs w:val="28"/>
        </w:rPr>
        <w:t xml:space="preserve"> Я. БЖД роз. 1.1, 1.2</w:t>
      </w:r>
    </w:p>
    <w:p w:rsidR="007446D5" w:rsidRPr="00A075A6" w:rsidRDefault="007446D5" w:rsidP="007446D5">
      <w:pPr>
        <w:shd w:val="clear" w:color="auto" w:fill="FFFFFF"/>
        <w:tabs>
          <w:tab w:val="left" w:pos="643"/>
        </w:tabs>
        <w:spacing w:after="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Підготувати на наступне заняття інформацію про надзвичайну ситуацію, яка сталася  за останній рік в світі, Україні, Донбасі.</w:t>
      </w:r>
    </w:p>
    <w:p w:rsidR="007446D5"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t xml:space="preserve">Опрацювати питання винесене на самостійне вивчення – </w:t>
      </w:r>
      <w:proofErr w:type="spellStart"/>
      <w:r w:rsidRPr="00A075A6">
        <w:rPr>
          <w:rFonts w:ascii="Times New Roman" w:hAnsi="Times New Roman" w:cs="Times New Roman"/>
          <w:color w:val="222222"/>
          <w:sz w:val="28"/>
          <w:szCs w:val="28"/>
        </w:rPr>
        <w:t>методрекомендації</w:t>
      </w:r>
      <w:proofErr w:type="spellEnd"/>
      <w:r w:rsidRPr="00A075A6">
        <w:rPr>
          <w:rFonts w:ascii="Times New Roman" w:hAnsi="Times New Roman" w:cs="Times New Roman"/>
          <w:color w:val="222222"/>
          <w:sz w:val="28"/>
          <w:szCs w:val="28"/>
        </w:rPr>
        <w:t xml:space="preserve"> щодо самостійної роботи.</w:t>
      </w:r>
    </w:p>
    <w:p w:rsidR="007446D5" w:rsidRPr="00140877" w:rsidRDefault="007446D5" w:rsidP="007446D5">
      <w:pPr>
        <w:shd w:val="clear" w:color="auto" w:fill="FFFFFF"/>
        <w:tabs>
          <w:tab w:val="left" w:pos="643"/>
        </w:tabs>
        <w:spacing w:before="240"/>
        <w:contextualSpacing/>
        <w:jc w:val="both"/>
        <w:rPr>
          <w:rFonts w:ascii="Times New Roman" w:hAnsi="Times New Roman" w:cs="Times New Roman"/>
          <w:color w:val="222222"/>
          <w:sz w:val="28"/>
          <w:szCs w:val="28"/>
        </w:rPr>
      </w:pPr>
      <w:r w:rsidRPr="00A075A6">
        <w:rPr>
          <w:rFonts w:ascii="Times New Roman" w:hAnsi="Times New Roman" w:cs="Times New Roman"/>
          <w:color w:val="222222"/>
          <w:sz w:val="28"/>
          <w:szCs w:val="28"/>
        </w:rPr>
        <w:lastRenderedPageBreak/>
        <w:t>8</w:t>
      </w:r>
      <w:r>
        <w:rPr>
          <w:rFonts w:ascii="Times New Roman" w:hAnsi="Times New Roman" w:cs="Times New Roman"/>
          <w:color w:val="222222"/>
          <w:sz w:val="28"/>
          <w:szCs w:val="28"/>
        </w:rPr>
        <w:t>.</w:t>
      </w:r>
      <w:r w:rsidRPr="00A075A6">
        <w:rPr>
          <w:rFonts w:ascii="Times New Roman" w:hAnsi="Times New Roman" w:cs="Times New Roman"/>
          <w:color w:val="222222"/>
          <w:sz w:val="28"/>
          <w:szCs w:val="28"/>
        </w:rPr>
        <w:t xml:space="preserve"> Підсумок заняття: аналіз активності роботи студентів на занятті, встановлення ступеня сприйняття ними методики викладання</w:t>
      </w:r>
      <w:r>
        <w:rPr>
          <w:color w:val="222222"/>
          <w:sz w:val="28"/>
          <w:szCs w:val="28"/>
        </w:rPr>
        <w:t>.</w:t>
      </w:r>
    </w:p>
    <w:p w:rsidR="001304A7" w:rsidRPr="001304A7" w:rsidRDefault="001304A7" w:rsidP="001304A7">
      <w:pPr>
        <w:autoSpaceDE w:val="0"/>
        <w:autoSpaceDN w:val="0"/>
        <w:jc w:val="center"/>
        <w:rPr>
          <w:rFonts w:ascii="Times New Roman" w:hAnsi="Times New Roman" w:cs="Times New Roman"/>
          <w:sz w:val="28"/>
          <w:szCs w:val="28"/>
        </w:rPr>
      </w:pPr>
    </w:p>
    <w:sectPr w:rsidR="001304A7" w:rsidRPr="001304A7" w:rsidSect="00E003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AA28836"/>
    <w:lvl w:ilvl="0">
      <w:numFmt w:val="bullet"/>
      <w:lvlText w:val="*"/>
      <w:lvlJc w:val="left"/>
      <w:pPr>
        <w:ind w:left="0" w:firstLine="0"/>
      </w:pPr>
    </w:lvl>
  </w:abstractNum>
  <w:abstractNum w:abstractNumId="1">
    <w:nsid w:val="10B653E5"/>
    <w:multiLevelType w:val="hybridMultilevel"/>
    <w:tmpl w:val="9D54461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Times New Roman" w:hAnsi="Times New Roman" w:cs="Times New Roman" w:hint="default"/>
      </w:rPr>
    </w:lvl>
    <w:lvl w:ilvl="2" w:tplc="04190005">
      <w:start w:val="1"/>
      <w:numFmt w:val="bullet"/>
      <w:lvlText w:val=""/>
      <w:lvlJc w:val="left"/>
      <w:pPr>
        <w:tabs>
          <w:tab w:val="num" w:pos="2520"/>
        </w:tabs>
        <w:ind w:left="2520" w:hanging="360"/>
      </w:pPr>
      <w:rPr>
        <w:rFonts w:ascii="Times New Roman" w:hAnsi="Times New Roman" w:cs="Times New Roman" w:hint="default"/>
      </w:rPr>
    </w:lvl>
    <w:lvl w:ilvl="3" w:tplc="04190001">
      <w:start w:val="1"/>
      <w:numFmt w:val="bullet"/>
      <w:lvlText w:val=""/>
      <w:lvlJc w:val="left"/>
      <w:pPr>
        <w:tabs>
          <w:tab w:val="num" w:pos="3240"/>
        </w:tabs>
        <w:ind w:left="3240" w:hanging="360"/>
      </w:pPr>
      <w:rPr>
        <w:rFonts w:ascii="Symbol" w:hAnsi="Symbol" w:cs="Times New Roman" w:hint="default"/>
      </w:rPr>
    </w:lvl>
    <w:lvl w:ilvl="4" w:tplc="04190003">
      <w:start w:val="1"/>
      <w:numFmt w:val="bullet"/>
      <w:lvlText w:val="o"/>
      <w:lvlJc w:val="left"/>
      <w:pPr>
        <w:tabs>
          <w:tab w:val="num" w:pos="3960"/>
        </w:tabs>
        <w:ind w:left="3960" w:hanging="360"/>
      </w:pPr>
      <w:rPr>
        <w:rFonts w:ascii="Times New Roman" w:hAnsi="Times New Roman" w:cs="Times New Roman" w:hint="default"/>
      </w:rPr>
    </w:lvl>
    <w:lvl w:ilvl="5" w:tplc="04190005">
      <w:start w:val="1"/>
      <w:numFmt w:val="bullet"/>
      <w:lvlText w:val=""/>
      <w:lvlJc w:val="left"/>
      <w:pPr>
        <w:tabs>
          <w:tab w:val="num" w:pos="4680"/>
        </w:tabs>
        <w:ind w:left="4680" w:hanging="360"/>
      </w:pPr>
      <w:rPr>
        <w:rFonts w:ascii="Times New Roman" w:hAnsi="Times New Roman" w:cs="Times New Roman" w:hint="default"/>
      </w:rPr>
    </w:lvl>
    <w:lvl w:ilvl="6" w:tplc="04190001">
      <w:start w:val="1"/>
      <w:numFmt w:val="bullet"/>
      <w:lvlText w:val=""/>
      <w:lvlJc w:val="left"/>
      <w:pPr>
        <w:tabs>
          <w:tab w:val="num" w:pos="5400"/>
        </w:tabs>
        <w:ind w:left="5400" w:hanging="360"/>
      </w:pPr>
      <w:rPr>
        <w:rFonts w:ascii="Symbol" w:hAnsi="Symbol" w:cs="Times New Roman" w:hint="default"/>
      </w:rPr>
    </w:lvl>
    <w:lvl w:ilvl="7" w:tplc="04190003">
      <w:start w:val="1"/>
      <w:numFmt w:val="bullet"/>
      <w:lvlText w:val="o"/>
      <w:lvlJc w:val="left"/>
      <w:pPr>
        <w:tabs>
          <w:tab w:val="num" w:pos="6120"/>
        </w:tabs>
        <w:ind w:left="6120" w:hanging="360"/>
      </w:pPr>
      <w:rPr>
        <w:rFonts w:ascii="Times New Roman" w:hAnsi="Times New Roman" w:cs="Times New Roman" w:hint="default"/>
      </w:rPr>
    </w:lvl>
    <w:lvl w:ilvl="8" w:tplc="04190005">
      <w:start w:val="1"/>
      <w:numFmt w:val="bullet"/>
      <w:lvlText w:val=""/>
      <w:lvlJc w:val="left"/>
      <w:pPr>
        <w:tabs>
          <w:tab w:val="num" w:pos="6840"/>
        </w:tabs>
        <w:ind w:left="6840" w:hanging="360"/>
      </w:pPr>
      <w:rPr>
        <w:rFonts w:ascii="Times New Roman" w:hAnsi="Times New Roman" w:cs="Times New Roman" w:hint="default"/>
      </w:rPr>
    </w:lvl>
  </w:abstractNum>
  <w:abstractNum w:abstractNumId="2">
    <w:nsid w:val="19520523"/>
    <w:multiLevelType w:val="hybridMultilevel"/>
    <w:tmpl w:val="46E88D00"/>
    <w:lvl w:ilvl="0" w:tplc="975C1058">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7227255"/>
    <w:multiLevelType w:val="hybridMultilevel"/>
    <w:tmpl w:val="D55E0702"/>
    <w:lvl w:ilvl="0" w:tplc="70608200">
      <w:start w:val="3"/>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0C45F02"/>
    <w:multiLevelType w:val="hybridMultilevel"/>
    <w:tmpl w:val="24F64E52"/>
    <w:lvl w:ilvl="0" w:tplc="B9DE0C02">
      <w:numFmt w:val="bullet"/>
      <w:lvlText w:val="-"/>
      <w:lvlJc w:val="left"/>
      <w:pPr>
        <w:ind w:left="720" w:hanging="360"/>
      </w:pPr>
      <w:rPr>
        <w:rFonts w:ascii="Times New Roman" w:eastAsiaTheme="minorEastAsia" w:hAnsi="Times New Roman" w:cs="Times New Roman" w:hint="default"/>
        <w:color w:val="2222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4557705F"/>
    <w:multiLevelType w:val="hybridMultilevel"/>
    <w:tmpl w:val="DEE47A46"/>
    <w:lvl w:ilvl="0" w:tplc="29CA824A">
      <w:start w:val="3"/>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6">
    <w:nsid w:val="48217027"/>
    <w:multiLevelType w:val="hybridMultilevel"/>
    <w:tmpl w:val="C00060D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758A027D"/>
    <w:multiLevelType w:val="hybridMultilevel"/>
    <w:tmpl w:val="8E085B98"/>
    <w:lvl w:ilvl="0" w:tplc="8488FEDA">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2"/>
  </w:num>
  <w:num w:numId="6">
    <w:abstractNumId w:val="0"/>
    <w:lvlOverride w:ilvl="0">
      <w:lvl w:ilvl="0">
        <w:numFmt w:val="bullet"/>
        <w:lvlText w:val="-"/>
        <w:legacy w:legacy="1" w:legacySpace="0" w:legacyIndent="355"/>
        <w:lvlJc w:val="left"/>
        <w:pPr>
          <w:ind w:left="0" w:firstLine="0"/>
        </w:pPr>
        <w:rPr>
          <w:rFonts w:ascii="Times New Roman" w:hAnsi="Times New Roman" w:cs="Times New Roman" w:hint="default"/>
        </w:rPr>
      </w:lvl>
    </w:lvlOverride>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1304A7"/>
    <w:rsid w:val="00116C55"/>
    <w:rsid w:val="001304A7"/>
    <w:rsid w:val="00141163"/>
    <w:rsid w:val="00211097"/>
    <w:rsid w:val="003349A0"/>
    <w:rsid w:val="003E5F6C"/>
    <w:rsid w:val="003E7AA4"/>
    <w:rsid w:val="004F2B79"/>
    <w:rsid w:val="00517763"/>
    <w:rsid w:val="005D5871"/>
    <w:rsid w:val="005E47B5"/>
    <w:rsid w:val="00655D4E"/>
    <w:rsid w:val="00691EB1"/>
    <w:rsid w:val="006C5FDE"/>
    <w:rsid w:val="006D5023"/>
    <w:rsid w:val="006E1151"/>
    <w:rsid w:val="007446D5"/>
    <w:rsid w:val="00760C54"/>
    <w:rsid w:val="00785550"/>
    <w:rsid w:val="007B5ABB"/>
    <w:rsid w:val="008528E0"/>
    <w:rsid w:val="00882671"/>
    <w:rsid w:val="009540A7"/>
    <w:rsid w:val="00A5225F"/>
    <w:rsid w:val="00AB1462"/>
    <w:rsid w:val="00AB7372"/>
    <w:rsid w:val="00B0627C"/>
    <w:rsid w:val="00B15544"/>
    <w:rsid w:val="00B33892"/>
    <w:rsid w:val="00B41581"/>
    <w:rsid w:val="00B51E30"/>
    <w:rsid w:val="00B940BE"/>
    <w:rsid w:val="00BA7DF1"/>
    <w:rsid w:val="00C032EA"/>
    <w:rsid w:val="00C046DD"/>
    <w:rsid w:val="00C230A1"/>
    <w:rsid w:val="00C67A8D"/>
    <w:rsid w:val="00CC091A"/>
    <w:rsid w:val="00CD2B6F"/>
    <w:rsid w:val="00D1613A"/>
    <w:rsid w:val="00D73A61"/>
    <w:rsid w:val="00DB27C8"/>
    <w:rsid w:val="00DC53A1"/>
    <w:rsid w:val="00DE4500"/>
    <w:rsid w:val="00E003BC"/>
    <w:rsid w:val="00E069B5"/>
    <w:rsid w:val="00F51637"/>
    <w:rsid w:val="00F84854"/>
    <w:rsid w:val="00FC2E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3BC"/>
  </w:style>
  <w:style w:type="paragraph" w:styleId="4">
    <w:name w:val="heading 4"/>
    <w:basedOn w:val="a"/>
    <w:next w:val="a"/>
    <w:link w:val="40"/>
    <w:unhideWhenUsed/>
    <w:qFormat/>
    <w:rsid w:val="001304A7"/>
    <w:pPr>
      <w:keepNext/>
      <w:spacing w:before="240" w:after="60" w:line="240" w:lineRule="auto"/>
      <w:outlineLvl w:val="3"/>
    </w:pPr>
    <w:rPr>
      <w:rFonts w:ascii="Calibri" w:eastAsia="Times New Roman" w:hAnsi="Calibri" w:cs="Times New Roman"/>
      <w:b/>
      <w:bCs/>
      <w:sz w:val="28"/>
      <w:szCs w:val="28"/>
      <w:lang w:val="ru-RU" w:eastAsia="ru-RU"/>
    </w:rPr>
  </w:style>
  <w:style w:type="paragraph" w:styleId="5">
    <w:name w:val="heading 5"/>
    <w:basedOn w:val="a"/>
    <w:next w:val="a"/>
    <w:link w:val="50"/>
    <w:unhideWhenUsed/>
    <w:qFormat/>
    <w:rsid w:val="001304A7"/>
    <w:pPr>
      <w:spacing w:before="240" w:after="60" w:line="240" w:lineRule="auto"/>
      <w:outlineLvl w:val="4"/>
    </w:pPr>
    <w:rPr>
      <w:rFonts w:ascii="Calibri" w:eastAsia="Times New Roman" w:hAnsi="Calibri" w:cs="Times New Roman"/>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304A7"/>
    <w:rPr>
      <w:rFonts w:ascii="Calibri" w:eastAsia="Times New Roman" w:hAnsi="Calibri" w:cs="Times New Roman"/>
      <w:b/>
      <w:bCs/>
      <w:sz w:val="28"/>
      <w:szCs w:val="28"/>
      <w:lang w:val="ru-RU" w:eastAsia="ru-RU"/>
    </w:rPr>
  </w:style>
  <w:style w:type="character" w:customStyle="1" w:styleId="50">
    <w:name w:val="Заголовок 5 Знак"/>
    <w:basedOn w:val="a0"/>
    <w:link w:val="5"/>
    <w:rsid w:val="001304A7"/>
    <w:rPr>
      <w:rFonts w:ascii="Calibri" w:eastAsia="Times New Roman" w:hAnsi="Calibri" w:cs="Times New Roman"/>
      <w:b/>
      <w:bCs/>
      <w:i/>
      <w:iCs/>
      <w:sz w:val="26"/>
      <w:szCs w:val="26"/>
      <w:lang w:val="ru-RU" w:eastAsia="ru-RU"/>
    </w:rPr>
  </w:style>
  <w:style w:type="paragraph" w:styleId="a3">
    <w:name w:val="Plain Text"/>
    <w:basedOn w:val="a"/>
    <w:link w:val="a4"/>
    <w:rsid w:val="001304A7"/>
    <w:pPr>
      <w:spacing w:after="0" w:line="240" w:lineRule="auto"/>
    </w:pPr>
    <w:rPr>
      <w:rFonts w:ascii="Courier New" w:eastAsia="Times New Roman" w:hAnsi="Courier New" w:cs="Courier New"/>
      <w:sz w:val="20"/>
      <w:szCs w:val="20"/>
      <w:lang w:val="ru-RU" w:eastAsia="ru-RU"/>
    </w:rPr>
  </w:style>
  <w:style w:type="character" w:customStyle="1" w:styleId="a4">
    <w:name w:val="Текст Знак"/>
    <w:basedOn w:val="a0"/>
    <w:link w:val="a3"/>
    <w:rsid w:val="001304A7"/>
    <w:rPr>
      <w:rFonts w:ascii="Courier New" w:eastAsia="Times New Roman" w:hAnsi="Courier New" w:cs="Courier New"/>
      <w:sz w:val="20"/>
      <w:szCs w:val="20"/>
      <w:lang w:val="ru-RU" w:eastAsia="ru-RU"/>
    </w:rPr>
  </w:style>
  <w:style w:type="paragraph" w:styleId="a5">
    <w:name w:val="Body Text"/>
    <w:basedOn w:val="a"/>
    <w:link w:val="a6"/>
    <w:rsid w:val="001304A7"/>
    <w:pPr>
      <w:spacing w:after="0" w:line="360" w:lineRule="auto"/>
      <w:jc w:val="both"/>
    </w:pPr>
    <w:rPr>
      <w:rFonts w:ascii="Times New Roman" w:eastAsia="Times New Roman" w:hAnsi="Times New Roman" w:cs="Times New Roman"/>
      <w:sz w:val="28"/>
      <w:szCs w:val="28"/>
      <w:lang w:val="ru-RU" w:eastAsia="ru-RU"/>
    </w:rPr>
  </w:style>
  <w:style w:type="character" w:customStyle="1" w:styleId="a6">
    <w:name w:val="Основной текст Знак"/>
    <w:basedOn w:val="a0"/>
    <w:link w:val="a5"/>
    <w:rsid w:val="001304A7"/>
    <w:rPr>
      <w:rFonts w:ascii="Times New Roman" w:eastAsia="Times New Roman" w:hAnsi="Times New Roman" w:cs="Times New Roman"/>
      <w:sz w:val="28"/>
      <w:szCs w:val="28"/>
      <w:lang w:val="ru-RU" w:eastAsia="ru-RU"/>
    </w:rPr>
  </w:style>
  <w:style w:type="paragraph" w:styleId="a7">
    <w:name w:val="Body Text Indent"/>
    <w:basedOn w:val="a"/>
    <w:link w:val="a8"/>
    <w:rsid w:val="001304A7"/>
    <w:pPr>
      <w:spacing w:after="0" w:line="360" w:lineRule="auto"/>
      <w:ind w:left="-114" w:firstLine="822"/>
      <w:jc w:val="both"/>
    </w:pPr>
    <w:rPr>
      <w:rFonts w:ascii="Times New Roman" w:eastAsia="Times New Roman" w:hAnsi="Times New Roman" w:cs="Times New Roman"/>
      <w:sz w:val="28"/>
      <w:szCs w:val="28"/>
      <w:lang w:val="ru-RU" w:eastAsia="ru-RU"/>
    </w:rPr>
  </w:style>
  <w:style w:type="character" w:customStyle="1" w:styleId="a8">
    <w:name w:val="Основной текст с отступом Знак"/>
    <w:basedOn w:val="a0"/>
    <w:link w:val="a7"/>
    <w:rsid w:val="001304A7"/>
    <w:rPr>
      <w:rFonts w:ascii="Times New Roman" w:eastAsia="Times New Roman" w:hAnsi="Times New Roman" w:cs="Times New Roman"/>
      <w:sz w:val="28"/>
      <w:szCs w:val="28"/>
      <w:lang w:val="ru-RU" w:eastAsia="ru-RU"/>
    </w:rPr>
  </w:style>
  <w:style w:type="paragraph" w:styleId="3">
    <w:name w:val="Body Text Indent 3"/>
    <w:basedOn w:val="a"/>
    <w:link w:val="30"/>
    <w:rsid w:val="001304A7"/>
    <w:pPr>
      <w:spacing w:after="0" w:line="360" w:lineRule="auto"/>
      <w:ind w:firstLine="708"/>
      <w:jc w:val="both"/>
    </w:pPr>
    <w:rPr>
      <w:rFonts w:ascii="Times New Roman" w:eastAsia="Times New Roman" w:hAnsi="Times New Roman" w:cs="Times New Roman"/>
      <w:sz w:val="28"/>
      <w:szCs w:val="28"/>
      <w:lang w:eastAsia="ru-RU"/>
    </w:rPr>
  </w:style>
  <w:style w:type="character" w:customStyle="1" w:styleId="30">
    <w:name w:val="Основной текст с отступом 3 Знак"/>
    <w:basedOn w:val="a0"/>
    <w:link w:val="3"/>
    <w:rsid w:val="001304A7"/>
    <w:rPr>
      <w:rFonts w:ascii="Times New Roman" w:eastAsia="Times New Roman" w:hAnsi="Times New Roman" w:cs="Times New Roman"/>
      <w:sz w:val="28"/>
      <w:szCs w:val="28"/>
      <w:lang w:eastAsia="ru-RU"/>
    </w:rPr>
  </w:style>
  <w:style w:type="paragraph" w:styleId="a9">
    <w:name w:val="List Paragraph"/>
    <w:basedOn w:val="a"/>
    <w:uiPriority w:val="34"/>
    <w:qFormat/>
    <w:rsid w:val="00760C54"/>
    <w:pPr>
      <w:ind w:left="720"/>
      <w:contextualSpacing/>
    </w:pPr>
  </w:style>
  <w:style w:type="character" w:styleId="aa">
    <w:name w:val="Hyperlink"/>
    <w:basedOn w:val="a0"/>
    <w:uiPriority w:val="99"/>
    <w:unhideWhenUsed/>
    <w:rsid w:val="007446D5"/>
    <w:rPr>
      <w:color w:val="0000FF" w:themeColor="hyperlink"/>
      <w:u w:val="single"/>
    </w:rPr>
  </w:style>
  <w:style w:type="table" w:styleId="ab">
    <w:name w:val="Table Grid"/>
    <w:basedOn w:val="a1"/>
    <w:uiPriority w:val="59"/>
    <w:rsid w:val="007446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3276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ns.gov.ua/quater/index/php?m=M3&amp;p=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EDE4D-7C01-4EE5-9593-DC9F130D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24</Pages>
  <Words>6249</Words>
  <Characters>35625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Анна</cp:lastModifiedBy>
  <cp:revision>13</cp:revision>
  <cp:lastPrinted>2014-02-06T08:46:00Z</cp:lastPrinted>
  <dcterms:created xsi:type="dcterms:W3CDTF">2013-12-23T13:14:00Z</dcterms:created>
  <dcterms:modified xsi:type="dcterms:W3CDTF">2018-02-06T19:14:00Z</dcterms:modified>
</cp:coreProperties>
</file>