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55" w:rsidRPr="00CD5555" w:rsidRDefault="00CD5555" w:rsidP="00F656A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b w:val="0"/>
          <w:i w:val="0"/>
          <w:lang w:val="ru-RU"/>
        </w:rPr>
      </w:pPr>
      <w:r w:rsidRPr="00CD5555">
        <w:rPr>
          <w:rFonts w:ascii="Times New Roman" w:hAnsi="Times New Roman" w:cs="Times New Roman"/>
          <w:b w:val="0"/>
          <w:i w:val="0"/>
          <w:lang w:val="ru-RU"/>
        </w:rPr>
        <w:t>Міністерство освіти і науки України</w:t>
      </w:r>
    </w:p>
    <w:p w:rsidR="00CD5555" w:rsidRPr="00CD5555" w:rsidRDefault="00CD5555" w:rsidP="00F656A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D5555">
        <w:rPr>
          <w:rFonts w:ascii="Times New Roman" w:hAnsi="Times New Roman" w:cs="Times New Roman"/>
          <w:sz w:val="28"/>
          <w:szCs w:val="28"/>
          <w:lang w:val="ru-RU" w:eastAsia="ru-RU"/>
        </w:rPr>
        <w:t>Кам</w:t>
      </w:r>
      <w:r w:rsidR="00BF4B55">
        <w:rPr>
          <w:rFonts w:ascii="Times New Roman" w:hAnsi="Times New Roman" w:cs="Times New Roman"/>
          <w:sz w:val="28"/>
          <w:szCs w:val="28"/>
          <w:lang w:val="ru-RU" w:eastAsia="ru-RU"/>
        </w:rPr>
        <w:t>'</w:t>
      </w:r>
      <w:r w:rsidRPr="00CD5555">
        <w:rPr>
          <w:rFonts w:ascii="Times New Roman" w:hAnsi="Times New Roman" w:cs="Times New Roman"/>
          <w:sz w:val="28"/>
          <w:szCs w:val="28"/>
          <w:lang w:val="ru-RU" w:eastAsia="ru-RU"/>
        </w:rPr>
        <w:t>янський державний енергетичний технікум</w:t>
      </w:r>
    </w:p>
    <w:p w:rsidR="00CD5555" w:rsidRPr="00F656A6" w:rsidRDefault="00CD5555" w:rsidP="00F656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D5555">
        <w:rPr>
          <w:rFonts w:ascii="Times New Roman" w:hAnsi="Times New Roman" w:cs="Times New Roman"/>
          <w:sz w:val="28"/>
          <w:szCs w:val="28"/>
          <w:lang w:val="ru-RU" w:eastAsia="ru-RU"/>
        </w:rPr>
        <w:t>Циклова методична комісія електротехнічних дисциплін</w:t>
      </w:r>
    </w:p>
    <w:p w:rsidR="00CD5555" w:rsidRDefault="00CD5555" w:rsidP="006D2E08">
      <w:pPr>
        <w:pStyle w:val="2"/>
        <w:spacing w:before="0" w:after="0" w:line="360" w:lineRule="auto"/>
        <w:rPr>
          <w:rFonts w:ascii="Times New Roman" w:hAnsi="Times New Roman" w:cs="Times New Roman"/>
          <w:b w:val="0"/>
          <w:i w:val="0"/>
        </w:rPr>
      </w:pPr>
    </w:p>
    <w:p w:rsidR="00CD5555" w:rsidRDefault="00F656A6" w:rsidP="00CF728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F03B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4CC7EFF" wp14:editId="3430B236">
            <wp:extent cx="2667000" cy="26545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4212" cy="266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287" w:rsidRPr="00CD5555" w:rsidRDefault="00CF7287" w:rsidP="00CF728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CD5555">
        <w:rPr>
          <w:rFonts w:ascii="Times New Roman" w:hAnsi="Times New Roman" w:cs="Times New Roman"/>
          <w:b w:val="0"/>
          <w:i w:val="0"/>
          <w:sz w:val="36"/>
          <w:szCs w:val="36"/>
        </w:rPr>
        <w:t>МЕТОДИЧНА РОЗРОБКА</w:t>
      </w:r>
    </w:p>
    <w:p w:rsidR="00CF7287" w:rsidRPr="00CF7287" w:rsidRDefault="00CF7287" w:rsidP="00CF72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7287">
        <w:rPr>
          <w:rFonts w:ascii="Times New Roman" w:hAnsi="Times New Roman" w:cs="Times New Roman"/>
          <w:sz w:val="28"/>
          <w:szCs w:val="28"/>
          <w:lang w:val="ru-RU"/>
        </w:rPr>
        <w:t>відкритого заняття</w:t>
      </w:r>
      <w:r w:rsidR="00CD5555">
        <w:rPr>
          <w:rFonts w:ascii="Times New Roman" w:hAnsi="Times New Roman" w:cs="Times New Roman"/>
          <w:sz w:val="28"/>
          <w:szCs w:val="28"/>
          <w:lang w:val="ru-RU"/>
        </w:rPr>
        <w:t xml:space="preserve"> на тему:</w:t>
      </w:r>
    </w:p>
    <w:p w:rsidR="00CF7287" w:rsidRPr="00F05CCC" w:rsidRDefault="00CD5555" w:rsidP="00CF72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F7287" w:rsidRPr="00F05C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СКЛАДАННЯ ТЕХНОЛОГІЧНОЇ КАРТИ РЕМОНТУ </w:t>
      </w:r>
      <w:r w:rsidR="00B45B70">
        <w:rPr>
          <w:rFonts w:ascii="Times New Roman" w:hAnsi="Times New Roman" w:cs="Times New Roman"/>
          <w:b/>
          <w:sz w:val="28"/>
          <w:szCs w:val="28"/>
          <w:lang w:val="ru-RU"/>
        </w:rPr>
        <w:t>МАСЛЯНОГО ВИМИКАЧА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D5555" w:rsidRDefault="00CF7287" w:rsidP="00F656A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7287">
        <w:rPr>
          <w:rFonts w:ascii="Times New Roman" w:hAnsi="Times New Roman" w:cs="Times New Roman"/>
          <w:sz w:val="28"/>
          <w:szCs w:val="28"/>
          <w:lang w:val="ru-RU"/>
        </w:rPr>
        <w:t xml:space="preserve">з дисципліни: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F728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рганізація і технологія ремонту електроустаткування електростанцій та електричних мереж»</w:t>
      </w:r>
    </w:p>
    <w:p w:rsidR="00F656A6" w:rsidRDefault="00F656A6" w:rsidP="006D2E08">
      <w:pPr>
        <w:shd w:val="clear" w:color="auto" w:fill="FFFFFF"/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</w:p>
    <w:p w:rsidR="00F656A6" w:rsidRDefault="00F656A6" w:rsidP="006D2E08">
      <w:pPr>
        <w:shd w:val="clear" w:color="auto" w:fill="FFFFFF"/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</w:p>
    <w:p w:rsidR="006D2E08" w:rsidRDefault="00CD5555" w:rsidP="006D2E08">
      <w:pPr>
        <w:shd w:val="clear" w:color="auto" w:fill="FFFFFF"/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Склав: Панчоха В.А.,</w:t>
      </w:r>
    </w:p>
    <w:p w:rsidR="00CD5555" w:rsidRDefault="006D2E08" w:rsidP="006D2E08">
      <w:pPr>
        <w:shd w:val="clear" w:color="auto" w:fill="FFFFFF"/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D5555">
        <w:rPr>
          <w:rFonts w:ascii="Times New Roman" w:hAnsi="Times New Roman" w:cs="Times New Roman"/>
          <w:sz w:val="28"/>
          <w:szCs w:val="28"/>
          <w:lang w:val="ru-RU"/>
        </w:rPr>
        <w:t>икладач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електротехнічних дисциплін</w:t>
      </w:r>
    </w:p>
    <w:p w:rsidR="006D2E08" w:rsidRDefault="006D2E08" w:rsidP="006D2E08">
      <w:pPr>
        <w:shd w:val="clear" w:color="auto" w:fill="FFFFFF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2E08" w:rsidRDefault="006D2E08" w:rsidP="006D2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2E08" w:rsidRDefault="006D2E08" w:rsidP="006D2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2E08" w:rsidRDefault="006D2E08" w:rsidP="006D2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2E08" w:rsidRDefault="006D2E08" w:rsidP="006D2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 Камʼянське</w:t>
      </w:r>
    </w:p>
    <w:p w:rsidR="00357865" w:rsidRPr="006D2E08" w:rsidRDefault="006D2E08" w:rsidP="006D2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 р.</w:t>
      </w:r>
    </w:p>
    <w:p w:rsidR="00F656A6" w:rsidRDefault="00F656A6" w:rsidP="003578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865" w:rsidRPr="00F05CCC" w:rsidRDefault="00357865" w:rsidP="003578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C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заняття</w:t>
      </w:r>
    </w:p>
    <w:p w:rsidR="00357865" w:rsidRDefault="00357865" w:rsidP="005738D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заняття </w:t>
      </w:r>
      <w:r w:rsidRPr="009220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практичне заняття</w:t>
      </w:r>
    </w:p>
    <w:p w:rsidR="00357865" w:rsidRPr="0026319D" w:rsidRDefault="00357865" w:rsidP="00573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заняття: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елементами ділової гри</w:t>
      </w:r>
      <w:r w:rsidRPr="00CF7287">
        <w:rPr>
          <w:rFonts w:ascii="Times New Roman" w:hAnsi="Times New Roman" w:cs="Times New Roman"/>
          <w:sz w:val="28"/>
          <w:szCs w:val="28"/>
          <w:lang w:val="ru-RU"/>
        </w:rPr>
        <w:t>, демонстрації та роботи в малих групах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7865" w:rsidRPr="00CF7287" w:rsidRDefault="00357865" w:rsidP="005738D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7287">
        <w:rPr>
          <w:rFonts w:ascii="Times New Roman" w:hAnsi="Times New Roman" w:cs="Times New Roman"/>
          <w:b/>
          <w:sz w:val="28"/>
          <w:szCs w:val="28"/>
          <w:lang w:val="uk-UA"/>
        </w:rPr>
        <w:t>Тема «</w:t>
      </w:r>
      <w:r w:rsidRPr="00CF7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Складання технологічної карти ремонту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масляного вимикача</w:t>
      </w:r>
      <w:r w:rsidRPr="00CF728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57865" w:rsidRPr="00CF7287" w:rsidRDefault="00357865" w:rsidP="003578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287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</w:p>
    <w:p w:rsidR="00357865" w:rsidRPr="005860AA" w:rsidRDefault="00357865" w:rsidP="0035786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860A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Методична: </w:t>
      </w:r>
    </w:p>
    <w:p w:rsidR="00357865" w:rsidRDefault="00357865" w:rsidP="003578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E6F">
        <w:rPr>
          <w:rFonts w:ascii="Times New Roman" w:hAnsi="Times New Roman" w:cs="Times New Roman"/>
          <w:sz w:val="28"/>
          <w:szCs w:val="28"/>
          <w:lang w:val="ru-RU"/>
        </w:rPr>
        <w:t>- вдосконалити методику проведення практичн</w:t>
      </w:r>
      <w:r w:rsidR="00DF7341">
        <w:rPr>
          <w:rFonts w:ascii="Times New Roman" w:hAnsi="Times New Roman" w:cs="Times New Roman"/>
          <w:sz w:val="28"/>
          <w:szCs w:val="28"/>
          <w:lang w:val="ru-RU"/>
        </w:rPr>
        <w:t>их занять.</w:t>
      </w:r>
    </w:p>
    <w:p w:rsidR="00357865" w:rsidRPr="005860AA" w:rsidRDefault="00357865" w:rsidP="0035786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2D5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60A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Дидактична:</w:t>
      </w:r>
    </w:p>
    <w:p w:rsidR="00357865" w:rsidRDefault="00357865" w:rsidP="003578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E6F">
        <w:rPr>
          <w:rFonts w:ascii="Times New Roman" w:hAnsi="Times New Roman" w:cs="Times New Roman"/>
          <w:sz w:val="28"/>
          <w:szCs w:val="28"/>
          <w:lang w:val="ru-RU"/>
        </w:rPr>
        <w:t>- ознайомити з методикою складання типових технологічних карт ремонту електроустаткування;</w:t>
      </w:r>
    </w:p>
    <w:p w:rsidR="00357865" w:rsidRDefault="00357865" w:rsidP="003578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D5E6F">
        <w:rPr>
          <w:rFonts w:ascii="Times New Roman" w:hAnsi="Times New Roman" w:cs="Times New Roman"/>
          <w:sz w:val="28"/>
          <w:szCs w:val="28"/>
          <w:lang w:val="ru-RU"/>
        </w:rPr>
        <w:t>розвивати логічне та просторове мислення;</w:t>
      </w:r>
    </w:p>
    <w:p w:rsidR="00357865" w:rsidRDefault="00357865" w:rsidP="003578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D5E6F">
        <w:rPr>
          <w:rFonts w:ascii="Times New Roman" w:hAnsi="Times New Roman" w:cs="Times New Roman"/>
          <w:sz w:val="28"/>
          <w:szCs w:val="28"/>
          <w:lang w:val="ru-RU"/>
        </w:rPr>
        <w:t xml:space="preserve">розвивати навички колективної співпраці; </w:t>
      </w:r>
    </w:p>
    <w:p w:rsidR="00357865" w:rsidRPr="002D5E6F" w:rsidRDefault="00357865" w:rsidP="003578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</w:t>
      </w:r>
      <w:r w:rsidRPr="002D5E6F">
        <w:rPr>
          <w:rFonts w:ascii="Times New Roman" w:hAnsi="Times New Roman" w:cs="Times New Roman"/>
          <w:sz w:val="28"/>
          <w:szCs w:val="28"/>
          <w:lang w:val="ru-RU"/>
        </w:rPr>
        <w:t>и самостійність мислення, уміння аналізовувати, відстоювати свою точку зору.</w:t>
      </w:r>
    </w:p>
    <w:p w:rsidR="00357865" w:rsidRPr="002D5E6F" w:rsidRDefault="00357865" w:rsidP="003578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860A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Виховна:</w:t>
      </w:r>
      <w:r w:rsidRPr="005860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D5E6F">
        <w:rPr>
          <w:rFonts w:ascii="Times New Roman" w:hAnsi="Times New Roman" w:cs="Times New Roman"/>
          <w:sz w:val="28"/>
          <w:szCs w:val="28"/>
          <w:lang w:val="ru-RU"/>
        </w:rPr>
        <w:t>сприяти вихованню</w:t>
      </w:r>
    </w:p>
    <w:p w:rsidR="00357865" w:rsidRPr="002D5E6F" w:rsidRDefault="00357865" w:rsidP="003578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E6F">
        <w:rPr>
          <w:rFonts w:ascii="Times New Roman" w:hAnsi="Times New Roman" w:cs="Times New Roman"/>
          <w:sz w:val="28"/>
          <w:szCs w:val="28"/>
          <w:lang w:val="ru-RU"/>
        </w:rPr>
        <w:t xml:space="preserve"> - цілеспрямованості; </w:t>
      </w:r>
    </w:p>
    <w:p w:rsidR="00357865" w:rsidRPr="002D5E6F" w:rsidRDefault="00357865" w:rsidP="003578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E6F">
        <w:rPr>
          <w:rFonts w:ascii="Times New Roman" w:hAnsi="Times New Roman" w:cs="Times New Roman"/>
          <w:sz w:val="28"/>
          <w:szCs w:val="28"/>
          <w:lang w:val="ru-RU"/>
        </w:rPr>
        <w:t xml:space="preserve">- організованості та уважності; </w:t>
      </w:r>
    </w:p>
    <w:p w:rsidR="00357865" w:rsidRPr="002D5E6F" w:rsidRDefault="00357865" w:rsidP="003578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E6F">
        <w:rPr>
          <w:rFonts w:ascii="Times New Roman" w:hAnsi="Times New Roman" w:cs="Times New Roman"/>
          <w:sz w:val="28"/>
          <w:szCs w:val="28"/>
          <w:lang w:val="ru-RU"/>
        </w:rPr>
        <w:t>- дисциплінованості та поважного відношення до товаришів;</w:t>
      </w:r>
    </w:p>
    <w:p w:rsidR="00357865" w:rsidRPr="002D5E6F" w:rsidRDefault="00357865" w:rsidP="003578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E6F">
        <w:rPr>
          <w:rFonts w:ascii="Times New Roman" w:hAnsi="Times New Roman" w:cs="Times New Roman"/>
          <w:sz w:val="28"/>
          <w:szCs w:val="28"/>
          <w:lang w:val="ru-RU"/>
        </w:rPr>
        <w:t xml:space="preserve"> - зацікавленого ставлення до майбутньої професії.</w:t>
      </w:r>
    </w:p>
    <w:p w:rsidR="00357865" w:rsidRPr="002D5E6F" w:rsidRDefault="00357865" w:rsidP="00573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 та форми </w:t>
      </w:r>
      <w:r w:rsidRPr="002D5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проведення заняття: </w:t>
      </w:r>
      <w:r w:rsidRPr="002D5E6F">
        <w:rPr>
          <w:rFonts w:ascii="Times New Roman" w:hAnsi="Times New Roman" w:cs="Times New Roman"/>
          <w:sz w:val="28"/>
          <w:szCs w:val="28"/>
          <w:lang w:val="ru-RU"/>
        </w:rPr>
        <w:t>групова робота, бесіда за проблемними питаннями, демонстрац</w:t>
      </w:r>
      <w:r>
        <w:rPr>
          <w:rFonts w:ascii="Times New Roman" w:hAnsi="Times New Roman" w:cs="Times New Roman"/>
          <w:sz w:val="28"/>
          <w:szCs w:val="28"/>
          <w:lang w:val="ru-RU"/>
        </w:rPr>
        <w:t>ія, демонстрація-</w:t>
      </w:r>
      <w:r w:rsidRPr="002D5E6F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7865" w:rsidRPr="002D5E6F" w:rsidRDefault="00357865" w:rsidP="00573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E6F">
        <w:rPr>
          <w:rFonts w:ascii="Times New Roman" w:hAnsi="Times New Roman" w:cs="Times New Roman"/>
          <w:b/>
          <w:sz w:val="28"/>
          <w:szCs w:val="28"/>
          <w:lang w:val="ru-RU"/>
        </w:rPr>
        <w:t>Технічні засоби навчання: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E6F">
        <w:rPr>
          <w:rFonts w:ascii="Times New Roman" w:hAnsi="Times New Roman" w:cs="Times New Roman"/>
          <w:sz w:val="28"/>
          <w:szCs w:val="28"/>
          <w:lang w:val="ru-RU"/>
        </w:rPr>
        <w:t>компьютер, мультимедійний проектор.</w:t>
      </w:r>
    </w:p>
    <w:p w:rsidR="00357865" w:rsidRPr="002D5E6F" w:rsidRDefault="00357865" w:rsidP="005738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E6F">
        <w:rPr>
          <w:rFonts w:ascii="Times New Roman" w:hAnsi="Times New Roman" w:cs="Times New Roman"/>
          <w:b/>
          <w:sz w:val="28"/>
          <w:szCs w:val="28"/>
          <w:lang w:val="ru-RU"/>
        </w:rPr>
        <w:t>Методичне забеспечення:</w:t>
      </w:r>
      <w:r w:rsidRPr="002D5E6F">
        <w:rPr>
          <w:rFonts w:ascii="Times New Roman" w:hAnsi="Times New Roman" w:cs="Times New Roman"/>
          <w:sz w:val="28"/>
          <w:szCs w:val="28"/>
          <w:lang w:val="ru-RU"/>
        </w:rPr>
        <w:t xml:space="preserve"> методична розробка заняття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3760">
        <w:rPr>
          <w:rFonts w:ascii="Times New Roman" w:hAnsi="Times New Roman" w:cs="Times New Roman"/>
          <w:sz w:val="28"/>
          <w:szCs w:val="28"/>
          <w:lang w:val="ru-RU"/>
        </w:rPr>
        <w:t xml:space="preserve"> методичні рекомендації до виконання практичної роботи,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складові частини технологічної карти ремонту електроустаткування.</w:t>
      </w:r>
    </w:p>
    <w:p w:rsidR="00220D3C" w:rsidRDefault="00220D3C" w:rsidP="0035786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D3C" w:rsidRDefault="00220D3C" w:rsidP="0035786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865" w:rsidRDefault="00357865" w:rsidP="003578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1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 (основна та додаткова)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57865" w:rsidRPr="00A86C60" w:rsidRDefault="005738D6" w:rsidP="005738D6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Сибикин Ю.Д.</w:t>
      </w:r>
      <w:r w:rsidRPr="0057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86C60" w:rsidRPr="00A86C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Технічне обслуговування</w:t>
      </w:r>
      <w:r w:rsidRPr="00A86C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, ремонт </w:t>
      </w:r>
      <w:r w:rsidR="00A86C60" w:rsidRPr="00A86C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е</w:t>
      </w:r>
      <w:r w:rsidRPr="00A86C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лектро</w:t>
      </w:r>
      <w:r w:rsidR="00A86C60" w:rsidRPr="00A86C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устаткування і</w:t>
      </w:r>
      <w:r w:rsidRPr="00A86C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6C60" w:rsidRPr="00A86C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мереж промислових підприємств</w:t>
      </w:r>
      <w:r w:rsidRPr="00A86C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, 2009.</w:t>
      </w:r>
    </w:p>
    <w:p w:rsidR="00CF7287" w:rsidRPr="00220D3C" w:rsidRDefault="00CF7287" w:rsidP="00CF728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D3C">
        <w:rPr>
          <w:rFonts w:ascii="Times New Roman" w:hAnsi="Times New Roman" w:cs="Times New Roman"/>
          <w:b/>
          <w:sz w:val="28"/>
          <w:szCs w:val="28"/>
          <w:lang w:val="uk-UA"/>
        </w:rPr>
        <w:t>Структура заняття</w:t>
      </w:r>
    </w:p>
    <w:p w:rsidR="00CF7287" w:rsidRDefault="00F05CCC" w:rsidP="00ED3797">
      <w:pPr>
        <w:pStyle w:val="1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 w:rsidRPr="00F05CCC">
        <w:rPr>
          <w:sz w:val="28"/>
          <w:szCs w:val="28"/>
          <w:lang w:val="ru-RU"/>
        </w:rPr>
        <w:t>Організаційна частина</w:t>
      </w:r>
      <w:r w:rsidR="00CF7287" w:rsidRPr="00F05CCC">
        <w:rPr>
          <w:sz w:val="28"/>
          <w:szCs w:val="28"/>
          <w:lang w:val="ru-RU"/>
        </w:rPr>
        <w:t>……………………………………</w:t>
      </w:r>
      <w:r w:rsidR="00F14185">
        <w:rPr>
          <w:sz w:val="28"/>
          <w:szCs w:val="28"/>
          <w:lang w:val="ru-RU"/>
        </w:rPr>
        <w:t>……</w:t>
      </w:r>
      <w:r w:rsidR="00CF7287" w:rsidRPr="00F05CCC">
        <w:rPr>
          <w:sz w:val="28"/>
          <w:szCs w:val="28"/>
          <w:lang w:val="ru-RU"/>
        </w:rPr>
        <w:t>2 хв.</w:t>
      </w:r>
    </w:p>
    <w:p w:rsidR="009D5303" w:rsidRPr="00F05CCC" w:rsidRDefault="009D5303" w:rsidP="00ED3797">
      <w:pPr>
        <w:pStyle w:val="1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 w:rsidRPr="00F05CCC">
        <w:rPr>
          <w:sz w:val="28"/>
          <w:szCs w:val="28"/>
          <w:lang w:val="ru-RU"/>
        </w:rPr>
        <w:t>Повідомлення теми, мети заняття……………………</w:t>
      </w:r>
      <w:r>
        <w:rPr>
          <w:sz w:val="28"/>
          <w:szCs w:val="28"/>
          <w:lang w:val="ru-RU"/>
        </w:rPr>
        <w:t>……….5</w:t>
      </w:r>
      <w:r w:rsidRPr="00F05CCC">
        <w:rPr>
          <w:sz w:val="28"/>
          <w:szCs w:val="28"/>
          <w:lang w:val="ru-RU"/>
        </w:rPr>
        <w:t xml:space="preserve"> хв.</w:t>
      </w:r>
    </w:p>
    <w:p w:rsidR="009D5303" w:rsidRPr="00F05CCC" w:rsidRDefault="009D5303" w:rsidP="00ED3797">
      <w:pPr>
        <w:pStyle w:val="1"/>
        <w:numPr>
          <w:ilvl w:val="1"/>
          <w:numId w:val="2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 w:rsidRPr="00F05CCC">
        <w:rPr>
          <w:sz w:val="28"/>
          <w:szCs w:val="28"/>
        </w:rPr>
        <w:t>Повідомлення теми заняття</w:t>
      </w:r>
      <w:r w:rsidRPr="00F05CCC">
        <w:rPr>
          <w:sz w:val="28"/>
          <w:szCs w:val="28"/>
          <w:lang w:val="ru-RU"/>
        </w:rPr>
        <w:t xml:space="preserve"> </w:t>
      </w:r>
    </w:p>
    <w:p w:rsidR="009D5303" w:rsidRPr="009D5303" w:rsidRDefault="009D5303" w:rsidP="00ED3797">
      <w:pPr>
        <w:pStyle w:val="1"/>
        <w:numPr>
          <w:ilvl w:val="1"/>
          <w:numId w:val="2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 w:rsidRPr="00F05CCC">
        <w:rPr>
          <w:sz w:val="28"/>
          <w:szCs w:val="28"/>
          <w:lang w:val="ru-RU"/>
        </w:rPr>
        <w:t>Постановка мети заняття</w:t>
      </w:r>
    </w:p>
    <w:p w:rsidR="00CF7287" w:rsidRPr="00F05CCC" w:rsidRDefault="00ED3797" w:rsidP="00ED3797">
      <w:pPr>
        <w:pStyle w:val="1"/>
        <w:numPr>
          <w:ilvl w:val="0"/>
          <w:numId w:val="2"/>
        </w:numPr>
        <w:tabs>
          <w:tab w:val="left" w:pos="567"/>
        </w:tabs>
        <w:spacing w:line="360" w:lineRule="auto"/>
        <w:rPr>
          <w:sz w:val="28"/>
          <w:szCs w:val="28"/>
          <w:lang w:val="ru-RU"/>
        </w:rPr>
      </w:pPr>
      <w:r w:rsidRPr="00A423F5">
        <w:rPr>
          <w:sz w:val="28"/>
          <w:szCs w:val="28"/>
        </w:rPr>
        <w:t>Контроль вихідного рівня знань студентів</w:t>
      </w:r>
      <w:r>
        <w:t xml:space="preserve"> (</w:t>
      </w:r>
      <w:r>
        <w:rPr>
          <w:sz w:val="28"/>
          <w:szCs w:val="28"/>
        </w:rPr>
        <w:t>ак</w:t>
      </w:r>
      <w:r w:rsidR="00F05CCC" w:rsidRPr="00F05CCC">
        <w:rPr>
          <w:sz w:val="28"/>
          <w:szCs w:val="28"/>
          <w:lang w:val="ru-RU"/>
        </w:rPr>
        <w:t xml:space="preserve">туалізація опорних </w:t>
      </w:r>
      <w:r>
        <w:rPr>
          <w:sz w:val="28"/>
          <w:szCs w:val="28"/>
          <w:lang w:val="ru-RU"/>
        </w:rPr>
        <w:t xml:space="preserve">                    </w:t>
      </w:r>
      <w:r w:rsidR="00F05CCC" w:rsidRPr="00F05CCC">
        <w:rPr>
          <w:sz w:val="28"/>
          <w:szCs w:val="28"/>
          <w:lang w:val="ru-RU"/>
        </w:rPr>
        <w:t>знань студентів</w:t>
      </w:r>
      <w:r w:rsidR="00F14185">
        <w:rPr>
          <w:sz w:val="28"/>
          <w:szCs w:val="28"/>
          <w:lang w:val="ru-RU"/>
        </w:rPr>
        <w:t>………………………</w:t>
      </w:r>
      <w:r>
        <w:rPr>
          <w:sz w:val="28"/>
          <w:szCs w:val="28"/>
          <w:lang w:val="ru-RU"/>
        </w:rPr>
        <w:t>………………………….</w:t>
      </w:r>
      <w:r w:rsidR="00F14185">
        <w:rPr>
          <w:sz w:val="28"/>
          <w:szCs w:val="28"/>
          <w:lang w:val="ru-RU"/>
        </w:rPr>
        <w:t>5</w:t>
      </w:r>
      <w:r w:rsidR="00CF7287" w:rsidRPr="00F05CCC">
        <w:rPr>
          <w:sz w:val="28"/>
          <w:szCs w:val="28"/>
          <w:lang w:val="ru-RU"/>
        </w:rPr>
        <w:t xml:space="preserve"> хв.</w:t>
      </w:r>
    </w:p>
    <w:p w:rsidR="00CF7287" w:rsidRPr="00F05CCC" w:rsidRDefault="00F05CCC" w:rsidP="00ED3797">
      <w:pPr>
        <w:pStyle w:val="1"/>
        <w:numPr>
          <w:ilvl w:val="1"/>
          <w:numId w:val="2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 w:rsidRPr="00F05CCC">
        <w:rPr>
          <w:sz w:val="28"/>
          <w:szCs w:val="28"/>
          <w:lang w:val="ru-RU"/>
        </w:rPr>
        <w:t>Мета</w:t>
      </w:r>
    </w:p>
    <w:p w:rsidR="00CF7287" w:rsidRPr="00F05CCC" w:rsidRDefault="00F05CCC" w:rsidP="00ED3797">
      <w:pPr>
        <w:pStyle w:val="1"/>
        <w:numPr>
          <w:ilvl w:val="1"/>
          <w:numId w:val="2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 w:rsidRPr="00F05CCC">
        <w:rPr>
          <w:sz w:val="28"/>
          <w:szCs w:val="28"/>
          <w:lang w:val="ru-RU"/>
        </w:rPr>
        <w:t>Форма проведення</w:t>
      </w:r>
    </w:p>
    <w:p w:rsidR="00EF5B14" w:rsidRPr="00EF5B14" w:rsidRDefault="00A423F5" w:rsidP="00ED3797">
      <w:pPr>
        <w:pStyle w:val="1"/>
        <w:numPr>
          <w:ilvl w:val="0"/>
          <w:numId w:val="2"/>
        </w:numPr>
        <w:tabs>
          <w:tab w:val="left" w:pos="567"/>
        </w:tabs>
        <w:spacing w:line="360" w:lineRule="auto"/>
        <w:rPr>
          <w:sz w:val="28"/>
          <w:szCs w:val="28"/>
          <w:lang w:val="ru-RU"/>
        </w:rPr>
      </w:pPr>
      <w:r w:rsidRPr="00A423F5">
        <w:rPr>
          <w:sz w:val="28"/>
          <w:szCs w:val="28"/>
        </w:rPr>
        <w:t>Вступний інструктаж</w:t>
      </w:r>
      <w:r>
        <w:t xml:space="preserve"> ……</w:t>
      </w:r>
      <w:r>
        <w:rPr>
          <w:sz w:val="28"/>
          <w:szCs w:val="28"/>
          <w:lang w:val="ru-RU"/>
        </w:rPr>
        <w:t>………………………………………</w:t>
      </w:r>
      <w:r w:rsidR="00873514">
        <w:rPr>
          <w:sz w:val="28"/>
          <w:szCs w:val="28"/>
          <w:lang w:val="ru-RU"/>
        </w:rPr>
        <w:t>4</w:t>
      </w:r>
      <w:r w:rsidRPr="00F05CCC">
        <w:rPr>
          <w:sz w:val="28"/>
          <w:szCs w:val="28"/>
          <w:lang w:val="ru-RU"/>
        </w:rPr>
        <w:t xml:space="preserve"> хв.</w:t>
      </w:r>
      <w:r>
        <w:t xml:space="preserve">                   </w:t>
      </w:r>
      <w:r w:rsidR="00EF5B14">
        <w:t xml:space="preserve">                           </w:t>
      </w:r>
    </w:p>
    <w:p w:rsidR="00B75BCD" w:rsidRDefault="00A423F5" w:rsidP="000A7335">
      <w:pPr>
        <w:pStyle w:val="1"/>
        <w:tabs>
          <w:tab w:val="left" w:pos="567"/>
        </w:tabs>
        <w:spacing w:line="360" w:lineRule="auto"/>
        <w:rPr>
          <w:sz w:val="28"/>
          <w:szCs w:val="28"/>
          <w:lang w:val="ru-RU"/>
        </w:rPr>
      </w:pPr>
      <w:r w:rsidRPr="00EF5B14">
        <w:rPr>
          <w:sz w:val="28"/>
          <w:szCs w:val="28"/>
        </w:rPr>
        <w:t>Формування вмінь</w:t>
      </w:r>
      <w:r w:rsidR="00EF5B14">
        <w:rPr>
          <w:sz w:val="28"/>
          <w:szCs w:val="28"/>
        </w:rPr>
        <w:t xml:space="preserve"> і навичок</w:t>
      </w:r>
      <w:r w:rsidR="00EF5B14">
        <w:rPr>
          <w:sz w:val="28"/>
          <w:szCs w:val="28"/>
          <w:lang w:val="ru-RU"/>
        </w:rPr>
        <w:t xml:space="preserve">. </w:t>
      </w:r>
      <w:r w:rsidR="00EF5B14" w:rsidRPr="00EF5B14">
        <w:rPr>
          <w:sz w:val="28"/>
          <w:szCs w:val="28"/>
        </w:rPr>
        <w:t xml:space="preserve">Перелік практичних </w:t>
      </w:r>
      <w:r w:rsidRPr="00EF5B14">
        <w:rPr>
          <w:sz w:val="28"/>
          <w:szCs w:val="28"/>
        </w:rPr>
        <w:t>завдань</w:t>
      </w:r>
      <w:r w:rsidR="00873514">
        <w:rPr>
          <w:sz w:val="28"/>
          <w:szCs w:val="28"/>
        </w:rPr>
        <w:t>:</w:t>
      </w:r>
    </w:p>
    <w:p w:rsidR="000A7335" w:rsidRPr="00E05D6D" w:rsidRDefault="000A7335" w:rsidP="00E05D6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D6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Завдання №1</w:t>
      </w:r>
      <w:r w:rsidR="00E05D6D" w:rsidRPr="00E05D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05D6D">
        <w:rPr>
          <w:rFonts w:ascii="Times New Roman" w:hAnsi="Times New Roman" w:cs="Times New Roman"/>
          <w:sz w:val="28"/>
          <w:szCs w:val="28"/>
          <w:lang w:val="uk-UA"/>
        </w:rPr>
        <w:t>Створити ремонтні бригади (кожна по чотири-п'ять студентів), призначити бригадира та призначити на посади електромонтерів з ремонту електроустаткування (відповідно до кваліфікаційного розряду).</w:t>
      </w:r>
    </w:p>
    <w:p w:rsidR="000A7335" w:rsidRPr="00E05D6D" w:rsidRDefault="000A7335" w:rsidP="00E0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D6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Завдання №2</w:t>
      </w:r>
      <w:r w:rsidR="00E05D6D" w:rsidRPr="00E05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D6D">
        <w:rPr>
          <w:rFonts w:ascii="Times New Roman" w:hAnsi="Times New Roman" w:cs="Times New Roman"/>
          <w:sz w:val="28"/>
          <w:szCs w:val="28"/>
          <w:lang w:val="uk-UA"/>
        </w:rPr>
        <w:t>Відновити типову технологічну карту ремонту масляного вимикача.</w:t>
      </w:r>
    </w:p>
    <w:p w:rsidR="000A7335" w:rsidRPr="00F550C6" w:rsidRDefault="000A7335" w:rsidP="00F550C6">
      <w:pPr>
        <w:pStyle w:val="aa"/>
        <w:spacing w:line="360" w:lineRule="auto"/>
        <w:rPr>
          <w:sz w:val="28"/>
        </w:rPr>
      </w:pPr>
      <w:r w:rsidRPr="00E05D6D">
        <w:rPr>
          <w:i/>
          <w:sz w:val="28"/>
          <w:szCs w:val="28"/>
          <w:u w:val="single"/>
          <w:lang w:val="ru-RU"/>
        </w:rPr>
        <w:t>Завдання №3</w:t>
      </w:r>
      <w:r w:rsidR="00E05D6D" w:rsidRPr="00E05D6D">
        <w:rPr>
          <w:sz w:val="28"/>
          <w:szCs w:val="28"/>
        </w:rPr>
        <w:t xml:space="preserve"> </w:t>
      </w:r>
      <w:r w:rsidR="00F550C6">
        <w:rPr>
          <w:sz w:val="28"/>
        </w:rPr>
        <w:t xml:space="preserve">За результатами виконаного </w:t>
      </w:r>
      <w:r w:rsidR="00F550C6" w:rsidRPr="007B0920">
        <w:rPr>
          <w:sz w:val="28"/>
          <w:szCs w:val="28"/>
        </w:rPr>
        <w:t>оформити звіт</w:t>
      </w:r>
      <w:r w:rsidR="00F550C6">
        <w:rPr>
          <w:sz w:val="28"/>
          <w:szCs w:val="28"/>
        </w:rPr>
        <w:t xml:space="preserve"> та перевірити правильність складання технологічної карти</w:t>
      </w:r>
      <w:r w:rsidR="00F550C6" w:rsidRPr="007B0920">
        <w:rPr>
          <w:sz w:val="28"/>
          <w:szCs w:val="28"/>
        </w:rPr>
        <w:t>.</w:t>
      </w:r>
    </w:p>
    <w:p w:rsidR="00F05CCC" w:rsidRDefault="00EF5B14" w:rsidP="00ED3797">
      <w:pPr>
        <w:pStyle w:val="1"/>
        <w:numPr>
          <w:ilvl w:val="0"/>
          <w:numId w:val="2"/>
        </w:numPr>
        <w:tabs>
          <w:tab w:val="left" w:pos="567"/>
        </w:tabs>
        <w:spacing w:line="360" w:lineRule="auto"/>
        <w:rPr>
          <w:sz w:val="28"/>
          <w:szCs w:val="28"/>
          <w:lang w:val="ru-RU"/>
        </w:rPr>
      </w:pPr>
      <w:r w:rsidRPr="00EF5B14">
        <w:rPr>
          <w:sz w:val="28"/>
          <w:szCs w:val="28"/>
        </w:rPr>
        <w:t>Поточний контроль виконання роботи</w:t>
      </w:r>
      <w:r>
        <w:rPr>
          <w:sz w:val="28"/>
          <w:szCs w:val="28"/>
          <w:lang w:val="ru-RU"/>
        </w:rPr>
        <w:t xml:space="preserve"> ...</w:t>
      </w:r>
      <w:r w:rsidR="008E24F3">
        <w:rPr>
          <w:sz w:val="28"/>
          <w:szCs w:val="28"/>
          <w:lang w:val="ru-RU"/>
        </w:rPr>
        <w:t>…</w:t>
      </w:r>
      <w:r w:rsidR="00114451">
        <w:rPr>
          <w:sz w:val="28"/>
          <w:szCs w:val="28"/>
          <w:lang w:val="ru-RU"/>
        </w:rPr>
        <w:t>…………..</w:t>
      </w:r>
      <w:r w:rsidR="00F14185">
        <w:rPr>
          <w:sz w:val="28"/>
          <w:szCs w:val="28"/>
          <w:lang w:val="ru-RU"/>
        </w:rPr>
        <w:t>……….</w:t>
      </w:r>
      <w:r w:rsidR="00873514">
        <w:rPr>
          <w:sz w:val="28"/>
          <w:szCs w:val="28"/>
          <w:lang w:val="ru-RU"/>
        </w:rPr>
        <w:t>60</w:t>
      </w:r>
      <w:r w:rsidR="003E6C3D">
        <w:rPr>
          <w:sz w:val="28"/>
          <w:szCs w:val="28"/>
          <w:lang w:val="ru-RU"/>
        </w:rPr>
        <w:t xml:space="preserve"> хв.</w:t>
      </w:r>
    </w:p>
    <w:p w:rsidR="007F4514" w:rsidRPr="007F4514" w:rsidRDefault="007F4514" w:rsidP="003A487E">
      <w:pPr>
        <w:pStyle w:val="1"/>
        <w:numPr>
          <w:ilvl w:val="0"/>
          <w:numId w:val="2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7F4514">
        <w:rPr>
          <w:sz w:val="28"/>
          <w:szCs w:val="28"/>
          <w:lang w:val="ru-RU"/>
        </w:rPr>
        <w:t>Заключний інструктаж…………………………………………</w:t>
      </w:r>
      <w:r>
        <w:rPr>
          <w:sz w:val="28"/>
          <w:szCs w:val="28"/>
          <w:lang w:val="ru-RU"/>
        </w:rPr>
        <w:t>..2 хв.</w:t>
      </w:r>
    </w:p>
    <w:p w:rsidR="0026319D" w:rsidRPr="007F4514" w:rsidRDefault="00114451" w:rsidP="003A487E">
      <w:pPr>
        <w:pStyle w:val="1"/>
        <w:numPr>
          <w:ilvl w:val="0"/>
          <w:numId w:val="2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7F4514">
        <w:rPr>
          <w:sz w:val="28"/>
          <w:szCs w:val="28"/>
        </w:rPr>
        <w:t>Видача завдання для самостійної роботи………………………2 хв.</w:t>
      </w:r>
    </w:p>
    <w:p w:rsidR="00DF7341" w:rsidRDefault="00DF7341" w:rsidP="001144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D3C" w:rsidRDefault="00220D3C" w:rsidP="001144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60AA" w:rsidRPr="004606F3" w:rsidRDefault="005860AA" w:rsidP="000B0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06F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Хід заняття</w:t>
      </w:r>
    </w:p>
    <w:p w:rsidR="005860AA" w:rsidRPr="004606F3" w:rsidRDefault="005860AA" w:rsidP="000B0DD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0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Організаційна частина – 2 хв. </w:t>
      </w:r>
    </w:p>
    <w:p w:rsidR="005860AA" w:rsidRDefault="005860AA" w:rsidP="00E45D57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860AA">
        <w:rPr>
          <w:rFonts w:ascii="Times New Roman" w:hAnsi="Times New Roman" w:cs="Times New Roman"/>
          <w:sz w:val="28"/>
          <w:szCs w:val="28"/>
          <w:lang w:val="ru-RU"/>
        </w:rPr>
        <w:t xml:space="preserve">Привітання студентів </w:t>
      </w:r>
    </w:p>
    <w:p w:rsidR="00B75BCD" w:rsidRDefault="005860AA" w:rsidP="00E45D57">
      <w:pPr>
        <w:pStyle w:val="a3"/>
        <w:numPr>
          <w:ilvl w:val="1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860AA">
        <w:rPr>
          <w:rFonts w:ascii="Times New Roman" w:hAnsi="Times New Roman" w:cs="Times New Roman"/>
          <w:sz w:val="28"/>
          <w:szCs w:val="28"/>
          <w:lang w:val="ru-RU"/>
        </w:rPr>
        <w:t>Перевірка готовності аудиторії до заняття</w:t>
      </w:r>
    </w:p>
    <w:p w:rsidR="00B75BCD" w:rsidRDefault="00B75BCD" w:rsidP="00B75BC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6F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теми, мети заняття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 хв</w:t>
      </w:r>
      <w:r w:rsidRPr="004606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5BCD" w:rsidRDefault="00B75BCD" w:rsidP="00B75BCD">
      <w:pPr>
        <w:pStyle w:val="Style4"/>
        <w:widowControl/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Повідомлення теми заняття</w:t>
      </w:r>
    </w:p>
    <w:p w:rsidR="00B75BCD" w:rsidRPr="000C0424" w:rsidRDefault="00B75BCD" w:rsidP="00B75BCD">
      <w:pPr>
        <w:pStyle w:val="Style4"/>
        <w:widowControl/>
        <w:spacing w:line="360" w:lineRule="auto"/>
        <w:ind w:firstLine="709"/>
        <w:jc w:val="both"/>
        <w:rPr>
          <w:rStyle w:val="FontStyle15"/>
          <w:b w:val="0"/>
          <w:i w:val="0"/>
          <w:sz w:val="28"/>
          <w:szCs w:val="28"/>
          <w:lang w:val="uk-UA"/>
        </w:rPr>
      </w:pPr>
      <w:r>
        <w:rPr>
          <w:rStyle w:val="FontStyle15"/>
          <w:b w:val="0"/>
          <w:i w:val="0"/>
          <w:sz w:val="28"/>
          <w:szCs w:val="28"/>
          <w:lang w:val="uk-UA"/>
        </w:rPr>
        <w:t>Тема практичного заняття: «</w:t>
      </w:r>
      <w:r w:rsidRPr="00CF7287">
        <w:rPr>
          <w:b/>
          <w:sz w:val="28"/>
          <w:szCs w:val="28"/>
        </w:rPr>
        <w:t xml:space="preserve">Складання технологічної карти ремонту </w:t>
      </w:r>
      <w:r>
        <w:rPr>
          <w:b/>
          <w:sz w:val="28"/>
          <w:szCs w:val="28"/>
        </w:rPr>
        <w:t>масляного вимикача</w:t>
      </w:r>
      <w:r>
        <w:rPr>
          <w:rStyle w:val="FontStyle15"/>
          <w:b w:val="0"/>
          <w:i w:val="0"/>
          <w:sz w:val="28"/>
          <w:szCs w:val="28"/>
          <w:lang w:val="uk-UA"/>
        </w:rPr>
        <w:t>»</w:t>
      </w:r>
    </w:p>
    <w:p w:rsidR="00B75BCD" w:rsidRDefault="00B75BCD" w:rsidP="00B75BCD">
      <w:pPr>
        <w:pStyle w:val="Style4"/>
        <w:widowControl/>
        <w:spacing w:line="360" w:lineRule="auto"/>
        <w:ind w:left="426"/>
        <w:rPr>
          <w:rStyle w:val="FontStyle15"/>
          <w:b w:val="0"/>
          <w:i w:val="0"/>
          <w:sz w:val="28"/>
          <w:szCs w:val="28"/>
          <w:lang w:val="uk-UA"/>
        </w:rPr>
      </w:pPr>
      <w:r>
        <w:rPr>
          <w:rStyle w:val="FontStyle15"/>
          <w:b w:val="0"/>
          <w:i w:val="0"/>
          <w:sz w:val="28"/>
          <w:szCs w:val="28"/>
          <w:lang w:val="uk-UA"/>
        </w:rPr>
        <w:t>2.2 Постановка мети заняття:</w:t>
      </w:r>
    </w:p>
    <w:p w:rsidR="002447F1" w:rsidRDefault="002447F1" w:rsidP="002447F1">
      <w:pPr>
        <w:pStyle w:val="Style4"/>
        <w:widowControl/>
        <w:spacing w:line="360" w:lineRule="auto"/>
        <w:rPr>
          <w:sz w:val="28"/>
          <w:szCs w:val="28"/>
        </w:rPr>
      </w:pPr>
      <w:r w:rsidRPr="002447F1">
        <w:rPr>
          <w:sz w:val="28"/>
          <w:szCs w:val="28"/>
          <w:lang w:val="uk-UA"/>
        </w:rPr>
        <w:t xml:space="preserve">- </w:t>
      </w:r>
      <w:r w:rsidRPr="002447F1">
        <w:rPr>
          <w:sz w:val="28"/>
          <w:szCs w:val="28"/>
        </w:rPr>
        <w:t>узагальнити теоретичний матеріал лекційн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занять;</w:t>
      </w:r>
    </w:p>
    <w:p w:rsidR="00F35A59" w:rsidRPr="00F35A59" w:rsidRDefault="00F35A59" w:rsidP="00F35A59">
      <w:pPr>
        <w:spacing w:after="0" w:line="360" w:lineRule="auto"/>
        <w:rPr>
          <w:rStyle w:val="FontStyle15"/>
          <w:b w:val="0"/>
          <w:bCs w:val="0"/>
          <w:i w:val="0"/>
          <w:iCs w:val="0"/>
          <w:spacing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242C6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сформувати професійні уміння</w:t>
      </w:r>
      <w:r w:rsidRPr="002005C1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застосовування </w:t>
      </w:r>
      <w:r w:rsidRPr="002005C1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технічної документації</w:t>
      </w:r>
      <w:r w:rsidR="00A936D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при виконанні ремонтних робіт;</w:t>
      </w:r>
    </w:p>
    <w:p w:rsidR="00E45D57" w:rsidRDefault="00B75BCD" w:rsidP="00523C4D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2005C1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оволодіти</w:t>
      </w:r>
      <w:r w:rsidRPr="002005C1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методикою складання типових технологічних ка</w:t>
      </w:r>
      <w:r w:rsidR="00A936D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рт ремонту електроустаткування.</w:t>
      </w:r>
    </w:p>
    <w:p w:rsidR="005860AA" w:rsidRPr="00E45D57" w:rsidRDefault="007F4514" w:rsidP="00E45D5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вихідного рівня знань студентів </w:t>
      </w:r>
      <w:r w:rsidRPr="007F4514">
        <w:rPr>
          <w:rFonts w:ascii="Times New Roman" w:hAnsi="Times New Roman" w:cs="Times New Roman"/>
          <w:b/>
          <w:sz w:val="28"/>
          <w:szCs w:val="28"/>
          <w:lang w:val="ru-RU"/>
        </w:rPr>
        <w:t>(актуалізація опорних                     знань студентів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5860AA" w:rsidRPr="00E45D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8A5F2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860AA" w:rsidRPr="00E45D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хв. </w:t>
      </w:r>
    </w:p>
    <w:p w:rsidR="005860AA" w:rsidRPr="004606F3" w:rsidRDefault="005860AA" w:rsidP="000B0DD1">
      <w:pPr>
        <w:pStyle w:val="a3"/>
        <w:spacing w:line="360" w:lineRule="auto"/>
        <w:ind w:left="43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06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Мета: </w:t>
      </w:r>
    </w:p>
    <w:p w:rsidR="005860AA" w:rsidRDefault="005860AA" w:rsidP="000B0DD1">
      <w:pPr>
        <w:pStyle w:val="a3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ru-RU"/>
        </w:rPr>
      </w:pPr>
      <w:r w:rsidRPr="005860AA">
        <w:rPr>
          <w:rFonts w:ascii="Times New Roman" w:hAnsi="Times New Roman" w:cs="Times New Roman"/>
          <w:sz w:val="28"/>
          <w:szCs w:val="28"/>
          <w:lang w:val="ru-RU"/>
        </w:rPr>
        <w:t>– ввест</w:t>
      </w:r>
      <w:r>
        <w:rPr>
          <w:rFonts w:ascii="Times New Roman" w:hAnsi="Times New Roman" w:cs="Times New Roman"/>
          <w:sz w:val="28"/>
          <w:szCs w:val="28"/>
          <w:lang w:val="ru-RU"/>
        </w:rPr>
        <w:t>и студентів в робочу атмосферу;</w:t>
      </w:r>
    </w:p>
    <w:p w:rsidR="005860AA" w:rsidRDefault="005860AA" w:rsidP="000B0DD1">
      <w:pPr>
        <w:pStyle w:val="a3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ru-RU"/>
        </w:rPr>
      </w:pPr>
      <w:r w:rsidRPr="005860AA">
        <w:rPr>
          <w:rFonts w:ascii="Times New Roman" w:hAnsi="Times New Roman" w:cs="Times New Roman"/>
          <w:sz w:val="28"/>
          <w:szCs w:val="28"/>
          <w:lang w:val="ru-RU"/>
        </w:rPr>
        <w:t xml:space="preserve">– виявити рівень підготовки студентів до виконання практичної роботи. </w:t>
      </w:r>
    </w:p>
    <w:p w:rsidR="005860AA" w:rsidRDefault="005860AA" w:rsidP="000B0DD1">
      <w:pPr>
        <w:pStyle w:val="a3"/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ru-RU"/>
        </w:rPr>
      </w:pPr>
      <w:r w:rsidRPr="004606F3">
        <w:rPr>
          <w:rFonts w:ascii="Times New Roman" w:hAnsi="Times New Roman" w:cs="Times New Roman"/>
          <w:i/>
          <w:sz w:val="28"/>
          <w:szCs w:val="28"/>
          <w:lang w:val="ru-RU"/>
        </w:rPr>
        <w:t>Форма проведення:</w:t>
      </w:r>
      <w:r w:rsidRPr="005860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6F3">
        <w:rPr>
          <w:rFonts w:ascii="Times New Roman" w:hAnsi="Times New Roman" w:cs="Times New Roman"/>
          <w:sz w:val="28"/>
          <w:szCs w:val="28"/>
          <w:lang w:val="ru-RU"/>
        </w:rPr>
        <w:t xml:space="preserve">усне </w:t>
      </w:r>
      <w:r w:rsidRPr="005860AA">
        <w:rPr>
          <w:rFonts w:ascii="Times New Roman" w:hAnsi="Times New Roman" w:cs="Times New Roman"/>
          <w:sz w:val="28"/>
          <w:szCs w:val="28"/>
          <w:lang w:val="ru-RU"/>
        </w:rPr>
        <w:t>опитування.</w:t>
      </w:r>
    </w:p>
    <w:p w:rsidR="004606F3" w:rsidRPr="00E45D57" w:rsidRDefault="004606F3" w:rsidP="000B0DD1">
      <w:pPr>
        <w:pStyle w:val="a3"/>
        <w:spacing w:line="360" w:lineRule="auto"/>
        <w:ind w:left="435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45D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Контрольні питання:</w:t>
      </w:r>
    </w:p>
    <w:p w:rsidR="004606F3" w:rsidRDefault="004606F3" w:rsidP="00F35A5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06F3">
        <w:rPr>
          <w:rFonts w:ascii="Times New Roman" w:hAnsi="Times New Roman" w:cs="Times New Roman"/>
          <w:sz w:val="28"/>
          <w:szCs w:val="28"/>
          <w:lang w:val="uk-UA"/>
        </w:rPr>
        <w:t>Перелік технічної документації при проведенні ремонтних робіт електроустаткування.</w:t>
      </w:r>
    </w:p>
    <w:p w:rsidR="00D466F3" w:rsidRDefault="00D466F3" w:rsidP="00523C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66F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Капітальний ремонт електро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устаткування виконують</w:t>
      </w:r>
      <w:r w:rsidRPr="00D466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спеціально складеною технічно</w:t>
      </w:r>
      <w:r w:rsidR="00824331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D466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документаці</w:t>
      </w:r>
      <w:r w:rsidR="00824331">
        <w:rPr>
          <w:rFonts w:ascii="Times New Roman" w:hAnsi="Times New Roman" w:cs="Times New Roman"/>
          <w:color w:val="000000"/>
          <w:sz w:val="28"/>
          <w:szCs w:val="28"/>
          <w:lang w:val="ru-RU"/>
        </w:rPr>
        <w:t>єю</w:t>
      </w:r>
      <w:r w:rsidRPr="00D466F3">
        <w:rPr>
          <w:rFonts w:ascii="Times New Roman" w:hAnsi="Times New Roman" w:cs="Times New Roman"/>
          <w:color w:val="000000"/>
          <w:sz w:val="28"/>
          <w:szCs w:val="28"/>
          <w:lang w:val="ru-RU"/>
        </w:rPr>
        <w:t>, яка складається з таких документів:</w:t>
      </w:r>
    </w:p>
    <w:p w:rsidR="00824331" w:rsidRDefault="00824331" w:rsidP="00523C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наряд-допуск;</w:t>
      </w:r>
    </w:p>
    <w:p w:rsidR="00824331" w:rsidRDefault="00824331" w:rsidP="00523C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технологічна карта ремонту;</w:t>
      </w:r>
    </w:p>
    <w:p w:rsidR="00824331" w:rsidRPr="00D466F3" w:rsidRDefault="00824331" w:rsidP="00D466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акт приймання-здачі ремонтних робіт.</w:t>
      </w:r>
    </w:p>
    <w:p w:rsidR="004606F3" w:rsidRDefault="004606F3" w:rsidP="00F35A5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06F3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таке наряд-допуск?</w:t>
      </w:r>
    </w:p>
    <w:p w:rsidR="00401CD3" w:rsidRDefault="00FE5DA6" w:rsidP="00FE5D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D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Наряд-допуск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виконання робіт підвищеної небезпеки є спеціальним бланком, який містить розпорядження на безпечне ведення робіт. У ньому визначається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зміст завдання, місце, час його початку і закінчення, необхідні заходи безпеки та осіб, в</w:t>
      </w:r>
      <w:r w:rsidR="00401C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ідповідальних за охорону праці.</w:t>
      </w:r>
    </w:p>
    <w:p w:rsidR="00FE5DA6" w:rsidRPr="00FE5DA6" w:rsidRDefault="00FE5DA6" w:rsidP="00FE5D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другій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частині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документу (допуску) вказується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D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склад бригади та організаційно-технічні заходи з охорони праці.</w:t>
      </w:r>
    </w:p>
    <w:p w:rsidR="004606F3" w:rsidRDefault="004606F3" w:rsidP="00F35A5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06F3">
        <w:rPr>
          <w:rFonts w:ascii="Times New Roman" w:hAnsi="Times New Roman" w:cs="Times New Roman"/>
          <w:sz w:val="28"/>
          <w:szCs w:val="28"/>
          <w:lang w:val="uk-UA"/>
        </w:rPr>
        <w:t>Що таке типова технологічна карта?</w:t>
      </w:r>
    </w:p>
    <w:p w:rsidR="00401CD3" w:rsidRPr="00401CD3" w:rsidRDefault="00401CD3" w:rsidP="00F35A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Технологічна ка</w:t>
      </w:r>
      <w:r w:rsidRPr="00401C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рта</w:t>
      </w:r>
      <w:r w:rsidRPr="00401C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1C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це основний</w:t>
      </w:r>
      <w:r w:rsidRPr="00401C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Документ" w:history="1">
        <w:r w:rsidRPr="00401C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документ</w:t>
        </w:r>
      </w:hyperlink>
      <w:r w:rsidRPr="00401C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3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техн</w:t>
      </w:r>
      <w:r w:rsidRPr="00401C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ічної документації, в якому плануються технологія виробництва, обсяги робіт, засоби виробництва і</w:t>
      </w:r>
      <w:r w:rsidRPr="00401C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Робоча сила" w:history="1">
        <w:r w:rsidRPr="00401C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робоча сила</w:t>
        </w:r>
      </w:hyperlink>
      <w:r w:rsidRPr="00401C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необхідна для їхнього виконання, а так</w:t>
      </w:r>
      <w:r w:rsidR="00903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ож розмір матеріальних витрат. </w:t>
      </w:r>
    </w:p>
    <w:p w:rsidR="004606F3" w:rsidRDefault="004606F3" w:rsidP="00F35A5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06F3">
        <w:rPr>
          <w:rFonts w:ascii="Times New Roman" w:hAnsi="Times New Roman" w:cs="Times New Roman"/>
          <w:sz w:val="28"/>
          <w:szCs w:val="28"/>
          <w:lang w:val="uk-UA"/>
        </w:rPr>
        <w:t>Основні етапи виконання ремонтних робіт електроустаткування.</w:t>
      </w:r>
    </w:p>
    <w:p w:rsidR="00D636E4" w:rsidRPr="00D466F3" w:rsidRDefault="00D636E4" w:rsidP="00F35A5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36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виконанні робіт в електроустановках виконуються технічні і організаційні заходи для того, щоб виключити випадкове подання напруги до місця роботи і випадкове наближення або дотик до струмоведучих частин, що залишилися під напругою.</w:t>
      </w:r>
    </w:p>
    <w:p w:rsidR="004606F3" w:rsidRDefault="00643C54" w:rsidP="00F35A5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Вступний інструктаж</w:t>
      </w:r>
      <w:r w:rsidR="0046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8A5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="0046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хв.</w:t>
      </w:r>
    </w:p>
    <w:p w:rsidR="00C02EB9" w:rsidRPr="00947408" w:rsidRDefault="00643C54" w:rsidP="00C0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C54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вмінь</w:t>
      </w:r>
      <w:r w:rsidRPr="00F35A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навичок.</w:t>
      </w:r>
      <w:r w:rsidRPr="00F35A59">
        <w:rPr>
          <w:sz w:val="28"/>
          <w:szCs w:val="28"/>
          <w:lang w:val="uk-UA"/>
        </w:rPr>
        <w:t xml:space="preserve"> </w:t>
      </w:r>
      <w:r w:rsidR="00C02EB9" w:rsidRPr="00F14185">
        <w:rPr>
          <w:rFonts w:ascii="Times New Roman" w:hAnsi="Times New Roman" w:cs="Times New Roman"/>
          <w:sz w:val="28"/>
          <w:szCs w:val="28"/>
          <w:lang w:val="uk-UA"/>
        </w:rPr>
        <w:t>Для закріплення теоретичних знань та набуття практичних навичок щодо складання та оформлення технічної документації з ремон</w:t>
      </w:r>
      <w:r w:rsidR="00C02EB9">
        <w:rPr>
          <w:rFonts w:ascii="Times New Roman" w:hAnsi="Times New Roman" w:cs="Times New Roman"/>
          <w:sz w:val="28"/>
          <w:szCs w:val="28"/>
          <w:lang w:val="uk-UA"/>
        </w:rPr>
        <w:t xml:space="preserve">ту електроустаткування, а також для навчання роботи в групах, ми проводимо практичне заняття, головною метою якого є оволодіння методикою складання </w:t>
      </w:r>
      <w:r w:rsidR="00C02EB9" w:rsidRPr="002005C1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типових технологічних карт ремонту електроустаткування</w:t>
      </w:r>
      <w:r w:rsidR="00C02EB9" w:rsidRPr="009474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3BD" w:rsidRPr="00DA63BD" w:rsidRDefault="00DA63BD" w:rsidP="00E76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3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забезпечення безвідмовної роботи електротехнічного устаткування служить система планово-попереджувального ремонту (ППР). Це пов'язано з тим, що передчасний знос окремих частин і деталей електроустаткування вище допустимого може привести до аварійного виходу його з ладу. Тому основним </w:t>
      </w:r>
      <w:r w:rsidRPr="00DA63B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завданням технічного обслуговування електротехнічного устаткування є дотримання його в постійному робочому стані.</w:t>
      </w:r>
    </w:p>
    <w:p w:rsidR="00DA63BD" w:rsidRPr="00DA63BD" w:rsidRDefault="00DA63BD" w:rsidP="00E76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A63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Ремонтна (</w:t>
      </w:r>
      <w:r w:rsidR="00F141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технічна</w:t>
      </w:r>
      <w:r w:rsidRPr="00DA63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) документа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ція</w:t>
      </w:r>
      <w:r w:rsidRPr="00DA63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- </w:t>
      </w:r>
      <w:r w:rsidRPr="00DA63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робоча</w:t>
      </w:r>
      <w:r w:rsidRPr="00DA63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онструкторська документація" w:history="1">
        <w:r w:rsidRPr="00DA63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конструкторська документація</w:t>
        </w:r>
      </w:hyperlink>
      <w:r w:rsidRPr="00DA63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яка містить дані для проведення ремонтних робіт та контролю</w:t>
      </w:r>
      <w:r w:rsidRPr="00DA63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Виріб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електроустаткування</w:t>
        </w:r>
      </w:hyperlink>
      <w:r w:rsidRPr="00DA63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63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після</w:t>
      </w:r>
      <w:r w:rsidRPr="00DA63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Ремонт" w:history="1">
        <w:r w:rsidRPr="00DA63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ремонту</w:t>
        </w:r>
      </w:hyperlink>
      <w:r w:rsidRPr="00DA63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A63BD" w:rsidRPr="00DA63BD" w:rsidRDefault="00DA63BD" w:rsidP="00E7600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Ремонтні документи</w:t>
      </w:r>
      <w:r w:rsidRPr="00DA63BD">
        <w:rPr>
          <w:sz w:val="28"/>
          <w:szCs w:val="28"/>
          <w:lang w:val="ru-RU"/>
        </w:rPr>
        <w:t xml:space="preserve"> на капітальний та (чи) середній ремонти призначені для підготовки ремонтного виробництва, ре</w:t>
      </w:r>
      <w:r>
        <w:rPr>
          <w:sz w:val="28"/>
          <w:szCs w:val="28"/>
          <w:lang w:val="ru-RU"/>
        </w:rPr>
        <w:t>монту і контролю відремонтованого</w:t>
      </w:r>
      <w:r w:rsidRPr="00DA63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електроустаткування</w:t>
      </w:r>
      <w:r w:rsidRPr="00DA63BD">
        <w:rPr>
          <w:sz w:val="28"/>
          <w:szCs w:val="28"/>
          <w:lang w:val="ru-RU"/>
        </w:rPr>
        <w:t xml:space="preserve"> та їх складових частин.</w:t>
      </w:r>
    </w:p>
    <w:p w:rsidR="00DA63BD" w:rsidRDefault="00DA63BD" w:rsidP="00E7600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DA63BD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емонтні документи</w:t>
      </w:r>
      <w:r w:rsidRPr="00DA63BD">
        <w:rPr>
          <w:sz w:val="28"/>
          <w:szCs w:val="28"/>
          <w:lang w:val="ru-RU"/>
        </w:rPr>
        <w:t xml:space="preserve"> розробляють на </w:t>
      </w:r>
      <w:r>
        <w:rPr>
          <w:sz w:val="28"/>
          <w:szCs w:val="28"/>
          <w:lang w:val="ru-RU"/>
        </w:rPr>
        <w:t>електроустаткування</w:t>
      </w:r>
      <w:r w:rsidRPr="00DA63BD">
        <w:rPr>
          <w:sz w:val="28"/>
          <w:szCs w:val="28"/>
          <w:lang w:val="ru-RU"/>
        </w:rPr>
        <w:t>, для як</w:t>
      </w:r>
      <w:r>
        <w:rPr>
          <w:sz w:val="28"/>
          <w:szCs w:val="28"/>
          <w:lang w:val="ru-RU"/>
        </w:rPr>
        <w:t>ого</w:t>
      </w:r>
      <w:r w:rsidRPr="00DA63BD">
        <w:rPr>
          <w:sz w:val="28"/>
          <w:szCs w:val="28"/>
          <w:lang w:val="ru-RU"/>
        </w:rPr>
        <w:t xml:space="preserve"> передбачають за допомогою ремонту технічно можливе й економічно доцільне відновлення параметрів і характеристик (властивостей), що змінюються при експлуатації і визначають можливість використання </w:t>
      </w:r>
      <w:r>
        <w:rPr>
          <w:sz w:val="28"/>
          <w:szCs w:val="28"/>
          <w:lang w:val="ru-RU"/>
        </w:rPr>
        <w:t>електроустаткування</w:t>
      </w:r>
      <w:r w:rsidRPr="00DA63BD">
        <w:rPr>
          <w:sz w:val="28"/>
          <w:szCs w:val="28"/>
          <w:lang w:val="ru-RU"/>
        </w:rPr>
        <w:t xml:space="preserve"> за прямим призначенням.</w:t>
      </w:r>
    </w:p>
    <w:p w:rsidR="00F52D9E" w:rsidRPr="00DA63BD" w:rsidRDefault="00DA63BD" w:rsidP="00C02EB9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Тому грамотне складання ремонтної документації підвищує ефективність організації та виконання ремонтних робіт електроустаткування.</w:t>
      </w:r>
    </w:p>
    <w:p w:rsidR="004606F3" w:rsidRPr="00C02EB9" w:rsidRDefault="00C02EB9" w:rsidP="00F35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2EB9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практичних завдань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05CCC" w:rsidRPr="00E45D57" w:rsidRDefault="00F05CCC" w:rsidP="00F86B73">
      <w:pPr>
        <w:pStyle w:val="a3"/>
        <w:spacing w:before="240"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D5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№1</w:t>
      </w:r>
    </w:p>
    <w:p w:rsidR="00F05CCC" w:rsidRDefault="00E45D57" w:rsidP="00846B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ремонтні бригади (кожна по чотири-п'ять студентів), призначити бригадира та призначити на посади електромонтерів з ремонту електроустаткування (відповідно до кваліфікаційного розряду).</w:t>
      </w:r>
    </w:p>
    <w:p w:rsidR="00F05CCC" w:rsidRPr="00F35A59" w:rsidRDefault="00E05D6D" w:rsidP="00F86B73">
      <w:pPr>
        <w:spacing w:before="240"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5A5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№2</w:t>
      </w:r>
    </w:p>
    <w:p w:rsidR="00622A07" w:rsidRDefault="00673CFB" w:rsidP="00F35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Відновити</w:t>
      </w:r>
      <w:r w:rsidR="00E45D57">
        <w:rPr>
          <w:rFonts w:ascii="Times New Roman" w:hAnsi="Times New Roman" w:cs="Times New Roman"/>
          <w:sz w:val="28"/>
          <w:szCs w:val="28"/>
          <w:lang w:val="uk-UA"/>
        </w:rPr>
        <w:t xml:space="preserve"> типову технологічну карту ремонту </w:t>
      </w:r>
      <w:r w:rsidR="00C87E02">
        <w:rPr>
          <w:rFonts w:ascii="Times New Roman" w:hAnsi="Times New Roman" w:cs="Times New Roman"/>
          <w:sz w:val="28"/>
          <w:szCs w:val="28"/>
          <w:lang w:val="uk-UA"/>
        </w:rPr>
        <w:t>масляного вимикача</w:t>
      </w:r>
      <w:r w:rsidR="00E45D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9D8" w:rsidRPr="00AA39D8" w:rsidRDefault="00AA39D8" w:rsidP="00AA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9D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Зміст технологічної карти ремонту електроустаткування:</w:t>
      </w:r>
    </w:p>
    <w:p w:rsidR="00F550C6" w:rsidRPr="00F550C6" w:rsidRDefault="00F550C6" w:rsidP="00AA39D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Склад бригади</w:t>
      </w:r>
    </w:p>
    <w:p w:rsidR="009909AD" w:rsidRPr="00AA39D8" w:rsidRDefault="000D4939" w:rsidP="00AA39D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D8">
        <w:rPr>
          <w:rFonts w:ascii="Times New Roman" w:hAnsi="Times New Roman" w:cs="Times New Roman"/>
          <w:sz w:val="28"/>
          <w:szCs w:val="28"/>
          <w:lang w:val="uk-UA"/>
        </w:rPr>
        <w:t>Умови безпеки праці</w:t>
      </w:r>
    </w:p>
    <w:p w:rsidR="009909AD" w:rsidRPr="00AA39D8" w:rsidRDefault="000D4939" w:rsidP="00AA39D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D8">
        <w:rPr>
          <w:rFonts w:ascii="Times New Roman" w:hAnsi="Times New Roman" w:cs="Times New Roman"/>
          <w:sz w:val="28"/>
          <w:szCs w:val="28"/>
          <w:lang w:val="uk-UA"/>
        </w:rPr>
        <w:t>Захисні засоби</w:t>
      </w:r>
    </w:p>
    <w:p w:rsidR="009909AD" w:rsidRPr="00AA39D8" w:rsidRDefault="000D4939" w:rsidP="00AA39D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D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Прилади, пристосування</w:t>
      </w:r>
    </w:p>
    <w:p w:rsidR="009909AD" w:rsidRPr="00AA39D8" w:rsidRDefault="000D4939" w:rsidP="00AA39D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D8">
        <w:rPr>
          <w:rFonts w:ascii="Times New Roman" w:hAnsi="Times New Roman" w:cs="Times New Roman"/>
          <w:sz w:val="28"/>
          <w:szCs w:val="28"/>
          <w:lang w:val="uk-UA"/>
        </w:rPr>
        <w:t>Матеріали та запасні деталі</w:t>
      </w:r>
    </w:p>
    <w:p w:rsidR="00AA39D8" w:rsidRPr="00AA39D8" w:rsidRDefault="000D4939" w:rsidP="00AA39D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D8">
        <w:rPr>
          <w:rFonts w:ascii="Times New Roman" w:hAnsi="Times New Roman" w:cs="Times New Roman"/>
          <w:sz w:val="28"/>
          <w:szCs w:val="28"/>
          <w:lang w:val="uk-UA"/>
        </w:rPr>
        <w:t>Перелік та послідовність виконання операцій</w:t>
      </w:r>
    </w:p>
    <w:p w:rsidR="00E45D57" w:rsidRPr="00F35A59" w:rsidRDefault="00E05D6D" w:rsidP="00F86B73">
      <w:pPr>
        <w:spacing w:before="240"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5A5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№3</w:t>
      </w:r>
    </w:p>
    <w:p w:rsidR="00873514" w:rsidRPr="00F550C6" w:rsidRDefault="00F550C6" w:rsidP="00F550C6">
      <w:pPr>
        <w:pStyle w:val="aa"/>
        <w:spacing w:line="360" w:lineRule="auto"/>
        <w:rPr>
          <w:sz w:val="28"/>
        </w:rPr>
      </w:pPr>
      <w:r>
        <w:rPr>
          <w:sz w:val="28"/>
        </w:rPr>
        <w:t>З</w:t>
      </w:r>
      <w:r w:rsidR="00C96CC7">
        <w:rPr>
          <w:sz w:val="28"/>
        </w:rPr>
        <w:t>а результатами виконаних завдань</w:t>
      </w:r>
      <w:r w:rsidR="007B0920">
        <w:rPr>
          <w:sz w:val="28"/>
        </w:rPr>
        <w:t xml:space="preserve"> </w:t>
      </w:r>
      <w:r w:rsidR="00E05D6D" w:rsidRPr="007B0920">
        <w:rPr>
          <w:sz w:val="28"/>
          <w:szCs w:val="28"/>
        </w:rPr>
        <w:t>оформити звіт</w:t>
      </w:r>
      <w:r>
        <w:rPr>
          <w:sz w:val="28"/>
          <w:szCs w:val="28"/>
        </w:rPr>
        <w:t xml:space="preserve"> та перевірити правильність складання технологічної карти</w:t>
      </w:r>
      <w:r w:rsidR="00E05D6D" w:rsidRPr="007B0920">
        <w:rPr>
          <w:sz w:val="28"/>
          <w:szCs w:val="28"/>
        </w:rPr>
        <w:t>.</w:t>
      </w:r>
    </w:p>
    <w:p w:rsidR="00B014A9" w:rsidRDefault="00873514" w:rsidP="00F35A5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514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 виконання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60 хв.</w:t>
      </w:r>
    </w:p>
    <w:p w:rsidR="00873514" w:rsidRDefault="00873514" w:rsidP="0087351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Заключний інструктаж – </w:t>
      </w:r>
      <w:r w:rsidR="00A37778">
        <w:rPr>
          <w:rFonts w:ascii="Times New Roman" w:hAnsi="Times New Roman" w:cs="Times New Roman"/>
          <w:b/>
          <w:sz w:val="28"/>
          <w:szCs w:val="28"/>
          <w:lang w:val="uk-UA"/>
        </w:rPr>
        <w:t>2 хв.</w:t>
      </w:r>
    </w:p>
    <w:p w:rsidR="007B38EF" w:rsidRDefault="00873514" w:rsidP="007B38E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Видача завдання для самостійної роботи </w:t>
      </w:r>
      <w:r w:rsidR="00A3777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7778">
        <w:rPr>
          <w:rFonts w:ascii="Times New Roman" w:hAnsi="Times New Roman" w:cs="Times New Roman"/>
          <w:b/>
          <w:sz w:val="28"/>
          <w:szCs w:val="28"/>
          <w:lang w:val="uk-UA"/>
        </w:rPr>
        <w:t>2 хв.</w:t>
      </w:r>
    </w:p>
    <w:p w:rsidR="007B38EF" w:rsidRPr="007B38EF" w:rsidRDefault="007B38EF" w:rsidP="007B38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8E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F3BBB">
        <w:rPr>
          <w:rFonts w:ascii="Times New Roman" w:hAnsi="Times New Roman" w:cs="Times New Roman"/>
          <w:sz w:val="28"/>
          <w:szCs w:val="28"/>
          <w:lang w:val="uk-UA"/>
        </w:rPr>
        <w:t>вершити</w:t>
      </w:r>
      <w:r w:rsidRPr="007B38EF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тих завдань, які не виконали під час практичної роботи. Повторити теоретичний матеріал теми «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Технологічна карта ремонту електроустаткування</w:t>
      </w:r>
      <w:r w:rsidRPr="007B38E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B38EF" w:rsidRDefault="007B38EF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B73" w:rsidRDefault="00F86B73" w:rsidP="007B38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CC7" w:rsidRDefault="00C96CC7" w:rsidP="00C96C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6CC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3759B6" w:rsidRPr="00F16928" w:rsidRDefault="003759B6" w:rsidP="003759B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16928">
        <w:rPr>
          <w:rFonts w:ascii="Times New Roman" w:hAnsi="Times New Roman" w:cs="Times New Roman"/>
          <w:b/>
          <w:sz w:val="26"/>
          <w:szCs w:val="26"/>
          <w:lang w:val="uk-UA"/>
        </w:rPr>
        <w:t>МЕТОДИЧНІ РЕКОМЕНДАЦІЇ ДО ВИКОНАННЯ ПРАКТИЧНОЇ РОБОТИ  НА ТЕМУ:</w:t>
      </w:r>
    </w:p>
    <w:p w:rsidR="003759B6" w:rsidRPr="004047C4" w:rsidRDefault="003759B6" w:rsidP="003759B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047C4">
        <w:rPr>
          <w:rFonts w:ascii="Times New Roman" w:hAnsi="Times New Roman" w:cs="Times New Roman"/>
          <w:b/>
          <w:sz w:val="26"/>
          <w:szCs w:val="26"/>
          <w:lang w:val="uk-UA"/>
        </w:rPr>
        <w:t>«Складання технологічної карти ремонту масляного вимикача»</w:t>
      </w:r>
    </w:p>
    <w:p w:rsidR="003759B6" w:rsidRPr="004047C4" w:rsidRDefault="003759B6" w:rsidP="003759B6">
      <w:pPr>
        <w:pStyle w:val="Style4"/>
        <w:widowControl/>
        <w:spacing w:line="360" w:lineRule="auto"/>
        <w:rPr>
          <w:b/>
          <w:sz w:val="26"/>
          <w:szCs w:val="26"/>
          <w:lang w:val="uk-UA"/>
        </w:rPr>
      </w:pPr>
      <w:r w:rsidRPr="004047C4">
        <w:rPr>
          <w:b/>
          <w:sz w:val="26"/>
          <w:szCs w:val="26"/>
          <w:lang w:val="uk-UA"/>
        </w:rPr>
        <w:t xml:space="preserve">Мета: </w:t>
      </w:r>
    </w:p>
    <w:p w:rsidR="003759B6" w:rsidRPr="004047C4" w:rsidRDefault="003759B6" w:rsidP="003759B6">
      <w:pPr>
        <w:pStyle w:val="Style4"/>
        <w:widowControl/>
        <w:spacing w:line="360" w:lineRule="auto"/>
        <w:rPr>
          <w:sz w:val="26"/>
          <w:szCs w:val="26"/>
        </w:rPr>
      </w:pPr>
      <w:r w:rsidRPr="004047C4">
        <w:rPr>
          <w:sz w:val="26"/>
          <w:szCs w:val="26"/>
          <w:lang w:val="uk-UA"/>
        </w:rPr>
        <w:t xml:space="preserve">- </w:t>
      </w:r>
      <w:r w:rsidRPr="004047C4">
        <w:rPr>
          <w:sz w:val="26"/>
          <w:szCs w:val="26"/>
        </w:rPr>
        <w:t>узагальнити теоретичний матеріал лекційн</w:t>
      </w:r>
      <w:r w:rsidRPr="004047C4">
        <w:rPr>
          <w:sz w:val="26"/>
          <w:szCs w:val="26"/>
          <w:lang w:val="uk-UA"/>
        </w:rPr>
        <w:t>их</w:t>
      </w:r>
      <w:r w:rsidRPr="004047C4">
        <w:rPr>
          <w:sz w:val="26"/>
          <w:szCs w:val="26"/>
        </w:rPr>
        <w:t xml:space="preserve"> занять;</w:t>
      </w:r>
    </w:p>
    <w:p w:rsidR="003759B6" w:rsidRPr="004047C4" w:rsidRDefault="003759B6" w:rsidP="003759B6">
      <w:pPr>
        <w:spacing w:after="0" w:line="360" w:lineRule="auto"/>
        <w:rPr>
          <w:rStyle w:val="FontStyle15"/>
          <w:b w:val="0"/>
          <w:bCs w:val="0"/>
          <w:i w:val="0"/>
          <w:iCs w:val="0"/>
          <w:lang w:val="uk-UA"/>
        </w:rPr>
      </w:pPr>
      <w:r w:rsidRPr="004047C4">
        <w:rPr>
          <w:rFonts w:ascii="Times New Roman" w:eastAsia="Calibri" w:hAnsi="Times New Roman" w:cs="Times New Roman"/>
          <w:bCs/>
          <w:iCs/>
          <w:sz w:val="26"/>
          <w:szCs w:val="26"/>
          <w:lang w:val="uk-UA" w:eastAsia="ru-RU"/>
        </w:rPr>
        <w:t xml:space="preserve">- </w:t>
      </w:r>
      <w:r w:rsidRPr="004047C4">
        <w:rPr>
          <w:rFonts w:ascii="Times New Roman" w:hAnsi="Times New Roman" w:cs="Times New Roman"/>
          <w:color w:val="000000"/>
          <w:sz w:val="26"/>
          <w:szCs w:val="26"/>
          <w:lang w:val="uk-UA"/>
        </w:rPr>
        <w:t>сформувати професійні уміння</w:t>
      </w:r>
      <w:r w:rsidRPr="004047C4">
        <w:rPr>
          <w:rFonts w:ascii="Times New Roman" w:eastAsia="Calibri" w:hAnsi="Times New Roman" w:cs="Times New Roman"/>
          <w:bCs/>
          <w:iCs/>
          <w:sz w:val="26"/>
          <w:szCs w:val="26"/>
          <w:lang w:val="uk-UA" w:eastAsia="ru-RU"/>
        </w:rPr>
        <w:t xml:space="preserve"> застосовування технічної документації при виконанні ремонтних робіт;</w:t>
      </w:r>
    </w:p>
    <w:p w:rsidR="003759B6" w:rsidRPr="004047C4" w:rsidRDefault="003759B6" w:rsidP="003759B6">
      <w:pPr>
        <w:spacing w:after="0" w:line="360" w:lineRule="auto"/>
        <w:rPr>
          <w:rFonts w:ascii="Times New Roman" w:eastAsia="Calibri" w:hAnsi="Times New Roman" w:cs="Times New Roman"/>
          <w:bCs/>
          <w:iCs/>
          <w:sz w:val="26"/>
          <w:szCs w:val="26"/>
          <w:lang w:val="uk-UA" w:eastAsia="ru-RU"/>
        </w:rPr>
      </w:pPr>
      <w:r w:rsidRPr="004047C4">
        <w:rPr>
          <w:rFonts w:ascii="Times New Roman" w:eastAsia="Calibri" w:hAnsi="Times New Roman" w:cs="Times New Roman"/>
          <w:bCs/>
          <w:iCs/>
          <w:sz w:val="26"/>
          <w:szCs w:val="26"/>
          <w:lang w:val="uk-UA" w:eastAsia="ru-RU"/>
        </w:rPr>
        <w:t>- оволодіти методикою складання типових технологічних карт ремонту електроустаткування.</w:t>
      </w:r>
    </w:p>
    <w:p w:rsidR="003759B6" w:rsidRPr="004047C4" w:rsidRDefault="003759B6" w:rsidP="003759B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  <w:lang w:val="uk-UA" w:eastAsia="ru-RU"/>
        </w:rPr>
      </w:pPr>
      <w:r w:rsidRPr="004047C4">
        <w:rPr>
          <w:rFonts w:ascii="Times New Roman" w:eastAsia="Calibri" w:hAnsi="Times New Roman" w:cs="Times New Roman"/>
          <w:b/>
          <w:bCs/>
          <w:iCs/>
          <w:sz w:val="26"/>
          <w:szCs w:val="26"/>
          <w:lang w:val="uk-UA" w:eastAsia="ru-RU"/>
        </w:rPr>
        <w:t>Теоретичні відомості</w:t>
      </w:r>
    </w:p>
    <w:p w:rsidR="003759B6" w:rsidRPr="00F53EBA" w:rsidRDefault="003759B6" w:rsidP="00375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53EB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 xml:space="preserve">Ремонтна (технічна) документація - </w:t>
      </w:r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робоча</w:t>
      </w:r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2" w:tooltip="Конструкторська документація" w:history="1">
        <w:r w:rsidRPr="00F53E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ru-RU"/>
          </w:rPr>
          <w:t>конструкторська документація</w:t>
        </w:r>
      </w:hyperlink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яка містить дані для проведення ремонтних робіт та контролю</w:t>
      </w:r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3" w:tooltip="Виріб" w:history="1">
        <w:r w:rsidRPr="00F53E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електроустаткування</w:t>
        </w:r>
      </w:hyperlink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</w:rPr>
        <w:t> після </w:t>
      </w:r>
      <w:hyperlink r:id="rId14" w:tooltip="Ремонт" w:history="1">
        <w:r w:rsidRPr="00F53E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ремонту</w:t>
        </w:r>
      </w:hyperlink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759B6" w:rsidRPr="004047C4" w:rsidRDefault="003759B6" w:rsidP="003759B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53EB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Технологічна карта</w:t>
      </w:r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 це основний</w:t>
      </w:r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5" w:tooltip="Документ" w:history="1">
        <w:r w:rsidRPr="00F53E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uk-UA"/>
          </w:rPr>
          <w:t>документ</w:t>
        </w:r>
      </w:hyperlink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технічної документації, в якому плануються технологія виробництва, обсяги робіт, засоби виробництва і</w:t>
      </w:r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6" w:tooltip="Робоча сила" w:history="1">
        <w:r w:rsidRPr="00F53E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uk-UA"/>
          </w:rPr>
          <w:t>робоча сила</w:t>
        </w:r>
      </w:hyperlink>
      <w:r w:rsidRPr="00F53EB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необхідна для їхнього виконання, а також розмір матеріальних витрат. </w:t>
      </w:r>
    </w:p>
    <w:p w:rsidR="003759B6" w:rsidRPr="004047C4" w:rsidRDefault="003759B6" w:rsidP="003759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4047C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Хід роботи</w:t>
      </w:r>
    </w:p>
    <w:p w:rsidR="003759B6" w:rsidRPr="004047C4" w:rsidRDefault="003759B6" w:rsidP="003759B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047C4">
        <w:rPr>
          <w:rFonts w:ascii="Times New Roman" w:hAnsi="Times New Roman" w:cs="Times New Roman"/>
          <w:b/>
          <w:i/>
          <w:sz w:val="26"/>
          <w:szCs w:val="26"/>
          <w:lang w:val="uk-UA"/>
        </w:rPr>
        <w:t>Завдання №1</w:t>
      </w:r>
    </w:p>
    <w:p w:rsidR="003759B6" w:rsidRPr="004047C4" w:rsidRDefault="003759B6" w:rsidP="003759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7C4">
        <w:rPr>
          <w:rFonts w:ascii="Times New Roman" w:hAnsi="Times New Roman" w:cs="Times New Roman"/>
          <w:sz w:val="26"/>
          <w:szCs w:val="26"/>
          <w:lang w:val="uk-UA"/>
        </w:rPr>
        <w:t>Створити ремонтні бригади (кожна по чотири-п'ять студентів), призначити бригадира та призначити на посади електромонтерів з ремонту електроустаткування (відповідно до кваліфікаційного розряду).</w:t>
      </w:r>
    </w:p>
    <w:p w:rsidR="003759B6" w:rsidRPr="004047C4" w:rsidRDefault="003759B6" w:rsidP="003759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7C4">
        <w:rPr>
          <w:rFonts w:ascii="Times New Roman" w:hAnsi="Times New Roman" w:cs="Times New Roman"/>
          <w:sz w:val="26"/>
          <w:szCs w:val="26"/>
          <w:lang w:val="uk-UA"/>
        </w:rPr>
        <w:t>Заповнити таблицю №1.</w:t>
      </w:r>
    </w:p>
    <w:p w:rsidR="003759B6" w:rsidRPr="004047C4" w:rsidRDefault="003759B6" w:rsidP="003759B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Таблиця № 1 – Склад бригади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858"/>
        <w:gridCol w:w="1560"/>
        <w:gridCol w:w="3715"/>
      </w:tblGrid>
      <w:tr w:rsidR="003759B6" w:rsidRPr="004047C4" w:rsidTr="003A487E">
        <w:trPr>
          <w:jc w:val="center"/>
        </w:trPr>
        <w:tc>
          <w:tcPr>
            <w:tcW w:w="3858" w:type="dxa"/>
            <w:vAlign w:val="center"/>
          </w:tcPr>
          <w:p w:rsidR="003759B6" w:rsidRPr="0054246B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424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 бригади</w:t>
            </w:r>
          </w:p>
        </w:tc>
        <w:tc>
          <w:tcPr>
            <w:tcW w:w="1560" w:type="dxa"/>
            <w:vAlign w:val="center"/>
          </w:tcPr>
          <w:p w:rsidR="003759B6" w:rsidRPr="0054246B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424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чоловік</w:t>
            </w:r>
          </w:p>
        </w:tc>
        <w:tc>
          <w:tcPr>
            <w:tcW w:w="3715" w:type="dxa"/>
          </w:tcPr>
          <w:p w:rsidR="003759B6" w:rsidRPr="0054246B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424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П.І.Б.</w:t>
            </w:r>
          </w:p>
        </w:tc>
      </w:tr>
      <w:tr w:rsidR="003759B6" w:rsidRPr="004047C4" w:rsidTr="003A487E">
        <w:trPr>
          <w:jc w:val="center"/>
        </w:trPr>
        <w:tc>
          <w:tcPr>
            <w:tcW w:w="3858" w:type="dxa"/>
            <w:vAlign w:val="center"/>
          </w:tcPr>
          <w:p w:rsidR="003759B6" w:rsidRPr="004047C4" w:rsidRDefault="003759B6" w:rsidP="003A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лектромонт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 5-го р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зряда</w:t>
            </w:r>
          </w:p>
        </w:tc>
        <w:tc>
          <w:tcPr>
            <w:tcW w:w="1560" w:type="dxa"/>
            <w:vAlign w:val="center"/>
          </w:tcPr>
          <w:p w:rsidR="003759B6" w:rsidRPr="004047C4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15" w:type="dxa"/>
          </w:tcPr>
          <w:p w:rsidR="003759B6" w:rsidRPr="004047C4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759B6" w:rsidRPr="004047C4" w:rsidTr="003A487E">
        <w:trPr>
          <w:jc w:val="center"/>
        </w:trPr>
        <w:tc>
          <w:tcPr>
            <w:tcW w:w="3858" w:type="dxa"/>
            <w:vAlign w:val="center"/>
          </w:tcPr>
          <w:p w:rsidR="003759B6" w:rsidRPr="004047C4" w:rsidRDefault="003759B6" w:rsidP="003A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лектромонт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 4-го р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зряда</w:t>
            </w:r>
          </w:p>
        </w:tc>
        <w:tc>
          <w:tcPr>
            <w:tcW w:w="1560" w:type="dxa"/>
            <w:vAlign w:val="center"/>
          </w:tcPr>
          <w:p w:rsidR="003759B6" w:rsidRPr="004047C4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15" w:type="dxa"/>
          </w:tcPr>
          <w:p w:rsidR="003759B6" w:rsidRPr="004047C4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759B6" w:rsidRPr="004047C4" w:rsidTr="003A487E">
        <w:trPr>
          <w:jc w:val="center"/>
        </w:trPr>
        <w:tc>
          <w:tcPr>
            <w:tcW w:w="3858" w:type="dxa"/>
            <w:vAlign w:val="center"/>
          </w:tcPr>
          <w:p w:rsidR="003759B6" w:rsidRPr="004047C4" w:rsidRDefault="003759B6" w:rsidP="003A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лектромонт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 </w:t>
            </w:r>
            <w:r w:rsidRPr="004047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-го р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зряда</w:t>
            </w:r>
          </w:p>
        </w:tc>
        <w:tc>
          <w:tcPr>
            <w:tcW w:w="1560" w:type="dxa"/>
            <w:vAlign w:val="center"/>
          </w:tcPr>
          <w:p w:rsidR="003759B6" w:rsidRPr="004047C4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15" w:type="dxa"/>
          </w:tcPr>
          <w:p w:rsidR="003759B6" w:rsidRPr="004047C4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759B6" w:rsidRPr="004047C4" w:rsidTr="003A487E">
        <w:trPr>
          <w:jc w:val="center"/>
        </w:trPr>
        <w:tc>
          <w:tcPr>
            <w:tcW w:w="3858" w:type="dxa"/>
            <w:vAlign w:val="center"/>
          </w:tcPr>
          <w:p w:rsidR="003759B6" w:rsidRPr="004047C4" w:rsidRDefault="003759B6" w:rsidP="003A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лектромонт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 2-го р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4047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зряда</w:t>
            </w:r>
          </w:p>
        </w:tc>
        <w:tc>
          <w:tcPr>
            <w:tcW w:w="1560" w:type="dxa"/>
            <w:vAlign w:val="center"/>
          </w:tcPr>
          <w:p w:rsidR="003759B6" w:rsidRPr="004047C4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15" w:type="dxa"/>
          </w:tcPr>
          <w:p w:rsidR="003759B6" w:rsidRPr="004047C4" w:rsidRDefault="003759B6" w:rsidP="003A4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759B6" w:rsidRPr="004047C4" w:rsidRDefault="003759B6" w:rsidP="003759B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F53EBA" w:rsidRDefault="00F53EBA" w:rsidP="003759B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3759B6" w:rsidRPr="004047C4" w:rsidRDefault="003759B6" w:rsidP="003759B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047C4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Завдання №2</w:t>
      </w:r>
    </w:p>
    <w:p w:rsidR="003759B6" w:rsidRPr="004047C4" w:rsidRDefault="003759B6" w:rsidP="00375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7C4">
        <w:rPr>
          <w:rFonts w:ascii="Times New Roman" w:hAnsi="Times New Roman" w:cs="Times New Roman"/>
          <w:sz w:val="26"/>
          <w:szCs w:val="26"/>
          <w:lang w:val="uk-UA"/>
        </w:rPr>
        <w:t>Відновити типову технологічну карту ремонту масляного вимикача.</w:t>
      </w:r>
    </w:p>
    <w:p w:rsidR="003759B6" w:rsidRPr="003759B6" w:rsidRDefault="003759B6" w:rsidP="00375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47C4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Зміст технологічної карти ремонту електроустаткування:</w:t>
      </w:r>
    </w:p>
    <w:p w:rsidR="003759B6" w:rsidRPr="00F53EBA" w:rsidRDefault="003759B6" w:rsidP="00F53EB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EBA">
        <w:rPr>
          <w:rFonts w:ascii="Times New Roman" w:hAnsi="Times New Roman" w:cs="Times New Roman"/>
          <w:sz w:val="26"/>
          <w:szCs w:val="26"/>
        </w:rPr>
        <w:t>Склад бригади</w:t>
      </w:r>
    </w:p>
    <w:p w:rsidR="003759B6" w:rsidRPr="00F53EBA" w:rsidRDefault="003759B6" w:rsidP="00F53EB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EBA">
        <w:rPr>
          <w:rFonts w:ascii="Times New Roman" w:hAnsi="Times New Roman" w:cs="Times New Roman"/>
          <w:sz w:val="26"/>
          <w:szCs w:val="26"/>
          <w:lang w:val="uk-UA"/>
        </w:rPr>
        <w:t>Умови безпеки праці</w:t>
      </w:r>
    </w:p>
    <w:p w:rsidR="003759B6" w:rsidRPr="004047C4" w:rsidRDefault="003759B6" w:rsidP="00F53EB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7C4">
        <w:rPr>
          <w:rFonts w:ascii="Times New Roman" w:hAnsi="Times New Roman" w:cs="Times New Roman"/>
          <w:sz w:val="26"/>
          <w:szCs w:val="26"/>
          <w:lang w:val="uk-UA"/>
        </w:rPr>
        <w:t>Захисні засоби</w:t>
      </w:r>
    </w:p>
    <w:p w:rsidR="003759B6" w:rsidRPr="004047C4" w:rsidRDefault="003759B6" w:rsidP="00F53EB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7C4">
        <w:rPr>
          <w:rFonts w:ascii="Times New Roman" w:hAnsi="Times New Roman" w:cs="Times New Roman"/>
          <w:sz w:val="26"/>
          <w:szCs w:val="26"/>
          <w:lang w:val="uk-UA"/>
        </w:rPr>
        <w:t>Прилади, пристосування</w:t>
      </w:r>
    </w:p>
    <w:p w:rsidR="003759B6" w:rsidRPr="004047C4" w:rsidRDefault="003759B6" w:rsidP="00F53EB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7C4">
        <w:rPr>
          <w:rFonts w:ascii="Times New Roman" w:hAnsi="Times New Roman" w:cs="Times New Roman"/>
          <w:sz w:val="26"/>
          <w:szCs w:val="26"/>
          <w:lang w:val="uk-UA"/>
        </w:rPr>
        <w:t>Матеріали та запасні деталі</w:t>
      </w:r>
    </w:p>
    <w:p w:rsidR="003759B6" w:rsidRPr="004047C4" w:rsidRDefault="003759B6" w:rsidP="00F53EB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7C4">
        <w:rPr>
          <w:rFonts w:ascii="Times New Roman" w:hAnsi="Times New Roman" w:cs="Times New Roman"/>
          <w:sz w:val="26"/>
          <w:szCs w:val="26"/>
          <w:lang w:val="uk-UA"/>
        </w:rPr>
        <w:t>Перелік та послідовність виконання операцій</w:t>
      </w:r>
    </w:p>
    <w:p w:rsidR="003759B6" w:rsidRPr="004047C4" w:rsidRDefault="003759B6" w:rsidP="0054246B">
      <w:pPr>
        <w:spacing w:before="240" w:line="36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Після складання технологічної карти заповнити відповідні таблиці №2,3,4,5,6.</w:t>
      </w:r>
    </w:p>
    <w:p w:rsidR="003759B6" w:rsidRPr="004047C4" w:rsidRDefault="003759B6" w:rsidP="003759B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Таблиця 2 – Умови безпеки праці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8754"/>
      </w:tblGrid>
      <w:tr w:rsidR="003759B6" w:rsidRPr="004047C4" w:rsidTr="003A487E">
        <w:trPr>
          <w:jc w:val="center"/>
        </w:trPr>
        <w:tc>
          <w:tcPr>
            <w:tcW w:w="99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№ з/ч</w:t>
            </w:r>
          </w:p>
        </w:tc>
        <w:tc>
          <w:tcPr>
            <w:tcW w:w="8754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Умови безпеки праці</w:t>
            </w:r>
          </w:p>
        </w:tc>
      </w:tr>
      <w:tr w:rsidR="003759B6" w:rsidRPr="004047C4" w:rsidTr="003A487E">
        <w:trPr>
          <w:jc w:val="center"/>
        </w:trPr>
        <w:tc>
          <w:tcPr>
            <w:tcW w:w="99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8754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3759B6" w:rsidRPr="004047C4" w:rsidTr="003A487E">
        <w:trPr>
          <w:jc w:val="center"/>
        </w:trPr>
        <w:tc>
          <w:tcPr>
            <w:tcW w:w="99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</w:t>
            </w:r>
          </w:p>
        </w:tc>
        <w:tc>
          <w:tcPr>
            <w:tcW w:w="8754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</w:tbl>
    <w:p w:rsidR="003759B6" w:rsidRPr="004047C4" w:rsidRDefault="003759B6" w:rsidP="003759B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3759B6" w:rsidRPr="004047C4" w:rsidRDefault="003759B6" w:rsidP="003759B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Таблиця 3 –</w:t>
      </w:r>
      <w:r w:rsidRPr="004047C4">
        <w:rPr>
          <w:rFonts w:ascii="Times New Roman" w:hAnsi="Times New Roman" w:cs="Times New Roman"/>
          <w:sz w:val="26"/>
          <w:szCs w:val="26"/>
          <w:lang w:val="uk-UA"/>
        </w:rPr>
        <w:t xml:space="preserve"> Захисні засоби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670"/>
        <w:gridCol w:w="2233"/>
      </w:tblGrid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з/ч</w:t>
            </w:r>
          </w:p>
        </w:tc>
        <w:tc>
          <w:tcPr>
            <w:tcW w:w="5670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23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</w:tc>
      </w:tr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0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…</w:t>
            </w:r>
          </w:p>
        </w:tc>
        <w:tc>
          <w:tcPr>
            <w:tcW w:w="5670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59B6" w:rsidRPr="004047C4" w:rsidRDefault="003759B6" w:rsidP="003759B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9B6" w:rsidRPr="004047C4" w:rsidRDefault="003759B6" w:rsidP="003759B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Таблиця 4 –</w:t>
      </w:r>
      <w:r w:rsidRPr="004047C4">
        <w:rPr>
          <w:rFonts w:ascii="Times New Roman" w:hAnsi="Times New Roman" w:cs="Times New Roman"/>
          <w:sz w:val="26"/>
          <w:szCs w:val="26"/>
          <w:lang w:val="uk-UA"/>
        </w:rPr>
        <w:t xml:space="preserve"> Прилади, пристосування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670"/>
        <w:gridCol w:w="2233"/>
      </w:tblGrid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з/ч</w:t>
            </w:r>
          </w:p>
        </w:tc>
        <w:tc>
          <w:tcPr>
            <w:tcW w:w="5670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23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</w:tc>
      </w:tr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0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…</w:t>
            </w:r>
          </w:p>
        </w:tc>
        <w:tc>
          <w:tcPr>
            <w:tcW w:w="5670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59B6" w:rsidRPr="004047C4" w:rsidRDefault="003759B6" w:rsidP="003759B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9B6" w:rsidRPr="004047C4" w:rsidRDefault="003759B6" w:rsidP="003759B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Таблиця 5 –</w:t>
      </w:r>
      <w:r w:rsidRPr="004047C4">
        <w:rPr>
          <w:rFonts w:ascii="Times New Roman" w:hAnsi="Times New Roman" w:cs="Times New Roman"/>
          <w:sz w:val="26"/>
          <w:szCs w:val="26"/>
          <w:lang w:val="uk-UA"/>
        </w:rPr>
        <w:t xml:space="preserve"> Матеріали та запасні деталі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670"/>
        <w:gridCol w:w="2233"/>
      </w:tblGrid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з/ч</w:t>
            </w:r>
          </w:p>
        </w:tc>
        <w:tc>
          <w:tcPr>
            <w:tcW w:w="5670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23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</w:tc>
      </w:tr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0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…</w:t>
            </w:r>
          </w:p>
        </w:tc>
        <w:tc>
          <w:tcPr>
            <w:tcW w:w="5670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59B6" w:rsidRPr="003759B6" w:rsidRDefault="003759B6" w:rsidP="001760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</w:t>
      </w: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</w:t>
      </w:r>
      <w:r w:rsidRPr="004047C4">
        <w:rPr>
          <w:rFonts w:ascii="Times New Roman" w:hAnsi="Times New Roman" w:cs="Times New Roman"/>
          <w:sz w:val="26"/>
          <w:szCs w:val="26"/>
          <w:lang w:val="uk-UA"/>
        </w:rPr>
        <w:t xml:space="preserve"> Перелік та послідовність виконання операцій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3759B6" w:rsidRPr="003759B6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з/ч</w:t>
            </w:r>
          </w:p>
        </w:tc>
        <w:tc>
          <w:tcPr>
            <w:tcW w:w="790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Перелік та послідовність виконання операцій</w:t>
            </w:r>
          </w:p>
        </w:tc>
      </w:tr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90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B6" w:rsidRPr="004047C4" w:rsidTr="003A487E">
        <w:tc>
          <w:tcPr>
            <w:tcW w:w="948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7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…</w:t>
            </w:r>
          </w:p>
        </w:tc>
        <w:tc>
          <w:tcPr>
            <w:tcW w:w="7903" w:type="dxa"/>
            <w:vAlign w:val="center"/>
          </w:tcPr>
          <w:p w:rsidR="003759B6" w:rsidRPr="004047C4" w:rsidRDefault="003759B6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59B6" w:rsidRPr="004047C4" w:rsidRDefault="003759B6" w:rsidP="003759B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9B6" w:rsidRPr="004047C4" w:rsidRDefault="003759B6" w:rsidP="003759B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047C4">
        <w:rPr>
          <w:rFonts w:ascii="Times New Roman" w:hAnsi="Times New Roman" w:cs="Times New Roman"/>
          <w:b/>
          <w:i/>
          <w:sz w:val="26"/>
          <w:szCs w:val="26"/>
          <w:lang w:val="uk-UA"/>
        </w:rPr>
        <w:t>Завдання №3</w:t>
      </w:r>
    </w:p>
    <w:p w:rsidR="003759B6" w:rsidRPr="004047C4" w:rsidRDefault="003759B6" w:rsidP="003759B6">
      <w:pPr>
        <w:pStyle w:val="aa"/>
        <w:spacing w:line="360" w:lineRule="auto"/>
        <w:rPr>
          <w:sz w:val="26"/>
          <w:szCs w:val="26"/>
        </w:rPr>
      </w:pPr>
      <w:r w:rsidRPr="004047C4">
        <w:rPr>
          <w:sz w:val="26"/>
          <w:szCs w:val="26"/>
        </w:rPr>
        <w:t>За результатами виконан</w:t>
      </w:r>
      <w:r>
        <w:rPr>
          <w:sz w:val="26"/>
          <w:szCs w:val="26"/>
        </w:rPr>
        <w:t>их завдань</w:t>
      </w:r>
      <w:r w:rsidRPr="004047C4">
        <w:rPr>
          <w:sz w:val="26"/>
          <w:szCs w:val="26"/>
        </w:rPr>
        <w:t xml:space="preserve"> оформити звіт та перевірити правильність складання технологічної карти.</w:t>
      </w:r>
    </w:p>
    <w:p w:rsidR="003759B6" w:rsidRPr="004047C4" w:rsidRDefault="003759B6" w:rsidP="003759B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9B6" w:rsidRPr="004047C4" w:rsidRDefault="003759B6" w:rsidP="003759B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047C4">
        <w:rPr>
          <w:rFonts w:ascii="Times New Roman" w:hAnsi="Times New Roman" w:cs="Times New Roman"/>
          <w:b/>
          <w:i/>
          <w:sz w:val="26"/>
          <w:szCs w:val="26"/>
          <w:lang w:val="uk-UA"/>
        </w:rPr>
        <w:t>Висновок.</w:t>
      </w:r>
    </w:p>
    <w:p w:rsidR="003759B6" w:rsidRPr="004047C4" w:rsidRDefault="003759B6" w:rsidP="003759B6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3759B6" w:rsidRPr="004047C4" w:rsidRDefault="003759B6" w:rsidP="003759B6">
      <w:pPr>
        <w:spacing w:after="0" w:line="360" w:lineRule="auto"/>
        <w:ind w:firstLine="709"/>
        <w:rPr>
          <w:sz w:val="26"/>
          <w:szCs w:val="26"/>
          <w:lang w:val="uk-UA"/>
        </w:rPr>
      </w:pPr>
    </w:p>
    <w:p w:rsidR="003759B6" w:rsidRPr="004047C4" w:rsidRDefault="003759B6" w:rsidP="003759B6">
      <w:pPr>
        <w:rPr>
          <w:sz w:val="26"/>
          <w:szCs w:val="26"/>
          <w:lang w:val="uk-UA"/>
        </w:rPr>
      </w:pPr>
    </w:p>
    <w:p w:rsidR="00C96CC7" w:rsidRDefault="00C96CC7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C96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609B" w:rsidRDefault="0017609B" w:rsidP="00542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246B" w:rsidRDefault="0054246B" w:rsidP="00542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551F85" w:rsidRPr="00551F85" w:rsidRDefault="00551F85" w:rsidP="00551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F85">
        <w:rPr>
          <w:rFonts w:ascii="Times New Roman" w:hAnsi="Times New Roman" w:cs="Times New Roman"/>
          <w:b/>
          <w:sz w:val="28"/>
          <w:szCs w:val="28"/>
          <w:lang w:val="uk-UA"/>
        </w:rPr>
        <w:t>ЗМІСТ ТЕХНОЛОГІЧНОЇ КАРТИ РЕМОНТУ МАСЛЯНОГО ВИМИКАЧА</w:t>
      </w:r>
    </w:p>
    <w:p w:rsidR="003C76D7" w:rsidRPr="004047C4" w:rsidRDefault="003C76D7" w:rsidP="003C76D7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Таблиця 2 – Умови безпеки праці</w:t>
      </w:r>
    </w:p>
    <w:tbl>
      <w:tblPr>
        <w:tblStyle w:val="ae"/>
        <w:tblW w:w="9335" w:type="dxa"/>
        <w:jc w:val="center"/>
        <w:tblLook w:val="04A0" w:firstRow="1" w:lastRow="0" w:firstColumn="1" w:lastColumn="0" w:noHBand="0" w:noVBand="1"/>
      </w:tblPr>
      <w:tblGrid>
        <w:gridCol w:w="1206"/>
        <w:gridCol w:w="8129"/>
      </w:tblGrid>
      <w:tr w:rsidR="003C76D7" w:rsidRPr="003C76D7" w:rsidTr="002B1A4B">
        <w:trPr>
          <w:jc w:val="center"/>
        </w:trPr>
        <w:tc>
          <w:tcPr>
            <w:tcW w:w="1206" w:type="dxa"/>
            <w:vAlign w:val="center"/>
          </w:tcPr>
          <w:p w:rsidR="003C76D7" w:rsidRPr="003C76D7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7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№ з/ч</w:t>
            </w:r>
          </w:p>
        </w:tc>
        <w:tc>
          <w:tcPr>
            <w:tcW w:w="8129" w:type="dxa"/>
            <w:vAlign w:val="center"/>
          </w:tcPr>
          <w:p w:rsidR="003C76D7" w:rsidRPr="003C76D7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7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Умови безпеки праці</w:t>
            </w:r>
          </w:p>
        </w:tc>
      </w:tr>
      <w:tr w:rsidR="003C76D7" w:rsidRPr="003C76D7" w:rsidTr="002B1A4B">
        <w:trPr>
          <w:jc w:val="center"/>
        </w:trPr>
        <w:tc>
          <w:tcPr>
            <w:tcW w:w="1206" w:type="dxa"/>
            <w:vAlign w:val="center"/>
          </w:tcPr>
          <w:p w:rsidR="003C76D7" w:rsidRPr="003C76D7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7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8129" w:type="dxa"/>
            <w:vAlign w:val="center"/>
          </w:tcPr>
          <w:p w:rsidR="003C76D7" w:rsidRPr="003C76D7" w:rsidRDefault="003C76D7" w:rsidP="003C7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ремонті повинні бути </w:t>
            </w:r>
            <w:r w:rsidRPr="003C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зне</w:t>
            </w:r>
            <w:r w:rsidRPr="003C7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струмлені силові і оперативні ланцюги привода вимикача, установлені при необхідності стопорні пристосування.</w:t>
            </w:r>
          </w:p>
        </w:tc>
      </w:tr>
      <w:tr w:rsidR="003C76D7" w:rsidRPr="003C76D7" w:rsidTr="002B1A4B">
        <w:trPr>
          <w:jc w:val="center"/>
        </w:trPr>
        <w:tc>
          <w:tcPr>
            <w:tcW w:w="1206" w:type="dxa"/>
            <w:vAlign w:val="center"/>
          </w:tcPr>
          <w:p w:rsidR="003C76D7" w:rsidRPr="003C76D7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7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8129" w:type="dxa"/>
            <w:vAlign w:val="center"/>
          </w:tcPr>
          <w:p w:rsidR="003C76D7" w:rsidRPr="003C76D7" w:rsidRDefault="003C76D7" w:rsidP="003C7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проведенні випробувань і опробовуванні вимикача забороняється проведення інших робіт  на данному приєднанні.</w:t>
            </w:r>
          </w:p>
        </w:tc>
      </w:tr>
    </w:tbl>
    <w:p w:rsidR="003C76D7" w:rsidRPr="004047C4" w:rsidRDefault="003C76D7" w:rsidP="003C76D7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3C76D7" w:rsidRPr="004047C4" w:rsidRDefault="003C76D7" w:rsidP="003C76D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Таблиця 3 –</w:t>
      </w:r>
      <w:r w:rsidRPr="004047C4">
        <w:rPr>
          <w:rFonts w:ascii="Times New Roman" w:hAnsi="Times New Roman" w:cs="Times New Roman"/>
          <w:sz w:val="26"/>
          <w:szCs w:val="26"/>
          <w:lang w:val="uk-UA"/>
        </w:rPr>
        <w:t xml:space="preserve"> Захисні засоби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670"/>
        <w:gridCol w:w="2233"/>
      </w:tblGrid>
      <w:tr w:rsidR="003C76D7" w:rsidRPr="00005DE3" w:rsidTr="003A487E">
        <w:tc>
          <w:tcPr>
            <w:tcW w:w="948" w:type="dxa"/>
            <w:vAlign w:val="center"/>
          </w:tcPr>
          <w:p w:rsidR="003C76D7" w:rsidRPr="00005DE3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5670" w:type="dxa"/>
            <w:vAlign w:val="center"/>
          </w:tcPr>
          <w:p w:rsidR="003C76D7" w:rsidRPr="00005DE3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33" w:type="dxa"/>
            <w:vAlign w:val="center"/>
          </w:tcPr>
          <w:p w:rsidR="003C76D7" w:rsidRPr="00005DE3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005DE3" w:rsidRPr="00005DE3" w:rsidTr="00005DE3">
        <w:tc>
          <w:tcPr>
            <w:tcW w:w="948" w:type="dxa"/>
            <w:vAlign w:val="center"/>
          </w:tcPr>
          <w:p w:rsidR="00005DE3" w:rsidRPr="00005DE3" w:rsidRDefault="00005DE3" w:rsidP="0000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vAlign w:val="center"/>
          </w:tcPr>
          <w:p w:rsidR="00005DE3" w:rsidRPr="00005DE3" w:rsidRDefault="00005DE3" w:rsidP="0000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Вимірювальна штанга      </w:t>
            </w:r>
          </w:p>
        </w:tc>
        <w:tc>
          <w:tcPr>
            <w:tcW w:w="2233" w:type="dxa"/>
            <w:vAlign w:val="center"/>
          </w:tcPr>
          <w:p w:rsidR="00005DE3" w:rsidRDefault="00005DE3" w:rsidP="00005DE3">
            <w:pPr>
              <w:jc w:val="center"/>
            </w:pPr>
            <w:r w:rsidRPr="00C0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</w:tr>
      <w:tr w:rsidR="00005DE3" w:rsidRPr="00005DE3" w:rsidTr="00005DE3">
        <w:tc>
          <w:tcPr>
            <w:tcW w:w="948" w:type="dxa"/>
            <w:vAlign w:val="center"/>
          </w:tcPr>
          <w:p w:rsidR="00005DE3" w:rsidRPr="00005DE3" w:rsidRDefault="00005DE3" w:rsidP="0000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vAlign w:val="center"/>
          </w:tcPr>
          <w:p w:rsidR="00005DE3" w:rsidRPr="00005DE3" w:rsidRDefault="00005DE3" w:rsidP="00005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Оперативная штанга         </w:t>
            </w:r>
          </w:p>
        </w:tc>
        <w:tc>
          <w:tcPr>
            <w:tcW w:w="2233" w:type="dxa"/>
            <w:vAlign w:val="center"/>
          </w:tcPr>
          <w:p w:rsidR="00005DE3" w:rsidRDefault="00005DE3" w:rsidP="00005DE3">
            <w:pPr>
              <w:jc w:val="center"/>
            </w:pPr>
            <w:r w:rsidRPr="00C0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</w:tr>
      <w:tr w:rsidR="003C76D7" w:rsidRPr="00005DE3" w:rsidTr="00005DE3">
        <w:tc>
          <w:tcPr>
            <w:tcW w:w="948" w:type="dxa"/>
            <w:vAlign w:val="center"/>
          </w:tcPr>
          <w:p w:rsidR="003C76D7" w:rsidRPr="00005DE3" w:rsidRDefault="00005DE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vAlign w:val="center"/>
          </w:tcPr>
          <w:p w:rsidR="003C76D7" w:rsidRPr="00005DE3" w:rsidRDefault="003C76D7" w:rsidP="00005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Діелектричні перчатки  </w:t>
            </w:r>
            <w:r w:rsidRPr="00005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33" w:type="dxa"/>
            <w:vAlign w:val="center"/>
          </w:tcPr>
          <w:p w:rsidR="003C76D7" w:rsidRPr="00005DE3" w:rsidRDefault="00005DE3" w:rsidP="0000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пари</w:t>
            </w:r>
          </w:p>
        </w:tc>
      </w:tr>
      <w:tr w:rsidR="003C76D7" w:rsidRPr="00005DE3" w:rsidTr="00005DE3">
        <w:tc>
          <w:tcPr>
            <w:tcW w:w="948" w:type="dxa"/>
            <w:vAlign w:val="center"/>
          </w:tcPr>
          <w:p w:rsidR="003C76D7" w:rsidRPr="00005DE3" w:rsidRDefault="00005DE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vAlign w:val="center"/>
          </w:tcPr>
          <w:p w:rsidR="003C76D7" w:rsidRPr="00005DE3" w:rsidRDefault="003C76D7" w:rsidP="00005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Плакати по ТБ            </w:t>
            </w:r>
            <w:r w:rsidRPr="00005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2233" w:type="dxa"/>
            <w:vAlign w:val="center"/>
          </w:tcPr>
          <w:p w:rsidR="003C76D7" w:rsidRPr="00005DE3" w:rsidRDefault="00005DE3" w:rsidP="0000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ком.</w:t>
            </w:r>
          </w:p>
        </w:tc>
      </w:tr>
      <w:tr w:rsidR="00005DE3" w:rsidRPr="00005DE3" w:rsidTr="00005DE3">
        <w:tc>
          <w:tcPr>
            <w:tcW w:w="948" w:type="dxa"/>
            <w:vAlign w:val="center"/>
          </w:tcPr>
          <w:p w:rsidR="00005DE3" w:rsidRPr="00005DE3" w:rsidRDefault="00005DE3" w:rsidP="0000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vAlign w:val="center"/>
          </w:tcPr>
          <w:p w:rsidR="00005DE3" w:rsidRPr="00005DE3" w:rsidRDefault="00005DE3" w:rsidP="00005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Захисна каска                    </w:t>
            </w:r>
            <w:r w:rsidRPr="00005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005DE3" w:rsidRDefault="00005DE3" w:rsidP="00005DE3">
            <w:pPr>
              <w:jc w:val="center"/>
            </w:pPr>
            <w:r w:rsidRPr="00CA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шт.</w:t>
            </w:r>
          </w:p>
        </w:tc>
      </w:tr>
      <w:tr w:rsidR="00005DE3" w:rsidRPr="00005DE3" w:rsidTr="00005DE3">
        <w:tc>
          <w:tcPr>
            <w:tcW w:w="948" w:type="dxa"/>
            <w:vAlign w:val="center"/>
          </w:tcPr>
          <w:p w:rsidR="00005DE3" w:rsidRPr="00005DE3" w:rsidRDefault="00005DE3" w:rsidP="0000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vAlign w:val="center"/>
          </w:tcPr>
          <w:p w:rsidR="00005DE3" w:rsidRPr="00005DE3" w:rsidRDefault="00005DE3" w:rsidP="00005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Захисні окуляри                </w:t>
            </w:r>
            <w:r w:rsidRPr="00005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005DE3" w:rsidRDefault="00005DE3" w:rsidP="00005DE3">
            <w:pPr>
              <w:jc w:val="center"/>
            </w:pPr>
            <w:r w:rsidRPr="00CA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шт.</w:t>
            </w:r>
          </w:p>
        </w:tc>
      </w:tr>
      <w:tr w:rsidR="003C76D7" w:rsidRPr="00005DE3" w:rsidTr="00005DE3">
        <w:tc>
          <w:tcPr>
            <w:tcW w:w="948" w:type="dxa"/>
            <w:vAlign w:val="center"/>
          </w:tcPr>
          <w:p w:rsidR="003C76D7" w:rsidRPr="00005DE3" w:rsidRDefault="00005DE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vAlign w:val="center"/>
          </w:tcPr>
          <w:p w:rsidR="003C76D7" w:rsidRPr="00005DE3" w:rsidRDefault="00005DE3" w:rsidP="0000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 xml:space="preserve">Аптечка                        </w:t>
            </w:r>
            <w:r w:rsidRPr="00005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2233" w:type="dxa"/>
            <w:vAlign w:val="center"/>
          </w:tcPr>
          <w:p w:rsidR="003C76D7" w:rsidRPr="00005DE3" w:rsidRDefault="00005DE3" w:rsidP="0000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ком.</w:t>
            </w:r>
          </w:p>
        </w:tc>
      </w:tr>
    </w:tbl>
    <w:p w:rsidR="003C76D7" w:rsidRPr="004047C4" w:rsidRDefault="003C76D7" w:rsidP="003C76D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76D7" w:rsidRPr="004047C4" w:rsidRDefault="003C76D7" w:rsidP="003C76D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Таблиця 4 –</w:t>
      </w:r>
      <w:r w:rsidRPr="004047C4">
        <w:rPr>
          <w:rFonts w:ascii="Times New Roman" w:hAnsi="Times New Roman" w:cs="Times New Roman"/>
          <w:sz w:val="26"/>
          <w:szCs w:val="26"/>
          <w:lang w:val="uk-UA"/>
        </w:rPr>
        <w:t xml:space="preserve"> Прилади, пристосування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670"/>
        <w:gridCol w:w="2233"/>
      </w:tblGrid>
      <w:tr w:rsidR="003C76D7" w:rsidRPr="003E5323" w:rsidTr="003A487E">
        <w:tc>
          <w:tcPr>
            <w:tcW w:w="948" w:type="dxa"/>
            <w:vAlign w:val="center"/>
          </w:tcPr>
          <w:p w:rsidR="003C76D7" w:rsidRPr="003E5323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5670" w:type="dxa"/>
            <w:vAlign w:val="center"/>
          </w:tcPr>
          <w:p w:rsidR="003C76D7" w:rsidRPr="003E5323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33" w:type="dxa"/>
            <w:vAlign w:val="center"/>
          </w:tcPr>
          <w:p w:rsidR="003C76D7" w:rsidRPr="003E5323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3E5323" w:rsidRPr="003E5323" w:rsidTr="003E5323">
        <w:tc>
          <w:tcPr>
            <w:tcW w:w="948" w:type="dxa"/>
            <w:vAlign w:val="center"/>
          </w:tcPr>
          <w:p w:rsidR="003E5323" w:rsidRPr="003E5323" w:rsidRDefault="003E5323" w:rsidP="003E5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vAlign w:val="center"/>
          </w:tcPr>
          <w:p w:rsidR="003E5323" w:rsidRPr="003E5323" w:rsidRDefault="003E5323" w:rsidP="003E5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</w:rPr>
              <w:t>Мегаомметр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5323">
              <w:rPr>
                <w:rFonts w:ascii="Times New Roman" w:hAnsi="Times New Roman" w:cs="Times New Roman"/>
                <w:sz w:val="24"/>
                <w:szCs w:val="24"/>
              </w:rPr>
              <w:t xml:space="preserve">1000В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2233" w:type="dxa"/>
            <w:vAlign w:val="center"/>
          </w:tcPr>
          <w:p w:rsidR="003E5323" w:rsidRDefault="003E5323" w:rsidP="003E5323">
            <w:pPr>
              <w:jc w:val="center"/>
            </w:pPr>
            <w:r w:rsidRPr="0036413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5323" w:rsidRPr="003E5323" w:rsidTr="003E5323">
        <w:tc>
          <w:tcPr>
            <w:tcW w:w="948" w:type="dxa"/>
            <w:vAlign w:val="center"/>
          </w:tcPr>
          <w:p w:rsidR="003E5323" w:rsidRPr="003E5323" w:rsidRDefault="003E5323" w:rsidP="003E5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vAlign w:val="center"/>
          </w:tcPr>
          <w:p w:rsidR="003E5323" w:rsidRPr="003E5323" w:rsidRDefault="003E5323" w:rsidP="003E5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Мегаомметр 2500 В 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2233" w:type="dxa"/>
            <w:vAlign w:val="center"/>
          </w:tcPr>
          <w:p w:rsidR="003E5323" w:rsidRDefault="003E5323" w:rsidP="003E5323">
            <w:pPr>
              <w:jc w:val="center"/>
            </w:pPr>
            <w:r w:rsidRPr="0036413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5323" w:rsidRPr="003E5323" w:rsidTr="003E5323">
        <w:tc>
          <w:tcPr>
            <w:tcW w:w="948" w:type="dxa"/>
            <w:vAlign w:val="center"/>
          </w:tcPr>
          <w:p w:rsidR="003E5323" w:rsidRPr="003E5323" w:rsidRDefault="003E5323" w:rsidP="003E5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vAlign w:val="center"/>
          </w:tcPr>
          <w:p w:rsidR="003E5323" w:rsidRPr="003E5323" w:rsidRDefault="003E5323" w:rsidP="003E5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Мікроомметр   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33" w:type="dxa"/>
            <w:vAlign w:val="center"/>
          </w:tcPr>
          <w:p w:rsidR="003E5323" w:rsidRDefault="003E5323" w:rsidP="003E5323">
            <w:pPr>
              <w:jc w:val="center"/>
            </w:pPr>
            <w:r w:rsidRPr="0036413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5323" w:rsidRPr="003E5323" w:rsidTr="003E5323">
        <w:tc>
          <w:tcPr>
            <w:tcW w:w="948" w:type="dxa"/>
            <w:vAlign w:val="center"/>
          </w:tcPr>
          <w:p w:rsidR="003E5323" w:rsidRPr="003E5323" w:rsidRDefault="003E5323" w:rsidP="003E5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vAlign w:val="center"/>
          </w:tcPr>
          <w:p w:rsidR="003E5323" w:rsidRPr="003E5323" w:rsidRDefault="003E5323" w:rsidP="003E5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="00C5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ансформато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напруги  НОМ-10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33" w:type="dxa"/>
            <w:vAlign w:val="center"/>
          </w:tcPr>
          <w:p w:rsidR="003E5323" w:rsidRDefault="003E5323" w:rsidP="003E5323">
            <w:pPr>
              <w:jc w:val="center"/>
            </w:pPr>
            <w:r w:rsidRPr="0036413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5323" w:rsidRPr="003E5323" w:rsidTr="003E5323">
        <w:tc>
          <w:tcPr>
            <w:tcW w:w="948" w:type="dxa"/>
            <w:vAlign w:val="center"/>
          </w:tcPr>
          <w:p w:rsidR="003E5323" w:rsidRPr="003E5323" w:rsidRDefault="003E5323" w:rsidP="003E5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vAlign w:val="center"/>
          </w:tcPr>
          <w:p w:rsidR="003E5323" w:rsidRPr="003E5323" w:rsidRDefault="003E5323" w:rsidP="003E5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ЛАТР                       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33" w:type="dxa"/>
            <w:vAlign w:val="center"/>
          </w:tcPr>
          <w:p w:rsidR="003E5323" w:rsidRDefault="003E5323" w:rsidP="003E5323">
            <w:pPr>
              <w:jc w:val="center"/>
            </w:pPr>
            <w:r w:rsidRPr="0036413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5323" w:rsidRPr="003E5323" w:rsidTr="003E5323">
        <w:tc>
          <w:tcPr>
            <w:tcW w:w="948" w:type="dxa"/>
            <w:vAlign w:val="center"/>
          </w:tcPr>
          <w:p w:rsidR="003E5323" w:rsidRPr="003E5323" w:rsidRDefault="003E5323" w:rsidP="003E5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vAlign w:val="center"/>
          </w:tcPr>
          <w:p w:rsidR="003E5323" w:rsidRPr="003E5323" w:rsidRDefault="003E5323" w:rsidP="003E5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="00C5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ансформато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220/12 В                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33" w:type="dxa"/>
            <w:vAlign w:val="center"/>
          </w:tcPr>
          <w:p w:rsidR="003E5323" w:rsidRDefault="003E5323" w:rsidP="003E5323">
            <w:pPr>
              <w:jc w:val="center"/>
            </w:pPr>
            <w:r w:rsidRPr="0036413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5323" w:rsidRPr="003E5323" w:rsidTr="003E5323">
        <w:tc>
          <w:tcPr>
            <w:tcW w:w="948" w:type="dxa"/>
            <w:vAlign w:val="center"/>
          </w:tcPr>
          <w:p w:rsidR="003E5323" w:rsidRPr="003E5323" w:rsidRDefault="003E5323" w:rsidP="003E5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vAlign w:val="center"/>
          </w:tcPr>
          <w:p w:rsidR="003E5323" w:rsidRPr="003E5323" w:rsidRDefault="003E5323" w:rsidP="003E5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Шнур-подовжувач    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3E5323" w:rsidRDefault="003E5323" w:rsidP="003E5323">
            <w:pPr>
              <w:jc w:val="center"/>
            </w:pPr>
            <w:r w:rsidRPr="0036413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5323" w:rsidRPr="003E5323" w:rsidTr="003E5323">
        <w:tc>
          <w:tcPr>
            <w:tcW w:w="948" w:type="dxa"/>
            <w:vAlign w:val="center"/>
          </w:tcPr>
          <w:p w:rsidR="003E5323" w:rsidRPr="003E5323" w:rsidRDefault="003E5323" w:rsidP="003E5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vAlign w:val="center"/>
          </w:tcPr>
          <w:p w:rsidR="003E5323" w:rsidRPr="003E5323" w:rsidRDefault="003E5323" w:rsidP="003E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Вольтметр Э-58, 0-300 В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3E5323" w:rsidRDefault="003E5323" w:rsidP="003E5323">
            <w:pPr>
              <w:jc w:val="center"/>
            </w:pPr>
            <w:r w:rsidRPr="0036413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5323" w:rsidRPr="003E5323" w:rsidTr="003E5323">
        <w:tc>
          <w:tcPr>
            <w:tcW w:w="948" w:type="dxa"/>
            <w:vAlign w:val="center"/>
          </w:tcPr>
          <w:p w:rsidR="003E5323" w:rsidRPr="003E5323" w:rsidRDefault="003E5323" w:rsidP="003E5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vAlign w:val="center"/>
          </w:tcPr>
          <w:p w:rsidR="003E5323" w:rsidRPr="003E5323" w:rsidRDefault="003E5323" w:rsidP="003E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23">
              <w:rPr>
                <w:rFonts w:ascii="Times New Roman" w:hAnsi="Times New Roman" w:cs="Times New Roman"/>
                <w:sz w:val="24"/>
                <w:szCs w:val="24"/>
              </w:rPr>
              <w:t xml:space="preserve">Шестилампова схема  </w:t>
            </w:r>
            <w:r w:rsidRPr="003E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2233" w:type="dxa"/>
            <w:vAlign w:val="center"/>
          </w:tcPr>
          <w:p w:rsidR="003E5323" w:rsidRDefault="003E5323" w:rsidP="003E5323">
            <w:pPr>
              <w:jc w:val="center"/>
            </w:pPr>
            <w:r w:rsidRPr="0036413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803223" w:rsidRPr="004047C4" w:rsidRDefault="00803223" w:rsidP="00551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76D7" w:rsidRPr="00803223" w:rsidRDefault="003C76D7" w:rsidP="003C76D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Таблиця 5 –</w:t>
      </w:r>
      <w:r w:rsidRPr="004047C4">
        <w:rPr>
          <w:rFonts w:ascii="Times New Roman" w:hAnsi="Times New Roman" w:cs="Times New Roman"/>
          <w:sz w:val="26"/>
          <w:szCs w:val="26"/>
          <w:lang w:val="uk-UA"/>
        </w:rPr>
        <w:t xml:space="preserve"> Матеріали та запасні деталі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670"/>
        <w:gridCol w:w="2233"/>
      </w:tblGrid>
      <w:tr w:rsidR="003C76D7" w:rsidRPr="00803223" w:rsidTr="003A487E">
        <w:tc>
          <w:tcPr>
            <w:tcW w:w="948" w:type="dxa"/>
            <w:vAlign w:val="center"/>
          </w:tcPr>
          <w:p w:rsidR="003C76D7" w:rsidRPr="00803223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5670" w:type="dxa"/>
            <w:vAlign w:val="center"/>
          </w:tcPr>
          <w:p w:rsidR="003C76D7" w:rsidRPr="00803223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33" w:type="dxa"/>
            <w:vAlign w:val="center"/>
          </w:tcPr>
          <w:p w:rsidR="003C76D7" w:rsidRPr="00803223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3C76D7" w:rsidRPr="00803223" w:rsidTr="003A487E">
        <w:tc>
          <w:tcPr>
            <w:tcW w:w="948" w:type="dxa"/>
            <w:vAlign w:val="center"/>
          </w:tcPr>
          <w:p w:rsidR="003C76D7" w:rsidRPr="00803223" w:rsidRDefault="003C76D7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vAlign w:val="center"/>
          </w:tcPr>
          <w:p w:rsidR="003C76D7" w:rsidRPr="00803223" w:rsidRDefault="00803223" w:rsidP="008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 олива   </w:t>
            </w:r>
          </w:p>
        </w:tc>
        <w:tc>
          <w:tcPr>
            <w:tcW w:w="2233" w:type="dxa"/>
            <w:vAlign w:val="center"/>
          </w:tcPr>
          <w:p w:rsidR="003C76D7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F3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2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3C76D7" w:rsidRPr="00803223" w:rsidTr="003A487E">
        <w:tc>
          <w:tcPr>
            <w:tcW w:w="948" w:type="dxa"/>
            <w:vAlign w:val="center"/>
          </w:tcPr>
          <w:p w:rsidR="003C76D7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vAlign w:val="center"/>
          </w:tcPr>
          <w:p w:rsidR="003C76D7" w:rsidRPr="00803223" w:rsidRDefault="00803223" w:rsidP="008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</w:rPr>
              <w:t xml:space="preserve">Бензин Б-70     </w:t>
            </w:r>
          </w:p>
        </w:tc>
        <w:tc>
          <w:tcPr>
            <w:tcW w:w="2233" w:type="dxa"/>
            <w:vAlign w:val="center"/>
          </w:tcPr>
          <w:p w:rsidR="003C76D7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8F3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3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A487E" w:rsidRPr="00803223" w:rsidTr="003A487E">
        <w:tc>
          <w:tcPr>
            <w:tcW w:w="948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vAlign w:val="center"/>
          </w:tcPr>
          <w:p w:rsidR="003A487E" w:rsidRPr="00803223" w:rsidRDefault="00803223" w:rsidP="0080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Обтирочне ганчір'я    </w:t>
            </w:r>
          </w:p>
        </w:tc>
        <w:tc>
          <w:tcPr>
            <w:tcW w:w="2233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  <w:r w:rsidR="008F3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</w:t>
            </w:r>
          </w:p>
        </w:tc>
      </w:tr>
      <w:tr w:rsidR="003A487E" w:rsidRPr="00803223" w:rsidTr="003A487E">
        <w:tc>
          <w:tcPr>
            <w:tcW w:w="948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vAlign w:val="center"/>
          </w:tcPr>
          <w:p w:rsidR="003A487E" w:rsidRPr="00803223" w:rsidRDefault="00803223" w:rsidP="0080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Шпатлівка   </w:t>
            </w:r>
          </w:p>
        </w:tc>
        <w:tc>
          <w:tcPr>
            <w:tcW w:w="2233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0,5кг.</w:t>
            </w:r>
          </w:p>
        </w:tc>
      </w:tr>
      <w:tr w:rsidR="003A487E" w:rsidRPr="00803223" w:rsidTr="003A487E">
        <w:tc>
          <w:tcPr>
            <w:tcW w:w="948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vAlign w:val="center"/>
          </w:tcPr>
          <w:p w:rsidR="003A487E" w:rsidRPr="00803223" w:rsidRDefault="003A487E" w:rsidP="008F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Фарба ( жовта, черв</w:t>
            </w:r>
            <w:r w:rsidR="00803223"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она, зелена,) </w:t>
            </w:r>
          </w:p>
        </w:tc>
        <w:tc>
          <w:tcPr>
            <w:tcW w:w="2233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F3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 кг</w:t>
            </w:r>
          </w:p>
        </w:tc>
      </w:tr>
      <w:tr w:rsidR="003A487E" w:rsidRPr="00803223" w:rsidTr="003A487E">
        <w:tc>
          <w:tcPr>
            <w:tcW w:w="948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vAlign w:val="center"/>
          </w:tcPr>
          <w:p w:rsidR="003A487E" w:rsidRPr="00803223" w:rsidRDefault="00803223" w:rsidP="008F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Олифа  </w:t>
            </w:r>
          </w:p>
        </w:tc>
        <w:tc>
          <w:tcPr>
            <w:tcW w:w="2233" w:type="dxa"/>
            <w:vAlign w:val="center"/>
          </w:tcPr>
          <w:p w:rsidR="003A487E" w:rsidRPr="00803223" w:rsidRDefault="008F3014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кг</w:t>
            </w:r>
          </w:p>
        </w:tc>
      </w:tr>
      <w:tr w:rsidR="003A487E" w:rsidRPr="00803223" w:rsidTr="003A487E">
        <w:tc>
          <w:tcPr>
            <w:tcW w:w="948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vAlign w:val="center"/>
          </w:tcPr>
          <w:p w:rsidR="003A487E" w:rsidRPr="00803223" w:rsidRDefault="00803223" w:rsidP="008F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Фарба (масляна)   </w:t>
            </w:r>
          </w:p>
        </w:tc>
        <w:tc>
          <w:tcPr>
            <w:tcW w:w="2233" w:type="dxa"/>
            <w:vAlign w:val="center"/>
          </w:tcPr>
          <w:p w:rsidR="003A487E" w:rsidRPr="00803223" w:rsidRDefault="008F3014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 кг</w:t>
            </w:r>
          </w:p>
        </w:tc>
      </w:tr>
      <w:tr w:rsidR="003A487E" w:rsidRPr="00803223" w:rsidTr="003A487E">
        <w:tc>
          <w:tcPr>
            <w:tcW w:w="948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vAlign w:val="center"/>
          </w:tcPr>
          <w:p w:rsidR="003A487E" w:rsidRPr="00803223" w:rsidRDefault="00803223" w:rsidP="008F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Пакл</w:t>
            </w: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(смоляна стрічкова)   </w:t>
            </w:r>
          </w:p>
        </w:tc>
        <w:tc>
          <w:tcPr>
            <w:tcW w:w="2233" w:type="dxa"/>
            <w:vAlign w:val="center"/>
          </w:tcPr>
          <w:p w:rsidR="003A487E" w:rsidRPr="00803223" w:rsidRDefault="008F3014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</w:t>
            </w:r>
          </w:p>
        </w:tc>
      </w:tr>
      <w:tr w:rsidR="003A487E" w:rsidRPr="00803223" w:rsidTr="003A487E">
        <w:tc>
          <w:tcPr>
            <w:tcW w:w="948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vAlign w:val="center"/>
          </w:tcPr>
          <w:p w:rsidR="003A487E" w:rsidRPr="00803223" w:rsidRDefault="003A487E" w:rsidP="008F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Шлифувальна шкурка   </w:t>
            </w:r>
          </w:p>
        </w:tc>
        <w:tc>
          <w:tcPr>
            <w:tcW w:w="2233" w:type="dxa"/>
            <w:vAlign w:val="center"/>
          </w:tcPr>
          <w:p w:rsidR="003A487E" w:rsidRPr="00803223" w:rsidRDefault="008F3014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03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3A487E" w:rsidRPr="00803223" w:rsidTr="003A487E">
        <w:tc>
          <w:tcPr>
            <w:tcW w:w="948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  <w:vAlign w:val="center"/>
          </w:tcPr>
          <w:p w:rsidR="003A487E" w:rsidRPr="00803223" w:rsidRDefault="00803223" w:rsidP="008F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Пластилин     </w:t>
            </w:r>
          </w:p>
        </w:tc>
        <w:tc>
          <w:tcPr>
            <w:tcW w:w="2233" w:type="dxa"/>
            <w:vAlign w:val="center"/>
          </w:tcPr>
          <w:p w:rsidR="003A487E" w:rsidRPr="00803223" w:rsidRDefault="008F3014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 кг</w:t>
            </w:r>
          </w:p>
        </w:tc>
      </w:tr>
      <w:tr w:rsidR="003A487E" w:rsidRPr="00803223" w:rsidTr="003A487E">
        <w:tc>
          <w:tcPr>
            <w:tcW w:w="948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  <w:vAlign w:val="center"/>
          </w:tcPr>
          <w:p w:rsidR="003A487E" w:rsidRPr="00803223" w:rsidRDefault="00803223" w:rsidP="008F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Нерухомий контакт    </w:t>
            </w:r>
          </w:p>
        </w:tc>
        <w:tc>
          <w:tcPr>
            <w:tcW w:w="2233" w:type="dxa"/>
            <w:vAlign w:val="center"/>
          </w:tcPr>
          <w:p w:rsidR="003A487E" w:rsidRPr="00803223" w:rsidRDefault="008F3014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шт.</w:t>
            </w:r>
          </w:p>
        </w:tc>
      </w:tr>
      <w:tr w:rsidR="003A487E" w:rsidRPr="00803223" w:rsidTr="003A487E">
        <w:tc>
          <w:tcPr>
            <w:tcW w:w="948" w:type="dxa"/>
            <w:vAlign w:val="center"/>
          </w:tcPr>
          <w:p w:rsidR="003A487E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0" w:type="dxa"/>
            <w:vAlign w:val="center"/>
          </w:tcPr>
          <w:p w:rsidR="003A487E" w:rsidRPr="00803223" w:rsidRDefault="00803223" w:rsidP="008F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Рухомий контакт </w:t>
            </w:r>
          </w:p>
        </w:tc>
        <w:tc>
          <w:tcPr>
            <w:tcW w:w="2233" w:type="dxa"/>
            <w:vAlign w:val="center"/>
          </w:tcPr>
          <w:p w:rsidR="003A487E" w:rsidRPr="00803223" w:rsidRDefault="008F3014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</w:tr>
      <w:tr w:rsidR="00803223" w:rsidRPr="00803223" w:rsidTr="003A487E">
        <w:tc>
          <w:tcPr>
            <w:tcW w:w="948" w:type="dxa"/>
            <w:vAlign w:val="center"/>
          </w:tcPr>
          <w:p w:rsidR="00803223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0" w:type="dxa"/>
            <w:vAlign w:val="center"/>
          </w:tcPr>
          <w:p w:rsidR="00803223" w:rsidRPr="00803223" w:rsidRDefault="00803223" w:rsidP="008F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Гасильна камера      </w:t>
            </w:r>
          </w:p>
        </w:tc>
        <w:tc>
          <w:tcPr>
            <w:tcW w:w="2233" w:type="dxa"/>
            <w:vAlign w:val="center"/>
          </w:tcPr>
          <w:p w:rsidR="00803223" w:rsidRPr="00803223" w:rsidRDefault="008F3014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</w:tr>
      <w:tr w:rsidR="00803223" w:rsidRPr="00803223" w:rsidTr="003A487E">
        <w:tc>
          <w:tcPr>
            <w:tcW w:w="948" w:type="dxa"/>
            <w:vAlign w:val="center"/>
          </w:tcPr>
          <w:p w:rsidR="00803223" w:rsidRPr="00803223" w:rsidRDefault="00803223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0" w:type="dxa"/>
            <w:vAlign w:val="center"/>
          </w:tcPr>
          <w:p w:rsidR="00803223" w:rsidRPr="008F3014" w:rsidRDefault="00803223" w:rsidP="008F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Гнучкий зв‘язок   </w:t>
            </w:r>
          </w:p>
        </w:tc>
        <w:tc>
          <w:tcPr>
            <w:tcW w:w="2233" w:type="dxa"/>
            <w:vAlign w:val="center"/>
          </w:tcPr>
          <w:p w:rsidR="00803223" w:rsidRPr="00803223" w:rsidRDefault="008F3014" w:rsidP="003A4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</w:tr>
    </w:tbl>
    <w:p w:rsidR="00075F72" w:rsidRDefault="00075F72" w:rsidP="00075F72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075F72" w:rsidRPr="003759B6" w:rsidRDefault="00075F72" w:rsidP="00075F72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Таблиця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</w:t>
      </w:r>
      <w:r w:rsidRPr="004047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</w:t>
      </w:r>
      <w:r w:rsidRPr="004047C4">
        <w:rPr>
          <w:rFonts w:ascii="Times New Roman" w:hAnsi="Times New Roman" w:cs="Times New Roman"/>
          <w:sz w:val="26"/>
          <w:szCs w:val="26"/>
          <w:lang w:val="uk-UA"/>
        </w:rPr>
        <w:t xml:space="preserve"> Перелік та послідовність виконання операцій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075F72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7903" w:type="dxa"/>
            <w:vAlign w:val="center"/>
          </w:tcPr>
          <w:p w:rsidR="00075F72" w:rsidRPr="00807E7A" w:rsidRDefault="00075F72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та послідовність виконання операцій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075F72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03" w:type="dxa"/>
            <w:vAlign w:val="center"/>
          </w:tcPr>
          <w:p w:rsidR="00075F72" w:rsidRPr="00807E7A" w:rsidRDefault="00075F72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наряд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допуск бригад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075F72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03" w:type="dxa"/>
            <w:vAlign w:val="center"/>
          </w:tcPr>
          <w:p w:rsidR="00075F72" w:rsidRPr="00807E7A" w:rsidRDefault="00075F72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дготовка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нструмента, матер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в, запасн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част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ладів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03" w:type="dxa"/>
            <w:vAlign w:val="center"/>
          </w:tcPr>
          <w:p w:rsidR="00075F72" w:rsidRPr="00807E7A" w:rsidRDefault="00075F72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огляд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имикача і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привода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03" w:type="dxa"/>
            <w:vAlign w:val="center"/>
          </w:tcPr>
          <w:p w:rsidR="00075F72" w:rsidRPr="00807E7A" w:rsidRDefault="00075F72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Зливання оливи,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еревірка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маслопоказчика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03" w:type="dxa"/>
            <w:vAlign w:val="center"/>
          </w:tcPr>
          <w:p w:rsidR="00075F72" w:rsidRPr="00807E7A" w:rsidRDefault="00075F72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Опускан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бак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9E25D6"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микача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03" w:type="dxa"/>
            <w:vAlign w:val="center"/>
          </w:tcPr>
          <w:p w:rsidR="00075F72" w:rsidRPr="00807E7A" w:rsidRDefault="00075F72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Знімання і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озбирання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дугогаси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льної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камер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03" w:type="dxa"/>
            <w:vAlign w:val="center"/>
          </w:tcPr>
          <w:p w:rsidR="00075F72" w:rsidRPr="00807E7A" w:rsidRDefault="00075F72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озбирання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ввод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в,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ідлежать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03" w:type="dxa"/>
            <w:vAlign w:val="center"/>
          </w:tcPr>
          <w:p w:rsidR="00075F72" w:rsidRPr="00807E7A" w:rsidRDefault="00175FA0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дугогаси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льної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камери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03" w:type="dxa"/>
            <w:vAlign w:val="center"/>
          </w:tcPr>
          <w:p w:rsidR="00075F72" w:rsidRPr="00807E7A" w:rsidRDefault="00175FA0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систем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рухомих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контакт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03" w:type="dxa"/>
            <w:vAlign w:val="center"/>
          </w:tcPr>
          <w:p w:rsidR="009E25D6" w:rsidRPr="00807E7A" w:rsidRDefault="00175FA0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трансформатор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струму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03" w:type="dxa"/>
            <w:vAlign w:val="center"/>
          </w:tcPr>
          <w:p w:rsidR="00075F72" w:rsidRPr="00807E7A" w:rsidRDefault="00175FA0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привода</w:t>
            </w:r>
          </w:p>
        </w:tc>
      </w:tr>
    </w:tbl>
    <w:p w:rsidR="00807E7A" w:rsidRDefault="00807E7A"/>
    <w:p w:rsidR="00807E7A" w:rsidRDefault="00807E7A"/>
    <w:p w:rsidR="00807E7A" w:rsidRPr="00807E7A" w:rsidRDefault="00807E7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</w:t>
      </w:r>
      <w:r w:rsidRPr="00807E7A">
        <w:rPr>
          <w:rFonts w:ascii="Times New Roman" w:hAnsi="Times New Roman" w:cs="Times New Roman"/>
          <w:sz w:val="24"/>
          <w:szCs w:val="24"/>
          <w:lang w:val="uk-UA"/>
        </w:rPr>
        <w:t>родовження таблиці №6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03" w:type="dxa"/>
            <w:vAlign w:val="center"/>
          </w:tcPr>
          <w:p w:rsidR="00075F72" w:rsidRPr="00807E7A" w:rsidRDefault="00175FA0" w:rsidP="00175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Збирання вимикача</w:t>
            </w:r>
          </w:p>
        </w:tc>
      </w:tr>
      <w:tr w:rsidR="00075F72" w:rsidRPr="00807E7A" w:rsidTr="00C93A4A">
        <w:tc>
          <w:tcPr>
            <w:tcW w:w="948" w:type="dxa"/>
            <w:vAlign w:val="center"/>
          </w:tcPr>
          <w:p w:rsidR="00075F72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03" w:type="dxa"/>
            <w:vAlign w:val="center"/>
          </w:tcPr>
          <w:p w:rsidR="00075F72" w:rsidRPr="00807E7A" w:rsidRDefault="00175FA0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ювання вимикача</w:t>
            </w:r>
          </w:p>
        </w:tc>
      </w:tr>
      <w:tr w:rsidR="00175FA0" w:rsidRPr="00807E7A" w:rsidTr="00C93A4A">
        <w:tc>
          <w:tcPr>
            <w:tcW w:w="948" w:type="dxa"/>
            <w:vAlign w:val="center"/>
          </w:tcPr>
          <w:p w:rsidR="00175FA0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03" w:type="dxa"/>
            <w:vAlign w:val="center"/>
          </w:tcPr>
          <w:p w:rsidR="00175FA0" w:rsidRPr="00807E7A" w:rsidRDefault="00175FA0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ювання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привода</w:t>
            </w:r>
          </w:p>
        </w:tc>
      </w:tr>
      <w:tr w:rsidR="00175FA0" w:rsidRPr="00807E7A" w:rsidTr="00C93A4A">
        <w:tc>
          <w:tcPr>
            <w:tcW w:w="948" w:type="dxa"/>
            <w:vAlign w:val="center"/>
          </w:tcPr>
          <w:p w:rsidR="00175FA0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903" w:type="dxa"/>
            <w:vAlign w:val="center"/>
          </w:tcPr>
          <w:p w:rsidR="00175FA0" w:rsidRPr="00807E7A" w:rsidRDefault="009E25D6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сумісності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вимикача і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привода, заливка </w:t>
            </w: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оливи</w:t>
            </w:r>
          </w:p>
        </w:tc>
      </w:tr>
      <w:tr w:rsidR="00175FA0" w:rsidRPr="00807E7A" w:rsidTr="00C93A4A">
        <w:tc>
          <w:tcPr>
            <w:tcW w:w="948" w:type="dxa"/>
            <w:vAlign w:val="center"/>
          </w:tcPr>
          <w:p w:rsidR="00175FA0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903" w:type="dxa"/>
            <w:vAlign w:val="center"/>
          </w:tcPr>
          <w:p w:rsidR="00175FA0" w:rsidRPr="00807E7A" w:rsidRDefault="009E25D6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Випробовування вимикача підвищеною напругою</w:t>
            </w:r>
          </w:p>
        </w:tc>
      </w:tr>
      <w:tr w:rsidR="00175FA0" w:rsidRPr="00807E7A" w:rsidTr="00C93A4A">
        <w:tc>
          <w:tcPr>
            <w:tcW w:w="948" w:type="dxa"/>
            <w:vAlign w:val="center"/>
          </w:tcPr>
          <w:p w:rsidR="00175FA0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903" w:type="dxa"/>
            <w:vAlign w:val="center"/>
          </w:tcPr>
          <w:p w:rsidR="00175FA0" w:rsidRPr="00807E7A" w:rsidRDefault="009E25D6" w:rsidP="009E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Ошинування і фарбування вимикача</w:t>
            </w:r>
          </w:p>
        </w:tc>
      </w:tr>
      <w:tr w:rsidR="00175FA0" w:rsidRPr="00807E7A" w:rsidTr="00C93A4A">
        <w:tc>
          <w:tcPr>
            <w:tcW w:w="948" w:type="dxa"/>
            <w:vAlign w:val="center"/>
          </w:tcPr>
          <w:p w:rsidR="00175FA0" w:rsidRPr="00807E7A" w:rsidRDefault="009E25D6" w:rsidP="00C93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03" w:type="dxa"/>
            <w:vAlign w:val="center"/>
          </w:tcPr>
          <w:p w:rsidR="00175FA0" w:rsidRPr="00807E7A" w:rsidRDefault="009E25D6" w:rsidP="009E25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закінчення робіт</w:t>
            </w:r>
          </w:p>
        </w:tc>
      </w:tr>
    </w:tbl>
    <w:p w:rsidR="003C76D7" w:rsidRDefault="003C76D7" w:rsidP="003C76D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</w:pPr>
    </w:p>
    <w:p w:rsidR="00317721" w:rsidRPr="003A487E" w:rsidRDefault="00317721" w:rsidP="00317721">
      <w:p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317721" w:rsidRPr="00317721" w:rsidRDefault="00317721" w:rsidP="00317721">
      <w:p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3C76D7" w:rsidRDefault="003C76D7" w:rsidP="003C76D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4246B" w:rsidRPr="003C76D7" w:rsidRDefault="0054246B" w:rsidP="0054246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246B" w:rsidRPr="003C76D7" w:rsidSect="00F52D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752_"/>
      </v:shape>
    </w:pict>
  </w:numPicBullet>
  <w:abstractNum w:abstractNumId="0" w15:restartNumberingAfterBreak="0">
    <w:nsid w:val="00794E8A"/>
    <w:multiLevelType w:val="multilevel"/>
    <w:tmpl w:val="A5AAF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cs="Times New Roman" w:hint="default"/>
      </w:rPr>
    </w:lvl>
  </w:abstractNum>
  <w:abstractNum w:abstractNumId="1" w15:restartNumberingAfterBreak="0">
    <w:nsid w:val="0C5A04D0"/>
    <w:multiLevelType w:val="hybridMultilevel"/>
    <w:tmpl w:val="81DC3786"/>
    <w:lvl w:ilvl="0" w:tplc="D6BC95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5CA"/>
    <w:multiLevelType w:val="multilevel"/>
    <w:tmpl w:val="43C8E5D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abstractNum w:abstractNumId="3" w15:restartNumberingAfterBreak="0">
    <w:nsid w:val="205D4176"/>
    <w:multiLevelType w:val="hybridMultilevel"/>
    <w:tmpl w:val="9DC6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17FF"/>
    <w:multiLevelType w:val="hybridMultilevel"/>
    <w:tmpl w:val="2540520A"/>
    <w:lvl w:ilvl="0" w:tplc="180617D2">
      <w:start w:val="3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5172A09"/>
    <w:multiLevelType w:val="hybridMultilevel"/>
    <w:tmpl w:val="AC8E3B66"/>
    <w:lvl w:ilvl="0" w:tplc="0C3A5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C7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E5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6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4A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0D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2B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7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61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33931"/>
    <w:multiLevelType w:val="hybridMultilevel"/>
    <w:tmpl w:val="13F4B4AE"/>
    <w:lvl w:ilvl="0" w:tplc="EB3E62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285394C"/>
    <w:multiLevelType w:val="hybridMultilevel"/>
    <w:tmpl w:val="C6506CD0"/>
    <w:lvl w:ilvl="0" w:tplc="F6584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A7E38"/>
    <w:multiLevelType w:val="multilevel"/>
    <w:tmpl w:val="1AD26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A9"/>
    <w:rsid w:val="00005DE3"/>
    <w:rsid w:val="000257CF"/>
    <w:rsid w:val="00037F19"/>
    <w:rsid w:val="00075F72"/>
    <w:rsid w:val="000A7335"/>
    <w:rsid w:val="000B0DD1"/>
    <w:rsid w:val="000C0424"/>
    <w:rsid w:val="000D4939"/>
    <w:rsid w:val="00114451"/>
    <w:rsid w:val="001151E4"/>
    <w:rsid w:val="00143760"/>
    <w:rsid w:val="00175FA0"/>
    <w:rsid w:val="0017609B"/>
    <w:rsid w:val="002005C1"/>
    <w:rsid w:val="00216650"/>
    <w:rsid w:val="00220D3C"/>
    <w:rsid w:val="00242C62"/>
    <w:rsid w:val="002447F1"/>
    <w:rsid w:val="0026319D"/>
    <w:rsid w:val="002B1A4B"/>
    <w:rsid w:val="002D5E6F"/>
    <w:rsid w:val="00317721"/>
    <w:rsid w:val="00357865"/>
    <w:rsid w:val="00360D91"/>
    <w:rsid w:val="00365E7F"/>
    <w:rsid w:val="003759B6"/>
    <w:rsid w:val="003A487E"/>
    <w:rsid w:val="003C76D7"/>
    <w:rsid w:val="003E5323"/>
    <w:rsid w:val="003E6C3D"/>
    <w:rsid w:val="00401CD3"/>
    <w:rsid w:val="004606F3"/>
    <w:rsid w:val="0050497F"/>
    <w:rsid w:val="00523C4D"/>
    <w:rsid w:val="0054246B"/>
    <w:rsid w:val="005449E4"/>
    <w:rsid w:val="00551F85"/>
    <w:rsid w:val="005532C0"/>
    <w:rsid w:val="005738D6"/>
    <w:rsid w:val="005860AA"/>
    <w:rsid w:val="005B3902"/>
    <w:rsid w:val="00622A07"/>
    <w:rsid w:val="00643C54"/>
    <w:rsid w:val="00673CFB"/>
    <w:rsid w:val="006D2E08"/>
    <w:rsid w:val="0073581E"/>
    <w:rsid w:val="007B0920"/>
    <w:rsid w:val="007B38EF"/>
    <w:rsid w:val="007F4514"/>
    <w:rsid w:val="00803223"/>
    <w:rsid w:val="00807E7A"/>
    <w:rsid w:val="00824331"/>
    <w:rsid w:val="00846BFF"/>
    <w:rsid w:val="00873514"/>
    <w:rsid w:val="008A5F24"/>
    <w:rsid w:val="008E24F3"/>
    <w:rsid w:val="008F3014"/>
    <w:rsid w:val="008F3BBB"/>
    <w:rsid w:val="009038BF"/>
    <w:rsid w:val="00922019"/>
    <w:rsid w:val="00947408"/>
    <w:rsid w:val="009909AD"/>
    <w:rsid w:val="009B1116"/>
    <w:rsid w:val="009D5303"/>
    <w:rsid w:val="009E25D6"/>
    <w:rsid w:val="00A37778"/>
    <w:rsid w:val="00A423F5"/>
    <w:rsid w:val="00A86C60"/>
    <w:rsid w:val="00A936DC"/>
    <w:rsid w:val="00AA39D8"/>
    <w:rsid w:val="00B014A9"/>
    <w:rsid w:val="00B45B70"/>
    <w:rsid w:val="00B737A1"/>
    <w:rsid w:val="00B75BCD"/>
    <w:rsid w:val="00BA5CFF"/>
    <w:rsid w:val="00BE0E5D"/>
    <w:rsid w:val="00BF4B55"/>
    <w:rsid w:val="00C02EB9"/>
    <w:rsid w:val="00C526D5"/>
    <w:rsid w:val="00C7605C"/>
    <w:rsid w:val="00C84252"/>
    <w:rsid w:val="00C87E02"/>
    <w:rsid w:val="00C96CC7"/>
    <w:rsid w:val="00CB41CE"/>
    <w:rsid w:val="00CC1A74"/>
    <w:rsid w:val="00CD5555"/>
    <w:rsid w:val="00CF7287"/>
    <w:rsid w:val="00D26653"/>
    <w:rsid w:val="00D466F3"/>
    <w:rsid w:val="00D636E4"/>
    <w:rsid w:val="00DA63BD"/>
    <w:rsid w:val="00DF7341"/>
    <w:rsid w:val="00E05D6D"/>
    <w:rsid w:val="00E45D57"/>
    <w:rsid w:val="00E76002"/>
    <w:rsid w:val="00ED3797"/>
    <w:rsid w:val="00EF5B14"/>
    <w:rsid w:val="00F05CCC"/>
    <w:rsid w:val="00F14185"/>
    <w:rsid w:val="00F35A59"/>
    <w:rsid w:val="00F52D9E"/>
    <w:rsid w:val="00F53EBA"/>
    <w:rsid w:val="00F550C6"/>
    <w:rsid w:val="00F656A6"/>
    <w:rsid w:val="00F86B73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D1DC7D"/>
  <w15:docId w15:val="{57640285-51D2-4491-99A3-DACCF290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728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287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paragraph" w:customStyle="1" w:styleId="1">
    <w:name w:val="Абзац списка1"/>
    <w:basedOn w:val="a"/>
    <w:rsid w:val="00CF72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CF7287"/>
    <w:pPr>
      <w:ind w:left="720"/>
      <w:contextualSpacing/>
    </w:pPr>
  </w:style>
  <w:style w:type="paragraph" w:customStyle="1" w:styleId="Style4">
    <w:name w:val="Style4"/>
    <w:basedOn w:val="a"/>
    <w:rsid w:val="000B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0B0DD1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A63B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A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F52D9E"/>
  </w:style>
  <w:style w:type="character" w:styleId="a7">
    <w:name w:val="Strong"/>
    <w:basedOn w:val="a0"/>
    <w:uiPriority w:val="22"/>
    <w:qFormat/>
    <w:rsid w:val="005738D6"/>
    <w:rPr>
      <w:b/>
      <w:bCs/>
    </w:rPr>
  </w:style>
  <w:style w:type="paragraph" w:styleId="a8">
    <w:name w:val="footer"/>
    <w:basedOn w:val="a"/>
    <w:link w:val="a9"/>
    <w:rsid w:val="00A42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A42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nhideWhenUsed/>
    <w:rsid w:val="007B0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18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7B0920"/>
    <w:rPr>
      <w:rFonts w:ascii="Times New Roman" w:eastAsia="Times New Roman" w:hAnsi="Times New Roman" w:cs="Times New Roman"/>
      <w:sz w:val="20"/>
      <w:szCs w:val="1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14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76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3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362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083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70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168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5114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299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0%B1%D0%BE%D1%87%D0%B0_%D1%81%D0%B8%D0%BB%D0%B0" TargetMode="External"/><Relationship Id="rId13" Type="http://schemas.openxmlformats.org/officeDocument/2006/relationships/hyperlink" Target="https://uk.wikipedia.org/wiki/%D0%92%D0%B8%D1%80%D1%96%D0%B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4%D0%BE%D0%BA%D1%83%D0%BC%D0%B5%D0%BD%D1%82" TargetMode="External"/><Relationship Id="rId12" Type="http://schemas.openxmlformats.org/officeDocument/2006/relationships/hyperlink" Target="https://uk.wikipedia.org/wiki/%D0%9A%D0%BE%D0%BD%D1%81%D1%82%D1%80%D1%83%D0%BA%D1%82%D0%BE%D1%80%D1%81%D1%8C%D0%BA%D0%B0_%D0%B4%D0%BE%D0%BA%D1%83%D0%BC%D0%B5%D0%BD%D1%82%D0%B0%D1%86%D1%96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0%D0%BE%D0%B1%D0%BE%D1%87%D0%B0_%D1%81%D0%B8%D0%BB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uk.wikipedia.org/wiki/%D0%A0%D0%B5%D0%BC%D0%BE%D0%BD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4%D0%BE%D0%BA%D1%83%D0%BC%D0%B5%D0%BD%D1%82" TargetMode="External"/><Relationship Id="rId10" Type="http://schemas.openxmlformats.org/officeDocument/2006/relationships/hyperlink" Target="https://uk.wikipedia.org/wiki/%D0%92%D0%B8%D1%80%D1%96%D0%B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E%D0%BD%D1%81%D1%82%D1%80%D1%83%D0%BA%D1%82%D0%BE%D1%80%D1%81%D1%8C%D0%BA%D0%B0_%D0%B4%D0%BE%D0%BA%D1%83%D0%BC%D0%B5%D0%BD%D1%82%D0%B0%D1%86%D1%96%D1%8F" TargetMode="External"/><Relationship Id="rId14" Type="http://schemas.openxmlformats.org/officeDocument/2006/relationships/hyperlink" Target="https://uk.wikipedia.org/wiki/%D0%A0%D0%B5%D0%BC%D0%BE%D0%BD%D1%8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8FAF-2639-494A-B08D-9F5D652B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Панчоха</dc:creator>
  <cp:keywords/>
  <dc:description/>
  <cp:lastModifiedBy>Валерия Панчоха</cp:lastModifiedBy>
  <cp:revision>32</cp:revision>
  <cp:lastPrinted>2018-03-01T06:34:00Z</cp:lastPrinted>
  <dcterms:created xsi:type="dcterms:W3CDTF">2018-02-18T16:01:00Z</dcterms:created>
  <dcterms:modified xsi:type="dcterms:W3CDTF">2018-03-11T16:26:00Z</dcterms:modified>
</cp:coreProperties>
</file>