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CA5" w:rsidRPr="00F81CA5" w:rsidRDefault="00F81CA5" w:rsidP="00496764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81CA5">
        <w:rPr>
          <w:rFonts w:ascii="Times New Roman" w:hAnsi="Times New Roman" w:cs="Times New Roman"/>
          <w:sz w:val="24"/>
          <w:szCs w:val="24"/>
          <w:lang w:val="uk-UA"/>
        </w:rPr>
        <w:t>Міністерство освіти і науки України</w:t>
      </w:r>
    </w:p>
    <w:p w:rsidR="00F81CA5" w:rsidRPr="00F81CA5" w:rsidRDefault="00F81CA5" w:rsidP="00496764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81CA5">
        <w:rPr>
          <w:rFonts w:ascii="Times New Roman" w:hAnsi="Times New Roman" w:cs="Times New Roman"/>
          <w:sz w:val="24"/>
          <w:szCs w:val="24"/>
          <w:lang w:val="uk-UA"/>
        </w:rPr>
        <w:t>Кам</w:t>
      </w:r>
      <w:proofErr w:type="spellEnd"/>
      <w:r w:rsidRPr="00F81CA5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F81CA5">
        <w:rPr>
          <w:rFonts w:ascii="Times New Roman" w:hAnsi="Times New Roman" w:cs="Times New Roman"/>
          <w:sz w:val="24"/>
          <w:szCs w:val="24"/>
          <w:lang w:val="uk-UA"/>
        </w:rPr>
        <w:t>янський</w:t>
      </w:r>
      <w:proofErr w:type="spellEnd"/>
      <w:r w:rsidRPr="00F81CA5">
        <w:rPr>
          <w:rFonts w:ascii="Times New Roman" w:hAnsi="Times New Roman" w:cs="Times New Roman"/>
          <w:sz w:val="24"/>
          <w:szCs w:val="24"/>
          <w:lang w:val="uk-UA"/>
        </w:rPr>
        <w:t xml:space="preserve"> державний енергетичний технікум  </w:t>
      </w:r>
    </w:p>
    <w:p w:rsidR="00F81CA5" w:rsidRDefault="00F81CA5" w:rsidP="00496764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96764" w:rsidRDefault="00496764" w:rsidP="00496764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96764" w:rsidRDefault="00496764" w:rsidP="00496764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96764" w:rsidRPr="00496764" w:rsidRDefault="00496764" w:rsidP="00496764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81CA5" w:rsidRPr="00F81CA5" w:rsidRDefault="00F81CA5" w:rsidP="00496764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1CA5">
        <w:rPr>
          <w:rFonts w:ascii="Times New Roman" w:hAnsi="Times New Roman" w:cs="Times New Roman"/>
          <w:b/>
          <w:noProof/>
          <w:color w:val="0F243E" w:themeColor="text2" w:themeShade="80"/>
          <w:sz w:val="24"/>
          <w:szCs w:val="24"/>
        </w:rPr>
        <w:drawing>
          <wp:inline distT="0" distB="0" distL="0" distR="0">
            <wp:extent cx="1805940" cy="1776007"/>
            <wp:effectExtent l="0" t="0" r="0" b="0"/>
            <wp:docPr id="3" name="Рисунок 3" descr="F:\эмблема ГР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эмблема ГР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9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9" cy="1785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764" w:rsidRDefault="00496764" w:rsidP="00496764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96764" w:rsidRPr="00F81CA5" w:rsidRDefault="00496764" w:rsidP="00496764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81CA5" w:rsidRPr="00F16850" w:rsidRDefault="00F81CA5" w:rsidP="00496764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16850">
        <w:rPr>
          <w:rFonts w:ascii="Times New Roman" w:hAnsi="Times New Roman" w:cs="Times New Roman"/>
          <w:b/>
          <w:sz w:val="32"/>
          <w:szCs w:val="32"/>
          <w:lang w:val="uk-UA"/>
        </w:rPr>
        <w:t>ПЛАН ЗАНЯТТЯ</w:t>
      </w:r>
    </w:p>
    <w:p w:rsidR="00F81CA5" w:rsidRPr="00F16850" w:rsidRDefault="00F81CA5" w:rsidP="00496764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16850">
        <w:rPr>
          <w:rFonts w:ascii="Times New Roman" w:hAnsi="Times New Roman" w:cs="Times New Roman"/>
          <w:b/>
          <w:sz w:val="32"/>
          <w:szCs w:val="32"/>
          <w:lang w:val="uk-UA"/>
        </w:rPr>
        <w:t>з дисципліни «Геодезія»</w:t>
      </w:r>
    </w:p>
    <w:p w:rsidR="00F81CA5" w:rsidRPr="00F16850" w:rsidRDefault="00F81CA5" w:rsidP="00496764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16850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спеціальність </w:t>
      </w:r>
      <w:r w:rsidRPr="00055DC6">
        <w:rPr>
          <w:rFonts w:ascii="Times New Roman" w:hAnsi="Times New Roman"/>
          <w:b/>
          <w:sz w:val="32"/>
          <w:szCs w:val="32"/>
          <w:lang w:val="uk-UA"/>
        </w:rPr>
        <w:t>193 «Геодезія та землеустрій»</w:t>
      </w:r>
    </w:p>
    <w:p w:rsidR="00F81CA5" w:rsidRDefault="00F81CA5" w:rsidP="0049676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81CA5" w:rsidRDefault="00F81CA5" w:rsidP="0049676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96764" w:rsidRDefault="00496764" w:rsidP="0049676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96764" w:rsidRDefault="00496764" w:rsidP="0049676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96764" w:rsidRDefault="00496764" w:rsidP="0049676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96764" w:rsidRDefault="00496764" w:rsidP="0049676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96764" w:rsidRDefault="00496764" w:rsidP="0049676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96764" w:rsidRDefault="00496764" w:rsidP="0049676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96764" w:rsidRDefault="00496764" w:rsidP="0049676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96764" w:rsidRDefault="00496764" w:rsidP="0049676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81CA5" w:rsidRPr="00F81CA5" w:rsidRDefault="00F81CA5" w:rsidP="0049676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81CA5" w:rsidRPr="00496764" w:rsidRDefault="00F81CA5" w:rsidP="00496764">
      <w:pPr>
        <w:tabs>
          <w:tab w:val="left" w:pos="1134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81CA5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F81CA5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F81CA5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F81CA5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F81CA5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F81CA5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F81CA5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F81CA5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F81CA5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F81CA5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81CA5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96764">
        <w:rPr>
          <w:rFonts w:ascii="Times New Roman" w:hAnsi="Times New Roman" w:cs="Times New Roman"/>
          <w:sz w:val="28"/>
          <w:szCs w:val="28"/>
          <w:lang w:val="uk-UA"/>
        </w:rPr>
        <w:t xml:space="preserve"> Підготувала</w:t>
      </w:r>
    </w:p>
    <w:p w:rsidR="00F81CA5" w:rsidRPr="00496764" w:rsidRDefault="00F81CA5" w:rsidP="00496764">
      <w:pPr>
        <w:tabs>
          <w:tab w:val="left" w:pos="1134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9676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676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676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676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676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676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676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676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676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викладач </w:t>
      </w:r>
      <w:proofErr w:type="spellStart"/>
      <w:r w:rsidRPr="00496764">
        <w:rPr>
          <w:rFonts w:ascii="Times New Roman" w:hAnsi="Times New Roman" w:cs="Times New Roman"/>
          <w:sz w:val="28"/>
          <w:szCs w:val="28"/>
          <w:lang w:val="uk-UA"/>
        </w:rPr>
        <w:t>спец.дисциплін</w:t>
      </w:r>
      <w:proofErr w:type="spellEnd"/>
      <w:r w:rsidRPr="0049676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81CA5" w:rsidRPr="00496764" w:rsidRDefault="00F81CA5" w:rsidP="00496764">
      <w:pPr>
        <w:tabs>
          <w:tab w:val="left" w:pos="1134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96764">
        <w:rPr>
          <w:rFonts w:ascii="Times New Roman" w:hAnsi="Times New Roman" w:cs="Times New Roman"/>
          <w:sz w:val="28"/>
          <w:szCs w:val="28"/>
          <w:lang w:val="uk-UA"/>
        </w:rPr>
        <w:t>спеціаліст другої категорії</w:t>
      </w:r>
    </w:p>
    <w:p w:rsidR="00F81CA5" w:rsidRPr="00496764" w:rsidRDefault="00F81CA5" w:rsidP="00496764">
      <w:pPr>
        <w:tabs>
          <w:tab w:val="left" w:pos="1134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96764">
        <w:rPr>
          <w:rFonts w:ascii="Times New Roman" w:hAnsi="Times New Roman" w:cs="Times New Roman"/>
          <w:sz w:val="28"/>
          <w:szCs w:val="28"/>
          <w:lang w:val="uk-UA"/>
        </w:rPr>
        <w:t>Коробкова Н</w:t>
      </w:r>
      <w:r w:rsidR="00055DC6">
        <w:rPr>
          <w:rFonts w:ascii="Times New Roman" w:hAnsi="Times New Roman" w:cs="Times New Roman"/>
          <w:sz w:val="28"/>
          <w:szCs w:val="28"/>
          <w:lang w:val="uk-UA"/>
        </w:rPr>
        <w:t xml:space="preserve">аталія </w:t>
      </w:r>
      <w:r w:rsidRPr="00496764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055DC6">
        <w:rPr>
          <w:rFonts w:ascii="Times New Roman" w:hAnsi="Times New Roman" w:cs="Times New Roman"/>
          <w:sz w:val="28"/>
          <w:szCs w:val="28"/>
          <w:lang w:val="uk-UA"/>
        </w:rPr>
        <w:t>лексіївна</w:t>
      </w:r>
    </w:p>
    <w:p w:rsidR="00F81CA5" w:rsidRDefault="00F81CA5" w:rsidP="00496764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F81CA5" w:rsidRDefault="00F81CA5" w:rsidP="00496764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496764" w:rsidRDefault="00496764" w:rsidP="00496764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F81CA5" w:rsidRPr="00F81CA5" w:rsidRDefault="00F81CA5" w:rsidP="00496764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F81CA5" w:rsidRPr="00F81CA5" w:rsidRDefault="00F81CA5" w:rsidP="00496764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81CA5">
        <w:rPr>
          <w:rFonts w:ascii="Times New Roman" w:hAnsi="Times New Roman" w:cs="Times New Roman"/>
          <w:sz w:val="24"/>
          <w:szCs w:val="24"/>
          <w:lang w:val="uk-UA"/>
        </w:rPr>
        <w:t>Кам</w:t>
      </w:r>
      <w:proofErr w:type="spellEnd"/>
      <w:r w:rsidRPr="00F81CA5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F81CA5">
        <w:rPr>
          <w:rFonts w:ascii="Times New Roman" w:hAnsi="Times New Roman" w:cs="Times New Roman"/>
          <w:sz w:val="24"/>
          <w:szCs w:val="24"/>
          <w:lang w:val="uk-UA"/>
        </w:rPr>
        <w:t>янське</w:t>
      </w:r>
      <w:proofErr w:type="spellEnd"/>
    </w:p>
    <w:p w:rsidR="00F81CA5" w:rsidRPr="00F81CA5" w:rsidRDefault="00F81CA5" w:rsidP="00496764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81CA5">
        <w:rPr>
          <w:rFonts w:ascii="Times New Roman" w:hAnsi="Times New Roman" w:cs="Times New Roman"/>
          <w:sz w:val="24"/>
          <w:szCs w:val="24"/>
          <w:lang w:val="uk-UA"/>
        </w:rPr>
        <w:t>2017</w:t>
      </w:r>
    </w:p>
    <w:p w:rsidR="00F81CA5" w:rsidRDefault="00F81CA5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  <w:sectPr w:rsidR="00F81CA5" w:rsidSect="00496764">
          <w:footerReference w:type="default" r:id="rId10"/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9758B6" w:rsidRDefault="00765D34" w:rsidP="0049676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ЗАНЯТТЯ НА ТЕМУ: </w:t>
      </w:r>
      <w:r w:rsidR="00CE59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758B6"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МАСШТАБ ТА ЙОГО ВИДИ</w:t>
      </w:r>
    </w:p>
    <w:p w:rsidR="00CE595B" w:rsidRDefault="00CE595B" w:rsidP="0049676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595B">
        <w:rPr>
          <w:rFonts w:ascii="Times New Roman" w:hAnsi="Times New Roman" w:cs="Times New Roman"/>
          <w:b/>
          <w:sz w:val="28"/>
          <w:szCs w:val="28"/>
          <w:lang w:val="uk-UA"/>
        </w:rPr>
        <w:t>ПЛАН ЗАНЯТТЯ</w:t>
      </w:r>
    </w:p>
    <w:p w:rsidR="00F16850" w:rsidRDefault="00F16850" w:rsidP="00496764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595B" w:rsidRPr="00CE595B" w:rsidRDefault="00CE595B" w:rsidP="00F16850">
      <w:pPr>
        <w:tabs>
          <w:tab w:val="left" w:pos="1134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595B">
        <w:rPr>
          <w:rFonts w:ascii="Times New Roman" w:hAnsi="Times New Roman" w:cs="Times New Roman"/>
          <w:b/>
          <w:sz w:val="28"/>
          <w:szCs w:val="28"/>
          <w:lang w:val="uk-UA"/>
        </w:rPr>
        <w:t>Навчальна дисципліна</w:t>
      </w:r>
      <w:r w:rsidRPr="00CE595B">
        <w:rPr>
          <w:rFonts w:ascii="Times New Roman" w:hAnsi="Times New Roman" w:cs="Times New Roman"/>
          <w:sz w:val="28"/>
          <w:szCs w:val="28"/>
          <w:lang w:val="uk-UA"/>
        </w:rPr>
        <w:t xml:space="preserve">:    </w:t>
      </w:r>
      <w:r w:rsidRPr="00CE59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ГЕОДЕЗІЯ</w:t>
      </w:r>
    </w:p>
    <w:p w:rsidR="00CE595B" w:rsidRPr="00CE595B" w:rsidRDefault="00CE595B" w:rsidP="00F16850">
      <w:pPr>
        <w:tabs>
          <w:tab w:val="left" w:pos="1134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CE595B">
        <w:rPr>
          <w:rFonts w:ascii="Times New Roman" w:hAnsi="Times New Roman" w:cs="Times New Roman"/>
          <w:b/>
          <w:sz w:val="28"/>
          <w:szCs w:val="28"/>
          <w:lang w:val="uk-UA"/>
        </w:rPr>
        <w:t>Вид заняття:</w:t>
      </w:r>
      <w:bookmarkStart w:id="0" w:name="OLE_LINK3"/>
      <w:bookmarkStart w:id="1" w:name="OLE_LINK4"/>
      <w:r w:rsidRPr="00CE595B">
        <w:rPr>
          <w:rFonts w:ascii="Times New Roman" w:hAnsi="Times New Roman" w:cs="Times New Roman"/>
          <w:sz w:val="28"/>
          <w:szCs w:val="28"/>
          <w:lang w:val="uk-UA"/>
        </w:rPr>
        <w:t>лекція – бесіда</w:t>
      </w:r>
      <w:bookmarkEnd w:id="0"/>
      <w:bookmarkEnd w:id="1"/>
    </w:p>
    <w:p w:rsidR="009758B6" w:rsidRPr="00CE595B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595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Мета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:актуалізувати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знання про масштаб, що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студенти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набули на уроках м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темати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ки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; формувати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знання про види масштабу; розвивати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практичні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вміння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к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ристуватися масштабом, розрізняти та порівнювати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види масштабу;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розвивати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аналітичне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мислення, просторове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уявлення, допитливість; виховувати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уважність, зосередженість, охайність у роботі з картографічними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джерелами.</w:t>
      </w:r>
    </w:p>
    <w:p w:rsidR="009758B6" w:rsidRPr="00CE595B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595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Обладнання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: підручники, зошити, 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топографічні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карти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різних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масштабів, креслярське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приладдя.</w:t>
      </w:r>
    </w:p>
    <w:p w:rsidR="009758B6" w:rsidRPr="00CE595B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595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Тип уроку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: комбінований.</w:t>
      </w:r>
    </w:p>
    <w:p w:rsid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595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Очікувані</w:t>
      </w:r>
      <w:r w:rsidR="00CE595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результати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: 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студенти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можуть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називати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різні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види масштабу, п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яснювати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відмінності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картографічних матеріалів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, виконаних у різних масштабах,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вимірювати</w:t>
      </w:r>
      <w:r w:rsid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E595B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відстані за допомогою масштабу.</w:t>
      </w:r>
    </w:p>
    <w:p w:rsidR="001E19CE" w:rsidRPr="001E19CE" w:rsidRDefault="001E19CE" w:rsidP="00F16850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/>
          <w:sz w:val="24"/>
          <w:lang w:val="uk-UA"/>
        </w:rPr>
      </w:pPr>
      <w:r w:rsidRPr="001E19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Література:</w:t>
      </w:r>
      <w:r w:rsidRPr="001E19CE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>Могильний С.Г «Геодезія»,</w:t>
      </w:r>
      <w:r w:rsidRPr="001E19CE">
        <w:rPr>
          <w:rFonts w:ascii="Times New Roman" w:hAnsi="Times New Roman"/>
          <w:sz w:val="28"/>
          <w:szCs w:val="28"/>
          <w:lang w:val="uk-UA"/>
        </w:rPr>
        <w:t xml:space="preserve"> С.В. </w:t>
      </w:r>
      <w:proofErr w:type="spellStart"/>
      <w:r w:rsidRPr="001E19CE">
        <w:rPr>
          <w:rFonts w:ascii="Times New Roman" w:hAnsi="Times New Roman"/>
          <w:sz w:val="28"/>
          <w:szCs w:val="28"/>
          <w:lang w:val="uk-UA"/>
        </w:rPr>
        <w:t>Романчук</w:t>
      </w:r>
      <w:proofErr w:type="spellEnd"/>
      <w:r w:rsidRPr="001E19CE">
        <w:rPr>
          <w:rFonts w:ascii="Times New Roman" w:hAnsi="Times New Roman"/>
          <w:sz w:val="28"/>
          <w:szCs w:val="28"/>
          <w:lang w:val="uk-UA"/>
        </w:rPr>
        <w:t xml:space="preserve"> В.П. Кирилюк, М.В. </w:t>
      </w:r>
      <w:proofErr w:type="spellStart"/>
      <w:r w:rsidRPr="001E19CE">
        <w:rPr>
          <w:rFonts w:ascii="Times New Roman" w:hAnsi="Times New Roman"/>
          <w:sz w:val="28"/>
          <w:szCs w:val="28"/>
          <w:lang w:val="uk-UA"/>
        </w:rPr>
        <w:t>Шемякін</w:t>
      </w:r>
      <w:proofErr w:type="spellEnd"/>
      <w:r w:rsidRPr="001E19CE">
        <w:rPr>
          <w:rFonts w:ascii="Times New Roman" w:hAnsi="Times New Roman"/>
          <w:sz w:val="28"/>
          <w:szCs w:val="28"/>
          <w:lang w:val="uk-UA"/>
        </w:rPr>
        <w:t xml:space="preserve"> «Геодезія» </w:t>
      </w:r>
      <w:proofErr w:type="spellStart"/>
      <w:r w:rsidRPr="001E19CE">
        <w:rPr>
          <w:rFonts w:ascii="Times New Roman" w:hAnsi="Times New Roman"/>
          <w:sz w:val="28"/>
          <w:szCs w:val="28"/>
          <w:lang w:val="uk-UA"/>
        </w:rPr>
        <w:t>УДАУ</w:t>
      </w:r>
      <w:proofErr w:type="spellEnd"/>
      <w:r w:rsidRPr="001E19CE">
        <w:rPr>
          <w:rFonts w:ascii="Times New Roman" w:hAnsi="Times New Roman"/>
          <w:sz w:val="28"/>
          <w:szCs w:val="28"/>
          <w:lang w:val="uk-UA"/>
        </w:rPr>
        <w:t xml:space="preserve"> К:.2008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758B6" w:rsidRP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1E19CE" w:rsidRPr="001E19CE" w:rsidRDefault="001E19CE" w:rsidP="00F16850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19CE">
        <w:rPr>
          <w:rFonts w:ascii="Times New Roman" w:hAnsi="Times New Roman" w:cs="Times New Roman"/>
          <w:b/>
          <w:sz w:val="28"/>
          <w:szCs w:val="28"/>
          <w:lang w:val="uk-UA"/>
        </w:rPr>
        <w:t>СТРУКТУРА  ЗАНЯТТЯ</w:t>
      </w:r>
    </w:p>
    <w:p w:rsidR="009758B6" w:rsidRPr="00F81CA5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I</w:t>
      </w:r>
      <w:r w:rsidRPr="00F81CA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 ОРГАНІЗАЦІЙНИЙ МОМЕНТ</w:t>
      </w:r>
    </w:p>
    <w:p w:rsidR="001E19CE" w:rsidRPr="001E19CE" w:rsidRDefault="001E19CE" w:rsidP="00F16850">
      <w:pPr>
        <w:pStyle w:val="a5"/>
        <w:numPr>
          <w:ilvl w:val="0"/>
          <w:numId w:val="5"/>
        </w:numPr>
        <w:tabs>
          <w:tab w:val="left" w:pos="426"/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19CE">
        <w:rPr>
          <w:rFonts w:ascii="Times New Roman" w:hAnsi="Times New Roman" w:cs="Times New Roman"/>
          <w:sz w:val="28"/>
          <w:szCs w:val="28"/>
          <w:lang w:val="uk-UA"/>
        </w:rPr>
        <w:t>Привітання. Перевірка присутності та готовності студентів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1E19CE">
        <w:rPr>
          <w:rFonts w:ascii="Times New Roman" w:hAnsi="Times New Roman" w:cs="Times New Roman"/>
          <w:sz w:val="28"/>
          <w:szCs w:val="28"/>
          <w:lang w:val="uk-UA"/>
        </w:rPr>
        <w:t>аняття: звіт старости групи.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ІІ. АКТУАЛІЗАЦІЯ ОПОРНИХ ЗНАНЬ І ВМІНЬ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Прийом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Взаємоопитування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(робота в парах)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Обмін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питаннями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ідготовленими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вдома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до тексту параграфа.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Конкурс </w:t>
      </w:r>
      <w:proofErr w:type="spellStart"/>
      <w:r w:rsidRPr="009758B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творчих</w:t>
      </w:r>
      <w:proofErr w:type="spellEnd"/>
      <w:r w:rsidR="001E19C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запитань</w:t>
      </w:r>
      <w:proofErr w:type="spellEnd"/>
      <w:r w:rsidRPr="009758B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і</w:t>
      </w:r>
      <w:proofErr w:type="spellEnd"/>
      <w:r w:rsidRPr="009758B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відповідей</w:t>
      </w:r>
      <w:proofErr w:type="spellEnd"/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>Запитання</w:t>
      </w:r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ставлять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ті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студенти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, які</w:t>
      </w:r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їх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ідготували. Решта</w:t>
      </w:r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намагається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відповідати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на них.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правильної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відповіді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не прозвучало,</w:t>
      </w:r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автор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творчого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питання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відповідає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сам.</w:t>
      </w:r>
    </w:p>
    <w:p w:rsidR="00F16850" w:rsidRDefault="00F16850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F16850" w:rsidRDefault="00F16850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Прийом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Мікрофон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Висловлювання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студентів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приводу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творчих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запитань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відповідей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на них,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визначення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найкращих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запитань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грамотних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відповідей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217F7" w:rsidRPr="002217F7" w:rsidRDefault="002217F7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IIІ. МОТИВАЦІЯ НАВЧАЛЬНОЇ ТА </w:t>
      </w:r>
      <w:proofErr w:type="gram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ІЗНАВАЛЬНОЇ ДІЯЛЬНОСТІ</w:t>
      </w:r>
    </w:p>
    <w:p w:rsid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Прийом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Відстрочена</w:t>
      </w:r>
      <w:proofErr w:type="spellEnd"/>
      <w:r w:rsidR="001E19C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відгадка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спосіб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картографам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удається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на невеликому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аркуші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паперу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зобраз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відстані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в десятки,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сотні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тисячі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кілометрів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Погляньте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на карту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івкуль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вірити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її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назв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тут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помістилась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уся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наша</w:t>
      </w:r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планета,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площа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якої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дорівнює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понад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510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млн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км2!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Крім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того, </w:t>
      </w:r>
      <w:proofErr w:type="spellStart"/>
      <w:r w:rsidR="001E19CE">
        <w:rPr>
          <w:rFonts w:ascii="Times New Roman" w:hAnsi="Times New Roman" w:cs="Times New Roman"/>
          <w:color w:val="000000"/>
          <w:sz w:val="28"/>
          <w:szCs w:val="28"/>
        </w:rPr>
        <w:t>картографи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стверджують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розгадавши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їхню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загадку,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зможете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точно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визначати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відстань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між</w:t>
      </w:r>
      <w:proofErr w:type="spellEnd"/>
      <w:proofErr w:type="gram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двома</w:t>
      </w:r>
      <w:proofErr w:type="spellEnd"/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населеними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пунктами, не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переміщаючись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одного в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другий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IV. ВИВЧЕННЯ НОВОГО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МАТЕР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ІАЛУ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1.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Формування</w:t>
      </w:r>
      <w:proofErr w:type="spellEnd"/>
      <w:r w:rsidR="001E19C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поняття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«масштаб»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(робота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E19CE">
        <w:rPr>
          <w:rFonts w:ascii="Times New Roman" w:hAnsi="Times New Roman" w:cs="Times New Roman"/>
          <w:color w:val="000000"/>
          <w:sz w:val="28"/>
          <w:szCs w:val="28"/>
          <w:lang w:val="uk-UA"/>
        </w:rPr>
        <w:t>топографічними картами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конаними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різних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масштабах)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Прийом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Мозковий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штурм»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пошук</w:t>
      </w:r>
      <w:proofErr w:type="spellEnd"/>
      <w:r w:rsid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відповіді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запитання</w:t>
      </w:r>
      <w:proofErr w:type="spellEnd"/>
      <w:r w:rsid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Щотаке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ма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штаб?»)</w:t>
      </w:r>
    </w:p>
    <w:p w:rsidR="00C471F5" w:rsidRDefault="00C471F5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Горизонтальні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проекції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ліній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місцевості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не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можуть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бути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відкладені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на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папі</w:t>
      </w:r>
      <w:proofErr w:type="gram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</w:t>
      </w:r>
      <w:proofErr w:type="spellEnd"/>
      <w:proofErr w:type="gram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 в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натуральну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величину.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Щоб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відкласти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довжину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лінії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на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папері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,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її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необхідно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зменши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Ступінь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зменшення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ліній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 </w:t>
      </w:r>
      <w:proofErr w:type="gram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при</w:t>
      </w:r>
      <w:proofErr w:type="gram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відкладанні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їх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на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папері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називається</w:t>
      </w:r>
      <w:proofErr w:type="spellEnd"/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C471F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масштабом </w:t>
      </w:r>
      <w:proofErr w:type="spellStart"/>
      <w:r w:rsidRPr="00C471F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карти</w:t>
      </w:r>
      <w:proofErr w:type="spellEnd"/>
      <w:r w:rsidRPr="00C471F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C471F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(плану</w:t>
      </w:r>
      <w:r w:rsidRPr="00C471F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)</w:t>
      </w:r>
    </w:p>
    <w:p w:rsid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471F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Масштаб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це</w:t>
      </w:r>
      <w:r w:rsid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відношення</w:t>
      </w:r>
      <w:r w:rsid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довжини</w:t>
      </w:r>
      <w:r w:rsid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відрізка на плані, карті</w:t>
      </w:r>
      <w:r w:rsid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 його</w:t>
      </w:r>
      <w:r w:rsid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дій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с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ної</w:t>
      </w:r>
      <w:r w:rsid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довжини на місцевості.</w:t>
      </w:r>
    </w:p>
    <w:p w:rsidR="00C471F5" w:rsidRPr="00C471F5" w:rsidRDefault="00C471F5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Це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відношення можна написати у вигляді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дробу, чис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ельник якого дорівнює одиниці,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 знаменник числу, яке показує в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скільки разів зменшені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зображені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лінії на карті. Наприклад: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1:25000, 1:10000, 1:5000.</w:t>
      </w:r>
    </w:p>
    <w:p w:rsid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758B6">
        <w:rPr>
          <w:rFonts w:ascii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9758B6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Pr="009758B6">
        <w:rPr>
          <w:rFonts w:ascii="Times New Roman" w:hAnsi="Times New Roman" w:cs="Times New Roman"/>
          <w:sz w:val="28"/>
          <w:szCs w:val="28"/>
        </w:rPr>
        <w:t xml:space="preserve">. Масштаб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показує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="00C471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="00C471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9758B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758B6">
        <w:rPr>
          <w:rFonts w:ascii="Times New Roman" w:hAnsi="Times New Roman" w:cs="Times New Roman"/>
          <w:sz w:val="28"/>
          <w:szCs w:val="28"/>
        </w:rPr>
        <w:t>ідстань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плані</w:t>
      </w:r>
      <w:proofErr w:type="spellEnd"/>
      <w:r w:rsidR="00C471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C471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карті</w:t>
      </w:r>
      <w:proofErr w:type="spellEnd"/>
      <w:r w:rsidR="00C471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мен</w:t>
      </w:r>
      <w:r>
        <w:rPr>
          <w:rFonts w:ascii="Times New Roman" w:hAnsi="Times New Roman" w:cs="Times New Roman"/>
          <w:sz w:val="28"/>
          <w:szCs w:val="28"/>
        </w:rPr>
        <w:t>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відстань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місцевості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217F7" w:rsidRDefault="002217F7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8B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Види</w:t>
      </w:r>
      <w:proofErr w:type="spellEnd"/>
      <w:r w:rsidR="00C471F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масштабів</w:t>
      </w:r>
      <w:proofErr w:type="spellEnd"/>
    </w:p>
    <w:p w:rsid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Масштаб на планах та картах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звичайно</w:t>
      </w:r>
      <w:proofErr w:type="spellEnd"/>
      <w:r w:rsid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показують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у видах: </w:t>
      </w:r>
      <w:proofErr w:type="spellStart"/>
      <w:r w:rsidR="00A45804">
        <w:rPr>
          <w:rFonts w:ascii="Times New Roman" w:hAnsi="Times New Roman" w:cs="Times New Roman"/>
          <w:b/>
          <w:i/>
          <w:color w:val="000000"/>
          <w:sz w:val="28"/>
          <w:szCs w:val="28"/>
        </w:rPr>
        <w:t>іменованому</w:t>
      </w:r>
      <w:proofErr w:type="spellEnd"/>
      <w:r w:rsidR="00A45804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,</w:t>
      </w:r>
      <w:r w:rsidR="00A45804" w:rsidRPr="00C471F5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gramStart"/>
      <w:r w:rsidRPr="00C471F5">
        <w:rPr>
          <w:rFonts w:ascii="Times New Roman" w:hAnsi="Times New Roman" w:cs="Times New Roman"/>
          <w:b/>
          <w:i/>
          <w:color w:val="000000"/>
          <w:sz w:val="28"/>
          <w:szCs w:val="28"/>
        </w:rPr>
        <w:t>числ</w:t>
      </w:r>
      <w:r w:rsidR="00A45804">
        <w:rPr>
          <w:rFonts w:ascii="Times New Roman" w:hAnsi="Times New Roman" w:cs="Times New Roman"/>
          <w:b/>
          <w:i/>
          <w:color w:val="000000"/>
          <w:sz w:val="28"/>
          <w:szCs w:val="28"/>
        </w:rPr>
        <w:t>овому</w:t>
      </w:r>
      <w:proofErr w:type="gramEnd"/>
      <w:r w:rsidR="00A45804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,</w:t>
      </w:r>
      <w:r w:rsidR="00A45804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</w:t>
      </w:r>
      <w:proofErr w:type="spellStart"/>
      <w:r w:rsidR="00A45804">
        <w:rPr>
          <w:rFonts w:ascii="Times New Roman" w:hAnsi="Times New Roman" w:cs="Times New Roman"/>
          <w:b/>
          <w:i/>
          <w:color w:val="000000"/>
          <w:sz w:val="28"/>
          <w:szCs w:val="28"/>
        </w:rPr>
        <w:t>лінійному</w:t>
      </w:r>
      <w:proofErr w:type="spellEnd"/>
      <w:r w:rsidR="00A45804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та</w:t>
      </w:r>
      <w:r w:rsidR="00A45804" w:rsidRPr="00A45804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поперечн</w:t>
      </w:r>
      <w:r w:rsidR="00A45804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ому </w:t>
      </w:r>
    </w:p>
    <w:p w:rsidR="00A45804" w:rsidRPr="00A45804" w:rsidRDefault="00A45804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proofErr w:type="spellStart"/>
      <w:r w:rsidRPr="00A4580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Іменований</w:t>
      </w:r>
      <w:proofErr w:type="spellEnd"/>
      <w:r w:rsidRPr="00A4580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масштаб</w:t>
      </w:r>
      <w:r w:rsidRPr="00A4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4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виражають</w:t>
      </w:r>
      <w:proofErr w:type="spellEnd"/>
      <w:r w:rsidRPr="00A4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словами. </w:t>
      </w:r>
      <w:proofErr w:type="spellStart"/>
      <w:r w:rsidRPr="00A4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Наприклад</w:t>
      </w:r>
      <w:proofErr w:type="spellEnd"/>
      <w:r w:rsidRPr="00A4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«в 1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A4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5</w:t>
      </w:r>
      <w:r w:rsidRPr="00A4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A4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471F5" w:rsidRDefault="00C471F5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Масштаб, виражений відношенням чисел,  називається </w:t>
      </w:r>
      <w:r w:rsidRPr="00C471F5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чисельним  (числ</w:t>
      </w:r>
      <w:r w:rsidRPr="00C471F5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о</w:t>
      </w:r>
      <w:r w:rsidRPr="00C471F5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вим)</w:t>
      </w:r>
    </w:p>
    <w:p w:rsidR="00C471F5" w:rsidRDefault="00C471F5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Зображення на карті більше, якщо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знаменник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масштабу менший і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навпа</w:t>
      </w:r>
      <w:r w:rsid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ки.  За допомогою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чисельного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масштабу  на практиці розв’язують дві наступні задачі:</w:t>
      </w:r>
    </w:p>
    <w:p w:rsidR="00C471F5" w:rsidRDefault="00C471F5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1.Знаючи довжину лінії на місцевості, вирахувати ту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довжину, яку вона п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винна мати в даному масштабі на плані.</w:t>
      </w:r>
    </w:p>
    <w:p w:rsidR="00C471F5" w:rsidRDefault="00C471F5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2.Знаючи довжину  лінії  на  плані,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рахувати її довжину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місцевості.</w:t>
      </w:r>
    </w:p>
    <w:p w:rsidR="00C471F5" w:rsidRPr="00C471F5" w:rsidRDefault="00C471F5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Перша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задача розв’язується діленням довжини лінії на зменшений в 100 раз знаменник масштабу.</w:t>
      </w:r>
    </w:p>
    <w:p w:rsidR="00C471F5" w:rsidRDefault="00C471F5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Друга задача є оберненою першій і розв’язується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множенням довжини лінії на плані на зменшений в 100 раз знаменник чисельного масштабу.</w:t>
      </w:r>
    </w:p>
    <w:p w:rsidR="00C471F5" w:rsidRPr="00C471F5" w:rsidRDefault="00C471F5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практиці для розв’язання двох попередніх задач не вдаються до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множе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ня </w:t>
      </w:r>
      <w:r w:rsid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ділен</w:t>
      </w:r>
      <w:r w:rsid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ня, а користуються спеціальною 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графічною побудовою, яка називаєт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>ь</w:t>
      </w:r>
      <w:r w:rsidRPr="00C471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ся </w:t>
      </w:r>
      <w:r w:rsidRPr="00E14CF8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лінійним</w:t>
      </w:r>
      <w:r w:rsidR="00E14CF8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 </w:t>
      </w:r>
      <w:r w:rsidRPr="00E14CF8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масштабом</w:t>
      </w:r>
    </w:p>
    <w:p w:rsidR="00C471F5" w:rsidRDefault="00E14CF8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5048250" cy="609600"/>
            <wp:effectExtent l="19050" t="0" r="0" b="0"/>
            <wp:docPr id="4" name="Рисунок 4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b="32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CF8" w:rsidRDefault="00E14CF8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  допомогою такого масштабу сотні і десятки метрів відраховуються бе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посередньо,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окремі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метри оцінюються приблизно. Всяка лінійка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>з сантиметр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вими і міліметровими поділками може бути використана як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графічний масштаб.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що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трібно виміряти на карті віддаль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між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точками А і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В, то для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цього голки вимірника прикладають до точок А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 карти, а потім прикладають вимірник до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>ліній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ного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штабу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так,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щоб ліва ніжка припадала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зліва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 нуля, а права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попа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ла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>точ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но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яку-небудь поділку вправо від нуля. Віддаль між точками А і В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>буде дорівню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вати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>су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мі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відліків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 двох ніжках вимірника, частини 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малих поділок в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 w:rsidRPr="00E14CF8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значаються приблизно.</w:t>
      </w:r>
    </w:p>
    <w:p w:rsidR="00E14CF8" w:rsidRDefault="00A45804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5804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Щоб підвищити точність вимірювання і відкладання ліній на плані (карті), використовують так званий </w:t>
      </w:r>
      <w:r w:rsidRPr="00A45804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поперечний масштаб</w:t>
      </w:r>
      <w:r w:rsidRPr="00A45804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E14CF8" w:rsidRPr="00A45804" w:rsidRDefault="00A45804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4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Поперечний масштаб зображується у вигляді прямокутника, горизонтал</w:t>
      </w:r>
      <w:r w:rsidRPr="00A4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ь</w:t>
      </w:r>
      <w:r w:rsidRPr="00A4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ний бік якого розділений на декілька рівних частин, переважно по 2 см. кожна. Кожна така частина називається основою масштабу. Крайня ліва основа у верхній і нижній частинах поперечного масштабу поділяється на десять рівних частин. Кінці цих десятих частин основи з'єднуються між собою прямими, що поділяють горизонтальні лінії на соті частини основи</w:t>
      </w:r>
    </w:p>
    <w:p w:rsidR="00A45804" w:rsidRDefault="00A45804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4410075" cy="1828344"/>
            <wp:effectExtent l="19050" t="0" r="9525" b="0"/>
            <wp:docPr id="10" name="Рисунок 10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828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804" w:rsidRDefault="00864B71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Віддаль на місцевості, </w:t>
      </w:r>
      <w:r w:rsidR="00A45804" w:rsidRPr="00A4580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відповідає </w:t>
      </w:r>
      <w:r w:rsidR="00A45804" w:rsidRPr="00A4580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0,1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мм на карті того </w:t>
      </w:r>
      <w:r w:rsidR="00A45804" w:rsidRPr="00A4580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іншого </w:t>
      </w:r>
      <w:r w:rsidR="00A45804" w:rsidRPr="00A45804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мас</w:t>
      </w:r>
      <w:r w:rsidR="00A45804" w:rsidRPr="00A45804">
        <w:rPr>
          <w:rFonts w:ascii="Times New Roman" w:hAnsi="Times New Roman" w:cs="Times New Roman"/>
          <w:color w:val="000000"/>
          <w:sz w:val="28"/>
          <w:szCs w:val="28"/>
          <w:lang w:val="uk-UA"/>
        </w:rPr>
        <w:t>ш</w:t>
      </w:r>
      <w:r w:rsidR="00A45804" w:rsidRPr="00A45804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бу, </w:t>
      </w:r>
      <w:r w:rsidR="00A45804" w:rsidRPr="00A45804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називається граничною точністю цього масштабу, тобто найбільшою точні</w:t>
      </w:r>
      <w:r w:rsidR="00A45804" w:rsidRPr="00A45804">
        <w:rPr>
          <w:rFonts w:ascii="Times New Roman" w:hAnsi="Times New Roman" w:cs="Times New Roman"/>
          <w:color w:val="000000"/>
          <w:sz w:val="28"/>
          <w:szCs w:val="28"/>
          <w:lang w:val="uk-UA"/>
        </w:rPr>
        <w:t>с</w:t>
      </w:r>
      <w:r w:rsidR="00A45804" w:rsidRPr="00A45804">
        <w:rPr>
          <w:rFonts w:ascii="Times New Roman" w:hAnsi="Times New Roman" w:cs="Times New Roman"/>
          <w:color w:val="000000"/>
          <w:sz w:val="28"/>
          <w:szCs w:val="28"/>
          <w:lang w:val="uk-UA"/>
        </w:rPr>
        <w:t>тю, з якою можна виміряти віддаль на тій чи іншій карті. Точність визначення віддалі на плані або карті дорівнює подвійній граничній точності масштабу, плану або карти.</w:t>
      </w:r>
    </w:p>
    <w:tbl>
      <w:tblPr>
        <w:tblStyle w:val="af7"/>
        <w:tblW w:w="0" w:type="auto"/>
        <w:tblLook w:val="04A0"/>
      </w:tblPr>
      <w:tblGrid>
        <w:gridCol w:w="3378"/>
        <w:gridCol w:w="3381"/>
        <w:gridCol w:w="3378"/>
      </w:tblGrid>
      <w:tr w:rsidR="00864B71" w:rsidTr="00864B71">
        <w:tc>
          <w:tcPr>
            <w:tcW w:w="3473" w:type="dxa"/>
          </w:tcPr>
          <w:p w:rsidR="00864B71" w:rsidRDefault="00864B71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4580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Масштаб</w:t>
            </w:r>
          </w:p>
        </w:tc>
        <w:tc>
          <w:tcPr>
            <w:tcW w:w="3473" w:type="dxa"/>
          </w:tcPr>
          <w:p w:rsidR="00864B71" w:rsidRDefault="00864B71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4580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Гранична точність</w:t>
            </w:r>
          </w:p>
        </w:tc>
        <w:tc>
          <w:tcPr>
            <w:tcW w:w="3474" w:type="dxa"/>
          </w:tcPr>
          <w:p w:rsidR="00864B71" w:rsidRDefault="00864B71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4580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Точність</w:t>
            </w:r>
          </w:p>
        </w:tc>
      </w:tr>
      <w:tr w:rsidR="00864B71" w:rsidTr="00864B71">
        <w:tc>
          <w:tcPr>
            <w:tcW w:w="3473" w:type="dxa"/>
          </w:tcPr>
          <w:p w:rsidR="00864B71" w:rsidRDefault="00864B71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4580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1:5000</w:t>
            </w:r>
          </w:p>
        </w:tc>
        <w:tc>
          <w:tcPr>
            <w:tcW w:w="3473" w:type="dxa"/>
          </w:tcPr>
          <w:p w:rsidR="00864B71" w:rsidRDefault="00864B71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4580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0,5 м</w:t>
            </w:r>
          </w:p>
        </w:tc>
        <w:tc>
          <w:tcPr>
            <w:tcW w:w="3474" w:type="dxa"/>
          </w:tcPr>
          <w:p w:rsidR="00864B71" w:rsidRDefault="00864B71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4580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1,0 м</w:t>
            </w:r>
          </w:p>
        </w:tc>
      </w:tr>
      <w:tr w:rsidR="00864B71" w:rsidTr="00864B71">
        <w:tc>
          <w:tcPr>
            <w:tcW w:w="3473" w:type="dxa"/>
          </w:tcPr>
          <w:p w:rsidR="00864B71" w:rsidRDefault="00864B71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4580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1:10000</w:t>
            </w:r>
          </w:p>
        </w:tc>
        <w:tc>
          <w:tcPr>
            <w:tcW w:w="3473" w:type="dxa"/>
          </w:tcPr>
          <w:p w:rsidR="00864B71" w:rsidRDefault="00864B71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4580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1,0 м</w:t>
            </w:r>
          </w:p>
        </w:tc>
        <w:tc>
          <w:tcPr>
            <w:tcW w:w="3474" w:type="dxa"/>
          </w:tcPr>
          <w:p w:rsidR="00864B71" w:rsidRDefault="00864B71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4580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2,0 м</w:t>
            </w:r>
          </w:p>
        </w:tc>
      </w:tr>
      <w:tr w:rsidR="00864B71" w:rsidTr="00864B71">
        <w:tc>
          <w:tcPr>
            <w:tcW w:w="3473" w:type="dxa"/>
          </w:tcPr>
          <w:p w:rsidR="00864B71" w:rsidRPr="00A45804" w:rsidRDefault="00864B71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4580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1:25000</w:t>
            </w:r>
          </w:p>
        </w:tc>
        <w:tc>
          <w:tcPr>
            <w:tcW w:w="3473" w:type="dxa"/>
          </w:tcPr>
          <w:p w:rsidR="00864B71" w:rsidRDefault="00864B71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4580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2,5 м</w:t>
            </w:r>
          </w:p>
        </w:tc>
        <w:tc>
          <w:tcPr>
            <w:tcW w:w="3474" w:type="dxa"/>
          </w:tcPr>
          <w:p w:rsidR="00864B71" w:rsidRDefault="00864B71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4580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5,0 м</w:t>
            </w:r>
          </w:p>
        </w:tc>
      </w:tr>
    </w:tbl>
    <w:p w:rsidR="00864B71" w:rsidRPr="00A45804" w:rsidRDefault="00864B71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  <w:r w:rsidRPr="009758B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Робота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321F7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топографічними картами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заповнення</w:t>
      </w:r>
      <w:proofErr w:type="spellEnd"/>
      <w:r w:rsidR="00321F7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таблиці</w:t>
      </w:r>
      <w:proofErr w:type="spellEnd"/>
    </w:p>
    <w:tbl>
      <w:tblPr>
        <w:tblStyle w:val="af7"/>
        <w:tblW w:w="0" w:type="auto"/>
        <w:tblLook w:val="04A0"/>
      </w:tblPr>
      <w:tblGrid>
        <w:gridCol w:w="3385"/>
        <w:gridCol w:w="3371"/>
        <w:gridCol w:w="3381"/>
      </w:tblGrid>
      <w:tr w:rsidR="009758B6" w:rsidTr="009758B6">
        <w:tc>
          <w:tcPr>
            <w:tcW w:w="3473" w:type="dxa"/>
          </w:tcPr>
          <w:p w:rsidR="009758B6" w:rsidRPr="009758B6" w:rsidRDefault="009758B6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uk-UA"/>
              </w:rPr>
            </w:pPr>
            <w:r w:rsidRPr="009758B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Вид масштабу</w:t>
            </w:r>
          </w:p>
        </w:tc>
        <w:tc>
          <w:tcPr>
            <w:tcW w:w="3473" w:type="dxa"/>
          </w:tcPr>
          <w:p w:rsidR="009758B6" w:rsidRPr="009758B6" w:rsidRDefault="009758B6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uk-UA"/>
              </w:rPr>
            </w:pPr>
            <w:proofErr w:type="spellStart"/>
            <w:r w:rsidRPr="009758B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Спосіб</w:t>
            </w:r>
            <w:proofErr w:type="spellEnd"/>
            <w:r w:rsidR="00321F7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758B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запису</w:t>
            </w:r>
            <w:proofErr w:type="spellEnd"/>
          </w:p>
        </w:tc>
        <w:tc>
          <w:tcPr>
            <w:tcW w:w="3474" w:type="dxa"/>
          </w:tcPr>
          <w:p w:rsidR="009758B6" w:rsidRPr="009758B6" w:rsidRDefault="009758B6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uk-UA"/>
              </w:rPr>
            </w:pPr>
            <w:r w:rsidRPr="009758B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Приклад</w:t>
            </w:r>
          </w:p>
        </w:tc>
      </w:tr>
      <w:tr w:rsidR="009758B6" w:rsidTr="009758B6">
        <w:tc>
          <w:tcPr>
            <w:tcW w:w="3473" w:type="dxa"/>
          </w:tcPr>
          <w:p w:rsidR="009758B6" w:rsidRDefault="009758B6" w:rsidP="00496764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3" w:type="dxa"/>
          </w:tcPr>
          <w:p w:rsidR="009758B6" w:rsidRDefault="009758B6" w:rsidP="00496764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9758B6" w:rsidRDefault="009758B6" w:rsidP="00496764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758B6">
        <w:rPr>
          <w:rFonts w:ascii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9758B6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 w:rsidRPr="009758B6">
        <w:rPr>
          <w:rFonts w:ascii="Times New Roman" w:hAnsi="Times New Roman" w:cs="Times New Roman"/>
          <w:sz w:val="28"/>
          <w:szCs w:val="28"/>
        </w:rPr>
        <w:t xml:space="preserve">. Масштаб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зазначають</w:t>
      </w:r>
      <w:proofErr w:type="spellEnd"/>
      <w:r w:rsidR="00AD52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9758B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AD52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9758B6">
        <w:rPr>
          <w:rFonts w:ascii="Times New Roman" w:hAnsi="Times New Roman" w:cs="Times New Roman"/>
          <w:sz w:val="28"/>
          <w:szCs w:val="28"/>
        </w:rPr>
        <w:t>кожному</w:t>
      </w:r>
      <w:proofErr w:type="gramEnd"/>
      <w:r w:rsidR="00AD52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плані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географічній</w:t>
      </w:r>
      <w:proofErr w:type="spellEnd"/>
      <w:r w:rsidR="00AD52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карті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та </w:t>
      </w:r>
      <w:r w:rsidR="00AD529B">
        <w:rPr>
          <w:rFonts w:ascii="Times New Roman" w:hAnsi="Times New Roman" w:cs="Times New Roman"/>
          <w:sz w:val="28"/>
          <w:szCs w:val="28"/>
          <w:lang w:val="uk-UA"/>
        </w:rPr>
        <w:t>топографічній карті</w:t>
      </w:r>
      <w:r w:rsidRPr="009758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="00AD52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="00AD52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способів</w:t>
      </w:r>
      <w:proofErr w:type="spellEnd"/>
      <w:r w:rsidR="00AD52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запису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масштабу. Чим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число у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знаменнику</w:t>
      </w:r>
      <w:proofErr w:type="spellEnd"/>
      <w:r w:rsidR="00AD52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9758B6">
        <w:rPr>
          <w:rFonts w:ascii="Times New Roman" w:hAnsi="Times New Roman" w:cs="Times New Roman"/>
          <w:sz w:val="28"/>
          <w:szCs w:val="28"/>
        </w:rPr>
        <w:t>числовог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масштабу,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масштаб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менший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8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Переведення</w:t>
      </w:r>
      <w:proofErr w:type="spellEnd"/>
      <w:r w:rsidR="00321F7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масштабів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одного виду в 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інший</w:t>
      </w:r>
      <w:proofErr w:type="spellEnd"/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Приклад 1.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Переведіть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числовий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масштаб 1: 5000 в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іменований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lastRenderedPageBreak/>
        <w:t>Щоб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перевести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числовий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масштаб в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іменований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необхідно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знаменник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пер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вести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із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сантиметрів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метри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знаменнику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число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має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понад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п’ять</w:t>
      </w:r>
      <w:proofErr w:type="spellEnd"/>
      <w:proofErr w:type="gram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нулів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слід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перевести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кілометри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пам’ятаючи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в 1 км 100 000 см):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5000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10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=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50.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Відповідь</w:t>
      </w:r>
      <w:proofErr w:type="spellEnd"/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: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в 1 см 50 м.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Приклад 2.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Переведіть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іменований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масштаб «в 1 см 250 м» у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числовий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перевести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іменований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масштаб у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числовий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потрібно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метр</w:t>
      </w:r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кілометри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) перевести в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сантиметри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записати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вигляді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дробу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250 </w:t>
      </w:r>
      <w:r>
        <w:rPr>
          <w:rFonts w:ascii="Times New Roman" w:eastAsia="SymbolMT" w:hAnsi="Times New Roman" w:cs="Times New Roman"/>
          <w:color w:val="000000"/>
          <w:sz w:val="28"/>
          <w:szCs w:val="28"/>
          <w:lang w:val="uk-UA"/>
        </w:rPr>
        <w:t>х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100 </w:t>
      </w:r>
      <w:r>
        <w:rPr>
          <w:rFonts w:ascii="Times New Roman" w:eastAsia="SymbolMT" w:hAnsi="Times New Roman" w:cs="Times New Roman"/>
          <w:color w:val="000000"/>
          <w:sz w:val="28"/>
          <w:szCs w:val="28"/>
          <w:lang w:val="uk-UA"/>
        </w:rPr>
        <w:t>=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25 000.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Відповідь</w:t>
      </w:r>
      <w:proofErr w:type="spellEnd"/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: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1</w:t>
      </w:r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25 000.</w:t>
      </w:r>
    </w:p>
    <w:p w:rsidR="00321F77" w:rsidRDefault="00321F77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758B6">
        <w:rPr>
          <w:rFonts w:ascii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9758B6">
        <w:rPr>
          <w:rFonts w:ascii="Times New Roman" w:hAnsi="Times New Roman" w:cs="Times New Roman"/>
          <w:b/>
          <w:bCs/>
          <w:sz w:val="28"/>
          <w:szCs w:val="28"/>
        </w:rPr>
        <w:t xml:space="preserve"> 3</w:t>
      </w:r>
      <w:r w:rsidRPr="009758B6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переведення</w:t>
      </w:r>
      <w:proofErr w:type="spellEnd"/>
      <w:r w:rsidR="00321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9758B6">
        <w:rPr>
          <w:rFonts w:ascii="Times New Roman" w:hAnsi="Times New Roman" w:cs="Times New Roman"/>
          <w:sz w:val="28"/>
          <w:szCs w:val="28"/>
        </w:rPr>
        <w:t>числового</w:t>
      </w:r>
      <w:proofErr w:type="gramEnd"/>
      <w:r w:rsidRPr="009758B6">
        <w:rPr>
          <w:rFonts w:ascii="Times New Roman" w:hAnsi="Times New Roman" w:cs="Times New Roman"/>
          <w:sz w:val="28"/>
          <w:szCs w:val="28"/>
        </w:rPr>
        <w:t xml:space="preserve"> масштабу в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іменований</w:t>
      </w:r>
      <w:proofErr w:type="spellEnd"/>
      <w:r w:rsidR="00321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="00321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знаменник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перевести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321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сантиметрів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метри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="00321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відняти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нулі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321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зн</w:t>
      </w:r>
      <w:r w:rsidRPr="009758B6">
        <w:rPr>
          <w:rFonts w:ascii="Times New Roman" w:hAnsi="Times New Roman" w:cs="Times New Roman"/>
          <w:sz w:val="28"/>
          <w:szCs w:val="28"/>
        </w:rPr>
        <w:t>а</w:t>
      </w:r>
      <w:r w:rsidRPr="009758B6">
        <w:rPr>
          <w:rFonts w:ascii="Times New Roman" w:hAnsi="Times New Roman" w:cs="Times New Roman"/>
          <w:sz w:val="28"/>
          <w:szCs w:val="28"/>
        </w:rPr>
        <w:t>менник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цифрою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п’ятьма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нулями, то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321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9758B6">
        <w:rPr>
          <w:rFonts w:ascii="Times New Roman" w:hAnsi="Times New Roman" w:cs="Times New Roman"/>
          <w:sz w:val="28"/>
          <w:szCs w:val="28"/>
        </w:rPr>
        <w:t xml:space="preserve"> перевести в </w:t>
      </w:r>
      <w:proofErr w:type="spellStart"/>
      <w:r w:rsidRPr="009758B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ілометри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відняти</w:t>
      </w:r>
      <w:proofErr w:type="spellEnd"/>
      <w:r w:rsidR="00321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нулі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8B6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Визначення</w:t>
      </w:r>
      <w:proofErr w:type="spellEnd"/>
      <w:r w:rsidR="00321F7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дійсних</w:t>
      </w:r>
      <w:proofErr w:type="spellEnd"/>
      <w:r w:rsidR="00321F7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відстаней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за планом 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картою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Приклад 1.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Визначте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відстань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плані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карті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млина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до</w:t>
      </w:r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джерела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Щоб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визначити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дійсну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відстань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місцевості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між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двом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об’єктами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потрібно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лінійкою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виміряти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відстань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між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ними в сантиметрах,</w:t>
      </w:r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помножити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на величину масштабу та перевести в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метри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ілометри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Відстань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плані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між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млином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джерелом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становить 3,4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см</w:t>
      </w:r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,а</w:t>
      </w:r>
      <w:proofErr w:type="spellEnd"/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величина масштабу — 10 000 см.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3,4 </w:t>
      </w:r>
      <w:r>
        <w:rPr>
          <w:rFonts w:ascii="Times New Roman" w:eastAsia="SymbolMT" w:hAnsi="Times New Roman" w:cs="Times New Roman"/>
          <w:color w:val="000000"/>
          <w:sz w:val="28"/>
          <w:szCs w:val="28"/>
          <w:lang w:val="uk-UA"/>
        </w:rPr>
        <w:t>х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10 000 </w:t>
      </w:r>
      <w:r>
        <w:rPr>
          <w:rFonts w:ascii="Times New Roman" w:eastAsia="SymbolMT" w:hAnsi="Times New Roman" w:cs="Times New Roman"/>
          <w:color w:val="000000"/>
          <w:sz w:val="28"/>
          <w:szCs w:val="28"/>
          <w:lang w:val="uk-UA"/>
        </w:rPr>
        <w:t>=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34 000 (см) </w:t>
      </w:r>
      <w:r>
        <w:rPr>
          <w:rFonts w:ascii="Times New Roman" w:eastAsia="SymbolMT" w:hAnsi="Times New Roman" w:cs="Times New Roman"/>
          <w:color w:val="000000"/>
          <w:sz w:val="28"/>
          <w:szCs w:val="28"/>
          <w:lang w:val="uk-UA"/>
        </w:rPr>
        <w:t>=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340 (м).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Приклад 2.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За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фізичною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картою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визначте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відстань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між</w:t>
      </w:r>
      <w:proofErr w:type="spellEnd"/>
      <w:proofErr w:type="gram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Києвом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Харковом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Відстань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карт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між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Києвом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Харковом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дорівнює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11,7 см. Для</w:t>
      </w:r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числення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великих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відстаней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зручно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користуватися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іменованим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масштабом. Ма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штаб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фізичної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="00321F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— у 1 см 35 км.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11,7 </w:t>
      </w:r>
      <w:r>
        <w:rPr>
          <w:rFonts w:ascii="Times New Roman" w:eastAsia="SymbolMT" w:hAnsi="Times New Roman" w:cs="Times New Roman"/>
          <w:color w:val="000000"/>
          <w:sz w:val="28"/>
          <w:szCs w:val="28"/>
          <w:lang w:val="uk-UA"/>
        </w:rPr>
        <w:t>х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35 </w:t>
      </w:r>
      <w:r>
        <w:rPr>
          <w:rFonts w:ascii="Times New Roman" w:eastAsia="SymbolMT" w:hAnsi="Times New Roman" w:cs="Times New Roman"/>
          <w:color w:val="000000"/>
          <w:sz w:val="28"/>
          <w:szCs w:val="28"/>
          <w:lang w:val="uk-UA"/>
        </w:rPr>
        <w:t>=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409,5 (км).</w:t>
      </w:r>
    </w:p>
    <w:p w:rsidR="00F16850" w:rsidRDefault="00F16850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F16850" w:rsidSect="00F16850">
          <w:pgSz w:w="11906" w:h="16838"/>
          <w:pgMar w:top="851" w:right="851" w:bottom="567" w:left="1134" w:header="709" w:footer="709" w:gutter="0"/>
          <w:cols w:space="708"/>
          <w:docGrid w:linePitch="360"/>
        </w:sectPr>
      </w:pP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V. ЗАКРІПЛЕННЯ ВИВЧЕНОГО МАТЕРІАЛУ</w:t>
      </w:r>
    </w:p>
    <w:p w:rsid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gramStart"/>
      <w:r w:rsidRPr="009758B6">
        <w:rPr>
          <w:rFonts w:ascii="Times New Roman" w:hAnsi="Times New Roman" w:cs="Times New Roman"/>
          <w:b/>
          <w:color w:val="000000"/>
          <w:sz w:val="28"/>
          <w:szCs w:val="28"/>
        </w:rPr>
        <w:t>ПРАКТИЧНА</w:t>
      </w:r>
      <w:proofErr w:type="gramEnd"/>
      <w:r w:rsidRPr="009758B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РОБОТА № 1. ВИКОНАННЯ ЗАВДАНЬ </w:t>
      </w:r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Картографічний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практикум»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(робота в парах)</w:t>
      </w:r>
    </w:p>
    <w:p w:rsidR="009758B6" w:rsidRP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af7"/>
        <w:tblW w:w="0" w:type="auto"/>
        <w:tblLook w:val="04A0"/>
      </w:tblPr>
      <w:tblGrid>
        <w:gridCol w:w="5070"/>
        <w:gridCol w:w="5067"/>
      </w:tblGrid>
      <w:tr w:rsidR="009758B6" w:rsidTr="009758B6">
        <w:tc>
          <w:tcPr>
            <w:tcW w:w="5210" w:type="dxa"/>
          </w:tcPr>
          <w:p w:rsidR="009758B6" w:rsidRDefault="009758B6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9758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Варіант</w:t>
            </w:r>
            <w:proofErr w:type="spellEnd"/>
            <w:r w:rsidRPr="009758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І</w:t>
            </w:r>
          </w:p>
        </w:tc>
        <w:tc>
          <w:tcPr>
            <w:tcW w:w="5210" w:type="dxa"/>
          </w:tcPr>
          <w:p w:rsidR="009758B6" w:rsidRDefault="009758B6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9758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Варіант</w:t>
            </w:r>
            <w:proofErr w:type="spellEnd"/>
            <w:r w:rsidRPr="009758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ІІ</w:t>
            </w:r>
          </w:p>
        </w:tc>
      </w:tr>
      <w:tr w:rsidR="009758B6" w:rsidTr="009758B6">
        <w:tc>
          <w:tcPr>
            <w:tcW w:w="5210" w:type="dxa"/>
          </w:tcPr>
          <w:p w:rsidR="009758B6" w:rsidRPr="009758B6" w:rsidRDefault="009758B6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Переведіть</w:t>
            </w:r>
            <w:proofErr w:type="spellEnd"/>
            <w:r w:rsidR="00B7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числовий</w:t>
            </w:r>
            <w:proofErr w:type="spellEnd"/>
            <w:r w:rsidR="00B7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масштаб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іменований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210" w:type="dxa"/>
          </w:tcPr>
          <w:p w:rsidR="009758B6" w:rsidRPr="009758B6" w:rsidRDefault="009758B6" w:rsidP="00496764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Переведіть</w:t>
            </w:r>
            <w:proofErr w:type="spellEnd"/>
            <w:r w:rsidR="00B7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іменований</w:t>
            </w:r>
            <w:proofErr w:type="spellEnd"/>
            <w:r w:rsidR="00B712D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масштаб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числовий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9758B6" w:rsidTr="009758B6">
        <w:tc>
          <w:tcPr>
            <w:tcW w:w="5210" w:type="dxa"/>
          </w:tcPr>
          <w:p w:rsidR="009758B6" w:rsidRPr="009758B6" w:rsidRDefault="009758B6" w:rsidP="00496764">
            <w:pPr>
              <w:autoSpaceDE w:val="0"/>
              <w:autoSpaceDN w:val="0"/>
              <w:adjustRightInd w:val="0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а) 1</w:t>
            </w:r>
            <w:proofErr w:type="gramStart"/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200 000.</w:t>
            </w:r>
          </w:p>
          <w:p w:rsidR="009758B6" w:rsidRPr="009758B6" w:rsidRDefault="009758B6" w:rsidP="00496764">
            <w:pPr>
              <w:autoSpaceDE w:val="0"/>
              <w:autoSpaceDN w:val="0"/>
              <w:adjustRightInd w:val="0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б) 1</w:t>
            </w:r>
            <w:proofErr w:type="gramStart"/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500.</w:t>
            </w:r>
          </w:p>
          <w:p w:rsidR="009758B6" w:rsidRPr="009758B6" w:rsidRDefault="009758B6" w:rsidP="00496764">
            <w:pPr>
              <w:autoSpaceDE w:val="0"/>
              <w:autoSpaceDN w:val="0"/>
              <w:adjustRightInd w:val="0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в) 1</w:t>
            </w:r>
            <w:proofErr w:type="gramStart"/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1 000 </w:t>
            </w:r>
            <w:proofErr w:type="spellStart"/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000</w:t>
            </w:r>
            <w:proofErr w:type="spellEnd"/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9758B6" w:rsidRPr="009758B6" w:rsidRDefault="009758B6" w:rsidP="00496764">
            <w:pPr>
              <w:autoSpaceDE w:val="0"/>
              <w:autoSpaceDN w:val="0"/>
              <w:adjustRightInd w:val="0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г) 1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1000.</w:t>
            </w:r>
          </w:p>
        </w:tc>
        <w:tc>
          <w:tcPr>
            <w:tcW w:w="5210" w:type="dxa"/>
          </w:tcPr>
          <w:p w:rsidR="009758B6" w:rsidRPr="009758B6" w:rsidRDefault="009758B6" w:rsidP="00496764">
            <w:pPr>
              <w:autoSpaceDE w:val="0"/>
              <w:autoSpaceDN w:val="0"/>
              <w:adjustRightInd w:val="0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а) В 1 см 200 м.</w:t>
            </w:r>
          </w:p>
          <w:p w:rsidR="009758B6" w:rsidRPr="009758B6" w:rsidRDefault="009758B6" w:rsidP="00496764">
            <w:pPr>
              <w:autoSpaceDE w:val="0"/>
              <w:autoSpaceDN w:val="0"/>
              <w:adjustRightInd w:val="0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б) В 1 см 1 км.</w:t>
            </w:r>
          </w:p>
          <w:p w:rsidR="009758B6" w:rsidRPr="009758B6" w:rsidRDefault="009758B6" w:rsidP="00496764">
            <w:pPr>
              <w:autoSpaceDE w:val="0"/>
              <w:autoSpaceDN w:val="0"/>
              <w:adjustRightInd w:val="0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58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в) В 1 см 5 м.</w:t>
            </w:r>
          </w:p>
          <w:p w:rsidR="009758B6" w:rsidRPr="009758B6" w:rsidRDefault="009758B6" w:rsidP="00496764">
            <w:pPr>
              <w:autoSpaceDE w:val="0"/>
              <w:autoSpaceDN w:val="0"/>
              <w:adjustRightInd w:val="0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г) В 1 см 80 км.</w:t>
            </w:r>
          </w:p>
        </w:tc>
      </w:tr>
    </w:tbl>
    <w:p w:rsidR="00F16850" w:rsidRDefault="00F16850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Взаємоперевірка</w:t>
      </w:r>
      <w:proofErr w:type="spellEnd"/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Визначте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масштаб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відстань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ісцевості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500 км на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карті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</w:t>
      </w:r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др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ізок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завдовжки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5 см.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Розв’язання</w:t>
      </w:r>
      <w:proofErr w:type="spellEnd"/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1) 500 км </w:t>
      </w:r>
      <w:r>
        <w:rPr>
          <w:rFonts w:ascii="Times New Roman" w:eastAsia="SymbolMT" w:hAnsi="Times New Roman" w:cs="Times New Roman"/>
          <w:color w:val="000000"/>
          <w:sz w:val="28"/>
          <w:szCs w:val="28"/>
          <w:lang w:val="uk-UA"/>
        </w:rPr>
        <w:t>=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50 000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000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см.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2) 50 000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000</w:t>
      </w:r>
      <w:proofErr w:type="spellEnd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5 </w:t>
      </w:r>
      <w:r>
        <w:rPr>
          <w:rFonts w:ascii="Times New Roman" w:eastAsia="SymbolMT" w:hAnsi="Times New Roman" w:cs="Times New Roman"/>
          <w:color w:val="000000"/>
          <w:sz w:val="28"/>
          <w:szCs w:val="28"/>
          <w:lang w:val="uk-UA"/>
        </w:rPr>
        <w:t>=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10 000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000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Відповідь</w:t>
      </w:r>
      <w:proofErr w:type="spellEnd"/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: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М 1: 10 000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000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у 1 см 100 км.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100 км на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карті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</w:t>
      </w:r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др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ізок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завдовжки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2 см.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Розв’язання</w:t>
      </w:r>
      <w:proofErr w:type="spellEnd"/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1) 100 км </w:t>
      </w:r>
      <w:r>
        <w:rPr>
          <w:rFonts w:ascii="Times New Roman" w:eastAsia="SymbolMT" w:hAnsi="Times New Roman" w:cs="Times New Roman"/>
          <w:color w:val="000000"/>
          <w:sz w:val="28"/>
          <w:szCs w:val="28"/>
          <w:lang w:val="uk-UA"/>
        </w:rPr>
        <w:t>=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10 000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000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см.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2) 10 000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000</w:t>
      </w:r>
      <w:proofErr w:type="spellEnd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2 </w:t>
      </w:r>
      <w:r>
        <w:rPr>
          <w:rFonts w:ascii="Times New Roman" w:eastAsia="SymbolMT" w:hAnsi="Times New Roman" w:cs="Times New Roman"/>
          <w:color w:val="000000"/>
          <w:sz w:val="28"/>
          <w:szCs w:val="28"/>
          <w:lang w:val="uk-UA"/>
        </w:rPr>
        <w:t>=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5 000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000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Відповідь</w:t>
      </w:r>
      <w:proofErr w:type="spellEnd"/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: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М 1: 5 000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000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у 1 см 50 км.</w:t>
      </w:r>
    </w:p>
    <w:p w:rsid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Прийом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Проблемне</w:t>
      </w:r>
      <w:proofErr w:type="spellEnd"/>
      <w:r w:rsidR="00B712D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питання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Відстань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ісцевості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становить 500 м.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Зобразіть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цю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відстань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вигляді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</w:t>
      </w:r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др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ізків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у масштабах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>1</w:t>
      </w:r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5000, 1 : 10 000, 1 : 25 000.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Дайте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відповіді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запитання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а)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із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запропонованих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масштабів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найбільший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найдрібніший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б) У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якому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масштабі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ісцевість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зображено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більшими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подробицями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Закінчіть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формулювання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висновку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: «</w:t>
      </w:r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Чим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б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ільший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масштаб,</w:t>
      </w:r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тим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місцевість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зображена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...»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2. Як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визначити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масштаб глобуса,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ін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вказаний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3. Як за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допомогою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лінійного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масштабу та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вимірника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виміряти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до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жину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лишеп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рямих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але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proofErr w:type="gram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кривихліній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VI. </w:t>
      </w:r>
      <w:proofErr w:type="gram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ІДСУМОК УРОКУ. РЕФЛЕКСІЯ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Заключне</w:t>
      </w:r>
      <w:proofErr w:type="spellEnd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слово </w:t>
      </w:r>
      <w:proofErr w:type="spellStart"/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вчителя</w:t>
      </w:r>
      <w:proofErr w:type="spellEnd"/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Для того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щоб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зобразити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велик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території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аркуші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паперу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користуються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масштабом. Масштаб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показує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у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скільки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разів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ідстань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плані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менша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ніж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місцевості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Розрізняють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>числовий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>іменований</w:t>
      </w:r>
      <w:proofErr w:type="spellEnd"/>
      <w:r w:rsidR="00B712DE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,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лінійний</w:t>
      </w:r>
      <w:proofErr w:type="spellEnd"/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B712DE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і поперечний </w:t>
      </w:r>
      <w:r w:rsidRPr="009758B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масштаб</w:t>
      </w:r>
      <w:r w:rsidRPr="009758B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За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допомогою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масштабу,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л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інійки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вимірника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визначити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дійсну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відстань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місцевості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VII. ДОМАШНЄ ЗАВДАННЯ</w:t>
      </w:r>
    </w:p>
    <w:p w:rsidR="009758B6" w:rsidRPr="009758B6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Опрацювати</w:t>
      </w:r>
      <w:proofErr w:type="spellEnd"/>
      <w:r w:rsidR="00B712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відповідний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 текст </w:t>
      </w:r>
      <w:proofErr w:type="spellStart"/>
      <w:proofErr w:type="gramStart"/>
      <w:r w:rsidRPr="009758B6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9758B6">
        <w:rPr>
          <w:rFonts w:ascii="Times New Roman" w:hAnsi="Times New Roman" w:cs="Times New Roman"/>
          <w:color w:val="000000"/>
          <w:sz w:val="28"/>
          <w:szCs w:val="28"/>
        </w:rPr>
        <w:t>ідручника</w:t>
      </w:r>
      <w:proofErr w:type="spellEnd"/>
      <w:r w:rsidRPr="009758B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758B6" w:rsidRPr="00181BC9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8B6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181BC9" w:rsidRPr="00181BC9">
        <w:rPr>
          <w:rFonts w:ascii="Times New Roman" w:hAnsi="Times New Roman" w:cs="Times New Roman"/>
          <w:sz w:val="28"/>
          <w:szCs w:val="28"/>
          <w:lang w:val="uk-UA"/>
        </w:rPr>
        <w:t>За масштабом топографічні карти поділяються.</w:t>
      </w:r>
    </w:p>
    <w:p w:rsidR="00834184" w:rsidRPr="00181BC9" w:rsidRDefault="009758B6" w:rsidP="00F168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81BC9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181BC9">
        <w:rPr>
          <w:rFonts w:ascii="Times New Roman" w:hAnsi="Times New Roman" w:cs="Times New Roman"/>
          <w:color w:val="000000"/>
          <w:sz w:val="28"/>
          <w:szCs w:val="28"/>
        </w:rPr>
        <w:t>Скласти</w:t>
      </w:r>
      <w:proofErr w:type="spellEnd"/>
      <w:r w:rsidR="00B712DE" w:rsidRPr="00181BC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181BC9">
        <w:rPr>
          <w:rFonts w:ascii="Times New Roman" w:hAnsi="Times New Roman" w:cs="Times New Roman"/>
          <w:color w:val="000000"/>
          <w:sz w:val="28"/>
          <w:szCs w:val="28"/>
        </w:rPr>
        <w:t>власне</w:t>
      </w:r>
      <w:proofErr w:type="spellEnd"/>
      <w:r w:rsidR="00181BC9" w:rsidRPr="00181BC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181BC9">
        <w:rPr>
          <w:rFonts w:ascii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 w:rsidRPr="00181BC9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181BC9">
        <w:rPr>
          <w:rFonts w:ascii="Times New Roman" w:hAnsi="Times New Roman" w:cs="Times New Roman"/>
          <w:color w:val="000000"/>
          <w:sz w:val="28"/>
          <w:szCs w:val="28"/>
        </w:rPr>
        <w:t>використання</w:t>
      </w:r>
      <w:proofErr w:type="spellEnd"/>
      <w:r w:rsidR="00B712DE" w:rsidRPr="00181BC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181BC9">
        <w:rPr>
          <w:rFonts w:ascii="Times New Roman" w:hAnsi="Times New Roman" w:cs="Times New Roman"/>
          <w:color w:val="000000"/>
          <w:sz w:val="28"/>
          <w:szCs w:val="28"/>
        </w:rPr>
        <w:t>масштабі</w:t>
      </w:r>
      <w:proofErr w:type="gramStart"/>
      <w:r w:rsidRPr="00181BC9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181BC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758B6" w:rsidRPr="009758B6" w:rsidRDefault="009758B6" w:rsidP="004967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sectPr w:rsidR="009758B6" w:rsidRPr="009758B6" w:rsidSect="00F16850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5804" w:rsidRDefault="00A45804" w:rsidP="0040110F">
      <w:pPr>
        <w:spacing w:after="0" w:line="240" w:lineRule="auto"/>
      </w:pPr>
      <w:r>
        <w:separator/>
      </w:r>
    </w:p>
  </w:endnote>
  <w:endnote w:type="continuationSeparator" w:id="1">
    <w:p w:rsidR="00A45804" w:rsidRDefault="00A45804" w:rsidP="00401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2870831"/>
      <w:docPartObj>
        <w:docPartGallery w:val="Page Numbers (Bottom of Page)"/>
        <w:docPartUnique/>
      </w:docPartObj>
    </w:sdtPr>
    <w:sdtContent>
      <w:p w:rsidR="00A45804" w:rsidRDefault="006C243D">
        <w:pPr>
          <w:pStyle w:val="afa"/>
          <w:jc w:val="center"/>
        </w:pPr>
        <w:fldSimple w:instr="PAGE   \* MERGEFORMAT">
          <w:r w:rsidR="00181BC9">
            <w:rPr>
              <w:noProof/>
            </w:rPr>
            <w:t>8</w:t>
          </w:r>
        </w:fldSimple>
      </w:p>
    </w:sdtContent>
  </w:sdt>
  <w:p w:rsidR="00A45804" w:rsidRDefault="00A45804">
    <w:pPr>
      <w:pStyle w:val="af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5804" w:rsidRDefault="00A45804" w:rsidP="0040110F">
      <w:pPr>
        <w:spacing w:after="0" w:line="240" w:lineRule="auto"/>
      </w:pPr>
      <w:r>
        <w:separator/>
      </w:r>
    </w:p>
  </w:footnote>
  <w:footnote w:type="continuationSeparator" w:id="1">
    <w:p w:rsidR="00A45804" w:rsidRDefault="00A45804" w:rsidP="00401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94493"/>
    <w:multiLevelType w:val="hybridMultilevel"/>
    <w:tmpl w:val="AC525EC2"/>
    <w:lvl w:ilvl="0" w:tplc="9F343A1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BC512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4453586"/>
    <w:multiLevelType w:val="hybridMultilevel"/>
    <w:tmpl w:val="DCEE58C2"/>
    <w:lvl w:ilvl="0" w:tplc="CBB20E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B90BB4"/>
    <w:multiLevelType w:val="hybridMultilevel"/>
    <w:tmpl w:val="D9E6D1C2"/>
    <w:lvl w:ilvl="0" w:tplc="C1AA3F9E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7DE7136"/>
    <w:multiLevelType w:val="hybridMultilevel"/>
    <w:tmpl w:val="FDE855BE"/>
    <w:lvl w:ilvl="0" w:tplc="5D7CDD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4652C2"/>
    <w:rsid w:val="00025A0D"/>
    <w:rsid w:val="00055DC6"/>
    <w:rsid w:val="000D17E6"/>
    <w:rsid w:val="000D191F"/>
    <w:rsid w:val="000E211C"/>
    <w:rsid w:val="00181BC9"/>
    <w:rsid w:val="00187E5F"/>
    <w:rsid w:val="001E19CE"/>
    <w:rsid w:val="001E4675"/>
    <w:rsid w:val="002217F7"/>
    <w:rsid w:val="002D77B0"/>
    <w:rsid w:val="002F6A8A"/>
    <w:rsid w:val="003150BA"/>
    <w:rsid w:val="00320B84"/>
    <w:rsid w:val="00321F77"/>
    <w:rsid w:val="00350351"/>
    <w:rsid w:val="00394906"/>
    <w:rsid w:val="0039619B"/>
    <w:rsid w:val="0040110F"/>
    <w:rsid w:val="00432E3F"/>
    <w:rsid w:val="00442FDF"/>
    <w:rsid w:val="004652C2"/>
    <w:rsid w:val="00496764"/>
    <w:rsid w:val="004A6867"/>
    <w:rsid w:val="004A7A0E"/>
    <w:rsid w:val="00543607"/>
    <w:rsid w:val="005C0565"/>
    <w:rsid w:val="005D06A7"/>
    <w:rsid w:val="005D4038"/>
    <w:rsid w:val="005D713D"/>
    <w:rsid w:val="0062511C"/>
    <w:rsid w:val="006C243D"/>
    <w:rsid w:val="006D5611"/>
    <w:rsid w:val="00735B1F"/>
    <w:rsid w:val="00765D34"/>
    <w:rsid w:val="007F3392"/>
    <w:rsid w:val="00806061"/>
    <w:rsid w:val="00827A03"/>
    <w:rsid w:val="00834184"/>
    <w:rsid w:val="00864B71"/>
    <w:rsid w:val="008A51A8"/>
    <w:rsid w:val="008A64FC"/>
    <w:rsid w:val="00957651"/>
    <w:rsid w:val="00963BCF"/>
    <w:rsid w:val="009758B6"/>
    <w:rsid w:val="00983D1C"/>
    <w:rsid w:val="009C2962"/>
    <w:rsid w:val="009C31A0"/>
    <w:rsid w:val="00A012F0"/>
    <w:rsid w:val="00A264EE"/>
    <w:rsid w:val="00A45804"/>
    <w:rsid w:val="00A536E5"/>
    <w:rsid w:val="00A74405"/>
    <w:rsid w:val="00A77B96"/>
    <w:rsid w:val="00AA72F1"/>
    <w:rsid w:val="00AD529B"/>
    <w:rsid w:val="00AF2FD3"/>
    <w:rsid w:val="00AF6CD7"/>
    <w:rsid w:val="00B13656"/>
    <w:rsid w:val="00B3472B"/>
    <w:rsid w:val="00B40880"/>
    <w:rsid w:val="00B712DE"/>
    <w:rsid w:val="00BA159A"/>
    <w:rsid w:val="00BB47F8"/>
    <w:rsid w:val="00C26C03"/>
    <w:rsid w:val="00C471F5"/>
    <w:rsid w:val="00C66BC4"/>
    <w:rsid w:val="00CB30E8"/>
    <w:rsid w:val="00CE595B"/>
    <w:rsid w:val="00DA5202"/>
    <w:rsid w:val="00E02DDA"/>
    <w:rsid w:val="00E14CF8"/>
    <w:rsid w:val="00E93640"/>
    <w:rsid w:val="00EB286C"/>
    <w:rsid w:val="00F16850"/>
    <w:rsid w:val="00F67295"/>
    <w:rsid w:val="00F81CA5"/>
    <w:rsid w:val="00FE111A"/>
    <w:rsid w:val="00FF4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565"/>
  </w:style>
  <w:style w:type="paragraph" w:styleId="1">
    <w:name w:val="heading 1"/>
    <w:basedOn w:val="a"/>
    <w:next w:val="a"/>
    <w:link w:val="10"/>
    <w:uiPriority w:val="9"/>
    <w:qFormat/>
    <w:rsid w:val="00E936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36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36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9364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364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364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9364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364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9364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E9364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936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93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E9364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E9364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9364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9364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9364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936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9364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9364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6">
    <w:name w:val="Title"/>
    <w:basedOn w:val="a"/>
    <w:next w:val="a"/>
    <w:link w:val="a7"/>
    <w:uiPriority w:val="10"/>
    <w:qFormat/>
    <w:rsid w:val="00E936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E936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E9364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E9364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Strong"/>
    <w:uiPriority w:val="22"/>
    <w:qFormat/>
    <w:rsid w:val="00E93640"/>
    <w:rPr>
      <w:b/>
      <w:bCs/>
    </w:rPr>
  </w:style>
  <w:style w:type="character" w:styleId="ab">
    <w:name w:val="Emphasis"/>
    <w:uiPriority w:val="20"/>
    <w:qFormat/>
    <w:rsid w:val="00E93640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E9364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93640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E9364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E93640"/>
    <w:rPr>
      <w:b/>
      <w:bCs/>
      <w:i/>
      <w:iCs/>
      <w:color w:val="4F81BD" w:themeColor="accent1"/>
    </w:rPr>
  </w:style>
  <w:style w:type="character" w:styleId="ae">
    <w:name w:val="Subtle Emphasis"/>
    <w:uiPriority w:val="19"/>
    <w:qFormat/>
    <w:rsid w:val="00E93640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E93640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E93640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E93640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E93640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93640"/>
    <w:pPr>
      <w:outlineLvl w:val="9"/>
    </w:pPr>
  </w:style>
  <w:style w:type="paragraph" w:styleId="af4">
    <w:name w:val="caption"/>
    <w:basedOn w:val="a"/>
    <w:next w:val="a"/>
    <w:uiPriority w:val="35"/>
    <w:semiHidden/>
    <w:unhideWhenUsed/>
    <w:qFormat/>
    <w:rsid w:val="003150BA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a4">
    <w:name w:val="Без интервала Знак"/>
    <w:basedOn w:val="a0"/>
    <w:link w:val="a3"/>
    <w:uiPriority w:val="1"/>
    <w:rsid w:val="00E93640"/>
  </w:style>
  <w:style w:type="paragraph" w:styleId="af5">
    <w:name w:val="Balloon Text"/>
    <w:basedOn w:val="a"/>
    <w:link w:val="af6"/>
    <w:uiPriority w:val="99"/>
    <w:semiHidden/>
    <w:unhideWhenUsed/>
    <w:rsid w:val="00442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442FDF"/>
    <w:rPr>
      <w:rFonts w:ascii="Tahoma" w:hAnsi="Tahoma" w:cs="Tahoma"/>
      <w:sz w:val="16"/>
      <w:szCs w:val="16"/>
    </w:rPr>
  </w:style>
  <w:style w:type="table" w:styleId="af7">
    <w:name w:val="Table Grid"/>
    <w:basedOn w:val="a1"/>
    <w:uiPriority w:val="59"/>
    <w:rsid w:val="003503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header"/>
    <w:basedOn w:val="a"/>
    <w:link w:val="af9"/>
    <w:uiPriority w:val="99"/>
    <w:unhideWhenUsed/>
    <w:rsid w:val="00401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40110F"/>
  </w:style>
  <w:style w:type="paragraph" w:styleId="afa">
    <w:name w:val="footer"/>
    <w:basedOn w:val="a"/>
    <w:link w:val="afb"/>
    <w:uiPriority w:val="99"/>
    <w:unhideWhenUsed/>
    <w:rsid w:val="00401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4011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36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36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36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9364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364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364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9364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364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9364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E9364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936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93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E9364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E9364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9364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9364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9364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936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9364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9364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6">
    <w:name w:val="Title"/>
    <w:basedOn w:val="a"/>
    <w:next w:val="a"/>
    <w:link w:val="a7"/>
    <w:uiPriority w:val="10"/>
    <w:qFormat/>
    <w:rsid w:val="00E936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E936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E9364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E9364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Strong"/>
    <w:uiPriority w:val="22"/>
    <w:qFormat/>
    <w:rsid w:val="00E93640"/>
    <w:rPr>
      <w:b/>
      <w:bCs/>
    </w:rPr>
  </w:style>
  <w:style w:type="character" w:styleId="ab">
    <w:name w:val="Emphasis"/>
    <w:uiPriority w:val="20"/>
    <w:qFormat/>
    <w:rsid w:val="00E93640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E9364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93640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E9364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E93640"/>
    <w:rPr>
      <w:b/>
      <w:bCs/>
      <w:i/>
      <w:iCs/>
      <w:color w:val="4F81BD" w:themeColor="accent1"/>
    </w:rPr>
  </w:style>
  <w:style w:type="character" w:styleId="ae">
    <w:name w:val="Subtle Emphasis"/>
    <w:uiPriority w:val="19"/>
    <w:qFormat/>
    <w:rsid w:val="00E93640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E93640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E93640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E93640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E93640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93640"/>
    <w:pPr>
      <w:outlineLvl w:val="9"/>
    </w:pPr>
  </w:style>
  <w:style w:type="paragraph" w:styleId="af4">
    <w:name w:val="caption"/>
    <w:basedOn w:val="a"/>
    <w:next w:val="a"/>
    <w:uiPriority w:val="35"/>
    <w:semiHidden/>
    <w:unhideWhenUsed/>
    <w:qFormat/>
    <w:rsid w:val="003150BA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a4">
    <w:name w:val="Без интервала Знак"/>
    <w:basedOn w:val="a0"/>
    <w:link w:val="a3"/>
    <w:uiPriority w:val="1"/>
    <w:rsid w:val="00E93640"/>
  </w:style>
  <w:style w:type="paragraph" w:styleId="af5">
    <w:name w:val="Balloon Text"/>
    <w:basedOn w:val="a"/>
    <w:link w:val="af6"/>
    <w:uiPriority w:val="99"/>
    <w:semiHidden/>
    <w:unhideWhenUsed/>
    <w:rsid w:val="00442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442FDF"/>
    <w:rPr>
      <w:rFonts w:ascii="Tahoma" w:hAnsi="Tahoma" w:cs="Tahoma"/>
      <w:sz w:val="16"/>
      <w:szCs w:val="16"/>
    </w:rPr>
  </w:style>
  <w:style w:type="table" w:styleId="af7">
    <w:name w:val="Table Grid"/>
    <w:basedOn w:val="a1"/>
    <w:uiPriority w:val="59"/>
    <w:rsid w:val="003503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header"/>
    <w:basedOn w:val="a"/>
    <w:link w:val="af9"/>
    <w:uiPriority w:val="99"/>
    <w:unhideWhenUsed/>
    <w:rsid w:val="00401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40110F"/>
  </w:style>
  <w:style w:type="paragraph" w:styleId="afa">
    <w:name w:val="footer"/>
    <w:basedOn w:val="a"/>
    <w:link w:val="afb"/>
    <w:uiPriority w:val="99"/>
    <w:unhideWhenUsed/>
    <w:rsid w:val="00401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4011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7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EF37B-742D-45D6-A70E-EE69E347E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1416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2014-09-23T19:02:00Z</cp:lastPrinted>
  <dcterms:created xsi:type="dcterms:W3CDTF">2018-03-14T14:17:00Z</dcterms:created>
  <dcterms:modified xsi:type="dcterms:W3CDTF">2018-03-14T15:59:00Z</dcterms:modified>
</cp:coreProperties>
</file>