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8FC" w:rsidRDefault="00A018FC" w:rsidP="00A018FC">
      <w:pPr>
        <w:pStyle w:val="a3"/>
        <w:spacing w:line="360" w:lineRule="auto"/>
        <w:ind w:right="-479"/>
        <w:rPr>
          <w:b w:val="0"/>
        </w:rPr>
      </w:pPr>
      <w:r>
        <w:rPr>
          <w:b w:val="0"/>
        </w:rPr>
        <w:t>МІНІСТЕРСТВО ОСВІТИ І НАУКИ УКРАЇНИ</w:t>
      </w:r>
    </w:p>
    <w:p w:rsidR="00A018FC" w:rsidRDefault="00A018FC" w:rsidP="00A018FC">
      <w:pPr>
        <w:pStyle w:val="a3"/>
        <w:spacing w:line="360" w:lineRule="auto"/>
        <w:ind w:right="21"/>
        <w:rPr>
          <w:b w:val="0"/>
          <w:caps/>
        </w:rPr>
      </w:pPr>
      <w:r>
        <w:rPr>
          <w:b w:val="0"/>
          <w:caps/>
        </w:rPr>
        <w:t>Національний університет харчових технологій</w:t>
      </w:r>
    </w:p>
    <w:p w:rsidR="00A018FC" w:rsidRDefault="00A018FC" w:rsidP="00A018FC">
      <w:pPr>
        <w:spacing w:line="360" w:lineRule="auto"/>
        <w:ind w:right="21"/>
        <w:jc w:val="center"/>
        <w:rPr>
          <w:rFonts w:ascii="Times New Roman" w:hAnsi="Times New Roman" w:cs="Times New Roman"/>
          <w:caps/>
          <w:sz w:val="28"/>
        </w:rPr>
      </w:pPr>
      <w:proofErr w:type="spellStart"/>
      <w:r>
        <w:rPr>
          <w:rFonts w:ascii="Times New Roman" w:hAnsi="Times New Roman" w:cs="Times New Roman"/>
          <w:caps/>
          <w:sz w:val="28"/>
        </w:rPr>
        <w:t>КАМ’ЯНЕЦЬ</w:t>
      </w:r>
      <w:proofErr w:type="spellEnd"/>
      <w:r>
        <w:rPr>
          <w:rFonts w:ascii="Times New Roman" w:hAnsi="Times New Roman" w:cs="Times New Roman"/>
          <w:caps/>
          <w:sz w:val="28"/>
        </w:rPr>
        <w:t xml:space="preserve"> – Подільський коледж харчової промисловості</w:t>
      </w: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Програмоване опитування</w:t>
      </w: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018FC" w:rsidRDefault="00A018FC" w:rsidP="00A018FC">
      <w:pPr>
        <w:pStyle w:val="11"/>
        <w:spacing w:after="0" w:line="360" w:lineRule="auto"/>
        <w:ind w:left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з дисципліни ”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Організація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обслуговування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 ЗРГ </w:t>
      </w:r>
      <w:r>
        <w:rPr>
          <w:rFonts w:ascii="Times New Roman" w:hAnsi="Times New Roman" w:cs="Times New Roman"/>
          <w:sz w:val="36"/>
          <w:szCs w:val="36"/>
        </w:rPr>
        <w:t xml:space="preserve">” </w:t>
      </w:r>
    </w:p>
    <w:p w:rsidR="00A018FC" w:rsidRDefault="00A018FC" w:rsidP="00A018FC">
      <w:pPr>
        <w:pStyle w:val="11"/>
        <w:spacing w:after="0" w:line="360" w:lineRule="auto"/>
        <w:ind w:left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для студентів спеціальності 5.05170101</w:t>
      </w:r>
    </w:p>
    <w:p w:rsidR="00A018FC" w:rsidRDefault="00A018FC" w:rsidP="00A018FC">
      <w:pPr>
        <w:pStyle w:val="11"/>
        <w:spacing w:after="0" w:line="360" w:lineRule="auto"/>
        <w:ind w:left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«Виробництво харчової продукції» </w:t>
      </w:r>
    </w:p>
    <w:p w:rsidR="00A018FC" w:rsidRDefault="00A018FC" w:rsidP="00A018FC">
      <w:pPr>
        <w:pStyle w:val="11"/>
        <w:spacing w:after="0" w:line="360" w:lineRule="auto"/>
        <w:ind w:left="0"/>
        <w:jc w:val="center"/>
        <w:rPr>
          <w:rFonts w:ascii="Times New Roman" w:hAnsi="Times New Roman" w:cs="Times New Roman"/>
          <w:sz w:val="36"/>
          <w:szCs w:val="36"/>
        </w:rPr>
      </w:pPr>
    </w:p>
    <w:p w:rsidR="00A018FC" w:rsidRDefault="00A018FC" w:rsidP="00A018FC">
      <w:pPr>
        <w:pStyle w:val="11"/>
        <w:spacing w:after="0" w:line="360" w:lineRule="auto"/>
        <w:ind w:left="0"/>
        <w:jc w:val="center"/>
        <w:rPr>
          <w:rFonts w:ascii="Times New Roman" w:hAnsi="Times New Roman" w:cs="Times New Roman"/>
          <w:sz w:val="36"/>
          <w:szCs w:val="36"/>
        </w:rPr>
      </w:pPr>
    </w:p>
    <w:p w:rsidR="00A018FC" w:rsidRDefault="00A018FC" w:rsidP="00A018FC">
      <w:pPr>
        <w:pStyle w:val="11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Розробила: Н.Д. </w:t>
      </w:r>
      <w:proofErr w:type="spellStart"/>
      <w:r>
        <w:rPr>
          <w:rFonts w:ascii="Times New Roman" w:hAnsi="Times New Roman" w:cs="Times New Roman"/>
          <w:sz w:val="36"/>
          <w:szCs w:val="36"/>
        </w:rPr>
        <w:t>Твердохліб</w:t>
      </w:r>
      <w:proofErr w:type="spellEnd"/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A018FC" w:rsidRPr="00A018FC" w:rsidRDefault="00A018FC" w:rsidP="00A018FC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201</w:t>
      </w:r>
      <w:r w:rsidR="004C2D59">
        <w:rPr>
          <w:rFonts w:ascii="Times New Roman" w:hAnsi="Times New Roman" w:cs="Times New Roman"/>
          <w:sz w:val="40"/>
          <w:szCs w:val="40"/>
        </w:rPr>
        <w:t>8</w:t>
      </w:r>
    </w:p>
    <w:p w:rsidR="00A018FC" w:rsidRDefault="00A018FC" w:rsidP="00A018FC">
      <w:pPr>
        <w:spacing w:line="360" w:lineRule="auto"/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lastRenderedPageBreak/>
        <w:t>Укладач: Н.Д.</w:t>
      </w:r>
      <w:proofErr w:type="spellStart"/>
      <w:r>
        <w:rPr>
          <w:rFonts w:ascii="Times New Roman" w:hAnsi="Times New Roman" w:cs="Times New Roman"/>
          <w:spacing w:val="9"/>
          <w:sz w:val="28"/>
          <w:szCs w:val="28"/>
        </w:rPr>
        <w:t>Твердохліб</w:t>
      </w:r>
      <w:proofErr w:type="spellEnd"/>
      <w:r>
        <w:rPr>
          <w:rFonts w:ascii="Times New Roman" w:hAnsi="Times New Roman" w:cs="Times New Roman"/>
          <w:spacing w:val="9"/>
          <w:sz w:val="28"/>
          <w:szCs w:val="28"/>
        </w:rPr>
        <w:t>,  викладач Кам'янець - Подільського коледжу харчової промисловості НУХТ.</w:t>
      </w:r>
    </w:p>
    <w:p w:rsidR="00A018FC" w:rsidRDefault="00A018FC" w:rsidP="00A018FC">
      <w:pPr>
        <w:spacing w:line="360" w:lineRule="auto"/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</w:p>
    <w:p w:rsidR="00A018FC" w:rsidRDefault="00A018FC" w:rsidP="00A018FC">
      <w:pPr>
        <w:spacing w:line="360" w:lineRule="auto"/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>Рецензент: Т.Є.</w:t>
      </w:r>
      <w:proofErr w:type="spellStart"/>
      <w:r>
        <w:rPr>
          <w:rFonts w:ascii="Times New Roman" w:hAnsi="Times New Roman" w:cs="Times New Roman"/>
          <w:spacing w:val="9"/>
          <w:sz w:val="28"/>
          <w:szCs w:val="28"/>
        </w:rPr>
        <w:t>Веселовська</w:t>
      </w:r>
      <w:proofErr w:type="spellEnd"/>
      <w:r>
        <w:rPr>
          <w:rFonts w:ascii="Times New Roman" w:hAnsi="Times New Roman" w:cs="Times New Roman"/>
          <w:spacing w:val="9"/>
          <w:sz w:val="28"/>
          <w:szCs w:val="28"/>
        </w:rPr>
        <w:t>, кандидат технічних наук, зав. технологічним відділенням, викладач Кам'янець-Подільського коледжу харчової промисловості НУХТ.</w:t>
      </w:r>
    </w:p>
    <w:p w:rsidR="00A018FC" w:rsidRDefault="00A018FC" w:rsidP="00A018FC">
      <w:pPr>
        <w:spacing w:line="360" w:lineRule="auto"/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</w:p>
    <w:p w:rsidR="00A018FC" w:rsidRDefault="00A018FC" w:rsidP="00A018FC">
      <w:pPr>
        <w:spacing w:after="0" w:line="360" w:lineRule="auto"/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>Програмоване опитування розроблене по самостійному вивченню  з дисципліни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Організація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обслуговування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ЗРГ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». </w:t>
      </w:r>
    </w:p>
    <w:p w:rsidR="00A018FC" w:rsidRDefault="00A018FC" w:rsidP="00A018FC">
      <w:pPr>
        <w:shd w:val="clear" w:color="auto" w:fill="FFFFFF"/>
        <w:spacing w:after="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>Питання по програмованому опитуванню складено по темах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Характеристика столового посуду, приборів та столової білизни», «Технологія обслуговування споживачів у закладах ресторанного господарства». Опитування розроблено в 5 варіантах по кожній темі.</w:t>
      </w:r>
    </w:p>
    <w:p w:rsidR="00A018FC" w:rsidRDefault="00A018FC" w:rsidP="00A018FC">
      <w:pPr>
        <w:spacing w:line="360" w:lineRule="auto"/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 xml:space="preserve"> Тести рекомендується використовувати для опитування студентів напряму підготовки 5.05170101 по самостійному вивченню з даної дисципліни.</w:t>
      </w:r>
    </w:p>
    <w:p w:rsidR="00A018FC" w:rsidRDefault="00A018FC" w:rsidP="00A018FC">
      <w:pPr>
        <w:spacing w:line="360" w:lineRule="auto"/>
        <w:ind w:firstLine="567"/>
        <w:jc w:val="both"/>
        <w:rPr>
          <w:rFonts w:ascii="Times New Roman" w:hAnsi="Times New Roman" w:cs="Times New Roman"/>
          <w:spacing w:val="9"/>
          <w:sz w:val="26"/>
          <w:szCs w:val="26"/>
        </w:rPr>
      </w:pPr>
    </w:p>
    <w:p w:rsidR="00A018FC" w:rsidRDefault="00A018FC" w:rsidP="00A018FC">
      <w:pPr>
        <w:spacing w:line="360" w:lineRule="auto"/>
        <w:ind w:firstLine="567"/>
        <w:jc w:val="both"/>
        <w:rPr>
          <w:rFonts w:ascii="Times New Roman" w:hAnsi="Times New Roman" w:cs="Times New Roman"/>
          <w:spacing w:val="9"/>
          <w:sz w:val="26"/>
          <w:szCs w:val="26"/>
        </w:rPr>
      </w:pPr>
    </w:p>
    <w:p w:rsidR="00A018FC" w:rsidRDefault="00A018FC" w:rsidP="00A018FC">
      <w:pPr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 xml:space="preserve">Розглянуто і схвалено на засіданні </w:t>
      </w:r>
    </w:p>
    <w:p w:rsidR="00A018FC" w:rsidRDefault="00A018FC" w:rsidP="00A018FC">
      <w:pPr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 xml:space="preserve">циклової комісії технологічних дисциплін </w:t>
      </w:r>
    </w:p>
    <w:p w:rsidR="00A018FC" w:rsidRDefault="00A018FC" w:rsidP="00A018FC">
      <w:pPr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>Протокол №       від     _______________ р.</w:t>
      </w:r>
    </w:p>
    <w:p w:rsidR="00A018FC" w:rsidRDefault="00A018FC" w:rsidP="00A018FC">
      <w:pPr>
        <w:ind w:firstLine="567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 xml:space="preserve">Голова циклової комісії </w:t>
      </w:r>
      <w:proofErr w:type="spellStart"/>
      <w:r>
        <w:rPr>
          <w:rFonts w:ascii="Times New Roman" w:hAnsi="Times New Roman" w:cs="Times New Roman"/>
          <w:spacing w:val="9"/>
          <w:sz w:val="28"/>
          <w:szCs w:val="28"/>
        </w:rPr>
        <w:t>______________Т.О.Федорова</w:t>
      </w:r>
      <w:proofErr w:type="spellEnd"/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360" w:lineRule="auto"/>
        <w:ind w:left="0" w:firstLine="600"/>
        <w:jc w:val="center"/>
        <w:rPr>
          <w:rFonts w:ascii="Times New Roman" w:hAnsi="Times New Roman" w:cs="Times New Roman"/>
          <w:sz w:val="40"/>
          <w:szCs w:val="40"/>
        </w:rPr>
      </w:pPr>
    </w:p>
    <w:p w:rsidR="00A018FC" w:rsidRDefault="00A018FC" w:rsidP="00A018FC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Програмоване опитування</w:t>
      </w:r>
    </w:p>
    <w:p w:rsidR="00A018FC" w:rsidRDefault="00A018FC" w:rsidP="00A018FC">
      <w:pPr>
        <w:shd w:val="clear" w:color="auto" w:fill="FFFFFF"/>
        <w:spacing w:line="48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 теми : </w:t>
      </w:r>
      <w:r>
        <w:rPr>
          <w:rFonts w:ascii="Times New Roman" w:hAnsi="Times New Roman" w:cs="Times New Roman"/>
          <w:b/>
          <w:sz w:val="28"/>
          <w:szCs w:val="28"/>
        </w:rPr>
        <w:t>Характеристика столового посуду, приборів та столової білизни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18FC" w:rsidRDefault="00A018FC" w:rsidP="00A018FC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-1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 w:cs="Times New Roman"/>
          <w:sz w:val="28"/>
          <w:szCs w:val="28"/>
        </w:rPr>
      </w:pPr>
      <w:r w:rsidRPr="00A018FC">
        <w:rPr>
          <w:rStyle w:val="0pt"/>
          <w:color w:val="000000"/>
          <w:sz w:val="28"/>
          <w:szCs w:val="28"/>
        </w:rPr>
        <w:t>Викори</w:t>
      </w:r>
      <w:r w:rsidRPr="00A018FC">
        <w:rPr>
          <w:rStyle w:val="0pt"/>
          <w:color w:val="000000"/>
          <w:sz w:val="28"/>
          <w:szCs w:val="28"/>
        </w:rPr>
        <w:softHyphen/>
        <w:t>стовують для приготування та подавання перших та других страв, борошняних кулінарних виробів при гуртовому обслуговуванні -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color w:val="000000"/>
          <w:sz w:val="28"/>
          <w:szCs w:val="28"/>
          <w:lang w:eastAsia="uk-UA"/>
        </w:rPr>
        <w:t>Тарілка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170 мм місткістю 120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color w:val="000000"/>
          <w:sz w:val="28"/>
          <w:szCs w:val="28"/>
          <w:lang w:eastAsia="uk-UA"/>
        </w:rPr>
        <w:t>Полумисок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200 мм місткістю 300-500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"/>
          <w:color w:val="000000"/>
          <w:sz w:val="28"/>
          <w:szCs w:val="28"/>
          <w:lang w:eastAsia="uk-UA"/>
        </w:rPr>
        <w:t>Горщики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100-130 мм місткістю 500-1000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Cs w:val="28"/>
          <w:lang w:eastAsia="uk-UA"/>
        </w:rPr>
      </w:pPr>
      <w:r>
        <w:rPr>
          <w:rStyle w:val="0pt"/>
          <w:color w:val="000000"/>
          <w:szCs w:val="28"/>
          <w:lang w:eastAsia="uk-UA"/>
        </w:rPr>
        <w:t>г)</w:t>
      </w:r>
      <w:r>
        <w:rPr>
          <w:rStyle w:val="a5"/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Миски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185-200 мм місткістю 1000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b/>
          <w:sz w:val="28"/>
          <w:szCs w:val="28"/>
        </w:rPr>
      </w:pPr>
      <w:r>
        <w:rPr>
          <w:rStyle w:val="0pt"/>
          <w:color w:val="000000"/>
          <w:szCs w:val="28"/>
          <w:lang w:eastAsia="uk-UA"/>
        </w:rPr>
        <w:t>д)</w:t>
      </w:r>
      <w:r>
        <w:rPr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Горці</w:t>
      </w:r>
      <w:r>
        <w:rPr>
          <w:rStyle w:val="a7"/>
          <w:color w:val="000000"/>
          <w:sz w:val="28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>діаметром 80 мм місткістю 200-250 мм.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пропущене слово: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30pt1"/>
          <w:color w:val="000000"/>
          <w:sz w:val="28"/>
          <w:szCs w:val="28"/>
          <w:lang w:eastAsia="uk-UA"/>
        </w:rPr>
      </w:pPr>
      <w:r w:rsidRPr="00A018FC">
        <w:rPr>
          <w:rStyle w:val="0pt"/>
          <w:color w:val="000000"/>
          <w:sz w:val="28"/>
          <w:szCs w:val="28"/>
          <w:lang w:eastAsia="uk-UA"/>
        </w:rPr>
        <w:t>Майоліковий посуд має ___________, _________, ______________ черепок, покритий непрозорою ____________, іноді з метале</w:t>
      </w:r>
      <w:r>
        <w:rPr>
          <w:rStyle w:val="30pt1"/>
          <w:color w:val="000000"/>
          <w:sz w:val="28"/>
          <w:szCs w:val="28"/>
          <w:lang w:eastAsia="uk-UA"/>
        </w:rPr>
        <w:t xml:space="preserve">вим блиском. 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0pt1"/>
          <w:color w:val="000000"/>
          <w:sz w:val="28"/>
          <w:szCs w:val="28"/>
          <w:lang w:eastAsia="uk-UA"/>
        </w:rPr>
        <w:t>світло-жовтий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д) </w:t>
      </w:r>
      <w:r w:rsidRPr="00A018FC">
        <w:rPr>
          <w:rStyle w:val="0pt"/>
          <w:color w:val="000000"/>
          <w:sz w:val="28"/>
          <w:szCs w:val="28"/>
          <w:lang w:eastAsia="uk-UA"/>
        </w:rPr>
        <w:t>не</w:t>
      </w:r>
      <w:r w:rsidRPr="00A018FC">
        <w:rPr>
          <w:rStyle w:val="0pt"/>
          <w:color w:val="000000"/>
          <w:sz w:val="28"/>
          <w:szCs w:val="28"/>
          <w:lang w:eastAsia="uk-UA"/>
        </w:rPr>
        <w:softHyphen/>
        <w:t>прозорий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 w:rsidRPr="00A018FC">
        <w:rPr>
          <w:rStyle w:val="0pt"/>
          <w:color w:val="000000"/>
          <w:sz w:val="28"/>
          <w:szCs w:val="28"/>
          <w:lang w:eastAsia="uk-UA"/>
        </w:rPr>
        <w:t>пористий, кольоровий</w:t>
      </w:r>
      <w:r w:rsidRPr="00A018FC">
        <w:rPr>
          <w:rFonts w:ascii="Times New Roman" w:hAnsi="Times New Roman" w:cs="Times New Roman"/>
          <w:sz w:val="28"/>
          <w:szCs w:val="28"/>
        </w:rPr>
        <w:t xml:space="preserve">               е) </w:t>
      </w:r>
      <w:r w:rsidRPr="00A018FC">
        <w:rPr>
          <w:rStyle w:val="0pt"/>
          <w:color w:val="000000"/>
          <w:sz w:val="28"/>
          <w:szCs w:val="28"/>
          <w:lang w:eastAsia="uk-UA"/>
        </w:rPr>
        <w:t>розписний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0pt1"/>
          <w:color w:val="000000"/>
          <w:sz w:val="28"/>
          <w:szCs w:val="28"/>
          <w:lang w:eastAsia="uk-UA"/>
        </w:rPr>
        <w:t>темно-коричневий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г) </w:t>
      </w:r>
      <w:r>
        <w:rPr>
          <w:rStyle w:val="30pt1"/>
          <w:color w:val="000000"/>
          <w:sz w:val="28"/>
          <w:szCs w:val="28"/>
          <w:lang w:eastAsia="uk-UA"/>
        </w:rPr>
        <w:t>гла</w:t>
      </w:r>
      <w:r>
        <w:rPr>
          <w:rStyle w:val="30pt1"/>
          <w:color w:val="000000"/>
          <w:sz w:val="28"/>
          <w:szCs w:val="28"/>
          <w:lang w:eastAsia="uk-UA"/>
        </w:rPr>
        <w:softHyphen/>
        <w:t>зур’ю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Вкажіть розміри, місткість і призначення керамічного посуду: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Style w:val="310pt3"/>
          <w:b w:val="0"/>
          <w:color w:val="000000"/>
          <w:sz w:val="28"/>
          <w:szCs w:val="28"/>
          <w:lang w:eastAsia="uk-UA"/>
        </w:rPr>
        <w:t>Кухоль</w:t>
      </w:r>
      <w:r>
        <w:rPr>
          <w:rFonts w:ascii="Times New Roman" w:hAnsi="Times New Roman" w:cs="Times New Roman"/>
          <w:b/>
          <w:sz w:val="32"/>
          <w:szCs w:val="32"/>
        </w:rPr>
        <w:t xml:space="preserve"> - ?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32"/>
          <w:szCs w:val="32"/>
          <w:lang w:eastAsia="uk-UA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 w:rsidRPr="00A018FC">
        <w:rPr>
          <w:rStyle w:val="0pt"/>
          <w:b/>
          <w:color w:val="000000"/>
          <w:sz w:val="32"/>
          <w:szCs w:val="32"/>
          <w:lang w:eastAsia="uk-UA"/>
        </w:rPr>
        <w:t>Охарактеризуйте призначення дерев’яного столового посуду: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sz w:val="32"/>
          <w:szCs w:val="32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Кошики з двома ручками, плоским дном і одним бортом -</w:t>
      </w:r>
    </w:p>
    <w:p w:rsidR="00A018FC" w:rsidRDefault="00A018FC" w:rsidP="00A018FC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-2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 w:cs="Times New Roman"/>
          <w:sz w:val="28"/>
          <w:szCs w:val="28"/>
        </w:rPr>
      </w:pPr>
      <w:r w:rsidRPr="00A018FC">
        <w:rPr>
          <w:rStyle w:val="0pt"/>
          <w:color w:val="000000"/>
          <w:sz w:val="28"/>
          <w:szCs w:val="28"/>
        </w:rPr>
        <w:t>Розрахована на 1 пор</w:t>
      </w:r>
      <w:r w:rsidRPr="00A018FC">
        <w:rPr>
          <w:rStyle w:val="0pt"/>
          <w:color w:val="000000"/>
          <w:sz w:val="28"/>
          <w:szCs w:val="28"/>
        </w:rPr>
        <w:softHyphen/>
        <w:t>цію і використовується для подавання хліба та хлібобулочних виро</w:t>
      </w:r>
      <w:r w:rsidRPr="00A018FC">
        <w:rPr>
          <w:rStyle w:val="0pt"/>
          <w:color w:val="000000"/>
          <w:sz w:val="28"/>
          <w:szCs w:val="28"/>
        </w:rPr>
        <w:softHyphen/>
        <w:t>бів при індивідуальному та гуртовому обслуговуванні?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color w:val="000000"/>
          <w:sz w:val="28"/>
          <w:szCs w:val="28"/>
          <w:lang w:eastAsia="uk-UA"/>
        </w:rPr>
        <w:t>Тарілка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170 мм місткістю 120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color w:val="000000"/>
          <w:sz w:val="28"/>
          <w:szCs w:val="28"/>
          <w:lang w:eastAsia="uk-UA"/>
        </w:rPr>
        <w:t>Полумисок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200 мм місткістю 300-500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"/>
          <w:color w:val="000000"/>
          <w:sz w:val="28"/>
          <w:szCs w:val="28"/>
          <w:lang w:eastAsia="uk-UA"/>
        </w:rPr>
        <w:t>Горщики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100-130 мм місткістю 500-1000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Cs w:val="28"/>
          <w:lang w:eastAsia="uk-UA"/>
        </w:rPr>
        <w:t>г)</w:t>
      </w:r>
      <w:r>
        <w:rPr>
          <w:rStyle w:val="a5"/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Миски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185-200 мм місткістю 1000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b/>
          <w:sz w:val="28"/>
          <w:szCs w:val="28"/>
        </w:rPr>
      </w:pPr>
      <w:r>
        <w:rPr>
          <w:rStyle w:val="0pt"/>
          <w:color w:val="000000"/>
          <w:szCs w:val="28"/>
          <w:lang w:eastAsia="uk-UA"/>
        </w:rPr>
        <w:t>д)</w:t>
      </w:r>
      <w:r>
        <w:rPr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Горці</w:t>
      </w:r>
      <w:r>
        <w:rPr>
          <w:rStyle w:val="a7"/>
          <w:color w:val="000000"/>
          <w:sz w:val="28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>діаметром 80 мм місткістю 200-250 мм.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пропущене слово: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 xml:space="preserve">Гончарний посуд має природні кольори від _______ до ___________. Він не розфарбовується, всередині вкритий _________. 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0pt1"/>
          <w:color w:val="000000"/>
          <w:sz w:val="28"/>
          <w:szCs w:val="28"/>
          <w:lang w:eastAsia="uk-UA"/>
        </w:rPr>
        <w:t>світло-жовтий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д) </w:t>
      </w:r>
      <w:r w:rsidRPr="00A018FC">
        <w:rPr>
          <w:rStyle w:val="0pt"/>
          <w:color w:val="000000"/>
          <w:sz w:val="28"/>
          <w:szCs w:val="28"/>
          <w:lang w:eastAsia="uk-UA"/>
        </w:rPr>
        <w:t>не</w:t>
      </w:r>
      <w:r w:rsidRPr="00A018FC">
        <w:rPr>
          <w:rStyle w:val="0pt"/>
          <w:color w:val="000000"/>
          <w:sz w:val="28"/>
          <w:szCs w:val="28"/>
          <w:lang w:eastAsia="uk-UA"/>
        </w:rPr>
        <w:softHyphen/>
        <w:t>прозорий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 w:rsidRPr="00A018FC">
        <w:rPr>
          <w:rFonts w:ascii="Times New Roman" w:hAnsi="Times New Roman" w:cs="Times New Roman"/>
          <w:sz w:val="28"/>
          <w:szCs w:val="28"/>
        </w:rPr>
        <w:t xml:space="preserve">б) </w:t>
      </w:r>
      <w:r w:rsidRPr="00A018FC">
        <w:rPr>
          <w:rStyle w:val="0pt"/>
          <w:color w:val="000000"/>
          <w:sz w:val="28"/>
          <w:szCs w:val="28"/>
          <w:lang w:eastAsia="uk-UA"/>
        </w:rPr>
        <w:t>пористий, кольоровий</w:t>
      </w:r>
      <w:r w:rsidRPr="00A018FC">
        <w:rPr>
          <w:rFonts w:ascii="Times New Roman" w:hAnsi="Times New Roman" w:cs="Times New Roman"/>
          <w:sz w:val="28"/>
          <w:szCs w:val="28"/>
        </w:rPr>
        <w:t xml:space="preserve">               е) </w:t>
      </w:r>
      <w:r w:rsidRPr="00A018FC">
        <w:rPr>
          <w:rStyle w:val="0pt"/>
          <w:color w:val="000000"/>
          <w:sz w:val="28"/>
          <w:szCs w:val="28"/>
          <w:lang w:eastAsia="uk-UA"/>
        </w:rPr>
        <w:t>розписний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0pt1"/>
          <w:color w:val="000000"/>
          <w:sz w:val="28"/>
          <w:szCs w:val="28"/>
          <w:lang w:eastAsia="uk-UA"/>
        </w:rPr>
        <w:t>темно-коричневий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г) </w:t>
      </w:r>
      <w:r>
        <w:rPr>
          <w:rStyle w:val="30pt1"/>
          <w:color w:val="000000"/>
          <w:sz w:val="28"/>
          <w:szCs w:val="28"/>
          <w:lang w:eastAsia="uk-UA"/>
        </w:rPr>
        <w:t>гла</w:t>
      </w:r>
      <w:r>
        <w:rPr>
          <w:rStyle w:val="30pt1"/>
          <w:color w:val="000000"/>
          <w:sz w:val="28"/>
          <w:szCs w:val="28"/>
          <w:lang w:eastAsia="uk-UA"/>
        </w:rPr>
        <w:softHyphen/>
        <w:t>зур’ю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Вкажіть розміри, місткість і призначення керамічного посуду: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018FC">
        <w:rPr>
          <w:rStyle w:val="310pt3"/>
          <w:b w:val="0"/>
          <w:color w:val="000000"/>
          <w:sz w:val="28"/>
          <w:szCs w:val="28"/>
          <w:lang w:eastAsia="uk-UA"/>
        </w:rPr>
        <w:t>Чайник для заварювання чаю</w:t>
      </w:r>
      <w:r w:rsidRPr="00A018FC">
        <w:rPr>
          <w:rStyle w:val="310pt"/>
          <w:b/>
          <w:color w:val="000000"/>
          <w:sz w:val="28"/>
          <w:szCs w:val="28"/>
          <w:lang w:eastAsia="uk-UA"/>
        </w:rPr>
        <w:t xml:space="preserve"> </w:t>
      </w:r>
      <w:r w:rsidRPr="00A018FC">
        <w:rPr>
          <w:rFonts w:ascii="Times New Roman" w:hAnsi="Times New Roman" w:cs="Times New Roman"/>
          <w:b/>
          <w:sz w:val="32"/>
          <w:szCs w:val="32"/>
        </w:rPr>
        <w:t>- ?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b/>
          <w:color w:val="000000"/>
          <w:sz w:val="32"/>
          <w:szCs w:val="32"/>
          <w:lang w:eastAsia="uk-UA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 w:rsidRPr="00A018FC">
        <w:rPr>
          <w:rStyle w:val="0pt"/>
          <w:b/>
          <w:color w:val="000000"/>
          <w:sz w:val="32"/>
          <w:szCs w:val="32"/>
          <w:lang w:eastAsia="uk-UA"/>
        </w:rPr>
        <w:t>Охарактеризуйте призначення дерев’яного столового посуду: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sz w:val="32"/>
          <w:szCs w:val="32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Кошики з високими бортами з ручкою -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</w:p>
    <w:p w:rsidR="00A018FC" w:rsidRDefault="00A018FC" w:rsidP="00A018FC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-3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 w:cs="Times New Roman"/>
          <w:sz w:val="28"/>
          <w:szCs w:val="28"/>
        </w:rPr>
      </w:pPr>
      <w:r w:rsidRPr="00A018FC">
        <w:rPr>
          <w:rStyle w:val="0pt"/>
          <w:color w:val="000000"/>
          <w:sz w:val="28"/>
          <w:szCs w:val="28"/>
        </w:rPr>
        <w:t>Використо</w:t>
      </w:r>
      <w:r w:rsidRPr="00A018FC">
        <w:rPr>
          <w:rStyle w:val="0pt"/>
          <w:color w:val="000000"/>
          <w:sz w:val="28"/>
          <w:szCs w:val="28"/>
        </w:rPr>
        <w:softHyphen/>
        <w:t>вують для подавання перших, других та солодких страв. Використо</w:t>
      </w:r>
      <w:r w:rsidRPr="00A018FC">
        <w:rPr>
          <w:rStyle w:val="0pt"/>
          <w:color w:val="000000"/>
          <w:sz w:val="28"/>
          <w:szCs w:val="28"/>
        </w:rPr>
        <w:softHyphen/>
        <w:t xml:space="preserve">вується також як </w:t>
      </w:r>
      <w:proofErr w:type="spellStart"/>
      <w:r w:rsidRPr="00A018FC">
        <w:rPr>
          <w:rStyle w:val="0pt"/>
          <w:color w:val="000000"/>
          <w:sz w:val="28"/>
          <w:szCs w:val="28"/>
        </w:rPr>
        <w:t>багатопорційний</w:t>
      </w:r>
      <w:proofErr w:type="spellEnd"/>
      <w:r w:rsidRPr="00A018FC">
        <w:rPr>
          <w:rStyle w:val="0pt"/>
          <w:color w:val="000000"/>
          <w:sz w:val="28"/>
          <w:szCs w:val="28"/>
        </w:rPr>
        <w:t xml:space="preserve"> посуд для подавання холодних страв та закусок, гарячих закусок, солодких страв, борошняних кон</w:t>
      </w:r>
      <w:r w:rsidRPr="00A018FC">
        <w:rPr>
          <w:rStyle w:val="0pt"/>
          <w:color w:val="000000"/>
          <w:sz w:val="28"/>
          <w:szCs w:val="28"/>
        </w:rPr>
        <w:softHyphen/>
        <w:t>дитерських виробів та фруктів.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color w:val="000000"/>
          <w:sz w:val="28"/>
          <w:szCs w:val="28"/>
          <w:lang w:eastAsia="uk-UA"/>
        </w:rPr>
        <w:t>Тарілка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 xml:space="preserve">діаметром 170 мм місткістю 120 </w:t>
      </w:r>
      <w:proofErr w:type="spellStart"/>
      <w:r w:rsidRPr="001133CE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1133CE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color w:val="000000"/>
          <w:sz w:val="28"/>
          <w:szCs w:val="28"/>
          <w:lang w:eastAsia="uk-UA"/>
        </w:rPr>
        <w:t>Полумисок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 xml:space="preserve">діаметром 200 мм місткістю 300-500 </w:t>
      </w:r>
      <w:proofErr w:type="spellStart"/>
      <w:r w:rsidRPr="001133CE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1133CE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"/>
          <w:color w:val="000000"/>
          <w:sz w:val="28"/>
          <w:szCs w:val="28"/>
          <w:lang w:eastAsia="uk-UA"/>
        </w:rPr>
        <w:t>Горщики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 xml:space="preserve">діаметром 100-130 мм місткістю 500-1000 </w:t>
      </w:r>
      <w:proofErr w:type="spellStart"/>
      <w:r w:rsidRPr="001133CE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1133CE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Cs w:val="28"/>
          <w:lang w:eastAsia="uk-UA"/>
        </w:rPr>
      </w:pPr>
      <w:r>
        <w:rPr>
          <w:rStyle w:val="0pt"/>
          <w:color w:val="000000"/>
          <w:szCs w:val="28"/>
          <w:lang w:eastAsia="uk-UA"/>
        </w:rPr>
        <w:t>г)</w:t>
      </w:r>
      <w:r>
        <w:rPr>
          <w:rStyle w:val="a5"/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Миски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 xml:space="preserve">діаметром 185-200 мм місткістю 1000 </w:t>
      </w:r>
      <w:proofErr w:type="spellStart"/>
      <w:r w:rsidRPr="001133CE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1133CE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b/>
          <w:sz w:val="28"/>
          <w:szCs w:val="28"/>
        </w:rPr>
      </w:pPr>
      <w:r>
        <w:rPr>
          <w:rStyle w:val="0pt"/>
          <w:color w:val="000000"/>
          <w:szCs w:val="28"/>
          <w:lang w:eastAsia="uk-UA"/>
        </w:rPr>
        <w:t>д)</w:t>
      </w:r>
      <w:r>
        <w:rPr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Горці</w:t>
      </w:r>
      <w:r>
        <w:rPr>
          <w:rStyle w:val="a7"/>
          <w:color w:val="000000"/>
          <w:sz w:val="28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>діаметром 80 мм місткістю 200-250 мм.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пропущене слово: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 w:rsidRPr="00A018FC">
        <w:rPr>
          <w:rStyle w:val="0pt"/>
          <w:color w:val="000000"/>
          <w:sz w:val="28"/>
          <w:szCs w:val="28"/>
          <w:lang w:eastAsia="uk-UA"/>
        </w:rPr>
        <w:t>Номенклатура видів посуду з фольги і картону здебільшого представлена: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sz w:val="28"/>
          <w:szCs w:val="28"/>
        </w:rPr>
      </w:pPr>
      <w:r>
        <w:rPr>
          <w:rStyle w:val="0pt"/>
          <w:color w:val="000000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0pt1"/>
          <w:color w:val="000000"/>
          <w:sz w:val="28"/>
          <w:szCs w:val="28"/>
          <w:lang w:eastAsia="uk-UA"/>
        </w:rPr>
        <w:t xml:space="preserve">тарілки круглі та прямокутні; 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б)</w:t>
      </w:r>
      <w:r>
        <w:rPr>
          <w:rStyle w:val="30pt1"/>
          <w:color w:val="000000"/>
          <w:sz w:val="28"/>
          <w:szCs w:val="28"/>
        </w:rPr>
        <w:t xml:space="preserve">стаканчики </w:t>
      </w:r>
      <w:r>
        <w:rPr>
          <w:rStyle w:val="30pt1"/>
          <w:color w:val="000000"/>
          <w:sz w:val="28"/>
          <w:szCs w:val="28"/>
          <w:lang w:eastAsia="uk-UA"/>
        </w:rPr>
        <w:t xml:space="preserve">з ручками та без них; 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в)порційні підставки під хлібобулочні вироби ;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г) підставки під бокали, стакани, чашки різноманіт</w:t>
      </w:r>
      <w:r>
        <w:rPr>
          <w:rStyle w:val="30pt1"/>
          <w:color w:val="000000"/>
          <w:sz w:val="28"/>
          <w:szCs w:val="28"/>
          <w:lang w:eastAsia="uk-UA"/>
        </w:rPr>
        <w:softHyphen/>
        <w:t>ної форми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sz w:val="28"/>
          <w:szCs w:val="28"/>
        </w:rPr>
      </w:pPr>
      <w:r>
        <w:rPr>
          <w:sz w:val="32"/>
          <w:szCs w:val="32"/>
        </w:rPr>
        <w:t>д)</w:t>
      </w:r>
      <w:r w:rsidRPr="00A018FC">
        <w:rPr>
          <w:rStyle w:val="0pt"/>
          <w:color w:val="000000"/>
          <w:sz w:val="28"/>
          <w:szCs w:val="28"/>
        </w:rPr>
        <w:t xml:space="preserve">блюдами овальної форми, восьмигранними, з фігурними бортами, прямокутними; 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color w:val="000000"/>
          <w:sz w:val="28"/>
          <w:szCs w:val="28"/>
        </w:rPr>
      </w:pPr>
      <w:r w:rsidRPr="00A018FC">
        <w:rPr>
          <w:rStyle w:val="0pt"/>
          <w:color w:val="000000"/>
          <w:sz w:val="28"/>
          <w:szCs w:val="28"/>
        </w:rPr>
        <w:t>є) лотки прямо</w:t>
      </w:r>
      <w:r w:rsidRPr="00A018FC">
        <w:rPr>
          <w:rStyle w:val="0pt"/>
          <w:color w:val="000000"/>
          <w:sz w:val="28"/>
          <w:szCs w:val="28"/>
        </w:rPr>
        <w:softHyphen/>
        <w:t>кутні;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color w:val="000000"/>
          <w:sz w:val="28"/>
          <w:szCs w:val="28"/>
        </w:rPr>
      </w:pPr>
      <w:r w:rsidRPr="00A018FC">
        <w:rPr>
          <w:rStyle w:val="0pt"/>
          <w:color w:val="000000"/>
          <w:sz w:val="28"/>
          <w:szCs w:val="28"/>
        </w:rPr>
        <w:t>ж) кокільниці;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color w:val="000000"/>
          <w:sz w:val="28"/>
          <w:szCs w:val="28"/>
        </w:rPr>
      </w:pPr>
      <w:r w:rsidRPr="00A018FC">
        <w:rPr>
          <w:rStyle w:val="0pt"/>
          <w:color w:val="000000"/>
          <w:sz w:val="28"/>
          <w:szCs w:val="28"/>
        </w:rPr>
        <w:t xml:space="preserve">з) </w:t>
      </w:r>
      <w:proofErr w:type="spellStart"/>
      <w:r w:rsidRPr="00A018FC">
        <w:rPr>
          <w:rStyle w:val="0pt"/>
          <w:color w:val="000000"/>
          <w:sz w:val="28"/>
          <w:szCs w:val="28"/>
        </w:rPr>
        <w:t>касалетками</w:t>
      </w:r>
      <w:proofErr w:type="spellEnd"/>
      <w:r w:rsidRPr="00A018FC">
        <w:rPr>
          <w:rStyle w:val="0pt"/>
          <w:color w:val="000000"/>
          <w:sz w:val="28"/>
          <w:szCs w:val="28"/>
        </w:rPr>
        <w:t xml:space="preserve"> з кришками, які використо</w:t>
      </w:r>
      <w:r w:rsidRPr="00A018FC">
        <w:rPr>
          <w:rStyle w:val="0pt"/>
          <w:color w:val="000000"/>
          <w:sz w:val="28"/>
          <w:szCs w:val="28"/>
        </w:rPr>
        <w:softHyphen/>
        <w:t xml:space="preserve">вуються при подаванні в салоні літака других гарячих страв; 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color w:val="000000"/>
          <w:sz w:val="28"/>
          <w:szCs w:val="28"/>
        </w:rPr>
      </w:pPr>
      <w:r w:rsidRPr="00A018FC">
        <w:rPr>
          <w:rStyle w:val="0pt"/>
          <w:color w:val="000000"/>
          <w:sz w:val="28"/>
          <w:szCs w:val="28"/>
        </w:rPr>
        <w:t>и)</w:t>
      </w:r>
      <w:proofErr w:type="spellStart"/>
      <w:r w:rsidRPr="00A018FC">
        <w:rPr>
          <w:rStyle w:val="0pt"/>
          <w:color w:val="000000"/>
          <w:sz w:val="28"/>
          <w:szCs w:val="28"/>
        </w:rPr>
        <w:t>менажниці—</w:t>
      </w:r>
      <w:proofErr w:type="spellEnd"/>
      <w:r w:rsidRPr="00A018FC">
        <w:rPr>
          <w:rStyle w:val="0pt"/>
          <w:color w:val="000000"/>
          <w:sz w:val="28"/>
          <w:szCs w:val="28"/>
        </w:rPr>
        <w:t xml:space="preserve"> на два чи три відділення;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rPr>
          <w:sz w:val="28"/>
          <w:szCs w:val="28"/>
        </w:rPr>
      </w:pPr>
      <w:r w:rsidRPr="00A018FC">
        <w:rPr>
          <w:rStyle w:val="0pt"/>
          <w:color w:val="000000"/>
          <w:sz w:val="28"/>
          <w:szCs w:val="28"/>
        </w:rPr>
        <w:t>і) попільнички.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8FC">
        <w:rPr>
          <w:rFonts w:ascii="Times New Roman" w:hAnsi="Times New Roman" w:cs="Times New Roman"/>
          <w:b/>
          <w:sz w:val="28"/>
          <w:szCs w:val="28"/>
        </w:rPr>
        <w:t>3. Вкажіть розміри, місткість і призначення керамічного посуду: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Style w:val="310pt3"/>
          <w:b w:val="0"/>
          <w:color w:val="000000"/>
          <w:sz w:val="28"/>
          <w:szCs w:val="28"/>
          <w:lang w:eastAsia="uk-UA"/>
        </w:rPr>
        <w:t>Чашка чайна з блюдцем</w:t>
      </w:r>
      <w:r>
        <w:rPr>
          <w:rStyle w:val="310pt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?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 w:rsidRPr="00A018FC">
        <w:rPr>
          <w:rStyle w:val="0pt"/>
          <w:b/>
          <w:color w:val="000000"/>
          <w:sz w:val="32"/>
          <w:szCs w:val="32"/>
          <w:lang w:eastAsia="uk-UA"/>
        </w:rPr>
        <w:t>Охарактеризуйте призначення дерев’яного столового посуду:</w:t>
      </w:r>
    </w:p>
    <w:p w:rsidR="00A018FC" w:rsidRDefault="00A018FC" w:rsidP="00A018FC">
      <w:pPr>
        <w:shd w:val="clear" w:color="auto" w:fill="FFFFFF"/>
        <w:spacing w:line="360" w:lineRule="auto"/>
        <w:ind w:firstLine="252"/>
        <w:rPr>
          <w:rFonts w:ascii="Times New Roman" w:hAnsi="Times New Roman" w:cs="Times New Roman"/>
          <w:sz w:val="32"/>
          <w:szCs w:val="32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Кошики плоскі з бортами і високою ручкою</w:t>
      </w:r>
      <w:r>
        <w:rPr>
          <w:rStyle w:val="0pt"/>
          <w:color w:val="000000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- </w:t>
      </w:r>
    </w:p>
    <w:p w:rsidR="00A018FC" w:rsidRDefault="00A018FC" w:rsidP="00A018FC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-4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 w:rsidRPr="001133CE">
        <w:rPr>
          <w:rStyle w:val="0pt"/>
          <w:color w:val="000000"/>
          <w:sz w:val="28"/>
          <w:szCs w:val="28"/>
          <w:lang w:eastAsia="uk-UA"/>
        </w:rPr>
        <w:t>Використовують для подавання холодних страв та закусок, гарячих закусок, солодких страв, бо</w:t>
      </w:r>
      <w:r w:rsidRPr="001133CE">
        <w:rPr>
          <w:rStyle w:val="0pt"/>
          <w:color w:val="000000"/>
          <w:sz w:val="28"/>
          <w:szCs w:val="28"/>
          <w:lang w:eastAsia="uk-UA"/>
        </w:rPr>
        <w:softHyphen/>
        <w:t>рошняних кондитерських виробів та фруктів при гуртовому обслу</w:t>
      </w:r>
      <w:r w:rsidRPr="001133CE">
        <w:rPr>
          <w:rStyle w:val="0pt"/>
          <w:color w:val="000000"/>
          <w:sz w:val="28"/>
          <w:szCs w:val="28"/>
          <w:lang w:eastAsia="uk-UA"/>
        </w:rPr>
        <w:softHyphen/>
        <w:t>говуванні.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color w:val="000000"/>
          <w:sz w:val="28"/>
          <w:szCs w:val="28"/>
          <w:lang w:eastAsia="uk-UA"/>
        </w:rPr>
        <w:t>Тарілка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 xml:space="preserve">діаметром 170 мм місткістю 120 </w:t>
      </w:r>
      <w:proofErr w:type="spellStart"/>
      <w:r w:rsidRPr="001133CE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1133CE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color w:val="000000"/>
          <w:sz w:val="28"/>
          <w:szCs w:val="28"/>
          <w:lang w:eastAsia="uk-UA"/>
        </w:rPr>
        <w:t>Полумисок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 xml:space="preserve">діаметром 200 мм місткістю 300-500 </w:t>
      </w:r>
      <w:proofErr w:type="spellStart"/>
      <w:r w:rsidRPr="001133CE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1133CE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"/>
          <w:color w:val="000000"/>
          <w:sz w:val="28"/>
          <w:szCs w:val="28"/>
          <w:lang w:eastAsia="uk-UA"/>
        </w:rPr>
        <w:t>Горщики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 xml:space="preserve">діаметром 100-130 мм місткістю 500-1000 </w:t>
      </w:r>
      <w:proofErr w:type="spellStart"/>
      <w:r w:rsidRPr="001133CE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1133CE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Cs w:val="28"/>
          <w:lang w:eastAsia="uk-UA"/>
        </w:rPr>
        <w:t>г)</w:t>
      </w:r>
      <w:r>
        <w:rPr>
          <w:rStyle w:val="a5"/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Миски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 xml:space="preserve">діаметром 185-200 мм місткістю 1000 </w:t>
      </w:r>
      <w:proofErr w:type="spellStart"/>
      <w:r w:rsidRPr="001133CE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1133CE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b/>
          <w:sz w:val="32"/>
          <w:szCs w:val="32"/>
        </w:rPr>
      </w:pPr>
      <w:r>
        <w:rPr>
          <w:rStyle w:val="0pt"/>
          <w:color w:val="000000"/>
          <w:szCs w:val="28"/>
          <w:lang w:eastAsia="uk-UA"/>
        </w:rPr>
        <w:t>д)</w:t>
      </w:r>
      <w:r>
        <w:rPr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Горці</w:t>
      </w:r>
      <w:r>
        <w:rPr>
          <w:rStyle w:val="a7"/>
          <w:color w:val="000000"/>
          <w:sz w:val="28"/>
          <w:szCs w:val="28"/>
          <w:lang w:eastAsia="uk-UA"/>
        </w:rPr>
        <w:t xml:space="preserve"> </w:t>
      </w:r>
      <w:r w:rsidRPr="001133CE">
        <w:rPr>
          <w:rStyle w:val="0pt"/>
          <w:color w:val="000000"/>
          <w:sz w:val="28"/>
          <w:szCs w:val="28"/>
          <w:lang w:eastAsia="uk-UA"/>
        </w:rPr>
        <w:t>діаметром 80 мм місткістю 200-250 мм.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пропущене слово: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Style w:val="30pt1"/>
          <w:color w:val="000000"/>
          <w:sz w:val="28"/>
          <w:szCs w:val="28"/>
          <w:lang w:eastAsia="uk-UA"/>
        </w:rPr>
        <w:t>Асортиментом паперового посуду</w:t>
      </w:r>
      <w:r>
        <w:rPr>
          <w:rFonts w:ascii="Times New Roman" w:hAnsi="Times New Roman" w:cs="Times New Roman"/>
          <w:sz w:val="32"/>
          <w:szCs w:val="32"/>
        </w:rPr>
        <w:t xml:space="preserve"> є: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0pt1"/>
          <w:color w:val="000000"/>
          <w:sz w:val="28"/>
          <w:szCs w:val="28"/>
          <w:lang w:eastAsia="uk-UA"/>
        </w:rPr>
        <w:t xml:space="preserve">тарілки круглі та прямокутні; 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б)</w:t>
      </w:r>
      <w:r>
        <w:rPr>
          <w:rStyle w:val="30pt1"/>
          <w:color w:val="000000"/>
          <w:sz w:val="28"/>
          <w:szCs w:val="28"/>
        </w:rPr>
        <w:t xml:space="preserve">стаканчики </w:t>
      </w:r>
      <w:r>
        <w:rPr>
          <w:rStyle w:val="30pt1"/>
          <w:color w:val="000000"/>
          <w:sz w:val="28"/>
          <w:szCs w:val="28"/>
          <w:lang w:eastAsia="uk-UA"/>
        </w:rPr>
        <w:t xml:space="preserve">з ручками та без них; 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в)порційні підставки під хлібобулочні вироби;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г) підставки під бокали, стакани, чашки різноманіт</w:t>
      </w:r>
      <w:r>
        <w:rPr>
          <w:rStyle w:val="30pt1"/>
          <w:color w:val="000000"/>
          <w:sz w:val="28"/>
          <w:szCs w:val="28"/>
          <w:lang w:eastAsia="uk-UA"/>
        </w:rPr>
        <w:softHyphen/>
        <w:t>ної форми</w:t>
      </w:r>
    </w:p>
    <w:p w:rsidR="00A018FC" w:rsidRPr="001133CE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sz w:val="28"/>
          <w:szCs w:val="28"/>
        </w:rPr>
      </w:pPr>
      <w:r w:rsidRPr="001133CE">
        <w:rPr>
          <w:sz w:val="28"/>
          <w:szCs w:val="28"/>
        </w:rPr>
        <w:t>д)</w:t>
      </w:r>
      <w:r w:rsidRPr="001133CE">
        <w:rPr>
          <w:rStyle w:val="0pt"/>
          <w:color w:val="000000"/>
          <w:sz w:val="28"/>
          <w:szCs w:val="28"/>
        </w:rPr>
        <w:t xml:space="preserve">блюдами овальної форми, восьмигранними, з фігурними бортами, прямокутними; </w:t>
      </w:r>
    </w:p>
    <w:p w:rsidR="00A018FC" w:rsidRPr="001133CE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color w:val="000000"/>
          <w:sz w:val="28"/>
          <w:szCs w:val="28"/>
        </w:rPr>
      </w:pPr>
      <w:r w:rsidRPr="001133CE">
        <w:rPr>
          <w:rStyle w:val="0pt"/>
          <w:color w:val="000000"/>
          <w:sz w:val="28"/>
          <w:szCs w:val="28"/>
        </w:rPr>
        <w:t>є) лотки прямо</w:t>
      </w:r>
      <w:r w:rsidRPr="001133CE">
        <w:rPr>
          <w:rStyle w:val="0pt"/>
          <w:color w:val="000000"/>
          <w:sz w:val="28"/>
          <w:szCs w:val="28"/>
        </w:rPr>
        <w:softHyphen/>
        <w:t>кутні;</w:t>
      </w:r>
    </w:p>
    <w:p w:rsidR="00A018FC" w:rsidRPr="001133CE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color w:val="000000"/>
          <w:sz w:val="28"/>
          <w:szCs w:val="28"/>
        </w:rPr>
      </w:pPr>
      <w:r w:rsidRPr="001133CE">
        <w:rPr>
          <w:rStyle w:val="0pt"/>
          <w:color w:val="000000"/>
          <w:sz w:val="28"/>
          <w:szCs w:val="28"/>
        </w:rPr>
        <w:t>ж) кокільниці;</w:t>
      </w:r>
    </w:p>
    <w:p w:rsidR="00A018FC" w:rsidRPr="001133CE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color w:val="000000"/>
          <w:sz w:val="28"/>
          <w:szCs w:val="28"/>
        </w:rPr>
      </w:pPr>
      <w:r w:rsidRPr="001133CE">
        <w:rPr>
          <w:rStyle w:val="0pt"/>
          <w:color w:val="000000"/>
          <w:sz w:val="28"/>
          <w:szCs w:val="28"/>
        </w:rPr>
        <w:t xml:space="preserve">з) </w:t>
      </w:r>
      <w:proofErr w:type="spellStart"/>
      <w:r w:rsidRPr="001133CE">
        <w:rPr>
          <w:rStyle w:val="0pt"/>
          <w:color w:val="000000"/>
          <w:sz w:val="28"/>
          <w:szCs w:val="28"/>
        </w:rPr>
        <w:t>касалетками</w:t>
      </w:r>
      <w:proofErr w:type="spellEnd"/>
      <w:r w:rsidRPr="001133CE">
        <w:rPr>
          <w:rStyle w:val="0pt"/>
          <w:color w:val="000000"/>
          <w:sz w:val="28"/>
          <w:szCs w:val="28"/>
        </w:rPr>
        <w:t xml:space="preserve"> з кришками, які використо</w:t>
      </w:r>
      <w:r w:rsidRPr="001133CE">
        <w:rPr>
          <w:rStyle w:val="0pt"/>
          <w:color w:val="000000"/>
          <w:sz w:val="28"/>
          <w:szCs w:val="28"/>
        </w:rPr>
        <w:softHyphen/>
        <w:t xml:space="preserve">вуються при подаванні в салоні літака других гарячих страв; </w:t>
      </w:r>
    </w:p>
    <w:p w:rsidR="00A018FC" w:rsidRPr="001133CE" w:rsidRDefault="00A018FC" w:rsidP="00A018FC">
      <w:pPr>
        <w:pStyle w:val="a6"/>
        <w:shd w:val="clear" w:color="auto" w:fill="auto"/>
        <w:spacing w:before="0" w:line="360" w:lineRule="auto"/>
        <w:rPr>
          <w:rStyle w:val="0pt"/>
          <w:color w:val="000000"/>
          <w:sz w:val="28"/>
          <w:szCs w:val="28"/>
        </w:rPr>
      </w:pPr>
      <w:r w:rsidRPr="001133CE">
        <w:rPr>
          <w:rStyle w:val="0pt"/>
          <w:color w:val="000000"/>
          <w:sz w:val="28"/>
          <w:szCs w:val="28"/>
        </w:rPr>
        <w:t>и)</w:t>
      </w:r>
      <w:proofErr w:type="spellStart"/>
      <w:r w:rsidRPr="001133CE">
        <w:rPr>
          <w:rStyle w:val="0pt"/>
          <w:color w:val="000000"/>
          <w:sz w:val="28"/>
          <w:szCs w:val="28"/>
        </w:rPr>
        <w:t>менажниці—</w:t>
      </w:r>
      <w:proofErr w:type="spellEnd"/>
      <w:r w:rsidRPr="001133CE">
        <w:rPr>
          <w:rStyle w:val="0pt"/>
          <w:color w:val="000000"/>
          <w:sz w:val="28"/>
          <w:szCs w:val="28"/>
        </w:rPr>
        <w:t xml:space="preserve"> на два чи три відділення;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b/>
          <w:sz w:val="28"/>
          <w:szCs w:val="28"/>
        </w:rPr>
      </w:pPr>
      <w:r w:rsidRPr="001133CE">
        <w:rPr>
          <w:rStyle w:val="0pt"/>
          <w:color w:val="000000"/>
          <w:sz w:val="28"/>
          <w:szCs w:val="28"/>
          <w:lang w:eastAsia="uk-UA"/>
        </w:rPr>
        <w:t>і) попільнички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Вкажіть розміри, місткість і призначення керамічного посуду: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Style w:val="310pt3"/>
          <w:b w:val="0"/>
          <w:color w:val="000000"/>
          <w:sz w:val="28"/>
          <w:szCs w:val="28"/>
          <w:lang w:eastAsia="uk-UA"/>
        </w:rPr>
        <w:t>Кавник-</w:t>
      </w:r>
      <w:proofErr w:type="spellEnd"/>
      <w:r>
        <w:rPr>
          <w:rStyle w:val="310pt3"/>
          <w:b w:val="0"/>
          <w:color w:val="000000"/>
          <w:sz w:val="28"/>
          <w:szCs w:val="28"/>
          <w:lang w:eastAsia="uk-UA"/>
        </w:rPr>
        <w:t>?</w:t>
      </w:r>
    </w:p>
    <w:p w:rsidR="00A018FC" w:rsidRPr="001133CE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133CE">
        <w:rPr>
          <w:rFonts w:ascii="Times New Roman" w:hAnsi="Times New Roman" w:cs="Times New Roman"/>
          <w:b/>
          <w:sz w:val="32"/>
          <w:szCs w:val="32"/>
        </w:rPr>
        <w:t>4.</w:t>
      </w:r>
      <w:r w:rsidRPr="001133CE">
        <w:rPr>
          <w:b/>
          <w:color w:val="000000"/>
          <w:sz w:val="32"/>
          <w:szCs w:val="32"/>
          <w:lang w:eastAsia="uk-UA"/>
        </w:rPr>
        <w:t xml:space="preserve"> </w:t>
      </w:r>
      <w:r w:rsidRPr="001133CE">
        <w:rPr>
          <w:rStyle w:val="0pt"/>
          <w:b/>
          <w:color w:val="000000"/>
          <w:sz w:val="32"/>
          <w:szCs w:val="32"/>
          <w:lang w:eastAsia="uk-UA"/>
        </w:rPr>
        <w:t>Охарактеризуйте</w:t>
      </w:r>
      <w:r>
        <w:rPr>
          <w:rStyle w:val="0pt"/>
          <w:b/>
          <w:color w:val="000000"/>
          <w:szCs w:val="28"/>
          <w:lang w:eastAsia="uk-UA"/>
        </w:rPr>
        <w:t xml:space="preserve"> </w:t>
      </w:r>
      <w:r w:rsidRPr="001133CE">
        <w:rPr>
          <w:rStyle w:val="0pt"/>
          <w:b/>
          <w:color w:val="000000"/>
          <w:sz w:val="32"/>
          <w:szCs w:val="32"/>
          <w:lang w:eastAsia="uk-UA"/>
        </w:rPr>
        <w:t>призначення дерев’яного столового посуду:</w:t>
      </w:r>
    </w:p>
    <w:p w:rsidR="00A018FC" w:rsidRDefault="00A018FC" w:rsidP="00A018FC">
      <w:pPr>
        <w:shd w:val="clear" w:color="auto" w:fill="FFFFFF"/>
        <w:spacing w:line="360" w:lineRule="auto"/>
        <w:jc w:val="both"/>
        <w:rPr>
          <w:rStyle w:val="0pt"/>
          <w:color w:val="000000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Плетені вази з бортами</w:t>
      </w:r>
      <w:r>
        <w:rPr>
          <w:rStyle w:val="0pt"/>
          <w:color w:val="000000"/>
          <w:szCs w:val="28"/>
          <w:lang w:eastAsia="uk-UA"/>
        </w:rPr>
        <w:t xml:space="preserve"> – </w:t>
      </w:r>
    </w:p>
    <w:p w:rsidR="00A018FC" w:rsidRDefault="00A018FC" w:rsidP="00A018FC">
      <w:pPr>
        <w:shd w:val="clear" w:color="auto" w:fill="FFFFFF"/>
        <w:spacing w:line="360" w:lineRule="auto"/>
        <w:jc w:val="center"/>
        <w:rPr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-5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A018FC" w:rsidRPr="00A018FC" w:rsidRDefault="00A018FC" w:rsidP="00A018FC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 w:cs="Times New Roman"/>
          <w:sz w:val="28"/>
          <w:szCs w:val="28"/>
        </w:rPr>
      </w:pPr>
      <w:r w:rsidRPr="00A018FC">
        <w:rPr>
          <w:rStyle w:val="0pt"/>
          <w:color w:val="000000"/>
          <w:sz w:val="28"/>
          <w:szCs w:val="28"/>
        </w:rPr>
        <w:t>Використовуються для гарячих та холодних напоїв.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color w:val="000000"/>
          <w:sz w:val="28"/>
          <w:szCs w:val="28"/>
          <w:lang w:eastAsia="uk-UA"/>
        </w:rPr>
        <w:t>Тарілка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170 мм місткістю 120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color w:val="000000"/>
          <w:sz w:val="28"/>
          <w:szCs w:val="28"/>
          <w:lang w:eastAsia="uk-UA"/>
        </w:rPr>
        <w:t>Полумисок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200 мм місткістю 300-500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"/>
          <w:color w:val="000000"/>
          <w:sz w:val="28"/>
          <w:szCs w:val="28"/>
          <w:lang w:eastAsia="uk-UA"/>
        </w:rPr>
        <w:t>Горщики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100-130 мм місткістю 500-1000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Cs w:val="28"/>
          <w:lang w:eastAsia="uk-UA"/>
        </w:rPr>
        <w:t>г)</w:t>
      </w:r>
      <w:r>
        <w:rPr>
          <w:rStyle w:val="a5"/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Миски</w:t>
      </w:r>
      <w:r>
        <w:rPr>
          <w:rStyle w:val="0pt"/>
          <w:color w:val="000000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 xml:space="preserve">діаметром 185-200 мм місткістю 1000 </w:t>
      </w:r>
      <w:proofErr w:type="spellStart"/>
      <w:r w:rsidRPr="00A018FC">
        <w:rPr>
          <w:rStyle w:val="0pt"/>
          <w:color w:val="000000"/>
          <w:sz w:val="28"/>
          <w:szCs w:val="28"/>
          <w:lang w:eastAsia="uk-UA"/>
        </w:rPr>
        <w:t>мл</w:t>
      </w:r>
      <w:proofErr w:type="spellEnd"/>
      <w:r w:rsidRPr="00A018FC">
        <w:rPr>
          <w:rStyle w:val="0pt"/>
          <w:color w:val="000000"/>
          <w:sz w:val="28"/>
          <w:szCs w:val="28"/>
          <w:lang w:eastAsia="uk-UA"/>
        </w:rPr>
        <w:t>;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b/>
          <w:sz w:val="32"/>
          <w:szCs w:val="32"/>
        </w:rPr>
      </w:pPr>
      <w:r>
        <w:rPr>
          <w:rStyle w:val="0pt"/>
          <w:color w:val="000000"/>
          <w:szCs w:val="28"/>
          <w:lang w:eastAsia="uk-UA"/>
        </w:rPr>
        <w:t>д)</w:t>
      </w:r>
      <w:r>
        <w:rPr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>Горці</w:t>
      </w:r>
      <w:r>
        <w:rPr>
          <w:rStyle w:val="a7"/>
          <w:color w:val="000000"/>
          <w:sz w:val="28"/>
          <w:szCs w:val="28"/>
          <w:lang w:eastAsia="uk-UA"/>
        </w:rPr>
        <w:t xml:space="preserve"> </w:t>
      </w:r>
      <w:r w:rsidRPr="00A018FC">
        <w:rPr>
          <w:rStyle w:val="0pt"/>
          <w:color w:val="000000"/>
          <w:sz w:val="28"/>
          <w:szCs w:val="28"/>
          <w:lang w:eastAsia="uk-UA"/>
        </w:rPr>
        <w:t>діаметром 80 мм місткістю 200-250 мм.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пропущене слово: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З дерева виго</w:t>
      </w:r>
      <w:r>
        <w:rPr>
          <w:rStyle w:val="30pt1"/>
          <w:color w:val="000000"/>
          <w:sz w:val="28"/>
          <w:szCs w:val="28"/>
          <w:lang w:eastAsia="uk-UA"/>
        </w:rPr>
        <w:softHyphen/>
        <w:t xml:space="preserve">товляють: 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0pt1"/>
          <w:color w:val="000000"/>
          <w:sz w:val="28"/>
          <w:szCs w:val="28"/>
          <w:lang w:eastAsia="uk-UA"/>
        </w:rPr>
        <w:t xml:space="preserve">тарілки круглі та прямокутні; 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б)</w:t>
      </w:r>
      <w:r>
        <w:rPr>
          <w:rStyle w:val="30pt1"/>
          <w:color w:val="000000"/>
          <w:sz w:val="28"/>
          <w:szCs w:val="28"/>
        </w:rPr>
        <w:t xml:space="preserve">стаканчики </w:t>
      </w:r>
      <w:r>
        <w:rPr>
          <w:rStyle w:val="30pt1"/>
          <w:color w:val="000000"/>
          <w:sz w:val="28"/>
          <w:szCs w:val="28"/>
          <w:lang w:eastAsia="uk-UA"/>
        </w:rPr>
        <w:t xml:space="preserve">з ручками та без них; 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в)порційні підставки під хлібобулочні вироби;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г) </w:t>
      </w:r>
      <w:r>
        <w:rPr>
          <w:rStyle w:val="30pt1"/>
          <w:color w:val="000000"/>
          <w:sz w:val="28"/>
          <w:szCs w:val="28"/>
          <w:lang w:eastAsia="uk-UA"/>
        </w:rPr>
        <w:t>таці для подачі блюд;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д) хлібники;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е) круглі і овальні блюда для пиріжків;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є)салатники;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 xml:space="preserve">ж) соусники, 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30pt1"/>
          <w:color w:val="000000"/>
          <w:sz w:val="28"/>
          <w:szCs w:val="28"/>
          <w:lang w:eastAsia="uk-UA"/>
        </w:rPr>
        <w:t>з)кели</w:t>
      </w:r>
      <w:r>
        <w:rPr>
          <w:rStyle w:val="30pt1"/>
          <w:color w:val="000000"/>
          <w:sz w:val="28"/>
          <w:szCs w:val="28"/>
          <w:lang w:eastAsia="uk-UA"/>
        </w:rPr>
        <w:softHyphen/>
        <w:t>хи для напоїв;</w:t>
      </w:r>
    </w:p>
    <w:p w:rsidR="00A018FC" w:rsidRDefault="00A018FC" w:rsidP="00A018FC">
      <w:pPr>
        <w:shd w:val="clear" w:color="auto" w:fill="FFFFFF"/>
        <w:spacing w:after="0" w:line="360" w:lineRule="auto"/>
        <w:jc w:val="both"/>
        <w:rPr>
          <w:b/>
          <w:sz w:val="32"/>
          <w:szCs w:val="32"/>
        </w:rPr>
      </w:pPr>
      <w:r>
        <w:rPr>
          <w:rStyle w:val="30pt1"/>
          <w:color w:val="000000"/>
          <w:sz w:val="28"/>
          <w:szCs w:val="28"/>
          <w:lang w:eastAsia="uk-UA"/>
        </w:rPr>
        <w:t>и) ложки і черпаки.</w:t>
      </w: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Вкажіть розміри, місткість і призначення керамічного посуду:</w:t>
      </w:r>
    </w:p>
    <w:p w:rsidR="00A018FC" w:rsidRDefault="00A018FC" w:rsidP="00A018FC">
      <w:pPr>
        <w:pStyle w:val="11"/>
        <w:spacing w:after="0" w:line="360" w:lineRule="auto"/>
        <w:ind w:left="0" w:firstLine="600"/>
        <w:rPr>
          <w:rStyle w:val="310pt"/>
          <w:color w:val="000000"/>
          <w:sz w:val="28"/>
          <w:szCs w:val="28"/>
          <w:lang w:eastAsia="uk-UA"/>
        </w:rPr>
      </w:pPr>
      <w:r>
        <w:rPr>
          <w:rStyle w:val="310pt3"/>
          <w:b w:val="0"/>
          <w:color w:val="000000"/>
          <w:sz w:val="28"/>
          <w:szCs w:val="28"/>
          <w:lang w:eastAsia="uk-UA"/>
        </w:rPr>
        <w:t>Чашка кавова з блюдцем</w:t>
      </w:r>
      <w:r>
        <w:rPr>
          <w:rStyle w:val="310pt"/>
          <w:b/>
          <w:color w:val="000000"/>
          <w:sz w:val="28"/>
          <w:szCs w:val="28"/>
          <w:lang w:eastAsia="uk-UA"/>
        </w:rPr>
        <w:t xml:space="preserve"> </w:t>
      </w:r>
      <w:r>
        <w:rPr>
          <w:rStyle w:val="310pt"/>
          <w:color w:val="000000"/>
          <w:sz w:val="28"/>
          <w:szCs w:val="28"/>
          <w:lang w:eastAsia="uk-UA"/>
        </w:rPr>
        <w:t>-?</w:t>
      </w:r>
    </w:p>
    <w:p w:rsidR="00A018FC" w:rsidRPr="00A018FC" w:rsidRDefault="00A018FC" w:rsidP="00A018FC">
      <w:pPr>
        <w:shd w:val="clear" w:color="auto" w:fill="FFFFFF"/>
        <w:spacing w:after="0" w:line="360" w:lineRule="auto"/>
        <w:ind w:firstLine="249"/>
        <w:jc w:val="both"/>
        <w:rPr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 w:rsidRPr="00A018FC">
        <w:rPr>
          <w:rStyle w:val="0pt"/>
          <w:b/>
          <w:color w:val="000000"/>
          <w:sz w:val="32"/>
          <w:szCs w:val="32"/>
          <w:lang w:eastAsia="uk-UA"/>
        </w:rPr>
        <w:t>Охарактеризуйте призначення дерев’яного столового посуду:</w:t>
      </w:r>
    </w:p>
    <w:p w:rsidR="00A018FC" w:rsidRDefault="00A018FC" w:rsidP="00A018FC">
      <w:pPr>
        <w:pStyle w:val="11"/>
        <w:spacing w:after="0" w:line="360" w:lineRule="auto"/>
        <w:ind w:left="0" w:firstLine="600"/>
        <w:rPr>
          <w:rFonts w:ascii="Times New Roman" w:hAnsi="Times New Roman" w:cs="Times New Roman"/>
          <w:b/>
          <w:sz w:val="32"/>
          <w:szCs w:val="32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Лотки плетені з лози</w:t>
      </w:r>
      <w:r>
        <w:rPr>
          <w:rStyle w:val="0pt"/>
          <w:b/>
          <w:color w:val="000000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-</w:t>
      </w: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A018FC" w:rsidRDefault="00A018FC" w:rsidP="00A018FC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32"/>
          <w:szCs w:val="32"/>
        </w:rPr>
      </w:pPr>
    </w:p>
    <w:p w:rsidR="00A018FC" w:rsidRDefault="00A018FC" w:rsidP="00A018FC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32"/>
          <w:szCs w:val="32"/>
        </w:rPr>
      </w:pPr>
    </w:p>
    <w:p w:rsidR="00A018FC" w:rsidRDefault="00A018FC" w:rsidP="00A018FC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32"/>
          <w:szCs w:val="32"/>
        </w:rPr>
      </w:pPr>
    </w:p>
    <w:p w:rsidR="00A018FC" w:rsidRDefault="00A018FC" w:rsidP="00A018FC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32"/>
          <w:szCs w:val="32"/>
        </w:rPr>
      </w:pPr>
    </w:p>
    <w:p w:rsidR="00A018FC" w:rsidRDefault="00A018FC" w:rsidP="00A018FC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32"/>
          <w:szCs w:val="32"/>
        </w:rPr>
      </w:pPr>
    </w:p>
    <w:p w:rsidR="00A018FC" w:rsidRDefault="00A018FC" w:rsidP="00A018FC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32"/>
          <w:szCs w:val="32"/>
        </w:rPr>
      </w:pPr>
    </w:p>
    <w:p w:rsidR="00A018FC" w:rsidRDefault="00A018FC" w:rsidP="00A018FC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32"/>
          <w:szCs w:val="32"/>
        </w:rPr>
      </w:pPr>
    </w:p>
    <w:p w:rsidR="00A018FC" w:rsidRDefault="00A018FC" w:rsidP="00A018FC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Програмоване опитування</w:t>
      </w:r>
    </w:p>
    <w:p w:rsidR="00A018FC" w:rsidRDefault="00A018FC" w:rsidP="00A018FC">
      <w:pPr>
        <w:shd w:val="clear" w:color="auto" w:fill="FFFFFF"/>
        <w:spacing w:line="48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 теми : </w:t>
      </w:r>
      <w:r>
        <w:rPr>
          <w:rFonts w:ascii="Times New Roman" w:hAnsi="Times New Roman" w:cs="Times New Roman"/>
          <w:sz w:val="28"/>
          <w:szCs w:val="28"/>
        </w:rPr>
        <w:t>Технологія обслуговування споживачів у закладах ресторанного господарства</w:t>
      </w:r>
    </w:p>
    <w:p w:rsidR="00A018FC" w:rsidRDefault="00A018FC" w:rsidP="00A018FC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r>
        <w:rPr>
          <w:rFonts w:ascii="Times New Roman" w:hAnsi="Times New Roman"/>
          <w:b/>
          <w:sz w:val="32"/>
          <w:szCs w:val="32"/>
        </w:rPr>
        <w:lastRenderedPageBreak/>
        <w:t>Варіант 1</w:t>
      </w:r>
    </w:p>
    <w:p w:rsidR="00A018FC" w:rsidRDefault="00A018FC" w:rsidP="00A018F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Виберіть  або дайте вірну відповідь:</w:t>
      </w:r>
    </w:p>
    <w:p w:rsidR="00A018FC" w:rsidRDefault="00A018FC" w:rsidP="00A018FC">
      <w:pPr>
        <w:rPr>
          <w:rFonts w:ascii="Times New Roman" w:hAnsi="Times New Roman"/>
          <w:b/>
          <w:sz w:val="32"/>
          <w:szCs w:val="32"/>
        </w:rPr>
      </w:pPr>
    </w:p>
    <w:tbl>
      <w:tblPr>
        <w:tblW w:w="10490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5705"/>
      </w:tblGrid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 подають гарячі закуски?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2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Відразу після холодних закусок.</w:t>
            </w:r>
          </w:p>
          <w:p w:rsidR="00A018FC" w:rsidRDefault="00A018FC" w:rsidP="001133CE">
            <w:pPr>
              <w:pStyle w:val="11"/>
              <w:numPr>
                <w:ilvl w:val="0"/>
                <w:numId w:val="2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Після супів.</w:t>
            </w:r>
          </w:p>
          <w:p w:rsidR="00A018FC" w:rsidRDefault="00A018FC" w:rsidP="001133CE">
            <w:pPr>
              <w:pStyle w:val="11"/>
              <w:numPr>
                <w:ilvl w:val="0"/>
                <w:numId w:val="2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Після других страв.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Який посуд використовують для подачі гарячих закусок?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3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Посуд в якому готували.</w:t>
            </w:r>
          </w:p>
          <w:p w:rsidR="00A018FC" w:rsidRDefault="00A018FC" w:rsidP="001133CE">
            <w:pPr>
              <w:pStyle w:val="11"/>
              <w:numPr>
                <w:ilvl w:val="0"/>
                <w:numId w:val="3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Закусочні тарілки.</w:t>
            </w:r>
          </w:p>
          <w:p w:rsidR="00A018FC" w:rsidRDefault="00A018FC" w:rsidP="001133CE">
            <w:pPr>
              <w:pStyle w:val="11"/>
              <w:numPr>
                <w:ilvl w:val="0"/>
                <w:numId w:val="3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Круглі та овальні блюда.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Яка температура подачі гарячих закусок?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4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65-70 ºС.</w:t>
            </w:r>
          </w:p>
          <w:p w:rsidR="00A018FC" w:rsidRDefault="00A018FC" w:rsidP="001133CE">
            <w:pPr>
              <w:pStyle w:val="11"/>
              <w:numPr>
                <w:ilvl w:val="0"/>
                <w:numId w:val="4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85-90 ºС.</w:t>
            </w:r>
          </w:p>
          <w:p w:rsidR="00A018FC" w:rsidRDefault="00A018FC" w:rsidP="001133CE">
            <w:pPr>
              <w:pStyle w:val="11"/>
              <w:numPr>
                <w:ilvl w:val="0"/>
                <w:numId w:val="4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10-14 ºС.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Які продукти використовують для приготування гарячих закусок?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Раки, краби.</w:t>
            </w:r>
          </w:p>
          <w:p w:rsidR="00A018FC" w:rsidRDefault="00A018FC" w:rsidP="001133CE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Гриби, м’ясо.</w:t>
            </w:r>
          </w:p>
          <w:p w:rsidR="00A018FC" w:rsidRDefault="00A018FC" w:rsidP="001133CE">
            <w:pPr>
              <w:pStyle w:val="11"/>
              <w:numPr>
                <w:ilvl w:val="0"/>
                <w:numId w:val="5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Риба, яйця.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Назвіть найбільш поширені гарячі закуски.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FC" w:rsidRDefault="00A018FC">
            <w:pPr>
              <w:pStyle w:val="11"/>
              <w:spacing w:after="0" w:line="240" w:lineRule="auto"/>
              <w:ind w:left="636" w:hanging="28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pStyle w:val="11"/>
              <w:spacing w:after="0" w:line="240" w:lineRule="auto"/>
              <w:ind w:left="636" w:hanging="28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pStyle w:val="11"/>
              <w:spacing w:after="0" w:line="240" w:lineRule="auto"/>
              <w:ind w:left="636" w:hanging="28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Назвіть порядок подачі закусок?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FC" w:rsidRDefault="00A018FC">
            <w:pPr>
              <w:spacing w:after="0" w:line="240" w:lineRule="auto"/>
              <w:ind w:left="636" w:hanging="28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spacing w:after="0" w:line="240" w:lineRule="auto"/>
              <w:ind w:left="636" w:hanging="28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spacing w:after="0" w:line="240" w:lineRule="auto"/>
              <w:ind w:left="636" w:hanging="28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Як подають гарячі закуски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кокотницях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Як подають млинці?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 якому посуді подають супи?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Порційно в глибоких тарілках.</w:t>
            </w:r>
          </w:p>
          <w:p w:rsidR="00A018FC" w:rsidRDefault="00A018FC" w:rsidP="001133CE">
            <w:pPr>
              <w:pStyle w:val="11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Бульйонних чашках.</w:t>
            </w:r>
          </w:p>
          <w:p w:rsidR="00A018FC" w:rsidRDefault="00A018FC" w:rsidP="001133CE">
            <w:pPr>
              <w:pStyle w:val="11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Керамічних горщиках.</w:t>
            </w:r>
          </w:p>
          <w:p w:rsidR="00A018FC" w:rsidRDefault="00A018FC" w:rsidP="001133CE">
            <w:pPr>
              <w:pStyle w:val="11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Фарфорових супницях з розрахунку на 6-10 порцій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Яка температура подачі супів і бульйонів?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нижче 75 ºС.</w:t>
            </w:r>
          </w:p>
          <w:p w:rsidR="00A018FC" w:rsidRDefault="00A018FC" w:rsidP="001133CE">
            <w:pPr>
              <w:pStyle w:val="11"/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10-14 ºС.</w:t>
            </w:r>
          </w:p>
          <w:p w:rsidR="00A018FC" w:rsidRDefault="00A018FC" w:rsidP="001133CE">
            <w:pPr>
              <w:pStyle w:val="11"/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 ºС.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Як подають пюреподібні супи?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Супових тарілках.</w:t>
            </w:r>
          </w:p>
          <w:p w:rsidR="00A018FC" w:rsidRDefault="00A018FC" w:rsidP="001133CE">
            <w:pPr>
              <w:pStyle w:val="11"/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Бульйонних чашках.</w:t>
            </w:r>
          </w:p>
          <w:p w:rsidR="00A018FC" w:rsidRDefault="00A018FC" w:rsidP="001133CE">
            <w:pPr>
              <w:pStyle w:val="11"/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Керамічних горщиках.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17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 яких гарячих закусок починається запис страв в меню?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>
            <w:pPr>
              <w:pStyle w:val="11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З рибних</w:t>
            </w:r>
          </w:p>
          <w:p w:rsidR="00A018FC" w:rsidRDefault="00A018FC">
            <w:pPr>
              <w:pStyle w:val="11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З м`ясних</w:t>
            </w:r>
          </w:p>
          <w:p w:rsidR="00A018FC" w:rsidRDefault="00A018FC">
            <w:pPr>
              <w:pStyle w:val="11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З птиці</w:t>
            </w:r>
          </w:p>
          <w:p w:rsidR="00A018FC" w:rsidRDefault="00A018FC">
            <w:pPr>
              <w:pStyle w:val="11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 З яєчних </w:t>
            </w:r>
          </w:p>
        </w:tc>
      </w:tr>
    </w:tbl>
    <w:p w:rsidR="00A018FC" w:rsidRDefault="00A018FC" w:rsidP="00A018FC">
      <w:pPr>
        <w:jc w:val="center"/>
        <w:rPr>
          <w:rFonts w:ascii="Times New Roman" w:hAnsi="Times New Roman"/>
          <w:sz w:val="28"/>
          <w:szCs w:val="28"/>
        </w:rPr>
      </w:pPr>
    </w:p>
    <w:p w:rsidR="00A018FC" w:rsidRDefault="00A018FC" w:rsidP="00A018F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lastRenderedPageBreak/>
        <w:t>Варіант 2</w:t>
      </w:r>
    </w:p>
    <w:p w:rsidR="00A018FC" w:rsidRDefault="00A018FC" w:rsidP="00A018F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Виберіть  або дайте вірну відповідь:</w:t>
      </w:r>
    </w:p>
    <w:p w:rsidR="00A018FC" w:rsidRDefault="00A018FC" w:rsidP="00A018FC">
      <w:pPr>
        <w:rPr>
          <w:rFonts w:ascii="Times New Roman" w:hAnsi="Times New Roman"/>
          <w:b/>
          <w:sz w:val="28"/>
          <w:szCs w:val="28"/>
        </w:rPr>
      </w:pPr>
    </w:p>
    <w:tbl>
      <w:tblPr>
        <w:tblW w:w="10306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5521"/>
      </w:tblGrid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Яка черговість подачі холодних страв і закусок?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Рибні закуски, овочеві і грибні, м’ясні закуски, закуски з риби і дичини.</w:t>
            </w:r>
          </w:p>
          <w:p w:rsidR="00A018FC" w:rsidRDefault="00A018FC" w:rsidP="001133CE">
            <w:pPr>
              <w:pStyle w:val="11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М’ясні закуски, закуски з риби і дичини, рибні закуски, овочеві і грибні.</w:t>
            </w:r>
          </w:p>
          <w:p w:rsidR="00A018FC" w:rsidRDefault="00A018FC" w:rsidP="001133CE">
            <w:pPr>
              <w:pStyle w:val="11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Рибні закуски, м’ясні закуски, закуски з птиці і дичини, овочеві і грибні.</w:t>
            </w: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Яка температура подачі холодних закусок?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1"/>
              </w:numPr>
              <w:spacing w:after="0" w:line="240" w:lineRule="auto"/>
              <w:ind w:left="778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65-70 ºС.</w:t>
            </w:r>
          </w:p>
          <w:p w:rsidR="00A018FC" w:rsidRDefault="00A018FC" w:rsidP="001133CE">
            <w:pPr>
              <w:pStyle w:val="11"/>
              <w:numPr>
                <w:ilvl w:val="0"/>
                <w:numId w:val="11"/>
              </w:numPr>
              <w:spacing w:after="0" w:line="240" w:lineRule="auto"/>
              <w:ind w:left="778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10-14 ºС.</w:t>
            </w:r>
          </w:p>
          <w:p w:rsidR="00A018FC" w:rsidRDefault="00A018FC" w:rsidP="001133CE">
            <w:pPr>
              <w:pStyle w:val="11"/>
              <w:numPr>
                <w:ilvl w:val="0"/>
                <w:numId w:val="11"/>
              </w:numPr>
              <w:spacing w:after="0" w:line="240" w:lineRule="auto"/>
              <w:ind w:left="778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85-90 ºС.</w:t>
            </w: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Який посуд використовується для подачі холодних закусок?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Закусочні тарілки.</w:t>
            </w:r>
          </w:p>
          <w:p w:rsidR="00A018FC" w:rsidRDefault="00A018FC" w:rsidP="001133CE">
            <w:pPr>
              <w:pStyle w:val="11"/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Салатники, креманки.</w:t>
            </w:r>
          </w:p>
          <w:p w:rsidR="00A018FC" w:rsidRDefault="00A018FC" w:rsidP="001133CE">
            <w:pPr>
              <w:pStyle w:val="11"/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Блюда,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багатопорційні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салатники, вази.</w:t>
            </w: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Який прибор використовується для подачі рибних холодних закусок?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Столовий ніж і виделка.</w:t>
            </w:r>
          </w:p>
          <w:p w:rsidR="00A018FC" w:rsidRDefault="00A018FC" w:rsidP="001133CE">
            <w:pPr>
              <w:pStyle w:val="11"/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Закусочний ніж і виделка.</w:t>
            </w:r>
          </w:p>
          <w:p w:rsidR="00A018FC" w:rsidRDefault="00A018FC" w:rsidP="001133CE">
            <w:pPr>
              <w:pStyle w:val="11"/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Рибний ніж і виделка.</w:t>
            </w: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 подають овочі натуральні?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 подають бутерброди?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Як подають асорті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мʹясне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 подають сир?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8FC" w:rsidRDefault="00A018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Які холодні закуски ставлять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вийняток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і не прибирають зі столу до подачі наступної страви?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Масло, овочі і салати з них, соління і маринади.</w:t>
            </w:r>
          </w:p>
          <w:p w:rsidR="00A018FC" w:rsidRDefault="00A018FC" w:rsidP="001133CE">
            <w:pPr>
              <w:pStyle w:val="11"/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Овочі і салати з них, соління і маринади.</w:t>
            </w:r>
          </w:p>
          <w:p w:rsidR="00A018FC" w:rsidRDefault="00A018FC" w:rsidP="001133CE">
            <w:pPr>
              <w:pStyle w:val="11"/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Соління і маринади</w:t>
            </w: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 подають заправні супи?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Супових тарілках.</w:t>
            </w:r>
          </w:p>
          <w:p w:rsidR="00A018FC" w:rsidRDefault="00A018FC" w:rsidP="001133CE">
            <w:pPr>
              <w:pStyle w:val="11"/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Бульйонних чашках.</w:t>
            </w:r>
          </w:p>
          <w:p w:rsidR="00A018FC" w:rsidRDefault="00A018FC" w:rsidP="001133CE">
            <w:pPr>
              <w:pStyle w:val="11"/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Керамічних горщиках.</w:t>
            </w: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Як відпускають молочні, солодкі супи?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мілких тарілках.</w:t>
            </w:r>
          </w:p>
          <w:p w:rsidR="00A018FC" w:rsidRDefault="00A018FC" w:rsidP="001133CE">
            <w:pPr>
              <w:pStyle w:val="11"/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глибоких тарілках.</w:t>
            </w:r>
          </w:p>
          <w:p w:rsidR="00A018FC" w:rsidRDefault="00A018FC" w:rsidP="001133CE">
            <w:pPr>
              <w:pStyle w:val="11"/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супових мисках.</w:t>
            </w:r>
          </w:p>
        </w:tc>
      </w:tr>
      <w:tr w:rsidR="00A018FC" w:rsidTr="00AE01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9"/>
              </w:numPr>
              <w:tabs>
                <w:tab w:val="left" w:pos="317"/>
              </w:tabs>
              <w:spacing w:after="0" w:line="240" w:lineRule="auto"/>
              <w:ind w:left="459" w:hanging="425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Як відпускають холодні супи?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мілких тарілках.</w:t>
            </w:r>
          </w:p>
          <w:p w:rsidR="00A018FC" w:rsidRDefault="00A018FC" w:rsidP="001133CE">
            <w:pPr>
              <w:pStyle w:val="11"/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глибоких тарілках.</w:t>
            </w:r>
          </w:p>
          <w:p w:rsidR="00A018FC" w:rsidRDefault="00A018FC" w:rsidP="001133CE">
            <w:pPr>
              <w:pStyle w:val="11"/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супових мисках.</w:t>
            </w:r>
          </w:p>
        </w:tc>
      </w:tr>
    </w:tbl>
    <w:p w:rsidR="00A018FC" w:rsidRDefault="00A018FC" w:rsidP="00A018FC">
      <w:pPr>
        <w:jc w:val="center"/>
        <w:rPr>
          <w:rFonts w:ascii="Times New Roman" w:hAnsi="Times New Roman"/>
          <w:sz w:val="28"/>
          <w:szCs w:val="28"/>
        </w:rPr>
      </w:pPr>
    </w:p>
    <w:p w:rsidR="00A018FC" w:rsidRDefault="00A018FC" w:rsidP="00A018FC">
      <w:pPr>
        <w:jc w:val="center"/>
        <w:rPr>
          <w:rFonts w:ascii="Times New Roman" w:hAnsi="Times New Roman"/>
          <w:sz w:val="28"/>
          <w:szCs w:val="28"/>
        </w:rPr>
      </w:pPr>
    </w:p>
    <w:p w:rsidR="00A018FC" w:rsidRDefault="00A018FC" w:rsidP="00A018F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018FC" w:rsidRDefault="00A018FC" w:rsidP="00A018FC">
      <w:pPr>
        <w:pBdr>
          <w:top w:val="dotted" w:sz="24" w:space="1" w:color="auto"/>
          <w:bottom w:val="dotted" w:sz="24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 xml:space="preserve"> – 3</w:t>
      </w:r>
    </w:p>
    <w:tbl>
      <w:tblPr>
        <w:tblpPr w:leftFromText="180" w:rightFromText="180" w:vertAnchor="text" w:horzAnchor="margin" w:tblpY="8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6"/>
      </w:tblGrid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Яка температура подачі других гарячих страв?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85-90°С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65-75°С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10-14°С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Як подають гарячі страви?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  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порціонуванням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приставному столику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Подача страв в обнесення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Подача страв «у стіл»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У вигляді індивідуальних порцій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Універсальним прибором для перекладання страви є: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 Лопатка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Ложка і виделка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Ніж і виделка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Щипці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pStyle w:val="11"/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4.Який посуд використовується для подачі рибних закусок?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8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Кокотниці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018FC" w:rsidRDefault="00A018FC" w:rsidP="001133CE">
            <w:pPr>
              <w:pStyle w:val="11"/>
              <w:numPr>
                <w:ilvl w:val="0"/>
                <w:numId w:val="18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Кокільниці.</w:t>
            </w:r>
          </w:p>
          <w:p w:rsidR="00A018FC" w:rsidRDefault="00A018FC" w:rsidP="001133CE">
            <w:pPr>
              <w:pStyle w:val="11"/>
              <w:numPr>
                <w:ilvl w:val="0"/>
                <w:numId w:val="18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Раковини.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Як подається риба припущена по-російськи?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Як подають рибу запечену  у раковині?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Як подається курка відварна?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Як подають яєчню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глазунью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9. Який посуд використовується для подачі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мʹясних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закусок?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19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Кокотниці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018FC" w:rsidRDefault="00A018FC" w:rsidP="001133CE">
            <w:pPr>
              <w:pStyle w:val="11"/>
              <w:numPr>
                <w:ilvl w:val="0"/>
                <w:numId w:val="19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Кокільниці.</w:t>
            </w:r>
          </w:p>
          <w:p w:rsidR="00A018FC" w:rsidRDefault="00A018FC" w:rsidP="001133CE">
            <w:pPr>
              <w:pStyle w:val="11"/>
              <w:numPr>
                <w:ilvl w:val="0"/>
                <w:numId w:val="19"/>
              </w:numPr>
              <w:spacing w:after="0" w:line="240" w:lineRule="auto"/>
              <w:ind w:left="636" w:hanging="2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Раковини.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10. Як подають кашу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гур`ївську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 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півпорційній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тарілці з десертною ложкою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В баранчику з десертною ложкою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В порційні сковорідці з десертною ложкою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 Як відпускають пудинг рисовий?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 На десертній тарілці  разом з соусом 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У баранчику, соус подають окремо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На блюді, соус подають окремо</w:t>
            </w:r>
          </w:p>
        </w:tc>
      </w:tr>
      <w:tr w:rsidR="00A018FC" w:rsidTr="00A018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 Якими основними столовими приборами сервірують стіл, якщо в замовленні є банан?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Десертними ножем і виделкою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Фруктовою виделкою і ножем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Закусочними ножем і виделкою</w:t>
            </w:r>
          </w:p>
        </w:tc>
      </w:tr>
    </w:tbl>
    <w:p w:rsidR="00A018FC" w:rsidRDefault="00A018FC" w:rsidP="00A018FC">
      <w:pPr>
        <w:rPr>
          <w:b/>
        </w:rPr>
      </w:pPr>
      <w:r>
        <w:rPr>
          <w:rFonts w:ascii="Times New Roman" w:hAnsi="Times New Roman"/>
          <w:b/>
          <w:sz w:val="28"/>
          <w:szCs w:val="28"/>
        </w:rPr>
        <w:t>Виберіть</w:t>
      </w:r>
      <w:r>
        <w:rPr>
          <w:b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або дайте вірну відповідь:</w:t>
      </w:r>
    </w:p>
    <w:p w:rsidR="00A018FC" w:rsidRDefault="00A018FC" w:rsidP="00A018FC">
      <w:pPr>
        <w:pBdr>
          <w:top w:val="dotted" w:sz="24" w:space="1" w:color="auto"/>
          <w:bottom w:val="dotted" w:sz="24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 – 4</w:t>
      </w:r>
    </w:p>
    <w:p w:rsidR="00A018FC" w:rsidRDefault="00A018FC" w:rsidP="00A018F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Виберіть  або дайте вірну відповідь: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53"/>
        <w:gridCol w:w="4218"/>
      </w:tblGrid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Який посуд використовують для подачі других гарячих страв?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  Глибокі столові тарілки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  Мілкі столові тарілки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 Круглі та овальні блюда</w:t>
            </w: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Яким способом подають другі гарячі страви?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 Англійським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 Французьким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 Російським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 Німецьким</w:t>
            </w: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Яким чином  ставлять на стіл страви в металевому посуді?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 На пиріжкову тарілку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 На закусочну тарілку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 На мілку столову тарілку</w:t>
            </w: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pStyle w:val="11"/>
              <w:tabs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4.Для перекладання яких страв ставиться десертна ложка?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1133CE">
            <w:pPr>
              <w:pStyle w:val="11"/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Бутерброди, канапки.</w:t>
            </w:r>
          </w:p>
          <w:p w:rsidR="00A018FC" w:rsidRDefault="00A018FC" w:rsidP="001133CE">
            <w:pPr>
              <w:pStyle w:val="11"/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Салати, гриби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мареновані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018FC" w:rsidRDefault="00A018FC" w:rsidP="001133CE">
            <w:pPr>
              <w:pStyle w:val="11"/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Ікра,риба малосольна, відварна.</w:t>
            </w: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Як подають рибу відварну по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польськи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Як подають шашлик кавказький?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Як подають курчата абака?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Як подають яйця в мішечок?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9. Яким посудом сервірують стіл для подачі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парфе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Блюдечка і чайні ложки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Креманки і чайні ложки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Мілкі десертні тарілки і десертні ложки</w:t>
            </w: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10. Який посуд використовують для подачі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штруделя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Мілку столову тарілку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Б.Десертну тарілку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Пиріжкову тарілку</w:t>
            </w: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  Якими основними столовими приборами сервірують стіл, якщо в замовленні є полуниця, малина, ожина?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Десертну  ложку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Чайну ложку</w:t>
            </w:r>
          </w:p>
          <w:p w:rsidR="00A018FC" w:rsidRDefault="00A018FC">
            <w:pPr>
              <w:tabs>
                <w:tab w:val="left" w:pos="19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Десертну виделку</w:t>
            </w:r>
          </w:p>
        </w:tc>
      </w:tr>
      <w:tr w:rsidR="00A018FC" w:rsidTr="00A018FC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12.Назвіть види меню?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Нічне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Денне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Банкетне</w:t>
            </w:r>
          </w:p>
          <w:p w:rsidR="00A018FC" w:rsidRDefault="00A018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Дієтичне</w:t>
            </w:r>
          </w:p>
        </w:tc>
      </w:tr>
    </w:tbl>
    <w:p w:rsidR="00A018FC" w:rsidRDefault="00A018FC" w:rsidP="00A018FC">
      <w:pPr>
        <w:tabs>
          <w:tab w:val="left" w:pos="1920"/>
        </w:tabs>
      </w:pPr>
    </w:p>
    <w:p w:rsidR="00A018FC" w:rsidRDefault="00A018FC" w:rsidP="00A018FC"/>
    <w:p w:rsidR="00A018FC" w:rsidRDefault="00A018FC" w:rsidP="00A018FC">
      <w:pPr>
        <w:jc w:val="center"/>
        <w:rPr>
          <w:rFonts w:ascii="Times New Roman" w:hAnsi="Times New Roman"/>
          <w:b/>
          <w:sz w:val="28"/>
          <w:szCs w:val="28"/>
        </w:rPr>
      </w:pPr>
    </w:p>
    <w:p w:rsidR="00A018FC" w:rsidRDefault="00A018FC" w:rsidP="00AE01F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Варіант – 5</w:t>
      </w:r>
    </w:p>
    <w:p w:rsidR="00A018FC" w:rsidRDefault="00A018FC" w:rsidP="00AE01F2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Виберіть  або дайте вірну відповідь: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95"/>
        <w:gridCol w:w="4076"/>
      </w:tblGrid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Де записують фірмові страви в меню?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pBdr>
                <w:top w:val="dotted" w:sz="24" w:space="1" w:color="auto"/>
                <w:bottom w:val="dotted" w:sz="24" w:space="1" w:color="auto"/>
              </w:pBd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В кінці</w:t>
            </w:r>
          </w:p>
          <w:p w:rsidR="00A018FC" w:rsidRDefault="00A018FC" w:rsidP="00AE01F2">
            <w:pPr>
              <w:pBdr>
                <w:top w:val="dotted" w:sz="24" w:space="1" w:color="auto"/>
                <w:bottom w:val="dotted" w:sz="24" w:space="1" w:color="auto"/>
              </w:pBd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 В середині</w:t>
            </w:r>
          </w:p>
          <w:p w:rsidR="00A018FC" w:rsidRDefault="00A018FC" w:rsidP="00AE01F2">
            <w:pPr>
              <w:pBdr>
                <w:top w:val="dotted" w:sz="24" w:space="1" w:color="auto"/>
                <w:bottom w:val="dotted" w:sz="24" w:space="1" w:color="auto"/>
              </w:pBd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 На початку тих блюд, до групи яких вони відносяться</w:t>
            </w:r>
          </w:p>
          <w:p w:rsidR="00A018FC" w:rsidRDefault="00A018FC" w:rsidP="00AE01F2">
            <w:pPr>
              <w:pBdr>
                <w:top w:val="dotted" w:sz="24" w:space="1" w:color="auto"/>
                <w:bottom w:val="dotted" w:sz="24" w:space="1" w:color="auto"/>
              </w:pBd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 На початку </w:t>
            </w: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2.Карта вин це: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Асортимент тютюнових і кондитерських виробів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Асортимент вин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Перелік страв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Перелік алкогольних напоїв</w:t>
            </w: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Чарка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рейнвейна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використовується для подачі: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Червоних вин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Шампанського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Горілки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Білих вин</w:t>
            </w: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Що б Ви подали в якості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діджестиву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Коньяк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Віскі з льодом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Лікер з льодом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Горілку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 Коктейлі на основі шампанського</w:t>
            </w: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5.Назвіть посуд, який використовують для подачі чаю?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 w:rsidP="00AE01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Які напої підходять для будь – якої   їжі?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 w:rsidP="00AE01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7.Що називають драпіруванням?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 w:rsidP="00AE01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Мюзле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це?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 w:rsidP="00AE01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 Білі і рожеві сухі вина ідеально поєднуються з?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Продуктами моря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Б.Ковбасними виробами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М`ясом птиці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Ніжними сирами</w:t>
            </w: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 Шампанське сухе, солодке і напівсолодке подається при температурі?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10°С</w:t>
            </w:r>
            <w:r w:rsidR="00AE01F2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Б.8°С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В.7°С</w:t>
            </w:r>
            <w:r w:rsidR="00AE01F2"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Г.12°С</w:t>
            </w:r>
          </w:p>
        </w:tc>
      </w:tr>
      <w:tr w:rsidR="00A018FC" w:rsidTr="00A018FC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11.Колекційні витримані червоні сухі вина подаються при температурі?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18°С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Б.15°С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В.11°С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Г.9°С</w:t>
            </w:r>
          </w:p>
        </w:tc>
      </w:tr>
      <w:tr w:rsidR="00A018FC" w:rsidTr="00AE01F2">
        <w:trPr>
          <w:trHeight w:val="222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12. Які закуски подають до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аперативів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?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Смажені горішки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Смажені реберця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В.Сири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Г.Бутерброди з соленою рибою </w:t>
            </w:r>
          </w:p>
          <w:p w:rsidR="00AE01F2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 канапки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Е.Сирні палички</w:t>
            </w:r>
          </w:p>
        </w:tc>
      </w:tr>
    </w:tbl>
    <w:p w:rsidR="00A018FC" w:rsidRDefault="00A018FC" w:rsidP="00AE01F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Варіант – 6</w:t>
      </w:r>
    </w:p>
    <w:p w:rsidR="00A018FC" w:rsidRDefault="00A018FC" w:rsidP="00AE01F2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Виберіть  або дайте вірну відповідь: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78"/>
        <w:gridCol w:w="3793"/>
      </w:tblGrid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Для яких напоїв використовують бокали?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pBdr>
                <w:top w:val="dotted" w:sz="24" w:space="1" w:color="auto"/>
                <w:bottom w:val="dotted" w:sz="24" w:space="1" w:color="auto"/>
              </w:pBd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Шампанського</w:t>
            </w:r>
          </w:p>
          <w:p w:rsidR="00A018FC" w:rsidRDefault="00A018FC" w:rsidP="00AE01F2">
            <w:pPr>
              <w:pBdr>
                <w:top w:val="dotted" w:sz="24" w:space="1" w:color="auto"/>
                <w:bottom w:val="dotted" w:sz="24" w:space="1" w:color="auto"/>
              </w:pBd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 горілки</w:t>
            </w:r>
          </w:p>
          <w:p w:rsidR="00A018FC" w:rsidRDefault="00A018FC" w:rsidP="00AE01F2">
            <w:pPr>
              <w:pBdr>
                <w:top w:val="dotted" w:sz="24" w:space="1" w:color="auto"/>
                <w:bottom w:val="dotted" w:sz="24" w:space="1" w:color="auto"/>
              </w:pBd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 Коньяку</w:t>
            </w:r>
          </w:p>
          <w:p w:rsidR="00A018FC" w:rsidRDefault="00A018FC" w:rsidP="00AE01F2">
            <w:pPr>
              <w:pBdr>
                <w:top w:val="dotted" w:sz="24" w:space="1" w:color="auto"/>
                <w:bottom w:val="dotted" w:sz="24" w:space="1" w:color="auto"/>
              </w:pBd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 Вина </w:t>
            </w: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 З чого починається запис солодких страв в меню?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З холодних солодких страв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з гарячих солодких страв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З морозива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З фруктів</w:t>
            </w: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Чарка лафітна використовується для подачі: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Червоних вин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Шампанського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Горілки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Білих вин</w:t>
            </w: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Що б Ви подали в якості аперитиву 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Коньяк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Віскі з льодом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Лікер з льодом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Горілку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 Коктейлі на основі шампанського</w:t>
            </w: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5.Назвіть посуд, який використовують для подачі кави?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 w:rsidP="00AE01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 Які напої відносять до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діджестивів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 w:rsidP="00AE01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7.Що таке декантація?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 w:rsidP="00AE01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Де сервірують аперитиви і звідки їх приносять гостям?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8FC" w:rsidRDefault="00A018FC" w:rsidP="00AE01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9.Обслуговуючи гостя в ресторані вино офіціант має наливати у бокали з 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Правого боку лівою рукою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Б.Правого боку правою рукою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Лівого боку лівою рукою</w:t>
            </w: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 Горілка подається до столу температурою?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А.0- 10°С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Б.0-4С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В.0-7°С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Г.0-12°С</w:t>
            </w: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11.Кріплені і десертні вина подаються при температурі?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18°С</w:t>
            </w:r>
            <w:r w:rsidR="00AE01F2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Б.14°С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В.11°С</w:t>
            </w:r>
            <w:r w:rsidR="00AE01F2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Г.9°С</w:t>
            </w:r>
          </w:p>
        </w:tc>
      </w:tr>
      <w:tr w:rsidR="00A018FC" w:rsidTr="00A018FC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12. Які продукти використовуються для приготування коктейлів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діджестивів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Лікеро-горілчані вироби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 Вершки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В.Яйця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Г.Мед 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 Фруктові соки</w:t>
            </w:r>
          </w:p>
          <w:p w:rsidR="00A018FC" w:rsidRDefault="00A018FC" w:rsidP="00AE01F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 Вина</w:t>
            </w:r>
          </w:p>
        </w:tc>
      </w:tr>
    </w:tbl>
    <w:p w:rsidR="004C2D59" w:rsidRDefault="004C2D59" w:rsidP="00A018FC">
      <w:pPr>
        <w:shd w:val="clear" w:color="auto" w:fill="FFFFFF"/>
        <w:spacing w:after="0" w:line="360" w:lineRule="auto"/>
        <w:ind w:left="200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Програмоване опитування</w:t>
      </w:r>
    </w:p>
    <w:p w:rsidR="004C2D59" w:rsidRPr="00EA226D" w:rsidRDefault="004C2D59" w:rsidP="004C2D59">
      <w:pPr>
        <w:ind w:firstLine="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з теми : </w:t>
      </w:r>
      <w:r w:rsidRPr="00EA226D">
        <w:rPr>
          <w:rFonts w:ascii="Times New Roman" w:hAnsi="Times New Roman" w:cs="Times New Roman"/>
          <w:sz w:val="28"/>
          <w:szCs w:val="28"/>
        </w:rPr>
        <w:t>Обслуговування прийомів та банкетів</w:t>
      </w:r>
      <w:r w:rsidRPr="008E2AF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EA226D">
        <w:rPr>
          <w:rFonts w:ascii="Times New Roman" w:hAnsi="Times New Roman" w:cs="Times New Roman"/>
          <w:sz w:val="28"/>
          <w:szCs w:val="28"/>
        </w:rPr>
        <w:t>Комбінований банкет. Банкет – весілля. Обслуговування свят на честь знаменних дат.</w:t>
      </w:r>
    </w:p>
    <w:p w:rsidR="004C2D59" w:rsidRPr="008E2AFB" w:rsidRDefault="004C2D59" w:rsidP="004C2D59">
      <w:pPr>
        <w:ind w:firstLine="432"/>
        <w:jc w:val="both"/>
        <w:rPr>
          <w:sz w:val="28"/>
          <w:szCs w:val="28"/>
        </w:rPr>
      </w:pPr>
    </w:p>
    <w:p w:rsidR="004C2D59" w:rsidRDefault="004C2D59" w:rsidP="004C2D59">
      <w:pPr>
        <w:shd w:val="clear" w:color="auto" w:fill="FFFFFF"/>
        <w:spacing w:line="48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-1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На бенкеті – весіллі гарячі страви подають -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proofErr w:type="spellStart"/>
      <w:r w:rsidRPr="00C60F8A">
        <w:rPr>
          <w:rStyle w:val="3"/>
          <w:b w:val="0"/>
          <w:color w:val="000000"/>
          <w:sz w:val="28"/>
          <w:szCs w:val="28"/>
          <w:lang w:val="ru-RU" w:eastAsia="uk-UA"/>
        </w:rPr>
        <w:t>є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вропейським</w:t>
      </w:r>
      <w:proofErr w:type="spellEnd"/>
      <w:r w:rsidRPr="00C60F8A">
        <w:rPr>
          <w:rStyle w:val="3"/>
          <w:b w:val="0"/>
          <w:color w:val="000000"/>
          <w:sz w:val="28"/>
          <w:szCs w:val="28"/>
          <w:lang w:eastAsia="uk-UA"/>
        </w:rPr>
        <w:t xml:space="preserve"> методом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б) 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російським методом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в) 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французьким методом.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вірну відповідь: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 w:val="28"/>
          <w:szCs w:val="28"/>
          <w:lang w:eastAsia="uk-UA"/>
        </w:rPr>
        <w:t>Кількість персоналу для обслуговування весільного банкету визначають з розрахунку ______________ запрошених на одного офіціанта</w:t>
      </w:r>
      <w:r>
        <w:rPr>
          <w:rStyle w:val="30pt1"/>
          <w:color w:val="000000"/>
          <w:sz w:val="28"/>
          <w:szCs w:val="28"/>
          <w:lang w:eastAsia="uk-UA"/>
        </w:rPr>
        <w:t xml:space="preserve">. 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а) </w:t>
      </w:r>
      <w:r w:rsidRPr="00C60F8A">
        <w:rPr>
          <w:rStyle w:val="30pt1"/>
          <w:i/>
          <w:color w:val="000000"/>
          <w:sz w:val="28"/>
          <w:szCs w:val="28"/>
          <w:lang w:eastAsia="uk-UA"/>
        </w:rPr>
        <w:t>9-12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   д) </w:t>
      </w:r>
      <w:r w:rsidRPr="00C60F8A">
        <w:rPr>
          <w:rStyle w:val="0pt"/>
          <w:i/>
          <w:color w:val="000000"/>
          <w:sz w:val="28"/>
          <w:szCs w:val="28"/>
          <w:lang w:eastAsia="uk-UA"/>
        </w:rPr>
        <w:t>6-9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б) </w:t>
      </w:r>
      <w:r w:rsidRPr="00C60F8A">
        <w:rPr>
          <w:rStyle w:val="0pt"/>
          <w:i/>
          <w:color w:val="000000"/>
          <w:sz w:val="28"/>
          <w:szCs w:val="28"/>
          <w:lang w:eastAsia="uk-UA"/>
        </w:rPr>
        <w:t>10-15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  е) </w:t>
      </w:r>
      <w:r w:rsidRPr="00C60F8A">
        <w:rPr>
          <w:rStyle w:val="0pt"/>
          <w:i/>
          <w:color w:val="000000"/>
          <w:sz w:val="28"/>
          <w:szCs w:val="28"/>
          <w:lang w:eastAsia="uk-UA"/>
        </w:rPr>
        <w:t>12-18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Продовжте речення: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Style w:val="310pt3"/>
          <w:b w:val="0"/>
          <w:color w:val="000000"/>
          <w:sz w:val="28"/>
          <w:szCs w:val="28"/>
          <w:lang w:eastAsia="uk-UA"/>
        </w:rPr>
        <w:t>Особливістю обслуговування весільного банкету є те, що холодні закуски можуть залишатися на столі до…………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rStyle w:val="0pt"/>
          <w:b/>
          <w:color w:val="000000"/>
          <w:sz w:val="28"/>
          <w:szCs w:val="28"/>
          <w:lang w:eastAsia="uk-UA"/>
        </w:rPr>
        <w:t>Дайте визначення: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sz w:val="32"/>
          <w:szCs w:val="32"/>
        </w:rPr>
      </w:pPr>
      <w:proofErr w:type="spellStart"/>
      <w:r>
        <w:rPr>
          <w:rStyle w:val="3"/>
          <w:b w:val="0"/>
          <w:color w:val="000000"/>
          <w:sz w:val="28"/>
          <w:szCs w:val="28"/>
          <w:lang w:eastAsia="uk-UA"/>
        </w:rPr>
        <w:t>Траншерні</w:t>
      </w:r>
      <w:proofErr w:type="spellEnd"/>
      <w:r>
        <w:rPr>
          <w:rStyle w:val="3"/>
          <w:b w:val="0"/>
          <w:color w:val="000000"/>
          <w:sz w:val="28"/>
          <w:szCs w:val="28"/>
          <w:lang w:eastAsia="uk-UA"/>
        </w:rPr>
        <w:t xml:space="preserve"> прилади це -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На бенкеті – весіллі ширина банкетного столу, при двосторонній сервіровці, може бути: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0,7-1,0м;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в) 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1,0-1,2м,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1,2-1,5м</w:t>
      </w:r>
      <w:r w:rsidRPr="00C60F8A">
        <w:rPr>
          <w:rStyle w:val="0pt"/>
          <w:b/>
          <w:color w:val="000000"/>
          <w:sz w:val="28"/>
          <w:szCs w:val="28"/>
          <w:lang w:eastAsia="uk-UA"/>
        </w:rPr>
        <w:t>;</w:t>
      </w:r>
      <w:r w:rsidRPr="00FF6817">
        <w:rPr>
          <w:rStyle w:val="3"/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 xml:space="preserve">                           </w:t>
      </w:r>
      <w:r w:rsidRPr="004E768C">
        <w:rPr>
          <w:rStyle w:val="3"/>
          <w:b w:val="0"/>
          <w:i w:val="0"/>
          <w:color w:val="000000"/>
          <w:sz w:val="28"/>
          <w:szCs w:val="28"/>
          <w:lang w:eastAsia="uk-UA"/>
        </w:rPr>
        <w:t>г)</w:t>
      </w:r>
      <w:r>
        <w:rPr>
          <w:rStyle w:val="3"/>
          <w:color w:val="000000"/>
          <w:sz w:val="28"/>
          <w:szCs w:val="28"/>
          <w:lang w:eastAsia="uk-UA"/>
        </w:rPr>
        <w:t xml:space="preserve"> 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1,2-1,7м.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-2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Комбінований банкет проводять _______, їх тривалість ______.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 w:rsidRPr="00FF6817">
        <w:rPr>
          <w:rStyle w:val="3"/>
          <w:b w:val="0"/>
          <w:color w:val="000000"/>
          <w:sz w:val="28"/>
          <w:szCs w:val="28"/>
          <w:lang w:eastAsia="uk-UA"/>
        </w:rPr>
        <w:t>в денний час</w:t>
      </w:r>
      <w:r w:rsidRPr="00FF6817">
        <w:rPr>
          <w:rStyle w:val="0pt"/>
          <w:b/>
          <w:color w:val="000000"/>
          <w:sz w:val="28"/>
          <w:szCs w:val="28"/>
          <w:lang w:eastAsia="uk-UA"/>
        </w:rPr>
        <w:t>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                     г) </w:t>
      </w:r>
      <w:r w:rsidRPr="00FF6817">
        <w:rPr>
          <w:rStyle w:val="0pt"/>
          <w:i/>
          <w:color w:val="000000"/>
          <w:sz w:val="28"/>
          <w:szCs w:val="28"/>
          <w:lang w:eastAsia="uk-UA"/>
        </w:rPr>
        <w:t>50-60 хв</w:t>
      </w:r>
      <w:r>
        <w:rPr>
          <w:rStyle w:val="0pt"/>
          <w:i/>
          <w:color w:val="000000"/>
          <w:sz w:val="28"/>
          <w:szCs w:val="28"/>
          <w:lang w:eastAsia="uk-UA"/>
        </w:rPr>
        <w:t>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 w:rsidRPr="00FF6817">
        <w:rPr>
          <w:rStyle w:val="3"/>
          <w:b w:val="0"/>
          <w:color w:val="000000"/>
          <w:sz w:val="28"/>
          <w:szCs w:val="28"/>
          <w:lang w:eastAsia="uk-UA"/>
        </w:rPr>
        <w:t>в вечірній час</w:t>
      </w:r>
      <w:r w:rsidRPr="00FF6817">
        <w:rPr>
          <w:rStyle w:val="0pt"/>
          <w:b/>
          <w:color w:val="000000"/>
          <w:sz w:val="28"/>
          <w:szCs w:val="28"/>
          <w:lang w:eastAsia="uk-UA"/>
        </w:rPr>
        <w:t>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                   д) </w:t>
      </w:r>
      <w:r w:rsidRPr="00FF6817">
        <w:rPr>
          <w:rStyle w:val="0pt"/>
          <w:i/>
          <w:color w:val="000000"/>
          <w:sz w:val="28"/>
          <w:szCs w:val="28"/>
          <w:lang w:eastAsia="uk-UA"/>
        </w:rPr>
        <w:t>1-2 години</w:t>
      </w:r>
      <w:r>
        <w:rPr>
          <w:rStyle w:val="0pt"/>
          <w:color w:val="000000"/>
          <w:sz w:val="28"/>
          <w:szCs w:val="28"/>
          <w:lang w:eastAsia="uk-UA"/>
        </w:rPr>
        <w:t xml:space="preserve">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в) </w:t>
      </w:r>
      <w:r w:rsidRPr="00FF6817">
        <w:rPr>
          <w:rStyle w:val="3"/>
          <w:b w:val="0"/>
          <w:color w:val="000000"/>
          <w:sz w:val="28"/>
          <w:szCs w:val="28"/>
          <w:lang w:eastAsia="uk-UA"/>
        </w:rPr>
        <w:t>і в денний і в вечірній час</w:t>
      </w:r>
      <w:r w:rsidRPr="00FF6817">
        <w:rPr>
          <w:rStyle w:val="0pt"/>
          <w:b/>
          <w:color w:val="000000"/>
          <w:sz w:val="28"/>
          <w:szCs w:val="28"/>
          <w:lang w:eastAsia="uk-UA"/>
        </w:rPr>
        <w:t>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е) </w:t>
      </w:r>
      <w:r w:rsidRPr="00FF6817">
        <w:rPr>
          <w:rStyle w:val="0pt"/>
          <w:i/>
          <w:color w:val="000000"/>
          <w:sz w:val="28"/>
          <w:szCs w:val="28"/>
          <w:lang w:eastAsia="uk-UA"/>
        </w:rPr>
        <w:t>2-3 години</w:t>
      </w:r>
      <w:r>
        <w:rPr>
          <w:rStyle w:val="0pt"/>
          <w:color w:val="000000"/>
          <w:sz w:val="28"/>
          <w:szCs w:val="28"/>
          <w:lang w:eastAsia="uk-UA"/>
        </w:rPr>
        <w:t xml:space="preserve">    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вірну відповідь: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 w:val="28"/>
          <w:szCs w:val="28"/>
          <w:lang w:eastAsia="uk-UA"/>
        </w:rPr>
        <w:t>При обслуговуванні комбінованого банкету в першому залі обслуговування продовжується ________, тут офіціанти з підносами пропонують ______</w:t>
      </w:r>
      <w:r>
        <w:rPr>
          <w:rStyle w:val="30pt1"/>
          <w:color w:val="000000"/>
          <w:sz w:val="28"/>
          <w:szCs w:val="28"/>
          <w:lang w:eastAsia="uk-UA"/>
        </w:rPr>
        <w:t xml:space="preserve">. 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а) </w:t>
      </w:r>
      <w:r w:rsidRPr="00C60F8A">
        <w:rPr>
          <w:rStyle w:val="30pt1"/>
          <w:i/>
          <w:color w:val="000000"/>
          <w:sz w:val="28"/>
          <w:szCs w:val="28"/>
          <w:lang w:eastAsia="uk-UA"/>
        </w:rPr>
        <w:t>20-25хв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   г) </w:t>
      </w:r>
      <w:r w:rsidRPr="00C60F8A">
        <w:rPr>
          <w:rStyle w:val="0pt"/>
          <w:i/>
          <w:color w:val="000000"/>
          <w:sz w:val="28"/>
          <w:szCs w:val="28"/>
          <w:lang w:eastAsia="uk-UA"/>
        </w:rPr>
        <w:t>напої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б) </w:t>
      </w:r>
      <w:r w:rsidRPr="00C60F8A">
        <w:rPr>
          <w:rStyle w:val="0pt"/>
          <w:i/>
          <w:color w:val="000000"/>
          <w:sz w:val="28"/>
          <w:szCs w:val="28"/>
          <w:lang w:eastAsia="uk-UA"/>
        </w:rPr>
        <w:t>30-45хв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  д) </w:t>
      </w:r>
      <w:r w:rsidRPr="00C60F8A">
        <w:rPr>
          <w:rStyle w:val="0pt"/>
          <w:i/>
          <w:color w:val="000000"/>
          <w:sz w:val="28"/>
          <w:szCs w:val="28"/>
          <w:lang w:eastAsia="uk-UA"/>
        </w:rPr>
        <w:t>холодні закуски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в) </w:t>
      </w:r>
      <w:r w:rsidRPr="00C60F8A">
        <w:rPr>
          <w:rFonts w:ascii="Times New Roman" w:hAnsi="Times New Roman" w:cs="Times New Roman"/>
          <w:i/>
          <w:sz w:val="28"/>
          <w:szCs w:val="28"/>
        </w:rPr>
        <w:t xml:space="preserve">30-60хв                            е) гарячі закуски  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Продовжте речення: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 w:rsidRPr="00C60F8A">
        <w:rPr>
          <w:rStyle w:val="310pt3"/>
          <w:b w:val="0"/>
          <w:color w:val="000000"/>
          <w:sz w:val="28"/>
          <w:szCs w:val="28"/>
          <w:lang w:eastAsia="uk-UA"/>
        </w:rPr>
        <w:t>По закінченні  банкету  коктейлю</w:t>
      </w:r>
      <w:r>
        <w:rPr>
          <w:rStyle w:val="310pt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– </w:t>
      </w:r>
      <w:r w:rsidRPr="00DD5762">
        <w:rPr>
          <w:rFonts w:ascii="Times New Roman" w:hAnsi="Times New Roman" w:cs="Times New Roman"/>
          <w:i/>
          <w:sz w:val="28"/>
          <w:szCs w:val="28"/>
        </w:rPr>
        <w:t>фуршету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0208E">
        <w:rPr>
          <w:rFonts w:ascii="Times New Roman" w:hAnsi="Times New Roman" w:cs="Times New Roman"/>
          <w:i/>
          <w:sz w:val="28"/>
          <w:szCs w:val="28"/>
        </w:rPr>
        <w:t>офіціанти подають</w:t>
      </w:r>
      <w:r>
        <w:rPr>
          <w:rFonts w:ascii="Times New Roman" w:hAnsi="Times New Roman" w:cs="Times New Roman"/>
          <w:i/>
          <w:sz w:val="28"/>
          <w:szCs w:val="28"/>
        </w:rPr>
        <w:t xml:space="preserve"> десерт, чай, каву.  Для цього</w:t>
      </w:r>
      <w:r>
        <w:rPr>
          <w:rFonts w:ascii="Times New Roman" w:hAnsi="Times New Roman" w:cs="Times New Roman"/>
          <w:sz w:val="32"/>
          <w:szCs w:val="32"/>
        </w:rPr>
        <w:t xml:space="preserve"> ………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rStyle w:val="0pt"/>
          <w:b/>
          <w:color w:val="000000"/>
          <w:sz w:val="28"/>
          <w:szCs w:val="28"/>
          <w:lang w:eastAsia="uk-UA"/>
        </w:rPr>
        <w:t>Вкажіть: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sz w:val="32"/>
          <w:szCs w:val="32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Меню дипломатичного обіду за столом згідно із загальноприйнятою класичною послідовністю сервіровки страв.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Чи може офіціант доливати гостю каву з кавника в спорожнілу чашку? _______, Чай – в спорожнілу чашку?______.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b w:val="0"/>
          <w:color w:val="000000"/>
          <w:sz w:val="28"/>
          <w:szCs w:val="28"/>
          <w:lang w:eastAsia="uk-UA"/>
        </w:rPr>
        <w:t>так</w:t>
      </w:r>
      <w:r w:rsidRPr="00FF6817">
        <w:rPr>
          <w:rStyle w:val="0pt"/>
          <w:b/>
          <w:color w:val="000000"/>
          <w:sz w:val="28"/>
          <w:szCs w:val="28"/>
          <w:lang w:eastAsia="uk-UA"/>
        </w:rPr>
        <w:t>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                     б) </w:t>
      </w:r>
      <w:r>
        <w:rPr>
          <w:rStyle w:val="0pt"/>
          <w:i/>
          <w:color w:val="000000"/>
          <w:sz w:val="28"/>
          <w:szCs w:val="28"/>
          <w:lang w:eastAsia="uk-UA"/>
        </w:rPr>
        <w:t>ні.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-3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Офіціанти закінчують сервіровку столів і розстановку холодних закусок, напоїв, фруктів за ____________ до збору гостей.</w:t>
      </w:r>
    </w:p>
    <w:p w:rsidR="004C2D59" w:rsidRPr="00F32B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05770">
        <w:rPr>
          <w:rFonts w:ascii="Times New Roman" w:hAnsi="Times New Roman" w:cs="Times New Roman"/>
          <w:sz w:val="32"/>
          <w:szCs w:val="32"/>
        </w:rPr>
        <w:t>а)</w:t>
      </w:r>
      <w:r w:rsidRPr="00F32B8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32B8A">
        <w:rPr>
          <w:rStyle w:val="3"/>
          <w:b w:val="0"/>
          <w:color w:val="000000"/>
          <w:sz w:val="28"/>
          <w:szCs w:val="28"/>
          <w:lang w:eastAsia="uk-UA"/>
        </w:rPr>
        <w:t>10хв</w:t>
      </w:r>
      <w:r w:rsidRPr="00F32B8A">
        <w:rPr>
          <w:rStyle w:val="0pt"/>
          <w:b/>
          <w:color w:val="000000"/>
          <w:sz w:val="28"/>
          <w:szCs w:val="28"/>
          <w:lang w:eastAsia="uk-UA"/>
        </w:rPr>
        <w:t>;</w:t>
      </w:r>
    </w:p>
    <w:p w:rsidR="004C2D59" w:rsidRPr="00F32B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05770">
        <w:rPr>
          <w:rFonts w:ascii="Times New Roman" w:hAnsi="Times New Roman" w:cs="Times New Roman"/>
          <w:sz w:val="32"/>
          <w:szCs w:val="32"/>
        </w:rPr>
        <w:t>б)</w:t>
      </w:r>
      <w:r w:rsidRPr="00F32B8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32B8A">
        <w:rPr>
          <w:rStyle w:val="3"/>
          <w:b w:val="0"/>
          <w:color w:val="000000"/>
          <w:sz w:val="28"/>
          <w:szCs w:val="28"/>
          <w:lang w:eastAsia="uk-UA"/>
        </w:rPr>
        <w:t xml:space="preserve">20 </w:t>
      </w:r>
      <w:proofErr w:type="spellStart"/>
      <w:r w:rsidRPr="00F32B8A">
        <w:rPr>
          <w:rStyle w:val="3"/>
          <w:b w:val="0"/>
          <w:color w:val="000000"/>
          <w:sz w:val="28"/>
          <w:szCs w:val="28"/>
          <w:lang w:eastAsia="uk-UA"/>
        </w:rPr>
        <w:t>хв</w:t>
      </w:r>
      <w:proofErr w:type="spellEnd"/>
      <w:r w:rsidRPr="00F32B8A">
        <w:rPr>
          <w:rStyle w:val="0pt"/>
          <w:b/>
          <w:color w:val="000000"/>
          <w:sz w:val="28"/>
          <w:szCs w:val="28"/>
          <w:lang w:eastAsia="uk-UA"/>
        </w:rPr>
        <w:t>;</w:t>
      </w:r>
    </w:p>
    <w:p w:rsidR="004C2D59" w:rsidRPr="00F32B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b/>
          <w:color w:val="000000"/>
          <w:sz w:val="28"/>
          <w:szCs w:val="28"/>
          <w:lang w:eastAsia="uk-UA"/>
        </w:rPr>
      </w:pPr>
      <w:r w:rsidRPr="00905770">
        <w:rPr>
          <w:rFonts w:ascii="Times New Roman" w:hAnsi="Times New Roman" w:cs="Times New Roman"/>
          <w:sz w:val="32"/>
          <w:szCs w:val="32"/>
        </w:rPr>
        <w:t>в)</w:t>
      </w:r>
      <w:r w:rsidRPr="00F32B8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32B8A">
        <w:rPr>
          <w:rStyle w:val="3"/>
          <w:b w:val="0"/>
          <w:color w:val="000000"/>
          <w:sz w:val="28"/>
          <w:szCs w:val="28"/>
          <w:lang w:eastAsia="uk-UA"/>
        </w:rPr>
        <w:t>30хв</w:t>
      </w:r>
      <w:r w:rsidRPr="00F32B8A">
        <w:rPr>
          <w:rStyle w:val="0pt"/>
          <w:b/>
          <w:color w:val="000000"/>
          <w:sz w:val="28"/>
          <w:szCs w:val="28"/>
          <w:lang w:eastAsia="uk-UA"/>
        </w:rPr>
        <w:t>;</w:t>
      </w:r>
    </w:p>
    <w:p w:rsidR="004C2D59" w:rsidRPr="00F32B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b/>
          <w:color w:val="000000"/>
          <w:sz w:val="28"/>
          <w:szCs w:val="28"/>
          <w:lang w:eastAsia="uk-UA"/>
        </w:rPr>
      </w:pPr>
      <w:r w:rsidRPr="00905770">
        <w:rPr>
          <w:rStyle w:val="0pt"/>
          <w:color w:val="000000"/>
          <w:sz w:val="28"/>
          <w:szCs w:val="28"/>
          <w:lang w:eastAsia="uk-UA"/>
        </w:rPr>
        <w:t>г)</w:t>
      </w:r>
      <w:r w:rsidRPr="00F32B8A">
        <w:rPr>
          <w:rStyle w:val="a5"/>
          <w:b/>
          <w:color w:val="000000"/>
          <w:sz w:val="28"/>
          <w:szCs w:val="28"/>
          <w:lang w:eastAsia="uk-UA"/>
        </w:rPr>
        <w:t xml:space="preserve"> </w:t>
      </w:r>
      <w:r w:rsidRPr="00F32B8A">
        <w:rPr>
          <w:rStyle w:val="3"/>
          <w:b w:val="0"/>
          <w:color w:val="000000"/>
          <w:sz w:val="28"/>
          <w:szCs w:val="28"/>
          <w:lang w:eastAsia="uk-UA"/>
        </w:rPr>
        <w:t>40 хв.</w:t>
      </w:r>
    </w:p>
    <w:p w:rsidR="004C2D59" w:rsidRPr="00F32B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2. Вкажіть </w:t>
      </w:r>
      <w:r w:rsidRPr="00F32B8A">
        <w:rPr>
          <w:rFonts w:ascii="Times New Roman" w:hAnsi="Times New Roman" w:cs="Times New Roman"/>
          <w:i/>
          <w:sz w:val="28"/>
          <w:szCs w:val="28"/>
        </w:rPr>
        <w:t>елементи сервіровки столу при святкуванні Нового року?</w:t>
      </w:r>
    </w:p>
    <w:p w:rsidR="004C2D59" w:rsidRPr="00F32B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rStyle w:val="0pt"/>
          <w:b/>
          <w:color w:val="000000"/>
          <w:sz w:val="28"/>
          <w:szCs w:val="28"/>
          <w:lang w:eastAsia="uk-UA"/>
        </w:rPr>
        <w:t xml:space="preserve">Напишіть </w:t>
      </w:r>
      <w:r>
        <w:rPr>
          <w:rStyle w:val="0pt"/>
          <w:i/>
          <w:color w:val="000000"/>
          <w:sz w:val="28"/>
          <w:szCs w:val="28"/>
          <w:lang w:eastAsia="uk-UA"/>
        </w:rPr>
        <w:t>вірний варіант порядку запису в меню страв в розрахунку на 1 людину.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4. Вставте пропущене слово: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 w:val="28"/>
          <w:szCs w:val="28"/>
          <w:lang w:eastAsia="uk-UA"/>
        </w:rPr>
        <w:t>Ініціатор свята збирає гостей_____  і проводжає їх до міні – бару.</w:t>
      </w:r>
    </w:p>
    <w:p w:rsidR="004C2D59" w:rsidRPr="00905770" w:rsidRDefault="004C2D59" w:rsidP="004C2D59">
      <w:pPr>
        <w:shd w:val="clear" w:color="auto" w:fill="FFFFFF"/>
        <w:spacing w:after="0" w:line="360" w:lineRule="auto"/>
        <w:jc w:val="both"/>
        <w:rPr>
          <w:rStyle w:val="30pt1"/>
          <w:i/>
          <w:spacing w:val="-2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 xml:space="preserve"> </w:t>
      </w:r>
      <w:r w:rsidRPr="00905770">
        <w:rPr>
          <w:rFonts w:ascii="Times New Roman" w:hAnsi="Times New Roman" w:cs="Times New Roman"/>
          <w:i/>
          <w:sz w:val="32"/>
          <w:szCs w:val="32"/>
        </w:rPr>
        <w:t xml:space="preserve">а) </w:t>
      </w:r>
      <w:r w:rsidRPr="00905770">
        <w:rPr>
          <w:rStyle w:val="30pt1"/>
          <w:i/>
          <w:color w:val="000000"/>
          <w:sz w:val="28"/>
          <w:szCs w:val="28"/>
          <w:lang w:eastAsia="uk-UA"/>
        </w:rPr>
        <w:t xml:space="preserve">біля входу в зал; </w:t>
      </w:r>
    </w:p>
    <w:p w:rsidR="004C2D59" w:rsidRPr="00905770" w:rsidRDefault="004C2D59" w:rsidP="004C2D59">
      <w:pPr>
        <w:shd w:val="clear" w:color="auto" w:fill="FFFFFF"/>
        <w:spacing w:after="0" w:line="360" w:lineRule="auto"/>
        <w:jc w:val="both"/>
        <w:rPr>
          <w:rStyle w:val="30pt1"/>
          <w:i/>
          <w:color w:val="000000"/>
          <w:sz w:val="28"/>
          <w:szCs w:val="28"/>
          <w:lang w:eastAsia="uk-UA"/>
        </w:rPr>
      </w:pPr>
      <w:r w:rsidRPr="00905770">
        <w:rPr>
          <w:rStyle w:val="30pt1"/>
          <w:i/>
          <w:color w:val="000000"/>
          <w:sz w:val="28"/>
          <w:szCs w:val="28"/>
          <w:lang w:eastAsia="uk-UA"/>
        </w:rPr>
        <w:t xml:space="preserve"> б) </w:t>
      </w:r>
      <w:r w:rsidRPr="00905770">
        <w:rPr>
          <w:rStyle w:val="30pt1"/>
          <w:i/>
          <w:color w:val="000000"/>
          <w:sz w:val="28"/>
          <w:szCs w:val="28"/>
        </w:rPr>
        <w:t>в аванзалі</w:t>
      </w:r>
      <w:r w:rsidRPr="00905770">
        <w:rPr>
          <w:rStyle w:val="30pt1"/>
          <w:i/>
          <w:color w:val="000000"/>
          <w:sz w:val="28"/>
          <w:szCs w:val="28"/>
          <w:lang w:eastAsia="uk-UA"/>
        </w:rPr>
        <w:t xml:space="preserve">; </w:t>
      </w:r>
    </w:p>
    <w:p w:rsidR="004C2D59" w:rsidRPr="00905770" w:rsidRDefault="004C2D59" w:rsidP="004C2D59">
      <w:pPr>
        <w:shd w:val="clear" w:color="auto" w:fill="FFFFFF"/>
        <w:spacing w:after="0" w:line="360" w:lineRule="auto"/>
        <w:jc w:val="both"/>
        <w:rPr>
          <w:rStyle w:val="30pt1"/>
          <w:i/>
          <w:color w:val="000000"/>
          <w:sz w:val="28"/>
          <w:szCs w:val="28"/>
          <w:lang w:eastAsia="uk-UA"/>
        </w:rPr>
      </w:pPr>
      <w:r w:rsidRPr="00905770">
        <w:rPr>
          <w:rStyle w:val="30pt1"/>
          <w:i/>
          <w:color w:val="000000"/>
          <w:sz w:val="28"/>
          <w:szCs w:val="28"/>
          <w:lang w:eastAsia="uk-UA"/>
        </w:rPr>
        <w:t xml:space="preserve"> в)  в банкетному залі;</w:t>
      </w:r>
    </w:p>
    <w:p w:rsidR="004C2D59" w:rsidRPr="00905770" w:rsidRDefault="004C2D59" w:rsidP="004C2D59">
      <w:pPr>
        <w:shd w:val="clear" w:color="auto" w:fill="FFFFFF"/>
        <w:spacing w:after="0" w:line="360" w:lineRule="auto"/>
        <w:jc w:val="both"/>
        <w:rPr>
          <w:rStyle w:val="30pt1"/>
          <w:i/>
          <w:color w:val="000000"/>
          <w:sz w:val="28"/>
          <w:szCs w:val="28"/>
          <w:lang w:eastAsia="uk-UA"/>
        </w:rPr>
      </w:pPr>
      <w:r w:rsidRPr="00905770">
        <w:rPr>
          <w:rStyle w:val="30pt1"/>
          <w:i/>
          <w:color w:val="000000"/>
          <w:sz w:val="28"/>
          <w:szCs w:val="28"/>
          <w:lang w:eastAsia="uk-UA"/>
        </w:rPr>
        <w:t xml:space="preserve">  г) на танцювальному майданчику.</w:t>
      </w: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 Запропонуйте вірну відповідь: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 w:val="28"/>
          <w:szCs w:val="28"/>
          <w:lang w:eastAsia="uk-UA"/>
        </w:rPr>
        <w:t>При обслуговуванні банкету, на який</w:t>
      </w:r>
      <w:r>
        <w:rPr>
          <w:rStyle w:val="30pt1"/>
          <w:color w:val="000000"/>
          <w:sz w:val="28"/>
          <w:szCs w:val="28"/>
          <w:lang w:eastAsia="uk-UA"/>
        </w:rPr>
        <w:t xml:space="preserve"> запрошено</w:t>
      </w:r>
    </w:p>
    <w:p w:rsidR="004C2D59" w:rsidRPr="00905770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i/>
          <w:sz w:val="32"/>
          <w:szCs w:val="32"/>
        </w:rPr>
      </w:pPr>
      <w:r w:rsidRPr="00905770">
        <w:rPr>
          <w:rFonts w:ascii="Times New Roman" w:hAnsi="Times New Roman" w:cs="Times New Roman"/>
          <w:i/>
          <w:sz w:val="32"/>
          <w:szCs w:val="32"/>
        </w:rPr>
        <w:t xml:space="preserve">а) </w:t>
      </w:r>
      <w:r w:rsidRPr="00905770">
        <w:rPr>
          <w:rStyle w:val="30pt1"/>
          <w:i/>
          <w:color w:val="000000"/>
          <w:sz w:val="28"/>
          <w:szCs w:val="28"/>
          <w:lang w:eastAsia="uk-UA"/>
        </w:rPr>
        <w:t>до 40 чоловік</w:t>
      </w:r>
      <w:r w:rsidRPr="00905770">
        <w:rPr>
          <w:rFonts w:ascii="Times New Roman" w:hAnsi="Times New Roman" w:cs="Times New Roman"/>
          <w:i/>
          <w:sz w:val="32"/>
          <w:szCs w:val="32"/>
        </w:rPr>
        <w:t xml:space="preserve">                           </w:t>
      </w:r>
    </w:p>
    <w:p w:rsidR="004C2D59" w:rsidRPr="00905770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05770">
        <w:rPr>
          <w:rFonts w:ascii="Times New Roman" w:hAnsi="Times New Roman" w:cs="Times New Roman"/>
          <w:i/>
          <w:sz w:val="32"/>
          <w:szCs w:val="32"/>
        </w:rPr>
        <w:t xml:space="preserve">б) </w:t>
      </w:r>
      <w:r w:rsidRPr="00905770">
        <w:rPr>
          <w:rStyle w:val="0pt"/>
          <w:i/>
          <w:color w:val="000000"/>
          <w:sz w:val="28"/>
          <w:szCs w:val="28"/>
          <w:lang w:eastAsia="uk-UA"/>
        </w:rPr>
        <w:t>від 40-120 чоловік</w:t>
      </w:r>
      <w:r w:rsidRPr="00905770">
        <w:rPr>
          <w:rFonts w:ascii="Times New Roman" w:hAnsi="Times New Roman" w:cs="Times New Roman"/>
          <w:i/>
          <w:sz w:val="32"/>
          <w:szCs w:val="32"/>
        </w:rPr>
        <w:t xml:space="preserve">                          </w:t>
      </w:r>
    </w:p>
    <w:p w:rsidR="004C2D59" w:rsidRPr="00905770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5770">
        <w:rPr>
          <w:rFonts w:ascii="Times New Roman" w:hAnsi="Times New Roman" w:cs="Times New Roman"/>
          <w:i/>
          <w:sz w:val="32"/>
          <w:szCs w:val="32"/>
        </w:rPr>
        <w:t xml:space="preserve">в) від </w:t>
      </w:r>
      <w:r w:rsidRPr="00905770">
        <w:rPr>
          <w:rFonts w:ascii="Times New Roman" w:hAnsi="Times New Roman" w:cs="Times New Roman"/>
          <w:i/>
          <w:sz w:val="28"/>
          <w:szCs w:val="28"/>
        </w:rPr>
        <w:t xml:space="preserve">30-50 чоловік                               </w:t>
      </w:r>
    </w:p>
    <w:p w:rsidR="004C2D59" w:rsidRPr="00905770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05770">
        <w:rPr>
          <w:rFonts w:ascii="Times New Roman" w:hAnsi="Times New Roman" w:cs="Times New Roman"/>
          <w:i/>
          <w:sz w:val="28"/>
          <w:szCs w:val="28"/>
        </w:rPr>
        <w:t>г) від 50-150 чоловік</w:t>
      </w:r>
    </w:p>
    <w:p w:rsidR="004C2D59" w:rsidRPr="00905770" w:rsidRDefault="004C2D59" w:rsidP="004C2D59">
      <w:pPr>
        <w:shd w:val="clear" w:color="auto" w:fill="FFFFFF"/>
        <w:spacing w:line="240" w:lineRule="auto"/>
        <w:ind w:firstLine="252"/>
        <w:rPr>
          <w:rFonts w:ascii="Times New Roman" w:hAnsi="Times New Roman" w:cs="Times New Roman"/>
          <w:i/>
          <w:sz w:val="28"/>
          <w:szCs w:val="28"/>
        </w:rPr>
      </w:pPr>
      <w:r w:rsidRPr="00905770">
        <w:rPr>
          <w:rFonts w:ascii="Times New Roman" w:hAnsi="Times New Roman" w:cs="Times New Roman"/>
          <w:i/>
          <w:sz w:val="32"/>
          <w:szCs w:val="32"/>
        </w:rPr>
        <w:t xml:space="preserve">д) </w:t>
      </w:r>
      <w:r w:rsidRPr="00905770">
        <w:rPr>
          <w:rFonts w:ascii="Times New Roman" w:hAnsi="Times New Roman" w:cs="Times New Roman"/>
          <w:i/>
          <w:sz w:val="28"/>
          <w:szCs w:val="28"/>
        </w:rPr>
        <w:t>від 100-300 чоловік</w:t>
      </w:r>
    </w:p>
    <w:p w:rsidR="004C2D59" w:rsidRDefault="004C2D59" w:rsidP="004C2D59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найкраще столи розставити у формі літери:  </w:t>
      </w:r>
      <w:r w:rsidRPr="00177310">
        <w:rPr>
          <w:rFonts w:ascii="Times New Roman" w:hAnsi="Times New Roman" w:cs="Times New Roman"/>
          <w:b/>
          <w:i/>
          <w:sz w:val="28"/>
          <w:szCs w:val="28"/>
        </w:rPr>
        <w:t>Г,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77310">
        <w:rPr>
          <w:rFonts w:ascii="Times New Roman" w:hAnsi="Times New Roman" w:cs="Times New Roman"/>
          <w:b/>
          <w:i/>
          <w:sz w:val="28"/>
          <w:szCs w:val="28"/>
        </w:rPr>
        <w:t>П,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77310">
        <w:rPr>
          <w:rFonts w:ascii="Times New Roman" w:hAnsi="Times New Roman" w:cs="Times New Roman"/>
          <w:b/>
          <w:i/>
          <w:sz w:val="28"/>
          <w:szCs w:val="28"/>
        </w:rPr>
        <w:t>Т,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77310">
        <w:rPr>
          <w:rFonts w:ascii="Times New Roman" w:hAnsi="Times New Roman" w:cs="Times New Roman"/>
          <w:b/>
          <w:i/>
          <w:sz w:val="28"/>
          <w:szCs w:val="28"/>
        </w:rPr>
        <w:t>Ш,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77310">
        <w:rPr>
          <w:rFonts w:ascii="Times New Roman" w:hAnsi="Times New Roman" w:cs="Times New Roman"/>
          <w:b/>
          <w:i/>
          <w:sz w:val="28"/>
          <w:szCs w:val="28"/>
        </w:rPr>
        <w:t xml:space="preserve">кола,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гребеня, </w:t>
      </w:r>
      <w:r w:rsidRPr="00177310">
        <w:rPr>
          <w:rFonts w:ascii="Times New Roman" w:hAnsi="Times New Roman" w:cs="Times New Roman"/>
          <w:b/>
          <w:i/>
          <w:sz w:val="28"/>
          <w:szCs w:val="28"/>
        </w:rPr>
        <w:t>лінії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Програмоване опитування</w:t>
      </w:r>
    </w:p>
    <w:p w:rsidR="004C2D59" w:rsidRPr="00EA226D" w:rsidRDefault="004C2D59" w:rsidP="004C2D59">
      <w:pPr>
        <w:ind w:firstLine="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з тем : </w:t>
      </w:r>
      <w:r>
        <w:rPr>
          <w:rFonts w:ascii="Times New Roman" w:hAnsi="Times New Roman" w:cs="Times New Roman"/>
          <w:sz w:val="28"/>
          <w:szCs w:val="28"/>
          <w:lang w:val="ru-RU"/>
        </w:rPr>
        <w:t>Орган</w:t>
      </w:r>
      <w:proofErr w:type="spellStart"/>
      <w:r>
        <w:rPr>
          <w:rFonts w:ascii="Times New Roman" w:hAnsi="Times New Roman" w:cs="Times New Roman"/>
          <w:sz w:val="28"/>
          <w:szCs w:val="28"/>
        </w:rPr>
        <w:t>ізація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музичного обслуговування у закладах ресторанного господарства</w:t>
      </w:r>
      <w:r w:rsidRPr="008E2AF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Організація та технологія обслуговування споживачів у місцях масового відпочинку, торгових центрах</w:t>
      </w:r>
      <w:r w:rsidRPr="00EA226D">
        <w:rPr>
          <w:rFonts w:ascii="Times New Roman" w:hAnsi="Times New Roman" w:cs="Times New Roman"/>
          <w:sz w:val="28"/>
          <w:szCs w:val="28"/>
        </w:rPr>
        <w:t>.</w:t>
      </w: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-1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Поділіть на види музичне обслуговування в закладі: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 xml:space="preserve">Використання класичного фортепіано, музичних автоматів, джазу, музичних автоматів, струнного оркестру, відеоапаратури, аудіоапаратури, музики у виконанні </w:t>
      </w:r>
      <w:proofErr w:type="spellStart"/>
      <w:r>
        <w:rPr>
          <w:rStyle w:val="0pt"/>
          <w:color w:val="000000"/>
          <w:sz w:val="28"/>
          <w:szCs w:val="28"/>
          <w:lang w:eastAsia="uk-UA"/>
        </w:rPr>
        <w:t>ді</w:t>
      </w:r>
      <w:proofErr w:type="spellEnd"/>
      <w:r>
        <w:rPr>
          <w:rStyle w:val="0pt"/>
          <w:color w:val="000000"/>
          <w:sz w:val="28"/>
          <w:szCs w:val="28"/>
          <w:lang w:eastAsia="uk-UA"/>
        </w:rPr>
        <w:t xml:space="preserve"> -</w:t>
      </w:r>
      <w:proofErr w:type="spellStart"/>
      <w:r>
        <w:rPr>
          <w:rStyle w:val="0pt"/>
          <w:color w:val="000000"/>
          <w:sz w:val="28"/>
          <w:szCs w:val="28"/>
          <w:lang w:eastAsia="uk-UA"/>
        </w:rPr>
        <w:t>джея</w:t>
      </w:r>
      <w:proofErr w:type="spellEnd"/>
      <w:r>
        <w:rPr>
          <w:rStyle w:val="0pt"/>
          <w:color w:val="000000"/>
          <w:sz w:val="28"/>
          <w:szCs w:val="28"/>
          <w:lang w:eastAsia="uk-UA"/>
        </w:rPr>
        <w:t>.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б)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вірну відповідь: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 w:val="28"/>
          <w:szCs w:val="28"/>
          <w:lang w:eastAsia="uk-UA"/>
        </w:rPr>
        <w:t>Розрізняють такі музичні блоки: денний -?, перехідний - ?, вечірній - ?, нічний - ?</w:t>
      </w:r>
      <w:r>
        <w:rPr>
          <w:rStyle w:val="30pt1"/>
          <w:color w:val="000000"/>
          <w:sz w:val="28"/>
          <w:szCs w:val="28"/>
          <w:lang w:eastAsia="uk-UA"/>
        </w:rPr>
        <w:t xml:space="preserve"> 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а) </w:t>
      </w:r>
      <w:r w:rsidRPr="00C60F8A">
        <w:rPr>
          <w:rStyle w:val="30pt1"/>
          <w:i/>
          <w:color w:val="000000"/>
          <w:sz w:val="28"/>
          <w:szCs w:val="28"/>
          <w:lang w:eastAsia="uk-UA"/>
        </w:rPr>
        <w:t>12</w:t>
      </w:r>
      <w:r>
        <w:rPr>
          <w:rStyle w:val="30pt1"/>
          <w:i/>
          <w:color w:val="000000"/>
          <w:sz w:val="28"/>
          <w:szCs w:val="28"/>
          <w:lang w:eastAsia="uk-UA"/>
        </w:rPr>
        <w:t>.00-16.00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   д) </w:t>
      </w:r>
      <w:r>
        <w:rPr>
          <w:rFonts w:ascii="Times New Roman" w:hAnsi="Times New Roman" w:cs="Times New Roman"/>
          <w:i/>
          <w:sz w:val="32"/>
          <w:szCs w:val="32"/>
        </w:rPr>
        <w:t>1</w:t>
      </w:r>
      <w:r w:rsidRPr="00C60F8A">
        <w:rPr>
          <w:rStyle w:val="0pt"/>
          <w:i/>
          <w:color w:val="000000"/>
          <w:sz w:val="28"/>
          <w:szCs w:val="28"/>
          <w:lang w:eastAsia="uk-UA"/>
        </w:rPr>
        <w:t>9</w:t>
      </w:r>
      <w:r>
        <w:rPr>
          <w:rStyle w:val="0pt"/>
          <w:i/>
          <w:color w:val="000000"/>
          <w:sz w:val="28"/>
          <w:szCs w:val="28"/>
          <w:lang w:eastAsia="uk-UA"/>
        </w:rPr>
        <w:t>.00-3.00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б) </w:t>
      </w:r>
      <w:r>
        <w:rPr>
          <w:rStyle w:val="0pt"/>
          <w:i/>
          <w:color w:val="000000"/>
          <w:sz w:val="28"/>
          <w:szCs w:val="28"/>
          <w:lang w:eastAsia="uk-UA"/>
        </w:rPr>
        <w:t>16.00-19.00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  е) </w:t>
      </w:r>
      <w:r>
        <w:rPr>
          <w:rStyle w:val="0pt"/>
          <w:i/>
          <w:color w:val="000000"/>
          <w:sz w:val="28"/>
          <w:szCs w:val="28"/>
          <w:lang w:eastAsia="uk-UA"/>
        </w:rPr>
        <w:t>цілодобовий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Продовжте речення: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Style w:val="310pt3"/>
          <w:b w:val="0"/>
          <w:color w:val="000000"/>
          <w:sz w:val="28"/>
          <w:szCs w:val="28"/>
          <w:lang w:eastAsia="uk-UA"/>
        </w:rPr>
        <w:t>Нерідко музичні композиції в ресторані визначають категорію його клієнтів і тим самим впливають на …………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rStyle w:val="0pt"/>
          <w:b/>
          <w:color w:val="000000"/>
          <w:sz w:val="28"/>
          <w:szCs w:val="28"/>
          <w:lang w:eastAsia="uk-UA"/>
        </w:rPr>
        <w:t>Вкажіть основне призначення музики в ресторані: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Включаючи музичні програми в концепцію ресторану необхідно враховувати: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b w:val="0"/>
          <w:color w:val="000000"/>
          <w:sz w:val="28"/>
          <w:szCs w:val="28"/>
          <w:lang w:eastAsia="uk-UA"/>
        </w:rPr>
        <w:t>тип ресторану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г)  </w:t>
      </w:r>
      <w:r>
        <w:rPr>
          <w:rStyle w:val="3"/>
          <w:b w:val="0"/>
          <w:color w:val="000000"/>
          <w:sz w:val="28"/>
          <w:szCs w:val="28"/>
          <w:lang w:eastAsia="uk-UA"/>
        </w:rPr>
        <w:t>категорію гостей;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b w:val="0"/>
          <w:color w:val="000000"/>
          <w:sz w:val="28"/>
          <w:szCs w:val="28"/>
          <w:lang w:eastAsia="uk-UA"/>
        </w:rPr>
        <w:t>дизайн ресторану</w:t>
      </w:r>
      <w:r w:rsidRPr="00C60F8A">
        <w:rPr>
          <w:rStyle w:val="0pt"/>
          <w:b/>
          <w:color w:val="000000"/>
          <w:sz w:val="28"/>
          <w:szCs w:val="28"/>
          <w:lang w:eastAsia="uk-UA"/>
        </w:rPr>
        <w:t>;</w:t>
      </w:r>
      <w:r w:rsidRPr="00FF6817">
        <w:rPr>
          <w:rStyle w:val="3"/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color w:val="000000"/>
          <w:sz w:val="28"/>
          <w:szCs w:val="28"/>
          <w:lang w:eastAsia="uk-UA"/>
        </w:rPr>
        <w:t xml:space="preserve">                           </w:t>
      </w:r>
      <w:r w:rsidRPr="007251B3">
        <w:rPr>
          <w:rStyle w:val="3"/>
          <w:b w:val="0"/>
          <w:color w:val="000000"/>
          <w:sz w:val="28"/>
          <w:szCs w:val="28"/>
          <w:lang w:eastAsia="uk-UA"/>
        </w:rPr>
        <w:t>д)</w:t>
      </w:r>
      <w:r>
        <w:rPr>
          <w:rStyle w:val="3"/>
          <w:color w:val="000000"/>
          <w:sz w:val="28"/>
          <w:szCs w:val="28"/>
          <w:lang w:eastAsia="uk-UA"/>
        </w:rPr>
        <w:t xml:space="preserve"> </w:t>
      </w:r>
      <w:r>
        <w:rPr>
          <w:rStyle w:val="3"/>
          <w:b w:val="0"/>
          <w:color w:val="000000"/>
          <w:sz w:val="28"/>
          <w:szCs w:val="28"/>
          <w:lang w:eastAsia="uk-UA"/>
        </w:rPr>
        <w:t>соціальний статус гостей;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в) фірмовий стиль ресторану;              е) місце розташування ресторану.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-2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Класифікація місць відпочинку населення може здійснюватись за такими ознаками: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b w:val="0"/>
          <w:color w:val="000000"/>
          <w:sz w:val="28"/>
          <w:szCs w:val="28"/>
          <w:lang w:eastAsia="uk-UA"/>
        </w:rPr>
        <w:t>терміном функціонування</w:t>
      </w:r>
      <w:r w:rsidRPr="00FF6817">
        <w:rPr>
          <w:rStyle w:val="0pt"/>
          <w:b/>
          <w:color w:val="000000"/>
          <w:sz w:val="28"/>
          <w:szCs w:val="28"/>
          <w:lang w:eastAsia="uk-UA"/>
        </w:rPr>
        <w:t>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               г) </w:t>
      </w:r>
      <w:r>
        <w:rPr>
          <w:rStyle w:val="0pt"/>
          <w:i/>
          <w:color w:val="000000"/>
          <w:sz w:val="28"/>
          <w:szCs w:val="28"/>
          <w:lang w:eastAsia="uk-UA"/>
        </w:rPr>
        <w:t>віком відвідувачів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b w:val="0"/>
          <w:color w:val="000000"/>
          <w:sz w:val="28"/>
          <w:szCs w:val="28"/>
          <w:lang w:eastAsia="uk-UA"/>
        </w:rPr>
        <w:t>метою</w:t>
      </w:r>
      <w:r w:rsidRPr="00FF6817">
        <w:rPr>
          <w:rStyle w:val="0pt"/>
          <w:b/>
          <w:color w:val="000000"/>
          <w:sz w:val="28"/>
          <w:szCs w:val="28"/>
          <w:lang w:eastAsia="uk-UA"/>
        </w:rPr>
        <w:t>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                                             д) </w:t>
      </w:r>
      <w:r>
        <w:rPr>
          <w:rStyle w:val="0pt"/>
          <w:i/>
          <w:color w:val="000000"/>
          <w:sz w:val="28"/>
          <w:szCs w:val="28"/>
          <w:lang w:eastAsia="uk-UA"/>
        </w:rPr>
        <w:t>музичною програмою</w:t>
      </w:r>
      <w:r>
        <w:rPr>
          <w:rStyle w:val="0pt"/>
          <w:color w:val="000000"/>
          <w:sz w:val="28"/>
          <w:szCs w:val="28"/>
          <w:lang w:eastAsia="uk-UA"/>
        </w:rPr>
        <w:t xml:space="preserve">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"/>
          <w:b w:val="0"/>
          <w:color w:val="000000"/>
          <w:sz w:val="28"/>
          <w:szCs w:val="28"/>
          <w:lang w:eastAsia="uk-UA"/>
        </w:rPr>
        <w:t>місцем проведення</w:t>
      </w:r>
      <w:r w:rsidRPr="00FF6817">
        <w:rPr>
          <w:rStyle w:val="0pt"/>
          <w:b/>
          <w:color w:val="000000"/>
          <w:sz w:val="28"/>
          <w:szCs w:val="28"/>
          <w:lang w:eastAsia="uk-UA"/>
        </w:rPr>
        <w:t>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                          е) </w:t>
      </w:r>
      <w:r>
        <w:rPr>
          <w:rStyle w:val="0pt"/>
          <w:i/>
          <w:color w:val="000000"/>
          <w:sz w:val="28"/>
          <w:szCs w:val="28"/>
          <w:lang w:eastAsia="uk-UA"/>
        </w:rPr>
        <w:t>тривалістю відвідування</w:t>
      </w:r>
      <w:r>
        <w:rPr>
          <w:rStyle w:val="0pt"/>
          <w:color w:val="000000"/>
          <w:sz w:val="28"/>
          <w:szCs w:val="28"/>
          <w:lang w:eastAsia="uk-UA"/>
        </w:rPr>
        <w:t xml:space="preserve">    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вірну відповідь: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0pt1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 w:val="28"/>
          <w:szCs w:val="28"/>
          <w:lang w:eastAsia="uk-UA"/>
        </w:rPr>
        <w:t>У всіх закладах швидкого обслуговування використовується ……….</w:t>
      </w:r>
      <w:r>
        <w:rPr>
          <w:rStyle w:val="30pt1"/>
          <w:color w:val="000000"/>
          <w:sz w:val="28"/>
          <w:szCs w:val="28"/>
          <w:lang w:eastAsia="uk-UA"/>
        </w:rPr>
        <w:t xml:space="preserve">.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а) </w:t>
      </w:r>
      <w:r>
        <w:rPr>
          <w:rStyle w:val="30pt1"/>
          <w:i/>
          <w:color w:val="000000"/>
          <w:sz w:val="28"/>
          <w:szCs w:val="28"/>
          <w:lang w:eastAsia="uk-UA"/>
        </w:rPr>
        <w:t>самообслуговування;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б) </w:t>
      </w:r>
      <w:r>
        <w:rPr>
          <w:rStyle w:val="0pt"/>
          <w:i/>
          <w:color w:val="000000"/>
          <w:sz w:val="28"/>
          <w:szCs w:val="28"/>
          <w:lang w:eastAsia="uk-UA"/>
        </w:rPr>
        <w:t>обслуговування офіціантами;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в) </w:t>
      </w:r>
      <w:r>
        <w:rPr>
          <w:rFonts w:ascii="Times New Roman" w:hAnsi="Times New Roman" w:cs="Times New Roman"/>
          <w:i/>
          <w:sz w:val="28"/>
          <w:szCs w:val="28"/>
        </w:rPr>
        <w:t>комбінований метод.</w:t>
      </w:r>
      <w:r w:rsidRPr="00C60F8A"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Продовжте речення: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Style w:val="310pt3"/>
          <w:b w:val="0"/>
          <w:color w:val="000000"/>
          <w:sz w:val="28"/>
          <w:szCs w:val="28"/>
          <w:lang w:eastAsia="uk-UA"/>
        </w:rPr>
        <w:t>До меню закусочних швидкого обслуговування входять 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rStyle w:val="0pt"/>
          <w:b/>
          <w:color w:val="000000"/>
          <w:sz w:val="28"/>
          <w:szCs w:val="28"/>
          <w:lang w:eastAsia="uk-UA"/>
        </w:rPr>
        <w:t>Вкажіть: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sz w:val="32"/>
          <w:szCs w:val="32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З чим пов’язана складність роботи ЗРГ у парках масового відпочинку та розваг?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Види парків умовно можна згрупувати таким чином: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b w:val="0"/>
          <w:color w:val="000000"/>
          <w:sz w:val="28"/>
          <w:szCs w:val="28"/>
          <w:lang w:eastAsia="uk-UA"/>
        </w:rPr>
        <w:t>парк атракціонів і розваг із водними розвагами</w:t>
      </w:r>
      <w:r w:rsidRPr="00FF6817">
        <w:rPr>
          <w:rStyle w:val="0pt"/>
          <w:b/>
          <w:color w:val="000000"/>
          <w:sz w:val="28"/>
          <w:szCs w:val="28"/>
          <w:lang w:eastAsia="uk-UA"/>
        </w:rPr>
        <w:t>;</w:t>
      </w:r>
      <w:r>
        <w:rPr>
          <w:rStyle w:val="0pt"/>
          <w:color w:val="000000"/>
          <w:sz w:val="28"/>
          <w:szCs w:val="28"/>
          <w:lang w:eastAsia="uk-UA"/>
        </w:rPr>
        <w:t xml:space="preserve">                                 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 w:val="28"/>
          <w:szCs w:val="28"/>
          <w:lang w:eastAsia="uk-UA"/>
        </w:rPr>
        <w:t xml:space="preserve">б) </w:t>
      </w:r>
      <w:r>
        <w:rPr>
          <w:rStyle w:val="3"/>
          <w:b w:val="0"/>
          <w:color w:val="000000"/>
          <w:sz w:val="28"/>
          <w:szCs w:val="28"/>
          <w:lang w:eastAsia="uk-UA"/>
        </w:rPr>
        <w:t>парк атракціонів і розваг без  водних розваг;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в) дитячий;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г) молодіжний;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д) торговий.</w:t>
      </w: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</w:pPr>
      <w:r>
        <w:br w:type="page"/>
      </w: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</w:pPr>
    </w:p>
    <w:p w:rsidR="004C2D59" w:rsidRDefault="004C2D59" w:rsidP="004C2D59">
      <w:pPr>
        <w:pStyle w:val="11"/>
        <w:spacing w:after="0" w:line="480" w:lineRule="auto"/>
        <w:ind w:left="0" w:firstLine="60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Програмоване опитування</w:t>
      </w:r>
    </w:p>
    <w:p w:rsidR="004C2D59" w:rsidRPr="00EA226D" w:rsidRDefault="004C2D59" w:rsidP="004C2D59">
      <w:pPr>
        <w:ind w:firstLine="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з теми : Організація о</w:t>
      </w:r>
      <w:r w:rsidRPr="00EA226D">
        <w:rPr>
          <w:rFonts w:ascii="Times New Roman" w:hAnsi="Times New Roman" w:cs="Times New Roman"/>
          <w:sz w:val="28"/>
          <w:szCs w:val="28"/>
        </w:rPr>
        <w:t xml:space="preserve">бслуговування </w:t>
      </w:r>
      <w:r>
        <w:rPr>
          <w:rFonts w:ascii="Times New Roman" w:hAnsi="Times New Roman" w:cs="Times New Roman"/>
          <w:sz w:val="28"/>
          <w:szCs w:val="28"/>
        </w:rPr>
        <w:t>студентів ВНЗ, учнів загальноосвітніх шкіл та учнів ліцеїв</w:t>
      </w:r>
    </w:p>
    <w:p w:rsidR="004C2D59" w:rsidRPr="008E2AFB" w:rsidRDefault="004C2D59" w:rsidP="004C2D59">
      <w:pPr>
        <w:ind w:firstLine="432"/>
        <w:jc w:val="both"/>
        <w:rPr>
          <w:sz w:val="28"/>
          <w:szCs w:val="28"/>
        </w:rPr>
      </w:pPr>
    </w:p>
    <w:p w:rsidR="004C2D59" w:rsidRDefault="004C2D59" w:rsidP="004C2D59">
      <w:pPr>
        <w:shd w:val="clear" w:color="auto" w:fill="FFFFFF"/>
        <w:spacing w:line="48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-1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Основними принципами раціонального харчування є ……………………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 w:rsidRPr="00DE0CA2">
        <w:rPr>
          <w:rStyle w:val="3"/>
          <w:b w:val="0"/>
          <w:color w:val="000000"/>
          <w:sz w:val="28"/>
          <w:szCs w:val="28"/>
          <w:lang w:eastAsia="uk-UA"/>
        </w:rPr>
        <w:t>відповідність енергетичної цінності раціону харчування енерговитратам організму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б) </w:t>
      </w:r>
      <w:r w:rsidRPr="00DE0CA2">
        <w:rPr>
          <w:rStyle w:val="3"/>
          <w:b w:val="0"/>
          <w:color w:val="000000"/>
          <w:sz w:val="28"/>
          <w:szCs w:val="28"/>
          <w:lang w:eastAsia="uk-UA"/>
        </w:rPr>
        <w:t xml:space="preserve">відповідність </w:t>
      </w:r>
      <w:r>
        <w:rPr>
          <w:rStyle w:val="3"/>
          <w:b w:val="0"/>
          <w:color w:val="000000"/>
          <w:sz w:val="28"/>
          <w:szCs w:val="28"/>
          <w:lang w:eastAsia="uk-UA"/>
        </w:rPr>
        <w:t>харчової</w:t>
      </w:r>
      <w:r w:rsidRPr="00DE0CA2">
        <w:rPr>
          <w:rStyle w:val="3"/>
          <w:b w:val="0"/>
          <w:color w:val="000000"/>
          <w:sz w:val="28"/>
          <w:szCs w:val="28"/>
          <w:lang w:eastAsia="uk-UA"/>
        </w:rPr>
        <w:t xml:space="preserve"> цінності раціону харчування енерговитратам організму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в) </w:t>
      </w:r>
      <w:r w:rsidRPr="00DE0CA2">
        <w:rPr>
          <w:rFonts w:ascii="Times New Roman" w:hAnsi="Times New Roman" w:cs="Times New Roman"/>
          <w:i/>
          <w:sz w:val="28"/>
          <w:szCs w:val="28"/>
        </w:rPr>
        <w:t>задоволення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фізіологічної потреби в харчових речовинах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Style w:val="3"/>
          <w:b w:val="0"/>
          <w:color w:val="000000"/>
          <w:sz w:val="28"/>
          <w:szCs w:val="28"/>
          <w:lang w:eastAsia="uk-UA"/>
        </w:rPr>
        <w:t>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г) оптимальний режим харчування;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д) збалансований режим харчування.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вірну відповідь: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 w:val="28"/>
          <w:szCs w:val="28"/>
          <w:lang w:eastAsia="uk-UA"/>
        </w:rPr>
        <w:t>При відвідуванні школи в першу зміну другий сніданок для учнів 1-5 класів ______________, для учнів 6- 11 класів__________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i/>
          <w:sz w:val="32"/>
          <w:szCs w:val="32"/>
        </w:rPr>
      </w:pPr>
      <w:r>
        <w:rPr>
          <w:rStyle w:val="0pt"/>
          <w:color w:val="000000"/>
          <w:sz w:val="28"/>
          <w:szCs w:val="28"/>
          <w:lang w:eastAsia="uk-UA"/>
        </w:rPr>
        <w:t xml:space="preserve"> 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а) </w:t>
      </w:r>
      <w:r>
        <w:rPr>
          <w:rStyle w:val="30pt1"/>
          <w:i/>
          <w:color w:val="000000"/>
          <w:sz w:val="28"/>
          <w:szCs w:val="28"/>
          <w:lang w:eastAsia="uk-UA"/>
        </w:rPr>
        <w:t>після 1уроку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   д) </w:t>
      </w:r>
      <w:r>
        <w:rPr>
          <w:rStyle w:val="0pt"/>
          <w:i/>
          <w:color w:val="000000"/>
          <w:sz w:val="28"/>
          <w:szCs w:val="28"/>
          <w:lang w:eastAsia="uk-UA"/>
        </w:rPr>
        <w:t>після 3уроку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б) </w:t>
      </w:r>
      <w:r>
        <w:rPr>
          <w:rStyle w:val="0pt"/>
          <w:i/>
          <w:color w:val="000000"/>
          <w:sz w:val="28"/>
          <w:szCs w:val="28"/>
          <w:lang w:eastAsia="uk-UA"/>
        </w:rPr>
        <w:t>після 2уроку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</w:t>
      </w:r>
      <w:r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е) </w:t>
      </w:r>
      <w:r>
        <w:rPr>
          <w:rStyle w:val="0pt"/>
          <w:i/>
          <w:color w:val="000000"/>
          <w:sz w:val="28"/>
          <w:szCs w:val="28"/>
          <w:lang w:eastAsia="uk-UA"/>
        </w:rPr>
        <w:t>після 2уроку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Продовжте речення:</w:t>
      </w:r>
    </w:p>
    <w:p w:rsidR="004C2D59" w:rsidRPr="0063012E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310pt3"/>
          <w:b w:val="0"/>
          <w:color w:val="000000"/>
          <w:sz w:val="28"/>
          <w:szCs w:val="28"/>
          <w:lang w:eastAsia="uk-UA"/>
        </w:rPr>
        <w:t>Найбільш оптимальним режимом учнів протягом дня слід вважати      …………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 інтервалами між прийомами ……………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rStyle w:val="0pt"/>
          <w:b/>
          <w:color w:val="000000"/>
          <w:sz w:val="28"/>
          <w:szCs w:val="28"/>
          <w:lang w:eastAsia="uk-UA"/>
        </w:rPr>
        <w:t>Перелічіть з яких страв і виробів складається сніданок для учнів: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Організація гарячого харчування учнів здійснюється на основі зразкового циклічного ……………………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proofErr w:type="spellStart"/>
      <w:r>
        <w:rPr>
          <w:rStyle w:val="3"/>
          <w:b w:val="0"/>
          <w:color w:val="000000"/>
          <w:sz w:val="28"/>
          <w:szCs w:val="28"/>
          <w:lang w:val="ru-RU" w:eastAsia="uk-UA"/>
        </w:rPr>
        <w:t>однотижневого</w:t>
      </w:r>
      <w:proofErr w:type="spellEnd"/>
      <w:r>
        <w:rPr>
          <w:rStyle w:val="3"/>
          <w:b w:val="0"/>
          <w:color w:val="000000"/>
          <w:sz w:val="28"/>
          <w:szCs w:val="28"/>
          <w:lang w:val="ru-RU" w:eastAsia="uk-UA"/>
        </w:rPr>
        <w:t xml:space="preserve"> меню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b w:val="0"/>
          <w:color w:val="000000"/>
          <w:sz w:val="28"/>
          <w:szCs w:val="28"/>
          <w:lang w:eastAsia="uk-UA"/>
        </w:rPr>
        <w:t>двотижневого меню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"/>
          <w:b w:val="0"/>
          <w:color w:val="000000"/>
          <w:sz w:val="28"/>
          <w:szCs w:val="28"/>
          <w:lang w:eastAsia="uk-UA"/>
        </w:rPr>
        <w:t>тритижневого меню;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г) меню на місяць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.</w:t>
      </w:r>
    </w:p>
    <w:p w:rsidR="004C2D59" w:rsidRDefault="004C2D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-2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Оптимальне співвідношення харчових речовин для максимального їх засвоєння є рівним ……………………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>
        <w:rPr>
          <w:rStyle w:val="3"/>
          <w:b w:val="0"/>
          <w:color w:val="000000"/>
          <w:sz w:val="28"/>
          <w:szCs w:val="28"/>
          <w:lang w:eastAsia="uk-UA"/>
        </w:rPr>
        <w:t>1:2:1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b w:val="0"/>
          <w:color w:val="000000"/>
          <w:sz w:val="28"/>
          <w:szCs w:val="28"/>
          <w:lang w:eastAsia="uk-UA"/>
        </w:rPr>
        <w:t>1:1:2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Fonts w:ascii="Times New Roman" w:hAnsi="Times New Roman" w:cs="Times New Roman"/>
          <w:i/>
          <w:sz w:val="28"/>
          <w:szCs w:val="28"/>
        </w:rPr>
        <w:t>1:1:3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Style w:val="3"/>
          <w:b w:val="0"/>
          <w:color w:val="000000"/>
          <w:sz w:val="28"/>
          <w:szCs w:val="28"/>
          <w:lang w:eastAsia="uk-UA"/>
        </w:rPr>
        <w:t>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г) 1:1:4;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вірну відповідь: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i/>
          <w:sz w:val="32"/>
          <w:szCs w:val="32"/>
        </w:rPr>
      </w:pPr>
      <w:r>
        <w:rPr>
          <w:rStyle w:val="0pt"/>
          <w:color w:val="000000"/>
          <w:sz w:val="28"/>
          <w:szCs w:val="28"/>
          <w:lang w:eastAsia="uk-UA"/>
        </w:rPr>
        <w:t xml:space="preserve">При відвідуванні школи в другу зміну обідають учні перед відходом до школи.  Полудень у учнів 1-5 класів _______, для учнів 6 - 11 класів ________.   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а) </w:t>
      </w:r>
      <w:r>
        <w:rPr>
          <w:rStyle w:val="30pt1"/>
          <w:i/>
          <w:color w:val="000000"/>
          <w:sz w:val="28"/>
          <w:szCs w:val="28"/>
          <w:lang w:eastAsia="uk-UA"/>
        </w:rPr>
        <w:t>після 1уроку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   д) </w:t>
      </w:r>
      <w:r>
        <w:rPr>
          <w:rStyle w:val="0pt"/>
          <w:i/>
          <w:color w:val="000000"/>
          <w:sz w:val="28"/>
          <w:szCs w:val="28"/>
          <w:lang w:eastAsia="uk-UA"/>
        </w:rPr>
        <w:t>після 3уроку</w:t>
      </w:r>
    </w:p>
    <w:p w:rsidR="004C2D59" w:rsidRPr="00C60F8A" w:rsidRDefault="004C2D59" w:rsidP="004C2D5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б) </w:t>
      </w:r>
      <w:r>
        <w:rPr>
          <w:rStyle w:val="0pt"/>
          <w:i/>
          <w:color w:val="000000"/>
          <w:sz w:val="28"/>
          <w:szCs w:val="28"/>
          <w:lang w:eastAsia="uk-UA"/>
        </w:rPr>
        <w:t>після 2уроку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</w:t>
      </w:r>
      <w:r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е) </w:t>
      </w:r>
      <w:r>
        <w:rPr>
          <w:rStyle w:val="0pt"/>
          <w:i/>
          <w:color w:val="000000"/>
          <w:sz w:val="28"/>
          <w:szCs w:val="28"/>
          <w:lang w:eastAsia="uk-UA"/>
        </w:rPr>
        <w:t>після 2уроку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Продовжте речення:</w:t>
      </w:r>
    </w:p>
    <w:p w:rsidR="004C2D59" w:rsidRPr="0063012E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310pt3"/>
          <w:b w:val="0"/>
          <w:color w:val="000000"/>
          <w:sz w:val="28"/>
          <w:szCs w:val="28"/>
          <w:lang w:eastAsia="uk-UA"/>
        </w:rPr>
        <w:t xml:space="preserve">Сніданок у школі повинен становити   …………%,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обід  ……………%від відповідної вікової потреби в харчових речовинах і енергії.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rStyle w:val="0pt"/>
          <w:b/>
          <w:color w:val="000000"/>
          <w:sz w:val="28"/>
          <w:szCs w:val="28"/>
          <w:lang w:eastAsia="uk-UA"/>
        </w:rPr>
        <w:t>Перелічіть з яких страв і виробів складається обід для учнів: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Раціони харчування можуть бути ……………………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proofErr w:type="spellStart"/>
      <w:r>
        <w:rPr>
          <w:rStyle w:val="3"/>
          <w:b w:val="0"/>
          <w:color w:val="000000"/>
          <w:sz w:val="28"/>
          <w:szCs w:val="28"/>
          <w:lang w:val="ru-RU" w:eastAsia="uk-UA"/>
        </w:rPr>
        <w:t>м'ясним</w:t>
      </w:r>
      <w:proofErr w:type="spellEnd"/>
      <w:r>
        <w:rPr>
          <w:rStyle w:val="3"/>
          <w:b w:val="0"/>
          <w:color w:val="000000"/>
          <w:sz w:val="28"/>
          <w:szCs w:val="28"/>
          <w:lang w:val="ru-RU" w:eastAsia="uk-UA"/>
        </w:rPr>
        <w:t xml:space="preserve"> 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b w:val="0"/>
          <w:color w:val="000000"/>
          <w:sz w:val="28"/>
          <w:szCs w:val="28"/>
          <w:lang w:eastAsia="uk-UA"/>
        </w:rPr>
        <w:t>рибним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"/>
          <w:b w:val="0"/>
          <w:color w:val="000000"/>
          <w:sz w:val="28"/>
          <w:szCs w:val="28"/>
          <w:lang w:eastAsia="uk-UA"/>
        </w:rPr>
        <w:t>молочним;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г) овочевим;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3"/>
          <w:b w:val="0"/>
          <w:color w:val="000000"/>
          <w:sz w:val="28"/>
          <w:szCs w:val="28"/>
          <w:lang w:eastAsia="uk-UA"/>
        </w:rPr>
        <w:t>д) солодким</w:t>
      </w:r>
      <w:r w:rsidRPr="00C60F8A">
        <w:rPr>
          <w:rStyle w:val="3"/>
          <w:b w:val="0"/>
          <w:color w:val="000000"/>
          <w:sz w:val="28"/>
          <w:szCs w:val="28"/>
          <w:lang w:eastAsia="uk-UA"/>
        </w:rPr>
        <w:t>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Варіант</w:t>
      </w:r>
      <w:r>
        <w:rPr>
          <w:rFonts w:ascii="Times New Roman" w:hAnsi="Times New Roman" w:cs="Times New Roman"/>
          <w:b/>
          <w:sz w:val="32"/>
          <w:szCs w:val="32"/>
        </w:rPr>
        <w:t>-3</w:t>
      </w:r>
    </w:p>
    <w:p w:rsidR="004C2D59" w:rsidRDefault="004C2D59" w:rsidP="004C2D59">
      <w:pPr>
        <w:shd w:val="clear" w:color="auto" w:fill="FFFFFF"/>
        <w:spacing w:line="240" w:lineRule="auto"/>
        <w:ind w:firstLine="25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276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При складанні раціонів харчування передбачаються норми виходу страв: салати і вінегрети - ? , перші блюда - ?, гарніри - ?, напої - ?, солодкі страви -? .</w:t>
      </w:r>
    </w:p>
    <w:p w:rsidR="004C2D59" w:rsidRDefault="004C2D59" w:rsidP="004C2D59">
      <w:pPr>
        <w:shd w:val="clear" w:color="auto" w:fill="FFFFFF"/>
        <w:spacing w:after="0"/>
        <w:ind w:firstLine="249"/>
        <w:rPr>
          <w:rFonts w:ascii="Times New Roman" w:hAnsi="Times New Roman" w:cs="Times New Roman"/>
          <w:i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/>
        <w:ind w:firstLine="249"/>
        <w:rPr>
          <w:rFonts w:ascii="Times New Roman" w:hAnsi="Times New Roman" w:cs="Times New Roman"/>
          <w:i/>
          <w:sz w:val="32"/>
          <w:szCs w:val="32"/>
        </w:rPr>
      </w:pPr>
      <w:r w:rsidRPr="00934E58">
        <w:rPr>
          <w:rFonts w:ascii="Times New Roman" w:hAnsi="Times New Roman" w:cs="Times New Roman"/>
          <w:i/>
          <w:sz w:val="32"/>
          <w:szCs w:val="32"/>
        </w:rPr>
        <w:t>50г, 75г, 100г, 150г, 180г, 200г, 250г.</w:t>
      </w:r>
    </w:p>
    <w:p w:rsidR="004C2D59" w:rsidRPr="00934E58" w:rsidRDefault="004C2D59" w:rsidP="004C2D59">
      <w:pPr>
        <w:shd w:val="clear" w:color="auto" w:fill="FFFFFF"/>
        <w:spacing w:after="0"/>
        <w:ind w:firstLine="249"/>
        <w:rPr>
          <w:rStyle w:val="3"/>
          <w:i w:val="0"/>
          <w:color w:val="000000"/>
          <w:sz w:val="28"/>
          <w:szCs w:val="28"/>
          <w:lang w:eastAsia="uk-UA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Вставте вірну відповідь: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Style w:val="0pt"/>
          <w:color w:val="000000"/>
          <w:sz w:val="28"/>
          <w:szCs w:val="28"/>
          <w:lang w:eastAsia="uk-UA"/>
        </w:rPr>
        <w:t xml:space="preserve">Якість готової їжі в шкільних їдальнях щодня перевіряє бракераж на комісія в складі    ________.   </w:t>
      </w:r>
    </w:p>
    <w:p w:rsidR="004C2D59" w:rsidRPr="00C60F8A" w:rsidRDefault="004C2D59" w:rsidP="004C2D59">
      <w:pPr>
        <w:shd w:val="clear" w:color="auto" w:fill="FFFFFF"/>
        <w:spacing w:after="0" w:line="360" w:lineRule="auto"/>
        <w:jc w:val="both"/>
        <w:rPr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а) </w:t>
      </w:r>
      <w:r>
        <w:rPr>
          <w:rStyle w:val="30pt1"/>
          <w:i/>
          <w:color w:val="000000"/>
          <w:sz w:val="28"/>
          <w:szCs w:val="28"/>
          <w:lang w:eastAsia="uk-UA"/>
        </w:rPr>
        <w:t>медпрацівника;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                         </w:t>
      </w:r>
      <w:r>
        <w:rPr>
          <w:rFonts w:ascii="Times New Roman" w:hAnsi="Times New Roman" w:cs="Times New Roman"/>
          <w:i/>
          <w:sz w:val="32"/>
          <w:szCs w:val="32"/>
        </w:rPr>
        <w:t xml:space="preserve">        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4C2D59" w:rsidRDefault="004C2D59" w:rsidP="004C2D5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60F8A">
        <w:rPr>
          <w:rFonts w:ascii="Times New Roman" w:hAnsi="Times New Roman" w:cs="Times New Roman"/>
          <w:i/>
          <w:sz w:val="32"/>
          <w:szCs w:val="32"/>
        </w:rPr>
        <w:t xml:space="preserve">б) </w:t>
      </w:r>
      <w:r>
        <w:rPr>
          <w:rStyle w:val="0pt"/>
          <w:i/>
          <w:color w:val="000000"/>
          <w:sz w:val="28"/>
          <w:szCs w:val="28"/>
          <w:lang w:eastAsia="uk-UA"/>
        </w:rPr>
        <w:t>представник батьківського комітету;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4C2D59" w:rsidRDefault="004C2D59" w:rsidP="004C2D5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) </w:t>
      </w:r>
      <w:r>
        <w:rPr>
          <w:rStyle w:val="0pt"/>
          <w:i/>
          <w:color w:val="000000"/>
          <w:sz w:val="28"/>
          <w:szCs w:val="28"/>
          <w:lang w:eastAsia="uk-UA"/>
        </w:rPr>
        <w:t>представника адміністрації;</w:t>
      </w:r>
    </w:p>
    <w:p w:rsidR="004C2D59" w:rsidRPr="00C60F8A" w:rsidRDefault="004C2D59" w:rsidP="004C2D5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г</w:t>
      </w:r>
      <w:r w:rsidRPr="00C60F8A">
        <w:rPr>
          <w:rFonts w:ascii="Times New Roman" w:hAnsi="Times New Roman" w:cs="Times New Roman"/>
          <w:i/>
          <w:sz w:val="32"/>
          <w:szCs w:val="32"/>
        </w:rPr>
        <w:t xml:space="preserve">) </w:t>
      </w:r>
      <w:r>
        <w:rPr>
          <w:rStyle w:val="0pt"/>
          <w:i/>
          <w:color w:val="000000"/>
          <w:sz w:val="28"/>
          <w:szCs w:val="28"/>
          <w:lang w:eastAsia="uk-UA"/>
        </w:rPr>
        <w:t>представник учнівського комітету.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 Продовжте речення:</w:t>
      </w:r>
    </w:p>
    <w:p w:rsidR="004C2D59" w:rsidRPr="0063012E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310pt3"/>
          <w:b w:val="0"/>
          <w:color w:val="000000"/>
          <w:sz w:val="28"/>
          <w:szCs w:val="28"/>
          <w:lang w:eastAsia="uk-UA"/>
        </w:rPr>
        <w:t xml:space="preserve">Згідно з вимогами раціонального харчування добова норма раціону розраховується таким чином: сніданок………%,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обід  ……………%, полуденок…….%, вечеря ………%.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0pt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b/>
          <w:color w:val="000000"/>
          <w:sz w:val="28"/>
          <w:szCs w:val="28"/>
          <w:lang w:eastAsia="uk-UA"/>
        </w:rPr>
        <w:t xml:space="preserve"> </w:t>
      </w:r>
      <w:r>
        <w:rPr>
          <w:rStyle w:val="0pt"/>
          <w:b/>
          <w:color w:val="000000"/>
          <w:sz w:val="28"/>
          <w:szCs w:val="28"/>
          <w:lang w:eastAsia="uk-UA"/>
        </w:rPr>
        <w:t>Перелічіть з яких страв і виробів складається полуденок для учнів: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 Виберіть вірну відповідь:</w:t>
      </w:r>
    </w:p>
    <w:p w:rsidR="004C2D59" w:rsidRDefault="004C2D59" w:rsidP="004C2D59">
      <w:pPr>
        <w:pStyle w:val="a6"/>
        <w:shd w:val="clear" w:color="auto" w:fill="auto"/>
        <w:spacing w:before="0" w:line="360" w:lineRule="auto"/>
        <w:ind w:firstLine="543"/>
        <w:rPr>
          <w:rFonts w:ascii="Times New Roman" w:hAnsi="Times New Roman"/>
          <w:sz w:val="28"/>
          <w:szCs w:val="28"/>
        </w:rPr>
      </w:pPr>
      <w:r>
        <w:rPr>
          <w:rStyle w:val="0pt"/>
          <w:color w:val="000000"/>
          <w:sz w:val="28"/>
          <w:szCs w:val="28"/>
          <w:lang w:eastAsia="uk-UA"/>
        </w:rPr>
        <w:t>Розрахунок за харчування може проводитися  ……………………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proofErr w:type="spellStart"/>
      <w:r>
        <w:rPr>
          <w:rStyle w:val="3"/>
          <w:b w:val="0"/>
          <w:color w:val="000000"/>
          <w:sz w:val="28"/>
          <w:szCs w:val="28"/>
          <w:lang w:val="ru-RU" w:eastAsia="uk-UA"/>
        </w:rPr>
        <w:t>готівкою</w:t>
      </w:r>
      <w:proofErr w:type="spellEnd"/>
      <w:r>
        <w:rPr>
          <w:rStyle w:val="3"/>
          <w:b w:val="0"/>
          <w:color w:val="000000"/>
          <w:sz w:val="28"/>
          <w:szCs w:val="28"/>
          <w:lang w:val="ru-RU" w:eastAsia="uk-UA"/>
        </w:rPr>
        <w:t xml:space="preserve"> 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Pr="00C60F8A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Fonts w:ascii="Times New Roman" w:hAnsi="Times New Roman" w:cs="Times New Roman"/>
          <w:sz w:val="32"/>
          <w:szCs w:val="32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б) </w:t>
      </w:r>
      <w:r>
        <w:rPr>
          <w:rStyle w:val="3"/>
          <w:b w:val="0"/>
          <w:color w:val="000000"/>
          <w:sz w:val="28"/>
          <w:szCs w:val="28"/>
          <w:lang w:eastAsia="uk-UA"/>
        </w:rPr>
        <w:t>в кредит</w:t>
      </w:r>
      <w:r w:rsidRPr="00C60F8A">
        <w:rPr>
          <w:rStyle w:val="0pt"/>
          <w:color w:val="000000"/>
          <w:sz w:val="28"/>
          <w:szCs w:val="28"/>
          <w:lang w:eastAsia="uk-UA"/>
        </w:rPr>
        <w:t>;</w:t>
      </w:r>
    </w:p>
    <w:p w:rsidR="004C2D59" w:rsidRDefault="004C2D59" w:rsidP="004C2D59">
      <w:pPr>
        <w:shd w:val="clear" w:color="auto" w:fill="FFFFFF"/>
        <w:spacing w:after="0" w:line="360" w:lineRule="auto"/>
        <w:ind w:firstLine="249"/>
        <w:jc w:val="both"/>
        <w:rPr>
          <w:rStyle w:val="3"/>
          <w:b w:val="0"/>
          <w:color w:val="000000"/>
          <w:sz w:val="28"/>
          <w:szCs w:val="28"/>
          <w:lang w:eastAsia="uk-UA"/>
        </w:rPr>
      </w:pPr>
      <w:r w:rsidRPr="00C60F8A">
        <w:rPr>
          <w:rFonts w:ascii="Times New Roman" w:hAnsi="Times New Roman" w:cs="Times New Roman"/>
          <w:sz w:val="32"/>
          <w:szCs w:val="32"/>
        </w:rPr>
        <w:t xml:space="preserve">в) </w:t>
      </w:r>
      <w:r>
        <w:rPr>
          <w:rStyle w:val="3"/>
          <w:b w:val="0"/>
          <w:color w:val="000000"/>
          <w:sz w:val="28"/>
          <w:szCs w:val="28"/>
          <w:lang w:eastAsia="uk-UA"/>
        </w:rPr>
        <w:t xml:space="preserve">безготівковим </w:t>
      </w:r>
      <w:proofErr w:type="spellStart"/>
      <w:r>
        <w:rPr>
          <w:rStyle w:val="3"/>
          <w:b w:val="0"/>
          <w:color w:val="000000"/>
          <w:sz w:val="28"/>
          <w:szCs w:val="28"/>
          <w:lang w:eastAsia="uk-UA"/>
        </w:rPr>
        <w:t>розранунком</w:t>
      </w:r>
      <w:proofErr w:type="spellEnd"/>
      <w:r>
        <w:rPr>
          <w:rStyle w:val="3"/>
          <w:b w:val="0"/>
          <w:color w:val="000000"/>
          <w:sz w:val="28"/>
          <w:szCs w:val="28"/>
          <w:lang w:eastAsia="uk-UA"/>
        </w:rPr>
        <w:t>;</w:t>
      </w:r>
    </w:p>
    <w:p w:rsidR="00A018FC" w:rsidRDefault="00A018FC" w:rsidP="00A018FC">
      <w:pPr>
        <w:shd w:val="clear" w:color="auto" w:fill="FFFFFF"/>
        <w:spacing w:after="0" w:line="360" w:lineRule="auto"/>
        <w:ind w:left="20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A018FC" w:rsidRDefault="00A018FC" w:rsidP="00A018F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018FC" w:rsidRDefault="00A018FC" w:rsidP="00A018FC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РЕЦЕНЗІЯ</w:t>
      </w:r>
    </w:p>
    <w:p w:rsidR="00A018FC" w:rsidRDefault="00A018FC" w:rsidP="00A018FC">
      <w:pPr>
        <w:pStyle w:val="11"/>
        <w:spacing w:after="0" w:line="360" w:lineRule="auto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програмоване опитування </w:t>
      </w:r>
    </w:p>
    <w:p w:rsidR="00A018FC" w:rsidRDefault="00A018FC" w:rsidP="00A018FC">
      <w:pPr>
        <w:pStyle w:val="11"/>
        <w:spacing w:after="0" w:line="360" w:lineRule="auto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 дисципліни </w:t>
      </w:r>
      <w:proofErr w:type="spellStart"/>
      <w:r>
        <w:rPr>
          <w:rFonts w:ascii="Times New Roman" w:hAnsi="Times New Roman" w:cs="Times New Roman"/>
          <w:sz w:val="32"/>
          <w:szCs w:val="32"/>
        </w:rPr>
        <w:t>”Організація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обслуговування в закладах </w:t>
      </w:r>
    </w:p>
    <w:p w:rsidR="00A018FC" w:rsidRDefault="00A018FC" w:rsidP="00A018FC">
      <w:pPr>
        <w:pStyle w:val="11"/>
        <w:spacing w:after="0" w:line="360" w:lineRule="auto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ресторанного </w:t>
      </w:r>
      <w:proofErr w:type="spellStart"/>
      <w:r>
        <w:rPr>
          <w:rFonts w:ascii="Times New Roman" w:hAnsi="Times New Roman" w:cs="Times New Roman"/>
          <w:sz w:val="32"/>
          <w:szCs w:val="32"/>
        </w:rPr>
        <w:t>господарства”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A018FC" w:rsidRDefault="00A018FC" w:rsidP="00A018FC">
      <w:pPr>
        <w:pStyle w:val="11"/>
        <w:spacing w:after="0" w:line="360" w:lineRule="auto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студентів спеціальності 5.05170101</w:t>
      </w:r>
    </w:p>
    <w:p w:rsidR="00A018FC" w:rsidRDefault="00A018FC" w:rsidP="00A018FC">
      <w:pPr>
        <w:jc w:val="center"/>
      </w:pPr>
      <w:r>
        <w:rPr>
          <w:rFonts w:ascii="Times New Roman" w:hAnsi="Times New Roman" w:cs="Times New Roman"/>
          <w:sz w:val="32"/>
          <w:szCs w:val="32"/>
        </w:rPr>
        <w:t xml:space="preserve"> «Виробництво харчової продукції»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A018FC" w:rsidRDefault="00A018FC" w:rsidP="00A018F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018FC" w:rsidRDefault="00A018FC" w:rsidP="00A018FC">
      <w:pPr>
        <w:pStyle w:val="11"/>
        <w:spacing w:after="0" w:line="360" w:lineRule="auto"/>
        <w:ind w:left="0" w:firstLine="5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Програмоване опитування складено по самостійному вивченню з </w:t>
      </w:r>
      <w:r>
        <w:rPr>
          <w:rFonts w:ascii="Times New Roman" w:hAnsi="Times New Roman" w:cs="Times New Roman"/>
          <w:sz w:val="28"/>
          <w:szCs w:val="28"/>
        </w:rPr>
        <w:t xml:space="preserve">дисципліни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32"/>
          <w:szCs w:val="32"/>
        </w:rPr>
        <w:t>Організація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обслуговування </w:t>
      </w:r>
      <w:r>
        <w:rPr>
          <w:rFonts w:ascii="Times New Roman" w:hAnsi="Times New Roman" w:cs="Times New Roman"/>
          <w:sz w:val="28"/>
          <w:szCs w:val="28"/>
        </w:rPr>
        <w:t xml:space="preserve">в закладах  ресторанного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господарства”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 Розроблене в 5 варіантах по темах: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Характеристика столового посуду, приборів та столової білизни», «Технологія обслуговування споживачів у закладах ресторанного господарства»</w:t>
      </w:r>
      <w:r w:rsidR="004C2D59">
        <w:rPr>
          <w:rFonts w:ascii="Times New Roman" w:hAnsi="Times New Roman" w:cs="Times New Roman"/>
          <w:sz w:val="28"/>
          <w:szCs w:val="28"/>
        </w:rPr>
        <w:t xml:space="preserve"> та в</w:t>
      </w:r>
      <w:r w:rsidR="00B2497E">
        <w:rPr>
          <w:rFonts w:ascii="Times New Roman" w:hAnsi="Times New Roman" w:cs="Times New Roman"/>
          <w:sz w:val="28"/>
          <w:szCs w:val="28"/>
        </w:rPr>
        <w:t xml:space="preserve"> 3 варіантах по темах: </w:t>
      </w:r>
      <w:r w:rsidR="00B2497E">
        <w:rPr>
          <w:rFonts w:ascii="Times New Roman" w:hAnsi="Times New Roman" w:cs="Times New Roman"/>
          <w:b/>
          <w:sz w:val="28"/>
          <w:szCs w:val="28"/>
        </w:rPr>
        <w:t>«</w:t>
      </w:r>
      <w:r w:rsidR="00B2497E" w:rsidRPr="00EA226D">
        <w:rPr>
          <w:rFonts w:ascii="Times New Roman" w:hAnsi="Times New Roman" w:cs="Times New Roman"/>
          <w:sz w:val="28"/>
          <w:szCs w:val="28"/>
        </w:rPr>
        <w:t>Обслуговування прийомів та банкетів</w:t>
      </w:r>
      <w:r w:rsidR="00B2497E">
        <w:rPr>
          <w:rFonts w:ascii="Times New Roman" w:hAnsi="Times New Roman" w:cs="Times New Roman"/>
          <w:sz w:val="28"/>
          <w:szCs w:val="28"/>
        </w:rPr>
        <w:t>»,   «</w:t>
      </w:r>
      <w:r w:rsidR="00B2497E" w:rsidRPr="00544E23">
        <w:rPr>
          <w:rFonts w:ascii="Times New Roman" w:hAnsi="Times New Roman" w:cs="Times New Roman"/>
          <w:sz w:val="28"/>
          <w:szCs w:val="28"/>
        </w:rPr>
        <w:t>Спеціальні форми обслуговування</w:t>
      </w:r>
      <w:r w:rsidR="00B2497E">
        <w:rPr>
          <w:rFonts w:ascii="Times New Roman" w:hAnsi="Times New Roman" w:cs="Times New Roman"/>
          <w:sz w:val="28"/>
          <w:szCs w:val="28"/>
        </w:rPr>
        <w:t>»,  «</w:t>
      </w:r>
      <w:r w:rsidR="00B2497E" w:rsidRPr="00544E23">
        <w:rPr>
          <w:rFonts w:ascii="Times New Roman" w:hAnsi="Times New Roman" w:cs="Times New Roman"/>
          <w:sz w:val="28"/>
          <w:szCs w:val="28"/>
        </w:rPr>
        <w:t>Організація обслуговування споживачів за місцем роботи і навчання</w:t>
      </w:r>
      <w:r w:rsidR="00B2497E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18FC" w:rsidRDefault="00A018FC" w:rsidP="00A018FC">
      <w:pPr>
        <w:spacing w:after="0" w:line="360" w:lineRule="auto"/>
        <w:ind w:firstLine="5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Тестові завдання використовуються різних форм з множинним вибором, альтернативні, з відновленням послідовності і відновленням відповідної частини.</w:t>
      </w:r>
    </w:p>
    <w:p w:rsidR="00A018FC" w:rsidRDefault="00A018FC" w:rsidP="00A018FC">
      <w:pPr>
        <w:spacing w:after="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Запитальна частина тестових завдань формулюється у стверджувальній формі стисло, чітко, без подвійного тлумачення. Елементи відповіді частини тестового завдання мають індексацію.</w:t>
      </w:r>
    </w:p>
    <w:p w:rsidR="00A018FC" w:rsidRDefault="00A018FC" w:rsidP="00A018FC">
      <w:pPr>
        <w:tabs>
          <w:tab w:val="left" w:pos="1440"/>
          <w:tab w:val="right" w:pos="79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tabs>
          <w:tab w:val="left" w:pos="1440"/>
          <w:tab w:val="right" w:pos="79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18FC" w:rsidRDefault="00A018FC" w:rsidP="00A018FC">
      <w:pPr>
        <w:tabs>
          <w:tab w:val="left" w:pos="1440"/>
          <w:tab w:val="right" w:pos="79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Рецензент:</w:t>
      </w:r>
    </w:p>
    <w:p w:rsidR="00A018FC" w:rsidRDefault="00A018FC" w:rsidP="00A018FC">
      <w:pPr>
        <w:tabs>
          <w:tab w:val="left" w:pos="0"/>
          <w:tab w:val="right" w:pos="9360"/>
        </w:tabs>
        <w:ind w:firstLine="540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 xml:space="preserve">кандидат технічних наук, </w:t>
      </w:r>
    </w:p>
    <w:p w:rsidR="00A018FC" w:rsidRDefault="00A018FC" w:rsidP="00A018FC">
      <w:pPr>
        <w:tabs>
          <w:tab w:val="left" w:pos="0"/>
          <w:tab w:val="right" w:pos="9360"/>
        </w:tabs>
        <w:ind w:firstLine="540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 xml:space="preserve">викладач Кам'янець-Подільського                           </w:t>
      </w:r>
    </w:p>
    <w:p w:rsidR="00A018FC" w:rsidRDefault="00A018FC" w:rsidP="00AE01F2">
      <w:pPr>
        <w:tabs>
          <w:tab w:val="left" w:pos="0"/>
          <w:tab w:val="right" w:pos="9360"/>
        </w:tabs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</w:rPr>
        <w:t xml:space="preserve">коледжу харчової промисловості НУХТ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E01F2">
        <w:rPr>
          <w:rFonts w:ascii="Times New Roman" w:hAnsi="Times New Roman" w:cs="Times New Roman"/>
          <w:sz w:val="28"/>
          <w:szCs w:val="28"/>
        </w:rPr>
        <w:t>Т.</w:t>
      </w:r>
      <w:r>
        <w:rPr>
          <w:rFonts w:ascii="Times New Roman" w:hAnsi="Times New Roman" w:cs="Times New Roman"/>
          <w:spacing w:val="9"/>
          <w:sz w:val="28"/>
          <w:szCs w:val="28"/>
        </w:rPr>
        <w:t>Є.</w:t>
      </w:r>
      <w:proofErr w:type="spellStart"/>
      <w:r>
        <w:rPr>
          <w:rFonts w:ascii="Times New Roman" w:hAnsi="Times New Roman" w:cs="Times New Roman"/>
          <w:spacing w:val="9"/>
          <w:sz w:val="28"/>
          <w:szCs w:val="28"/>
        </w:rPr>
        <w:t>Веселовська</w:t>
      </w:r>
      <w:proofErr w:type="spellEnd"/>
    </w:p>
    <w:p w:rsidR="00A018FC" w:rsidRDefault="00A018FC" w:rsidP="00A018FC">
      <w:pPr>
        <w:shd w:val="clear" w:color="auto" w:fill="FFFFFF"/>
        <w:spacing w:after="0" w:line="360" w:lineRule="auto"/>
        <w:ind w:left="200"/>
        <w:rPr>
          <w:rFonts w:ascii="Times New Roman" w:hAnsi="Times New Roman" w:cs="Times New Roman"/>
          <w:sz w:val="28"/>
          <w:szCs w:val="28"/>
        </w:rPr>
      </w:pPr>
    </w:p>
    <w:p w:rsidR="0032767D" w:rsidRPr="0032767D" w:rsidRDefault="0032767D" w:rsidP="0032767D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67D">
        <w:rPr>
          <w:rFonts w:ascii="Times New Roman" w:hAnsi="Times New Roman" w:cs="Times New Roman"/>
          <w:b/>
          <w:sz w:val="28"/>
          <w:szCs w:val="28"/>
        </w:rPr>
        <w:lastRenderedPageBreak/>
        <w:t>Література</w:t>
      </w:r>
    </w:p>
    <w:p w:rsidR="0032767D" w:rsidRPr="0032767D" w:rsidRDefault="0032767D" w:rsidP="0032767D">
      <w:pPr>
        <w:pStyle w:val="31"/>
        <w:shd w:val="clear" w:color="auto" w:fill="auto"/>
        <w:tabs>
          <w:tab w:val="left" w:pos="1260"/>
        </w:tabs>
        <w:spacing w:before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32767D" w:rsidRPr="0032767D" w:rsidRDefault="0032767D" w:rsidP="0032767D">
      <w:pPr>
        <w:pStyle w:val="31"/>
        <w:shd w:val="clear" w:color="auto" w:fill="auto"/>
        <w:tabs>
          <w:tab w:val="left" w:pos="1260"/>
        </w:tabs>
        <w:spacing w:before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ОСНОВНА:</w:t>
      </w:r>
    </w:p>
    <w:p w:rsidR="0032767D" w:rsidRPr="0032767D" w:rsidRDefault="0032767D" w:rsidP="0032767D">
      <w:pPr>
        <w:pStyle w:val="31"/>
        <w:numPr>
          <w:ilvl w:val="0"/>
          <w:numId w:val="21"/>
        </w:numPr>
        <w:shd w:val="clear" w:color="auto" w:fill="auto"/>
        <w:tabs>
          <w:tab w:val="left" w:pos="1080"/>
          <w:tab w:val="left" w:pos="1632"/>
        </w:tabs>
        <w:spacing w:before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Організація обслуговування в ресторанному господарстві: Підручник / за </w:t>
      </w: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</w:rPr>
        <w:t xml:space="preserve">ред. </w:t>
      </w: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Н.О. П’ятницької,- К.: КНТЕУ,2005</w:t>
      </w:r>
    </w:p>
    <w:p w:rsidR="0032767D" w:rsidRPr="0032767D" w:rsidRDefault="0032767D" w:rsidP="0032767D">
      <w:pPr>
        <w:pStyle w:val="31"/>
        <w:numPr>
          <w:ilvl w:val="0"/>
          <w:numId w:val="21"/>
        </w:numPr>
        <w:shd w:val="clear" w:color="auto" w:fill="auto"/>
        <w:tabs>
          <w:tab w:val="left" w:pos="1080"/>
          <w:tab w:val="left" w:pos="1632"/>
        </w:tabs>
        <w:spacing w:before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Організація роботи барів: довідник бармена \Я. Сало. - Львів: Афіша,2010.- 351с: іл.</w:t>
      </w:r>
    </w:p>
    <w:p w:rsidR="0032767D" w:rsidRPr="0032767D" w:rsidRDefault="0032767D" w:rsidP="0032767D">
      <w:pPr>
        <w:pStyle w:val="31"/>
        <w:numPr>
          <w:ilvl w:val="0"/>
          <w:numId w:val="21"/>
        </w:numPr>
        <w:shd w:val="clear" w:color="auto" w:fill="auto"/>
        <w:tabs>
          <w:tab w:val="left" w:pos="1080"/>
          <w:tab w:val="left" w:pos="1632"/>
        </w:tabs>
        <w:spacing w:before="0" w:line="360" w:lineRule="auto"/>
        <w:ind w:firstLine="720"/>
        <w:jc w:val="both"/>
        <w:rPr>
          <w:rStyle w:val="30"/>
          <w:rFonts w:ascii="Times New Roman" w:hAnsi="Times New Roman" w:cs="Times New Roman"/>
          <w:sz w:val="28"/>
          <w:szCs w:val="28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Мостова Л.М., Новікова О.В. Організація обслуговування на підприємствах ресторанного господарства : </w:t>
      </w:r>
      <w:proofErr w:type="spellStart"/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Навч.посіб</w:t>
      </w:r>
      <w:proofErr w:type="spellEnd"/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. - К.: Кондор, 2009. - 300с.</w:t>
      </w:r>
    </w:p>
    <w:p w:rsidR="0032767D" w:rsidRPr="0032767D" w:rsidRDefault="0032767D" w:rsidP="0032767D">
      <w:pPr>
        <w:pStyle w:val="31"/>
        <w:shd w:val="clear" w:color="auto" w:fill="auto"/>
        <w:tabs>
          <w:tab w:val="left" w:pos="1260"/>
        </w:tabs>
        <w:spacing w:before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ДОДАТКОВА:</w:t>
      </w:r>
    </w:p>
    <w:p w:rsidR="0032767D" w:rsidRPr="0032767D" w:rsidRDefault="0032767D" w:rsidP="0032767D">
      <w:pPr>
        <w:pStyle w:val="31"/>
        <w:numPr>
          <w:ilvl w:val="0"/>
          <w:numId w:val="22"/>
        </w:numPr>
        <w:shd w:val="clear" w:color="auto" w:fill="auto"/>
        <w:tabs>
          <w:tab w:val="left" w:pos="1080"/>
          <w:tab w:val="left" w:pos="1973"/>
        </w:tabs>
        <w:spacing w:before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Про захист прав споживачів: закон України від 15.12.93р. № 3682- ХП.</w:t>
      </w:r>
    </w:p>
    <w:p w:rsidR="0032767D" w:rsidRPr="0032767D" w:rsidRDefault="0032767D" w:rsidP="0032767D">
      <w:pPr>
        <w:pStyle w:val="31"/>
        <w:numPr>
          <w:ilvl w:val="0"/>
          <w:numId w:val="22"/>
        </w:numPr>
        <w:shd w:val="clear" w:color="auto" w:fill="auto"/>
        <w:tabs>
          <w:tab w:val="left" w:pos="1080"/>
          <w:tab w:val="left" w:pos="1973"/>
        </w:tabs>
        <w:spacing w:before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ДСТУ 3279-95 Стандартизація послуг Основні положення.</w:t>
      </w:r>
    </w:p>
    <w:p w:rsidR="0032767D" w:rsidRPr="0032767D" w:rsidRDefault="0032767D" w:rsidP="0032767D">
      <w:pPr>
        <w:pStyle w:val="31"/>
        <w:numPr>
          <w:ilvl w:val="0"/>
          <w:numId w:val="22"/>
        </w:numPr>
        <w:shd w:val="clear" w:color="auto" w:fill="auto"/>
        <w:tabs>
          <w:tab w:val="left" w:pos="1080"/>
          <w:tab w:val="left" w:pos="1973"/>
        </w:tabs>
        <w:spacing w:before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ДСТУ 3862-99. Громадське харчування. Терміни та визначення.</w:t>
      </w:r>
    </w:p>
    <w:p w:rsidR="0032767D" w:rsidRPr="0032767D" w:rsidRDefault="0032767D" w:rsidP="0032767D">
      <w:pPr>
        <w:pStyle w:val="31"/>
        <w:numPr>
          <w:ilvl w:val="0"/>
          <w:numId w:val="22"/>
        </w:numPr>
        <w:shd w:val="clear" w:color="auto" w:fill="auto"/>
        <w:tabs>
          <w:tab w:val="left" w:pos="1080"/>
          <w:tab w:val="left" w:pos="1973"/>
        </w:tabs>
        <w:spacing w:before="0" w:line="360" w:lineRule="auto"/>
        <w:ind w:firstLine="720"/>
        <w:jc w:val="both"/>
        <w:rPr>
          <w:rStyle w:val="30"/>
          <w:rFonts w:ascii="Times New Roman" w:hAnsi="Times New Roman" w:cs="Times New Roman"/>
          <w:sz w:val="28"/>
          <w:szCs w:val="28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ДСТУ 30523 - 97 Послуги громадського харчування . Загальні послуги.</w:t>
      </w:r>
    </w:p>
    <w:p w:rsidR="0032767D" w:rsidRPr="0032767D" w:rsidRDefault="0032767D" w:rsidP="0032767D">
      <w:pPr>
        <w:pStyle w:val="31"/>
        <w:numPr>
          <w:ilvl w:val="0"/>
          <w:numId w:val="22"/>
        </w:numPr>
        <w:shd w:val="clear" w:color="auto" w:fill="auto"/>
        <w:tabs>
          <w:tab w:val="left" w:pos="1080"/>
        </w:tabs>
        <w:spacing w:before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767D">
        <w:rPr>
          <w:rStyle w:val="30"/>
          <w:rFonts w:ascii="Times New Roman" w:hAnsi="Times New Roman" w:cs="Times New Roman"/>
          <w:color w:val="000000"/>
          <w:sz w:val="28"/>
          <w:szCs w:val="28"/>
          <w:lang w:eastAsia="uk-UA"/>
        </w:rPr>
        <w:t>Наказ Міністерства економіки та з питань Європейської інтеграції України від 27.07.2002 №219 Правила роботи закладів громадського харчування</w:t>
      </w:r>
    </w:p>
    <w:p w:rsidR="0032767D" w:rsidRPr="0032767D" w:rsidRDefault="0032767D" w:rsidP="0032767D">
      <w:pPr>
        <w:pStyle w:val="a8"/>
        <w:tabs>
          <w:tab w:val="left" w:pos="352"/>
        </w:tabs>
        <w:ind w:left="23" w:right="-62"/>
        <w:jc w:val="center"/>
        <w:rPr>
          <w:b/>
          <w:szCs w:val="28"/>
        </w:rPr>
      </w:pPr>
    </w:p>
    <w:p w:rsidR="0032767D" w:rsidRDefault="0032767D" w:rsidP="0032767D">
      <w:pPr>
        <w:pStyle w:val="a8"/>
        <w:tabs>
          <w:tab w:val="left" w:pos="352"/>
        </w:tabs>
        <w:ind w:left="20" w:right="-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Інформаційні ресурси</w:t>
      </w:r>
    </w:p>
    <w:p w:rsidR="0032767D" w:rsidRDefault="0032767D" w:rsidP="0032767D">
      <w:pPr>
        <w:numPr>
          <w:ilvl w:val="0"/>
          <w:numId w:val="23"/>
        </w:numPr>
        <w:tabs>
          <w:tab w:val="num" w:pos="5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pidruchniki.com/…/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organizatsia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obslugovuvania</w:t>
      </w:r>
      <w:proofErr w:type="spellEnd"/>
    </w:p>
    <w:p w:rsidR="0032767D" w:rsidRDefault="0032767D" w:rsidP="0032767D">
      <w:pPr>
        <w:tabs>
          <w:tab w:val="num" w:pos="720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p-for.com/book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403.html</w:t>
      </w:r>
    </w:p>
    <w:p w:rsidR="00DD2C30" w:rsidRPr="005B25A4" w:rsidRDefault="00DD2C30">
      <w:pPr>
        <w:rPr>
          <w:rFonts w:ascii="Times New Roman" w:hAnsi="Times New Roman" w:cs="Times New Roman"/>
          <w:sz w:val="28"/>
          <w:szCs w:val="28"/>
        </w:rPr>
      </w:pPr>
    </w:p>
    <w:sectPr w:rsidR="00DD2C30" w:rsidRPr="005B25A4" w:rsidSect="00DD2C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24B2"/>
    <w:multiLevelType w:val="hybridMultilevel"/>
    <w:tmpl w:val="0A7C8BD4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4C714C"/>
    <w:multiLevelType w:val="hybridMultilevel"/>
    <w:tmpl w:val="75AA66C0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5C6166"/>
    <w:multiLevelType w:val="hybridMultilevel"/>
    <w:tmpl w:val="A00202A0"/>
    <w:lvl w:ilvl="0" w:tplc="CEF88A18">
      <w:start w:val="1"/>
      <w:numFmt w:val="russianLower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524AF1"/>
    <w:multiLevelType w:val="hybridMultilevel"/>
    <w:tmpl w:val="871E0056"/>
    <w:lvl w:ilvl="0" w:tplc="CEF88A18">
      <w:start w:val="1"/>
      <w:numFmt w:val="russianLower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097711"/>
    <w:multiLevelType w:val="hybridMultilevel"/>
    <w:tmpl w:val="360A7E56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B61731"/>
    <w:multiLevelType w:val="hybridMultilevel"/>
    <w:tmpl w:val="B4943336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CD76F0"/>
    <w:multiLevelType w:val="hybridMultilevel"/>
    <w:tmpl w:val="59F47054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1E612F"/>
    <w:multiLevelType w:val="hybridMultilevel"/>
    <w:tmpl w:val="6330B96A"/>
    <w:lvl w:ilvl="0" w:tplc="A32C54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1D0B74"/>
    <w:multiLevelType w:val="hybridMultilevel"/>
    <w:tmpl w:val="1062FEF4"/>
    <w:lvl w:ilvl="0" w:tplc="CEF88A18">
      <w:start w:val="1"/>
      <w:numFmt w:val="russianLower"/>
      <w:lvlText w:val="%1."/>
      <w:lvlJc w:val="left"/>
      <w:pPr>
        <w:ind w:left="111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906794"/>
    <w:multiLevelType w:val="hybridMultilevel"/>
    <w:tmpl w:val="E36A1EEC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1D26C6"/>
    <w:multiLevelType w:val="hybridMultilevel"/>
    <w:tmpl w:val="81E6BFA6"/>
    <w:lvl w:ilvl="0" w:tplc="CEF88A18">
      <w:start w:val="1"/>
      <w:numFmt w:val="russianLower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AD5938"/>
    <w:multiLevelType w:val="hybridMultilevel"/>
    <w:tmpl w:val="F91A08FC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E31E7E"/>
    <w:multiLevelType w:val="hybridMultilevel"/>
    <w:tmpl w:val="DBE2F15E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8B1DD5"/>
    <w:multiLevelType w:val="hybridMultilevel"/>
    <w:tmpl w:val="38F0D098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A54919"/>
    <w:multiLevelType w:val="hybridMultilevel"/>
    <w:tmpl w:val="278EEBAE"/>
    <w:lvl w:ilvl="0" w:tplc="CEF88A18">
      <w:start w:val="1"/>
      <w:numFmt w:val="russianLower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D02FA8"/>
    <w:multiLevelType w:val="hybridMultilevel"/>
    <w:tmpl w:val="1132FA98"/>
    <w:lvl w:ilvl="0" w:tplc="CEF88A18">
      <w:start w:val="1"/>
      <w:numFmt w:val="russianLower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3A2927"/>
    <w:multiLevelType w:val="hybridMultilevel"/>
    <w:tmpl w:val="E89EB6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CC3312"/>
    <w:multiLevelType w:val="multilevel"/>
    <w:tmpl w:val="C8B452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</w:abstractNum>
  <w:abstractNum w:abstractNumId="18">
    <w:nsid w:val="571A5349"/>
    <w:multiLevelType w:val="hybridMultilevel"/>
    <w:tmpl w:val="D51290F8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2C2AA1"/>
    <w:multiLevelType w:val="multilevel"/>
    <w:tmpl w:val="3BD2301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0"/>
        <w:szCs w:val="20"/>
        <w:u w:val="none"/>
        <w:effect w:val="none"/>
      </w:rPr>
    </w:lvl>
  </w:abstractNum>
  <w:abstractNum w:abstractNumId="20">
    <w:nsid w:val="6B420A24"/>
    <w:multiLevelType w:val="hybridMultilevel"/>
    <w:tmpl w:val="7F9AC26E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28A69FA"/>
    <w:multiLevelType w:val="hybridMultilevel"/>
    <w:tmpl w:val="9230A9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E243BE"/>
    <w:multiLevelType w:val="hybridMultilevel"/>
    <w:tmpl w:val="2EBAFBFC"/>
    <w:lvl w:ilvl="0" w:tplc="CEF88A18">
      <w:start w:val="1"/>
      <w:numFmt w:val="russianLower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25A4"/>
    <w:rsid w:val="001133CE"/>
    <w:rsid w:val="00275A95"/>
    <w:rsid w:val="0032767D"/>
    <w:rsid w:val="003C7522"/>
    <w:rsid w:val="004C2D59"/>
    <w:rsid w:val="00590209"/>
    <w:rsid w:val="005B25A4"/>
    <w:rsid w:val="005B5400"/>
    <w:rsid w:val="00836738"/>
    <w:rsid w:val="009C02CD"/>
    <w:rsid w:val="009F3ADE"/>
    <w:rsid w:val="00A018FC"/>
    <w:rsid w:val="00AE01F2"/>
    <w:rsid w:val="00B2497E"/>
    <w:rsid w:val="00DD2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8FC"/>
    <w:pPr>
      <w:jc w:val="left"/>
    </w:pPr>
    <w:rPr>
      <w:rFonts w:ascii="Calibri" w:eastAsia="Times New Roman" w:hAnsi="Calibri" w:cs="Calibri"/>
    </w:rPr>
  </w:style>
  <w:style w:type="paragraph" w:styleId="1">
    <w:name w:val="heading 1"/>
    <w:basedOn w:val="a"/>
    <w:next w:val="a"/>
    <w:link w:val="10"/>
    <w:qFormat/>
    <w:rsid w:val="00A018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18FC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018FC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A018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Абзац списка1"/>
    <w:basedOn w:val="a"/>
    <w:rsid w:val="00A018FC"/>
    <w:pPr>
      <w:ind w:left="720"/>
    </w:pPr>
  </w:style>
  <w:style w:type="character" w:customStyle="1" w:styleId="a5">
    <w:name w:val="Основний текст_"/>
    <w:basedOn w:val="a0"/>
    <w:link w:val="a6"/>
    <w:locked/>
    <w:rsid w:val="00A018FC"/>
    <w:rPr>
      <w:shd w:val="clear" w:color="auto" w:fill="FFFFFF"/>
    </w:rPr>
  </w:style>
  <w:style w:type="paragraph" w:customStyle="1" w:styleId="a6">
    <w:name w:val="Основний текст"/>
    <w:basedOn w:val="a"/>
    <w:link w:val="a5"/>
    <w:rsid w:val="00A018FC"/>
    <w:pPr>
      <w:widowControl w:val="0"/>
      <w:shd w:val="clear" w:color="auto" w:fill="FFFFFF"/>
      <w:spacing w:before="240" w:after="0" w:line="235" w:lineRule="exact"/>
      <w:jc w:val="both"/>
    </w:pPr>
    <w:rPr>
      <w:rFonts w:asciiTheme="minorHAnsi" w:eastAsiaTheme="minorHAnsi" w:hAnsiTheme="minorHAnsi" w:cstheme="minorBidi"/>
    </w:rPr>
  </w:style>
  <w:style w:type="character" w:customStyle="1" w:styleId="0pt">
    <w:name w:val="Основний текст + Інтервал 0 pt"/>
    <w:basedOn w:val="a0"/>
    <w:rsid w:val="00A018FC"/>
    <w:rPr>
      <w:rFonts w:ascii="Times New Roman" w:hAnsi="Times New Roman" w:cs="Times New Roman" w:hint="default"/>
      <w:strike w:val="0"/>
      <w:dstrike w:val="0"/>
      <w:spacing w:val="-2"/>
      <w:sz w:val="20"/>
      <w:szCs w:val="20"/>
      <w:u w:val="none"/>
      <w:effect w:val="none"/>
    </w:rPr>
  </w:style>
  <w:style w:type="character" w:customStyle="1" w:styleId="30pt1">
    <w:name w:val="Основний текст (3) + Інтервал 0 pt1"/>
    <w:basedOn w:val="a0"/>
    <w:rsid w:val="00A018FC"/>
    <w:rPr>
      <w:rFonts w:ascii="Times New Roman" w:hAnsi="Times New Roman" w:cs="Times New Roman" w:hint="default"/>
      <w:strike w:val="0"/>
      <w:dstrike w:val="0"/>
      <w:spacing w:val="3"/>
      <w:sz w:val="19"/>
      <w:szCs w:val="19"/>
      <w:u w:val="none"/>
      <w:effect w:val="none"/>
    </w:rPr>
  </w:style>
  <w:style w:type="character" w:customStyle="1" w:styleId="3">
    <w:name w:val="Основний текст + Напівжирний3"/>
    <w:aliases w:val="Курсив,Інтервал 0 pt32"/>
    <w:basedOn w:val="a5"/>
    <w:rsid w:val="00A018FC"/>
    <w:rPr>
      <w:rFonts w:ascii="Times New Roman" w:hAnsi="Times New Roman" w:cs="Times New Roman" w:hint="default"/>
      <w:b/>
      <w:bCs/>
      <w:i/>
      <w:iCs/>
      <w:strike w:val="0"/>
      <w:dstrike w:val="0"/>
      <w:spacing w:val="-3"/>
      <w:sz w:val="20"/>
      <w:szCs w:val="20"/>
      <w:u w:val="none"/>
      <w:effect w:val="none"/>
    </w:rPr>
  </w:style>
  <w:style w:type="character" w:customStyle="1" w:styleId="a7">
    <w:name w:val="Основний текст + Напівжирний"/>
    <w:aliases w:val="Інтервал 0 pt"/>
    <w:basedOn w:val="a5"/>
    <w:rsid w:val="00A018FC"/>
    <w:rPr>
      <w:rFonts w:ascii="Times New Roman" w:hAnsi="Times New Roman" w:cs="Times New Roman" w:hint="default"/>
      <w:b/>
      <w:bCs/>
      <w:strike w:val="0"/>
      <w:dstrike w:val="0"/>
      <w:spacing w:val="-4"/>
      <w:sz w:val="20"/>
      <w:szCs w:val="20"/>
      <w:u w:val="none"/>
      <w:effect w:val="none"/>
    </w:rPr>
  </w:style>
  <w:style w:type="character" w:customStyle="1" w:styleId="310pt3">
    <w:name w:val="Основний текст (3) + 10 pt3"/>
    <w:aliases w:val="Напівжирний3,Курсив1,Інтервал 0 pt13"/>
    <w:basedOn w:val="a0"/>
    <w:rsid w:val="00A018FC"/>
    <w:rPr>
      <w:rFonts w:ascii="Times New Roman" w:hAnsi="Times New Roman" w:cs="Times New Roman" w:hint="default"/>
      <w:b/>
      <w:bCs/>
      <w:i/>
      <w:iCs/>
      <w:strike w:val="0"/>
      <w:dstrike w:val="0"/>
      <w:spacing w:val="-3"/>
      <w:sz w:val="20"/>
      <w:szCs w:val="20"/>
      <w:u w:val="none"/>
      <w:effect w:val="none"/>
    </w:rPr>
  </w:style>
  <w:style w:type="character" w:customStyle="1" w:styleId="310pt">
    <w:name w:val="Основний текст (3) + 10 pt"/>
    <w:aliases w:val="Інтервал 0 pt18"/>
    <w:basedOn w:val="a0"/>
    <w:rsid w:val="00A018FC"/>
    <w:rPr>
      <w:rFonts w:ascii="Times New Roman" w:hAnsi="Times New Roman" w:cs="Times New Roman" w:hint="default"/>
      <w:strike w:val="0"/>
      <w:dstrike w:val="0"/>
      <w:spacing w:val="-2"/>
      <w:sz w:val="20"/>
      <w:szCs w:val="20"/>
      <w:u w:val="none"/>
      <w:effect w:val="none"/>
    </w:rPr>
  </w:style>
  <w:style w:type="paragraph" w:styleId="a8">
    <w:name w:val="Body Text"/>
    <w:basedOn w:val="a"/>
    <w:link w:val="a9"/>
    <w:uiPriority w:val="99"/>
    <w:semiHidden/>
    <w:unhideWhenUsed/>
    <w:rsid w:val="0032767D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2767D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30">
    <w:name w:val="Основний текст (3)_"/>
    <w:link w:val="31"/>
    <w:uiPriority w:val="99"/>
    <w:locked/>
    <w:rsid w:val="0032767D"/>
    <w:rPr>
      <w:spacing w:val="4"/>
      <w:shd w:val="clear" w:color="auto" w:fill="FFFFFF"/>
    </w:rPr>
  </w:style>
  <w:style w:type="paragraph" w:customStyle="1" w:styleId="31">
    <w:name w:val="Основний текст (3)"/>
    <w:basedOn w:val="a"/>
    <w:link w:val="30"/>
    <w:uiPriority w:val="99"/>
    <w:rsid w:val="0032767D"/>
    <w:pPr>
      <w:widowControl w:val="0"/>
      <w:shd w:val="clear" w:color="auto" w:fill="FFFFFF"/>
      <w:spacing w:before="180" w:after="0" w:line="274" w:lineRule="exact"/>
      <w:ind w:hanging="360"/>
      <w:jc w:val="right"/>
    </w:pPr>
    <w:rPr>
      <w:rFonts w:asciiTheme="minorHAnsi" w:eastAsiaTheme="minorHAnsi" w:hAnsiTheme="minorHAnsi" w:cstheme="minorBidi"/>
      <w:spacing w:val="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7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28</Pages>
  <Words>15106</Words>
  <Characters>8611</Characters>
  <Application>Microsoft Office Word</Application>
  <DocSecurity>0</DocSecurity>
  <Lines>71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Веселовська</dc:creator>
  <cp:keywords/>
  <dc:description/>
  <cp:lastModifiedBy>Веселовська</cp:lastModifiedBy>
  <cp:revision>9</cp:revision>
  <dcterms:created xsi:type="dcterms:W3CDTF">2018-04-10T10:50:00Z</dcterms:created>
  <dcterms:modified xsi:type="dcterms:W3CDTF">2018-04-10T11:17:00Z</dcterms:modified>
</cp:coreProperties>
</file>