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261" w:rsidRDefault="001E3261" w:rsidP="00652CCD">
      <w:pPr>
        <w:spacing w:line="36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Додаток 2</w:t>
      </w:r>
    </w:p>
    <w:p w:rsidR="001E3261" w:rsidRDefault="00652CCD" w:rsidP="001E3261">
      <w:pPr>
        <w:spacing w:line="36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59C5">
        <w:rPr>
          <w:rFonts w:ascii="Times New Roman" w:hAnsi="Times New Roman" w:cs="Times New Roman"/>
          <w:b/>
          <w:sz w:val="28"/>
          <w:szCs w:val="28"/>
          <w:lang w:val="uk-UA"/>
        </w:rPr>
        <w:t>Бланк розрахунк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52CCD" w:rsidRPr="001E3261" w:rsidRDefault="00652CCD" w:rsidP="001E3261">
      <w:pPr>
        <w:spacing w:line="360" w:lineRule="auto"/>
        <w:ind w:left="-113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Згідно з вихідними даними на проектування:</w:t>
      </w:r>
    </w:p>
    <w:p w:rsidR="00652CCD" w:rsidRPr="00991CBF" w:rsidRDefault="00652CCD" w:rsidP="00682936">
      <w:pPr>
        <w:pStyle w:val="a3"/>
        <w:numPr>
          <w:ilvl w:val="0"/>
          <w:numId w:val="1"/>
        </w:numPr>
        <w:tabs>
          <w:tab w:val="left" w:pos="1428"/>
          <w:tab w:val="left" w:pos="2340"/>
        </w:tabs>
        <w:autoSpaceDE w:val="0"/>
        <w:autoSpaceDN w:val="0"/>
        <w:adjustRightInd w:val="0"/>
        <w:ind w:left="-737"/>
        <w:rPr>
          <w:rFonts w:ascii="Times New Roman" w:hAnsi="Times New Roman" w:cs="Times New Roman"/>
          <w:b/>
          <w:sz w:val="28"/>
          <w:szCs w:val="28"/>
        </w:rPr>
      </w:pPr>
      <w:r w:rsidRPr="00991CBF">
        <w:rPr>
          <w:rFonts w:ascii="Times New Roman" w:hAnsi="Times New Roman" w:cs="Times New Roman"/>
          <w:sz w:val="28"/>
          <w:szCs w:val="28"/>
          <w:lang w:val="uk-UA"/>
        </w:rPr>
        <w:t xml:space="preserve">місце будівництва -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</w:t>
      </w:r>
    </w:p>
    <w:p w:rsidR="00652CCD" w:rsidRPr="00991CBF" w:rsidRDefault="00652CCD" w:rsidP="00682936">
      <w:pPr>
        <w:pStyle w:val="a3"/>
        <w:numPr>
          <w:ilvl w:val="0"/>
          <w:numId w:val="1"/>
        </w:numPr>
        <w:tabs>
          <w:tab w:val="left" w:pos="1428"/>
          <w:tab w:val="left" w:pos="2340"/>
        </w:tabs>
        <w:autoSpaceDE w:val="0"/>
        <w:autoSpaceDN w:val="0"/>
        <w:adjustRightInd w:val="0"/>
        <w:ind w:left="-737"/>
        <w:rPr>
          <w:rFonts w:ascii="Times New Roman" w:hAnsi="Times New Roman" w:cs="Times New Roman"/>
          <w:sz w:val="28"/>
          <w:szCs w:val="28"/>
        </w:rPr>
      </w:pPr>
      <w:r w:rsidRPr="00991CBF">
        <w:rPr>
          <w:rFonts w:ascii="Times New Roman" w:hAnsi="Times New Roman" w:cs="Times New Roman"/>
          <w:sz w:val="28"/>
          <w:szCs w:val="28"/>
          <w:lang w:val="uk-UA"/>
        </w:rPr>
        <w:t xml:space="preserve">температурна зона  -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</w:p>
    <w:p w:rsidR="00652CCD" w:rsidRPr="000C0DF0" w:rsidRDefault="00652CCD" w:rsidP="00682936">
      <w:pPr>
        <w:pStyle w:val="a3"/>
        <w:numPr>
          <w:ilvl w:val="0"/>
          <w:numId w:val="1"/>
        </w:numPr>
        <w:tabs>
          <w:tab w:val="left" w:pos="1428"/>
          <w:tab w:val="left" w:pos="2340"/>
        </w:tabs>
        <w:autoSpaceDE w:val="0"/>
        <w:autoSpaceDN w:val="0"/>
        <w:adjustRightInd w:val="0"/>
        <w:ind w:left="-737"/>
        <w:rPr>
          <w:rFonts w:ascii="Times New Roman" w:hAnsi="Times New Roman" w:cs="Times New Roman"/>
          <w:sz w:val="28"/>
          <w:szCs w:val="28"/>
        </w:rPr>
      </w:pPr>
      <w:r w:rsidRPr="00B56F2C">
        <w:rPr>
          <w:rFonts w:ascii="Times New Roman" w:hAnsi="Times New Roman" w:cs="Times New Roman"/>
          <w:spacing w:val="-5"/>
          <w:sz w:val="28"/>
          <w:szCs w:val="28"/>
          <w:lang w:val="uk-UA"/>
        </w:rPr>
        <w:t>φ</w:t>
      </w:r>
      <w:r w:rsidRPr="00B56F2C">
        <w:rPr>
          <w:rFonts w:ascii="Times New Roman" w:hAnsi="Times New Roman" w:cs="Times New Roman"/>
          <w:spacing w:val="-5"/>
          <w:sz w:val="28"/>
          <w:szCs w:val="28"/>
          <w:vertAlign w:val="subscript"/>
          <w:lang w:val="uk-UA"/>
        </w:rPr>
        <w:t>Β</w:t>
      </w:r>
      <w:r>
        <w:rPr>
          <w:rFonts w:ascii="Times New Roman" w:hAnsi="Times New Roman" w:cs="Times New Roman"/>
          <w:spacing w:val="-5"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 </w:t>
      </w:r>
      <w:r w:rsidRPr="009A59C5">
        <w:rPr>
          <w:rFonts w:ascii="Times New Roman" w:hAnsi="Times New Roman" w:cs="Times New Roman"/>
          <w:spacing w:val="-5"/>
          <w:sz w:val="28"/>
          <w:szCs w:val="28"/>
          <w:u w:val="single"/>
          <w:lang w:val="uk-UA"/>
        </w:rPr>
        <w:t xml:space="preserve">                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 -</w:t>
      </w:r>
      <w:r w:rsidRPr="00B56F2C">
        <w:rPr>
          <w:rFonts w:cs="Times New Roman"/>
          <w:b/>
          <w:bCs/>
          <w:spacing w:val="-3"/>
          <w:sz w:val="18"/>
          <w:szCs w:val="18"/>
          <w:lang w:val="uk-UA"/>
        </w:rPr>
        <w:t xml:space="preserve"> </w:t>
      </w:r>
      <w:r w:rsidRPr="00B56F2C">
        <w:rPr>
          <w:rFonts w:ascii="Times New Roman" w:hAnsi="Times New Roman" w:cs="Times New Roman"/>
          <w:bCs/>
          <w:spacing w:val="-3"/>
          <w:sz w:val="28"/>
          <w:szCs w:val="28"/>
          <w:lang w:val="uk-UA"/>
        </w:rPr>
        <w:t xml:space="preserve">розрахункове значення відносної </w:t>
      </w:r>
      <w:r w:rsidRPr="00B56F2C"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>вологості</w:t>
      </w:r>
      <w:r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 xml:space="preserve"> повітря ,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%</w:t>
      </w:r>
      <w:r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>;</w:t>
      </w:r>
    </w:p>
    <w:p w:rsidR="00652CCD" w:rsidRPr="000C0DF0" w:rsidRDefault="00652CCD" w:rsidP="00682936">
      <w:pPr>
        <w:pStyle w:val="a3"/>
        <w:numPr>
          <w:ilvl w:val="0"/>
          <w:numId w:val="1"/>
        </w:numPr>
        <w:tabs>
          <w:tab w:val="left" w:pos="1428"/>
          <w:tab w:val="left" w:pos="2340"/>
        </w:tabs>
        <w:autoSpaceDE w:val="0"/>
        <w:autoSpaceDN w:val="0"/>
        <w:adjustRightInd w:val="0"/>
        <w:ind w:left="-737"/>
        <w:rPr>
          <w:rFonts w:ascii="Times New Roman" w:hAnsi="Times New Roman" w:cs="Times New Roman"/>
          <w:sz w:val="28"/>
          <w:szCs w:val="28"/>
        </w:rPr>
      </w:pPr>
      <w:r w:rsidRPr="000C0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DF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C0DF0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</w:t>
      </w:r>
      <w:r w:rsidRPr="000C0DF0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 w:rsidRPr="009A59C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DF0">
        <w:rPr>
          <w:rFonts w:ascii="Times New Roman" w:hAnsi="Times New Roman" w:cs="Times New Roman"/>
          <w:sz w:val="28"/>
          <w:szCs w:val="28"/>
          <w:lang w:val="uk-UA"/>
        </w:rPr>
        <w:t>- розрахункова температура внутрішнього повітря ;</w:t>
      </w:r>
    </w:p>
    <w:p w:rsidR="00652CCD" w:rsidRPr="00991CBF" w:rsidRDefault="00652CCD" w:rsidP="00682936">
      <w:pPr>
        <w:pStyle w:val="a3"/>
        <w:numPr>
          <w:ilvl w:val="0"/>
          <w:numId w:val="1"/>
        </w:numPr>
        <w:tabs>
          <w:tab w:val="left" w:pos="1428"/>
          <w:tab w:val="left" w:pos="2340"/>
        </w:tabs>
        <w:autoSpaceDE w:val="0"/>
        <w:autoSpaceDN w:val="0"/>
        <w:adjustRightInd w:val="0"/>
        <w:ind w:left="-737"/>
        <w:rPr>
          <w:rFonts w:ascii="Times New Roman" w:hAnsi="Times New Roman" w:cs="Times New Roman"/>
          <w:sz w:val="28"/>
          <w:szCs w:val="28"/>
        </w:rPr>
      </w:pPr>
      <w:r w:rsidRPr="00991CBF">
        <w:rPr>
          <w:rFonts w:ascii="Times New Roman" w:hAnsi="Times New Roman" w:cs="Times New Roman"/>
          <w:sz w:val="28"/>
          <w:szCs w:val="28"/>
          <w:lang w:val="uk-UA"/>
        </w:rPr>
        <w:t xml:space="preserve">вологісний режим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_______________</w:t>
      </w:r>
      <w:r w:rsidRPr="00991CB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52CCD" w:rsidRPr="00991CBF" w:rsidRDefault="00652CCD" w:rsidP="00682936">
      <w:pPr>
        <w:pStyle w:val="a3"/>
        <w:numPr>
          <w:ilvl w:val="0"/>
          <w:numId w:val="1"/>
        </w:numPr>
        <w:tabs>
          <w:tab w:val="left" w:pos="1428"/>
          <w:tab w:val="left" w:pos="2340"/>
        </w:tabs>
        <w:autoSpaceDE w:val="0"/>
        <w:autoSpaceDN w:val="0"/>
        <w:adjustRightInd w:val="0"/>
        <w:ind w:left="-7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умови експлуатації - ______________</w:t>
      </w:r>
      <w:r w:rsidRPr="00991CB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91CB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000000" w:rsidRDefault="00A5253A">
      <w:pPr>
        <w:rPr>
          <w:lang w:val="en-US"/>
        </w:rPr>
      </w:pPr>
    </w:p>
    <w:p w:rsidR="00652CCD" w:rsidRDefault="00652CCD">
      <w:pPr>
        <w:rPr>
          <w:lang w:val="en-US"/>
        </w:rPr>
      </w:pPr>
    </w:p>
    <w:p w:rsidR="00652CCD" w:rsidRDefault="00652CCD">
      <w:pPr>
        <w:rPr>
          <w:lang w:val="en-US"/>
        </w:rPr>
      </w:pPr>
    </w:p>
    <w:p w:rsidR="00652CCD" w:rsidRDefault="00652CCD">
      <w:pPr>
        <w:rPr>
          <w:lang w:val="en-US"/>
        </w:rPr>
      </w:pPr>
    </w:p>
    <w:p w:rsidR="00652CCD" w:rsidRPr="001E3261" w:rsidRDefault="00652CCD" w:rsidP="001E3261">
      <w:pPr>
        <w:tabs>
          <w:tab w:val="left" w:pos="1470"/>
        </w:tabs>
        <w:rPr>
          <w:lang w:val="uk-UA"/>
        </w:rPr>
      </w:pPr>
    </w:p>
    <w:p w:rsidR="00652CCD" w:rsidRPr="00F93ED2" w:rsidRDefault="00652CCD" w:rsidP="00652CC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23272">
        <w:rPr>
          <w:rFonts w:ascii="Times New Roman" w:hAnsi="Times New Roman" w:cs="Times New Roman"/>
          <w:sz w:val="28"/>
          <w:szCs w:val="28"/>
          <w:lang w:val="uk-UA"/>
        </w:rPr>
        <w:t xml:space="preserve">Рисунок </w:t>
      </w:r>
      <w:r w:rsidRPr="0062327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23272">
        <w:rPr>
          <w:rFonts w:ascii="Times New Roman" w:hAnsi="Times New Roman" w:cs="Times New Roman"/>
          <w:sz w:val="28"/>
          <w:szCs w:val="28"/>
          <w:lang w:val="uk-UA"/>
        </w:rPr>
        <w:t xml:space="preserve"> Розрахункова схема зовнішньої стіни</w:t>
      </w:r>
      <w:r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 xml:space="preserve"> </w:t>
      </w:r>
    </w:p>
    <w:p w:rsidR="00652CCD" w:rsidRPr="00682936" w:rsidRDefault="00652CCD" w:rsidP="00682936">
      <w:pPr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682936">
        <w:rPr>
          <w:rFonts w:ascii="Times New Roman" w:hAnsi="Times New Roman"/>
          <w:sz w:val="28"/>
          <w:szCs w:val="28"/>
          <w:lang w:val="uk-UA"/>
        </w:rPr>
        <w:t>Таблиця  1-  Розрахункові дані:</w:t>
      </w:r>
    </w:p>
    <w:tbl>
      <w:tblPr>
        <w:tblW w:w="1148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969"/>
        <w:gridCol w:w="1276"/>
        <w:gridCol w:w="1276"/>
        <w:gridCol w:w="2126"/>
        <w:gridCol w:w="1984"/>
      </w:tblGrid>
      <w:tr w:rsidR="00652CCD" w:rsidRPr="006464A6" w:rsidTr="009779C2">
        <w:tc>
          <w:tcPr>
            <w:tcW w:w="851" w:type="dxa"/>
            <w:vAlign w:val="center"/>
          </w:tcPr>
          <w:p w:rsidR="00652CCD" w:rsidRPr="006464A6" w:rsidRDefault="00652CCD" w:rsidP="009779C2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652CCD" w:rsidRPr="006464A6" w:rsidRDefault="00652CCD" w:rsidP="009779C2">
            <w:pPr>
              <w:pStyle w:val="a4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шару</w:t>
            </w:r>
          </w:p>
        </w:tc>
        <w:tc>
          <w:tcPr>
            <w:tcW w:w="3969" w:type="dxa"/>
            <w:vAlign w:val="center"/>
          </w:tcPr>
          <w:p w:rsidR="00652CCD" w:rsidRPr="006464A6" w:rsidRDefault="00652CCD" w:rsidP="009779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шару</w:t>
            </w:r>
          </w:p>
        </w:tc>
        <w:tc>
          <w:tcPr>
            <w:tcW w:w="1276" w:type="dxa"/>
            <w:vAlign w:val="center"/>
          </w:tcPr>
          <w:p w:rsidR="00652CCD" w:rsidRPr="006464A6" w:rsidRDefault="00652CCD" w:rsidP="009779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Густина</w:t>
            </w:r>
          </w:p>
          <w:p w:rsidR="00652CCD" w:rsidRPr="006464A6" w:rsidRDefault="00652CCD" w:rsidP="009779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ρ</w:t>
            </w:r>
            <w:r w:rsidRPr="006464A6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о</w:t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, кг/м</w:t>
            </w:r>
            <w:r w:rsidRPr="006464A6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652CCD" w:rsidRPr="006464A6" w:rsidRDefault="00652CCD" w:rsidP="009779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Товщина</w:t>
            </w:r>
          </w:p>
          <w:p w:rsidR="00652CCD" w:rsidRPr="006464A6" w:rsidRDefault="00652CCD" w:rsidP="009779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шару,</w:t>
            </w:r>
          </w:p>
          <w:p w:rsidR="00652CCD" w:rsidRPr="006464A6" w:rsidRDefault="00652CCD" w:rsidP="009779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sym w:font="Symbol" w:char="F064"/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, м</w:t>
            </w:r>
          </w:p>
        </w:tc>
        <w:tc>
          <w:tcPr>
            <w:tcW w:w="2126" w:type="dxa"/>
            <w:vAlign w:val="center"/>
          </w:tcPr>
          <w:p w:rsidR="00652CCD" w:rsidRPr="006464A6" w:rsidRDefault="00652CCD" w:rsidP="009779C2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Теплопровідність</w:t>
            </w:r>
          </w:p>
          <w:p w:rsidR="00652CCD" w:rsidRPr="006464A6" w:rsidRDefault="00652CCD" w:rsidP="009779C2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sym w:font="Symbol" w:char="F06C"/>
            </w:r>
            <w:r w:rsidRPr="006464A6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ip</w:t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, Вт/(м</w:t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sym w:font="Symbol" w:char="F0D7"/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К)</w:t>
            </w:r>
          </w:p>
        </w:tc>
        <w:tc>
          <w:tcPr>
            <w:tcW w:w="1984" w:type="dxa"/>
            <w:vAlign w:val="center"/>
          </w:tcPr>
          <w:p w:rsidR="00652CCD" w:rsidRPr="006464A6" w:rsidRDefault="00652CCD" w:rsidP="009779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Коефіцієнт теплозасвоєння</w:t>
            </w:r>
          </w:p>
          <w:p w:rsidR="00652CCD" w:rsidRPr="006464A6" w:rsidRDefault="00652CCD" w:rsidP="009779C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</w:t>
            </w:r>
            <w:r w:rsidRPr="006464A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uk-UA"/>
              </w:rPr>
              <w:t>і</w:t>
            </w:r>
            <w:r w:rsidRPr="006464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Вт/(м</w:t>
            </w:r>
            <w:r w:rsidRPr="006464A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 w:rsidRPr="006464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•К)</w:t>
            </w:r>
          </w:p>
        </w:tc>
      </w:tr>
      <w:tr w:rsidR="00652CCD" w:rsidRPr="00623272" w:rsidTr="009779C2">
        <w:tc>
          <w:tcPr>
            <w:tcW w:w="851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Внутрішня штукатурка з вапняно-піщаного розчину</w:t>
            </w:r>
          </w:p>
        </w:tc>
        <w:tc>
          <w:tcPr>
            <w:tcW w:w="127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52CCD" w:rsidRPr="00623272" w:rsidTr="009779C2">
        <w:tc>
          <w:tcPr>
            <w:tcW w:w="851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Цегла глиняна звичайна на цементно-піщаному розчині</w:t>
            </w:r>
          </w:p>
        </w:tc>
        <w:tc>
          <w:tcPr>
            <w:tcW w:w="127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52CCD" w:rsidRPr="00623272" w:rsidTr="009779C2">
        <w:tc>
          <w:tcPr>
            <w:tcW w:w="851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652CCD" w:rsidRPr="00E60851" w:rsidRDefault="00652CCD" w:rsidP="001E326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608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Утеплювач </w:t>
            </w:r>
          </w:p>
          <w:p w:rsidR="00652CCD" w:rsidRPr="00623272" w:rsidRDefault="00652CCD" w:rsidP="001E326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? (х)</w:t>
            </w:r>
          </w:p>
        </w:tc>
        <w:tc>
          <w:tcPr>
            <w:tcW w:w="212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52CCD" w:rsidRPr="00623272" w:rsidTr="009779C2">
        <w:tc>
          <w:tcPr>
            <w:tcW w:w="851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Фактурно-захисний шар (складний розчин)</w:t>
            </w:r>
          </w:p>
        </w:tc>
        <w:tc>
          <w:tcPr>
            <w:tcW w:w="127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52CCD" w:rsidRPr="00623272" w:rsidRDefault="00652CCD" w:rsidP="001E326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1E3261" w:rsidRDefault="001E3261" w:rsidP="001E3261">
      <w:pPr>
        <w:pStyle w:val="a4"/>
        <w:spacing w:line="276" w:lineRule="auto"/>
        <w:ind w:right="-567"/>
        <w:rPr>
          <w:rFonts w:asciiTheme="minorHAnsi" w:eastAsiaTheme="minorEastAsia" w:hAnsiTheme="minorHAnsi" w:cstheme="minorBidi"/>
          <w:sz w:val="22"/>
          <w:szCs w:val="22"/>
          <w:lang w:val="uk-UA"/>
        </w:rPr>
      </w:pPr>
    </w:p>
    <w:p w:rsidR="001E3261" w:rsidRDefault="001E3261" w:rsidP="001E3261">
      <w:pPr>
        <w:pStyle w:val="a4"/>
        <w:spacing w:line="276" w:lineRule="auto"/>
        <w:ind w:right="-567"/>
        <w:rPr>
          <w:rFonts w:asciiTheme="minorHAnsi" w:eastAsiaTheme="minorEastAsia" w:hAnsiTheme="minorHAnsi" w:cstheme="minorBidi"/>
          <w:sz w:val="22"/>
          <w:szCs w:val="22"/>
          <w:lang w:val="uk-UA"/>
        </w:rPr>
      </w:pPr>
    </w:p>
    <w:p w:rsidR="00652CCD" w:rsidRPr="001E3261" w:rsidRDefault="00652CCD" w:rsidP="001E3261">
      <w:pPr>
        <w:pStyle w:val="a4"/>
        <w:spacing w:line="276" w:lineRule="auto"/>
        <w:ind w:right="-567"/>
        <w:rPr>
          <w:rFonts w:ascii="Times New Roman" w:hAnsi="Times New Roman"/>
          <w:b/>
          <w:sz w:val="28"/>
          <w:szCs w:val="28"/>
          <w:lang w:val="en-US"/>
        </w:rPr>
      </w:pPr>
      <w:r w:rsidRPr="001E3261">
        <w:rPr>
          <w:rFonts w:ascii="Times New Roman" w:hAnsi="Times New Roman"/>
          <w:b/>
          <w:sz w:val="28"/>
          <w:szCs w:val="28"/>
          <w:lang w:val="uk-UA"/>
        </w:rPr>
        <w:t>Розрахунок:</w:t>
      </w:r>
    </w:p>
    <w:p w:rsidR="00652CCD" w:rsidRDefault="00652CCD" w:rsidP="001E3261">
      <w:pPr>
        <w:pStyle w:val="a4"/>
        <w:spacing w:line="360" w:lineRule="auto"/>
        <w:ind w:left="-1701" w:right="-567" w:firstLine="84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>R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qmin </w:t>
      </w:r>
      <w:r>
        <w:rPr>
          <w:rFonts w:ascii="Times New Roman" w:hAnsi="Times New Roman"/>
          <w:sz w:val="28"/>
          <w:szCs w:val="28"/>
          <w:lang w:val="uk-UA"/>
        </w:rPr>
        <w:t>= ______ м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sym w:font="Symbol" w:char="00D7"/>
      </w:r>
      <w:r>
        <w:rPr>
          <w:rFonts w:ascii="Times New Roman" w:hAnsi="Times New Roman"/>
          <w:sz w:val="28"/>
          <w:szCs w:val="28"/>
          <w:lang w:val="uk-UA"/>
        </w:rPr>
        <w:t>К/Вт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652CCD" w:rsidRDefault="00652CCD" w:rsidP="001E3261">
      <w:pPr>
        <w:pStyle w:val="a4"/>
        <w:spacing w:line="360" w:lineRule="auto"/>
        <w:ind w:left="-1701" w:right="-567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/>
          <w:position w:val="-34"/>
          <w:sz w:val="28"/>
          <w:szCs w:val="28"/>
          <w:lang w:val="uk-UA"/>
        </w:rPr>
        <w:object w:dxaOrig="37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86.75pt;height:36pt" o:ole="" fillcolor="window">
            <v:imagedata r:id="rId7" o:title=""/>
          </v:shape>
          <o:OLEObject Type="Embed" ProgID="Equation.3" ShapeID="_x0000_i1027" DrawAspect="Content" ObjectID="_1601136335" r:id="rId8"/>
        </w:object>
      </w:r>
    </w:p>
    <w:p w:rsidR="00652CCD" w:rsidRDefault="00652CCD" w:rsidP="001E3261">
      <w:pPr>
        <w:pStyle w:val="a4"/>
        <w:spacing w:line="360" w:lineRule="auto"/>
        <w:ind w:left="-1701" w:right="-567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Приймаючи R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sym w:font="Symbol" w:char="0053"/>
      </w:r>
      <w:r>
        <w:rPr>
          <w:rFonts w:ascii="Times New Roman" w:hAnsi="Times New Roman"/>
          <w:sz w:val="28"/>
          <w:szCs w:val="28"/>
          <w:lang w:val="uk-UA"/>
        </w:rPr>
        <w:t xml:space="preserve"> = R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qmin</w:t>
      </w:r>
      <w:r>
        <w:rPr>
          <w:rFonts w:ascii="Times New Roman" w:hAnsi="Times New Roman"/>
          <w:sz w:val="28"/>
          <w:szCs w:val="28"/>
          <w:lang w:val="uk-UA"/>
        </w:rPr>
        <w:t>, знаходимо товщину утеплювача</w:t>
      </w:r>
    </w:p>
    <w:p w:rsidR="00652CCD" w:rsidRDefault="00652CCD" w:rsidP="001E3261">
      <w:pPr>
        <w:pStyle w:val="a4"/>
        <w:spacing w:line="360" w:lineRule="auto"/>
        <w:ind w:left="-1701" w:right="-567" w:firstLine="840"/>
        <w:rPr>
          <w:rFonts w:ascii="Times New Roman" w:hAnsi="Times New Roman"/>
          <w:position w:val="-32"/>
          <w:sz w:val="28"/>
          <w:szCs w:val="28"/>
          <w:lang w:val="en-US"/>
        </w:rPr>
      </w:pPr>
      <w:r>
        <w:rPr>
          <w:rFonts w:ascii="Times New Roman" w:hAnsi="Times New Roman"/>
          <w:position w:val="-32"/>
          <w:sz w:val="28"/>
          <w:szCs w:val="28"/>
          <w:lang w:val="uk-UA"/>
        </w:rPr>
        <w:object w:dxaOrig="4260" w:dyaOrig="760">
          <v:shape id="_x0000_i1028" type="#_x0000_t75" style="width:208.5pt;height:39.75pt" o:ole="" fillcolor="window">
            <v:imagedata r:id="rId9" o:title=""/>
          </v:shape>
          <o:OLEObject Type="Embed" ProgID="Equation.3" ShapeID="_x0000_i1028" DrawAspect="Content" ObjectID="_1601136336" r:id="rId10"/>
        </w:object>
      </w:r>
    </w:p>
    <w:p w:rsidR="00652CCD" w:rsidRDefault="00652CCD" w:rsidP="001E3261">
      <w:pPr>
        <w:pStyle w:val="a4"/>
        <w:tabs>
          <w:tab w:val="left" w:pos="2100"/>
        </w:tabs>
        <w:spacing w:line="360" w:lineRule="auto"/>
        <w:ind w:left="-1701" w:right="-567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  </w:t>
      </w:r>
      <w:r>
        <w:rPr>
          <w:rFonts w:ascii="Times New Roman" w:hAnsi="Times New Roman"/>
          <w:sz w:val="28"/>
          <w:szCs w:val="28"/>
          <w:lang w:val="uk-UA"/>
        </w:rPr>
        <w:sym w:font="Symbol" w:char="0061"/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>= 8,7 Вт/(м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sym w:font="Symbol" w:char="00D7"/>
      </w:r>
      <w:r>
        <w:rPr>
          <w:rFonts w:ascii="Times New Roman" w:hAnsi="Times New Roman"/>
          <w:sz w:val="28"/>
          <w:szCs w:val="28"/>
          <w:lang w:val="uk-UA"/>
        </w:rPr>
        <w:t>К)</w:t>
      </w:r>
      <w:r w:rsidR="001E3261">
        <w:rPr>
          <w:rFonts w:ascii="Times New Roman" w:hAnsi="Times New Roman"/>
          <w:sz w:val="28"/>
          <w:szCs w:val="28"/>
          <w:lang w:val="uk-UA"/>
        </w:rPr>
        <w:tab/>
      </w:r>
    </w:p>
    <w:p w:rsidR="00652CCD" w:rsidRDefault="00652CCD" w:rsidP="001E3261">
      <w:pPr>
        <w:pStyle w:val="a4"/>
        <w:spacing w:line="360" w:lineRule="auto"/>
        <w:ind w:left="-1701" w:right="-567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sym w:font="Symbol" w:char="0061"/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= 23 Вт/(м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sym w:font="Symbol" w:char="00D7"/>
      </w:r>
      <w:r>
        <w:rPr>
          <w:rFonts w:ascii="Times New Roman" w:hAnsi="Times New Roman"/>
          <w:sz w:val="28"/>
          <w:szCs w:val="28"/>
          <w:lang w:val="uk-UA"/>
        </w:rPr>
        <w:t>К)</w:t>
      </w:r>
    </w:p>
    <w:p w:rsidR="00652CCD" w:rsidRDefault="00652CCD" w:rsidP="001E3261">
      <w:pPr>
        <w:tabs>
          <w:tab w:val="left" w:pos="2175"/>
        </w:tabs>
        <w:spacing w:after="0" w:line="360" w:lineRule="auto"/>
        <w:ind w:left="-1701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R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= δ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 λ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=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52CCD" w:rsidRDefault="00652CCD" w:rsidP="001E3261">
      <w:pPr>
        <w:spacing w:after="0" w:line="360" w:lineRule="auto"/>
        <w:ind w:left="-1701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R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δ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 λ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</w:p>
    <w:p w:rsidR="00652CCD" w:rsidRDefault="00652CCD" w:rsidP="001E3261">
      <w:pPr>
        <w:spacing w:after="0" w:line="360" w:lineRule="auto"/>
        <w:ind w:left="-1701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R 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= δ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 λ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=</w:t>
      </w:r>
    </w:p>
    <w:p w:rsidR="00652CCD" w:rsidRDefault="00652CCD" w:rsidP="001E3261">
      <w:pPr>
        <w:spacing w:after="0" w:line="360" w:lineRule="auto"/>
        <w:ind w:left="-1701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R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= δ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 λ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=</w:t>
      </w:r>
    </w:p>
    <w:p w:rsidR="00652CCD" w:rsidRDefault="00652CCD" w:rsidP="001E3261">
      <w:pPr>
        <w:spacing w:after="0" w:line="360" w:lineRule="auto"/>
        <w:ind w:left="-1701" w:right="-567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δ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=(R 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q min</w:t>
      </w:r>
      <w:r>
        <w:rPr>
          <w:rFonts w:ascii="Times New Roman" w:hAnsi="Times New Roman" w:cs="Times New Roman"/>
          <w:sz w:val="28"/>
          <w:szCs w:val="28"/>
          <w:lang w:val="uk-UA"/>
        </w:rPr>
        <w:t>-1/α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>- δ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/λ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- δ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/λ 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-1/ α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)∙λ 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х</w:t>
      </w:r>
    </w:p>
    <w:p w:rsidR="00652CCD" w:rsidRDefault="00652CCD" w:rsidP="001E3261">
      <w:pPr>
        <w:spacing w:after="0" w:line="360" w:lineRule="auto"/>
        <w:ind w:left="-1701" w:right="-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</w:p>
    <w:p w:rsidR="00652CCD" w:rsidRPr="00652CCD" w:rsidRDefault="00652CCD" w:rsidP="001E3261">
      <w:pPr>
        <w:spacing w:after="0" w:line="360" w:lineRule="auto"/>
        <w:ind w:left="-1701" w:right="-567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δ </w:t>
      </w:r>
      <w:r>
        <w:rPr>
          <w:rFonts w:ascii="Times New Roman" w:hAnsi="Times New Roman"/>
          <w:b/>
          <w:sz w:val="28"/>
          <w:szCs w:val="28"/>
          <w:vertAlign w:val="subscript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>=</w:t>
      </w:r>
    </w:p>
    <w:p w:rsidR="00652CCD" w:rsidRDefault="00652CCD" w:rsidP="001E3261">
      <w:pPr>
        <w:spacing w:line="360" w:lineRule="auto"/>
        <w:ind w:left="-1701" w:righ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4.</w:t>
      </w:r>
      <w:r w:rsidRPr="00652CCD">
        <w:rPr>
          <w:rFonts w:ascii="Times New Roman" w:hAnsi="Times New Roman"/>
          <w:position w:val="-34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position w:val="-34"/>
          <w:sz w:val="28"/>
          <w:szCs w:val="28"/>
          <w:lang w:val="uk-UA"/>
        </w:rPr>
        <w:object w:dxaOrig="3780" w:dyaOrig="740">
          <v:shape id="_x0000_i1026" type="#_x0000_t75" style="width:186.75pt;height:36.75pt" o:ole="" fillcolor="window">
            <v:imagedata r:id="rId7" o:title=""/>
          </v:shape>
          <o:OLEObject Type="Embed" ProgID="Equation.3" ShapeID="_x0000_i1026" DrawAspect="Content" ObjectID="_1601136337" r:id="rId11"/>
        </w:object>
      </w:r>
    </w:p>
    <w:p w:rsidR="00652CCD" w:rsidRDefault="00652CCD" w:rsidP="001E3261">
      <w:pPr>
        <w:spacing w:line="360" w:lineRule="auto"/>
        <w:ind w:left="-1701" w:righ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15474C" w:rsidRDefault="00652CCD" w:rsidP="001E3261">
      <w:pPr>
        <w:spacing w:line="360" w:lineRule="auto"/>
        <w:ind w:left="-1701" w:righ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5.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Перевіряємо умову  </w:t>
      </w:r>
      <w:r>
        <w:rPr>
          <w:rFonts w:ascii="Times New Roman" w:hAnsi="Times New Roman"/>
          <w:position w:val="-26"/>
          <w:sz w:val="28"/>
          <w:szCs w:val="28"/>
          <w:lang w:val="uk-UA"/>
        </w:rPr>
        <w:object w:dxaOrig="2020" w:dyaOrig="600">
          <v:shape id="_x0000_i1025" type="#_x0000_t75" style="width:64.5pt;height:21.75pt" o:ole="" fillcolor="window">
            <v:imagedata r:id="rId12" o:title=""/>
          </v:shape>
          <o:OLEObject Type="Embed" ProgID="Equation.3" ShapeID="_x0000_i1025" DrawAspect="Content" ObjectID="_1601136338" r:id="rId13"/>
        </w:object>
      </w:r>
    </w:p>
    <w:p w:rsidR="00652CCD" w:rsidRDefault="0015474C" w:rsidP="001E3261">
      <w:pPr>
        <w:spacing w:line="360" w:lineRule="auto"/>
        <w:ind w:left="-1701" w:right="-567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15474C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15474C">
        <w:rPr>
          <w:sz w:val="28"/>
          <w:szCs w:val="28"/>
          <w:lang w:val="uk-UA"/>
        </w:rPr>
        <w:t xml:space="preserve"> </w:t>
      </w:r>
      <w:r w:rsidRPr="0015474C">
        <w:rPr>
          <w:rFonts w:ascii="Times New Roman" w:hAnsi="Times New Roman" w:cs="Times New Roman"/>
          <w:sz w:val="28"/>
          <w:szCs w:val="28"/>
          <w:lang w:val="uk-UA"/>
        </w:rPr>
        <w:t>D = R</w:t>
      </w:r>
      <w:r w:rsidRPr="0015474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15474C">
        <w:rPr>
          <w:rFonts w:ascii="Times New Roman" w:hAnsi="Times New Roman" w:cs="Times New Roman"/>
          <w:sz w:val="28"/>
          <w:szCs w:val="28"/>
          <w:lang w:val="uk-UA"/>
        </w:rPr>
        <w:t>·S</w:t>
      </w:r>
      <w:r w:rsidRPr="0015474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15474C">
        <w:rPr>
          <w:rFonts w:ascii="Times New Roman" w:hAnsi="Times New Roman" w:cs="Times New Roman"/>
          <w:sz w:val="28"/>
          <w:szCs w:val="28"/>
          <w:lang w:val="uk-UA"/>
        </w:rPr>
        <w:t xml:space="preserve"> + R</w:t>
      </w:r>
      <w:r w:rsidRPr="0015474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15474C">
        <w:rPr>
          <w:rFonts w:ascii="Times New Roman" w:hAnsi="Times New Roman" w:cs="Times New Roman"/>
          <w:sz w:val="28"/>
          <w:szCs w:val="28"/>
          <w:lang w:val="uk-UA"/>
        </w:rPr>
        <w:t>·S</w:t>
      </w:r>
      <w:r w:rsidRPr="0015474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15474C">
        <w:rPr>
          <w:rFonts w:ascii="Times New Roman" w:hAnsi="Times New Roman" w:cs="Times New Roman"/>
          <w:sz w:val="28"/>
          <w:szCs w:val="28"/>
          <w:lang w:val="uk-UA"/>
        </w:rPr>
        <w:t xml:space="preserve"> + R</w:t>
      </w:r>
      <w:r w:rsidRPr="0015474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Pr="0015474C">
        <w:rPr>
          <w:rFonts w:ascii="Times New Roman" w:hAnsi="Times New Roman" w:cs="Times New Roman"/>
          <w:sz w:val="28"/>
          <w:szCs w:val="28"/>
          <w:lang w:val="uk-UA"/>
        </w:rPr>
        <w:t>·S</w:t>
      </w:r>
      <w:r w:rsidRPr="0015474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Pr="0015474C">
        <w:rPr>
          <w:rFonts w:ascii="Times New Roman" w:hAnsi="Times New Roman" w:cs="Times New Roman"/>
          <w:sz w:val="28"/>
          <w:szCs w:val="28"/>
          <w:lang w:val="uk-UA"/>
        </w:rPr>
        <w:t xml:space="preserve"> + R</w:t>
      </w:r>
      <w:r w:rsidRPr="0015474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Pr="0015474C">
        <w:rPr>
          <w:rFonts w:ascii="Times New Roman" w:hAnsi="Times New Roman" w:cs="Times New Roman"/>
          <w:sz w:val="28"/>
          <w:szCs w:val="28"/>
          <w:lang w:val="uk-UA"/>
        </w:rPr>
        <w:t>·S</w:t>
      </w:r>
      <w:r w:rsidRPr="0015474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</w:p>
    <w:p w:rsidR="001E3261" w:rsidRDefault="001E3261" w:rsidP="001E3261">
      <w:pPr>
        <w:spacing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</w:p>
    <w:p w:rsidR="00682936" w:rsidRDefault="00682936" w:rsidP="001E3261">
      <w:pPr>
        <w:spacing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E32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D =  </w:t>
      </w:r>
    </w:p>
    <w:p w:rsidR="001E3261" w:rsidRDefault="00682936" w:rsidP="001E3261">
      <w:pPr>
        <w:spacing w:line="360" w:lineRule="auto"/>
        <w:ind w:left="-709" w:right="-567" w:hanging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7. Перевіряємо умову D &gt;1,5 </w:t>
      </w:r>
    </w:p>
    <w:p w:rsidR="001E3261" w:rsidRDefault="001E3261" w:rsidP="001E3261">
      <w:pPr>
        <w:spacing w:line="360" w:lineRule="auto"/>
        <w:ind w:left="-1134" w:righ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1E3261"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Приймаємо утеплювач - ____________________________________________________  </w:t>
      </w:r>
    </w:p>
    <w:p w:rsidR="001E3261" w:rsidRDefault="001E3261" w:rsidP="001E3261">
      <w:pPr>
        <w:spacing w:line="360" w:lineRule="auto"/>
        <w:ind w:left="-1134" w:righ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товщиною _____________мм. </w:t>
      </w:r>
    </w:p>
    <w:p w:rsidR="001E3261" w:rsidRDefault="001E3261" w:rsidP="001E3261">
      <w:pPr>
        <w:spacing w:line="360" w:lineRule="auto"/>
        <w:ind w:left="-1134" w:righ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Загальна товщина стінової конструкції  становить ________________ метрів.</w:t>
      </w:r>
    </w:p>
    <w:p w:rsidR="00652CCD" w:rsidRPr="001E3261" w:rsidRDefault="00652CCD" w:rsidP="001E3261">
      <w:pPr>
        <w:spacing w:line="360" w:lineRule="auto"/>
        <w:ind w:left="-709" w:right="-567" w:hanging="425"/>
        <w:rPr>
          <w:rFonts w:ascii="Times New Roman" w:hAnsi="Times New Roman" w:cs="Times New Roman"/>
          <w:sz w:val="28"/>
          <w:szCs w:val="28"/>
          <w:lang w:val="uk-UA"/>
        </w:rPr>
      </w:pPr>
    </w:p>
    <w:p w:rsidR="00652CCD" w:rsidRDefault="00652CCD" w:rsidP="001E3261">
      <w:pPr>
        <w:spacing w:line="360" w:lineRule="auto"/>
        <w:rPr>
          <w:lang w:val="en-US"/>
        </w:rPr>
      </w:pPr>
    </w:p>
    <w:p w:rsidR="00652CCD" w:rsidRDefault="00652CCD" w:rsidP="001E3261">
      <w:pPr>
        <w:spacing w:line="360" w:lineRule="auto"/>
        <w:rPr>
          <w:lang w:val="en-US"/>
        </w:rPr>
      </w:pPr>
    </w:p>
    <w:p w:rsidR="00652CCD" w:rsidRDefault="00652CCD">
      <w:pPr>
        <w:rPr>
          <w:lang w:val="en-US"/>
        </w:rPr>
      </w:pPr>
    </w:p>
    <w:p w:rsidR="00652CCD" w:rsidRDefault="00652CCD">
      <w:pPr>
        <w:rPr>
          <w:lang w:val="en-US"/>
        </w:rPr>
      </w:pPr>
    </w:p>
    <w:p w:rsidR="00652CCD" w:rsidRPr="00652CCD" w:rsidRDefault="00652CCD">
      <w:pPr>
        <w:rPr>
          <w:lang w:val="en-US"/>
        </w:rPr>
      </w:pPr>
    </w:p>
    <w:sectPr w:rsidR="00652CCD" w:rsidRPr="00652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53A" w:rsidRDefault="00A5253A" w:rsidP="00682936">
      <w:pPr>
        <w:spacing w:after="0" w:line="240" w:lineRule="auto"/>
      </w:pPr>
      <w:r>
        <w:separator/>
      </w:r>
    </w:p>
  </w:endnote>
  <w:endnote w:type="continuationSeparator" w:id="1">
    <w:p w:rsidR="00A5253A" w:rsidRDefault="00A5253A" w:rsidP="0068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53A" w:rsidRDefault="00A5253A" w:rsidP="00682936">
      <w:pPr>
        <w:spacing w:after="0" w:line="240" w:lineRule="auto"/>
      </w:pPr>
      <w:r>
        <w:separator/>
      </w:r>
    </w:p>
  </w:footnote>
  <w:footnote w:type="continuationSeparator" w:id="1">
    <w:p w:rsidR="00A5253A" w:rsidRDefault="00A5253A" w:rsidP="00682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D5414"/>
    <w:multiLevelType w:val="hybridMultilevel"/>
    <w:tmpl w:val="2C7AAF5A"/>
    <w:lvl w:ilvl="0" w:tplc="A7B40F2A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2CCD"/>
    <w:rsid w:val="0015474C"/>
    <w:rsid w:val="001E3261"/>
    <w:rsid w:val="00652CCD"/>
    <w:rsid w:val="00682936"/>
    <w:rsid w:val="00A52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CCD"/>
    <w:pPr>
      <w:ind w:left="720"/>
      <w:contextualSpacing/>
    </w:pPr>
  </w:style>
  <w:style w:type="paragraph" w:styleId="a4">
    <w:name w:val="Plain Text"/>
    <w:basedOn w:val="a"/>
    <w:link w:val="a5"/>
    <w:rsid w:val="00652CC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652CCD"/>
    <w:rPr>
      <w:rFonts w:ascii="Courier New" w:eastAsia="Times New Roman" w:hAnsi="Courier New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68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82936"/>
  </w:style>
  <w:style w:type="paragraph" w:styleId="a8">
    <w:name w:val="footer"/>
    <w:basedOn w:val="a"/>
    <w:link w:val="a9"/>
    <w:uiPriority w:val="99"/>
    <w:semiHidden/>
    <w:unhideWhenUsed/>
    <w:rsid w:val="0068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829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2018-10-15T15:43:00Z</dcterms:created>
  <dcterms:modified xsi:type="dcterms:W3CDTF">2018-10-15T16:19:00Z</dcterms:modified>
</cp:coreProperties>
</file>