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9B7" w:rsidRPr="004029B7" w:rsidRDefault="004029B7" w:rsidP="004029B7">
      <w:pPr>
        <w:autoSpaceDE w:val="0"/>
        <w:autoSpaceDN w:val="0"/>
        <w:adjustRightInd w:val="0"/>
        <w:spacing w:after="0" w:line="240" w:lineRule="auto"/>
        <w:jc w:val="center"/>
        <w:rPr>
          <w:rFonts w:ascii="Cambria,Bold" w:hAnsi="Cambria,Bold" w:cs="Cambria,Bold"/>
          <w:b/>
          <w:bCs/>
          <w:sz w:val="32"/>
          <w:szCs w:val="32"/>
          <w:lang w:val="en-US"/>
        </w:rPr>
      </w:pPr>
      <w:r w:rsidRPr="004029B7">
        <w:rPr>
          <w:rFonts w:ascii="Cambria,Bold" w:hAnsi="Cambria,Bold" w:cs="Cambria,Bold"/>
          <w:b/>
          <w:bCs/>
          <w:sz w:val="32"/>
          <w:szCs w:val="32"/>
        </w:rPr>
        <w:t>БЛІЦ – ОПИТУВАННЯ</w:t>
      </w:r>
    </w:p>
    <w:p w:rsidR="004029B7" w:rsidRPr="00B366A9" w:rsidRDefault="004029B7" w:rsidP="004029B7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00B150"/>
          <w:sz w:val="32"/>
          <w:szCs w:val="32"/>
        </w:rPr>
      </w:pPr>
      <w:r>
        <w:rPr>
          <w:rFonts w:ascii="Cambria,Bold" w:hAnsi="Cambria,Bold" w:cs="Cambria,Bold"/>
          <w:b/>
          <w:bCs/>
          <w:noProof/>
          <w:color w:val="00B150"/>
          <w:sz w:val="32"/>
          <w:szCs w:val="32"/>
          <w:lang w:eastAsia="uk-UA"/>
        </w:rPr>
        <w:drawing>
          <wp:inline distT="0" distB="0" distL="0" distR="0">
            <wp:extent cx="1668421" cy="156210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71383" cy="1564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029B7" w:rsidRDefault="005C3786" w:rsidP="004029B7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  <w:proofErr w:type="spellStart"/>
      <w:r w:rsidRPr="00762A04">
        <w:rPr>
          <w:rFonts w:cs="Times New Roman"/>
          <w:b/>
          <w:i/>
          <w:iCs/>
          <w:color w:val="000000"/>
          <w:sz w:val="28"/>
          <w:szCs w:val="28"/>
        </w:rPr>
        <w:t>Продовжіть</w:t>
      </w:r>
      <w:proofErr w:type="spellEnd"/>
      <w:r w:rsidR="004029B7" w:rsidRPr="00762A04">
        <w:rPr>
          <w:rFonts w:ascii="Times New Roman,Italic" w:hAnsi="Times New Roman,Italic" w:cs="Times New Roman,Italic"/>
          <w:b/>
          <w:i/>
          <w:iCs/>
          <w:color w:val="000000"/>
          <w:sz w:val="28"/>
          <w:szCs w:val="28"/>
        </w:rPr>
        <w:t xml:space="preserve"> </w:t>
      </w:r>
      <w:r w:rsidR="004029B7"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  <w:t>речення, та дайте відповіді на питання.</w:t>
      </w:r>
    </w:p>
    <w:p w:rsidR="0082797A" w:rsidRDefault="0082797A" w:rsidP="004029B7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000000"/>
          <w:sz w:val="28"/>
          <w:szCs w:val="28"/>
        </w:rPr>
      </w:pPr>
    </w:p>
    <w:p w:rsidR="004029B7" w:rsidRPr="0082797A" w:rsidRDefault="0082797A" w:rsidP="0082797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  <w:lang w:val="ru-RU"/>
        </w:rPr>
      </w:pPr>
      <w:r>
        <w:rPr>
          <w:rFonts w:cs="Times New Roman"/>
          <w:sz w:val="32"/>
          <w:szCs w:val="32"/>
        </w:rPr>
        <w:t>1.</w:t>
      </w:r>
      <w:r w:rsidR="00D247F5">
        <w:rPr>
          <w:rFonts w:cs="Times New Roman"/>
          <w:sz w:val="32"/>
          <w:szCs w:val="32"/>
        </w:rPr>
        <w:t xml:space="preserve"> </w:t>
      </w:r>
      <w:r w:rsidR="004029B7" w:rsidRPr="0082797A">
        <w:rPr>
          <w:rFonts w:cs="Times New Roman"/>
          <w:sz w:val="32"/>
          <w:szCs w:val="32"/>
        </w:rPr>
        <w:t>Підзвітна особа – це…</w:t>
      </w:r>
    </w:p>
    <w:p w:rsidR="004029B7" w:rsidRPr="004029B7" w:rsidRDefault="004029B7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 w:rsidRPr="004029B7">
        <w:rPr>
          <w:rFonts w:cs="Times New Roman"/>
          <w:sz w:val="32"/>
          <w:szCs w:val="32"/>
        </w:rPr>
        <w:t xml:space="preserve">2. Підзвітна </w:t>
      </w:r>
      <w:r>
        <w:rPr>
          <w:rFonts w:cs="Times New Roman"/>
          <w:sz w:val="32"/>
          <w:szCs w:val="32"/>
        </w:rPr>
        <w:t>готівка</w:t>
      </w:r>
      <w:r w:rsidRPr="004029B7">
        <w:rPr>
          <w:rFonts w:cs="Times New Roman"/>
          <w:sz w:val="32"/>
          <w:szCs w:val="32"/>
        </w:rPr>
        <w:t xml:space="preserve"> – це…</w:t>
      </w:r>
    </w:p>
    <w:p w:rsidR="004029B7" w:rsidRPr="004029B7" w:rsidRDefault="004029B7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 w:rsidRPr="004029B7">
        <w:rPr>
          <w:rFonts w:cs="Times New Roman"/>
          <w:sz w:val="32"/>
          <w:szCs w:val="32"/>
        </w:rPr>
        <w:t>3. Службовим відрядженням вважається….</w:t>
      </w:r>
    </w:p>
    <w:p w:rsidR="004029B7" w:rsidRPr="004029B7" w:rsidRDefault="004029B7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 w:rsidRPr="004029B7">
        <w:rPr>
          <w:rFonts w:cs="Times New Roman"/>
          <w:sz w:val="32"/>
          <w:szCs w:val="32"/>
        </w:rPr>
        <w:t>4. При відряджені термін поїздки Україною не може</w:t>
      </w:r>
    </w:p>
    <w:p w:rsidR="004029B7" w:rsidRPr="004029B7" w:rsidRDefault="004029B7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 w:rsidRPr="004029B7">
        <w:rPr>
          <w:rFonts w:cs="Times New Roman"/>
          <w:sz w:val="32"/>
          <w:szCs w:val="32"/>
        </w:rPr>
        <w:t>перевищувати….</w:t>
      </w:r>
    </w:p>
    <w:p w:rsidR="004029B7" w:rsidRPr="004029B7" w:rsidRDefault="004029B7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 w:rsidRPr="004029B7">
        <w:rPr>
          <w:rFonts w:cs="Times New Roman"/>
          <w:sz w:val="32"/>
          <w:szCs w:val="32"/>
        </w:rPr>
        <w:t>5. А за кордоном…..</w:t>
      </w:r>
    </w:p>
    <w:p w:rsidR="004029B7" w:rsidRPr="004029B7" w:rsidRDefault="004029B7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 w:rsidRPr="004029B7">
        <w:rPr>
          <w:rFonts w:cs="Times New Roman"/>
          <w:sz w:val="32"/>
          <w:szCs w:val="32"/>
        </w:rPr>
        <w:t>6. Що є підставою для видачі працівникові підприємства</w:t>
      </w:r>
    </w:p>
    <w:p w:rsidR="004029B7" w:rsidRDefault="004029B7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підзвітної готівки</w:t>
      </w:r>
      <w:r w:rsidRPr="004029B7">
        <w:rPr>
          <w:rFonts w:cs="Times New Roman"/>
          <w:sz w:val="32"/>
          <w:szCs w:val="32"/>
        </w:rPr>
        <w:t xml:space="preserve"> ?</w:t>
      </w:r>
    </w:p>
    <w:p w:rsidR="004029B7" w:rsidRDefault="004029B7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7. Який вид витрат на відрядження не потребує документального підтвердження?</w:t>
      </w:r>
    </w:p>
    <w:p w:rsidR="004029B7" w:rsidRDefault="004029B7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8. Добові </w:t>
      </w:r>
      <w:r w:rsidR="0082797A">
        <w:rPr>
          <w:rFonts w:cs="Times New Roman"/>
          <w:sz w:val="32"/>
          <w:szCs w:val="32"/>
        </w:rPr>
        <w:t>–</w:t>
      </w:r>
      <w:r>
        <w:rPr>
          <w:rFonts w:cs="Times New Roman"/>
          <w:sz w:val="32"/>
          <w:szCs w:val="32"/>
        </w:rPr>
        <w:t xml:space="preserve"> це</w:t>
      </w:r>
      <w:r w:rsidR="0082797A">
        <w:rPr>
          <w:rFonts w:cs="Times New Roman"/>
          <w:sz w:val="32"/>
          <w:szCs w:val="32"/>
        </w:rPr>
        <w:t>…</w:t>
      </w:r>
    </w:p>
    <w:p w:rsidR="0082797A" w:rsidRDefault="0082797A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9. Який граничний розмір</w:t>
      </w:r>
      <w:r w:rsidR="005C3786">
        <w:rPr>
          <w:rFonts w:cs="Times New Roman"/>
          <w:sz w:val="32"/>
          <w:szCs w:val="32"/>
        </w:rPr>
        <w:t xml:space="preserve"> добових в межах України на 2018</w:t>
      </w:r>
      <w:r>
        <w:rPr>
          <w:rFonts w:cs="Times New Roman"/>
          <w:sz w:val="32"/>
          <w:szCs w:val="32"/>
        </w:rPr>
        <w:t xml:space="preserve"> р?</w:t>
      </w:r>
    </w:p>
    <w:p w:rsidR="0082797A" w:rsidRDefault="0082797A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10.А за кордоном?</w:t>
      </w:r>
    </w:p>
    <w:p w:rsidR="0082797A" w:rsidRPr="004029B7" w:rsidRDefault="0082797A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11. </w:t>
      </w:r>
      <w:r w:rsidR="00106FC4">
        <w:rPr>
          <w:rFonts w:cs="Times New Roman"/>
          <w:sz w:val="32"/>
          <w:szCs w:val="32"/>
        </w:rPr>
        <w:t xml:space="preserve">Законодавчо не встановлено граничний розмір добових для </w:t>
      </w:r>
      <w:proofErr w:type="spellStart"/>
      <w:r w:rsidR="00106FC4">
        <w:rPr>
          <w:rFonts w:cs="Times New Roman"/>
          <w:sz w:val="32"/>
          <w:szCs w:val="32"/>
        </w:rPr>
        <w:t>с\г</w:t>
      </w:r>
      <w:proofErr w:type="spellEnd"/>
      <w:r w:rsidR="00106FC4">
        <w:rPr>
          <w:rFonts w:cs="Times New Roman"/>
          <w:sz w:val="32"/>
          <w:szCs w:val="32"/>
        </w:rPr>
        <w:t xml:space="preserve"> підприємств, а щойно м</w:t>
      </w:r>
      <w:r w:rsidR="005C3786">
        <w:rPr>
          <w:rFonts w:cs="Times New Roman"/>
          <w:sz w:val="32"/>
          <w:szCs w:val="32"/>
        </w:rPr>
        <w:t>и сказали про ці розміри на 2018</w:t>
      </w:r>
      <w:r w:rsidR="00106FC4">
        <w:rPr>
          <w:rFonts w:cs="Times New Roman"/>
          <w:sz w:val="32"/>
          <w:szCs w:val="32"/>
        </w:rPr>
        <w:t xml:space="preserve"> рік. Яке твердження є правильним? Відповідь обґрунтуйте.</w:t>
      </w:r>
    </w:p>
    <w:p w:rsidR="004029B7" w:rsidRDefault="00106FC4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12</w:t>
      </w:r>
      <w:r w:rsidR="004029B7" w:rsidRPr="004029B7">
        <w:rPr>
          <w:rFonts w:cs="Times New Roman"/>
          <w:sz w:val="32"/>
          <w:szCs w:val="32"/>
        </w:rPr>
        <w:t>. Що представляє собою посвідчення про відрядження ?</w:t>
      </w:r>
    </w:p>
    <w:p w:rsidR="00106FC4" w:rsidRPr="00D247F5" w:rsidRDefault="00106FC4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  <w:lang w:val="ru-RU"/>
        </w:rPr>
      </w:pPr>
      <w:r>
        <w:rPr>
          <w:rFonts w:cs="Times New Roman"/>
          <w:sz w:val="32"/>
          <w:szCs w:val="32"/>
        </w:rPr>
        <w:t>13. Який документ є підставою для списання заборгованості з підзвітної особи?</w:t>
      </w:r>
    </w:p>
    <w:p w:rsidR="00D247F5" w:rsidRDefault="00D247F5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 w:rsidRPr="00D247F5">
        <w:rPr>
          <w:rFonts w:cs="Times New Roman"/>
          <w:sz w:val="32"/>
          <w:szCs w:val="32"/>
          <w:lang w:val="ru-RU"/>
        </w:rPr>
        <w:t>14</w:t>
      </w:r>
      <w:r>
        <w:rPr>
          <w:rFonts w:cs="Times New Roman"/>
          <w:sz w:val="32"/>
          <w:szCs w:val="32"/>
        </w:rPr>
        <w:t>. Строки подання звіту, якщо</w:t>
      </w:r>
      <w:r w:rsidRPr="00D247F5">
        <w:t xml:space="preserve"> </w:t>
      </w:r>
      <w:r w:rsidRPr="00D247F5">
        <w:rPr>
          <w:rFonts w:cs="Times New Roman"/>
          <w:sz w:val="32"/>
          <w:szCs w:val="32"/>
        </w:rPr>
        <w:t>під звіт видали готівку</w:t>
      </w:r>
      <w:r>
        <w:rPr>
          <w:rFonts w:cs="Times New Roman"/>
          <w:sz w:val="32"/>
          <w:szCs w:val="32"/>
        </w:rPr>
        <w:t>…</w:t>
      </w:r>
    </w:p>
    <w:p w:rsidR="00D247F5" w:rsidRDefault="00D247F5" w:rsidP="00D247F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15. Строки подання звіту, я</w:t>
      </w:r>
      <w:r w:rsidR="00FE3E5B">
        <w:rPr>
          <w:rFonts w:cs="Times New Roman"/>
          <w:sz w:val="32"/>
          <w:szCs w:val="32"/>
        </w:rPr>
        <w:t xml:space="preserve">кщо підзвітні кошти видані в </w:t>
      </w:r>
      <w:r w:rsidRPr="00D247F5">
        <w:rPr>
          <w:rFonts w:cs="Times New Roman"/>
          <w:sz w:val="32"/>
          <w:szCs w:val="32"/>
        </w:rPr>
        <w:t>безготівковій формі і</w:t>
      </w:r>
      <w:r w:rsidRPr="00D247F5">
        <w:t xml:space="preserve"> </w:t>
      </w:r>
      <w:r w:rsidRPr="00D247F5">
        <w:rPr>
          <w:rFonts w:cs="Times New Roman"/>
          <w:sz w:val="32"/>
          <w:szCs w:val="32"/>
        </w:rPr>
        <w:t>розрахунки здійснювалися готівкою після зняття їх з платіжної картки</w:t>
      </w:r>
      <w:r>
        <w:rPr>
          <w:rFonts w:cs="Times New Roman"/>
          <w:sz w:val="32"/>
          <w:szCs w:val="32"/>
        </w:rPr>
        <w:t>.</w:t>
      </w:r>
    </w:p>
    <w:p w:rsidR="00D247F5" w:rsidRPr="00D247F5" w:rsidRDefault="00D247F5" w:rsidP="00FE3E5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16. </w:t>
      </w:r>
      <w:r w:rsidR="00FE3E5B" w:rsidRPr="00FE3E5B">
        <w:rPr>
          <w:rFonts w:cs="Times New Roman"/>
          <w:sz w:val="32"/>
          <w:szCs w:val="32"/>
        </w:rPr>
        <w:t>Строки подання звіту, якщо підзвітні кошти видані в безготівковій</w:t>
      </w:r>
      <w:r w:rsidR="00FE3E5B">
        <w:rPr>
          <w:rFonts w:cs="Times New Roman"/>
          <w:sz w:val="32"/>
          <w:szCs w:val="32"/>
        </w:rPr>
        <w:t xml:space="preserve"> формі  і розрахунки </w:t>
      </w:r>
      <w:r w:rsidR="00FE3E5B" w:rsidRPr="00FE3E5B">
        <w:rPr>
          <w:rFonts w:cs="Times New Roman"/>
          <w:sz w:val="32"/>
          <w:szCs w:val="32"/>
        </w:rPr>
        <w:t>здійснювалися в безготівковій формі</w:t>
      </w:r>
      <w:r w:rsidR="00FE3E5B">
        <w:rPr>
          <w:rFonts w:cs="Times New Roman"/>
          <w:sz w:val="32"/>
          <w:szCs w:val="32"/>
        </w:rPr>
        <w:t xml:space="preserve">. </w:t>
      </w:r>
    </w:p>
    <w:p w:rsidR="00106FC4" w:rsidRDefault="00106FC4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</w:t>
      </w:r>
      <w:r w:rsidR="00FE3E5B">
        <w:rPr>
          <w:rFonts w:cs="Times New Roman"/>
          <w:sz w:val="32"/>
          <w:szCs w:val="32"/>
        </w:rPr>
        <w:t>7</w:t>
      </w:r>
      <w:r>
        <w:rPr>
          <w:rFonts w:cs="Times New Roman"/>
          <w:sz w:val="32"/>
          <w:szCs w:val="32"/>
        </w:rPr>
        <w:t>. Яка заборгованість виникає в обліку при видачі підзвітної готівки працівнику?</w:t>
      </w:r>
    </w:p>
    <w:p w:rsidR="00106FC4" w:rsidRDefault="00106FC4" w:rsidP="004029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</w:t>
      </w:r>
      <w:r w:rsidR="00FE3E5B">
        <w:rPr>
          <w:rFonts w:cs="Times New Roman"/>
          <w:sz w:val="32"/>
          <w:szCs w:val="32"/>
        </w:rPr>
        <w:t>8</w:t>
      </w:r>
      <w:r>
        <w:rPr>
          <w:rFonts w:cs="Times New Roman"/>
          <w:sz w:val="32"/>
          <w:szCs w:val="32"/>
        </w:rPr>
        <w:t xml:space="preserve">. Чи може бути підзвітною особою </w:t>
      </w:r>
      <w:proofErr w:type="spellStart"/>
      <w:r>
        <w:rPr>
          <w:rFonts w:cs="Times New Roman"/>
          <w:sz w:val="32"/>
          <w:szCs w:val="32"/>
        </w:rPr>
        <w:t>непрацівник</w:t>
      </w:r>
      <w:proofErr w:type="spellEnd"/>
      <w:r>
        <w:rPr>
          <w:rFonts w:cs="Times New Roman"/>
          <w:sz w:val="32"/>
          <w:szCs w:val="32"/>
        </w:rPr>
        <w:t xml:space="preserve">   підприємства?</w:t>
      </w:r>
    </w:p>
    <w:p w:rsidR="00EC1F4F" w:rsidRDefault="00106FC4" w:rsidP="00106FC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</w:t>
      </w:r>
      <w:r w:rsidR="00FE3E5B">
        <w:rPr>
          <w:rFonts w:cs="Times New Roman"/>
          <w:sz w:val="32"/>
          <w:szCs w:val="32"/>
        </w:rPr>
        <w:t>9</w:t>
      </w:r>
      <w:r>
        <w:rPr>
          <w:rFonts w:cs="Times New Roman"/>
          <w:sz w:val="32"/>
          <w:szCs w:val="32"/>
        </w:rPr>
        <w:t xml:space="preserve">. </w:t>
      </w:r>
      <w:r w:rsidR="004029B7" w:rsidRPr="004029B7">
        <w:rPr>
          <w:rFonts w:cs="Times New Roman"/>
          <w:sz w:val="32"/>
          <w:szCs w:val="32"/>
        </w:rPr>
        <w:t xml:space="preserve"> Які документи підтверджують вартість витрат на відрядження</w:t>
      </w:r>
      <w:r>
        <w:rPr>
          <w:rFonts w:cs="Times New Roman"/>
          <w:sz w:val="32"/>
          <w:szCs w:val="32"/>
        </w:rPr>
        <w:t>?</w:t>
      </w:r>
    </w:p>
    <w:p w:rsidR="00106FC4" w:rsidRDefault="00FE3E5B" w:rsidP="00106FC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20</w:t>
      </w:r>
      <w:r w:rsidR="00106FC4">
        <w:rPr>
          <w:rFonts w:cs="Times New Roman"/>
          <w:sz w:val="32"/>
          <w:szCs w:val="32"/>
        </w:rPr>
        <w:t xml:space="preserve">. </w:t>
      </w:r>
      <w:r w:rsidR="00804244">
        <w:rPr>
          <w:rFonts w:cs="Times New Roman"/>
          <w:sz w:val="32"/>
          <w:szCs w:val="32"/>
        </w:rPr>
        <w:t>Яким по відношенню до балансу є рахунок 372?</w:t>
      </w:r>
    </w:p>
    <w:p w:rsidR="00804244" w:rsidRPr="00106FC4" w:rsidRDefault="00B366A9" w:rsidP="00106FC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21</w:t>
      </w:r>
      <w:r w:rsidR="00804244">
        <w:rPr>
          <w:rFonts w:cs="Times New Roman"/>
          <w:sz w:val="32"/>
          <w:szCs w:val="32"/>
        </w:rPr>
        <w:t>. Яким є рахунок 372 за призначенням?</w:t>
      </w:r>
    </w:p>
    <w:sectPr w:rsidR="00804244" w:rsidRPr="00106F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2256"/>
    <w:multiLevelType w:val="hybridMultilevel"/>
    <w:tmpl w:val="2584C1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53E3B"/>
    <w:multiLevelType w:val="hybridMultilevel"/>
    <w:tmpl w:val="EA02E7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B7"/>
    <w:rsid w:val="000C7590"/>
    <w:rsid w:val="00106FC4"/>
    <w:rsid w:val="004029B7"/>
    <w:rsid w:val="005C3786"/>
    <w:rsid w:val="00762A04"/>
    <w:rsid w:val="00804244"/>
    <w:rsid w:val="0082797A"/>
    <w:rsid w:val="00B366A9"/>
    <w:rsid w:val="00D247F5"/>
    <w:rsid w:val="00EC1F4F"/>
    <w:rsid w:val="00FE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9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29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9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2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8</cp:revision>
  <dcterms:created xsi:type="dcterms:W3CDTF">2017-10-16T17:38:00Z</dcterms:created>
  <dcterms:modified xsi:type="dcterms:W3CDTF">2018-12-25T17:19:00Z</dcterms:modified>
</cp:coreProperties>
</file>