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134" w:rsidRPr="0027600A" w:rsidRDefault="00E10134" w:rsidP="0016464B">
      <w:pPr>
        <w:jc w:val="center"/>
        <w:rPr>
          <w:i/>
          <w:sz w:val="28"/>
          <w:szCs w:val="28"/>
        </w:rPr>
      </w:pPr>
      <w:r w:rsidRPr="0027600A">
        <w:rPr>
          <w:i/>
          <w:sz w:val="28"/>
          <w:szCs w:val="28"/>
        </w:rPr>
        <w:t>Завдання 1</w:t>
      </w:r>
      <w:r w:rsidR="0027600A" w:rsidRPr="0027600A">
        <w:rPr>
          <w:i/>
          <w:sz w:val="28"/>
          <w:szCs w:val="28"/>
        </w:rPr>
        <w:t>.</w:t>
      </w:r>
      <w:r w:rsidRPr="0027600A">
        <w:rPr>
          <w:i/>
          <w:sz w:val="28"/>
          <w:szCs w:val="28"/>
        </w:rPr>
        <w:t xml:space="preserve"> Вибрати правильну  кореспонденцію рахунків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>1. Видано під звіт на відрядження</w:t>
      </w:r>
      <w:r w:rsidR="0060427D">
        <w:rPr>
          <w:sz w:val="28"/>
          <w:szCs w:val="28"/>
        </w:rPr>
        <w:t xml:space="preserve"> готівкою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1)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372 </w:t>
      </w:r>
      <w:r w:rsidR="0060427D">
        <w:rPr>
          <w:sz w:val="28"/>
          <w:szCs w:val="28"/>
        </w:rPr>
        <w:t xml:space="preserve">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301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2)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301 </w:t>
      </w:r>
      <w:r w:rsidR="0060427D">
        <w:rPr>
          <w:sz w:val="28"/>
          <w:szCs w:val="28"/>
        </w:rPr>
        <w:t xml:space="preserve">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372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3)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23 </w:t>
      </w:r>
      <w:r w:rsidR="0060427D">
        <w:rPr>
          <w:sz w:val="28"/>
          <w:szCs w:val="28"/>
        </w:rPr>
        <w:t xml:space="preserve"> 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301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2. </w:t>
      </w:r>
      <w:r w:rsidR="0060427D" w:rsidRPr="0060427D">
        <w:rPr>
          <w:sz w:val="28"/>
          <w:szCs w:val="28"/>
        </w:rPr>
        <w:t>Працівник зняв за допомогою банкомата кошти з корпоративного рахунку під час відрядження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1)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311 </w:t>
      </w:r>
      <w:r w:rsidR="0060427D">
        <w:rPr>
          <w:sz w:val="28"/>
          <w:szCs w:val="28"/>
        </w:rPr>
        <w:t xml:space="preserve">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372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2)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39 </w:t>
      </w:r>
      <w:r w:rsidR="0060427D">
        <w:rPr>
          <w:sz w:val="28"/>
          <w:szCs w:val="28"/>
        </w:rPr>
        <w:t xml:space="preserve">  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301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3)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372 </w:t>
      </w:r>
      <w:r w:rsidR="0060427D">
        <w:rPr>
          <w:sz w:val="28"/>
          <w:szCs w:val="28"/>
        </w:rPr>
        <w:t xml:space="preserve">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31</w:t>
      </w:r>
      <w:r w:rsidR="0060427D">
        <w:rPr>
          <w:sz w:val="28"/>
          <w:szCs w:val="28"/>
        </w:rPr>
        <w:t>3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>3. Відшкодовано перевитрати підзвітних сум.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1)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81</w:t>
      </w:r>
      <w:r w:rsidR="0060427D">
        <w:rPr>
          <w:sz w:val="28"/>
          <w:szCs w:val="28"/>
        </w:rPr>
        <w:t xml:space="preserve">  </w:t>
      </w:r>
      <w:r w:rsidRPr="0060427D">
        <w:rPr>
          <w:sz w:val="28"/>
          <w:szCs w:val="28"/>
        </w:rPr>
        <w:t xml:space="preserve">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372</w:t>
      </w:r>
    </w:p>
    <w:p w:rsidR="00E10134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2)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311 </w:t>
      </w:r>
      <w:r w:rsidR="0060427D">
        <w:rPr>
          <w:sz w:val="28"/>
          <w:szCs w:val="28"/>
        </w:rPr>
        <w:t xml:space="preserve">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79</w:t>
      </w:r>
    </w:p>
    <w:p w:rsidR="00EC1F4F" w:rsidRPr="0060427D" w:rsidRDefault="00E10134" w:rsidP="00E10134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3)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="002C18D6" w:rsidRPr="0060427D">
        <w:rPr>
          <w:sz w:val="28"/>
          <w:szCs w:val="28"/>
        </w:rPr>
        <w:t xml:space="preserve"> </w:t>
      </w:r>
      <w:r w:rsidRPr="0060427D">
        <w:rPr>
          <w:sz w:val="28"/>
          <w:szCs w:val="28"/>
        </w:rPr>
        <w:t xml:space="preserve">372 </w:t>
      </w:r>
      <w:r w:rsidR="0060427D">
        <w:rPr>
          <w:sz w:val="28"/>
          <w:szCs w:val="28"/>
        </w:rPr>
        <w:t xml:space="preserve">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301</w:t>
      </w:r>
    </w:p>
    <w:p w:rsidR="002C18D6" w:rsidRPr="0060427D" w:rsidRDefault="0060427D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>4</w:t>
      </w:r>
      <w:r w:rsidR="002C18D6" w:rsidRPr="0060427D">
        <w:rPr>
          <w:sz w:val="28"/>
          <w:szCs w:val="28"/>
        </w:rPr>
        <w:t>. Придбано підзвітною особою запчастини.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1)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207</w:t>
      </w:r>
      <w:r w:rsidR="0060427D">
        <w:rPr>
          <w:sz w:val="28"/>
          <w:szCs w:val="28"/>
        </w:rPr>
        <w:t xml:space="preserve">  </w:t>
      </w:r>
      <w:r w:rsidRPr="0060427D">
        <w:rPr>
          <w:sz w:val="28"/>
          <w:szCs w:val="28"/>
        </w:rPr>
        <w:t xml:space="preserve">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301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2)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207 </w:t>
      </w:r>
      <w:r w:rsidR="0060427D">
        <w:rPr>
          <w:sz w:val="28"/>
          <w:szCs w:val="28"/>
        </w:rPr>
        <w:t xml:space="preserve">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372</w:t>
      </w:r>
    </w:p>
    <w:p w:rsidR="002C18D6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3)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372</w:t>
      </w:r>
      <w:r w:rsidR="0060427D">
        <w:rPr>
          <w:sz w:val="28"/>
          <w:szCs w:val="28"/>
        </w:rPr>
        <w:t xml:space="preserve">  </w:t>
      </w:r>
      <w:r w:rsidRPr="0060427D">
        <w:rPr>
          <w:sz w:val="28"/>
          <w:szCs w:val="28"/>
        </w:rPr>
        <w:t xml:space="preserve">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207</w:t>
      </w:r>
    </w:p>
    <w:p w:rsidR="0060427D" w:rsidRDefault="0060427D" w:rsidP="002C18D6">
      <w:pPr>
        <w:rPr>
          <w:sz w:val="28"/>
          <w:szCs w:val="28"/>
        </w:rPr>
      </w:pPr>
      <w:r>
        <w:rPr>
          <w:sz w:val="28"/>
          <w:szCs w:val="28"/>
        </w:rPr>
        <w:t>5. Відображено податковий кредит з ПДВ  у витратах на відрядження.</w:t>
      </w:r>
    </w:p>
    <w:p w:rsidR="0060427D" w:rsidRDefault="0060427D" w:rsidP="002C18D6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Дт</w:t>
      </w:r>
      <w:proofErr w:type="spellEnd"/>
      <w:r>
        <w:rPr>
          <w:sz w:val="28"/>
          <w:szCs w:val="28"/>
        </w:rPr>
        <w:t xml:space="preserve"> 372   </w:t>
      </w:r>
      <w:proofErr w:type="spellStart"/>
      <w:r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 xml:space="preserve"> 301</w:t>
      </w:r>
    </w:p>
    <w:p w:rsidR="0060427D" w:rsidRDefault="0060427D" w:rsidP="002C18D6">
      <w:pPr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Дт</w:t>
      </w:r>
      <w:proofErr w:type="spellEnd"/>
      <w:r>
        <w:rPr>
          <w:sz w:val="28"/>
          <w:szCs w:val="28"/>
        </w:rPr>
        <w:t xml:space="preserve"> 641   </w:t>
      </w:r>
      <w:proofErr w:type="spellStart"/>
      <w:r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 xml:space="preserve"> 372</w:t>
      </w:r>
    </w:p>
    <w:p w:rsidR="0060427D" w:rsidRPr="0060427D" w:rsidRDefault="0060427D" w:rsidP="002C18D6">
      <w:pPr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Дт</w:t>
      </w:r>
      <w:proofErr w:type="spellEnd"/>
      <w:r>
        <w:rPr>
          <w:sz w:val="28"/>
          <w:szCs w:val="28"/>
        </w:rPr>
        <w:t xml:space="preserve"> 372   </w:t>
      </w:r>
      <w:proofErr w:type="spellStart"/>
      <w:r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 xml:space="preserve"> 641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>6. Витрати на відрядження пов’язані з господарською діяльністю.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1)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23; 91</w:t>
      </w:r>
      <w:r w:rsidR="00A92F5F">
        <w:rPr>
          <w:sz w:val="28"/>
          <w:szCs w:val="28"/>
        </w:rPr>
        <w:t xml:space="preserve">  </w:t>
      </w:r>
      <w:r w:rsidRPr="0060427D">
        <w:rPr>
          <w:sz w:val="28"/>
          <w:szCs w:val="28"/>
        </w:rPr>
        <w:t xml:space="preserve">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372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2)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372 </w:t>
      </w:r>
      <w:r w:rsidR="00A92F5F">
        <w:rPr>
          <w:sz w:val="28"/>
          <w:szCs w:val="28"/>
        </w:rPr>
        <w:t xml:space="preserve">   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92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3)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20 </w:t>
      </w:r>
      <w:r w:rsidR="00A92F5F">
        <w:rPr>
          <w:sz w:val="28"/>
          <w:szCs w:val="28"/>
        </w:rPr>
        <w:t xml:space="preserve">     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23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>7. Вирахування з заробітної плати перевитрат підзвітних сум ( за які підзвітні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lastRenderedPageBreak/>
        <w:t>особи повністю не звітувалися)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1)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66</w:t>
      </w:r>
      <w:r w:rsidR="0060427D">
        <w:rPr>
          <w:sz w:val="28"/>
          <w:szCs w:val="28"/>
        </w:rPr>
        <w:t xml:space="preserve">1 </w:t>
      </w:r>
      <w:r w:rsidRPr="0060427D">
        <w:rPr>
          <w:sz w:val="28"/>
          <w:szCs w:val="28"/>
        </w:rPr>
        <w:t xml:space="preserve">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372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2)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301 </w:t>
      </w:r>
      <w:r w:rsidR="0060427D">
        <w:rPr>
          <w:sz w:val="28"/>
          <w:szCs w:val="28"/>
        </w:rPr>
        <w:t xml:space="preserve">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661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3)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23 </w:t>
      </w:r>
      <w:r w:rsidR="0060427D">
        <w:rPr>
          <w:sz w:val="28"/>
          <w:szCs w:val="28"/>
        </w:rPr>
        <w:t xml:space="preserve"> 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64</w:t>
      </w:r>
      <w:r w:rsidR="0060427D">
        <w:rPr>
          <w:sz w:val="28"/>
          <w:szCs w:val="28"/>
        </w:rPr>
        <w:t>1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>8. Повернуто до каси невикористані підзвітні суми.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1)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50 </w:t>
      </w:r>
      <w:r w:rsidR="0060427D">
        <w:rPr>
          <w:sz w:val="28"/>
          <w:szCs w:val="28"/>
        </w:rPr>
        <w:t xml:space="preserve">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71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 xml:space="preserve">2) </w:t>
      </w:r>
      <w:proofErr w:type="spellStart"/>
      <w:r w:rsidRPr="0060427D">
        <w:rPr>
          <w:sz w:val="28"/>
          <w:szCs w:val="28"/>
        </w:rPr>
        <w:t>Дт</w:t>
      </w:r>
      <w:proofErr w:type="spellEnd"/>
      <w:r w:rsidRPr="0060427D">
        <w:rPr>
          <w:sz w:val="28"/>
          <w:szCs w:val="28"/>
        </w:rPr>
        <w:t xml:space="preserve"> 28 </w:t>
      </w:r>
      <w:r w:rsidR="0060427D">
        <w:rPr>
          <w:sz w:val="28"/>
          <w:szCs w:val="28"/>
        </w:rPr>
        <w:t xml:space="preserve">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372</w:t>
      </w:r>
    </w:p>
    <w:p w:rsidR="002C18D6" w:rsidRPr="0060427D" w:rsidRDefault="002C18D6" w:rsidP="002C18D6">
      <w:pPr>
        <w:rPr>
          <w:sz w:val="28"/>
          <w:szCs w:val="28"/>
        </w:rPr>
      </w:pPr>
      <w:r w:rsidRPr="0060427D">
        <w:rPr>
          <w:sz w:val="28"/>
          <w:szCs w:val="28"/>
        </w:rPr>
        <w:t>3)</w:t>
      </w:r>
      <w:proofErr w:type="spellStart"/>
      <w:r w:rsidRPr="0060427D">
        <w:rPr>
          <w:sz w:val="28"/>
          <w:szCs w:val="28"/>
        </w:rPr>
        <w:t>.Дт</w:t>
      </w:r>
      <w:proofErr w:type="spellEnd"/>
      <w:r w:rsidRPr="0060427D">
        <w:rPr>
          <w:sz w:val="28"/>
          <w:szCs w:val="28"/>
        </w:rPr>
        <w:t xml:space="preserve"> 30 </w:t>
      </w:r>
      <w:r w:rsidR="0060427D">
        <w:rPr>
          <w:sz w:val="28"/>
          <w:szCs w:val="28"/>
        </w:rPr>
        <w:t xml:space="preserve">  </w:t>
      </w:r>
      <w:proofErr w:type="spellStart"/>
      <w:r w:rsidRPr="0060427D">
        <w:rPr>
          <w:sz w:val="28"/>
          <w:szCs w:val="28"/>
        </w:rPr>
        <w:t>Кт</w:t>
      </w:r>
      <w:proofErr w:type="spellEnd"/>
      <w:r w:rsidRPr="0060427D">
        <w:rPr>
          <w:sz w:val="28"/>
          <w:szCs w:val="28"/>
        </w:rPr>
        <w:t xml:space="preserve"> 372</w:t>
      </w:r>
    </w:p>
    <w:p w:rsidR="0027600A" w:rsidRPr="0027600A" w:rsidRDefault="0027600A" w:rsidP="0027600A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27600A">
        <w:rPr>
          <w:sz w:val="28"/>
          <w:szCs w:val="28"/>
        </w:rPr>
        <w:t>Перераховано з каси в банк готівку</w:t>
      </w:r>
    </w:p>
    <w:p w:rsidR="0027600A" w:rsidRPr="0027600A" w:rsidRDefault="0027600A" w:rsidP="0027600A">
      <w:pPr>
        <w:rPr>
          <w:sz w:val="28"/>
          <w:szCs w:val="28"/>
        </w:rPr>
      </w:pPr>
      <w:r w:rsidRPr="0027600A">
        <w:rPr>
          <w:sz w:val="28"/>
          <w:szCs w:val="28"/>
        </w:rPr>
        <w:t xml:space="preserve">1) </w:t>
      </w:r>
      <w:proofErr w:type="spellStart"/>
      <w:r w:rsidRPr="0027600A">
        <w:rPr>
          <w:sz w:val="28"/>
          <w:szCs w:val="28"/>
        </w:rPr>
        <w:t>Дт</w:t>
      </w:r>
      <w:proofErr w:type="spellEnd"/>
      <w:r w:rsidRPr="0027600A">
        <w:rPr>
          <w:sz w:val="28"/>
          <w:szCs w:val="28"/>
        </w:rPr>
        <w:t xml:space="preserve"> 311 </w:t>
      </w:r>
      <w:r>
        <w:rPr>
          <w:sz w:val="28"/>
          <w:szCs w:val="28"/>
        </w:rPr>
        <w:t xml:space="preserve">   </w:t>
      </w:r>
      <w:proofErr w:type="spellStart"/>
      <w:r w:rsidRPr="0027600A">
        <w:rPr>
          <w:sz w:val="28"/>
          <w:szCs w:val="28"/>
        </w:rPr>
        <w:t>Кт</w:t>
      </w:r>
      <w:proofErr w:type="spellEnd"/>
      <w:r w:rsidRPr="0027600A">
        <w:rPr>
          <w:sz w:val="28"/>
          <w:szCs w:val="28"/>
        </w:rPr>
        <w:t xml:space="preserve"> 301</w:t>
      </w:r>
    </w:p>
    <w:p w:rsidR="0027600A" w:rsidRPr="0027600A" w:rsidRDefault="0027600A" w:rsidP="0027600A">
      <w:pPr>
        <w:rPr>
          <w:sz w:val="28"/>
          <w:szCs w:val="28"/>
        </w:rPr>
      </w:pPr>
      <w:r w:rsidRPr="0027600A">
        <w:rPr>
          <w:sz w:val="28"/>
          <w:szCs w:val="28"/>
        </w:rPr>
        <w:t xml:space="preserve">2) </w:t>
      </w:r>
      <w:proofErr w:type="spellStart"/>
      <w:r w:rsidRPr="0027600A">
        <w:rPr>
          <w:sz w:val="28"/>
          <w:szCs w:val="28"/>
        </w:rPr>
        <w:t>Дт</w:t>
      </w:r>
      <w:proofErr w:type="spellEnd"/>
      <w:r w:rsidRPr="0027600A">
        <w:rPr>
          <w:sz w:val="28"/>
          <w:szCs w:val="28"/>
        </w:rPr>
        <w:t xml:space="preserve"> 301</w:t>
      </w:r>
      <w:r>
        <w:rPr>
          <w:sz w:val="28"/>
          <w:szCs w:val="28"/>
        </w:rPr>
        <w:t xml:space="preserve">   </w:t>
      </w:r>
      <w:r w:rsidRPr="0027600A">
        <w:rPr>
          <w:sz w:val="28"/>
          <w:szCs w:val="28"/>
        </w:rPr>
        <w:t xml:space="preserve"> </w:t>
      </w:r>
      <w:proofErr w:type="spellStart"/>
      <w:r w:rsidRPr="0027600A">
        <w:rPr>
          <w:sz w:val="28"/>
          <w:szCs w:val="28"/>
        </w:rPr>
        <w:t>Кт</w:t>
      </w:r>
      <w:proofErr w:type="spellEnd"/>
      <w:r w:rsidRPr="0027600A">
        <w:rPr>
          <w:sz w:val="28"/>
          <w:szCs w:val="28"/>
        </w:rPr>
        <w:t xml:space="preserve"> 311</w:t>
      </w:r>
    </w:p>
    <w:p w:rsidR="0027600A" w:rsidRPr="0027600A" w:rsidRDefault="0027600A" w:rsidP="0027600A">
      <w:pPr>
        <w:rPr>
          <w:sz w:val="28"/>
          <w:szCs w:val="28"/>
        </w:rPr>
      </w:pPr>
      <w:r w:rsidRPr="0027600A">
        <w:rPr>
          <w:sz w:val="28"/>
          <w:szCs w:val="28"/>
        </w:rPr>
        <w:t xml:space="preserve">3) </w:t>
      </w:r>
      <w:proofErr w:type="spellStart"/>
      <w:r w:rsidRPr="0027600A">
        <w:rPr>
          <w:sz w:val="28"/>
          <w:szCs w:val="28"/>
        </w:rPr>
        <w:t>Дт</w:t>
      </w:r>
      <w:proofErr w:type="spellEnd"/>
      <w:r w:rsidRPr="0027600A">
        <w:rPr>
          <w:sz w:val="28"/>
          <w:szCs w:val="28"/>
        </w:rPr>
        <w:t xml:space="preserve"> 311 </w:t>
      </w:r>
      <w:r>
        <w:rPr>
          <w:sz w:val="28"/>
          <w:szCs w:val="28"/>
        </w:rPr>
        <w:t xml:space="preserve">   </w:t>
      </w:r>
      <w:proofErr w:type="spellStart"/>
      <w:r w:rsidRPr="0027600A">
        <w:rPr>
          <w:sz w:val="28"/>
          <w:szCs w:val="28"/>
        </w:rPr>
        <w:t>Кт</w:t>
      </w:r>
      <w:proofErr w:type="spellEnd"/>
      <w:r w:rsidRPr="0027600A">
        <w:rPr>
          <w:sz w:val="28"/>
          <w:szCs w:val="28"/>
        </w:rPr>
        <w:t xml:space="preserve"> 333</w:t>
      </w:r>
    </w:p>
    <w:p w:rsidR="0027600A" w:rsidRPr="0027600A" w:rsidRDefault="0027600A" w:rsidP="0027600A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Pr="0027600A">
        <w:rPr>
          <w:sz w:val="28"/>
          <w:szCs w:val="28"/>
        </w:rPr>
        <w:t>. Видано працівникові складу суму на придбання канцтоварів.</w:t>
      </w:r>
    </w:p>
    <w:p w:rsidR="0027600A" w:rsidRPr="0027600A" w:rsidRDefault="0027600A" w:rsidP="0027600A">
      <w:pPr>
        <w:rPr>
          <w:sz w:val="28"/>
          <w:szCs w:val="28"/>
        </w:rPr>
      </w:pPr>
      <w:r w:rsidRPr="0027600A">
        <w:rPr>
          <w:sz w:val="28"/>
          <w:szCs w:val="28"/>
        </w:rPr>
        <w:t xml:space="preserve">1) </w:t>
      </w:r>
      <w:proofErr w:type="spellStart"/>
      <w:r w:rsidRPr="0027600A">
        <w:rPr>
          <w:sz w:val="28"/>
          <w:szCs w:val="28"/>
        </w:rPr>
        <w:t>Дт</w:t>
      </w:r>
      <w:proofErr w:type="spellEnd"/>
      <w:r w:rsidRPr="0027600A">
        <w:rPr>
          <w:sz w:val="28"/>
          <w:szCs w:val="28"/>
        </w:rPr>
        <w:t xml:space="preserve"> 28 </w:t>
      </w:r>
      <w:r>
        <w:rPr>
          <w:sz w:val="28"/>
          <w:szCs w:val="28"/>
        </w:rPr>
        <w:t xml:space="preserve">    </w:t>
      </w:r>
      <w:proofErr w:type="spellStart"/>
      <w:r w:rsidRPr="0027600A">
        <w:rPr>
          <w:sz w:val="28"/>
          <w:szCs w:val="28"/>
        </w:rPr>
        <w:t>Кт</w:t>
      </w:r>
      <w:proofErr w:type="spellEnd"/>
      <w:r w:rsidRPr="0027600A">
        <w:rPr>
          <w:sz w:val="28"/>
          <w:szCs w:val="28"/>
        </w:rPr>
        <w:t xml:space="preserve"> 311</w:t>
      </w:r>
    </w:p>
    <w:p w:rsidR="0027600A" w:rsidRPr="0027600A" w:rsidRDefault="0027600A" w:rsidP="0027600A">
      <w:pPr>
        <w:rPr>
          <w:sz w:val="28"/>
          <w:szCs w:val="28"/>
        </w:rPr>
      </w:pPr>
      <w:r w:rsidRPr="0027600A">
        <w:rPr>
          <w:sz w:val="28"/>
          <w:szCs w:val="28"/>
        </w:rPr>
        <w:t xml:space="preserve">2) </w:t>
      </w:r>
      <w:proofErr w:type="spellStart"/>
      <w:r w:rsidRPr="0027600A">
        <w:rPr>
          <w:sz w:val="28"/>
          <w:szCs w:val="28"/>
        </w:rPr>
        <w:t>Дт</w:t>
      </w:r>
      <w:proofErr w:type="spellEnd"/>
      <w:r w:rsidRPr="0027600A">
        <w:rPr>
          <w:sz w:val="28"/>
          <w:szCs w:val="28"/>
        </w:rPr>
        <w:t xml:space="preserve"> 10 </w:t>
      </w:r>
      <w:r>
        <w:rPr>
          <w:sz w:val="28"/>
          <w:szCs w:val="28"/>
        </w:rPr>
        <w:t xml:space="preserve">    </w:t>
      </w:r>
      <w:proofErr w:type="spellStart"/>
      <w:r w:rsidRPr="0027600A">
        <w:rPr>
          <w:sz w:val="28"/>
          <w:szCs w:val="28"/>
        </w:rPr>
        <w:t>Кт</w:t>
      </w:r>
      <w:proofErr w:type="spellEnd"/>
      <w:r w:rsidRPr="0027600A">
        <w:rPr>
          <w:sz w:val="28"/>
          <w:szCs w:val="28"/>
        </w:rPr>
        <w:t xml:space="preserve"> 372</w:t>
      </w:r>
    </w:p>
    <w:p w:rsidR="0060427D" w:rsidRDefault="0027600A" w:rsidP="0027600A">
      <w:pPr>
        <w:rPr>
          <w:sz w:val="28"/>
          <w:szCs w:val="28"/>
        </w:rPr>
      </w:pPr>
      <w:r w:rsidRPr="0027600A">
        <w:rPr>
          <w:sz w:val="28"/>
          <w:szCs w:val="28"/>
        </w:rPr>
        <w:t xml:space="preserve">3) </w:t>
      </w:r>
      <w:proofErr w:type="spellStart"/>
      <w:r w:rsidRPr="0027600A">
        <w:rPr>
          <w:sz w:val="28"/>
          <w:szCs w:val="28"/>
        </w:rPr>
        <w:t>Дт</w:t>
      </w:r>
      <w:proofErr w:type="spellEnd"/>
      <w:r w:rsidRPr="0027600A">
        <w:rPr>
          <w:sz w:val="28"/>
          <w:szCs w:val="28"/>
        </w:rPr>
        <w:t xml:space="preserve"> 372 </w:t>
      </w:r>
      <w:r>
        <w:rPr>
          <w:sz w:val="28"/>
          <w:szCs w:val="28"/>
        </w:rPr>
        <w:t xml:space="preserve">  </w:t>
      </w:r>
      <w:proofErr w:type="spellStart"/>
      <w:r w:rsidRPr="0027600A">
        <w:rPr>
          <w:sz w:val="28"/>
          <w:szCs w:val="28"/>
        </w:rPr>
        <w:t>Кт</w:t>
      </w:r>
      <w:proofErr w:type="spellEnd"/>
      <w:r w:rsidRPr="0027600A">
        <w:rPr>
          <w:sz w:val="28"/>
          <w:szCs w:val="28"/>
        </w:rPr>
        <w:t xml:space="preserve"> 31; 301.</w:t>
      </w:r>
    </w:p>
    <w:p w:rsidR="00FE2D23" w:rsidRDefault="00FE2D23" w:rsidP="0027600A">
      <w:pPr>
        <w:rPr>
          <w:sz w:val="28"/>
          <w:szCs w:val="28"/>
        </w:rPr>
      </w:pPr>
      <w:r>
        <w:rPr>
          <w:sz w:val="28"/>
          <w:szCs w:val="28"/>
        </w:rPr>
        <w:t>Завдання 2. Визначити за даними рахунка 372 , який характер має заборгованість за підзвітними сумами та в якому розмірі.</w:t>
      </w:r>
    </w:p>
    <w:p w:rsidR="00FE2D23" w:rsidRDefault="00FE2D23" w:rsidP="00FE2D23">
      <w:pPr>
        <w:jc w:val="center"/>
        <w:rPr>
          <w:sz w:val="28"/>
          <w:szCs w:val="28"/>
        </w:rPr>
      </w:pPr>
      <w:r>
        <w:rPr>
          <w:sz w:val="28"/>
          <w:szCs w:val="28"/>
        </w:rPr>
        <w:t>Дебет                      372 «Розрахунки з підзвітними особами»                         Кредит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5042"/>
      </w:tblGrid>
      <w:tr w:rsidR="00FE2D23" w:rsidTr="00FE2D23">
        <w:trPr>
          <w:trHeight w:val="372"/>
        </w:trPr>
        <w:tc>
          <w:tcPr>
            <w:tcW w:w="5778" w:type="dxa"/>
          </w:tcPr>
          <w:p w:rsidR="00FE2D23" w:rsidRDefault="00FE2D23" w:rsidP="00FE2D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Поч.сальдо</w:t>
            </w:r>
            <w:proofErr w:type="spellEnd"/>
            <w:r>
              <w:rPr>
                <w:sz w:val="28"/>
                <w:szCs w:val="28"/>
              </w:rPr>
              <w:t xml:space="preserve">:      </w:t>
            </w:r>
            <w:r>
              <w:rPr>
                <w:sz w:val="28"/>
                <w:szCs w:val="28"/>
              </w:rPr>
              <w:t>20 .00</w:t>
            </w: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5042" w:type="dxa"/>
          </w:tcPr>
          <w:p w:rsidR="00FE2D23" w:rsidRDefault="00FE2D23" w:rsidP="0027600A">
            <w:pPr>
              <w:rPr>
                <w:sz w:val="28"/>
                <w:szCs w:val="28"/>
              </w:rPr>
            </w:pPr>
          </w:p>
        </w:tc>
      </w:tr>
      <w:tr w:rsidR="00FE2D23" w:rsidTr="00FE2D23">
        <w:trPr>
          <w:trHeight w:val="372"/>
        </w:trPr>
        <w:tc>
          <w:tcPr>
            <w:tcW w:w="5778" w:type="dxa"/>
          </w:tcPr>
          <w:p w:rsidR="00FE2D23" w:rsidRPr="00FE2D23" w:rsidRDefault="00FE2D23" w:rsidP="00FE2D2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1400.00</w:t>
            </w:r>
          </w:p>
        </w:tc>
        <w:tc>
          <w:tcPr>
            <w:tcW w:w="5042" w:type="dxa"/>
          </w:tcPr>
          <w:p w:rsidR="00FE2D23" w:rsidRPr="00FE2D23" w:rsidRDefault="00FE2D23" w:rsidP="00FE2D2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</w:tr>
      <w:tr w:rsidR="00FE2D23" w:rsidTr="00FE2D23">
        <w:trPr>
          <w:trHeight w:val="390"/>
        </w:trPr>
        <w:tc>
          <w:tcPr>
            <w:tcW w:w="5778" w:type="dxa"/>
          </w:tcPr>
          <w:p w:rsidR="00FE2D23" w:rsidRPr="00FE2D23" w:rsidRDefault="00FE2D23" w:rsidP="00FE2D2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500.00</w:t>
            </w:r>
          </w:p>
        </w:tc>
        <w:tc>
          <w:tcPr>
            <w:tcW w:w="5042" w:type="dxa"/>
          </w:tcPr>
          <w:p w:rsidR="00FE2D23" w:rsidRDefault="00FE2D23" w:rsidP="0027600A">
            <w:pPr>
              <w:rPr>
                <w:sz w:val="28"/>
                <w:szCs w:val="28"/>
              </w:rPr>
            </w:pPr>
          </w:p>
        </w:tc>
      </w:tr>
      <w:tr w:rsidR="00FE2D23" w:rsidTr="00FE2D23">
        <w:trPr>
          <w:trHeight w:val="390"/>
        </w:trPr>
        <w:tc>
          <w:tcPr>
            <w:tcW w:w="5778" w:type="dxa"/>
          </w:tcPr>
          <w:p w:rsidR="00FE2D23" w:rsidRDefault="00FE2D23" w:rsidP="00FE2D2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Оборот:</w:t>
            </w:r>
          </w:p>
        </w:tc>
        <w:tc>
          <w:tcPr>
            <w:tcW w:w="5042" w:type="dxa"/>
          </w:tcPr>
          <w:p w:rsidR="00FE2D23" w:rsidRDefault="00FE2D23" w:rsidP="002760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Оборот:</w:t>
            </w:r>
          </w:p>
        </w:tc>
      </w:tr>
      <w:tr w:rsidR="00FE2D23" w:rsidTr="00FE2D23">
        <w:trPr>
          <w:trHeight w:val="390"/>
        </w:trPr>
        <w:tc>
          <w:tcPr>
            <w:tcW w:w="5778" w:type="dxa"/>
          </w:tcPr>
          <w:p w:rsidR="00FE2D23" w:rsidRDefault="00FE2D23" w:rsidP="00FE2D23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Кінц.сальдо</w:t>
            </w:r>
            <w:proofErr w:type="spellEnd"/>
          </w:p>
        </w:tc>
        <w:tc>
          <w:tcPr>
            <w:tcW w:w="5042" w:type="dxa"/>
          </w:tcPr>
          <w:p w:rsidR="00FE2D23" w:rsidRDefault="00FE2D23" w:rsidP="002760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Кінц.сальдо</w:t>
            </w:r>
            <w:proofErr w:type="spellEnd"/>
          </w:p>
        </w:tc>
      </w:tr>
    </w:tbl>
    <w:p w:rsidR="00FE2D23" w:rsidRDefault="00FE2D23" w:rsidP="0027600A">
      <w:pPr>
        <w:rPr>
          <w:sz w:val="28"/>
          <w:szCs w:val="28"/>
        </w:rPr>
      </w:pPr>
    </w:p>
    <w:p w:rsidR="007875C9" w:rsidRDefault="007875C9" w:rsidP="0027600A">
      <w:pPr>
        <w:rPr>
          <w:sz w:val="28"/>
          <w:szCs w:val="28"/>
        </w:rPr>
      </w:pPr>
    </w:p>
    <w:p w:rsidR="007875C9" w:rsidRDefault="007875C9" w:rsidP="0027600A">
      <w:pPr>
        <w:rPr>
          <w:sz w:val="28"/>
          <w:szCs w:val="28"/>
        </w:rPr>
      </w:pPr>
      <w:bookmarkStart w:id="0" w:name="_GoBack"/>
      <w:bookmarkEnd w:id="0"/>
    </w:p>
    <w:p w:rsidR="007875C9" w:rsidRDefault="007875C9" w:rsidP="0027600A">
      <w:pPr>
        <w:rPr>
          <w:sz w:val="28"/>
          <w:szCs w:val="28"/>
        </w:rPr>
      </w:pPr>
    </w:p>
    <w:p w:rsidR="007875C9" w:rsidRDefault="007875C9" w:rsidP="007875C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2"/>
          <w:szCs w:val="32"/>
        </w:rPr>
      </w:pPr>
      <w:r w:rsidRPr="007875C9">
        <w:rPr>
          <w:rFonts w:cs="Times New Roman"/>
          <w:b/>
          <w:bCs/>
          <w:sz w:val="32"/>
          <w:szCs w:val="32"/>
        </w:rPr>
        <w:lastRenderedPageBreak/>
        <w:t>КАРТКА САМОКОНТРОЛЮ № 1</w:t>
      </w:r>
      <w:r w:rsidR="00181FE7">
        <w:rPr>
          <w:rFonts w:cs="Times New Roman"/>
          <w:b/>
          <w:bCs/>
          <w:sz w:val="32"/>
          <w:szCs w:val="32"/>
        </w:rPr>
        <w:t xml:space="preserve">   </w:t>
      </w:r>
    </w:p>
    <w:p w:rsidR="00181FE7" w:rsidRPr="00181FE7" w:rsidRDefault="00181FE7" w:rsidP="00181FE7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i/>
          <w:sz w:val="32"/>
          <w:szCs w:val="32"/>
        </w:rPr>
      </w:pPr>
      <w:r w:rsidRPr="00181FE7">
        <w:rPr>
          <w:rFonts w:cs="Times New Roman"/>
          <w:bCs/>
          <w:i/>
          <w:sz w:val="32"/>
          <w:szCs w:val="32"/>
        </w:rPr>
        <w:t>За поданими кореспонденціями вказати зміст</w:t>
      </w:r>
    </w:p>
    <w:p w:rsidR="00181FE7" w:rsidRPr="00181FE7" w:rsidRDefault="00181FE7" w:rsidP="00181FE7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i/>
          <w:sz w:val="32"/>
          <w:szCs w:val="32"/>
        </w:rPr>
      </w:pPr>
      <w:r w:rsidRPr="00181FE7">
        <w:rPr>
          <w:rFonts w:cs="Times New Roman"/>
          <w:bCs/>
          <w:i/>
          <w:sz w:val="32"/>
          <w:szCs w:val="32"/>
        </w:rPr>
        <w:t>господарської операції</w:t>
      </w:r>
    </w:p>
    <w:p w:rsidR="00181FE7" w:rsidRPr="007875C9" w:rsidRDefault="00181FE7" w:rsidP="00181FE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32"/>
          <w:szCs w:val="32"/>
        </w:rPr>
      </w:pPr>
    </w:p>
    <w:p w:rsidR="00181FE7" w:rsidRDefault="00181FE7" w:rsidP="00181FE7">
      <w:pPr>
        <w:autoSpaceDE w:val="0"/>
        <w:autoSpaceDN w:val="0"/>
        <w:adjustRightInd w:val="0"/>
        <w:spacing w:after="0" w:line="240" w:lineRule="auto"/>
        <w:rPr>
          <w:rFonts w:cs="Times New Roman"/>
          <w:sz w:val="32"/>
          <w:szCs w:val="32"/>
        </w:rPr>
      </w:pPr>
      <w:r>
        <w:rPr>
          <w:rFonts w:ascii="Cambria" w:hAnsi="Cambria" w:cs="Cambria"/>
          <w:i/>
          <w:sz w:val="32"/>
          <w:szCs w:val="32"/>
        </w:rPr>
        <w:t xml:space="preserve">   </w:t>
      </w:r>
      <w:r>
        <w:rPr>
          <w:rFonts w:cs="Times New Roman"/>
          <w:sz w:val="32"/>
          <w:szCs w:val="32"/>
        </w:rPr>
        <w:t xml:space="preserve">1) </w:t>
      </w:r>
      <w:proofErr w:type="spellStart"/>
      <w:r>
        <w:rPr>
          <w:rFonts w:cs="Times New Roman"/>
          <w:sz w:val="32"/>
          <w:szCs w:val="32"/>
        </w:rPr>
        <w:t>Дт</w:t>
      </w:r>
      <w:proofErr w:type="spellEnd"/>
      <w:r>
        <w:rPr>
          <w:rFonts w:cs="Times New Roman"/>
          <w:sz w:val="32"/>
          <w:szCs w:val="32"/>
        </w:rPr>
        <w:t xml:space="preserve"> 372             </w:t>
      </w:r>
      <w:proofErr w:type="spellStart"/>
      <w:r>
        <w:rPr>
          <w:rFonts w:cs="Times New Roman"/>
          <w:sz w:val="32"/>
          <w:szCs w:val="32"/>
        </w:rPr>
        <w:t>Кт</w:t>
      </w:r>
      <w:proofErr w:type="spellEnd"/>
      <w:r>
        <w:rPr>
          <w:rFonts w:cs="Times New Roman"/>
          <w:sz w:val="32"/>
          <w:szCs w:val="32"/>
        </w:rPr>
        <w:t xml:space="preserve"> 301 Сума 400 грн.</w:t>
      </w:r>
    </w:p>
    <w:p w:rsidR="00181FE7" w:rsidRDefault="00181FE7" w:rsidP="00181FE7">
      <w:pPr>
        <w:autoSpaceDE w:val="0"/>
        <w:autoSpaceDN w:val="0"/>
        <w:adjustRightInd w:val="0"/>
        <w:spacing w:after="0" w:line="240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 </w:t>
      </w:r>
      <w:r>
        <w:rPr>
          <w:rFonts w:cs="Times New Roman"/>
          <w:sz w:val="32"/>
          <w:szCs w:val="32"/>
        </w:rPr>
        <w:t xml:space="preserve">2) </w:t>
      </w:r>
      <w:proofErr w:type="spellStart"/>
      <w:r>
        <w:rPr>
          <w:rFonts w:cs="Times New Roman"/>
          <w:sz w:val="32"/>
          <w:szCs w:val="32"/>
        </w:rPr>
        <w:t>Дт</w:t>
      </w:r>
      <w:proofErr w:type="spellEnd"/>
      <w:r>
        <w:rPr>
          <w:rFonts w:cs="Times New Roman"/>
          <w:sz w:val="32"/>
          <w:szCs w:val="32"/>
        </w:rPr>
        <w:t xml:space="preserve"> 30; 66         </w:t>
      </w:r>
      <w:proofErr w:type="spellStart"/>
      <w:r>
        <w:rPr>
          <w:rFonts w:cs="Times New Roman"/>
          <w:sz w:val="32"/>
          <w:szCs w:val="32"/>
        </w:rPr>
        <w:t>Кт</w:t>
      </w:r>
      <w:proofErr w:type="spellEnd"/>
      <w:r>
        <w:rPr>
          <w:rFonts w:cs="Times New Roman"/>
          <w:sz w:val="32"/>
          <w:szCs w:val="32"/>
        </w:rPr>
        <w:t xml:space="preserve"> 372 Сума 70 грн.</w:t>
      </w:r>
    </w:p>
    <w:p w:rsidR="00181FE7" w:rsidRDefault="00181FE7" w:rsidP="00181FE7">
      <w:pPr>
        <w:autoSpaceDE w:val="0"/>
        <w:autoSpaceDN w:val="0"/>
        <w:adjustRightInd w:val="0"/>
        <w:spacing w:after="0" w:line="240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 </w:t>
      </w:r>
      <w:r>
        <w:rPr>
          <w:rFonts w:cs="Times New Roman"/>
          <w:sz w:val="32"/>
          <w:szCs w:val="32"/>
        </w:rPr>
        <w:t xml:space="preserve">3) </w:t>
      </w:r>
      <w:proofErr w:type="spellStart"/>
      <w:r>
        <w:rPr>
          <w:rFonts w:cs="Times New Roman"/>
          <w:sz w:val="32"/>
          <w:szCs w:val="32"/>
        </w:rPr>
        <w:t>Дт</w:t>
      </w:r>
      <w:proofErr w:type="spellEnd"/>
      <w:r>
        <w:rPr>
          <w:rFonts w:cs="Times New Roman"/>
          <w:sz w:val="32"/>
          <w:szCs w:val="32"/>
        </w:rPr>
        <w:t xml:space="preserve"> 201             </w:t>
      </w:r>
      <w:proofErr w:type="spellStart"/>
      <w:r>
        <w:rPr>
          <w:rFonts w:cs="Times New Roman"/>
          <w:sz w:val="32"/>
          <w:szCs w:val="32"/>
        </w:rPr>
        <w:t>Кт</w:t>
      </w:r>
      <w:proofErr w:type="spellEnd"/>
      <w:r>
        <w:rPr>
          <w:rFonts w:cs="Times New Roman"/>
          <w:sz w:val="32"/>
          <w:szCs w:val="32"/>
        </w:rPr>
        <w:t xml:space="preserve"> 372 Сума 330 </w:t>
      </w:r>
      <w:proofErr w:type="spellStart"/>
      <w:r>
        <w:rPr>
          <w:rFonts w:cs="Times New Roman"/>
          <w:sz w:val="32"/>
          <w:szCs w:val="32"/>
        </w:rPr>
        <w:t>грн</w:t>
      </w:r>
      <w:proofErr w:type="spellEnd"/>
    </w:p>
    <w:p w:rsidR="007875C9" w:rsidRPr="007875C9" w:rsidRDefault="00181FE7" w:rsidP="007875C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i/>
          <w:sz w:val="32"/>
          <w:szCs w:val="32"/>
        </w:rPr>
      </w:pPr>
      <w:r>
        <w:rPr>
          <w:rFonts w:ascii="Cambria" w:hAnsi="Cambria" w:cs="Cambria"/>
          <w:i/>
          <w:sz w:val="32"/>
          <w:szCs w:val="32"/>
        </w:rPr>
        <w:t xml:space="preserve">                                                                                  </w:t>
      </w:r>
      <w:r w:rsidRPr="00181FE7">
        <w:rPr>
          <w:rFonts w:ascii="Cambria" w:hAnsi="Cambria" w:cs="Cambria"/>
          <w:i/>
          <w:sz w:val="32"/>
          <w:szCs w:val="32"/>
        </w:rPr>
        <w:t xml:space="preserve"> </w:t>
      </w:r>
      <w:r>
        <w:rPr>
          <w:rFonts w:ascii="Cambria" w:hAnsi="Cambria" w:cs="Cambria"/>
          <w:i/>
          <w:noProof/>
          <w:sz w:val="32"/>
          <w:szCs w:val="32"/>
          <w:lang w:eastAsia="uk-UA"/>
        </w:rPr>
        <w:drawing>
          <wp:inline distT="0" distB="0" distL="0" distR="0" wp14:anchorId="0EE142C6" wp14:editId="72CB6983">
            <wp:extent cx="2276475" cy="1409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30B" w:rsidRDefault="00B2730B" w:rsidP="007875C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7875C9" w:rsidRDefault="007875C9" w:rsidP="007875C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125ED7" w:rsidRDefault="00125ED7" w:rsidP="007875C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2"/>
          <w:szCs w:val="32"/>
        </w:rPr>
      </w:pPr>
    </w:p>
    <w:p w:rsidR="00125ED7" w:rsidRDefault="00125ED7" w:rsidP="007875C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2"/>
          <w:szCs w:val="32"/>
        </w:rPr>
      </w:pPr>
    </w:p>
    <w:p w:rsidR="007875C9" w:rsidRPr="007875C9" w:rsidRDefault="007875C9" w:rsidP="007875C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2"/>
          <w:szCs w:val="32"/>
        </w:rPr>
      </w:pPr>
      <w:r w:rsidRPr="007875C9">
        <w:rPr>
          <w:rFonts w:cs="Times New Roman"/>
          <w:b/>
          <w:bCs/>
          <w:sz w:val="32"/>
          <w:szCs w:val="32"/>
        </w:rPr>
        <w:t xml:space="preserve">КАРТКА САМОКОНТРОЛЮ № </w:t>
      </w:r>
      <w:r w:rsidR="00181FE7">
        <w:rPr>
          <w:rFonts w:cs="Times New Roman"/>
          <w:b/>
          <w:bCs/>
          <w:sz w:val="32"/>
          <w:szCs w:val="32"/>
        </w:rPr>
        <w:t>3</w:t>
      </w:r>
    </w:p>
    <w:p w:rsidR="007875C9" w:rsidRPr="00B2730B" w:rsidRDefault="007875C9" w:rsidP="007875C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i/>
          <w:sz w:val="32"/>
          <w:szCs w:val="32"/>
        </w:rPr>
      </w:pPr>
      <w:r w:rsidRPr="00B2730B">
        <w:rPr>
          <w:rFonts w:ascii="Cambria" w:hAnsi="Cambria" w:cs="Cambria"/>
          <w:i/>
          <w:sz w:val="32"/>
          <w:szCs w:val="32"/>
        </w:rPr>
        <w:t>За поданими господарськими операціями вказати</w:t>
      </w:r>
    </w:p>
    <w:p w:rsidR="007875C9" w:rsidRPr="00B2730B" w:rsidRDefault="007875C9" w:rsidP="007875C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i/>
          <w:sz w:val="32"/>
          <w:szCs w:val="32"/>
        </w:rPr>
      </w:pPr>
      <w:r w:rsidRPr="00B2730B">
        <w:rPr>
          <w:rFonts w:ascii="Cambria" w:hAnsi="Cambria" w:cs="Cambria"/>
          <w:i/>
          <w:sz w:val="32"/>
          <w:szCs w:val="32"/>
        </w:rPr>
        <w:t>кореспонденцію рахунків.</w:t>
      </w:r>
    </w:p>
    <w:p w:rsidR="007875C9" w:rsidRDefault="007875C9" w:rsidP="00181FE7">
      <w:pPr>
        <w:autoSpaceDE w:val="0"/>
        <w:autoSpaceDN w:val="0"/>
        <w:adjustRightInd w:val="0"/>
        <w:spacing w:after="0" w:line="240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1) Відображено </w:t>
      </w:r>
      <w:r w:rsidR="00181FE7">
        <w:rPr>
          <w:rFonts w:cs="Times New Roman"/>
          <w:sz w:val="32"/>
          <w:szCs w:val="32"/>
        </w:rPr>
        <w:t xml:space="preserve">перерахунок готівки, що підлягає видачі підзвітній особі, з поточного рахунка в касу підприємства. </w:t>
      </w:r>
    </w:p>
    <w:p w:rsidR="007875C9" w:rsidRDefault="007875C9" w:rsidP="007875C9">
      <w:pPr>
        <w:autoSpaceDE w:val="0"/>
        <w:autoSpaceDN w:val="0"/>
        <w:adjustRightInd w:val="0"/>
        <w:spacing w:after="0" w:line="240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2) Відображено суму податкового кредиту щодо ПДВ у складі</w:t>
      </w:r>
    </w:p>
    <w:p w:rsidR="007875C9" w:rsidRDefault="007875C9" w:rsidP="007875C9">
      <w:pPr>
        <w:autoSpaceDE w:val="0"/>
        <w:autoSpaceDN w:val="0"/>
        <w:adjustRightInd w:val="0"/>
        <w:spacing w:after="0" w:line="240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вартості проїзду і проживання в готелі згідно з квитками на</w:t>
      </w:r>
    </w:p>
    <w:p w:rsidR="007875C9" w:rsidRDefault="007875C9" w:rsidP="007875C9">
      <w:pPr>
        <w:autoSpaceDE w:val="0"/>
        <w:autoSpaceDN w:val="0"/>
        <w:adjustRightInd w:val="0"/>
        <w:spacing w:after="0" w:line="240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проїзд і рахунками готелю.</w:t>
      </w:r>
    </w:p>
    <w:p w:rsidR="007875C9" w:rsidRDefault="007875C9" w:rsidP="00B2730B">
      <w:pPr>
        <w:autoSpaceDE w:val="0"/>
        <w:autoSpaceDN w:val="0"/>
        <w:adjustRightInd w:val="0"/>
        <w:spacing w:after="0" w:line="240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3) Відображено списання витрат на відрядження на </w:t>
      </w:r>
      <w:r w:rsidR="00B2730B">
        <w:rPr>
          <w:rFonts w:cs="Times New Roman"/>
          <w:sz w:val="32"/>
          <w:szCs w:val="32"/>
        </w:rPr>
        <w:t>адміністративні витрати.</w:t>
      </w:r>
    </w:p>
    <w:p w:rsidR="00B2730B" w:rsidRDefault="00B2730B" w:rsidP="00B2730B">
      <w:pPr>
        <w:autoSpaceDE w:val="0"/>
        <w:autoSpaceDN w:val="0"/>
        <w:adjustRightInd w:val="0"/>
        <w:spacing w:after="0" w:line="240" w:lineRule="auto"/>
        <w:rPr>
          <w:rFonts w:cs="Times New Roman"/>
          <w:sz w:val="32"/>
          <w:szCs w:val="32"/>
        </w:rPr>
      </w:pPr>
    </w:p>
    <w:p w:rsidR="00B62A2B" w:rsidRDefault="00B62A2B" w:rsidP="00181FE7">
      <w:pPr>
        <w:rPr>
          <w:rFonts w:ascii="Cambria" w:hAnsi="Cambria" w:cs="Cambria"/>
          <w:b/>
          <w:bCs/>
          <w:sz w:val="32"/>
          <w:szCs w:val="32"/>
        </w:rPr>
      </w:pPr>
      <w:r>
        <w:rPr>
          <w:rFonts w:ascii="Cambria" w:hAnsi="Cambria" w:cs="Cambria"/>
          <w:b/>
          <w:bCs/>
          <w:sz w:val="32"/>
          <w:szCs w:val="32"/>
        </w:rPr>
        <w:t xml:space="preserve">                                  </w:t>
      </w:r>
    </w:p>
    <w:p w:rsidR="00B62A2B" w:rsidRDefault="00B62A2B" w:rsidP="00181FE7">
      <w:pPr>
        <w:rPr>
          <w:rFonts w:ascii="Cambria" w:hAnsi="Cambria" w:cs="Cambria"/>
          <w:b/>
          <w:bCs/>
          <w:sz w:val="32"/>
          <w:szCs w:val="32"/>
        </w:rPr>
      </w:pPr>
      <w:r>
        <w:rPr>
          <w:rFonts w:ascii="Cambria" w:hAnsi="Cambria" w:cs="Cambria"/>
          <w:b/>
          <w:bCs/>
          <w:sz w:val="32"/>
          <w:szCs w:val="32"/>
        </w:rPr>
        <w:t xml:space="preserve">                                </w:t>
      </w:r>
      <w:r>
        <w:rPr>
          <w:noProof/>
          <w:lang w:eastAsia="uk-UA"/>
        </w:rPr>
        <w:drawing>
          <wp:inline distT="0" distB="0" distL="0" distR="0" wp14:anchorId="1955F9BD" wp14:editId="4CF38B0A">
            <wp:extent cx="2095500" cy="1562100"/>
            <wp:effectExtent l="0" t="0" r="0" b="0"/>
            <wp:docPr id="6" name="Рисунок 6" descr="Результат пошуку зображень за запитом &quot;картинки підзвітн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зультат пошуку зображень за запитом &quot;картинки підзвітні&quo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30B" w:rsidRDefault="00B2730B" w:rsidP="00181FE7">
      <w:pPr>
        <w:rPr>
          <w:rFonts w:ascii="Cambria" w:hAnsi="Cambria" w:cs="Cambria"/>
          <w:b/>
          <w:bCs/>
          <w:sz w:val="32"/>
          <w:szCs w:val="32"/>
        </w:rPr>
      </w:pPr>
    </w:p>
    <w:p w:rsidR="00B2730B" w:rsidRDefault="00B2730B" w:rsidP="00181FE7">
      <w:pPr>
        <w:rPr>
          <w:rFonts w:ascii="Cambria" w:hAnsi="Cambria" w:cs="Cambria"/>
          <w:b/>
          <w:bCs/>
          <w:sz w:val="32"/>
          <w:szCs w:val="32"/>
        </w:rPr>
      </w:pPr>
    </w:p>
    <w:p w:rsidR="00B2730B" w:rsidRDefault="00B2730B" w:rsidP="00181FE7">
      <w:pPr>
        <w:rPr>
          <w:rFonts w:ascii="Cambria" w:hAnsi="Cambria" w:cs="Cambria"/>
          <w:b/>
          <w:bCs/>
          <w:sz w:val="32"/>
          <w:szCs w:val="32"/>
        </w:rPr>
      </w:pPr>
    </w:p>
    <w:p w:rsidR="00181FE7" w:rsidRPr="00181FE7" w:rsidRDefault="00181FE7" w:rsidP="00181FE7">
      <w:pPr>
        <w:jc w:val="center"/>
        <w:rPr>
          <w:rFonts w:ascii="Cambria" w:hAnsi="Cambria" w:cs="Cambria"/>
          <w:b/>
          <w:bCs/>
          <w:sz w:val="32"/>
          <w:szCs w:val="32"/>
        </w:rPr>
      </w:pPr>
      <w:r w:rsidRPr="00181FE7">
        <w:rPr>
          <w:rFonts w:ascii="Cambria" w:hAnsi="Cambria" w:cs="Cambria"/>
          <w:b/>
          <w:bCs/>
          <w:sz w:val="32"/>
          <w:szCs w:val="32"/>
        </w:rPr>
        <w:lastRenderedPageBreak/>
        <w:t xml:space="preserve">КАРТКА САМОКОНТРОЛЮ № </w:t>
      </w:r>
      <w:r>
        <w:rPr>
          <w:rFonts w:ascii="Cambria" w:hAnsi="Cambria" w:cs="Cambria"/>
          <w:b/>
          <w:bCs/>
          <w:sz w:val="32"/>
          <w:szCs w:val="32"/>
        </w:rPr>
        <w:t>2</w:t>
      </w:r>
    </w:p>
    <w:p w:rsidR="00181FE7" w:rsidRPr="007875C9" w:rsidRDefault="00181FE7" w:rsidP="00181FE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i/>
          <w:sz w:val="32"/>
          <w:szCs w:val="32"/>
        </w:rPr>
      </w:pPr>
      <w:r w:rsidRPr="007875C9">
        <w:rPr>
          <w:rFonts w:ascii="Cambria" w:hAnsi="Cambria" w:cs="Cambria"/>
          <w:i/>
          <w:sz w:val="32"/>
          <w:szCs w:val="32"/>
        </w:rPr>
        <w:t>За поданими кореспонденціями вказати зміст</w:t>
      </w:r>
    </w:p>
    <w:p w:rsidR="00181FE7" w:rsidRDefault="00181FE7" w:rsidP="00181FE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i/>
          <w:sz w:val="32"/>
          <w:szCs w:val="32"/>
        </w:rPr>
      </w:pPr>
      <w:r w:rsidRPr="007875C9">
        <w:rPr>
          <w:rFonts w:ascii="Cambria" w:hAnsi="Cambria" w:cs="Cambria"/>
          <w:i/>
          <w:sz w:val="32"/>
          <w:szCs w:val="32"/>
        </w:rPr>
        <w:t>господарської операції.</w:t>
      </w:r>
    </w:p>
    <w:p w:rsidR="00181FE7" w:rsidRDefault="00181FE7" w:rsidP="00181FE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i/>
          <w:sz w:val="32"/>
          <w:szCs w:val="32"/>
        </w:rPr>
      </w:pPr>
    </w:p>
    <w:p w:rsidR="00181FE7" w:rsidRDefault="00181FE7" w:rsidP="00181F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32"/>
          <w:szCs w:val="32"/>
        </w:rPr>
      </w:pPr>
      <w:proofErr w:type="spellStart"/>
      <w:r>
        <w:rPr>
          <w:rFonts w:ascii="Cambria" w:hAnsi="Cambria" w:cs="Cambria"/>
          <w:sz w:val="32"/>
          <w:szCs w:val="32"/>
        </w:rPr>
        <w:t>Дт</w:t>
      </w:r>
      <w:proofErr w:type="spellEnd"/>
      <w:r>
        <w:rPr>
          <w:rFonts w:ascii="Cambria" w:hAnsi="Cambria" w:cs="Cambria"/>
          <w:sz w:val="32"/>
          <w:szCs w:val="32"/>
        </w:rPr>
        <w:t xml:space="preserve"> 23       </w:t>
      </w:r>
      <w:proofErr w:type="spellStart"/>
      <w:r>
        <w:rPr>
          <w:rFonts w:ascii="Cambria" w:hAnsi="Cambria" w:cs="Cambria"/>
          <w:sz w:val="32"/>
          <w:szCs w:val="32"/>
        </w:rPr>
        <w:t>Кт</w:t>
      </w:r>
      <w:proofErr w:type="spellEnd"/>
      <w:r>
        <w:rPr>
          <w:rFonts w:ascii="Cambria" w:hAnsi="Cambria" w:cs="Cambria"/>
          <w:sz w:val="32"/>
          <w:szCs w:val="32"/>
        </w:rPr>
        <w:t xml:space="preserve"> 372</w:t>
      </w:r>
    </w:p>
    <w:p w:rsidR="00181FE7" w:rsidRDefault="00181FE7" w:rsidP="00181F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32"/>
          <w:szCs w:val="32"/>
        </w:rPr>
      </w:pPr>
      <w:proofErr w:type="spellStart"/>
      <w:r>
        <w:rPr>
          <w:rFonts w:ascii="Cambria" w:hAnsi="Cambria" w:cs="Cambria"/>
          <w:sz w:val="32"/>
          <w:szCs w:val="32"/>
        </w:rPr>
        <w:t>Дт</w:t>
      </w:r>
      <w:proofErr w:type="spellEnd"/>
      <w:r>
        <w:rPr>
          <w:rFonts w:ascii="Cambria" w:hAnsi="Cambria" w:cs="Cambria"/>
          <w:sz w:val="32"/>
          <w:szCs w:val="32"/>
        </w:rPr>
        <w:t xml:space="preserve"> 22       </w:t>
      </w:r>
      <w:proofErr w:type="spellStart"/>
      <w:r>
        <w:rPr>
          <w:rFonts w:ascii="Cambria" w:hAnsi="Cambria" w:cs="Cambria"/>
          <w:sz w:val="32"/>
          <w:szCs w:val="32"/>
        </w:rPr>
        <w:t>Кт</w:t>
      </w:r>
      <w:proofErr w:type="spellEnd"/>
      <w:r>
        <w:rPr>
          <w:rFonts w:ascii="Cambria" w:hAnsi="Cambria" w:cs="Cambria"/>
          <w:sz w:val="32"/>
          <w:szCs w:val="32"/>
        </w:rPr>
        <w:t xml:space="preserve"> 372</w:t>
      </w:r>
    </w:p>
    <w:p w:rsidR="00181FE7" w:rsidRPr="00B62A2B" w:rsidRDefault="00181FE7" w:rsidP="00181F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32"/>
          <w:szCs w:val="32"/>
        </w:rPr>
      </w:pPr>
      <w:proofErr w:type="spellStart"/>
      <w:r>
        <w:rPr>
          <w:rFonts w:ascii="Cambria" w:hAnsi="Cambria" w:cs="Cambria"/>
          <w:sz w:val="32"/>
          <w:szCs w:val="32"/>
        </w:rPr>
        <w:t>Дт</w:t>
      </w:r>
      <w:proofErr w:type="spellEnd"/>
      <w:r>
        <w:rPr>
          <w:rFonts w:ascii="Cambria" w:hAnsi="Cambria" w:cs="Cambria"/>
          <w:sz w:val="32"/>
          <w:szCs w:val="32"/>
        </w:rPr>
        <w:t xml:space="preserve"> 641    </w:t>
      </w:r>
      <w:proofErr w:type="spellStart"/>
      <w:r>
        <w:rPr>
          <w:rFonts w:ascii="Cambria" w:hAnsi="Cambria" w:cs="Cambria"/>
          <w:sz w:val="32"/>
          <w:szCs w:val="32"/>
        </w:rPr>
        <w:t>Кт</w:t>
      </w:r>
      <w:proofErr w:type="spellEnd"/>
      <w:r>
        <w:rPr>
          <w:rFonts w:ascii="Cambria" w:hAnsi="Cambria" w:cs="Cambria"/>
          <w:sz w:val="32"/>
          <w:szCs w:val="32"/>
        </w:rPr>
        <w:t xml:space="preserve"> 372             </w:t>
      </w:r>
    </w:p>
    <w:p w:rsidR="00B62A2B" w:rsidRPr="00181FE7" w:rsidRDefault="00B62A2B" w:rsidP="00B62A2B">
      <w:pPr>
        <w:pStyle w:val="a3"/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32"/>
          <w:szCs w:val="32"/>
        </w:rPr>
      </w:pPr>
    </w:p>
    <w:p w:rsidR="00181FE7" w:rsidRDefault="00B62A2B" w:rsidP="007875C9">
      <w:pPr>
        <w:jc w:val="center"/>
        <w:rPr>
          <w:rFonts w:ascii="Cambria" w:hAnsi="Cambria" w:cs="Cambria"/>
          <w:sz w:val="32"/>
          <w:szCs w:val="32"/>
        </w:rPr>
      </w:pPr>
      <w:r>
        <w:rPr>
          <w:noProof/>
          <w:lang w:eastAsia="uk-UA"/>
        </w:rPr>
        <w:drawing>
          <wp:inline distT="0" distB="0" distL="0" distR="0" wp14:anchorId="441A43AD" wp14:editId="3EA3191E">
            <wp:extent cx="2190750" cy="1638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ED7" w:rsidRDefault="00125ED7" w:rsidP="007875C9">
      <w:pPr>
        <w:jc w:val="center"/>
        <w:rPr>
          <w:rFonts w:ascii="Cambria" w:hAnsi="Cambria" w:cs="Cambria"/>
          <w:sz w:val="32"/>
          <w:szCs w:val="32"/>
        </w:rPr>
      </w:pPr>
    </w:p>
    <w:p w:rsidR="00125ED7" w:rsidRDefault="00125ED7" w:rsidP="007875C9">
      <w:pPr>
        <w:jc w:val="center"/>
        <w:rPr>
          <w:rFonts w:ascii="Cambria" w:hAnsi="Cambria" w:cs="Cambria"/>
          <w:sz w:val="32"/>
          <w:szCs w:val="32"/>
        </w:rPr>
      </w:pPr>
    </w:p>
    <w:p w:rsidR="00B2730B" w:rsidRDefault="00B2730B" w:rsidP="00B2730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2"/>
          <w:szCs w:val="32"/>
        </w:rPr>
      </w:pPr>
      <w:r w:rsidRPr="007875C9">
        <w:rPr>
          <w:rFonts w:cs="Times New Roman"/>
          <w:b/>
          <w:bCs/>
          <w:sz w:val="32"/>
          <w:szCs w:val="32"/>
        </w:rPr>
        <w:t xml:space="preserve">КАРТКА САМОКОНТРОЛЮ № </w:t>
      </w:r>
      <w:r>
        <w:rPr>
          <w:rFonts w:cs="Times New Roman"/>
          <w:b/>
          <w:bCs/>
          <w:sz w:val="32"/>
          <w:szCs w:val="32"/>
        </w:rPr>
        <w:t>4</w:t>
      </w:r>
    </w:p>
    <w:p w:rsidR="00B2730B" w:rsidRPr="007875C9" w:rsidRDefault="00B2730B" w:rsidP="00B2730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2"/>
          <w:szCs w:val="32"/>
        </w:rPr>
      </w:pPr>
    </w:p>
    <w:p w:rsidR="00B2730B" w:rsidRPr="00B2730B" w:rsidRDefault="00B2730B" w:rsidP="00B2730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i/>
          <w:sz w:val="32"/>
          <w:szCs w:val="32"/>
        </w:rPr>
      </w:pPr>
      <w:r w:rsidRPr="00B2730B">
        <w:rPr>
          <w:rFonts w:ascii="Cambria" w:hAnsi="Cambria" w:cs="Cambria"/>
          <w:i/>
          <w:sz w:val="32"/>
          <w:szCs w:val="32"/>
        </w:rPr>
        <w:t>За поданими господарськими операціями вказати</w:t>
      </w:r>
    </w:p>
    <w:p w:rsidR="00B2730B" w:rsidRDefault="00B2730B" w:rsidP="00B2730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i/>
          <w:sz w:val="32"/>
          <w:szCs w:val="32"/>
        </w:rPr>
      </w:pPr>
      <w:r w:rsidRPr="00B2730B">
        <w:rPr>
          <w:rFonts w:ascii="Cambria" w:hAnsi="Cambria" w:cs="Cambria"/>
          <w:i/>
          <w:sz w:val="32"/>
          <w:szCs w:val="32"/>
        </w:rPr>
        <w:t>кореспонденцію рахунків.</w:t>
      </w:r>
    </w:p>
    <w:p w:rsidR="00B2730B" w:rsidRDefault="00B2730B" w:rsidP="00B2730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32"/>
          <w:szCs w:val="32"/>
        </w:rPr>
      </w:pPr>
    </w:p>
    <w:p w:rsidR="00B2730B" w:rsidRDefault="00B2730B" w:rsidP="00B273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32"/>
          <w:szCs w:val="32"/>
        </w:rPr>
      </w:pPr>
      <w:r>
        <w:rPr>
          <w:rFonts w:ascii="Cambria" w:hAnsi="Cambria" w:cs="Cambria"/>
          <w:sz w:val="32"/>
          <w:szCs w:val="32"/>
        </w:rPr>
        <w:t>Придбано підзвітною особою МШП.</w:t>
      </w:r>
    </w:p>
    <w:p w:rsidR="00B2730B" w:rsidRDefault="00B2730B" w:rsidP="00B273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32"/>
          <w:szCs w:val="32"/>
        </w:rPr>
      </w:pPr>
      <w:r>
        <w:rPr>
          <w:rFonts w:ascii="Cambria" w:hAnsi="Cambria" w:cs="Cambria"/>
          <w:sz w:val="32"/>
          <w:szCs w:val="32"/>
        </w:rPr>
        <w:t>Утримано із заробітної плати розмір вчасно неповернутої підзвітної готівки.</w:t>
      </w:r>
    </w:p>
    <w:p w:rsidR="00B2730B" w:rsidRPr="00B2730B" w:rsidRDefault="00B2730B" w:rsidP="00B273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32"/>
          <w:szCs w:val="32"/>
        </w:rPr>
      </w:pPr>
      <w:r>
        <w:rPr>
          <w:rFonts w:ascii="Cambria" w:hAnsi="Cambria" w:cs="Cambria"/>
          <w:sz w:val="32"/>
          <w:szCs w:val="32"/>
        </w:rPr>
        <w:t>Знято через банкомат з корпоративної картки підзвітну готівку</w:t>
      </w:r>
    </w:p>
    <w:p w:rsidR="00B62A2B" w:rsidRDefault="00B62A2B" w:rsidP="007875C9">
      <w:pPr>
        <w:jc w:val="center"/>
        <w:rPr>
          <w:sz w:val="28"/>
          <w:szCs w:val="28"/>
        </w:rPr>
      </w:pPr>
    </w:p>
    <w:p w:rsidR="00181FE7" w:rsidRPr="0060427D" w:rsidRDefault="00125ED7" w:rsidP="007875C9">
      <w:pPr>
        <w:jc w:val="center"/>
        <w:rPr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49276AB0" wp14:editId="66CBFF2A">
            <wp:extent cx="2143125" cy="2009775"/>
            <wp:effectExtent l="0" t="0" r="9525" b="9525"/>
            <wp:docPr id="4" name="Рисунок 4" descr="Результат пошуку зображень за запитом &quot;картинки підзвітн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зультат пошуку зображень за запитом &quot;картинки підзвітні&quo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1FE7" w:rsidRPr="0060427D" w:rsidSect="0016464B">
      <w:pgSz w:w="11906" w:h="16838"/>
      <w:pgMar w:top="851" w:right="510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A2B8C"/>
    <w:multiLevelType w:val="hybridMultilevel"/>
    <w:tmpl w:val="7F984D1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D4F02"/>
    <w:multiLevelType w:val="hybridMultilevel"/>
    <w:tmpl w:val="DE48245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77FBF"/>
    <w:multiLevelType w:val="hybridMultilevel"/>
    <w:tmpl w:val="660E9D3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134"/>
    <w:rsid w:val="00125ED7"/>
    <w:rsid w:val="0016464B"/>
    <w:rsid w:val="00181FE7"/>
    <w:rsid w:val="0027600A"/>
    <w:rsid w:val="00297132"/>
    <w:rsid w:val="002C18D6"/>
    <w:rsid w:val="004C74DB"/>
    <w:rsid w:val="0060427D"/>
    <w:rsid w:val="007875C9"/>
    <w:rsid w:val="00A8221E"/>
    <w:rsid w:val="00A92F5F"/>
    <w:rsid w:val="00B2730B"/>
    <w:rsid w:val="00B62A2B"/>
    <w:rsid w:val="00E10134"/>
    <w:rsid w:val="00EC1F4F"/>
    <w:rsid w:val="00FE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F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1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FE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E2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F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1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FE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E2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CC015-9A92-43FC-8640-E704C6BA7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1795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8</cp:revision>
  <dcterms:created xsi:type="dcterms:W3CDTF">2017-10-16T18:19:00Z</dcterms:created>
  <dcterms:modified xsi:type="dcterms:W3CDTF">2017-10-16T19:51:00Z</dcterms:modified>
</cp:coreProperties>
</file>