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2B9" w:rsidRPr="00A85B6C" w:rsidRDefault="005502B9" w:rsidP="004E7E5E">
      <w:pPr>
        <w:pStyle w:val="a3"/>
        <w:ind w:hanging="142"/>
        <w:rPr>
          <w:rFonts w:ascii="Times New Roman" w:hAnsi="Times New Roman"/>
          <w:b/>
          <w:sz w:val="28"/>
          <w:lang w:val="uk-UA"/>
        </w:rPr>
      </w:pPr>
      <w:r>
        <w:rPr>
          <w:lang w:val="uk-UA"/>
        </w:rPr>
        <w:t xml:space="preserve">                                                                               </w:t>
      </w:r>
      <w:r w:rsidR="004E7E5E">
        <w:rPr>
          <w:lang w:val="uk-UA"/>
        </w:rPr>
        <w:t xml:space="preserve">                     </w:t>
      </w:r>
      <w:proofErr w:type="spellStart"/>
      <w:r w:rsidRPr="00A85B6C">
        <w:rPr>
          <w:rFonts w:ascii="Times New Roman" w:hAnsi="Times New Roman"/>
          <w:b/>
          <w:sz w:val="28"/>
          <w:lang w:val="uk-UA"/>
        </w:rPr>
        <w:t>Красовська</w:t>
      </w:r>
      <w:proofErr w:type="spellEnd"/>
      <w:r w:rsidRPr="00A85B6C">
        <w:rPr>
          <w:rFonts w:ascii="Times New Roman" w:hAnsi="Times New Roman"/>
          <w:b/>
          <w:sz w:val="28"/>
          <w:lang w:val="uk-UA"/>
        </w:rPr>
        <w:t xml:space="preserve"> Марія Миколаївна,</w:t>
      </w:r>
    </w:p>
    <w:p w:rsidR="005502B9" w:rsidRPr="00A85B6C" w:rsidRDefault="005502B9" w:rsidP="004E7E5E">
      <w:pPr>
        <w:pStyle w:val="a3"/>
        <w:ind w:hanging="142"/>
        <w:rPr>
          <w:rFonts w:ascii="Times New Roman" w:hAnsi="Times New Roman"/>
          <w:b/>
          <w:sz w:val="28"/>
          <w:lang w:val="uk-UA"/>
        </w:rPr>
      </w:pPr>
      <w:r w:rsidRPr="00A85B6C">
        <w:rPr>
          <w:rFonts w:ascii="Times New Roman" w:hAnsi="Times New Roman"/>
          <w:b/>
          <w:sz w:val="28"/>
          <w:lang w:val="uk-UA"/>
        </w:rPr>
        <w:t xml:space="preserve">                                               </w:t>
      </w:r>
      <w:r w:rsidR="004E7E5E">
        <w:rPr>
          <w:rFonts w:ascii="Times New Roman" w:hAnsi="Times New Roman"/>
          <w:b/>
          <w:sz w:val="28"/>
          <w:lang w:val="uk-UA"/>
        </w:rPr>
        <w:t xml:space="preserve">                        </w:t>
      </w:r>
      <w:r w:rsidRPr="00A85B6C">
        <w:rPr>
          <w:rFonts w:ascii="Times New Roman" w:hAnsi="Times New Roman"/>
          <w:b/>
          <w:sz w:val="28"/>
          <w:lang w:val="uk-UA"/>
        </w:rPr>
        <w:t>викладач  педіатрії</w:t>
      </w:r>
    </w:p>
    <w:p w:rsidR="004E7E5E" w:rsidRPr="00EE0B06" w:rsidRDefault="005502B9" w:rsidP="004E7E5E">
      <w:pPr>
        <w:pStyle w:val="a3"/>
        <w:ind w:firstLine="3119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              </w:t>
      </w:r>
      <w:r w:rsidR="004E7E5E" w:rsidRPr="00EE0B06">
        <w:rPr>
          <w:rFonts w:ascii="Times New Roman" w:hAnsi="Times New Roman"/>
          <w:b/>
          <w:sz w:val="28"/>
          <w:lang w:val="uk-UA"/>
        </w:rPr>
        <w:t>КЗ «</w:t>
      </w:r>
      <w:proofErr w:type="spellStart"/>
      <w:r w:rsidR="004E7E5E" w:rsidRPr="00EE0B06">
        <w:rPr>
          <w:rFonts w:ascii="Times New Roman" w:hAnsi="Times New Roman"/>
          <w:b/>
          <w:sz w:val="28"/>
          <w:lang w:val="uk-UA"/>
        </w:rPr>
        <w:t>Кремінський</w:t>
      </w:r>
      <w:proofErr w:type="spellEnd"/>
      <w:r w:rsidR="004E7E5E" w:rsidRPr="00EE0B06">
        <w:rPr>
          <w:rFonts w:ascii="Times New Roman" w:hAnsi="Times New Roman"/>
          <w:b/>
          <w:sz w:val="28"/>
          <w:lang w:val="uk-UA"/>
        </w:rPr>
        <w:t xml:space="preserve"> медичний коледж»</w:t>
      </w:r>
    </w:p>
    <w:p w:rsidR="004E7E5E" w:rsidRPr="00EE0B06" w:rsidRDefault="004E7E5E" w:rsidP="004E7E5E">
      <w:pPr>
        <w:pStyle w:val="a3"/>
        <w:ind w:hanging="142"/>
        <w:rPr>
          <w:rFonts w:ascii="Times New Roman" w:hAnsi="Times New Roman"/>
          <w:b/>
          <w:sz w:val="28"/>
          <w:lang w:val="uk-UA"/>
        </w:rPr>
      </w:pPr>
    </w:p>
    <w:p w:rsidR="00FF7DBB" w:rsidRPr="004E7E5E" w:rsidRDefault="00FF7DBB" w:rsidP="00FF7DBB">
      <w:pPr>
        <w:ind w:left="113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r w:rsidRPr="004E7E5E">
        <w:rPr>
          <w:rFonts w:ascii="Times New Roman" w:hAnsi="Times New Roman"/>
          <w:b/>
          <w:sz w:val="28"/>
          <w:szCs w:val="28"/>
          <w:lang w:val="uk-UA"/>
        </w:rPr>
        <w:t xml:space="preserve">З досвіду проведення </w:t>
      </w:r>
      <w:proofErr w:type="spellStart"/>
      <w:r w:rsidRPr="004E7E5E">
        <w:rPr>
          <w:rFonts w:ascii="Times New Roman" w:hAnsi="Times New Roman"/>
          <w:b/>
          <w:sz w:val="28"/>
          <w:szCs w:val="28"/>
          <w:lang w:val="uk-UA"/>
        </w:rPr>
        <w:t>по</w:t>
      </w:r>
      <w:r w:rsidR="004E7E5E" w:rsidRPr="004E7E5E">
        <w:rPr>
          <w:rFonts w:ascii="Times New Roman" w:hAnsi="Times New Roman"/>
          <w:b/>
          <w:sz w:val="28"/>
          <w:szCs w:val="28"/>
          <w:lang w:val="uk-UA"/>
        </w:rPr>
        <w:t>зааудиторного</w:t>
      </w:r>
      <w:proofErr w:type="spellEnd"/>
      <w:r w:rsidR="004E7E5E" w:rsidRPr="004E7E5E">
        <w:rPr>
          <w:rFonts w:ascii="Times New Roman" w:hAnsi="Times New Roman"/>
          <w:b/>
          <w:sz w:val="28"/>
          <w:szCs w:val="28"/>
          <w:lang w:val="uk-UA"/>
        </w:rPr>
        <w:t xml:space="preserve"> заходу з педіатрії</w:t>
      </w:r>
      <w:r w:rsidRPr="004E7E5E">
        <w:rPr>
          <w:rFonts w:ascii="Times New Roman" w:hAnsi="Times New Roman"/>
          <w:b/>
          <w:sz w:val="28"/>
          <w:szCs w:val="28"/>
          <w:lang w:val="uk-UA"/>
        </w:rPr>
        <w:t xml:space="preserve"> у формі тренінгу, тема  «ІВХДВ»</w:t>
      </w:r>
      <w:bookmarkEnd w:id="0"/>
    </w:p>
    <w:p w:rsidR="00016121" w:rsidRDefault="00D93B42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Сьогодні всіх</w:t>
      </w:r>
      <w:r w:rsidR="004666C9" w:rsidRPr="00EE03BF">
        <w:rPr>
          <w:rFonts w:ascii="Times New Roman" w:hAnsi="Times New Roman"/>
          <w:sz w:val="28"/>
          <w:szCs w:val="28"/>
          <w:lang w:val="uk-UA"/>
        </w:rPr>
        <w:t xml:space="preserve"> непокоїть нинішній </w:t>
      </w:r>
      <w:r w:rsidR="00FF7DBB">
        <w:rPr>
          <w:rFonts w:ascii="Times New Roman" w:hAnsi="Times New Roman"/>
          <w:sz w:val="28"/>
          <w:szCs w:val="28"/>
          <w:lang w:val="uk-UA"/>
        </w:rPr>
        <w:t xml:space="preserve">стан здоров’я дітей в Україні: </w:t>
      </w:r>
      <w:r w:rsidR="004666C9" w:rsidRPr="00EE03BF">
        <w:rPr>
          <w:rFonts w:ascii="Times New Roman" w:hAnsi="Times New Roman"/>
          <w:sz w:val="28"/>
          <w:szCs w:val="28"/>
          <w:lang w:val="uk-UA"/>
        </w:rPr>
        <w:t xml:space="preserve">показники ранньої </w:t>
      </w:r>
      <w:proofErr w:type="spellStart"/>
      <w:r w:rsidR="004666C9" w:rsidRPr="00EE03BF">
        <w:rPr>
          <w:rFonts w:ascii="Times New Roman" w:hAnsi="Times New Roman"/>
          <w:sz w:val="28"/>
          <w:szCs w:val="28"/>
          <w:lang w:val="uk-UA"/>
        </w:rPr>
        <w:t>неонатальної</w:t>
      </w:r>
      <w:proofErr w:type="spellEnd"/>
      <w:r w:rsidR="004666C9" w:rsidRPr="00EE03BF">
        <w:rPr>
          <w:rFonts w:ascii="Times New Roman" w:hAnsi="Times New Roman"/>
          <w:sz w:val="28"/>
          <w:szCs w:val="28"/>
          <w:lang w:val="uk-UA"/>
        </w:rPr>
        <w:t xml:space="preserve"> смертності, смертності немовлят, їх диспансеризація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, вигодовування, фізичний та нервово-фізичний </w:t>
      </w:r>
      <w:proofErr w:type="spellStart"/>
      <w:r w:rsidRPr="00EE03BF">
        <w:rPr>
          <w:rFonts w:ascii="Times New Roman" w:hAnsi="Times New Roman"/>
          <w:sz w:val="28"/>
          <w:szCs w:val="28"/>
          <w:lang w:val="uk-UA"/>
        </w:rPr>
        <w:t>розвитоку</w:t>
      </w:r>
      <w:proofErr w:type="spellEnd"/>
      <w:r w:rsidR="00FF7DBB">
        <w:rPr>
          <w:rFonts w:ascii="Times New Roman" w:hAnsi="Times New Roman"/>
          <w:sz w:val="28"/>
          <w:szCs w:val="28"/>
          <w:lang w:val="uk-UA"/>
        </w:rPr>
        <w:t>.</w:t>
      </w:r>
      <w:r w:rsidR="004666C9" w:rsidRPr="00EE03B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66C9" w:rsidRPr="00FF7DBB">
        <w:rPr>
          <w:rFonts w:ascii="Times New Roman" w:eastAsia="Times New Roman" w:hAnsi="Times New Roman"/>
          <w:sz w:val="28"/>
          <w:szCs w:val="28"/>
          <w:lang w:val="uk-UA" w:eastAsia="ru-RU"/>
        </w:rPr>
        <w:t>Треба відмітити</w:t>
      </w:r>
      <w:r w:rsidR="004666C9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>, що</w:t>
      </w:r>
      <w:r w:rsidR="004666C9" w:rsidRPr="00EE03BF">
        <w:rPr>
          <w:rFonts w:ascii="Times New Roman" w:hAnsi="Times New Roman"/>
          <w:sz w:val="28"/>
          <w:szCs w:val="28"/>
          <w:lang w:val="uk-UA"/>
        </w:rPr>
        <w:t xml:space="preserve"> в Україні та у світі дуже високий рівень дитячої смертності, </w:t>
      </w:r>
      <w:r w:rsidR="00FF7DBB">
        <w:rPr>
          <w:rFonts w:ascii="Times New Roman" w:hAnsi="Times New Roman"/>
          <w:sz w:val="28"/>
          <w:szCs w:val="28"/>
          <w:lang w:val="uk-UA"/>
        </w:rPr>
        <w:t xml:space="preserve">на жаль, </w:t>
      </w:r>
      <w:r w:rsidR="004666C9" w:rsidRPr="00EE03BF">
        <w:rPr>
          <w:rFonts w:ascii="Times New Roman" w:hAnsi="Times New Roman"/>
          <w:sz w:val="28"/>
          <w:szCs w:val="28"/>
          <w:lang w:val="uk-UA"/>
        </w:rPr>
        <w:t>більшість випадків смерті серед дітей у віці до 5 років виникають внаслідок невеликої кількості причин, які можна запобігти шляхом відповідних втручань. Від 70% до 90% всіх причин смерті у дітей віком до 5 років викликані: захворюваннями дихальної системи, частіше, пневмонією, діареєю,</w:t>
      </w:r>
      <w:r w:rsidR="00FF7DBB">
        <w:rPr>
          <w:rFonts w:ascii="Times New Roman" w:hAnsi="Times New Roman"/>
          <w:sz w:val="28"/>
          <w:szCs w:val="28"/>
          <w:lang w:val="uk-UA"/>
        </w:rPr>
        <w:t xml:space="preserve"> малярією, кором, ВІЛ-інфекцією;</w:t>
      </w:r>
      <w:r w:rsidR="00C55F09" w:rsidRPr="00EE03B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F7DBB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4666C9" w:rsidRPr="00EE03BF">
        <w:rPr>
          <w:rFonts w:ascii="Times New Roman" w:hAnsi="Times New Roman"/>
          <w:sz w:val="28"/>
          <w:szCs w:val="28"/>
          <w:lang w:val="uk-UA"/>
        </w:rPr>
        <w:t>орушення харчування підвищує ризик смерті від цих захворювань; більше половини випадків смерті до 5 років реєструється серед дітей з порушеннями харчування.</w:t>
      </w:r>
      <w:r w:rsidR="00C55F09" w:rsidRPr="00EE03BF">
        <w:rPr>
          <w:rFonts w:ascii="Times New Roman" w:hAnsi="Times New Roman"/>
          <w:sz w:val="28"/>
          <w:szCs w:val="28"/>
          <w:lang w:val="uk-UA"/>
        </w:rPr>
        <w:t xml:space="preserve"> Значну питому вагу в цьому плані складають </w:t>
      </w:r>
      <w:proofErr w:type="spellStart"/>
      <w:r w:rsidR="00C55F09" w:rsidRPr="00EE03BF">
        <w:rPr>
          <w:rFonts w:ascii="Times New Roman" w:hAnsi="Times New Roman"/>
          <w:sz w:val="28"/>
          <w:szCs w:val="28"/>
          <w:lang w:val="uk-UA"/>
        </w:rPr>
        <w:t>неонатальні</w:t>
      </w:r>
      <w:proofErr w:type="spellEnd"/>
      <w:r w:rsidR="00C55F09" w:rsidRPr="00EE03BF">
        <w:rPr>
          <w:rFonts w:ascii="Times New Roman" w:hAnsi="Times New Roman"/>
          <w:sz w:val="28"/>
          <w:szCs w:val="28"/>
          <w:lang w:val="uk-UA"/>
        </w:rPr>
        <w:t xml:space="preserve"> проблеми, зокрема недоношеність, асфіксія та інфекція.</w:t>
      </w:r>
      <w:r w:rsidR="00286176" w:rsidRPr="00EE03BF">
        <w:rPr>
          <w:rFonts w:ascii="Times New Roman" w:hAnsi="Times New Roman"/>
          <w:sz w:val="28"/>
          <w:szCs w:val="28"/>
        </w:rPr>
        <w:t xml:space="preserve"> </w:t>
      </w:r>
      <w:r w:rsidR="00045F05" w:rsidRPr="00EE03BF">
        <w:rPr>
          <w:rFonts w:ascii="Times New Roman" w:hAnsi="Times New Roman"/>
          <w:sz w:val="28"/>
          <w:szCs w:val="28"/>
          <w:lang w:val="uk-UA"/>
        </w:rPr>
        <w:t xml:space="preserve">                                     </w:t>
      </w:r>
    </w:p>
    <w:p w:rsidR="004666C9" w:rsidRPr="00EE03BF" w:rsidRDefault="00286176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ВООЗ та дитячим фондом ООН ЮНІСЕФ</w:t>
      </w:r>
      <w:r w:rsidRPr="00EE03BF">
        <w:rPr>
          <w:rFonts w:ascii="Times New Roman" w:hAnsi="Times New Roman"/>
          <w:color w:val="00B0F0"/>
          <w:sz w:val="28"/>
          <w:szCs w:val="28"/>
          <w:lang w:val="uk-UA"/>
        </w:rPr>
        <w:t xml:space="preserve"> 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для вирішення цих проблем </w:t>
      </w:r>
      <w:r w:rsidR="00045F05" w:rsidRPr="00EE03BF">
        <w:rPr>
          <w:rFonts w:ascii="Times New Roman" w:hAnsi="Times New Roman"/>
          <w:sz w:val="28"/>
          <w:szCs w:val="28"/>
          <w:lang w:val="uk-UA"/>
        </w:rPr>
        <w:t>була</w:t>
      </w:r>
      <w:r w:rsidR="00045F05" w:rsidRPr="00EE03BF">
        <w:rPr>
          <w:rFonts w:ascii="Times New Roman" w:eastAsiaTheme="minorHAnsi" w:hAnsi="Times New Roman"/>
          <w:color w:val="00B0F0"/>
          <w:sz w:val="28"/>
          <w:szCs w:val="28"/>
          <w:lang w:val="uk-UA"/>
        </w:rPr>
        <w:t xml:space="preserve"> </w:t>
      </w:r>
      <w:r w:rsidR="00045F05" w:rsidRPr="00EE03BF">
        <w:rPr>
          <w:rFonts w:ascii="Times New Roman" w:eastAsiaTheme="minorHAnsi" w:hAnsi="Times New Roman"/>
          <w:sz w:val="28"/>
          <w:szCs w:val="28"/>
          <w:lang w:val="uk-UA"/>
        </w:rPr>
        <w:t>розроблена стратегія «Інтегроване ведення хвороб дитячого віку» (ІВХДВ),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5F05" w:rsidRPr="00EE03BF">
        <w:rPr>
          <w:rFonts w:ascii="Times New Roman" w:hAnsi="Times New Roman"/>
          <w:sz w:val="28"/>
          <w:szCs w:val="28"/>
          <w:lang w:val="uk-UA"/>
        </w:rPr>
        <w:t>стандартизований підхід якої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 допомагають медичним працівникам будь-якого рівня організувати спостереження за здоровими й хворими дітьми віком до 5 років, оцінювати тяжкість стану пацієнта</w:t>
      </w:r>
      <w:r w:rsidRPr="00EE03BF">
        <w:rPr>
          <w:rFonts w:ascii="Times New Roman" w:eastAsiaTheme="minorHAnsi" w:hAnsi="Times New Roman"/>
          <w:sz w:val="28"/>
          <w:szCs w:val="28"/>
          <w:lang w:val="uk-UA"/>
        </w:rPr>
        <w:t xml:space="preserve">  й мати чіткий алгоритм проведення діагностичних і терапевтичних маніпуляцій залежно від отриманих результатів оцінки</w:t>
      </w:r>
      <w:r w:rsidR="00045F05" w:rsidRPr="00EE03BF">
        <w:rPr>
          <w:rFonts w:ascii="Times New Roman" w:eastAsiaTheme="minorHAnsi" w:hAnsi="Times New Roman"/>
          <w:sz w:val="28"/>
          <w:szCs w:val="28"/>
          <w:lang w:val="uk-UA"/>
        </w:rPr>
        <w:t xml:space="preserve">. Дану стратегію </w:t>
      </w:r>
      <w:r w:rsidR="004666C9" w:rsidRPr="00EE03B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5F05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>було</w:t>
      </w:r>
      <w:r w:rsidR="004666C9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666C9" w:rsidRPr="00EE03BF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 xml:space="preserve">адаптовано до вітчизняних реалій і розпочато впровадження в Україні </w:t>
      </w:r>
      <w:r w:rsidR="007D1D5A" w:rsidRPr="00EE03BF">
        <w:rPr>
          <w:rFonts w:ascii="Times New Roman" w:hAnsi="Times New Roman"/>
          <w:sz w:val="28"/>
          <w:szCs w:val="28"/>
          <w:lang w:val="uk-UA"/>
        </w:rPr>
        <w:t>відповідно до Наказів МОЗ України №70 від 01.02.2012 «Про впровадження стратегії інтегрованого ведення хвороб дитячого»   та № 438 від 12.05.2016 р.</w:t>
      </w:r>
      <w:r w:rsidR="007D1D5A" w:rsidRPr="00EE03BF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 w:rsidR="007D1D5A" w:rsidRPr="00EE03BF">
        <w:rPr>
          <w:rFonts w:ascii="Times New Roman" w:hAnsi="Times New Roman"/>
          <w:sz w:val="28"/>
          <w:szCs w:val="28"/>
          <w:lang w:val="uk-UA"/>
        </w:rPr>
        <w:t>УНІФІКОВАНИЙ КЛІНІЧНИЙ ПРОТОКОЛ ПЕРВИННОЇ МЕДИЧНОЇ  ДОПОМОГИ</w:t>
      </w:r>
      <w:r w:rsidR="00045F05" w:rsidRPr="00EE03BF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D1D5A" w:rsidRPr="00EE03BF">
        <w:rPr>
          <w:rFonts w:ascii="Times New Roman" w:hAnsi="Times New Roman"/>
          <w:sz w:val="28"/>
          <w:szCs w:val="28"/>
          <w:lang w:val="uk-UA"/>
        </w:rPr>
        <w:t>ІНТЕГРОВАНЕ ВЕДЕННЯ ХВОРОБ ДИТЯЧОГО ВІКУ»</w:t>
      </w:r>
      <w:r w:rsidR="004666C9" w:rsidRPr="00EE03BF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40124" w:rsidRPr="00EE03BF" w:rsidRDefault="00F40124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F7DBB">
        <w:rPr>
          <w:rFonts w:ascii="Times New Roman" w:hAnsi="Times New Roman"/>
          <w:sz w:val="28"/>
          <w:szCs w:val="28"/>
          <w:lang w:val="uk-UA"/>
        </w:rPr>
        <w:t>ІВХДВ</w:t>
      </w:r>
      <w:r w:rsidRPr="00EE03BF">
        <w:rPr>
          <w:rFonts w:ascii="Times New Roman" w:hAnsi="Times New Roman"/>
          <w:b/>
          <w:sz w:val="28"/>
          <w:szCs w:val="28"/>
          <w:lang w:val="uk-UA"/>
        </w:rPr>
        <w:t xml:space="preserve"> - </w:t>
      </w:r>
      <w:r w:rsidRPr="00EE03BF">
        <w:rPr>
          <w:rFonts w:ascii="Times New Roman" w:hAnsi="Times New Roman"/>
          <w:sz w:val="28"/>
          <w:szCs w:val="28"/>
          <w:lang w:val="uk-UA"/>
        </w:rPr>
        <w:t>це</w:t>
      </w:r>
      <w:r w:rsidRPr="00EE03B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E03BF">
        <w:rPr>
          <w:rFonts w:ascii="Times New Roman" w:hAnsi="Times New Roman"/>
          <w:sz w:val="28"/>
          <w:szCs w:val="28"/>
          <w:lang w:val="uk-UA"/>
        </w:rPr>
        <w:t>стандарт ВООЗ/ЮНІСЕФ надання первинної медико-санітарної допомоги дітям від народження до 5 років,  центром якого є здоров’я дитини в цілому</w:t>
      </w:r>
      <w:r w:rsidRPr="00EE03BF">
        <w:rPr>
          <w:rFonts w:ascii="Times New Roman" w:hAnsi="Times New Roman"/>
          <w:color w:val="FF0000"/>
          <w:sz w:val="28"/>
          <w:szCs w:val="28"/>
          <w:lang w:val="uk-UA"/>
        </w:rPr>
        <w:t xml:space="preserve">.  </w:t>
      </w:r>
    </w:p>
    <w:p w:rsidR="00F40124" w:rsidRPr="00EE03BF" w:rsidRDefault="00F40124" w:rsidP="004E7E5E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Зокрема хо</w:t>
      </w:r>
      <w:r w:rsidR="00FF7DBB">
        <w:rPr>
          <w:rFonts w:ascii="Times New Roman" w:hAnsi="Times New Roman"/>
          <w:sz w:val="28"/>
          <w:szCs w:val="28"/>
          <w:lang w:val="uk-UA"/>
        </w:rPr>
        <w:t>чу зупинитись на   впровадженні</w:t>
      </w:r>
      <w:r w:rsidR="002627B7" w:rsidRPr="00EE03B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в навчальний процес </w:t>
      </w:r>
      <w:r w:rsidR="00C43569" w:rsidRPr="00327950">
        <w:rPr>
          <w:rFonts w:ascii="Times New Roman" w:hAnsi="Times New Roman"/>
          <w:sz w:val="28"/>
          <w:szCs w:val="28"/>
          <w:lang w:val="uk-UA"/>
        </w:rPr>
        <w:t>даної</w:t>
      </w:r>
      <w:r w:rsidRPr="0032795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43569" w:rsidRPr="00327950">
        <w:rPr>
          <w:rFonts w:ascii="Times New Roman" w:hAnsi="Times New Roman"/>
          <w:sz w:val="28"/>
          <w:szCs w:val="28"/>
          <w:lang w:val="uk-UA"/>
        </w:rPr>
        <w:t>стратегії</w:t>
      </w:r>
      <w:r w:rsidRPr="0032795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>яка об’єднує низку ефективних заходів для запобігання смертності діт</w:t>
      </w:r>
      <w:r w:rsidR="00A2294B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>ей віком від 1 тижня до 5 років</w:t>
      </w:r>
      <w:r w:rsidR="008233AF" w:rsidRPr="008233A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 w:rsidRPr="00EE03BF">
        <w:rPr>
          <w:rFonts w:ascii="Times New Roman" w:eastAsia="Times New Roman" w:hAnsi="Times New Roman"/>
          <w:color w:val="C00000"/>
          <w:sz w:val="28"/>
          <w:szCs w:val="28"/>
          <w:lang w:val="uk-UA" w:eastAsia="ru-RU"/>
        </w:rPr>
        <w:t xml:space="preserve"> </w:t>
      </w:r>
      <w:r w:rsidR="00A2294B" w:rsidRPr="00EE03BF">
        <w:rPr>
          <w:rFonts w:ascii="Times New Roman" w:hAnsi="Times New Roman"/>
          <w:sz w:val="28"/>
          <w:szCs w:val="28"/>
          <w:lang w:val="uk-UA"/>
        </w:rPr>
        <w:t xml:space="preserve">надання хворим клінічної допомоги, раціональне харчування здорових дітей, імунізація, та </w:t>
      </w:r>
      <w:r w:rsidR="00D93B42" w:rsidRPr="00EE03BF">
        <w:rPr>
          <w:rFonts w:ascii="Times New Roman" w:hAnsi="Times New Roman"/>
          <w:sz w:val="28"/>
          <w:szCs w:val="28"/>
          <w:lang w:val="uk-UA"/>
        </w:rPr>
        <w:t>інші</w:t>
      </w:r>
      <w:r w:rsidR="00A2294B" w:rsidRPr="00EE03BF">
        <w:rPr>
          <w:rFonts w:ascii="Times New Roman" w:hAnsi="Times New Roman"/>
          <w:sz w:val="28"/>
          <w:szCs w:val="28"/>
          <w:lang w:val="uk-UA"/>
        </w:rPr>
        <w:t xml:space="preserve"> важливі</w:t>
      </w:r>
      <w:r w:rsidR="00D93B42" w:rsidRPr="00EE03BF">
        <w:rPr>
          <w:rFonts w:ascii="Times New Roman" w:hAnsi="Times New Roman"/>
          <w:sz w:val="28"/>
          <w:szCs w:val="28"/>
          <w:lang w:val="uk-UA"/>
        </w:rPr>
        <w:t xml:space="preserve"> елементи</w:t>
      </w:r>
      <w:r w:rsidR="00A2294B" w:rsidRPr="00EE03BF">
        <w:rPr>
          <w:rFonts w:ascii="Times New Roman" w:hAnsi="Times New Roman"/>
          <w:sz w:val="28"/>
          <w:szCs w:val="28"/>
          <w:lang w:val="uk-UA"/>
        </w:rPr>
        <w:t xml:space="preserve"> профілактики захворювань і пропаганди здорового способу життя. Стратегія ІВХДВ пропагує також активне залучення членів сім’ї та громади до процесу надання медичної допомоги </w:t>
      </w:r>
      <w:r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>для зниження частоти</w:t>
      </w:r>
      <w:r w:rsidRPr="00EE03BF">
        <w:rPr>
          <w:rFonts w:ascii="Times New Roman" w:eastAsia="Times New Roman" w:hAnsi="Times New Roman"/>
          <w:sz w:val="28"/>
          <w:szCs w:val="28"/>
          <w:lang w:eastAsia="ru-RU"/>
        </w:rPr>
        <w:t>  </w:t>
      </w:r>
      <w:r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>і важкості захворювань, а також для</w:t>
      </w:r>
      <w:r w:rsidR="00A2294B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покращення росту і розвитку</w:t>
      </w:r>
      <w:r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дітей.</w:t>
      </w:r>
    </w:p>
    <w:p w:rsidR="00AE61FE" w:rsidRPr="00EE03BF" w:rsidRDefault="00F40124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Пріоритет в охороні здоров’я надається первинній ланці медико-санітарної допомоги (ПЛМСД)</w:t>
      </w:r>
      <w:r w:rsidR="008233AF">
        <w:rPr>
          <w:rFonts w:ascii="Times New Roman" w:hAnsi="Times New Roman"/>
          <w:sz w:val="28"/>
          <w:szCs w:val="28"/>
          <w:lang w:val="uk-UA"/>
        </w:rPr>
        <w:t>, а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 саме</w:t>
      </w:r>
      <w:r w:rsidR="008233AF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233AF">
        <w:rPr>
          <w:rFonts w:ascii="Times New Roman" w:hAnsi="Times New Roman"/>
          <w:sz w:val="28"/>
          <w:szCs w:val="28"/>
          <w:lang w:val="uk-UA"/>
        </w:rPr>
        <w:sym w:font="Symbol" w:char="F0BE"/>
      </w:r>
      <w:r w:rsidR="008233A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сімейному лікарю,  фельдшеру на </w:t>
      </w:r>
      <w:proofErr w:type="spellStart"/>
      <w:r w:rsidRPr="00EE03BF">
        <w:rPr>
          <w:rFonts w:ascii="Times New Roman" w:hAnsi="Times New Roman"/>
          <w:sz w:val="28"/>
          <w:szCs w:val="28"/>
          <w:lang w:val="uk-UA"/>
        </w:rPr>
        <w:t>ФАПі</w:t>
      </w:r>
      <w:proofErr w:type="spellEnd"/>
      <w:r w:rsidRPr="00EE03BF">
        <w:rPr>
          <w:rFonts w:ascii="Times New Roman" w:hAnsi="Times New Roman"/>
          <w:sz w:val="28"/>
          <w:szCs w:val="28"/>
          <w:lang w:val="uk-UA"/>
        </w:rPr>
        <w:t xml:space="preserve"> і медичній сестрі яка буде працювати з СЛ. </w:t>
      </w:r>
      <w:r w:rsidRPr="00EE03BF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 xml:space="preserve">Система ІВХДВ є </w:t>
      </w:r>
      <w:r w:rsidRPr="00EE03BF">
        <w:rPr>
          <w:rFonts w:ascii="Times New Roman" w:hAnsi="Times New Roman"/>
          <w:sz w:val="28"/>
          <w:szCs w:val="28"/>
          <w:shd w:val="clear" w:color="auto" w:fill="FDFDFD"/>
          <w:lang w:val="uk-UA"/>
        </w:rPr>
        <w:lastRenderedPageBreak/>
        <w:t>універсальним</w:t>
      </w:r>
      <w:r w:rsidRPr="00EE03BF">
        <w:rPr>
          <w:rFonts w:ascii="Times New Roman" w:hAnsi="Times New Roman"/>
          <w:b/>
          <w:sz w:val="28"/>
          <w:szCs w:val="28"/>
          <w:shd w:val="clear" w:color="auto" w:fill="FDFDFD"/>
          <w:lang w:val="uk-UA"/>
        </w:rPr>
        <w:t xml:space="preserve"> </w:t>
      </w:r>
      <w:r w:rsidRPr="00EE03BF">
        <w:rPr>
          <w:rFonts w:ascii="Times New Roman" w:hAnsi="Times New Roman"/>
          <w:sz w:val="28"/>
          <w:szCs w:val="28"/>
          <w:shd w:val="clear" w:color="auto" w:fill="FDFDFD"/>
          <w:lang w:val="uk-UA"/>
        </w:rPr>
        <w:t>підходом для СЛ, фельдшера та медичної сестри</w:t>
      </w:r>
      <w:r w:rsidRPr="00EE03BF">
        <w:rPr>
          <w:rFonts w:ascii="Times New Roman" w:hAnsi="Times New Roman"/>
          <w:color w:val="42443B"/>
          <w:sz w:val="28"/>
          <w:szCs w:val="28"/>
          <w:lang w:val="uk-UA"/>
        </w:rPr>
        <w:t>.</w:t>
      </w:r>
      <w:r w:rsidR="003458F7" w:rsidRPr="00EE03BF">
        <w:rPr>
          <w:rFonts w:ascii="Times New Roman" w:hAnsi="Times New Roman"/>
          <w:color w:val="42443B"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Стратегія </w:t>
      </w:r>
      <w:r w:rsidRPr="00EE03BF">
        <w:rPr>
          <w:rFonts w:ascii="Times New Roman" w:hAnsi="Times New Roman"/>
          <w:sz w:val="28"/>
          <w:szCs w:val="28"/>
          <w:lang w:val="uk-UA"/>
        </w:rPr>
        <w:t>ІВХДВ</w:t>
      </w:r>
      <w:r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до навчальної програми </w:t>
      </w:r>
      <w:r w:rsidR="008233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педіатрії </w:t>
      </w:r>
      <w:r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входить, але  </w:t>
      </w:r>
      <w:r w:rsidR="002F33E3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вивчаються різні можливі способи включення стратегії </w:t>
      </w:r>
      <w:r w:rsidR="002F33E3" w:rsidRPr="00EE03BF">
        <w:rPr>
          <w:rFonts w:ascii="Times New Roman" w:hAnsi="Times New Roman"/>
          <w:sz w:val="28"/>
          <w:szCs w:val="28"/>
          <w:lang w:val="uk-UA"/>
        </w:rPr>
        <w:t>ІВХДВ</w:t>
      </w:r>
      <w:r w:rsidR="00134D37" w:rsidRPr="00EE03BF">
        <w:rPr>
          <w:rFonts w:ascii="Times New Roman" w:hAnsi="Times New Roman"/>
          <w:sz w:val="28"/>
          <w:szCs w:val="28"/>
          <w:lang w:val="uk-UA"/>
        </w:rPr>
        <w:t xml:space="preserve"> у програму навчання </w:t>
      </w:r>
      <w:r w:rsidR="002F33E3" w:rsidRPr="00EE03BF">
        <w:rPr>
          <w:rFonts w:ascii="Times New Roman" w:hAnsi="Times New Roman"/>
          <w:sz w:val="28"/>
          <w:szCs w:val="28"/>
          <w:lang w:val="uk-UA"/>
        </w:rPr>
        <w:t xml:space="preserve">студентів при підготовці </w:t>
      </w:r>
      <w:r w:rsidR="008233AF">
        <w:rPr>
          <w:rFonts w:ascii="Times New Roman" w:hAnsi="Times New Roman"/>
          <w:sz w:val="28"/>
          <w:szCs w:val="28"/>
          <w:lang w:val="uk-UA"/>
        </w:rPr>
        <w:t xml:space="preserve">молодших медичних спеціалістів, </w:t>
      </w:r>
      <w:r w:rsidR="00134D37" w:rsidRPr="00EE03BF">
        <w:rPr>
          <w:rFonts w:ascii="Times New Roman" w:hAnsi="Times New Roman"/>
          <w:sz w:val="28"/>
          <w:szCs w:val="28"/>
          <w:lang w:val="uk-UA"/>
        </w:rPr>
        <w:t xml:space="preserve">як основних фахівців первинної медико-санітарної ланки допомоги дітям. Провідні вчені нашої держави </w:t>
      </w:r>
      <w:r w:rsidR="008233AF">
        <w:rPr>
          <w:rFonts w:ascii="Times New Roman" w:hAnsi="Times New Roman"/>
          <w:sz w:val="28"/>
          <w:szCs w:val="28"/>
          <w:lang w:val="uk-UA"/>
        </w:rPr>
        <w:t xml:space="preserve">рекомендують </w:t>
      </w:r>
      <w:r w:rsidR="00134D37" w:rsidRPr="00EE03BF">
        <w:rPr>
          <w:rFonts w:ascii="Times New Roman" w:hAnsi="Times New Roman"/>
          <w:sz w:val="28"/>
          <w:szCs w:val="28"/>
          <w:lang w:val="uk-UA"/>
        </w:rPr>
        <w:t xml:space="preserve">стратегію ІВХДВ у первинній медико-санітарній </w:t>
      </w:r>
      <w:r w:rsidR="0035281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4D37" w:rsidRPr="00EE03BF">
        <w:rPr>
          <w:rFonts w:ascii="Times New Roman" w:hAnsi="Times New Roman"/>
          <w:sz w:val="28"/>
          <w:szCs w:val="28"/>
          <w:lang w:val="uk-UA"/>
        </w:rPr>
        <w:t xml:space="preserve">ланці допомоги дітям доцільно впроваджувати у </w:t>
      </w:r>
      <w:r w:rsidR="00F462C2">
        <w:rPr>
          <w:rFonts w:ascii="Times New Roman" w:hAnsi="Times New Roman"/>
          <w:sz w:val="28"/>
          <w:szCs w:val="28"/>
          <w:lang w:val="uk-UA"/>
        </w:rPr>
        <w:t xml:space="preserve">процесі </w:t>
      </w:r>
      <w:r w:rsidR="00134D37" w:rsidRPr="00EE03BF">
        <w:rPr>
          <w:rFonts w:ascii="Times New Roman" w:hAnsi="Times New Roman"/>
          <w:sz w:val="28"/>
          <w:szCs w:val="28"/>
          <w:lang w:val="uk-UA"/>
        </w:rPr>
        <w:t>викладання педіатрі</w:t>
      </w:r>
      <w:r w:rsidR="00F462C2">
        <w:rPr>
          <w:rFonts w:ascii="Times New Roman" w:hAnsi="Times New Roman"/>
          <w:sz w:val="28"/>
          <w:szCs w:val="28"/>
          <w:lang w:val="uk-UA"/>
        </w:rPr>
        <w:t>ї</w:t>
      </w:r>
      <w:r w:rsidR="00134D37" w:rsidRPr="00F462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2810" w:rsidRPr="00F462C2">
        <w:rPr>
          <w:rFonts w:ascii="Times New Roman" w:hAnsi="Times New Roman"/>
          <w:sz w:val="28"/>
          <w:szCs w:val="28"/>
          <w:lang w:val="uk-UA"/>
        </w:rPr>
        <w:t>та</w:t>
      </w:r>
      <w:r w:rsidR="00134D37" w:rsidRPr="00F462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4D37" w:rsidRPr="00EE03BF">
        <w:rPr>
          <w:rFonts w:ascii="Times New Roman" w:hAnsi="Times New Roman"/>
          <w:sz w:val="28"/>
          <w:szCs w:val="28"/>
          <w:lang w:val="uk-UA"/>
        </w:rPr>
        <w:t>сімейної медицини.</w:t>
      </w:r>
      <w:r w:rsidR="00134D37" w:rsidRPr="00EE03BF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В</w:t>
      </w:r>
      <w:r w:rsidR="00F462C2">
        <w:rPr>
          <w:rFonts w:ascii="Times New Roman" w:eastAsiaTheme="minorHAnsi" w:hAnsi="Times New Roman"/>
          <w:sz w:val="28"/>
          <w:szCs w:val="28"/>
          <w:lang w:val="uk-UA"/>
        </w:rPr>
        <w:t>зявши це до уваги, в</w:t>
      </w:r>
      <w:r w:rsidR="00134D37" w:rsidRPr="00EE03BF">
        <w:rPr>
          <w:rFonts w:ascii="Times New Roman" w:eastAsiaTheme="minorHAnsi" w:hAnsi="Times New Roman"/>
          <w:sz w:val="28"/>
          <w:szCs w:val="28"/>
          <w:lang w:val="uk-UA"/>
        </w:rPr>
        <w:t>икладачі клінічних дисциплін коледжу на тлі нової парадигми вищої освіти і реформування системи охорони здо</w:t>
      </w:r>
      <w:r w:rsidR="00F462C2">
        <w:rPr>
          <w:rFonts w:ascii="Times New Roman" w:eastAsiaTheme="minorHAnsi" w:hAnsi="Times New Roman"/>
          <w:sz w:val="28"/>
          <w:szCs w:val="28"/>
          <w:lang w:val="uk-UA"/>
        </w:rPr>
        <w:t xml:space="preserve">ров’я </w:t>
      </w:r>
      <w:r w:rsidR="00134D37" w:rsidRPr="00EE03BF">
        <w:rPr>
          <w:rFonts w:ascii="Times New Roman" w:eastAsiaTheme="minorHAnsi" w:hAnsi="Times New Roman"/>
          <w:sz w:val="28"/>
          <w:szCs w:val="28"/>
          <w:lang w:val="uk-UA"/>
        </w:rPr>
        <w:t xml:space="preserve">працюють над удосконаленням існуючої  системи підготовки </w:t>
      </w:r>
      <w:r w:rsidR="00F462C2">
        <w:rPr>
          <w:rFonts w:ascii="Times New Roman" w:hAnsi="Times New Roman"/>
          <w:sz w:val="28"/>
          <w:szCs w:val="28"/>
          <w:lang w:val="uk-UA"/>
        </w:rPr>
        <w:t>молодших медичних спеціалістів</w:t>
      </w:r>
      <w:r w:rsidR="00F462C2">
        <w:rPr>
          <w:rFonts w:ascii="Times New Roman" w:eastAsiaTheme="minorHAnsi" w:hAnsi="Times New Roman"/>
          <w:sz w:val="28"/>
          <w:szCs w:val="28"/>
          <w:lang w:val="uk-UA"/>
        </w:rPr>
        <w:t>, що відповідала</w:t>
      </w:r>
      <w:r w:rsidR="00134D37" w:rsidRPr="00EE03BF">
        <w:rPr>
          <w:rFonts w:ascii="Times New Roman" w:eastAsiaTheme="minorHAnsi" w:hAnsi="Times New Roman"/>
          <w:sz w:val="28"/>
          <w:szCs w:val="28"/>
          <w:lang w:val="uk-UA"/>
        </w:rPr>
        <w:t xml:space="preserve"> б сучасним світовим стандартам. </w:t>
      </w:r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Реформа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системи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охорони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здоров’я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передбачає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підготовку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фахівців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якісно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нового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рівня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професіоналізму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та </w:t>
      </w:r>
      <w:proofErr w:type="spellStart"/>
      <w:r w:rsidR="00134D37" w:rsidRPr="00EE03BF">
        <w:rPr>
          <w:rFonts w:ascii="Times New Roman" w:eastAsiaTheme="minorHAnsi" w:hAnsi="Times New Roman"/>
          <w:sz w:val="28"/>
          <w:szCs w:val="28"/>
        </w:rPr>
        <w:t>компетентності</w:t>
      </w:r>
      <w:proofErr w:type="spellEnd"/>
      <w:r w:rsidR="00134D37" w:rsidRPr="00EE03BF">
        <w:rPr>
          <w:rFonts w:ascii="Times New Roman" w:eastAsiaTheme="minorHAnsi" w:hAnsi="Times New Roman"/>
          <w:sz w:val="28"/>
          <w:szCs w:val="28"/>
          <w:lang w:val="uk-UA"/>
        </w:rPr>
        <w:t>.</w:t>
      </w:r>
      <w:r w:rsidR="00134D37" w:rsidRPr="00EE03BF">
        <w:rPr>
          <w:rFonts w:ascii="Times New Roman" w:eastAsiaTheme="minorHAnsi" w:hAnsi="Times New Roman"/>
          <w:sz w:val="28"/>
          <w:szCs w:val="28"/>
        </w:rPr>
        <w:t xml:space="preserve"> </w:t>
      </w:r>
      <w:r w:rsidR="00BE3E56" w:rsidRPr="00EE03BF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="00134D37" w:rsidRPr="00EE03BF">
        <w:rPr>
          <w:rFonts w:ascii="Times New Roman" w:eastAsiaTheme="minorHAnsi" w:hAnsi="Times New Roman"/>
          <w:sz w:val="28"/>
          <w:szCs w:val="28"/>
          <w:lang w:val="uk-UA"/>
        </w:rPr>
        <w:t>Враховуючи сучасні реформування освіти і медицини а також реформування в медичній освіті  в підготовці медпрацівників середньої ланки,  в своїй роботі звертаю увагу на наступ</w:t>
      </w:r>
      <w:r w:rsidR="00F462C2">
        <w:rPr>
          <w:rFonts w:ascii="Times New Roman" w:eastAsiaTheme="minorHAnsi" w:hAnsi="Times New Roman"/>
          <w:sz w:val="28"/>
          <w:szCs w:val="28"/>
          <w:lang w:val="uk-UA"/>
        </w:rPr>
        <w:t>ні напрямки оптимізації навчально – виховного процесу</w:t>
      </w:r>
      <w:r w:rsidR="00134D37" w:rsidRPr="00EE03BF">
        <w:rPr>
          <w:rFonts w:ascii="Times New Roman" w:eastAsiaTheme="minorHAnsi" w:hAnsi="Times New Roman"/>
          <w:sz w:val="28"/>
          <w:szCs w:val="28"/>
          <w:lang w:val="uk-UA"/>
        </w:rPr>
        <w:t>: теоретичні медичні знання, самостійну практичну діяльність, телекомунікаційні,  ігрові технології,  навчання в діалозі зі студентами, с</w:t>
      </w:r>
      <w:r w:rsidR="00134D37" w:rsidRPr="00EE03BF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творення в навчальному процесі ігрових ситуацій,</w:t>
      </w:r>
      <w:r w:rsidR="00134D37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тренінг</w:t>
      </w:r>
      <w:r w:rsidR="00F462C2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F462C2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 w:rsidR="00BE3E56" w:rsidRPr="00EE03BF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тощо.</w:t>
      </w:r>
      <w:r w:rsidR="00BE3E56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Впроваджуючи  в н</w:t>
      </w:r>
      <w:r w:rsidR="00352810">
        <w:rPr>
          <w:rFonts w:ascii="Times New Roman" w:eastAsia="Times New Roman" w:hAnsi="Times New Roman"/>
          <w:sz w:val="28"/>
          <w:szCs w:val="28"/>
          <w:lang w:val="uk-UA" w:eastAsia="ru-RU"/>
        </w:rPr>
        <w:t>авчальний процес дану стратегію</w:t>
      </w:r>
      <w:r w:rsidR="00BE3E56" w:rsidRPr="00EE03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використовую </w:t>
      </w:r>
      <w:r w:rsidR="00742F70" w:rsidRPr="00EE03BF">
        <w:rPr>
          <w:rFonts w:ascii="Times New Roman" w:hAnsi="Times New Roman"/>
          <w:sz w:val="28"/>
          <w:szCs w:val="28"/>
          <w:lang w:val="uk-UA"/>
        </w:rPr>
        <w:t>рекомендації  ІВХДВ, зокрема питання</w:t>
      </w:r>
      <w:r w:rsidR="00CD6BBB" w:rsidRPr="00EE03BF">
        <w:rPr>
          <w:rFonts w:ascii="Times New Roman" w:hAnsi="Times New Roman"/>
          <w:color w:val="002060"/>
          <w:sz w:val="28"/>
          <w:szCs w:val="28"/>
          <w:lang w:val="uk-UA"/>
        </w:rPr>
        <w:t xml:space="preserve"> </w:t>
      </w:r>
      <w:r w:rsidR="00CD6BBB" w:rsidRPr="00EE03BF">
        <w:rPr>
          <w:rFonts w:ascii="Times New Roman" w:hAnsi="Times New Roman"/>
          <w:sz w:val="28"/>
          <w:szCs w:val="28"/>
          <w:lang w:val="uk-UA"/>
        </w:rPr>
        <w:t>методики обстеження дітей</w:t>
      </w:r>
      <w:r w:rsidR="00CD6BBB" w:rsidRPr="00EE03BF">
        <w:rPr>
          <w:rFonts w:ascii="Times New Roman" w:hAnsi="Times New Roman"/>
          <w:color w:val="002060"/>
          <w:sz w:val="28"/>
          <w:szCs w:val="28"/>
          <w:lang w:val="uk-UA"/>
        </w:rPr>
        <w:t>,</w:t>
      </w:r>
      <w:r w:rsidR="00742F70" w:rsidRPr="00EE03BF">
        <w:rPr>
          <w:rFonts w:ascii="Times New Roman" w:hAnsi="Times New Roman"/>
          <w:sz w:val="28"/>
          <w:szCs w:val="28"/>
          <w:lang w:val="uk-UA"/>
        </w:rPr>
        <w:t xml:space="preserve"> догляду, вигодовування, фізичного й нервово-психічного розвитку, </w:t>
      </w:r>
      <w:r w:rsidR="00742F70" w:rsidRPr="00EE03BF">
        <w:rPr>
          <w:rFonts w:ascii="Times New Roman" w:eastAsiaTheme="minorHAnsi" w:hAnsi="Times New Roman"/>
          <w:sz w:val="28"/>
          <w:szCs w:val="28"/>
          <w:lang w:val="uk-UA"/>
        </w:rPr>
        <w:t xml:space="preserve">щеплення </w:t>
      </w:r>
      <w:r w:rsidR="00742F70" w:rsidRPr="00EE03BF">
        <w:rPr>
          <w:rFonts w:ascii="Times New Roman" w:hAnsi="Times New Roman"/>
          <w:sz w:val="28"/>
          <w:szCs w:val="28"/>
          <w:lang w:val="uk-UA"/>
        </w:rPr>
        <w:t xml:space="preserve"> тощо,</w:t>
      </w:r>
      <w:r w:rsidR="008C17F1">
        <w:rPr>
          <w:rFonts w:ascii="Times New Roman" w:hAnsi="Times New Roman"/>
          <w:sz w:val="28"/>
          <w:szCs w:val="28"/>
          <w:lang w:val="uk-UA"/>
        </w:rPr>
        <w:t xml:space="preserve"> які </w:t>
      </w:r>
      <w:r w:rsidR="00742F70" w:rsidRPr="00EE03BF">
        <w:rPr>
          <w:rFonts w:ascii="Times New Roman" w:hAnsi="Times New Roman"/>
          <w:sz w:val="28"/>
          <w:szCs w:val="28"/>
          <w:lang w:val="uk-UA"/>
        </w:rPr>
        <w:t xml:space="preserve"> включені в типові програми дисциплін</w:t>
      </w:r>
      <w:r w:rsidR="00AE61FE" w:rsidRPr="00EE03BF">
        <w:rPr>
          <w:rFonts w:ascii="Times New Roman" w:hAnsi="Times New Roman"/>
          <w:sz w:val="28"/>
          <w:szCs w:val="28"/>
          <w:lang w:val="uk-UA"/>
        </w:rPr>
        <w:t>.</w:t>
      </w:r>
    </w:p>
    <w:p w:rsidR="00AE61FE" w:rsidRPr="00EE03BF" w:rsidRDefault="00CD6BBB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Впровадження стратегії ІВХДВ</w:t>
      </w:r>
      <w:r w:rsidRPr="00EE03BF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в навчальний процес розпочинаю </w:t>
      </w:r>
      <w:r w:rsidR="00AE61FE" w:rsidRPr="00EE03BF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з 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проведення </w:t>
      </w:r>
      <w:proofErr w:type="spellStart"/>
      <w:r w:rsidRPr="00EE03BF">
        <w:rPr>
          <w:rFonts w:ascii="Times New Roman" w:hAnsi="Times New Roman"/>
          <w:sz w:val="28"/>
          <w:szCs w:val="28"/>
          <w:lang w:val="uk-UA"/>
        </w:rPr>
        <w:t>позааудиторного</w:t>
      </w:r>
      <w:proofErr w:type="spellEnd"/>
      <w:r w:rsidRPr="00EE03BF">
        <w:rPr>
          <w:rFonts w:ascii="Times New Roman" w:hAnsi="Times New Roman"/>
          <w:sz w:val="28"/>
          <w:szCs w:val="28"/>
          <w:lang w:val="uk-UA"/>
        </w:rPr>
        <w:t xml:space="preserve"> заходу з </w:t>
      </w:r>
      <w:proofErr w:type="spellStart"/>
      <w:r w:rsidRPr="00EE03BF">
        <w:rPr>
          <w:rFonts w:ascii="Times New Roman" w:hAnsi="Times New Roman"/>
          <w:sz w:val="28"/>
          <w:szCs w:val="28"/>
          <w:lang w:val="uk-UA"/>
        </w:rPr>
        <w:t>педіатріі</w:t>
      </w:r>
      <w:proofErr w:type="spellEnd"/>
      <w:r w:rsidRPr="00EE03BF">
        <w:rPr>
          <w:rFonts w:ascii="Times New Roman" w:hAnsi="Times New Roman"/>
          <w:sz w:val="28"/>
          <w:szCs w:val="28"/>
          <w:lang w:val="uk-UA"/>
        </w:rPr>
        <w:t xml:space="preserve"> у формі тренінгу</w:t>
      </w:r>
      <w:r w:rsidRPr="008C17F1">
        <w:rPr>
          <w:rFonts w:ascii="Times New Roman" w:hAnsi="Times New Roman"/>
          <w:sz w:val="28"/>
          <w:szCs w:val="28"/>
          <w:lang w:val="uk-UA"/>
        </w:rPr>
        <w:t>, тема  «ІВХДВ»</w:t>
      </w:r>
      <w:r w:rsidR="008C17F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AE61FE" w:rsidRPr="00EE03BF">
        <w:rPr>
          <w:rFonts w:ascii="Times New Roman" w:hAnsi="Times New Roman"/>
          <w:b/>
          <w:i/>
          <w:iCs/>
          <w:color w:val="632523"/>
          <w:kern w:val="24"/>
          <w:sz w:val="28"/>
          <w:szCs w:val="28"/>
          <w:lang w:val="uk-UA"/>
        </w:rPr>
        <w:t xml:space="preserve"> </w:t>
      </w:r>
      <w:r w:rsidR="00AE61FE" w:rsidRPr="00EE03BF">
        <w:rPr>
          <w:rFonts w:ascii="Times New Roman" w:hAnsi="Times New Roman"/>
          <w:iCs/>
          <w:kern w:val="24"/>
          <w:sz w:val="28"/>
          <w:szCs w:val="28"/>
          <w:lang w:val="uk-UA"/>
        </w:rPr>
        <w:t>Метою заняття</w:t>
      </w:r>
      <w:r w:rsidR="00AE61FE" w:rsidRPr="00EE03BF">
        <w:rPr>
          <w:rFonts w:ascii="Times New Roman" w:hAnsi="Times New Roman"/>
          <w:b/>
          <w:iCs/>
          <w:kern w:val="24"/>
          <w:sz w:val="28"/>
          <w:szCs w:val="28"/>
          <w:lang w:val="uk-UA"/>
        </w:rPr>
        <w:t xml:space="preserve"> </w:t>
      </w:r>
      <w:r w:rsidR="00AE61FE" w:rsidRPr="00EE03BF">
        <w:rPr>
          <w:rFonts w:ascii="Times New Roman" w:hAnsi="Times New Roman"/>
          <w:kern w:val="24"/>
          <w:sz w:val="28"/>
          <w:szCs w:val="28"/>
          <w:lang w:val="uk-UA"/>
        </w:rPr>
        <w:t>є огляд стратегії ВООЗ/ЮНІСЕФ «</w:t>
      </w:r>
      <w:r w:rsidR="00AE61FE" w:rsidRPr="00EE03BF">
        <w:rPr>
          <w:rFonts w:ascii="Times New Roman" w:hAnsi="Times New Roman"/>
          <w:iCs/>
          <w:kern w:val="24"/>
          <w:sz w:val="28"/>
          <w:szCs w:val="28"/>
          <w:lang w:val="uk-UA"/>
        </w:rPr>
        <w:t>Інтегроване ведення хвороб дитячого віку</w:t>
      </w:r>
      <w:r w:rsidR="00AE61FE" w:rsidRPr="00EE03BF">
        <w:rPr>
          <w:rFonts w:ascii="Times New Roman" w:hAnsi="Times New Roman"/>
          <w:kern w:val="24"/>
          <w:sz w:val="28"/>
          <w:szCs w:val="28"/>
          <w:lang w:val="uk-UA"/>
        </w:rPr>
        <w:t xml:space="preserve">», і забезпечення слухачів (студентів відповідно  «лікувальної справи»  і </w:t>
      </w:r>
      <w:r w:rsidR="008C17F1">
        <w:rPr>
          <w:rFonts w:ascii="Times New Roman" w:hAnsi="Times New Roman"/>
          <w:kern w:val="24"/>
          <w:sz w:val="28"/>
          <w:szCs w:val="28"/>
          <w:lang w:val="uk-UA"/>
        </w:rPr>
        <w:t>«</w:t>
      </w:r>
      <w:r w:rsidR="00AE61FE" w:rsidRPr="00EE03BF">
        <w:rPr>
          <w:rFonts w:ascii="Times New Roman" w:hAnsi="Times New Roman"/>
          <w:kern w:val="24"/>
          <w:sz w:val="28"/>
          <w:szCs w:val="28"/>
          <w:lang w:val="uk-UA"/>
        </w:rPr>
        <w:t>сестринської справи») необхідними знаннями та навичками для вдосконалення їх компетенцій з питань діагностики, лікування</w:t>
      </w:r>
      <w:r w:rsidR="008C17F1">
        <w:rPr>
          <w:rFonts w:ascii="Times New Roman" w:hAnsi="Times New Roman"/>
          <w:kern w:val="24"/>
          <w:sz w:val="28"/>
          <w:szCs w:val="28"/>
          <w:lang w:val="uk-UA"/>
        </w:rPr>
        <w:t>,</w:t>
      </w:r>
      <w:r w:rsidR="00AE61FE" w:rsidRPr="00EE03BF">
        <w:rPr>
          <w:rFonts w:ascii="Times New Roman" w:hAnsi="Times New Roman"/>
          <w:kern w:val="24"/>
          <w:sz w:val="28"/>
          <w:szCs w:val="28"/>
          <w:lang w:val="uk-UA"/>
        </w:rPr>
        <w:t xml:space="preserve"> які об′єднують ряд ефективних заходів для запобігання смертності дітей віком від 1 тижня до 5 років, зниження у цій віковій групі частоти і важкості захворювань та покращення росту і розвитку дітей, а також вибору тактики ведення та маршруту пацієнта при різних хворобливих станах.</w:t>
      </w:r>
    </w:p>
    <w:p w:rsidR="00CD6BBB" w:rsidRPr="00EE03BF" w:rsidRDefault="00B31136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Форма проведення тренінгового  заняття</w:t>
      </w:r>
      <w:r w:rsidRPr="00EE03BF">
        <w:rPr>
          <w:rFonts w:ascii="Times New Roman" w:hAnsi="Times New Roman"/>
          <w:sz w:val="28"/>
          <w:szCs w:val="28"/>
        </w:rPr>
        <w:t xml:space="preserve"> </w:t>
      </w:r>
      <w:r w:rsidR="00C069A8">
        <w:rPr>
          <w:rFonts w:ascii="Times New Roman" w:hAnsi="Times New Roman"/>
          <w:sz w:val="28"/>
          <w:szCs w:val="28"/>
          <w:lang w:val="uk-UA"/>
        </w:rPr>
        <w:t>заснована</w:t>
      </w:r>
      <w:r w:rsidRPr="00EE03BF">
        <w:rPr>
          <w:rFonts w:ascii="Times New Roman" w:hAnsi="Times New Roman"/>
          <w:sz w:val="28"/>
          <w:szCs w:val="28"/>
          <w:lang w:val="uk-UA"/>
        </w:rPr>
        <w:t xml:space="preserve"> на моделі 6-ти етапів циклу  тренінгу з використанням 3-х кроків:</w:t>
      </w:r>
    </w:p>
    <w:p w:rsidR="00EE03BF" w:rsidRPr="00EE03BF" w:rsidRDefault="00EE03BF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en-US"/>
        </w:rPr>
        <w:t>I</w:t>
      </w:r>
      <w:r w:rsidRPr="00EE03BF">
        <w:rPr>
          <w:rFonts w:ascii="Times New Roman" w:hAnsi="Times New Roman"/>
          <w:sz w:val="28"/>
          <w:szCs w:val="28"/>
          <w:lang w:val="uk-UA"/>
        </w:rPr>
        <w:t>. Вступна частина</w:t>
      </w:r>
    </w:p>
    <w:p w:rsidR="00EE03BF" w:rsidRPr="00EE03BF" w:rsidRDefault="00EE03BF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en-US"/>
        </w:rPr>
        <w:t>II</w:t>
      </w:r>
      <w:r w:rsidRPr="00EE03BF">
        <w:rPr>
          <w:rFonts w:ascii="Times New Roman" w:hAnsi="Times New Roman"/>
          <w:sz w:val="28"/>
          <w:szCs w:val="28"/>
          <w:lang w:val="uk-UA"/>
        </w:rPr>
        <w:t>. Основна частина</w:t>
      </w:r>
    </w:p>
    <w:p w:rsidR="00EE03BF" w:rsidRPr="00EE03BF" w:rsidRDefault="00EE03BF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1.теоретичний блок</w:t>
      </w:r>
    </w:p>
    <w:p w:rsidR="00EE03BF" w:rsidRPr="00EE03BF" w:rsidRDefault="00EE03BF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2. практичний блок</w:t>
      </w:r>
    </w:p>
    <w:p w:rsidR="00EE03BF" w:rsidRPr="00EE03BF" w:rsidRDefault="00EE03BF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uk-UA"/>
        </w:rPr>
        <w:t>3. допоміжні вправи</w:t>
      </w:r>
    </w:p>
    <w:p w:rsidR="00EE03BF" w:rsidRDefault="00EE03BF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E03BF">
        <w:rPr>
          <w:rFonts w:ascii="Times New Roman" w:hAnsi="Times New Roman"/>
          <w:sz w:val="28"/>
          <w:szCs w:val="28"/>
          <w:lang w:val="en-US"/>
        </w:rPr>
        <w:t>III</w:t>
      </w:r>
      <w:r w:rsidRPr="00EE03BF">
        <w:rPr>
          <w:rFonts w:ascii="Times New Roman" w:hAnsi="Times New Roman"/>
          <w:sz w:val="28"/>
          <w:szCs w:val="28"/>
          <w:lang w:val="uk-UA"/>
        </w:rPr>
        <w:t>. Заключна частина</w:t>
      </w:r>
    </w:p>
    <w:p w:rsidR="00AC0FBB" w:rsidRPr="00EE03BF" w:rsidRDefault="007522C8" w:rsidP="004E7E5E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проведення тренінгу підготовлені тренери (студенти випускної групи, які показують високі показники в навчанні), створені тематичні мультимедійні презентації, підготовлені завдання у вигляді тестів,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контрольних запитань, ситуаційних задач, буклети  </w:t>
      </w:r>
      <w:r w:rsidRPr="00EE03BF">
        <w:rPr>
          <w:rFonts w:ascii="Times New Roman" w:hAnsi="Times New Roman"/>
          <w:sz w:val="28"/>
          <w:szCs w:val="28"/>
          <w:lang w:val="uk-UA"/>
        </w:rPr>
        <w:t>ІВХДВ</w:t>
      </w:r>
      <w:r>
        <w:rPr>
          <w:rFonts w:ascii="Times New Roman" w:hAnsi="Times New Roman"/>
          <w:sz w:val="28"/>
          <w:szCs w:val="28"/>
          <w:lang w:val="uk-UA"/>
        </w:rPr>
        <w:t>, чинні накази МОЗ України.</w:t>
      </w:r>
    </w:p>
    <w:p w:rsidR="00425649" w:rsidRPr="00425649" w:rsidRDefault="00425649" w:rsidP="004E7E5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425649">
        <w:rPr>
          <w:rFonts w:ascii="Times New Roman" w:eastAsiaTheme="minorHAnsi" w:hAnsi="Times New Roman"/>
          <w:sz w:val="28"/>
          <w:szCs w:val="28"/>
          <w:lang w:val="uk-UA"/>
        </w:rPr>
        <w:t xml:space="preserve">Таким чином, </w:t>
      </w:r>
      <w:r w:rsidRPr="00425649">
        <w:rPr>
          <w:rFonts w:ascii="Times New Roman" w:hAnsi="Times New Roman"/>
          <w:kern w:val="24"/>
          <w:sz w:val="28"/>
          <w:szCs w:val="28"/>
          <w:lang w:val="uk-UA"/>
        </w:rPr>
        <w:t xml:space="preserve">огляд і </w:t>
      </w:r>
      <w:r w:rsidRPr="00425649">
        <w:rPr>
          <w:rFonts w:ascii="Times New Roman" w:eastAsiaTheme="minorHAnsi" w:hAnsi="Times New Roman"/>
          <w:sz w:val="28"/>
          <w:szCs w:val="28"/>
          <w:lang w:val="uk-UA"/>
        </w:rPr>
        <w:t xml:space="preserve">вивчення посібників та керівництв стратегії </w:t>
      </w:r>
      <w:r w:rsidRPr="00425649">
        <w:rPr>
          <w:rFonts w:ascii="Times New Roman" w:hAnsi="Times New Roman"/>
          <w:kern w:val="24"/>
          <w:sz w:val="28"/>
          <w:szCs w:val="28"/>
          <w:lang w:val="uk-UA"/>
        </w:rPr>
        <w:t>ВООЗ/ЮНІСЕФ «</w:t>
      </w:r>
      <w:r w:rsidRPr="00425649">
        <w:rPr>
          <w:rFonts w:ascii="Times New Roman" w:hAnsi="Times New Roman"/>
          <w:iCs/>
          <w:kern w:val="24"/>
          <w:sz w:val="28"/>
          <w:szCs w:val="28"/>
          <w:lang w:val="uk-UA"/>
        </w:rPr>
        <w:t>Інтегроване ведення хвороб дитячого віку</w:t>
      </w:r>
      <w:r w:rsidRPr="00425649">
        <w:rPr>
          <w:rFonts w:ascii="Times New Roman" w:hAnsi="Times New Roman"/>
          <w:kern w:val="24"/>
          <w:sz w:val="28"/>
          <w:szCs w:val="28"/>
          <w:lang w:val="uk-UA"/>
        </w:rPr>
        <w:t xml:space="preserve">», </w:t>
      </w:r>
      <w:r w:rsidRPr="00425649">
        <w:rPr>
          <w:rFonts w:ascii="Times New Roman" w:eastAsiaTheme="minorHAnsi" w:hAnsi="Times New Roman"/>
          <w:sz w:val="28"/>
          <w:szCs w:val="28"/>
          <w:lang w:val="uk-UA"/>
        </w:rPr>
        <w:t>показали можливість і доцільність їх впровадження в начальний процес при вивченні педіатрії</w:t>
      </w:r>
      <w:r w:rsidR="00C069A8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Pr="00425649">
        <w:rPr>
          <w:rFonts w:ascii="Times New Roman" w:eastAsiaTheme="minorHAnsi" w:hAnsi="Times New Roman"/>
          <w:sz w:val="28"/>
          <w:szCs w:val="28"/>
          <w:lang w:val="uk-UA"/>
        </w:rPr>
        <w:t xml:space="preserve"> у межах типової програми. Особливу увагу </w:t>
      </w:r>
      <w:r w:rsidR="00DE18E5">
        <w:rPr>
          <w:rFonts w:ascii="Times New Roman" w:eastAsiaTheme="minorHAnsi" w:hAnsi="Times New Roman"/>
          <w:sz w:val="28"/>
          <w:szCs w:val="28"/>
          <w:lang w:val="uk-UA"/>
        </w:rPr>
        <w:t xml:space="preserve">необхідно </w:t>
      </w:r>
      <w:r w:rsidRPr="00425649">
        <w:rPr>
          <w:rFonts w:ascii="Times New Roman" w:eastAsiaTheme="minorHAnsi" w:hAnsi="Times New Roman"/>
          <w:sz w:val="28"/>
          <w:szCs w:val="28"/>
          <w:lang w:val="uk-UA"/>
        </w:rPr>
        <w:t>звернути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Pr="00425649">
        <w:rPr>
          <w:rFonts w:ascii="Times New Roman" w:eastAsiaTheme="minorHAnsi" w:hAnsi="Times New Roman"/>
          <w:sz w:val="28"/>
          <w:szCs w:val="28"/>
          <w:lang w:val="uk-UA"/>
        </w:rPr>
        <w:t xml:space="preserve">на особливості спілкування з  батьками та засвоєння навичок </w:t>
      </w:r>
      <w:r w:rsidR="00DE18E5">
        <w:rPr>
          <w:rFonts w:ascii="Times New Roman" w:eastAsiaTheme="minorHAnsi" w:hAnsi="Times New Roman"/>
          <w:sz w:val="28"/>
          <w:szCs w:val="28"/>
          <w:lang w:val="uk-UA"/>
        </w:rPr>
        <w:t xml:space="preserve">проведення </w:t>
      </w:r>
      <w:r w:rsidRPr="00425649">
        <w:rPr>
          <w:rFonts w:ascii="Times New Roman" w:eastAsiaTheme="minorHAnsi" w:hAnsi="Times New Roman"/>
          <w:sz w:val="28"/>
          <w:szCs w:val="28"/>
          <w:lang w:val="uk-UA"/>
        </w:rPr>
        <w:t>консультування матерів із питань догляду, вигодовування, фізичного та нервово-фізичного розвитку дітей.</w:t>
      </w:r>
    </w:p>
    <w:p w:rsidR="00EE03BF" w:rsidRPr="00425649" w:rsidRDefault="00EE03BF" w:rsidP="007522C8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75C39" w:rsidRPr="00A174E4" w:rsidRDefault="00742F70" w:rsidP="00EE03BF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uk-UA"/>
        </w:rPr>
      </w:pPr>
      <w:r w:rsidRPr="00A174E4">
        <w:rPr>
          <w:rFonts w:ascii="Times New Roman" w:hAnsi="Times New Roman"/>
          <w:b/>
          <w:sz w:val="28"/>
          <w:szCs w:val="28"/>
          <w:lang w:val="uk-UA"/>
        </w:rPr>
        <w:t xml:space="preserve">                      </w:t>
      </w:r>
      <w:r w:rsidR="00375C39" w:rsidRPr="00A174E4">
        <w:rPr>
          <w:rFonts w:ascii="Times New Roman" w:hAnsi="Times New Roman"/>
          <w:sz w:val="28"/>
          <w:szCs w:val="28"/>
          <w:lang w:val="uk-UA"/>
        </w:rPr>
        <w:t>Використана л</w:t>
      </w:r>
      <w:r w:rsidR="004223B1" w:rsidRPr="00A174E4">
        <w:rPr>
          <w:rFonts w:ascii="Times New Roman" w:hAnsi="Times New Roman"/>
          <w:sz w:val="28"/>
          <w:szCs w:val="28"/>
          <w:lang w:val="uk-UA"/>
        </w:rPr>
        <w:t>ітература</w:t>
      </w:r>
      <w:r w:rsidRPr="00A174E4">
        <w:rPr>
          <w:rFonts w:ascii="Times New Roman" w:hAnsi="Times New Roman"/>
          <w:sz w:val="28"/>
          <w:szCs w:val="28"/>
          <w:lang w:val="uk-UA"/>
        </w:rPr>
        <w:t xml:space="preserve">         </w:t>
      </w:r>
    </w:p>
    <w:p w:rsidR="00375C39" w:rsidRPr="00375C39" w:rsidRDefault="00375C39" w:rsidP="00375C39">
      <w:pPr>
        <w:pStyle w:val="a3"/>
        <w:numPr>
          <w:ilvl w:val="0"/>
          <w:numId w:val="3"/>
        </w:numPr>
        <w:rPr>
          <w:rFonts w:ascii="Times New Roman" w:eastAsia="BatangChe" w:hAnsi="Times New Roman"/>
          <w:iCs/>
          <w:sz w:val="28"/>
          <w:szCs w:val="28"/>
          <w:lang w:val="uk-UA"/>
        </w:rPr>
      </w:pPr>
      <w:proofErr w:type="spellStart"/>
      <w:r w:rsidRPr="00375C39">
        <w:rPr>
          <w:rFonts w:ascii="Times New Roman" w:eastAsia="BatangChe" w:hAnsi="Times New Roman"/>
          <w:sz w:val="28"/>
          <w:szCs w:val="28"/>
          <w:lang w:val="uk-UA"/>
        </w:rPr>
        <w:t>Фофанов</w:t>
      </w:r>
      <w:proofErr w:type="spellEnd"/>
      <w:r w:rsidRPr="00375C39">
        <w:rPr>
          <w:rFonts w:ascii="Times New Roman" w:eastAsia="BatangChe" w:hAnsi="Times New Roman"/>
          <w:sz w:val="28"/>
          <w:szCs w:val="28"/>
          <w:lang w:val="uk-UA"/>
        </w:rPr>
        <w:t xml:space="preserve"> О.Д.  Досвід підготовки спеціалістів первинної  ланки медико-санітарної допомоги в контексті інтегрованого ведення хвороб дитячого віку при викладанні педіатрії студентам молодших курсів // </w:t>
      </w:r>
      <w:proofErr w:type="spellStart"/>
      <w:r w:rsidRPr="00375C39">
        <w:rPr>
          <w:rFonts w:ascii="Times New Roman" w:eastAsia="BatangChe" w:hAnsi="Times New Roman"/>
          <w:iCs/>
          <w:sz w:val="28"/>
          <w:szCs w:val="28"/>
          <w:lang w:val="uk-UA"/>
        </w:rPr>
        <w:t>Здоровье</w:t>
      </w:r>
      <w:proofErr w:type="spellEnd"/>
      <w:r w:rsidRPr="00375C39">
        <w:rPr>
          <w:rFonts w:ascii="Times New Roman" w:eastAsia="BatangChe" w:hAnsi="Times New Roman"/>
          <w:iCs/>
          <w:sz w:val="28"/>
          <w:szCs w:val="28"/>
          <w:lang w:val="uk-UA"/>
        </w:rPr>
        <w:t xml:space="preserve"> </w:t>
      </w:r>
      <w:proofErr w:type="spellStart"/>
      <w:r w:rsidRPr="00375C39">
        <w:rPr>
          <w:rFonts w:ascii="Times New Roman" w:eastAsia="BatangChe" w:hAnsi="Times New Roman"/>
          <w:iCs/>
          <w:sz w:val="28"/>
          <w:szCs w:val="28"/>
          <w:lang w:val="uk-UA"/>
        </w:rPr>
        <w:t>ребенка</w:t>
      </w:r>
      <w:proofErr w:type="spellEnd"/>
      <w:r w:rsidRPr="00375C39">
        <w:rPr>
          <w:rFonts w:ascii="Times New Roman" w:eastAsia="BatangChe" w:hAnsi="Times New Roman"/>
          <w:iCs/>
          <w:sz w:val="28"/>
          <w:szCs w:val="28"/>
          <w:lang w:val="uk-UA"/>
        </w:rPr>
        <w:t>. — 2013. — № 6(49).</w:t>
      </w:r>
    </w:p>
    <w:p w:rsidR="00375C39" w:rsidRPr="00375C39" w:rsidRDefault="00375C39" w:rsidP="00375C39">
      <w:pPr>
        <w:pStyle w:val="a3"/>
        <w:rPr>
          <w:rFonts w:ascii="Times New Roman" w:eastAsia="BatangChe" w:hAnsi="Times New Roman"/>
          <w:iCs/>
          <w:sz w:val="28"/>
          <w:szCs w:val="28"/>
          <w:lang w:val="uk-UA"/>
        </w:rPr>
      </w:pPr>
    </w:p>
    <w:p w:rsidR="00375C39" w:rsidRPr="001A1C86" w:rsidRDefault="00375C39" w:rsidP="00375C39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8"/>
          <w:lang w:val="uk-UA"/>
        </w:rPr>
      </w:pPr>
      <w:r w:rsidRPr="00375C39">
        <w:rPr>
          <w:rFonts w:ascii="Times New Roman" w:eastAsia="+mn-ea" w:hAnsi="Times New Roman"/>
          <w:bCs/>
          <w:color w:val="000000"/>
          <w:kern w:val="24"/>
          <w:sz w:val="28"/>
          <w:szCs w:val="28"/>
          <w:lang w:val="uk-UA"/>
        </w:rPr>
        <w:t xml:space="preserve">Наказ МОЗ </w:t>
      </w:r>
      <w:proofErr w:type="spellStart"/>
      <w:r w:rsidRPr="00375C39">
        <w:rPr>
          <w:rFonts w:ascii="Times New Roman" w:eastAsia="+mn-ea" w:hAnsi="Times New Roman"/>
          <w:bCs/>
          <w:color w:val="000000"/>
          <w:kern w:val="24"/>
          <w:sz w:val="28"/>
          <w:szCs w:val="28"/>
          <w:lang w:val="uk-UA"/>
        </w:rPr>
        <w:t>Укрїни</w:t>
      </w:r>
      <w:proofErr w:type="spellEnd"/>
      <w:r w:rsidRPr="00375C39">
        <w:rPr>
          <w:rFonts w:ascii="Times New Roman" w:eastAsia="+mn-ea" w:hAnsi="Times New Roman"/>
          <w:bCs/>
          <w:color w:val="000000"/>
          <w:kern w:val="24"/>
          <w:sz w:val="28"/>
          <w:szCs w:val="28"/>
          <w:lang w:val="uk-UA"/>
        </w:rPr>
        <w:t xml:space="preserve"> </w:t>
      </w:r>
      <w:r w:rsidRPr="00375C39">
        <w:rPr>
          <w:rFonts w:ascii="Times New Roman" w:hAnsi="Times New Roman"/>
          <w:sz w:val="28"/>
          <w:szCs w:val="28"/>
          <w:lang w:val="uk-UA"/>
        </w:rPr>
        <w:t>№ 438 від 12.05.2016 р.</w:t>
      </w:r>
      <w:r w:rsidRPr="00375C3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A1C86">
        <w:rPr>
          <w:rFonts w:ascii="Times New Roman" w:hAnsi="Times New Roman"/>
          <w:b/>
          <w:sz w:val="24"/>
          <w:szCs w:val="28"/>
          <w:lang w:val="uk-UA"/>
        </w:rPr>
        <w:t>«</w:t>
      </w:r>
      <w:r w:rsidRPr="001A1C86">
        <w:rPr>
          <w:rFonts w:ascii="Times New Roman" w:hAnsi="Times New Roman"/>
          <w:sz w:val="24"/>
          <w:szCs w:val="28"/>
          <w:lang w:val="uk-UA"/>
        </w:rPr>
        <w:t xml:space="preserve">УНІФІКОВАНИЙ КЛІНІЧНИЙ ПРОТОКОЛ ПЕРВИННОЇ МЕДИЧНОЇ  ДОПОМОГИ. ІНТЕГРОВАНЕ ВЕДЕННЯ ХВОРОБ ДИТЯЧОГО ВІКУ». </w:t>
      </w:r>
    </w:p>
    <w:p w:rsidR="00AE61FE" w:rsidRPr="001A1C86" w:rsidRDefault="00AE61FE" w:rsidP="00375C39">
      <w:pPr>
        <w:pStyle w:val="a3"/>
        <w:ind w:left="720" w:firstLine="3990"/>
        <w:rPr>
          <w:rFonts w:ascii="Times New Roman" w:hAnsi="Times New Roman"/>
          <w:sz w:val="24"/>
          <w:szCs w:val="28"/>
          <w:lang w:val="uk-UA"/>
        </w:rPr>
      </w:pPr>
    </w:p>
    <w:p w:rsidR="00116C36" w:rsidRPr="00375C39" w:rsidRDefault="00116C36" w:rsidP="00375C39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75C39">
        <w:rPr>
          <w:rFonts w:ascii="Times New Roman" w:hAnsi="Times New Roman"/>
          <w:sz w:val="28"/>
          <w:szCs w:val="28"/>
        </w:rPr>
        <w:t>Волосовец</w:t>
      </w:r>
      <w:proofErr w:type="spellEnd"/>
      <w:r w:rsidRPr="00375C39">
        <w:rPr>
          <w:rFonts w:ascii="Times New Roman" w:hAnsi="Times New Roman"/>
          <w:sz w:val="28"/>
          <w:szCs w:val="28"/>
        </w:rPr>
        <w:t xml:space="preserve"> А.П. Интегрированное ведение болезней детского возраста как современная стратегия первичной медико-санитарной помощи детям / А.П. </w:t>
      </w:r>
      <w:proofErr w:type="spellStart"/>
      <w:r w:rsidRPr="00375C39">
        <w:rPr>
          <w:rFonts w:ascii="Times New Roman" w:hAnsi="Times New Roman"/>
          <w:sz w:val="28"/>
          <w:szCs w:val="28"/>
        </w:rPr>
        <w:t>Волосовец</w:t>
      </w:r>
      <w:proofErr w:type="spellEnd"/>
      <w:r w:rsidRPr="00375C39">
        <w:rPr>
          <w:rFonts w:ascii="Times New Roman" w:hAnsi="Times New Roman"/>
          <w:sz w:val="28"/>
          <w:szCs w:val="28"/>
        </w:rPr>
        <w:t xml:space="preserve">, С.П. </w:t>
      </w:r>
      <w:proofErr w:type="spellStart"/>
      <w:r w:rsidRPr="00375C39">
        <w:rPr>
          <w:rFonts w:ascii="Times New Roman" w:hAnsi="Times New Roman"/>
          <w:sz w:val="28"/>
          <w:szCs w:val="28"/>
        </w:rPr>
        <w:t>Кривопутов</w:t>
      </w:r>
      <w:proofErr w:type="spellEnd"/>
      <w:r w:rsidRPr="00375C39">
        <w:rPr>
          <w:rFonts w:ascii="Times New Roman" w:hAnsi="Times New Roman"/>
          <w:sz w:val="28"/>
          <w:szCs w:val="28"/>
        </w:rPr>
        <w:t xml:space="preserve"> // Здоровье ребенка. — 2008. — </w:t>
      </w:r>
      <w:r w:rsidR="00AB4BDE" w:rsidRPr="00375C39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375C39">
        <w:rPr>
          <w:rFonts w:ascii="Times New Roman" w:hAnsi="Times New Roman"/>
          <w:sz w:val="28"/>
          <w:szCs w:val="28"/>
        </w:rPr>
        <w:t>№ 1(10).</w:t>
      </w:r>
    </w:p>
    <w:p w:rsidR="00375C39" w:rsidRPr="00375C39" w:rsidRDefault="00375C39" w:rsidP="00375C39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375C39" w:rsidRPr="00375C39" w:rsidRDefault="00116C36" w:rsidP="00375C39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375C39">
        <w:rPr>
          <w:rFonts w:ascii="Times New Roman" w:hAnsi="Times New Roman"/>
          <w:sz w:val="28"/>
          <w:szCs w:val="28"/>
        </w:rPr>
        <w:t>Квашнина Л.В. Стратегия интегрированного ведения болезней детского возраста: как научиться использовать стратегию на практике / Л.В. Квашнина, И.Н. Матвиенко // Современная педиатрия. — 2010. —</w:t>
      </w:r>
      <w:r w:rsidR="00375C39" w:rsidRPr="00375C3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27950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AB4BDE" w:rsidRPr="00375C39">
        <w:rPr>
          <w:rFonts w:ascii="Times New Roman" w:hAnsi="Times New Roman"/>
          <w:sz w:val="28"/>
          <w:szCs w:val="28"/>
        </w:rPr>
        <w:t>№ 6(34).</w:t>
      </w:r>
    </w:p>
    <w:p w:rsidR="00375C39" w:rsidRPr="00375C39" w:rsidRDefault="00375C39" w:rsidP="00375C39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9607FC" w:rsidRDefault="00116C36" w:rsidP="009607FC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375C39">
        <w:rPr>
          <w:rFonts w:ascii="Times New Roman" w:hAnsi="Times New Roman"/>
          <w:sz w:val="28"/>
          <w:szCs w:val="28"/>
        </w:rPr>
        <w:t>Лежнев И.А. Интегрированное ведение болезней детского</w:t>
      </w:r>
      <w:r w:rsidRPr="00375C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5C39">
        <w:rPr>
          <w:rFonts w:ascii="Times New Roman" w:hAnsi="Times New Roman"/>
          <w:sz w:val="28"/>
          <w:szCs w:val="28"/>
        </w:rPr>
        <w:t>возраста — стратегия первичной медицинской помощи больным</w:t>
      </w:r>
      <w:r w:rsidRPr="00375C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5C39">
        <w:rPr>
          <w:rFonts w:ascii="Times New Roman" w:hAnsi="Times New Roman"/>
          <w:sz w:val="28"/>
          <w:szCs w:val="28"/>
        </w:rPr>
        <w:t>детям в возрасте от 1 недели до 5 лет / И.А. Лежнев, Н.В. Котова, Е.А. Старец // Современная педиатрия. — 2010. —</w:t>
      </w:r>
      <w:r w:rsidR="00AB4BDE" w:rsidRPr="00375C39">
        <w:rPr>
          <w:rFonts w:ascii="Times New Roman" w:hAnsi="Times New Roman"/>
          <w:sz w:val="28"/>
          <w:szCs w:val="28"/>
        </w:rPr>
        <w:t xml:space="preserve">№ 4(32). </w:t>
      </w:r>
    </w:p>
    <w:p w:rsidR="009607FC" w:rsidRDefault="009607FC" w:rsidP="009607FC">
      <w:pPr>
        <w:pStyle w:val="a3"/>
        <w:ind w:left="720"/>
        <w:rPr>
          <w:rFonts w:ascii="Times New Roman" w:hAnsi="Times New Roman"/>
          <w:sz w:val="28"/>
          <w:szCs w:val="28"/>
          <w:lang w:val="uk-UA"/>
        </w:rPr>
      </w:pPr>
    </w:p>
    <w:p w:rsidR="00301D7A" w:rsidRPr="001A1C86" w:rsidRDefault="009607FC" w:rsidP="009607FC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r w:rsidRPr="009607FC">
        <w:rPr>
          <w:rFonts w:ascii="Times New Roman" w:hAnsi="Times New Roman"/>
          <w:sz w:val="28"/>
          <w:lang w:val="uk-UA"/>
        </w:rPr>
        <w:t xml:space="preserve"> </w:t>
      </w:r>
      <w:proofErr w:type="spellStart"/>
      <w:r w:rsidR="00301D7A" w:rsidRPr="009607FC">
        <w:rPr>
          <w:rFonts w:ascii="Times New Roman" w:hAnsi="Times New Roman"/>
          <w:sz w:val="28"/>
        </w:rPr>
        <w:t>Швейцарський</w:t>
      </w:r>
      <w:proofErr w:type="spellEnd"/>
      <w:r w:rsidR="00301D7A" w:rsidRPr="009607FC">
        <w:rPr>
          <w:rFonts w:ascii="Times New Roman" w:hAnsi="Times New Roman"/>
          <w:sz w:val="28"/>
        </w:rPr>
        <w:t xml:space="preserve"> </w:t>
      </w:r>
      <w:proofErr w:type="spellStart"/>
      <w:r w:rsidR="00301D7A" w:rsidRPr="009607FC">
        <w:rPr>
          <w:rFonts w:ascii="Times New Roman" w:hAnsi="Times New Roman"/>
          <w:sz w:val="28"/>
        </w:rPr>
        <w:t>інститут</w:t>
      </w:r>
      <w:proofErr w:type="spellEnd"/>
      <w:r w:rsidR="00301D7A" w:rsidRPr="009607FC">
        <w:rPr>
          <w:rFonts w:ascii="Times New Roman" w:hAnsi="Times New Roman"/>
          <w:sz w:val="28"/>
        </w:rPr>
        <w:t xml:space="preserve"> </w:t>
      </w:r>
      <w:proofErr w:type="spellStart"/>
      <w:r w:rsidR="00301D7A" w:rsidRPr="009607FC">
        <w:rPr>
          <w:rFonts w:ascii="Times New Roman" w:hAnsi="Times New Roman"/>
          <w:sz w:val="28"/>
        </w:rPr>
        <w:t>охорони</w:t>
      </w:r>
      <w:proofErr w:type="spellEnd"/>
      <w:r w:rsidR="00301D7A" w:rsidRPr="009607FC">
        <w:rPr>
          <w:rFonts w:ascii="Times New Roman" w:hAnsi="Times New Roman"/>
          <w:sz w:val="28"/>
        </w:rPr>
        <w:t xml:space="preserve"> </w:t>
      </w:r>
      <w:proofErr w:type="spellStart"/>
      <w:r w:rsidR="00301D7A" w:rsidRPr="009607FC">
        <w:rPr>
          <w:rFonts w:ascii="Times New Roman" w:hAnsi="Times New Roman"/>
          <w:sz w:val="28"/>
        </w:rPr>
        <w:t>здоров’я</w:t>
      </w:r>
      <w:proofErr w:type="spellEnd"/>
      <w:r w:rsidR="00301D7A" w:rsidRPr="009607FC">
        <w:rPr>
          <w:rFonts w:ascii="Times New Roman" w:hAnsi="Times New Roman"/>
          <w:sz w:val="28"/>
        </w:rPr>
        <w:t xml:space="preserve"> та </w:t>
      </w:r>
      <w:proofErr w:type="spellStart"/>
      <w:r w:rsidR="00301D7A" w:rsidRPr="009607FC">
        <w:rPr>
          <w:rFonts w:ascii="Times New Roman" w:hAnsi="Times New Roman"/>
          <w:sz w:val="28"/>
        </w:rPr>
        <w:t>тропічної</w:t>
      </w:r>
      <w:proofErr w:type="spellEnd"/>
      <w:r w:rsidR="00301D7A" w:rsidRPr="009607FC">
        <w:rPr>
          <w:rFonts w:ascii="Times New Roman" w:hAnsi="Times New Roman"/>
          <w:sz w:val="28"/>
        </w:rPr>
        <w:t xml:space="preserve"> </w:t>
      </w:r>
      <w:proofErr w:type="spellStart"/>
      <w:r w:rsidR="00301D7A" w:rsidRPr="009607FC">
        <w:rPr>
          <w:rFonts w:ascii="Times New Roman" w:hAnsi="Times New Roman"/>
          <w:sz w:val="28"/>
        </w:rPr>
        <w:t>медицини</w:t>
      </w:r>
      <w:proofErr w:type="spellEnd"/>
      <w:r w:rsidR="00301D7A" w:rsidRPr="009607FC">
        <w:rPr>
          <w:rFonts w:ascii="Times New Roman" w:hAnsi="Times New Roman"/>
          <w:sz w:val="28"/>
        </w:rPr>
        <w:t xml:space="preserve">, </w:t>
      </w:r>
      <w:r w:rsidR="00301D7A" w:rsidRPr="001A1C86">
        <w:rPr>
          <w:rFonts w:ascii="Times New Roman" w:hAnsi="Times New Roman"/>
          <w:sz w:val="24"/>
          <w:szCs w:val="24"/>
        </w:rPr>
        <w:t>НАВЧАЄМО ДОРОСЛИХ: РОЗВИТОК І ПРОФЕСІЙНЕ ВДОСКОНАЛЕННЯ</w:t>
      </w:r>
      <w:r w:rsidR="00301D7A" w:rsidRPr="001A1C86">
        <w:rPr>
          <w:rFonts w:ascii="Times New Roman" w:hAnsi="Times New Roman"/>
          <w:sz w:val="24"/>
          <w:szCs w:val="24"/>
          <w:lang w:val="uk-UA"/>
        </w:rPr>
        <w:t xml:space="preserve"> //</w:t>
      </w:r>
      <w:r w:rsidR="00301D7A" w:rsidRPr="001A1C86">
        <w:rPr>
          <w:rFonts w:ascii="Times New Roman" w:eastAsiaTheme="minorHAnsi" w:hAnsi="Times New Roman"/>
          <w:sz w:val="24"/>
          <w:szCs w:val="24"/>
        </w:rPr>
        <w:t xml:space="preserve"> УКРАЇНО-ШВЕЙЦАРСЬКА ПРОГРАМА</w:t>
      </w:r>
      <w:r w:rsidR="00301D7A" w:rsidRPr="001A1C86">
        <w:rPr>
          <w:rFonts w:ascii="Times New Roman" w:eastAsiaTheme="minorHAnsi" w:hAnsi="Times New Roman"/>
          <w:sz w:val="24"/>
          <w:szCs w:val="24"/>
          <w:lang w:val="uk-UA"/>
        </w:rPr>
        <w:t xml:space="preserve"> </w:t>
      </w:r>
      <w:r w:rsidR="00301D7A" w:rsidRPr="001A1C86">
        <w:rPr>
          <w:rFonts w:ascii="Times New Roman" w:eastAsiaTheme="minorHAnsi" w:hAnsi="Times New Roman"/>
          <w:sz w:val="24"/>
          <w:szCs w:val="24"/>
        </w:rPr>
        <w:t>«ЗДОРОВ’Я</w:t>
      </w:r>
      <w:r w:rsidR="00301D7A" w:rsidRPr="001A1C86">
        <w:rPr>
          <w:rFonts w:ascii="Times New Roman" w:eastAsiaTheme="minorHAnsi" w:hAnsi="Times New Roman"/>
          <w:sz w:val="24"/>
          <w:szCs w:val="24"/>
          <w:lang w:val="uk-UA"/>
        </w:rPr>
        <w:t xml:space="preserve"> </w:t>
      </w:r>
      <w:r w:rsidR="00301D7A" w:rsidRPr="001A1C86">
        <w:rPr>
          <w:rFonts w:ascii="Times New Roman" w:eastAsiaTheme="minorHAnsi" w:hAnsi="Times New Roman"/>
          <w:sz w:val="24"/>
          <w:szCs w:val="24"/>
        </w:rPr>
        <w:t>МАТЕРІ ТА ДИТИНИ»</w:t>
      </w:r>
      <w:r w:rsidR="00AB4BDE" w:rsidRPr="001A1C86">
        <w:rPr>
          <w:rFonts w:ascii="Times New Roman" w:eastAsiaTheme="minorHAnsi" w:hAnsi="Times New Roman"/>
          <w:sz w:val="24"/>
          <w:szCs w:val="24"/>
          <w:lang w:val="uk-UA"/>
        </w:rPr>
        <w:t xml:space="preserve">         - 2012р.</w:t>
      </w:r>
    </w:p>
    <w:p w:rsidR="00AB4BDE" w:rsidRPr="00375C39" w:rsidRDefault="00AB4BDE" w:rsidP="00375C39">
      <w:pPr>
        <w:pStyle w:val="a6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proofErr w:type="spellStart"/>
      <w:r w:rsidRPr="00375C39">
        <w:rPr>
          <w:rFonts w:ascii="Times New Roman" w:eastAsiaTheme="minorHAnsi" w:hAnsi="Times New Roman"/>
          <w:bCs/>
          <w:sz w:val="28"/>
          <w:szCs w:val="28"/>
        </w:rPr>
        <w:t>Інтегроване</w:t>
      </w:r>
      <w:proofErr w:type="spellEnd"/>
      <w:r w:rsidRPr="00375C39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proofErr w:type="spellStart"/>
      <w:r w:rsidRPr="00375C39">
        <w:rPr>
          <w:rFonts w:ascii="Times New Roman" w:eastAsiaTheme="minorHAnsi" w:hAnsi="Times New Roman"/>
          <w:bCs/>
          <w:sz w:val="28"/>
          <w:szCs w:val="28"/>
        </w:rPr>
        <w:t>Ведення</w:t>
      </w:r>
      <w:proofErr w:type="spellEnd"/>
      <w:r w:rsidRPr="00375C39">
        <w:rPr>
          <w:rFonts w:ascii="Times New Roman" w:eastAsiaTheme="minorHAnsi" w:hAnsi="Times New Roman"/>
          <w:bCs/>
          <w:sz w:val="28"/>
          <w:szCs w:val="28"/>
        </w:rPr>
        <w:t xml:space="preserve"> Хвороб </w:t>
      </w:r>
      <w:proofErr w:type="spellStart"/>
      <w:r w:rsidRPr="00375C39">
        <w:rPr>
          <w:rFonts w:ascii="Times New Roman" w:eastAsiaTheme="minorHAnsi" w:hAnsi="Times New Roman"/>
          <w:bCs/>
          <w:sz w:val="28"/>
          <w:szCs w:val="28"/>
        </w:rPr>
        <w:t>Дитячого</w:t>
      </w:r>
      <w:proofErr w:type="spellEnd"/>
      <w:r w:rsidRPr="00375C39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proofErr w:type="spellStart"/>
      <w:r w:rsidRPr="00375C39">
        <w:rPr>
          <w:rFonts w:ascii="Times New Roman" w:eastAsiaTheme="minorHAnsi" w:hAnsi="Times New Roman"/>
          <w:bCs/>
          <w:sz w:val="28"/>
          <w:szCs w:val="28"/>
        </w:rPr>
        <w:t>Віку</w:t>
      </w:r>
      <w:proofErr w:type="spellEnd"/>
      <w:r w:rsidRPr="00375C39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//Буклет. - 31.12.15</w:t>
      </w:r>
    </w:p>
    <w:p w:rsidR="00134D37" w:rsidRPr="00375C39" w:rsidRDefault="00134D37" w:rsidP="00375C39">
      <w:pPr>
        <w:ind w:left="360"/>
        <w:rPr>
          <w:rFonts w:ascii="Times New Roman" w:hAnsi="Times New Roman"/>
          <w:sz w:val="28"/>
          <w:szCs w:val="28"/>
          <w:lang w:val="uk-UA"/>
        </w:rPr>
      </w:pPr>
    </w:p>
    <w:sectPr w:rsidR="00134D37" w:rsidRPr="00375C39" w:rsidSect="005502B9">
      <w:pgSz w:w="11906" w:h="16838"/>
      <w:pgMar w:top="709" w:right="127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B2ED9"/>
    <w:multiLevelType w:val="hybridMultilevel"/>
    <w:tmpl w:val="9F6A4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804A3"/>
    <w:multiLevelType w:val="hybridMultilevel"/>
    <w:tmpl w:val="7D907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5074F"/>
    <w:multiLevelType w:val="hybridMultilevel"/>
    <w:tmpl w:val="19F08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AB3"/>
    <w:rsid w:val="00016121"/>
    <w:rsid w:val="00045F05"/>
    <w:rsid w:val="00116C36"/>
    <w:rsid w:val="00134D37"/>
    <w:rsid w:val="00164872"/>
    <w:rsid w:val="001A1C86"/>
    <w:rsid w:val="002627B7"/>
    <w:rsid w:val="00286176"/>
    <w:rsid w:val="002F33E3"/>
    <w:rsid w:val="00301D7A"/>
    <w:rsid w:val="00327950"/>
    <w:rsid w:val="003458F7"/>
    <w:rsid w:val="00352810"/>
    <w:rsid w:val="00375C39"/>
    <w:rsid w:val="003B64D4"/>
    <w:rsid w:val="003C0825"/>
    <w:rsid w:val="004223B1"/>
    <w:rsid w:val="00425649"/>
    <w:rsid w:val="004666C9"/>
    <w:rsid w:val="004B47E6"/>
    <w:rsid w:val="004E7E5E"/>
    <w:rsid w:val="00507AB3"/>
    <w:rsid w:val="005502B9"/>
    <w:rsid w:val="0063402A"/>
    <w:rsid w:val="00742F70"/>
    <w:rsid w:val="007522C8"/>
    <w:rsid w:val="007D1D5A"/>
    <w:rsid w:val="008233AF"/>
    <w:rsid w:val="008C17F1"/>
    <w:rsid w:val="009017BF"/>
    <w:rsid w:val="009607FC"/>
    <w:rsid w:val="009B1692"/>
    <w:rsid w:val="009C053F"/>
    <w:rsid w:val="009D36BB"/>
    <w:rsid w:val="00A174E4"/>
    <w:rsid w:val="00A2294B"/>
    <w:rsid w:val="00A85B6C"/>
    <w:rsid w:val="00AB4BDE"/>
    <w:rsid w:val="00AC0FBB"/>
    <w:rsid w:val="00AE61FE"/>
    <w:rsid w:val="00B31136"/>
    <w:rsid w:val="00BC2035"/>
    <w:rsid w:val="00BE3E56"/>
    <w:rsid w:val="00C069A8"/>
    <w:rsid w:val="00C41BDD"/>
    <w:rsid w:val="00C43569"/>
    <w:rsid w:val="00C55F09"/>
    <w:rsid w:val="00CD6BBB"/>
    <w:rsid w:val="00D33FC6"/>
    <w:rsid w:val="00D93B42"/>
    <w:rsid w:val="00DE18E5"/>
    <w:rsid w:val="00EE03BF"/>
    <w:rsid w:val="00EE0B06"/>
    <w:rsid w:val="00F40124"/>
    <w:rsid w:val="00F462C2"/>
    <w:rsid w:val="00F75F9B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34B4C-1B02-475F-B42D-E08B16DD0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6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66C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7D1D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86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01D7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1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61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20</cp:revision>
  <cp:lastPrinted>2019-01-28T06:36:00Z</cp:lastPrinted>
  <dcterms:created xsi:type="dcterms:W3CDTF">2019-01-25T07:58:00Z</dcterms:created>
  <dcterms:modified xsi:type="dcterms:W3CDTF">2019-01-29T15:55:00Z</dcterms:modified>
</cp:coreProperties>
</file>