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747" w:rsidRDefault="00160747" w:rsidP="00160747">
      <w:pPr>
        <w:jc w:val="center"/>
        <w:rPr>
          <w:sz w:val="32"/>
          <w:szCs w:val="32"/>
          <w:lang w:val="uk-UA"/>
        </w:rPr>
      </w:pPr>
      <w:r>
        <w:rPr>
          <w:sz w:val="32"/>
          <w:szCs w:val="32"/>
          <w:lang w:val="uk-UA"/>
        </w:rPr>
        <w:t xml:space="preserve">Міністерство </w:t>
      </w:r>
      <w:r w:rsidR="000D595C">
        <w:rPr>
          <w:sz w:val="32"/>
          <w:szCs w:val="32"/>
          <w:lang w:val="uk-UA"/>
        </w:rPr>
        <w:t>освіти і науки</w:t>
      </w:r>
      <w:r>
        <w:rPr>
          <w:sz w:val="32"/>
          <w:szCs w:val="32"/>
          <w:lang w:val="uk-UA"/>
        </w:rPr>
        <w:t xml:space="preserve"> України</w:t>
      </w:r>
    </w:p>
    <w:p w:rsidR="00160747" w:rsidRDefault="00160747" w:rsidP="00160747">
      <w:pPr>
        <w:jc w:val="center"/>
        <w:rPr>
          <w:sz w:val="32"/>
          <w:szCs w:val="32"/>
          <w:lang w:val="uk-UA"/>
        </w:rPr>
      </w:pPr>
      <w:r>
        <w:rPr>
          <w:sz w:val="32"/>
          <w:szCs w:val="32"/>
          <w:lang w:val="uk-UA"/>
        </w:rPr>
        <w:t xml:space="preserve">Олександрійський </w:t>
      </w:r>
      <w:r w:rsidR="000D595C">
        <w:rPr>
          <w:sz w:val="32"/>
          <w:szCs w:val="32"/>
          <w:lang w:val="uk-UA"/>
        </w:rPr>
        <w:t>коледж</w:t>
      </w:r>
      <w:r>
        <w:rPr>
          <w:sz w:val="32"/>
          <w:szCs w:val="32"/>
          <w:lang w:val="uk-UA"/>
        </w:rPr>
        <w:t xml:space="preserve"> Білоцерківського національного аграрного університету</w:t>
      </w:r>
    </w:p>
    <w:p w:rsidR="00160747" w:rsidRPr="00160747" w:rsidRDefault="00160747" w:rsidP="00160747">
      <w:pPr>
        <w:rPr>
          <w:sz w:val="32"/>
          <w:szCs w:val="32"/>
          <w:lang w:val="uk-UA"/>
        </w:rPr>
      </w:pPr>
    </w:p>
    <w:p w:rsidR="00160747" w:rsidRPr="00160747" w:rsidRDefault="00160747" w:rsidP="00160747">
      <w:pPr>
        <w:rPr>
          <w:sz w:val="32"/>
          <w:szCs w:val="32"/>
          <w:lang w:val="uk-UA"/>
        </w:rPr>
      </w:pPr>
    </w:p>
    <w:p w:rsidR="00160747" w:rsidRPr="00160747" w:rsidRDefault="00160747" w:rsidP="00160747">
      <w:pPr>
        <w:rPr>
          <w:sz w:val="32"/>
          <w:szCs w:val="32"/>
          <w:lang w:val="uk-UA"/>
        </w:rPr>
      </w:pPr>
    </w:p>
    <w:p w:rsidR="00160747" w:rsidRPr="00160747" w:rsidRDefault="00160747" w:rsidP="00160747">
      <w:pPr>
        <w:rPr>
          <w:sz w:val="32"/>
          <w:szCs w:val="32"/>
          <w:lang w:val="uk-UA"/>
        </w:rPr>
      </w:pPr>
    </w:p>
    <w:p w:rsidR="00160747" w:rsidRDefault="00160747" w:rsidP="00160747">
      <w:pPr>
        <w:rPr>
          <w:sz w:val="32"/>
          <w:szCs w:val="32"/>
          <w:lang w:val="uk-UA"/>
        </w:rPr>
      </w:pPr>
    </w:p>
    <w:p w:rsidR="00160747" w:rsidRDefault="00160747" w:rsidP="00160747">
      <w:pPr>
        <w:tabs>
          <w:tab w:val="left" w:pos="7215"/>
        </w:tabs>
        <w:rPr>
          <w:sz w:val="28"/>
          <w:szCs w:val="28"/>
          <w:lang w:val="uk-UA"/>
        </w:rPr>
      </w:pPr>
      <w:r>
        <w:rPr>
          <w:sz w:val="28"/>
          <w:szCs w:val="28"/>
          <w:lang w:val="uk-UA"/>
        </w:rPr>
        <w:t xml:space="preserve">                                                                                                         </w:t>
      </w:r>
      <w:r w:rsidRPr="00160747">
        <w:rPr>
          <w:sz w:val="28"/>
          <w:szCs w:val="28"/>
          <w:lang w:val="uk-UA"/>
        </w:rPr>
        <w:t xml:space="preserve">Лабораторія технологія </w:t>
      </w:r>
      <w:r>
        <w:rPr>
          <w:sz w:val="28"/>
          <w:szCs w:val="28"/>
          <w:lang w:val="uk-UA"/>
        </w:rPr>
        <w:t xml:space="preserve">          </w:t>
      </w:r>
    </w:p>
    <w:p w:rsidR="00160747" w:rsidRDefault="00160747" w:rsidP="00160747">
      <w:pPr>
        <w:tabs>
          <w:tab w:val="left" w:pos="7215"/>
        </w:tabs>
        <w:rPr>
          <w:sz w:val="28"/>
          <w:szCs w:val="28"/>
          <w:lang w:val="uk-UA"/>
        </w:rPr>
      </w:pPr>
      <w:r>
        <w:rPr>
          <w:sz w:val="28"/>
          <w:szCs w:val="28"/>
          <w:lang w:val="uk-UA"/>
        </w:rPr>
        <w:t xml:space="preserve">                                                                                                         </w:t>
      </w:r>
      <w:r w:rsidRPr="00160747">
        <w:rPr>
          <w:sz w:val="28"/>
          <w:szCs w:val="28"/>
          <w:lang w:val="uk-UA"/>
        </w:rPr>
        <w:t xml:space="preserve">виробництва і переробки </w:t>
      </w:r>
    </w:p>
    <w:p w:rsidR="00160747" w:rsidRDefault="00160747" w:rsidP="00160747">
      <w:pPr>
        <w:tabs>
          <w:tab w:val="left" w:pos="7215"/>
        </w:tabs>
        <w:rPr>
          <w:sz w:val="28"/>
          <w:szCs w:val="28"/>
          <w:lang w:val="uk-UA"/>
        </w:rPr>
      </w:pPr>
      <w:r>
        <w:rPr>
          <w:sz w:val="28"/>
          <w:szCs w:val="28"/>
          <w:lang w:val="uk-UA"/>
        </w:rPr>
        <w:t xml:space="preserve">                                                                                                         </w:t>
      </w:r>
      <w:r w:rsidRPr="00160747">
        <w:rPr>
          <w:sz w:val="28"/>
          <w:szCs w:val="28"/>
          <w:lang w:val="uk-UA"/>
        </w:rPr>
        <w:t xml:space="preserve">продукції інших галузей </w:t>
      </w:r>
    </w:p>
    <w:p w:rsidR="00160747" w:rsidRDefault="00160747" w:rsidP="00160747">
      <w:pPr>
        <w:tabs>
          <w:tab w:val="left" w:pos="7215"/>
        </w:tabs>
        <w:rPr>
          <w:sz w:val="28"/>
          <w:szCs w:val="28"/>
          <w:lang w:val="uk-UA"/>
        </w:rPr>
      </w:pPr>
      <w:r>
        <w:rPr>
          <w:sz w:val="28"/>
          <w:szCs w:val="28"/>
          <w:lang w:val="uk-UA"/>
        </w:rPr>
        <w:t xml:space="preserve">                                                                                                         </w:t>
      </w:r>
      <w:r w:rsidRPr="00160747">
        <w:rPr>
          <w:sz w:val="28"/>
          <w:szCs w:val="28"/>
          <w:lang w:val="uk-UA"/>
        </w:rPr>
        <w:t>твариництва</w:t>
      </w:r>
    </w:p>
    <w:p w:rsidR="00160747" w:rsidRPr="00160747" w:rsidRDefault="00160747" w:rsidP="00160747">
      <w:pPr>
        <w:rPr>
          <w:sz w:val="28"/>
          <w:szCs w:val="28"/>
          <w:lang w:val="uk-UA"/>
        </w:rPr>
      </w:pPr>
    </w:p>
    <w:p w:rsidR="00160747" w:rsidRPr="00160747" w:rsidRDefault="00160747" w:rsidP="00160747">
      <w:pPr>
        <w:rPr>
          <w:sz w:val="28"/>
          <w:szCs w:val="28"/>
          <w:lang w:val="uk-UA"/>
        </w:rPr>
      </w:pPr>
    </w:p>
    <w:p w:rsidR="00160747" w:rsidRPr="00160747" w:rsidRDefault="00160747" w:rsidP="00160747">
      <w:pPr>
        <w:rPr>
          <w:sz w:val="28"/>
          <w:szCs w:val="28"/>
          <w:lang w:val="uk-UA"/>
        </w:rPr>
      </w:pPr>
    </w:p>
    <w:p w:rsidR="00160747" w:rsidRDefault="00160747" w:rsidP="00160747">
      <w:pPr>
        <w:rPr>
          <w:sz w:val="28"/>
          <w:szCs w:val="28"/>
          <w:lang w:val="uk-UA"/>
        </w:rPr>
      </w:pPr>
    </w:p>
    <w:p w:rsidR="00160747" w:rsidRDefault="00160747" w:rsidP="00160747">
      <w:pPr>
        <w:tabs>
          <w:tab w:val="left" w:pos="2670"/>
        </w:tabs>
        <w:jc w:val="center"/>
        <w:rPr>
          <w:sz w:val="40"/>
          <w:szCs w:val="40"/>
          <w:lang w:val="uk-UA"/>
        </w:rPr>
      </w:pPr>
      <w:r w:rsidRPr="00160747">
        <w:rPr>
          <w:sz w:val="40"/>
          <w:szCs w:val="40"/>
          <w:lang w:val="uk-UA"/>
        </w:rPr>
        <w:t>Методична розробка</w:t>
      </w:r>
    </w:p>
    <w:p w:rsidR="00174FDD" w:rsidRPr="00160747" w:rsidRDefault="00174FDD" w:rsidP="00160747">
      <w:pPr>
        <w:tabs>
          <w:tab w:val="left" w:pos="2670"/>
        </w:tabs>
        <w:jc w:val="center"/>
        <w:rPr>
          <w:sz w:val="40"/>
          <w:szCs w:val="40"/>
          <w:lang w:val="uk-UA"/>
        </w:rPr>
      </w:pPr>
    </w:p>
    <w:p w:rsidR="00160747" w:rsidRDefault="00160747" w:rsidP="00160747">
      <w:pPr>
        <w:tabs>
          <w:tab w:val="left" w:pos="4155"/>
        </w:tabs>
        <w:jc w:val="center"/>
        <w:rPr>
          <w:sz w:val="28"/>
          <w:szCs w:val="28"/>
          <w:lang w:val="uk-UA"/>
        </w:rPr>
      </w:pPr>
      <w:r>
        <w:rPr>
          <w:sz w:val="28"/>
          <w:szCs w:val="28"/>
          <w:lang w:val="uk-UA"/>
        </w:rPr>
        <w:t>Практичного заняття з дисципліни:</w:t>
      </w:r>
    </w:p>
    <w:p w:rsidR="00174FDD" w:rsidRDefault="00174FDD" w:rsidP="00160747">
      <w:pPr>
        <w:tabs>
          <w:tab w:val="left" w:pos="4155"/>
        </w:tabs>
        <w:jc w:val="center"/>
        <w:rPr>
          <w:sz w:val="28"/>
          <w:szCs w:val="28"/>
          <w:lang w:val="uk-UA"/>
        </w:rPr>
      </w:pPr>
    </w:p>
    <w:p w:rsidR="00160747" w:rsidRDefault="00160747" w:rsidP="00160747">
      <w:pPr>
        <w:tabs>
          <w:tab w:val="left" w:pos="4155"/>
        </w:tabs>
        <w:jc w:val="center"/>
        <w:rPr>
          <w:sz w:val="28"/>
          <w:szCs w:val="28"/>
          <w:lang w:val="uk-UA"/>
        </w:rPr>
      </w:pPr>
      <w:r>
        <w:rPr>
          <w:sz w:val="28"/>
          <w:szCs w:val="28"/>
          <w:lang w:val="uk-UA"/>
        </w:rPr>
        <w:t>«Технологія переробки продукції твариництва»</w:t>
      </w:r>
    </w:p>
    <w:p w:rsidR="00174FDD" w:rsidRDefault="00174FDD" w:rsidP="00160747">
      <w:pPr>
        <w:tabs>
          <w:tab w:val="left" w:pos="4155"/>
        </w:tabs>
        <w:jc w:val="center"/>
        <w:rPr>
          <w:sz w:val="28"/>
          <w:szCs w:val="28"/>
          <w:lang w:val="uk-UA"/>
        </w:rPr>
      </w:pPr>
    </w:p>
    <w:p w:rsidR="00160747" w:rsidRDefault="00160747" w:rsidP="00160747">
      <w:pPr>
        <w:tabs>
          <w:tab w:val="left" w:pos="4155"/>
        </w:tabs>
        <w:jc w:val="center"/>
        <w:rPr>
          <w:sz w:val="28"/>
          <w:szCs w:val="28"/>
          <w:lang w:val="uk-UA"/>
        </w:rPr>
      </w:pPr>
      <w:r>
        <w:rPr>
          <w:sz w:val="28"/>
          <w:szCs w:val="28"/>
          <w:lang w:val="uk-UA"/>
        </w:rPr>
        <w:t>На тему: «Технологічні розрахунки для забійного цеху»</w:t>
      </w:r>
    </w:p>
    <w:p w:rsidR="00160747" w:rsidRPr="00160747" w:rsidRDefault="00160747" w:rsidP="00160747">
      <w:pPr>
        <w:rPr>
          <w:sz w:val="28"/>
          <w:szCs w:val="28"/>
          <w:lang w:val="uk-UA"/>
        </w:rPr>
      </w:pPr>
    </w:p>
    <w:p w:rsidR="00160747" w:rsidRPr="00160747" w:rsidRDefault="00160747" w:rsidP="00160747">
      <w:pPr>
        <w:rPr>
          <w:sz w:val="28"/>
          <w:szCs w:val="28"/>
          <w:lang w:val="uk-UA"/>
        </w:rPr>
      </w:pPr>
    </w:p>
    <w:p w:rsidR="00160747" w:rsidRPr="00160747" w:rsidRDefault="00160747" w:rsidP="00160747">
      <w:pPr>
        <w:rPr>
          <w:sz w:val="28"/>
          <w:szCs w:val="28"/>
          <w:lang w:val="uk-UA"/>
        </w:rPr>
      </w:pPr>
    </w:p>
    <w:p w:rsidR="00160747" w:rsidRPr="00160747" w:rsidRDefault="00160747" w:rsidP="00160747">
      <w:pPr>
        <w:rPr>
          <w:sz w:val="28"/>
          <w:szCs w:val="28"/>
          <w:lang w:val="uk-UA"/>
        </w:rPr>
      </w:pPr>
    </w:p>
    <w:p w:rsidR="00174FDD" w:rsidRDefault="00174FDD" w:rsidP="00160747">
      <w:pPr>
        <w:rPr>
          <w:sz w:val="28"/>
          <w:szCs w:val="28"/>
          <w:lang w:val="en-US"/>
        </w:rPr>
      </w:pPr>
    </w:p>
    <w:p w:rsidR="00DB18C5" w:rsidRDefault="00DB18C5" w:rsidP="00160747">
      <w:pPr>
        <w:rPr>
          <w:sz w:val="28"/>
          <w:szCs w:val="28"/>
          <w:lang w:val="en-US"/>
        </w:rPr>
      </w:pPr>
    </w:p>
    <w:p w:rsidR="00DB18C5" w:rsidRDefault="00DB18C5" w:rsidP="00160747">
      <w:pPr>
        <w:rPr>
          <w:sz w:val="28"/>
          <w:szCs w:val="28"/>
          <w:lang w:val="en-US"/>
        </w:rPr>
      </w:pPr>
    </w:p>
    <w:p w:rsidR="00DB18C5" w:rsidRDefault="00DB18C5" w:rsidP="00DB18C5">
      <w:pPr>
        <w:tabs>
          <w:tab w:val="left" w:pos="7800"/>
        </w:tabs>
        <w:rPr>
          <w:sz w:val="28"/>
          <w:szCs w:val="28"/>
          <w:lang w:val="uk-UA"/>
        </w:rPr>
      </w:pPr>
      <w:r>
        <w:rPr>
          <w:sz w:val="28"/>
          <w:szCs w:val="28"/>
          <w:lang w:val="en-US"/>
        </w:rPr>
        <w:tab/>
      </w:r>
      <w:r>
        <w:rPr>
          <w:sz w:val="28"/>
          <w:szCs w:val="28"/>
          <w:lang w:val="uk-UA"/>
        </w:rPr>
        <w:t>Номінація</w:t>
      </w:r>
    </w:p>
    <w:p w:rsidR="00DB18C5" w:rsidRPr="00DB18C5" w:rsidRDefault="00DB18C5" w:rsidP="00DB18C5">
      <w:pPr>
        <w:tabs>
          <w:tab w:val="left" w:pos="7800"/>
        </w:tabs>
        <w:rPr>
          <w:sz w:val="28"/>
          <w:szCs w:val="28"/>
          <w:lang w:val="uk-UA"/>
        </w:rPr>
      </w:pPr>
      <w:r>
        <w:rPr>
          <w:sz w:val="28"/>
          <w:szCs w:val="28"/>
          <w:lang w:val="uk-UA"/>
        </w:rPr>
        <w:t xml:space="preserve">                                                                                                               Практичне навчання</w:t>
      </w:r>
    </w:p>
    <w:p w:rsidR="00DB18C5" w:rsidRDefault="00DB18C5" w:rsidP="00160747">
      <w:pPr>
        <w:rPr>
          <w:sz w:val="28"/>
          <w:szCs w:val="28"/>
          <w:lang w:val="en-US"/>
        </w:rPr>
      </w:pPr>
    </w:p>
    <w:p w:rsidR="00DB18C5" w:rsidRDefault="00DB18C5" w:rsidP="00160747">
      <w:pPr>
        <w:rPr>
          <w:sz w:val="28"/>
          <w:szCs w:val="28"/>
          <w:lang w:val="en-US"/>
        </w:rPr>
      </w:pPr>
    </w:p>
    <w:p w:rsidR="00DB18C5" w:rsidRDefault="00DB18C5" w:rsidP="00160747">
      <w:pPr>
        <w:rPr>
          <w:sz w:val="28"/>
          <w:szCs w:val="28"/>
          <w:lang w:val="en-US"/>
        </w:rPr>
      </w:pPr>
    </w:p>
    <w:p w:rsidR="00DB18C5" w:rsidRDefault="00DB18C5" w:rsidP="00160747">
      <w:pPr>
        <w:rPr>
          <w:sz w:val="28"/>
          <w:szCs w:val="28"/>
          <w:lang w:val="en-US"/>
        </w:rPr>
      </w:pPr>
    </w:p>
    <w:p w:rsidR="00DB18C5" w:rsidRDefault="00DB18C5" w:rsidP="00160747">
      <w:pPr>
        <w:rPr>
          <w:sz w:val="28"/>
          <w:szCs w:val="28"/>
          <w:lang w:val="en-US"/>
        </w:rPr>
      </w:pPr>
    </w:p>
    <w:p w:rsidR="00DB18C5" w:rsidRDefault="00DB18C5" w:rsidP="00160747">
      <w:pPr>
        <w:rPr>
          <w:sz w:val="28"/>
          <w:szCs w:val="28"/>
          <w:lang w:val="en-US"/>
        </w:rPr>
      </w:pPr>
    </w:p>
    <w:p w:rsidR="00DB18C5" w:rsidRDefault="00DB18C5" w:rsidP="00160747">
      <w:pPr>
        <w:rPr>
          <w:sz w:val="28"/>
          <w:szCs w:val="28"/>
          <w:lang w:val="en-US"/>
        </w:rPr>
      </w:pPr>
    </w:p>
    <w:p w:rsidR="00DB18C5" w:rsidRDefault="00DB18C5" w:rsidP="00160747">
      <w:pPr>
        <w:rPr>
          <w:sz w:val="28"/>
          <w:szCs w:val="28"/>
          <w:lang w:val="en-US"/>
        </w:rPr>
      </w:pPr>
    </w:p>
    <w:p w:rsidR="00DB18C5" w:rsidRDefault="00DB18C5" w:rsidP="00160747">
      <w:pPr>
        <w:rPr>
          <w:sz w:val="28"/>
          <w:szCs w:val="28"/>
          <w:lang w:val="en-US"/>
        </w:rPr>
      </w:pPr>
    </w:p>
    <w:p w:rsidR="00DB18C5" w:rsidRPr="00DB18C5" w:rsidRDefault="00DB18C5" w:rsidP="00160747">
      <w:pPr>
        <w:rPr>
          <w:sz w:val="28"/>
          <w:szCs w:val="28"/>
          <w:lang w:val="uk-UA"/>
        </w:rPr>
      </w:pPr>
    </w:p>
    <w:p w:rsidR="00DB18C5" w:rsidRDefault="00DB18C5" w:rsidP="00160747">
      <w:pPr>
        <w:rPr>
          <w:sz w:val="28"/>
          <w:szCs w:val="28"/>
          <w:lang w:val="en-US"/>
        </w:rPr>
      </w:pPr>
    </w:p>
    <w:p w:rsidR="00DB18C5" w:rsidRDefault="00DB18C5" w:rsidP="00160747">
      <w:pPr>
        <w:rPr>
          <w:sz w:val="28"/>
          <w:szCs w:val="28"/>
          <w:lang w:val="en-US"/>
        </w:rPr>
      </w:pPr>
    </w:p>
    <w:p w:rsidR="00DB18C5" w:rsidRDefault="00DB18C5" w:rsidP="00160747">
      <w:pPr>
        <w:rPr>
          <w:sz w:val="28"/>
          <w:szCs w:val="28"/>
          <w:lang w:val="en-US"/>
        </w:rPr>
      </w:pPr>
    </w:p>
    <w:p w:rsidR="00DB18C5" w:rsidRPr="00DB18C5" w:rsidRDefault="00DB18C5" w:rsidP="00160747">
      <w:pPr>
        <w:rPr>
          <w:sz w:val="28"/>
          <w:szCs w:val="28"/>
          <w:lang w:val="en-US"/>
        </w:rPr>
      </w:pPr>
    </w:p>
    <w:p w:rsidR="00174FDD" w:rsidRDefault="00174FDD" w:rsidP="00160747">
      <w:pPr>
        <w:rPr>
          <w:sz w:val="28"/>
          <w:szCs w:val="28"/>
          <w:lang w:val="uk-UA"/>
        </w:rPr>
      </w:pPr>
    </w:p>
    <w:p w:rsidR="00174FDD" w:rsidRDefault="00174FDD" w:rsidP="00160747">
      <w:pPr>
        <w:rPr>
          <w:sz w:val="28"/>
          <w:szCs w:val="28"/>
          <w:lang w:val="uk-UA"/>
        </w:rPr>
      </w:pPr>
    </w:p>
    <w:p w:rsidR="00160747" w:rsidRDefault="00160747" w:rsidP="00160747">
      <w:pPr>
        <w:tabs>
          <w:tab w:val="left" w:pos="4290"/>
        </w:tabs>
        <w:rPr>
          <w:sz w:val="28"/>
          <w:szCs w:val="28"/>
          <w:lang w:val="uk-UA"/>
        </w:rPr>
      </w:pPr>
      <w:r>
        <w:rPr>
          <w:sz w:val="28"/>
          <w:szCs w:val="28"/>
          <w:lang w:val="uk-UA"/>
        </w:rPr>
        <w:tab/>
        <w:t>Олександрія 20</w:t>
      </w:r>
      <w:r w:rsidR="000D595C">
        <w:rPr>
          <w:sz w:val="28"/>
          <w:szCs w:val="28"/>
          <w:lang w:val="uk-UA"/>
        </w:rPr>
        <w:t>1</w:t>
      </w:r>
      <w:r>
        <w:rPr>
          <w:sz w:val="28"/>
          <w:szCs w:val="28"/>
          <w:lang w:val="uk-UA"/>
        </w:rPr>
        <w:t>9</w:t>
      </w:r>
    </w:p>
    <w:p w:rsidR="00174FDD" w:rsidRDefault="00174FDD" w:rsidP="00160747">
      <w:pPr>
        <w:tabs>
          <w:tab w:val="left" w:pos="4290"/>
        </w:tabs>
        <w:rPr>
          <w:sz w:val="28"/>
          <w:szCs w:val="28"/>
          <w:lang w:val="uk-UA"/>
        </w:rPr>
      </w:pPr>
    </w:p>
    <w:p w:rsidR="00DB18C5" w:rsidRDefault="00DB18C5" w:rsidP="00DB18C5">
      <w:pPr>
        <w:jc w:val="center"/>
        <w:rPr>
          <w:sz w:val="32"/>
          <w:szCs w:val="32"/>
          <w:lang w:val="uk-UA"/>
        </w:rPr>
      </w:pPr>
      <w:r>
        <w:rPr>
          <w:sz w:val="32"/>
          <w:szCs w:val="32"/>
          <w:lang w:val="uk-UA"/>
        </w:rPr>
        <w:t xml:space="preserve">Міністерство </w:t>
      </w:r>
      <w:r w:rsidR="000D595C">
        <w:rPr>
          <w:sz w:val="32"/>
          <w:szCs w:val="32"/>
          <w:lang w:val="uk-UA"/>
        </w:rPr>
        <w:t>освіти і науки</w:t>
      </w:r>
      <w:r>
        <w:rPr>
          <w:sz w:val="32"/>
          <w:szCs w:val="32"/>
          <w:lang w:val="uk-UA"/>
        </w:rPr>
        <w:t xml:space="preserve"> України</w:t>
      </w:r>
    </w:p>
    <w:p w:rsidR="00DB18C5" w:rsidRDefault="00DB18C5" w:rsidP="00DB18C5">
      <w:pPr>
        <w:jc w:val="center"/>
        <w:rPr>
          <w:sz w:val="32"/>
          <w:szCs w:val="32"/>
          <w:lang w:val="uk-UA"/>
        </w:rPr>
      </w:pPr>
      <w:r>
        <w:rPr>
          <w:sz w:val="32"/>
          <w:szCs w:val="32"/>
          <w:lang w:val="uk-UA"/>
        </w:rPr>
        <w:t xml:space="preserve">Олександрійський </w:t>
      </w:r>
      <w:r w:rsidR="000D595C">
        <w:rPr>
          <w:sz w:val="32"/>
          <w:szCs w:val="32"/>
          <w:lang w:val="uk-UA"/>
        </w:rPr>
        <w:t>коледж</w:t>
      </w:r>
      <w:r>
        <w:rPr>
          <w:sz w:val="32"/>
          <w:szCs w:val="32"/>
          <w:lang w:val="uk-UA"/>
        </w:rPr>
        <w:t xml:space="preserve"> Білоцерківського національного аграрного університету</w:t>
      </w:r>
    </w:p>
    <w:p w:rsidR="00DB18C5" w:rsidRPr="00160747" w:rsidRDefault="00DB18C5" w:rsidP="00DB18C5">
      <w:pPr>
        <w:rPr>
          <w:sz w:val="32"/>
          <w:szCs w:val="32"/>
          <w:lang w:val="uk-UA"/>
        </w:rPr>
      </w:pPr>
    </w:p>
    <w:p w:rsidR="00DB18C5" w:rsidRPr="00160747" w:rsidRDefault="00DB18C5" w:rsidP="00DB18C5">
      <w:pPr>
        <w:rPr>
          <w:sz w:val="32"/>
          <w:szCs w:val="32"/>
          <w:lang w:val="uk-UA"/>
        </w:rPr>
      </w:pPr>
    </w:p>
    <w:p w:rsidR="00DB18C5" w:rsidRPr="00160747" w:rsidRDefault="00DB18C5" w:rsidP="000D595C">
      <w:pPr>
        <w:tabs>
          <w:tab w:val="left" w:pos="8760"/>
        </w:tabs>
        <w:rPr>
          <w:sz w:val="32"/>
          <w:szCs w:val="32"/>
          <w:lang w:val="uk-UA"/>
        </w:rPr>
      </w:pPr>
      <w:r>
        <w:rPr>
          <w:sz w:val="32"/>
          <w:szCs w:val="32"/>
          <w:lang w:val="uk-UA"/>
        </w:rPr>
        <w:t xml:space="preserve">                                                                                                           </w:t>
      </w:r>
    </w:p>
    <w:p w:rsidR="00DB18C5" w:rsidRPr="00160747" w:rsidRDefault="00DB18C5" w:rsidP="00DB18C5">
      <w:pPr>
        <w:rPr>
          <w:sz w:val="32"/>
          <w:szCs w:val="32"/>
          <w:lang w:val="uk-UA"/>
        </w:rPr>
      </w:pPr>
    </w:p>
    <w:p w:rsidR="00DB18C5" w:rsidRDefault="00DB18C5" w:rsidP="00DB18C5">
      <w:pPr>
        <w:rPr>
          <w:sz w:val="32"/>
          <w:szCs w:val="32"/>
          <w:lang w:val="uk-UA"/>
        </w:rPr>
      </w:pPr>
    </w:p>
    <w:p w:rsidR="00DB18C5" w:rsidRDefault="00DB18C5" w:rsidP="00DB18C5">
      <w:pPr>
        <w:tabs>
          <w:tab w:val="left" w:pos="7215"/>
        </w:tabs>
        <w:jc w:val="right"/>
        <w:rPr>
          <w:sz w:val="28"/>
          <w:szCs w:val="28"/>
          <w:lang w:val="uk-UA"/>
        </w:rPr>
      </w:pPr>
    </w:p>
    <w:p w:rsidR="00DB18C5" w:rsidRPr="00160747" w:rsidRDefault="00DB18C5" w:rsidP="00DB18C5">
      <w:pPr>
        <w:rPr>
          <w:sz w:val="28"/>
          <w:szCs w:val="28"/>
          <w:lang w:val="uk-UA"/>
        </w:rPr>
      </w:pPr>
    </w:p>
    <w:p w:rsidR="00DB18C5" w:rsidRPr="00160747" w:rsidRDefault="00DB18C5" w:rsidP="00DB18C5">
      <w:pPr>
        <w:rPr>
          <w:sz w:val="28"/>
          <w:szCs w:val="28"/>
          <w:lang w:val="uk-UA"/>
        </w:rPr>
      </w:pPr>
    </w:p>
    <w:p w:rsidR="00DB18C5" w:rsidRPr="00160747" w:rsidRDefault="00DB18C5" w:rsidP="00DB18C5">
      <w:pPr>
        <w:rPr>
          <w:sz w:val="28"/>
          <w:szCs w:val="28"/>
          <w:lang w:val="uk-UA"/>
        </w:rPr>
      </w:pPr>
    </w:p>
    <w:p w:rsidR="00DB18C5" w:rsidRDefault="00DB18C5" w:rsidP="00DB18C5">
      <w:pPr>
        <w:rPr>
          <w:sz w:val="28"/>
          <w:szCs w:val="28"/>
          <w:lang w:val="uk-UA"/>
        </w:rPr>
      </w:pPr>
    </w:p>
    <w:p w:rsidR="00DB18C5" w:rsidRDefault="00DB18C5" w:rsidP="00DB18C5">
      <w:pPr>
        <w:tabs>
          <w:tab w:val="left" w:pos="2670"/>
        </w:tabs>
        <w:jc w:val="center"/>
        <w:rPr>
          <w:sz w:val="40"/>
          <w:szCs w:val="40"/>
          <w:lang w:val="uk-UA"/>
        </w:rPr>
      </w:pPr>
      <w:r w:rsidRPr="00160747">
        <w:rPr>
          <w:sz w:val="40"/>
          <w:szCs w:val="40"/>
          <w:lang w:val="uk-UA"/>
        </w:rPr>
        <w:t>Методична розробка</w:t>
      </w:r>
    </w:p>
    <w:p w:rsidR="00DB18C5" w:rsidRPr="00160747" w:rsidRDefault="00DB18C5" w:rsidP="00DB18C5">
      <w:pPr>
        <w:tabs>
          <w:tab w:val="left" w:pos="2670"/>
        </w:tabs>
        <w:jc w:val="center"/>
        <w:rPr>
          <w:sz w:val="40"/>
          <w:szCs w:val="40"/>
          <w:lang w:val="uk-UA"/>
        </w:rPr>
      </w:pPr>
    </w:p>
    <w:p w:rsidR="00DB18C5" w:rsidRDefault="00DB18C5" w:rsidP="00DB18C5">
      <w:pPr>
        <w:tabs>
          <w:tab w:val="left" w:pos="4155"/>
        </w:tabs>
        <w:jc w:val="center"/>
        <w:rPr>
          <w:sz w:val="28"/>
          <w:szCs w:val="28"/>
          <w:lang w:val="uk-UA"/>
        </w:rPr>
      </w:pPr>
      <w:r>
        <w:rPr>
          <w:sz w:val="28"/>
          <w:szCs w:val="28"/>
          <w:lang w:val="uk-UA"/>
        </w:rPr>
        <w:t>Практичного заняття з дисципліни:</w:t>
      </w:r>
    </w:p>
    <w:p w:rsidR="00DB18C5" w:rsidRDefault="00DB18C5" w:rsidP="00DB18C5">
      <w:pPr>
        <w:tabs>
          <w:tab w:val="left" w:pos="4155"/>
        </w:tabs>
        <w:jc w:val="center"/>
        <w:rPr>
          <w:sz w:val="28"/>
          <w:szCs w:val="28"/>
          <w:lang w:val="uk-UA"/>
        </w:rPr>
      </w:pPr>
    </w:p>
    <w:p w:rsidR="00DB18C5" w:rsidRDefault="00DB18C5" w:rsidP="00DB18C5">
      <w:pPr>
        <w:tabs>
          <w:tab w:val="left" w:pos="4155"/>
        </w:tabs>
        <w:jc w:val="center"/>
        <w:rPr>
          <w:sz w:val="28"/>
          <w:szCs w:val="28"/>
          <w:lang w:val="uk-UA"/>
        </w:rPr>
      </w:pPr>
      <w:r>
        <w:rPr>
          <w:sz w:val="28"/>
          <w:szCs w:val="28"/>
          <w:lang w:val="uk-UA"/>
        </w:rPr>
        <w:t xml:space="preserve">«Технологія переробки продукції </w:t>
      </w:r>
      <w:r w:rsidR="000D595C">
        <w:rPr>
          <w:sz w:val="28"/>
          <w:szCs w:val="28"/>
          <w:lang w:val="uk-UA"/>
        </w:rPr>
        <w:t>тваринництва з основами виробничої санітарії</w:t>
      </w:r>
      <w:r>
        <w:rPr>
          <w:sz w:val="28"/>
          <w:szCs w:val="28"/>
          <w:lang w:val="uk-UA"/>
        </w:rPr>
        <w:t>»</w:t>
      </w:r>
    </w:p>
    <w:p w:rsidR="00DB18C5" w:rsidRDefault="00DB18C5" w:rsidP="00DB18C5">
      <w:pPr>
        <w:tabs>
          <w:tab w:val="left" w:pos="4155"/>
        </w:tabs>
        <w:jc w:val="center"/>
        <w:rPr>
          <w:sz w:val="28"/>
          <w:szCs w:val="28"/>
          <w:lang w:val="uk-UA"/>
        </w:rPr>
      </w:pPr>
    </w:p>
    <w:p w:rsidR="00DB18C5" w:rsidRDefault="00DB18C5" w:rsidP="00DB18C5">
      <w:pPr>
        <w:tabs>
          <w:tab w:val="left" w:pos="4155"/>
        </w:tabs>
        <w:jc w:val="center"/>
        <w:rPr>
          <w:sz w:val="28"/>
          <w:szCs w:val="28"/>
          <w:lang w:val="uk-UA"/>
        </w:rPr>
      </w:pPr>
      <w:r>
        <w:rPr>
          <w:sz w:val="28"/>
          <w:szCs w:val="28"/>
          <w:lang w:val="uk-UA"/>
        </w:rPr>
        <w:t>На тему: «Технологічні розрахунки для забійного цеху»</w:t>
      </w:r>
    </w:p>
    <w:p w:rsidR="00DB18C5" w:rsidRPr="00160747" w:rsidRDefault="00DB18C5" w:rsidP="00DB18C5">
      <w:pPr>
        <w:rPr>
          <w:sz w:val="28"/>
          <w:szCs w:val="28"/>
          <w:lang w:val="uk-UA"/>
        </w:rPr>
      </w:pPr>
    </w:p>
    <w:p w:rsidR="00DB18C5" w:rsidRPr="00160747" w:rsidRDefault="00DB18C5" w:rsidP="00DB18C5">
      <w:pPr>
        <w:rPr>
          <w:sz w:val="28"/>
          <w:szCs w:val="28"/>
          <w:lang w:val="uk-UA"/>
        </w:rPr>
      </w:pPr>
    </w:p>
    <w:p w:rsidR="00DB18C5" w:rsidRPr="00160747" w:rsidRDefault="00DB18C5" w:rsidP="00DB18C5">
      <w:pPr>
        <w:rPr>
          <w:sz w:val="28"/>
          <w:szCs w:val="28"/>
          <w:lang w:val="uk-UA"/>
        </w:rPr>
      </w:pPr>
    </w:p>
    <w:p w:rsidR="00DB18C5" w:rsidRPr="00160747" w:rsidRDefault="00DB18C5" w:rsidP="00DB18C5">
      <w:pPr>
        <w:rPr>
          <w:sz w:val="28"/>
          <w:szCs w:val="28"/>
          <w:lang w:val="uk-UA"/>
        </w:rPr>
      </w:pPr>
    </w:p>
    <w:p w:rsidR="00DB18C5" w:rsidRDefault="00DB18C5" w:rsidP="00DB18C5">
      <w:pPr>
        <w:rPr>
          <w:sz w:val="28"/>
          <w:szCs w:val="28"/>
          <w:lang w:val="uk-UA"/>
        </w:rPr>
      </w:pPr>
    </w:p>
    <w:p w:rsidR="00DB18C5" w:rsidRPr="00160747" w:rsidRDefault="00DB18C5" w:rsidP="00DB18C5">
      <w:pPr>
        <w:rPr>
          <w:sz w:val="28"/>
          <w:szCs w:val="28"/>
          <w:lang w:val="uk-UA"/>
        </w:rPr>
      </w:pPr>
    </w:p>
    <w:p w:rsidR="00DB18C5" w:rsidRPr="00160747" w:rsidRDefault="00DB18C5" w:rsidP="00DB18C5">
      <w:pPr>
        <w:rPr>
          <w:sz w:val="28"/>
          <w:szCs w:val="28"/>
          <w:lang w:val="uk-UA"/>
        </w:rPr>
      </w:pPr>
    </w:p>
    <w:p w:rsidR="00DB18C5" w:rsidRPr="00160747" w:rsidRDefault="00DB18C5" w:rsidP="00DB18C5">
      <w:pPr>
        <w:tabs>
          <w:tab w:val="left" w:pos="7650"/>
        </w:tabs>
        <w:rPr>
          <w:sz w:val="28"/>
          <w:szCs w:val="28"/>
          <w:lang w:val="uk-UA"/>
        </w:rPr>
      </w:pPr>
      <w:r>
        <w:rPr>
          <w:sz w:val="28"/>
          <w:szCs w:val="28"/>
          <w:lang w:val="uk-UA"/>
        </w:rPr>
        <w:tab/>
        <w:t>Методичну розробку</w:t>
      </w:r>
    </w:p>
    <w:p w:rsidR="00DB18C5" w:rsidRPr="00160747" w:rsidRDefault="00DB18C5" w:rsidP="00DB18C5">
      <w:pPr>
        <w:tabs>
          <w:tab w:val="left" w:pos="7650"/>
        </w:tabs>
        <w:rPr>
          <w:sz w:val="28"/>
          <w:szCs w:val="28"/>
          <w:lang w:val="uk-UA"/>
        </w:rPr>
      </w:pPr>
      <w:r>
        <w:rPr>
          <w:sz w:val="28"/>
          <w:szCs w:val="28"/>
          <w:lang w:val="uk-UA"/>
        </w:rPr>
        <w:tab/>
        <w:t>розглянуто і схвалено</w:t>
      </w:r>
    </w:p>
    <w:p w:rsidR="00DB18C5" w:rsidRPr="00160747" w:rsidRDefault="00DB18C5" w:rsidP="00DB18C5">
      <w:pPr>
        <w:tabs>
          <w:tab w:val="left" w:pos="7650"/>
        </w:tabs>
        <w:rPr>
          <w:sz w:val="28"/>
          <w:szCs w:val="28"/>
          <w:lang w:val="uk-UA"/>
        </w:rPr>
      </w:pPr>
      <w:r>
        <w:rPr>
          <w:sz w:val="28"/>
          <w:szCs w:val="28"/>
          <w:lang w:val="uk-UA"/>
        </w:rPr>
        <w:tab/>
        <w:t>цикловою комісією</w:t>
      </w:r>
    </w:p>
    <w:p w:rsidR="00DB18C5" w:rsidRPr="00160747" w:rsidRDefault="00DB18C5" w:rsidP="00DB18C5">
      <w:pPr>
        <w:tabs>
          <w:tab w:val="left" w:pos="7650"/>
        </w:tabs>
        <w:rPr>
          <w:sz w:val="28"/>
          <w:szCs w:val="28"/>
          <w:lang w:val="uk-UA"/>
        </w:rPr>
      </w:pPr>
      <w:r>
        <w:rPr>
          <w:sz w:val="28"/>
          <w:szCs w:val="28"/>
          <w:lang w:val="uk-UA"/>
        </w:rPr>
        <w:tab/>
        <w:t>технологічних дисциплін</w:t>
      </w:r>
    </w:p>
    <w:p w:rsidR="00DB18C5" w:rsidRPr="00160747" w:rsidRDefault="00DB18C5" w:rsidP="00DB18C5">
      <w:pPr>
        <w:tabs>
          <w:tab w:val="left" w:pos="7650"/>
        </w:tabs>
        <w:rPr>
          <w:sz w:val="28"/>
          <w:szCs w:val="28"/>
          <w:lang w:val="uk-UA"/>
        </w:rPr>
      </w:pPr>
      <w:r>
        <w:rPr>
          <w:sz w:val="28"/>
          <w:szCs w:val="28"/>
          <w:lang w:val="uk-UA"/>
        </w:rPr>
        <w:tab/>
        <w:t>протокол №___________</w:t>
      </w:r>
    </w:p>
    <w:p w:rsidR="00DB18C5" w:rsidRPr="00160747" w:rsidRDefault="00DB18C5" w:rsidP="00DB18C5">
      <w:pPr>
        <w:tabs>
          <w:tab w:val="left" w:pos="7650"/>
        </w:tabs>
        <w:rPr>
          <w:sz w:val="28"/>
          <w:szCs w:val="28"/>
          <w:lang w:val="uk-UA"/>
        </w:rPr>
      </w:pPr>
      <w:r>
        <w:rPr>
          <w:sz w:val="28"/>
          <w:szCs w:val="28"/>
          <w:lang w:val="uk-UA"/>
        </w:rPr>
        <w:tab/>
        <w:t>голова циклової комісії</w:t>
      </w:r>
    </w:p>
    <w:p w:rsidR="00DB18C5" w:rsidRDefault="00DB18C5" w:rsidP="00DB18C5">
      <w:pPr>
        <w:tabs>
          <w:tab w:val="left" w:pos="7650"/>
        </w:tabs>
        <w:rPr>
          <w:sz w:val="28"/>
          <w:szCs w:val="28"/>
          <w:lang w:val="uk-UA"/>
        </w:rPr>
      </w:pPr>
      <w:r>
        <w:rPr>
          <w:sz w:val="28"/>
          <w:szCs w:val="28"/>
          <w:lang w:val="uk-UA"/>
        </w:rPr>
        <w:tab/>
      </w:r>
      <w:r w:rsidR="000D595C">
        <w:rPr>
          <w:sz w:val="28"/>
          <w:szCs w:val="28"/>
          <w:lang w:val="uk-UA"/>
        </w:rPr>
        <w:t>Криворот Є.О.</w:t>
      </w:r>
    </w:p>
    <w:p w:rsidR="00DB18C5" w:rsidRPr="00160747" w:rsidRDefault="00DB18C5" w:rsidP="00DB18C5">
      <w:pPr>
        <w:tabs>
          <w:tab w:val="left" w:pos="7650"/>
        </w:tabs>
        <w:rPr>
          <w:sz w:val="28"/>
          <w:szCs w:val="28"/>
          <w:lang w:val="uk-UA"/>
        </w:rPr>
      </w:pPr>
    </w:p>
    <w:p w:rsidR="00DB18C5" w:rsidRDefault="00DB18C5" w:rsidP="00DB18C5">
      <w:pPr>
        <w:tabs>
          <w:tab w:val="left" w:pos="7650"/>
        </w:tabs>
        <w:rPr>
          <w:sz w:val="28"/>
          <w:szCs w:val="28"/>
          <w:lang w:val="uk-UA"/>
        </w:rPr>
      </w:pPr>
      <w:r>
        <w:rPr>
          <w:sz w:val="28"/>
          <w:szCs w:val="28"/>
          <w:lang w:val="uk-UA"/>
        </w:rPr>
        <w:tab/>
        <w:t>_____________________</w:t>
      </w:r>
    </w:p>
    <w:p w:rsidR="00DB18C5" w:rsidRDefault="00DB18C5" w:rsidP="00DB18C5">
      <w:pPr>
        <w:tabs>
          <w:tab w:val="left" w:pos="4305"/>
        </w:tabs>
        <w:rPr>
          <w:sz w:val="28"/>
          <w:szCs w:val="28"/>
          <w:lang w:val="uk-UA"/>
        </w:rPr>
      </w:pPr>
      <w:r>
        <w:rPr>
          <w:sz w:val="28"/>
          <w:szCs w:val="28"/>
          <w:lang w:val="uk-UA"/>
        </w:rPr>
        <w:tab/>
      </w:r>
    </w:p>
    <w:p w:rsidR="00DB18C5" w:rsidRDefault="00DB18C5" w:rsidP="00DB18C5">
      <w:pPr>
        <w:tabs>
          <w:tab w:val="left" w:pos="4305"/>
        </w:tabs>
        <w:rPr>
          <w:sz w:val="28"/>
          <w:szCs w:val="28"/>
          <w:lang w:val="uk-UA"/>
        </w:rPr>
      </w:pPr>
    </w:p>
    <w:p w:rsidR="00DB18C5" w:rsidRDefault="00DB18C5" w:rsidP="00DB18C5">
      <w:pPr>
        <w:tabs>
          <w:tab w:val="left" w:pos="4305"/>
        </w:tabs>
        <w:rPr>
          <w:sz w:val="28"/>
          <w:szCs w:val="28"/>
          <w:lang w:val="uk-UA"/>
        </w:rPr>
      </w:pPr>
    </w:p>
    <w:p w:rsidR="00DB18C5" w:rsidRDefault="00DB18C5" w:rsidP="00DB18C5">
      <w:pPr>
        <w:rPr>
          <w:sz w:val="28"/>
          <w:szCs w:val="28"/>
          <w:lang w:val="uk-UA"/>
        </w:rPr>
      </w:pPr>
    </w:p>
    <w:p w:rsidR="00DB18C5" w:rsidRDefault="00DB18C5" w:rsidP="00DB18C5">
      <w:pPr>
        <w:rPr>
          <w:sz w:val="28"/>
          <w:szCs w:val="28"/>
          <w:lang w:val="uk-UA"/>
        </w:rPr>
      </w:pPr>
    </w:p>
    <w:p w:rsidR="000D595C" w:rsidRDefault="000D595C" w:rsidP="00DB18C5">
      <w:pPr>
        <w:rPr>
          <w:sz w:val="28"/>
          <w:szCs w:val="28"/>
          <w:lang w:val="uk-UA"/>
        </w:rPr>
      </w:pPr>
    </w:p>
    <w:p w:rsidR="000D595C" w:rsidRDefault="000D595C" w:rsidP="00DB18C5">
      <w:pPr>
        <w:rPr>
          <w:sz w:val="28"/>
          <w:szCs w:val="28"/>
          <w:lang w:val="uk-UA"/>
        </w:rPr>
      </w:pPr>
    </w:p>
    <w:p w:rsidR="000D595C" w:rsidRDefault="000D595C" w:rsidP="00DB18C5">
      <w:pPr>
        <w:rPr>
          <w:sz w:val="28"/>
          <w:szCs w:val="28"/>
          <w:lang w:val="uk-UA"/>
        </w:rPr>
      </w:pPr>
    </w:p>
    <w:p w:rsidR="000D595C" w:rsidRDefault="000D595C" w:rsidP="00DB18C5">
      <w:pPr>
        <w:rPr>
          <w:sz w:val="28"/>
          <w:szCs w:val="28"/>
          <w:lang w:val="uk-UA"/>
        </w:rPr>
      </w:pPr>
    </w:p>
    <w:p w:rsidR="00DB18C5" w:rsidRDefault="00DB18C5" w:rsidP="00DB18C5">
      <w:pPr>
        <w:rPr>
          <w:sz w:val="28"/>
          <w:szCs w:val="28"/>
          <w:lang w:val="uk-UA"/>
        </w:rPr>
      </w:pPr>
    </w:p>
    <w:p w:rsidR="00DB18C5" w:rsidRDefault="00DB18C5" w:rsidP="00DB18C5">
      <w:pPr>
        <w:tabs>
          <w:tab w:val="left" w:pos="4290"/>
        </w:tabs>
        <w:rPr>
          <w:sz w:val="28"/>
          <w:szCs w:val="28"/>
          <w:lang w:val="uk-UA"/>
        </w:rPr>
      </w:pPr>
      <w:r>
        <w:rPr>
          <w:sz w:val="28"/>
          <w:szCs w:val="28"/>
          <w:lang w:val="uk-UA"/>
        </w:rPr>
        <w:tab/>
        <w:t>Олександрія 20</w:t>
      </w:r>
      <w:r w:rsidR="000D595C">
        <w:rPr>
          <w:sz w:val="28"/>
          <w:szCs w:val="28"/>
          <w:lang w:val="uk-UA"/>
        </w:rPr>
        <w:t>1</w:t>
      </w:r>
      <w:r>
        <w:rPr>
          <w:sz w:val="28"/>
          <w:szCs w:val="28"/>
          <w:lang w:val="uk-UA"/>
        </w:rPr>
        <w:t>9</w:t>
      </w:r>
    </w:p>
    <w:p w:rsidR="00DB18C5" w:rsidRDefault="00DB18C5" w:rsidP="00DB18C5">
      <w:pPr>
        <w:tabs>
          <w:tab w:val="left" w:pos="4290"/>
        </w:tabs>
        <w:rPr>
          <w:sz w:val="28"/>
          <w:szCs w:val="28"/>
          <w:lang w:val="uk-UA"/>
        </w:rPr>
      </w:pPr>
      <w:r>
        <w:rPr>
          <w:sz w:val="28"/>
          <w:szCs w:val="28"/>
          <w:lang w:val="uk-UA"/>
        </w:rPr>
        <w:t xml:space="preserve">                                             </w:t>
      </w:r>
    </w:p>
    <w:p w:rsidR="00DB18C5" w:rsidRDefault="00DB18C5" w:rsidP="00DB18C5">
      <w:pPr>
        <w:tabs>
          <w:tab w:val="left" w:pos="4290"/>
        </w:tabs>
        <w:rPr>
          <w:sz w:val="28"/>
          <w:szCs w:val="28"/>
          <w:lang w:val="uk-UA"/>
        </w:rPr>
      </w:pPr>
      <w:r>
        <w:rPr>
          <w:sz w:val="28"/>
          <w:szCs w:val="28"/>
          <w:lang w:val="uk-UA"/>
        </w:rPr>
        <w:lastRenderedPageBreak/>
        <w:t xml:space="preserve">                                                                                                           Виконавець</w:t>
      </w:r>
    </w:p>
    <w:p w:rsidR="00DB18C5" w:rsidRDefault="00DB18C5" w:rsidP="00DB18C5">
      <w:pPr>
        <w:tabs>
          <w:tab w:val="left" w:pos="4290"/>
        </w:tabs>
        <w:rPr>
          <w:sz w:val="28"/>
          <w:szCs w:val="28"/>
          <w:lang w:val="uk-UA"/>
        </w:rPr>
      </w:pPr>
      <w:r>
        <w:rPr>
          <w:sz w:val="28"/>
          <w:szCs w:val="28"/>
          <w:lang w:val="uk-UA"/>
        </w:rPr>
        <w:t xml:space="preserve">                                                                                                           Криворот Є.О.</w:t>
      </w:r>
    </w:p>
    <w:p w:rsidR="00DB18C5" w:rsidRDefault="00DB18C5" w:rsidP="00DB18C5">
      <w:pPr>
        <w:tabs>
          <w:tab w:val="left" w:pos="4290"/>
        </w:tabs>
        <w:rPr>
          <w:sz w:val="28"/>
          <w:szCs w:val="28"/>
          <w:lang w:val="uk-UA"/>
        </w:rPr>
      </w:pPr>
      <w:r>
        <w:rPr>
          <w:sz w:val="28"/>
          <w:szCs w:val="28"/>
          <w:lang w:val="uk-UA"/>
        </w:rPr>
        <w:t xml:space="preserve">                                                                                                           Викладач технологічних                </w:t>
      </w:r>
    </w:p>
    <w:p w:rsidR="00DB18C5" w:rsidRDefault="00DB18C5" w:rsidP="00DB18C5">
      <w:pPr>
        <w:tabs>
          <w:tab w:val="left" w:pos="4290"/>
        </w:tabs>
        <w:rPr>
          <w:sz w:val="28"/>
          <w:szCs w:val="28"/>
          <w:lang w:val="uk-UA"/>
        </w:rPr>
      </w:pPr>
      <w:r>
        <w:rPr>
          <w:sz w:val="28"/>
          <w:szCs w:val="28"/>
          <w:lang w:val="uk-UA"/>
        </w:rPr>
        <w:t xml:space="preserve">                                                                                                           дисциплін</w:t>
      </w:r>
    </w:p>
    <w:p w:rsidR="00AD20FB" w:rsidRDefault="00AD20FB" w:rsidP="00AD20FB">
      <w:pPr>
        <w:widowControl w:val="0"/>
        <w:shd w:val="clear" w:color="auto" w:fill="FFFFFF"/>
        <w:autoSpaceDE w:val="0"/>
        <w:autoSpaceDN w:val="0"/>
        <w:adjustRightInd w:val="0"/>
        <w:spacing w:line="274" w:lineRule="exact"/>
        <w:ind w:left="24"/>
        <w:jc w:val="center"/>
        <w:rPr>
          <w:rFonts w:ascii="Times New Roman CYR" w:hAnsi="Times New Roman CYR" w:cs="Times New Roman CYR"/>
          <w:bCs/>
          <w:iCs/>
          <w:spacing w:val="-1"/>
          <w:sz w:val="36"/>
          <w:szCs w:val="36"/>
          <w:lang w:val="uk-UA"/>
        </w:rPr>
      </w:pPr>
    </w:p>
    <w:p w:rsidR="00DB18C5" w:rsidRDefault="00DB18C5" w:rsidP="00AD20FB">
      <w:pPr>
        <w:widowControl w:val="0"/>
        <w:shd w:val="clear" w:color="auto" w:fill="FFFFFF"/>
        <w:autoSpaceDE w:val="0"/>
        <w:autoSpaceDN w:val="0"/>
        <w:adjustRightInd w:val="0"/>
        <w:spacing w:line="274" w:lineRule="exact"/>
        <w:ind w:left="24"/>
        <w:jc w:val="center"/>
        <w:rPr>
          <w:rFonts w:ascii="Times New Roman CYR" w:hAnsi="Times New Roman CYR" w:cs="Times New Roman CYR"/>
          <w:bCs/>
          <w:iCs/>
          <w:spacing w:val="-1"/>
          <w:sz w:val="36"/>
          <w:szCs w:val="36"/>
          <w:lang w:val="uk-UA"/>
        </w:rPr>
      </w:pPr>
    </w:p>
    <w:p w:rsidR="007C607D" w:rsidRDefault="007C607D" w:rsidP="00AD20FB">
      <w:pPr>
        <w:widowControl w:val="0"/>
        <w:shd w:val="clear" w:color="auto" w:fill="FFFFFF"/>
        <w:autoSpaceDE w:val="0"/>
        <w:autoSpaceDN w:val="0"/>
        <w:adjustRightInd w:val="0"/>
        <w:spacing w:line="274" w:lineRule="exact"/>
        <w:ind w:left="24"/>
        <w:jc w:val="center"/>
        <w:rPr>
          <w:rFonts w:ascii="Times New Roman CYR" w:hAnsi="Times New Roman CYR" w:cs="Times New Roman CYR"/>
          <w:bCs/>
          <w:iCs/>
          <w:spacing w:val="-1"/>
          <w:sz w:val="36"/>
          <w:szCs w:val="36"/>
          <w:lang w:val="uk-UA"/>
        </w:rPr>
      </w:pPr>
    </w:p>
    <w:p w:rsidR="007C607D" w:rsidRDefault="007C607D" w:rsidP="00AD20FB">
      <w:pPr>
        <w:widowControl w:val="0"/>
        <w:shd w:val="clear" w:color="auto" w:fill="FFFFFF"/>
        <w:autoSpaceDE w:val="0"/>
        <w:autoSpaceDN w:val="0"/>
        <w:adjustRightInd w:val="0"/>
        <w:spacing w:line="274" w:lineRule="exact"/>
        <w:ind w:left="24"/>
        <w:jc w:val="center"/>
        <w:rPr>
          <w:rFonts w:ascii="Times New Roman CYR" w:hAnsi="Times New Roman CYR" w:cs="Times New Roman CYR"/>
          <w:bCs/>
          <w:iCs/>
          <w:spacing w:val="-1"/>
          <w:sz w:val="36"/>
          <w:szCs w:val="36"/>
          <w:lang w:val="uk-UA"/>
        </w:rPr>
      </w:pPr>
    </w:p>
    <w:p w:rsidR="007C607D" w:rsidRDefault="007C607D" w:rsidP="00AD20FB">
      <w:pPr>
        <w:widowControl w:val="0"/>
        <w:shd w:val="clear" w:color="auto" w:fill="FFFFFF"/>
        <w:autoSpaceDE w:val="0"/>
        <w:autoSpaceDN w:val="0"/>
        <w:adjustRightInd w:val="0"/>
        <w:spacing w:line="274" w:lineRule="exact"/>
        <w:ind w:left="24"/>
        <w:jc w:val="center"/>
        <w:rPr>
          <w:rFonts w:ascii="Times New Roman CYR" w:hAnsi="Times New Roman CYR" w:cs="Times New Roman CYR"/>
          <w:bCs/>
          <w:iCs/>
          <w:spacing w:val="-1"/>
          <w:sz w:val="36"/>
          <w:szCs w:val="36"/>
          <w:lang w:val="uk-UA"/>
        </w:rPr>
      </w:pPr>
    </w:p>
    <w:p w:rsidR="007C607D" w:rsidRDefault="007C607D" w:rsidP="00AD20FB">
      <w:pPr>
        <w:widowControl w:val="0"/>
        <w:shd w:val="clear" w:color="auto" w:fill="FFFFFF"/>
        <w:autoSpaceDE w:val="0"/>
        <w:autoSpaceDN w:val="0"/>
        <w:adjustRightInd w:val="0"/>
        <w:spacing w:line="274" w:lineRule="exact"/>
        <w:ind w:left="24"/>
        <w:jc w:val="center"/>
        <w:rPr>
          <w:rFonts w:ascii="Times New Roman CYR" w:hAnsi="Times New Roman CYR" w:cs="Times New Roman CYR"/>
          <w:bCs/>
          <w:iCs/>
          <w:spacing w:val="-1"/>
          <w:sz w:val="36"/>
          <w:szCs w:val="36"/>
          <w:lang w:val="uk-UA"/>
        </w:rPr>
      </w:pPr>
    </w:p>
    <w:p w:rsidR="007C607D" w:rsidRPr="007C607D" w:rsidRDefault="007C607D" w:rsidP="00AD20FB">
      <w:pPr>
        <w:widowControl w:val="0"/>
        <w:shd w:val="clear" w:color="auto" w:fill="FFFFFF"/>
        <w:autoSpaceDE w:val="0"/>
        <w:autoSpaceDN w:val="0"/>
        <w:adjustRightInd w:val="0"/>
        <w:spacing w:line="274" w:lineRule="exact"/>
        <w:ind w:left="24"/>
        <w:jc w:val="center"/>
        <w:rPr>
          <w:rFonts w:ascii="Times New Roman CYR" w:hAnsi="Times New Roman CYR" w:cs="Times New Roman CYR"/>
          <w:bCs/>
          <w:iCs/>
          <w:spacing w:val="1"/>
          <w:position w:val="-20"/>
          <w:sz w:val="36"/>
          <w:szCs w:val="36"/>
          <w:lang w:val="uk-UA"/>
        </w:rPr>
      </w:pPr>
    </w:p>
    <w:p w:rsidR="00DB18C5" w:rsidRDefault="00DB18C5" w:rsidP="00AD20FB">
      <w:pPr>
        <w:widowControl w:val="0"/>
        <w:shd w:val="clear" w:color="auto" w:fill="FFFFFF"/>
        <w:autoSpaceDE w:val="0"/>
        <w:autoSpaceDN w:val="0"/>
        <w:adjustRightInd w:val="0"/>
        <w:spacing w:line="274" w:lineRule="exact"/>
        <w:ind w:left="24"/>
        <w:jc w:val="center"/>
        <w:rPr>
          <w:rFonts w:ascii="Times New Roman CYR" w:hAnsi="Times New Roman CYR" w:cs="Times New Roman CYR"/>
          <w:bCs/>
          <w:iCs/>
          <w:spacing w:val="-1"/>
          <w:sz w:val="36"/>
          <w:szCs w:val="36"/>
          <w:lang w:val="uk-UA"/>
        </w:rPr>
      </w:pPr>
    </w:p>
    <w:p w:rsidR="00DB18C5" w:rsidRDefault="00DB18C5" w:rsidP="00AD20FB">
      <w:pPr>
        <w:widowControl w:val="0"/>
        <w:shd w:val="clear" w:color="auto" w:fill="FFFFFF"/>
        <w:autoSpaceDE w:val="0"/>
        <w:autoSpaceDN w:val="0"/>
        <w:adjustRightInd w:val="0"/>
        <w:spacing w:line="274" w:lineRule="exact"/>
        <w:ind w:left="24"/>
        <w:jc w:val="center"/>
        <w:rPr>
          <w:rFonts w:ascii="Times New Roman CYR" w:hAnsi="Times New Roman CYR" w:cs="Times New Roman CYR"/>
          <w:bCs/>
          <w:iCs/>
          <w:spacing w:val="-1"/>
          <w:sz w:val="36"/>
          <w:szCs w:val="36"/>
          <w:lang w:val="uk-UA"/>
        </w:rPr>
      </w:pPr>
      <w:r>
        <w:rPr>
          <w:rFonts w:ascii="Times New Roman CYR" w:hAnsi="Times New Roman CYR" w:cs="Times New Roman CYR"/>
          <w:bCs/>
          <w:iCs/>
          <w:spacing w:val="-1"/>
          <w:sz w:val="36"/>
          <w:szCs w:val="36"/>
          <w:lang w:val="uk-UA"/>
        </w:rPr>
        <w:t>Анотація</w:t>
      </w:r>
    </w:p>
    <w:p w:rsidR="00DB18C5" w:rsidRPr="007C607D" w:rsidRDefault="009B533B" w:rsidP="007C607D">
      <w:pPr>
        <w:widowControl w:val="0"/>
        <w:shd w:val="clear" w:color="auto" w:fill="FFFFFF"/>
        <w:autoSpaceDE w:val="0"/>
        <w:autoSpaceDN w:val="0"/>
        <w:adjustRightInd w:val="0"/>
        <w:ind w:firstLine="360"/>
        <w:rPr>
          <w:position w:val="-32"/>
          <w:sz w:val="28"/>
          <w:lang w:val="uk-UA"/>
        </w:rPr>
      </w:pPr>
      <w:r w:rsidRPr="007C607D">
        <w:rPr>
          <w:position w:val="-32"/>
          <w:sz w:val="28"/>
          <w:lang w:val="uk-UA"/>
        </w:rPr>
        <w:t>В наш час створюється багато малих переробних підприємств, при цьому великі підприємства зменшують свою потужність. Це впливає на якість продукції: вона покращується, розширюється її асортимент. Тобто, підприємствами виробляється конкурентоспроможна продукція, яка користується попитом на ринку</w:t>
      </w:r>
      <w:r w:rsidRPr="007C607D">
        <w:rPr>
          <w:position w:val="-32"/>
          <w:sz w:val="28"/>
        </w:rPr>
        <w:t>.</w:t>
      </w:r>
    </w:p>
    <w:p w:rsidR="007C607D" w:rsidRPr="007C607D" w:rsidRDefault="007C607D" w:rsidP="007C607D">
      <w:pPr>
        <w:rPr>
          <w:position w:val="-32"/>
          <w:sz w:val="28"/>
          <w:lang w:val="uk-UA"/>
        </w:rPr>
      </w:pPr>
      <w:r w:rsidRPr="007C607D">
        <w:rPr>
          <w:position w:val="-32"/>
          <w:sz w:val="28"/>
          <w:lang w:val="uk-UA"/>
        </w:rPr>
        <w:t xml:space="preserve">     Тому створення в країні достатку продуктів виробництва і переробка продукції тваринництва – одна з умов розвитку суспільства.</w:t>
      </w:r>
    </w:p>
    <w:p w:rsidR="007C607D" w:rsidRPr="007C607D" w:rsidRDefault="007C607D" w:rsidP="007C607D">
      <w:pPr>
        <w:rPr>
          <w:position w:val="-32"/>
          <w:sz w:val="28"/>
          <w:szCs w:val="28"/>
          <w:lang w:val="uk-UA"/>
        </w:rPr>
      </w:pPr>
      <w:r w:rsidRPr="007C607D">
        <w:rPr>
          <w:position w:val="-32"/>
          <w:sz w:val="28"/>
          <w:lang w:val="uk-UA"/>
        </w:rPr>
        <w:t xml:space="preserve">     Розв’язання проблеми забезпечення населення м’ясними продуктами харчування неможливе без підготовки кваліфікованих працівників, які б на високому професійному рівні виконували технологічні операції, обслуговували машини і апарати.</w:t>
      </w:r>
      <w:r w:rsidR="009B533B" w:rsidRPr="007C607D">
        <w:rPr>
          <w:position w:val="-32"/>
          <w:sz w:val="28"/>
          <w:szCs w:val="28"/>
          <w:lang w:val="uk-UA"/>
        </w:rPr>
        <w:t xml:space="preserve"> </w:t>
      </w:r>
    </w:p>
    <w:p w:rsidR="007C607D" w:rsidRPr="007C607D" w:rsidRDefault="007C607D" w:rsidP="007C607D">
      <w:pPr>
        <w:rPr>
          <w:position w:val="-32"/>
          <w:sz w:val="28"/>
          <w:szCs w:val="28"/>
          <w:lang w:val="uk-UA"/>
        </w:rPr>
      </w:pPr>
      <w:r w:rsidRPr="007C607D">
        <w:rPr>
          <w:position w:val="-32"/>
          <w:sz w:val="28"/>
          <w:szCs w:val="28"/>
          <w:lang w:val="uk-UA"/>
        </w:rPr>
        <w:t xml:space="preserve">     </w:t>
      </w:r>
      <w:r w:rsidR="009B533B" w:rsidRPr="007C607D">
        <w:rPr>
          <w:position w:val="-32"/>
          <w:sz w:val="28"/>
          <w:szCs w:val="28"/>
          <w:lang w:val="uk-UA"/>
        </w:rPr>
        <w:t xml:space="preserve">Інструкційна картка </w:t>
      </w:r>
      <w:r w:rsidRPr="007C607D">
        <w:rPr>
          <w:position w:val="-32"/>
          <w:sz w:val="28"/>
          <w:szCs w:val="28"/>
          <w:lang w:val="uk-UA"/>
        </w:rPr>
        <w:t>розроблена з метою розвитку здібностей та розумової діяльності студентів, здобутя глибоких знань, набуття практичних навичок в індивідуальній роботі.</w:t>
      </w:r>
      <w:r w:rsidR="009B533B" w:rsidRPr="007C607D">
        <w:rPr>
          <w:position w:val="-32"/>
          <w:sz w:val="28"/>
          <w:szCs w:val="28"/>
          <w:lang w:val="uk-UA"/>
        </w:rPr>
        <w:t xml:space="preserve"> </w:t>
      </w:r>
      <w:r w:rsidRPr="007C607D">
        <w:rPr>
          <w:position w:val="-32"/>
          <w:sz w:val="28"/>
          <w:szCs w:val="28"/>
          <w:lang w:val="uk-UA"/>
        </w:rPr>
        <w:t xml:space="preserve">    </w:t>
      </w:r>
    </w:p>
    <w:p w:rsidR="009B533B" w:rsidRPr="007C607D" w:rsidRDefault="007C607D" w:rsidP="007C607D">
      <w:pPr>
        <w:rPr>
          <w:position w:val="-32"/>
          <w:sz w:val="28"/>
          <w:szCs w:val="28"/>
          <w:lang w:val="uk-UA"/>
        </w:rPr>
      </w:pPr>
      <w:r w:rsidRPr="007C607D">
        <w:rPr>
          <w:position w:val="-32"/>
          <w:sz w:val="28"/>
          <w:szCs w:val="28"/>
          <w:lang w:val="uk-UA"/>
        </w:rPr>
        <w:t xml:space="preserve">    </w:t>
      </w: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0D595C" w:rsidRDefault="000D595C" w:rsidP="007C607D">
      <w:pPr>
        <w:rPr>
          <w:sz w:val="28"/>
          <w:szCs w:val="28"/>
          <w:lang w:val="uk-UA"/>
        </w:rPr>
      </w:pPr>
    </w:p>
    <w:p w:rsidR="000D595C" w:rsidRDefault="000D595C"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DB18C5" w:rsidRDefault="00DB18C5" w:rsidP="007C607D">
      <w:pPr>
        <w:widowControl w:val="0"/>
        <w:shd w:val="clear" w:color="auto" w:fill="FFFFFF"/>
        <w:autoSpaceDE w:val="0"/>
        <w:autoSpaceDN w:val="0"/>
        <w:adjustRightInd w:val="0"/>
        <w:spacing w:line="274" w:lineRule="exact"/>
        <w:rPr>
          <w:rFonts w:ascii="Times New Roman CYR" w:hAnsi="Times New Roman CYR" w:cs="Times New Roman CYR"/>
          <w:bCs/>
          <w:iCs/>
          <w:spacing w:val="-1"/>
          <w:sz w:val="28"/>
          <w:szCs w:val="28"/>
          <w:lang w:val="uk-UA"/>
        </w:rPr>
      </w:pPr>
    </w:p>
    <w:p w:rsidR="007C607D" w:rsidRDefault="007C607D" w:rsidP="007C607D">
      <w:pPr>
        <w:jc w:val="center"/>
        <w:rPr>
          <w:sz w:val="36"/>
          <w:szCs w:val="36"/>
          <w:lang w:val="uk-UA"/>
        </w:rPr>
      </w:pPr>
      <w:r>
        <w:rPr>
          <w:sz w:val="36"/>
          <w:szCs w:val="36"/>
          <w:lang w:val="uk-UA"/>
        </w:rPr>
        <w:lastRenderedPageBreak/>
        <w:t xml:space="preserve">Критерії оцiнки знань i умiнь студентiв </w:t>
      </w:r>
    </w:p>
    <w:p w:rsidR="007C607D" w:rsidRDefault="007C607D" w:rsidP="007C607D">
      <w:pPr>
        <w:jc w:val="center"/>
        <w:rPr>
          <w:sz w:val="28"/>
          <w:szCs w:val="28"/>
          <w:lang w:val="uk-UA"/>
        </w:rPr>
      </w:pPr>
    </w:p>
    <w:p w:rsidR="007C607D" w:rsidRDefault="007C607D" w:rsidP="007C607D">
      <w:pPr>
        <w:jc w:val="center"/>
        <w:rPr>
          <w:sz w:val="28"/>
          <w:szCs w:val="28"/>
          <w:lang w:val="uk-UA"/>
        </w:rPr>
      </w:pPr>
      <w:r>
        <w:rPr>
          <w:sz w:val="28"/>
          <w:szCs w:val="28"/>
          <w:lang w:val="uk-UA"/>
        </w:rPr>
        <w:t>ОЦIНКА ,,5”</w:t>
      </w:r>
    </w:p>
    <w:p w:rsidR="007C607D" w:rsidRDefault="007C607D" w:rsidP="007C607D">
      <w:pPr>
        <w:rPr>
          <w:sz w:val="28"/>
          <w:szCs w:val="28"/>
          <w:lang w:val="uk-UA"/>
        </w:rPr>
      </w:pPr>
      <w:r>
        <w:rPr>
          <w:sz w:val="28"/>
          <w:szCs w:val="28"/>
          <w:lang w:val="uk-UA"/>
        </w:rPr>
        <w:t>Студент повнiстю розкривас змiст матерiалу по поставленому питанню чи проблемi:</w:t>
      </w:r>
    </w:p>
    <w:p w:rsidR="007C607D" w:rsidRDefault="007C607D" w:rsidP="007C607D">
      <w:pPr>
        <w:rPr>
          <w:sz w:val="28"/>
          <w:szCs w:val="28"/>
          <w:lang w:val="uk-UA"/>
        </w:rPr>
      </w:pPr>
      <w:r>
        <w:rPr>
          <w:sz w:val="28"/>
          <w:szCs w:val="28"/>
          <w:lang w:val="uk-UA"/>
        </w:rPr>
        <w:t>- чiтко уявляє змiст матерiалу i вiльно володiє науковою технологiєю;</w:t>
      </w:r>
    </w:p>
    <w:p w:rsidR="007C607D" w:rsidRDefault="007C607D" w:rsidP="007C607D">
      <w:pPr>
        <w:rPr>
          <w:sz w:val="28"/>
          <w:szCs w:val="28"/>
          <w:lang w:val="uk-UA"/>
        </w:rPr>
      </w:pPr>
      <w:r>
        <w:rPr>
          <w:sz w:val="28"/>
          <w:szCs w:val="28"/>
          <w:lang w:val="uk-UA"/>
        </w:rPr>
        <w:t>- грамотно iлюструє вiдповiднi схеми, таблицi та iнший матерiал;</w:t>
      </w:r>
    </w:p>
    <w:p w:rsidR="007C607D" w:rsidRDefault="007C607D" w:rsidP="007C607D">
      <w:pPr>
        <w:rPr>
          <w:sz w:val="28"/>
          <w:szCs w:val="28"/>
          <w:lang w:val="uk-UA"/>
        </w:rPr>
      </w:pPr>
      <w:r>
        <w:rPr>
          <w:sz w:val="28"/>
          <w:szCs w:val="28"/>
          <w:lang w:val="uk-UA"/>
        </w:rPr>
        <w:t>- вiльно працює з нормативними документами, посiбниками, довiдниками;</w:t>
      </w:r>
    </w:p>
    <w:p w:rsidR="007C607D" w:rsidRDefault="007C607D" w:rsidP="007C607D">
      <w:pPr>
        <w:rPr>
          <w:sz w:val="28"/>
          <w:szCs w:val="28"/>
          <w:lang w:val="uk-UA"/>
        </w:rPr>
      </w:pPr>
      <w:r>
        <w:rPr>
          <w:sz w:val="28"/>
          <w:szCs w:val="28"/>
          <w:lang w:val="uk-UA"/>
        </w:rPr>
        <w:t>- впевнено використовує знания з iнших предметiв для вирiшення завдань;</w:t>
      </w:r>
    </w:p>
    <w:p w:rsidR="007C607D" w:rsidRDefault="007C607D" w:rsidP="007C607D">
      <w:pPr>
        <w:rPr>
          <w:sz w:val="28"/>
          <w:szCs w:val="28"/>
          <w:lang w:val="uk-UA"/>
        </w:rPr>
      </w:pPr>
      <w:r>
        <w:rPr>
          <w:sz w:val="28"/>
          <w:szCs w:val="28"/>
          <w:lang w:val="uk-UA"/>
        </w:rPr>
        <w:t>- Вiльно володiє мовою, роботу виконує акуратно;</w:t>
      </w:r>
    </w:p>
    <w:p w:rsidR="007C607D" w:rsidRDefault="007C607D" w:rsidP="007C607D">
      <w:pPr>
        <w:rPr>
          <w:sz w:val="28"/>
          <w:szCs w:val="28"/>
          <w:lang w:val="uk-UA"/>
        </w:rPr>
      </w:pPr>
      <w:r>
        <w:rPr>
          <w:sz w:val="28"/>
          <w:szCs w:val="28"/>
          <w:lang w:val="uk-UA"/>
        </w:rPr>
        <w:t>- можливi 1-2 помилки у викладi, що не впливають на кiнцевий результат.</w:t>
      </w:r>
    </w:p>
    <w:p w:rsidR="007C607D" w:rsidRDefault="007C607D" w:rsidP="007C607D">
      <w:pPr>
        <w:rPr>
          <w:sz w:val="28"/>
          <w:szCs w:val="28"/>
          <w:lang w:val="uk-UA"/>
        </w:rPr>
      </w:pPr>
      <w:r>
        <w:rPr>
          <w:sz w:val="28"/>
          <w:szCs w:val="28"/>
          <w:lang w:val="uk-UA"/>
        </w:rPr>
        <w:t xml:space="preserve">                                                      </w:t>
      </w:r>
    </w:p>
    <w:p w:rsidR="007C607D" w:rsidRDefault="007C607D" w:rsidP="007C607D">
      <w:pPr>
        <w:rPr>
          <w:sz w:val="28"/>
          <w:szCs w:val="28"/>
          <w:lang w:val="uk-UA"/>
        </w:rPr>
      </w:pPr>
    </w:p>
    <w:p w:rsidR="007C607D" w:rsidRDefault="007C607D" w:rsidP="007C607D">
      <w:pPr>
        <w:rPr>
          <w:sz w:val="28"/>
          <w:szCs w:val="28"/>
          <w:lang w:val="uk-UA"/>
        </w:rPr>
      </w:pPr>
      <w:r>
        <w:rPr>
          <w:sz w:val="28"/>
          <w:szCs w:val="28"/>
          <w:lang w:val="uk-UA"/>
        </w:rPr>
        <w:t xml:space="preserve">                                                       ОЦIНКА ,,4”</w:t>
      </w:r>
    </w:p>
    <w:p w:rsidR="007C607D" w:rsidRDefault="007C607D" w:rsidP="007C607D">
      <w:pPr>
        <w:rPr>
          <w:sz w:val="28"/>
          <w:szCs w:val="28"/>
          <w:lang w:val="uk-UA"/>
        </w:rPr>
      </w:pPr>
      <w:r>
        <w:rPr>
          <w:sz w:val="28"/>
          <w:szCs w:val="28"/>
          <w:lang w:val="uk-UA"/>
        </w:rPr>
        <w:t>Студент розкриває основний змiст матерiалу:</w:t>
      </w:r>
    </w:p>
    <w:p w:rsidR="007C607D" w:rsidRDefault="007C607D" w:rsidP="007C607D">
      <w:pPr>
        <w:rPr>
          <w:sz w:val="28"/>
          <w:szCs w:val="28"/>
          <w:lang w:val="uk-UA"/>
        </w:rPr>
      </w:pPr>
      <w:r>
        <w:rPr>
          <w:sz w:val="28"/>
          <w:szCs w:val="28"/>
          <w:lang w:val="uk-UA"/>
        </w:rPr>
        <w:t>- правильно використовує наукову теормiнологiю, не допускає грубих  граматичних     помилок, роботу виконує чiтко i акуратно;</w:t>
      </w:r>
    </w:p>
    <w:p w:rsidR="007C607D" w:rsidRDefault="007C607D" w:rsidP="007C607D">
      <w:pPr>
        <w:rPr>
          <w:sz w:val="28"/>
          <w:szCs w:val="28"/>
          <w:lang w:val="uk-UA"/>
        </w:rPr>
      </w:pPr>
      <w:r>
        <w:rPr>
          <w:sz w:val="28"/>
          <w:szCs w:val="28"/>
          <w:lang w:val="uk-UA"/>
        </w:rPr>
        <w:t xml:space="preserve">- вiльно користусться нормативними документами , довiдниками та iншими   </w:t>
      </w:r>
    </w:p>
    <w:p w:rsidR="007C607D" w:rsidRDefault="007C607D" w:rsidP="007C607D">
      <w:pPr>
        <w:rPr>
          <w:sz w:val="28"/>
          <w:szCs w:val="28"/>
          <w:lang w:val="uk-UA"/>
        </w:rPr>
      </w:pPr>
      <w:r>
        <w:rPr>
          <w:sz w:val="28"/>
          <w:szCs w:val="28"/>
          <w:lang w:val="uk-UA"/>
        </w:rPr>
        <w:t xml:space="preserve">  матерiалами;</w:t>
      </w:r>
    </w:p>
    <w:p w:rsidR="007C607D" w:rsidRDefault="007C607D" w:rsidP="007C607D">
      <w:pPr>
        <w:ind w:left="-180"/>
        <w:rPr>
          <w:sz w:val="28"/>
          <w:szCs w:val="28"/>
          <w:lang w:val="uk-UA"/>
        </w:rPr>
      </w:pPr>
      <w:r>
        <w:rPr>
          <w:sz w:val="28"/>
          <w:szCs w:val="28"/>
          <w:lang w:val="uk-UA"/>
        </w:rPr>
        <w:t xml:space="preserve">  - у вiдповiдi можливi 1-2 неточностi в науковiй термiнологiї, висновках,  узагальненнях,   </w:t>
      </w:r>
    </w:p>
    <w:p w:rsidR="007C607D" w:rsidRDefault="007C607D" w:rsidP="007C607D">
      <w:pPr>
        <w:ind w:left="360"/>
        <w:rPr>
          <w:sz w:val="28"/>
          <w:szCs w:val="28"/>
          <w:lang w:val="uk-UA"/>
        </w:rPr>
      </w:pPr>
      <w:r>
        <w:rPr>
          <w:sz w:val="28"/>
          <w:szCs w:val="28"/>
          <w:lang w:val="uk-UA"/>
        </w:rPr>
        <w:t>помилки в пiдрахунках, що не впливають на кiнцевий  результат.</w:t>
      </w:r>
    </w:p>
    <w:p w:rsidR="007C607D" w:rsidRDefault="007C607D" w:rsidP="007C607D">
      <w:pPr>
        <w:rPr>
          <w:sz w:val="28"/>
          <w:szCs w:val="28"/>
          <w:lang w:val="uk-UA"/>
        </w:rPr>
      </w:pPr>
    </w:p>
    <w:p w:rsidR="007C607D" w:rsidRDefault="007C607D" w:rsidP="007C607D">
      <w:pPr>
        <w:rPr>
          <w:sz w:val="28"/>
          <w:szCs w:val="28"/>
          <w:lang w:val="uk-UA"/>
        </w:rPr>
      </w:pPr>
      <w:r>
        <w:rPr>
          <w:sz w:val="28"/>
          <w:szCs w:val="28"/>
          <w:lang w:val="uk-UA"/>
        </w:rPr>
        <w:t xml:space="preserve">                                                     ОЦІНКА,,3”</w:t>
      </w:r>
    </w:p>
    <w:p w:rsidR="007C607D" w:rsidRDefault="007C607D" w:rsidP="007C607D">
      <w:pPr>
        <w:rPr>
          <w:sz w:val="28"/>
          <w:szCs w:val="28"/>
          <w:lang w:val="uk-UA"/>
        </w:rPr>
      </w:pPr>
      <w:r>
        <w:rPr>
          <w:sz w:val="28"/>
          <w:szCs w:val="28"/>
          <w:lang w:val="uk-UA"/>
        </w:rPr>
        <w:t>Студент суть питання розкриває частково , не завжди послiдовно:</w:t>
      </w:r>
    </w:p>
    <w:p w:rsidR="007C607D" w:rsidRDefault="007C607D" w:rsidP="007C607D">
      <w:pPr>
        <w:rPr>
          <w:sz w:val="28"/>
          <w:szCs w:val="28"/>
          <w:lang w:val="uk-UA"/>
        </w:rPr>
      </w:pPr>
      <w:r>
        <w:rPr>
          <w:sz w:val="28"/>
          <w:szCs w:val="28"/>
          <w:lang w:val="uk-UA"/>
        </w:rPr>
        <w:t>- не пов’язує свою вiдповiдь з ранiше отриманими знаниями з iнших   предметiв;</w:t>
      </w:r>
    </w:p>
    <w:p w:rsidR="007C607D" w:rsidRDefault="007C607D" w:rsidP="007C607D">
      <w:pPr>
        <w:rPr>
          <w:sz w:val="28"/>
          <w:szCs w:val="28"/>
          <w:lang w:val="uk-UA"/>
        </w:rPr>
      </w:pPr>
      <w:r>
        <w:rPr>
          <w:sz w:val="28"/>
          <w:szCs w:val="28"/>
          <w:lang w:val="uk-UA"/>
        </w:rPr>
        <w:t>- допомiжними матерiалами користується , але допускає помилки;</w:t>
      </w:r>
    </w:p>
    <w:p w:rsidR="007C607D" w:rsidRDefault="007C607D" w:rsidP="007C607D">
      <w:pPr>
        <w:rPr>
          <w:sz w:val="28"/>
          <w:szCs w:val="28"/>
          <w:lang w:val="uk-UA"/>
        </w:rPr>
      </w:pPr>
      <w:r>
        <w:rPr>
          <w:sz w:val="28"/>
          <w:szCs w:val="28"/>
          <w:lang w:val="uk-UA"/>
        </w:rPr>
        <w:t>- вiдповiдь не повна;</w:t>
      </w:r>
    </w:p>
    <w:p w:rsidR="007C607D" w:rsidRDefault="007C607D" w:rsidP="007C607D">
      <w:pPr>
        <w:rPr>
          <w:sz w:val="28"/>
          <w:szCs w:val="28"/>
          <w:lang w:val="uk-UA"/>
        </w:rPr>
      </w:pPr>
      <w:r>
        <w:rPr>
          <w:sz w:val="28"/>
          <w:szCs w:val="28"/>
          <w:lang w:val="uk-UA"/>
        </w:rPr>
        <w:t>- для виконання практичних питань поверхово використовує отриманнi   знания;</w:t>
      </w:r>
    </w:p>
    <w:p w:rsidR="007C607D" w:rsidRDefault="007C607D" w:rsidP="007C607D">
      <w:pPr>
        <w:rPr>
          <w:sz w:val="28"/>
          <w:szCs w:val="28"/>
          <w:lang w:val="uk-UA"/>
        </w:rPr>
      </w:pPr>
      <w:r>
        <w:rPr>
          <w:sz w:val="28"/>
          <w:szCs w:val="28"/>
          <w:lang w:val="uk-UA"/>
        </w:rPr>
        <w:t>- при письмовому викладi допускає граматичнi помилки;</w:t>
      </w:r>
    </w:p>
    <w:p w:rsidR="007C607D" w:rsidRDefault="007C607D" w:rsidP="007C607D">
      <w:pPr>
        <w:rPr>
          <w:sz w:val="28"/>
          <w:szCs w:val="28"/>
          <w:lang w:val="uk-UA"/>
        </w:rPr>
      </w:pPr>
      <w:r>
        <w:rPr>
          <w:sz w:val="28"/>
          <w:szCs w:val="28"/>
          <w:lang w:val="uk-UA"/>
        </w:rPr>
        <w:t>- допускає помилки в термiнологй, вiльно не володiє технiкою обчислення.</w:t>
      </w: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r>
        <w:rPr>
          <w:sz w:val="28"/>
          <w:szCs w:val="28"/>
          <w:lang w:val="uk-UA"/>
        </w:rPr>
        <w:t xml:space="preserve">                                                    ОЦIНКА ,,2”</w:t>
      </w:r>
    </w:p>
    <w:p w:rsidR="007C607D" w:rsidRDefault="007C607D" w:rsidP="007C607D">
      <w:pPr>
        <w:rPr>
          <w:sz w:val="28"/>
          <w:szCs w:val="28"/>
          <w:lang w:val="uk-UA"/>
        </w:rPr>
      </w:pPr>
      <w:r>
        <w:rPr>
          <w:sz w:val="28"/>
          <w:szCs w:val="28"/>
          <w:lang w:val="uk-UA"/>
        </w:rPr>
        <w:t>Студент основний змiст поставлених питань не роэкриває:</w:t>
      </w:r>
    </w:p>
    <w:p w:rsidR="007C607D" w:rsidRDefault="007C607D" w:rsidP="007C607D">
      <w:pPr>
        <w:rPr>
          <w:sz w:val="28"/>
          <w:szCs w:val="28"/>
          <w:lang w:val="uk-UA"/>
        </w:rPr>
      </w:pPr>
      <w:r>
        <w:rPr>
          <w:sz w:val="28"/>
          <w:szCs w:val="28"/>
          <w:lang w:val="uk-UA"/>
        </w:rPr>
        <w:t>- допускає грубi помилки в обчисленнях i кiнцевих висновках;</w:t>
      </w:r>
    </w:p>
    <w:p w:rsidR="007C607D" w:rsidRDefault="007C607D" w:rsidP="007C607D">
      <w:pPr>
        <w:rPr>
          <w:sz w:val="28"/>
          <w:szCs w:val="28"/>
          <w:lang w:val="uk-UA"/>
        </w:rPr>
      </w:pPr>
      <w:r>
        <w:rPr>
          <w:sz w:val="28"/>
          <w:szCs w:val="28"/>
          <w:lang w:val="uk-UA"/>
        </w:rPr>
        <w:t>- спецiальною термiнологiєю володiє слабо;</w:t>
      </w:r>
    </w:p>
    <w:p w:rsidR="007C607D" w:rsidRDefault="007C607D" w:rsidP="007C607D">
      <w:pPr>
        <w:rPr>
          <w:sz w:val="28"/>
          <w:szCs w:val="28"/>
          <w:lang w:val="uk-UA"/>
        </w:rPr>
      </w:pPr>
      <w:r>
        <w:rPr>
          <w:sz w:val="28"/>
          <w:szCs w:val="28"/>
          <w:lang w:val="uk-UA"/>
        </w:rPr>
        <w:t xml:space="preserve">- не вмiє користуватися нормативними матерiалами, довiдниками,  </w:t>
      </w:r>
    </w:p>
    <w:p w:rsidR="007C607D" w:rsidRDefault="007C607D" w:rsidP="007C607D">
      <w:pPr>
        <w:rPr>
          <w:sz w:val="28"/>
          <w:szCs w:val="28"/>
          <w:lang w:val="uk-UA"/>
        </w:rPr>
      </w:pPr>
      <w:r>
        <w:rPr>
          <w:sz w:val="28"/>
          <w:szCs w:val="28"/>
          <w:lang w:val="uk-UA"/>
        </w:rPr>
        <w:t xml:space="preserve">  iнструментами;</w:t>
      </w:r>
    </w:p>
    <w:p w:rsidR="007C607D" w:rsidRDefault="007C607D" w:rsidP="007C607D">
      <w:pPr>
        <w:rPr>
          <w:sz w:val="28"/>
          <w:szCs w:val="28"/>
          <w:lang w:val="uk-UA"/>
        </w:rPr>
      </w:pPr>
      <w:r>
        <w:rPr>
          <w:sz w:val="28"/>
          <w:szCs w:val="28"/>
          <w:lang w:val="uk-UA"/>
        </w:rPr>
        <w:t>- текстовий матерiал оформлений з великою кiлькiстю виправлень i  неохайно;</w:t>
      </w:r>
    </w:p>
    <w:p w:rsidR="007C607D" w:rsidRDefault="007C607D" w:rsidP="007C607D">
      <w:pPr>
        <w:rPr>
          <w:sz w:val="28"/>
          <w:szCs w:val="28"/>
          <w:lang w:val="uk-UA"/>
        </w:rPr>
      </w:pPr>
      <w:r>
        <w:rPr>
          <w:sz w:val="28"/>
          <w:szCs w:val="28"/>
          <w:lang w:val="uk-UA"/>
        </w:rPr>
        <w:t>- незадовiльно використовує одержанi знания з сумiжних предметiв для  вирiшення проблемних питань;</w:t>
      </w:r>
    </w:p>
    <w:p w:rsidR="007C607D" w:rsidRDefault="007C607D" w:rsidP="007C607D">
      <w:pPr>
        <w:rPr>
          <w:sz w:val="28"/>
          <w:szCs w:val="28"/>
          <w:lang w:val="uk-UA"/>
        </w:rPr>
      </w:pPr>
      <w:r>
        <w:rPr>
          <w:sz w:val="28"/>
          <w:szCs w:val="28"/>
          <w:lang w:val="uk-UA"/>
        </w:rPr>
        <w:t>- вiдповiдi на питания вiдсутнi.</w:t>
      </w: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7C607D" w:rsidRDefault="007C607D" w:rsidP="007C607D">
      <w:pPr>
        <w:rPr>
          <w:sz w:val="28"/>
          <w:szCs w:val="28"/>
          <w:lang w:val="uk-UA"/>
        </w:rPr>
      </w:pPr>
    </w:p>
    <w:p w:rsidR="00927547" w:rsidRPr="00DB18C5" w:rsidRDefault="00927547" w:rsidP="00927547">
      <w:pPr>
        <w:widowControl w:val="0"/>
        <w:shd w:val="clear" w:color="auto" w:fill="FFFFFF"/>
        <w:autoSpaceDE w:val="0"/>
        <w:autoSpaceDN w:val="0"/>
        <w:adjustRightInd w:val="0"/>
        <w:spacing w:line="274" w:lineRule="exact"/>
        <w:ind w:left="24"/>
        <w:rPr>
          <w:rFonts w:ascii="Times New Roman CYR" w:hAnsi="Times New Roman CYR" w:cs="Times New Roman CYR"/>
          <w:bCs/>
          <w:iCs/>
          <w:spacing w:val="-1"/>
          <w:sz w:val="28"/>
          <w:szCs w:val="28"/>
          <w:lang w:val="uk-UA"/>
        </w:rPr>
      </w:pPr>
    </w:p>
    <w:p w:rsidR="00AD20FB" w:rsidRDefault="00AD20FB" w:rsidP="00AD20FB">
      <w:pPr>
        <w:widowControl w:val="0"/>
        <w:shd w:val="clear" w:color="auto" w:fill="FFFFFF"/>
        <w:autoSpaceDE w:val="0"/>
        <w:autoSpaceDN w:val="0"/>
        <w:adjustRightInd w:val="0"/>
        <w:spacing w:line="274" w:lineRule="exact"/>
        <w:ind w:left="24"/>
        <w:jc w:val="center"/>
        <w:rPr>
          <w:rFonts w:ascii="Times New Roman CYR" w:hAnsi="Times New Roman CYR" w:cs="Times New Roman CYR"/>
          <w:bCs/>
          <w:iCs/>
          <w:spacing w:val="-1"/>
          <w:sz w:val="36"/>
          <w:szCs w:val="36"/>
          <w:lang w:val="uk-UA"/>
        </w:rPr>
      </w:pPr>
      <w:r>
        <w:rPr>
          <w:rFonts w:ascii="Times New Roman CYR" w:hAnsi="Times New Roman CYR" w:cs="Times New Roman CYR"/>
          <w:bCs/>
          <w:iCs/>
          <w:spacing w:val="-1"/>
          <w:sz w:val="36"/>
          <w:szCs w:val="36"/>
          <w:lang w:val="uk-UA"/>
        </w:rPr>
        <w:t xml:space="preserve">Тема: </w:t>
      </w:r>
      <w:r w:rsidRPr="00AD20FB">
        <w:rPr>
          <w:rFonts w:ascii="Times New Roman CYR" w:hAnsi="Times New Roman CYR" w:cs="Times New Roman CYR"/>
          <w:bCs/>
          <w:iCs/>
          <w:spacing w:val="-1"/>
          <w:sz w:val="36"/>
          <w:szCs w:val="36"/>
          <w:lang w:val="uk-UA"/>
        </w:rPr>
        <w:t>Технологічні розрахунки для забійного</w:t>
      </w:r>
      <w:r w:rsidR="000D595C">
        <w:rPr>
          <w:rFonts w:ascii="Times New Roman CYR" w:hAnsi="Times New Roman CYR" w:cs="Times New Roman CYR"/>
          <w:bCs/>
          <w:iCs/>
          <w:spacing w:val="-1"/>
          <w:sz w:val="36"/>
          <w:szCs w:val="36"/>
          <w:lang w:val="uk-UA"/>
        </w:rPr>
        <w:t xml:space="preserve"> цеху</w:t>
      </w:r>
      <w:r>
        <w:rPr>
          <w:rFonts w:ascii="Times New Roman CYR" w:hAnsi="Times New Roman CYR" w:cs="Times New Roman CYR"/>
          <w:bCs/>
          <w:iCs/>
          <w:spacing w:val="-1"/>
          <w:sz w:val="36"/>
          <w:szCs w:val="36"/>
          <w:lang w:val="uk-UA"/>
        </w:rPr>
        <w:t>.</w:t>
      </w:r>
    </w:p>
    <w:p w:rsidR="00AD20FB" w:rsidRDefault="00AD20FB" w:rsidP="00AD20FB">
      <w:pPr>
        <w:widowControl w:val="0"/>
        <w:shd w:val="clear" w:color="auto" w:fill="FFFFFF"/>
        <w:autoSpaceDE w:val="0"/>
        <w:autoSpaceDN w:val="0"/>
        <w:adjustRightInd w:val="0"/>
        <w:spacing w:line="274" w:lineRule="exact"/>
        <w:ind w:left="24"/>
        <w:rPr>
          <w:rFonts w:ascii="Times New Roman CYR" w:hAnsi="Times New Roman CYR" w:cs="Times New Roman CYR"/>
          <w:bCs/>
          <w:iCs/>
          <w:spacing w:val="-1"/>
          <w:sz w:val="36"/>
          <w:szCs w:val="36"/>
          <w:lang w:val="uk-UA"/>
        </w:rPr>
      </w:pPr>
    </w:p>
    <w:p w:rsidR="00AD20FB" w:rsidRDefault="00AD20FB" w:rsidP="00AD20FB">
      <w:pPr>
        <w:widowControl w:val="0"/>
        <w:shd w:val="clear" w:color="auto" w:fill="FFFFFF"/>
        <w:autoSpaceDE w:val="0"/>
        <w:autoSpaceDN w:val="0"/>
        <w:adjustRightInd w:val="0"/>
        <w:spacing w:line="274" w:lineRule="exact"/>
        <w:ind w:left="24"/>
        <w:rPr>
          <w:rFonts w:ascii="Times New Roman CYR" w:hAnsi="Times New Roman CYR" w:cs="Times New Roman CYR"/>
          <w:bCs/>
          <w:iCs/>
          <w:spacing w:val="-1"/>
          <w:sz w:val="28"/>
          <w:szCs w:val="28"/>
          <w:lang w:val="uk-UA"/>
        </w:rPr>
      </w:pPr>
      <w:r w:rsidRPr="00AD20FB">
        <w:rPr>
          <w:rFonts w:ascii="Times New Roman CYR" w:hAnsi="Times New Roman CYR" w:cs="Times New Roman CYR"/>
          <w:b/>
          <w:bCs/>
          <w:iCs/>
          <w:spacing w:val="-1"/>
          <w:sz w:val="28"/>
          <w:szCs w:val="28"/>
          <w:lang w:val="uk-UA"/>
        </w:rPr>
        <w:t>Робоче місце.</w:t>
      </w:r>
      <w:r w:rsidRPr="00AD20FB">
        <w:rPr>
          <w:rFonts w:ascii="Times New Roman CYR" w:hAnsi="Times New Roman CYR" w:cs="Times New Roman CYR"/>
          <w:bCs/>
          <w:iCs/>
          <w:spacing w:val="-1"/>
          <w:sz w:val="28"/>
          <w:szCs w:val="28"/>
          <w:lang w:val="uk-UA"/>
        </w:rPr>
        <w:t xml:space="preserve"> Лабораторія</w:t>
      </w:r>
      <w:r>
        <w:rPr>
          <w:rFonts w:ascii="Times New Roman CYR" w:hAnsi="Times New Roman CYR" w:cs="Times New Roman CYR"/>
          <w:bCs/>
          <w:iCs/>
          <w:spacing w:val="-1"/>
          <w:sz w:val="28"/>
          <w:szCs w:val="28"/>
          <w:lang w:val="uk-UA"/>
        </w:rPr>
        <w:t>.</w:t>
      </w:r>
    </w:p>
    <w:p w:rsidR="00AD20FB" w:rsidRDefault="00AD20FB" w:rsidP="00AD20FB">
      <w:pPr>
        <w:widowControl w:val="0"/>
        <w:shd w:val="clear" w:color="auto" w:fill="FFFFFF"/>
        <w:autoSpaceDE w:val="0"/>
        <w:autoSpaceDN w:val="0"/>
        <w:adjustRightInd w:val="0"/>
        <w:spacing w:line="274" w:lineRule="exact"/>
        <w:ind w:left="24"/>
        <w:rPr>
          <w:rFonts w:ascii="Times New Roman CYR" w:hAnsi="Times New Roman CYR" w:cs="Times New Roman CYR"/>
          <w:bCs/>
          <w:iCs/>
          <w:spacing w:val="-1"/>
          <w:sz w:val="28"/>
          <w:szCs w:val="28"/>
          <w:lang w:val="uk-UA"/>
        </w:rPr>
      </w:pPr>
    </w:p>
    <w:p w:rsidR="00AD20FB" w:rsidRPr="00AD20FB" w:rsidRDefault="00AD20FB" w:rsidP="00AD20FB">
      <w:pPr>
        <w:widowControl w:val="0"/>
        <w:shd w:val="clear" w:color="auto" w:fill="FFFFFF"/>
        <w:autoSpaceDE w:val="0"/>
        <w:autoSpaceDN w:val="0"/>
        <w:adjustRightInd w:val="0"/>
        <w:spacing w:line="274" w:lineRule="exact"/>
        <w:ind w:left="24"/>
        <w:rPr>
          <w:rFonts w:ascii="Times New Roman CYR" w:hAnsi="Times New Roman CYR" w:cs="Times New Roman CYR"/>
          <w:sz w:val="28"/>
          <w:szCs w:val="28"/>
        </w:rPr>
      </w:pPr>
      <w:r>
        <w:rPr>
          <w:rFonts w:ascii="Times New Roman CYR" w:hAnsi="Times New Roman CYR" w:cs="Times New Roman CYR"/>
          <w:b/>
          <w:bCs/>
          <w:iCs/>
          <w:spacing w:val="-1"/>
          <w:sz w:val="28"/>
          <w:szCs w:val="28"/>
          <w:lang w:val="uk-UA"/>
        </w:rPr>
        <w:t>Тривалість заняття.</w:t>
      </w:r>
      <w:r>
        <w:rPr>
          <w:rFonts w:ascii="Times New Roman CYR" w:hAnsi="Times New Roman CYR" w:cs="Times New Roman CYR"/>
          <w:bCs/>
          <w:iCs/>
          <w:spacing w:val="-1"/>
          <w:sz w:val="28"/>
          <w:szCs w:val="28"/>
          <w:lang w:val="uk-UA"/>
        </w:rPr>
        <w:t xml:space="preserve"> 6 годин</w:t>
      </w:r>
      <w:r w:rsidRPr="00AD20FB">
        <w:rPr>
          <w:rFonts w:ascii="Times New Roman CYR" w:hAnsi="Times New Roman CYR" w:cs="Times New Roman CYR"/>
          <w:bCs/>
          <w:iCs/>
          <w:spacing w:val="-1"/>
          <w:sz w:val="28"/>
          <w:szCs w:val="28"/>
          <w:lang w:val="uk-UA"/>
        </w:rPr>
        <w:t xml:space="preserve"> </w:t>
      </w:r>
    </w:p>
    <w:p w:rsidR="00AD20FB" w:rsidRDefault="00AD20FB" w:rsidP="00AD20FB">
      <w:pPr>
        <w:widowControl w:val="0"/>
        <w:shd w:val="clear" w:color="auto" w:fill="FFFFFF"/>
        <w:autoSpaceDE w:val="0"/>
        <w:autoSpaceDN w:val="0"/>
        <w:adjustRightInd w:val="0"/>
        <w:spacing w:before="274"/>
        <w:ind w:left="5" w:firstLine="566"/>
        <w:jc w:val="both"/>
        <w:rPr>
          <w:rFonts w:ascii="Times New Roman CYR" w:hAnsi="Times New Roman CYR" w:cs="Times New Roman CYR"/>
          <w:sz w:val="28"/>
          <w:szCs w:val="28"/>
        </w:rPr>
      </w:pPr>
      <w:r>
        <w:rPr>
          <w:rFonts w:ascii="Times New Roman CYR" w:hAnsi="Times New Roman CYR" w:cs="Times New Roman CYR"/>
          <w:b/>
          <w:bCs/>
          <w:spacing w:val="4"/>
          <w:sz w:val="28"/>
          <w:szCs w:val="28"/>
          <w:lang w:val="uk-UA"/>
        </w:rPr>
        <w:t xml:space="preserve">Мета. </w:t>
      </w:r>
      <w:r>
        <w:rPr>
          <w:rFonts w:ascii="Times New Roman CYR" w:hAnsi="Times New Roman CYR" w:cs="Times New Roman CYR"/>
          <w:spacing w:val="4"/>
          <w:sz w:val="28"/>
          <w:szCs w:val="28"/>
          <w:lang w:val="uk-UA"/>
        </w:rPr>
        <w:t xml:space="preserve">Навчитися виконувати розрахунки сировини, готової продукції, </w:t>
      </w:r>
      <w:r>
        <w:rPr>
          <w:rFonts w:ascii="Times New Roman CYR" w:hAnsi="Times New Roman CYR" w:cs="Times New Roman CYR"/>
          <w:spacing w:val="3"/>
          <w:sz w:val="28"/>
          <w:szCs w:val="28"/>
          <w:lang w:val="uk-UA"/>
        </w:rPr>
        <w:t xml:space="preserve">допоміжних матеріалів, тари, робочої сили, обладнання, витрат води, пари, </w:t>
      </w:r>
      <w:r>
        <w:rPr>
          <w:rFonts w:ascii="Times New Roman CYR" w:hAnsi="Times New Roman CYR" w:cs="Times New Roman CYR"/>
          <w:spacing w:val="-6"/>
          <w:sz w:val="28"/>
          <w:szCs w:val="28"/>
          <w:lang w:val="uk-UA"/>
        </w:rPr>
        <w:t>електроенергії, виробничих площ цеху первинної переробки худоби.</w:t>
      </w:r>
    </w:p>
    <w:p w:rsidR="00AD20FB" w:rsidRDefault="00AD20FB" w:rsidP="00AD20FB">
      <w:pPr>
        <w:widowControl w:val="0"/>
        <w:shd w:val="clear" w:color="auto" w:fill="FFFFFF"/>
        <w:autoSpaceDE w:val="0"/>
        <w:autoSpaceDN w:val="0"/>
        <w:adjustRightInd w:val="0"/>
        <w:ind w:left="24" w:firstLine="538"/>
        <w:rPr>
          <w:rFonts w:ascii="Times New Roman CYR" w:hAnsi="Times New Roman CYR" w:cs="Times New Roman CYR"/>
          <w:sz w:val="28"/>
          <w:szCs w:val="28"/>
        </w:rPr>
      </w:pPr>
    </w:p>
    <w:p w:rsidR="00AD20FB" w:rsidRDefault="00AD20FB" w:rsidP="00AD20FB">
      <w:pPr>
        <w:widowControl w:val="0"/>
        <w:shd w:val="clear" w:color="auto" w:fill="FFFFFF"/>
        <w:autoSpaceDE w:val="0"/>
        <w:autoSpaceDN w:val="0"/>
        <w:adjustRightInd w:val="0"/>
        <w:ind w:right="10"/>
        <w:jc w:val="center"/>
        <w:rPr>
          <w:rFonts w:ascii="Times New Roman CYR" w:hAnsi="Times New Roman CYR" w:cs="Times New Roman CYR"/>
          <w:b/>
          <w:bCs/>
          <w:spacing w:val="-6"/>
          <w:sz w:val="28"/>
          <w:szCs w:val="28"/>
          <w:lang w:val="uk-UA"/>
        </w:rPr>
      </w:pPr>
      <w:r>
        <w:rPr>
          <w:rFonts w:ascii="Times New Roman CYR" w:hAnsi="Times New Roman CYR" w:cs="Times New Roman CYR"/>
          <w:b/>
          <w:bCs/>
          <w:spacing w:val="-6"/>
          <w:sz w:val="28"/>
          <w:szCs w:val="28"/>
          <w:lang w:val="uk-UA"/>
        </w:rPr>
        <w:t>Розрахунок кількості сировини та готової продукції</w:t>
      </w:r>
    </w:p>
    <w:p w:rsidR="00AD20FB" w:rsidRDefault="00AD20FB" w:rsidP="00AD20FB">
      <w:pPr>
        <w:widowControl w:val="0"/>
        <w:shd w:val="clear" w:color="auto" w:fill="FFFFFF"/>
        <w:autoSpaceDE w:val="0"/>
        <w:autoSpaceDN w:val="0"/>
        <w:adjustRightInd w:val="0"/>
        <w:ind w:right="10"/>
        <w:jc w:val="center"/>
        <w:rPr>
          <w:rFonts w:ascii="Times New Roman CYR" w:hAnsi="Times New Roman CYR" w:cs="Times New Roman CYR"/>
          <w:sz w:val="28"/>
          <w:szCs w:val="28"/>
        </w:rPr>
      </w:pPr>
    </w:p>
    <w:p w:rsidR="00AD20FB" w:rsidRDefault="00AD20FB" w:rsidP="00AD20FB">
      <w:pPr>
        <w:widowControl w:val="0"/>
        <w:shd w:val="clear" w:color="auto" w:fill="FFFFFF"/>
        <w:autoSpaceDE w:val="0"/>
        <w:autoSpaceDN w:val="0"/>
        <w:adjustRightInd w:val="0"/>
        <w:ind w:firstLine="571"/>
        <w:rPr>
          <w:rFonts w:ascii="Times New Roman CYR" w:hAnsi="Times New Roman CYR" w:cs="Times New Roman CYR"/>
          <w:sz w:val="28"/>
          <w:szCs w:val="28"/>
        </w:rPr>
      </w:pPr>
      <w:r>
        <w:rPr>
          <w:rFonts w:ascii="Times New Roman CYR" w:hAnsi="Times New Roman CYR" w:cs="Times New Roman CYR"/>
          <w:b/>
          <w:bCs/>
          <w:spacing w:val="-4"/>
          <w:sz w:val="28"/>
          <w:szCs w:val="28"/>
          <w:lang w:val="uk-UA"/>
        </w:rPr>
        <w:t xml:space="preserve">Завдання 1. </w:t>
      </w:r>
      <w:r>
        <w:rPr>
          <w:rFonts w:ascii="Times New Roman CYR" w:hAnsi="Times New Roman CYR" w:cs="Times New Roman CYR"/>
          <w:spacing w:val="-4"/>
          <w:sz w:val="28"/>
          <w:szCs w:val="28"/>
          <w:lang w:val="uk-UA"/>
        </w:rPr>
        <w:t xml:space="preserve">Визначити потужність цеху забою худоби за зміну, в головах, якщо </w:t>
      </w:r>
      <w:r>
        <w:rPr>
          <w:rFonts w:ascii="Times New Roman CYR" w:hAnsi="Times New Roman CYR" w:cs="Times New Roman CYR"/>
          <w:spacing w:val="-5"/>
          <w:sz w:val="28"/>
          <w:szCs w:val="28"/>
          <w:lang w:val="uk-UA"/>
        </w:rPr>
        <w:t xml:space="preserve">виробнича потужність цеху становить  </w:t>
      </w:r>
      <w:r w:rsidR="000D595C">
        <w:rPr>
          <w:rFonts w:ascii="Times New Roman CYR" w:hAnsi="Times New Roman CYR" w:cs="Times New Roman CYR"/>
          <w:spacing w:val="-5"/>
          <w:sz w:val="28"/>
          <w:szCs w:val="28"/>
          <w:lang w:val="uk-UA"/>
        </w:rPr>
        <w:t>____</w:t>
      </w:r>
      <w:r>
        <w:rPr>
          <w:rFonts w:ascii="Times New Roman CYR" w:hAnsi="Times New Roman CYR" w:cs="Times New Roman CYR"/>
          <w:i/>
          <w:iCs/>
          <w:spacing w:val="-5"/>
          <w:sz w:val="28"/>
          <w:szCs w:val="28"/>
          <w:lang w:val="uk-UA"/>
        </w:rPr>
        <w:t xml:space="preserve">  </w:t>
      </w:r>
      <w:r>
        <w:rPr>
          <w:rFonts w:ascii="Times New Roman CYR" w:hAnsi="Times New Roman CYR" w:cs="Times New Roman CYR"/>
          <w:spacing w:val="-5"/>
          <w:sz w:val="28"/>
          <w:szCs w:val="28"/>
          <w:lang w:val="uk-UA"/>
        </w:rPr>
        <w:t xml:space="preserve">т м'яса в зміну, у тому числі яловичини  </w:t>
      </w:r>
      <w:r w:rsidR="000D595C">
        <w:rPr>
          <w:rFonts w:ascii="Times New Roman CYR" w:hAnsi="Times New Roman CYR" w:cs="Times New Roman CYR"/>
          <w:spacing w:val="-5"/>
          <w:sz w:val="28"/>
          <w:szCs w:val="28"/>
          <w:lang w:val="uk-UA"/>
        </w:rPr>
        <w:t>____</w:t>
      </w:r>
      <w:r>
        <w:rPr>
          <w:rFonts w:ascii="Times New Roman CYR" w:hAnsi="Times New Roman CYR" w:cs="Times New Roman CYR"/>
          <w:spacing w:val="-5"/>
          <w:sz w:val="28"/>
          <w:szCs w:val="28"/>
          <w:lang w:val="uk-UA"/>
        </w:rPr>
        <w:t xml:space="preserve">  </w:t>
      </w:r>
      <w:r w:rsidR="000D595C">
        <w:rPr>
          <w:rFonts w:ascii="Times New Roman CYR" w:hAnsi="Times New Roman CYR" w:cs="Times New Roman CYR"/>
          <w:spacing w:val="3"/>
          <w:sz w:val="28"/>
          <w:szCs w:val="28"/>
          <w:lang w:val="uk-UA"/>
        </w:rPr>
        <w:t>т, свинини____</w:t>
      </w:r>
      <w:r>
        <w:rPr>
          <w:rFonts w:ascii="Times New Roman CYR" w:hAnsi="Times New Roman CYR" w:cs="Times New Roman CYR"/>
          <w:spacing w:val="3"/>
          <w:sz w:val="28"/>
          <w:szCs w:val="28"/>
          <w:lang w:val="uk-UA"/>
        </w:rPr>
        <w:t xml:space="preserve">  т, баранини </w:t>
      </w:r>
      <w:r w:rsidR="000D595C">
        <w:rPr>
          <w:rFonts w:ascii="Times New Roman CYR" w:hAnsi="Times New Roman CYR" w:cs="Times New Roman CYR"/>
          <w:spacing w:val="3"/>
          <w:sz w:val="28"/>
          <w:szCs w:val="28"/>
          <w:lang w:val="uk-UA"/>
        </w:rPr>
        <w:t>_____</w:t>
      </w:r>
      <w:r>
        <w:rPr>
          <w:rFonts w:ascii="Times New Roman CYR" w:hAnsi="Times New Roman CYR" w:cs="Times New Roman CYR"/>
          <w:spacing w:val="3"/>
          <w:sz w:val="28"/>
          <w:szCs w:val="28"/>
          <w:lang w:val="uk-UA"/>
        </w:rPr>
        <w:t xml:space="preserve"> т.</w:t>
      </w:r>
    </w:p>
    <w:p w:rsidR="00AD20FB" w:rsidRDefault="00AD20FB" w:rsidP="00AD20FB">
      <w:pPr>
        <w:widowControl w:val="0"/>
        <w:shd w:val="clear" w:color="auto" w:fill="FFFFFF"/>
        <w:autoSpaceDE w:val="0"/>
        <w:autoSpaceDN w:val="0"/>
        <w:adjustRightInd w:val="0"/>
        <w:ind w:firstLine="538"/>
        <w:rPr>
          <w:rFonts w:ascii="Times New Roman CYR" w:hAnsi="Times New Roman CYR" w:cs="Times New Roman CYR"/>
          <w:sz w:val="28"/>
          <w:szCs w:val="28"/>
        </w:rPr>
      </w:pPr>
      <w:r>
        <w:rPr>
          <w:rFonts w:ascii="Times New Roman CYR" w:hAnsi="Times New Roman CYR" w:cs="Times New Roman CYR"/>
          <w:spacing w:val="-5"/>
          <w:sz w:val="28"/>
          <w:szCs w:val="28"/>
          <w:lang w:val="uk-UA"/>
        </w:rPr>
        <w:t xml:space="preserve">Для розрахунку приймаємо: жива маса великої рогатої худоби    </w:t>
      </w:r>
      <w:r>
        <w:rPr>
          <w:rFonts w:ascii="Times New Roman CYR" w:hAnsi="Times New Roman CYR" w:cs="Times New Roman CYR"/>
          <w:i/>
          <w:iCs/>
          <w:spacing w:val="-5"/>
          <w:sz w:val="28"/>
          <w:szCs w:val="28"/>
          <w:lang w:val="uk-UA"/>
        </w:rPr>
        <w:t xml:space="preserve">   </w:t>
      </w:r>
      <w:r>
        <w:rPr>
          <w:rFonts w:ascii="Times New Roman CYR" w:hAnsi="Times New Roman CYR" w:cs="Times New Roman CYR"/>
          <w:spacing w:val="-5"/>
          <w:sz w:val="28"/>
          <w:szCs w:val="28"/>
          <w:lang w:val="uk-UA"/>
        </w:rPr>
        <w:t xml:space="preserve">кг., свиней      </w:t>
      </w:r>
      <w:r>
        <w:rPr>
          <w:rFonts w:ascii="Times New Roman CYR" w:hAnsi="Times New Roman CYR" w:cs="Times New Roman CYR"/>
          <w:spacing w:val="-3"/>
          <w:sz w:val="28"/>
          <w:szCs w:val="28"/>
          <w:lang w:val="uk-UA"/>
        </w:rPr>
        <w:t xml:space="preserve"> кг, дрібної худоби     </w:t>
      </w:r>
      <w:r>
        <w:rPr>
          <w:rFonts w:ascii="Times New Roman CYR" w:hAnsi="Times New Roman CYR" w:cs="Times New Roman CYR"/>
          <w:i/>
          <w:iCs/>
          <w:spacing w:val="-3"/>
          <w:sz w:val="28"/>
          <w:szCs w:val="28"/>
          <w:lang w:val="uk-UA"/>
        </w:rPr>
        <w:t xml:space="preserve">   </w:t>
      </w:r>
      <w:r>
        <w:rPr>
          <w:rFonts w:ascii="Times New Roman CYR" w:hAnsi="Times New Roman CYR" w:cs="Times New Roman CYR"/>
          <w:spacing w:val="-3"/>
          <w:sz w:val="28"/>
          <w:szCs w:val="28"/>
          <w:lang w:val="uk-UA"/>
        </w:rPr>
        <w:t>кг; норми виходу відповідно 47, 62 і 40% (дод.</w:t>
      </w:r>
      <w:r>
        <w:rPr>
          <w:rFonts w:ascii="Times New Roman CYR" w:hAnsi="Times New Roman CYR" w:cs="Times New Roman CYR"/>
          <w:spacing w:val="-3"/>
          <w:sz w:val="28"/>
          <w:szCs w:val="28"/>
        </w:rPr>
        <w:t xml:space="preserve"> 3</w:t>
      </w:r>
      <w:r>
        <w:rPr>
          <w:rFonts w:ascii="Times New Roman CYR" w:hAnsi="Times New Roman CYR" w:cs="Times New Roman CYR"/>
          <w:spacing w:val="-3"/>
          <w:sz w:val="28"/>
          <w:szCs w:val="28"/>
          <w:lang w:val="uk-UA"/>
        </w:rPr>
        <w:t>).</w:t>
      </w:r>
    </w:p>
    <w:p w:rsidR="00AD20FB" w:rsidRDefault="00AD20FB" w:rsidP="00AD20FB">
      <w:pPr>
        <w:widowControl w:val="0"/>
        <w:shd w:val="clear" w:color="auto" w:fill="FFFFFF"/>
        <w:autoSpaceDE w:val="0"/>
        <w:autoSpaceDN w:val="0"/>
        <w:adjustRightInd w:val="0"/>
        <w:ind w:right="24"/>
        <w:jc w:val="center"/>
        <w:rPr>
          <w:rFonts w:ascii="Times New Roman CYR" w:hAnsi="Times New Roman CYR" w:cs="Times New Roman CYR"/>
          <w:b/>
          <w:bCs/>
          <w:spacing w:val="-9"/>
          <w:sz w:val="28"/>
          <w:szCs w:val="28"/>
          <w:lang w:val="uk-UA"/>
        </w:rPr>
      </w:pPr>
    </w:p>
    <w:p w:rsidR="00AD20FB" w:rsidRDefault="00AD20FB" w:rsidP="00AD20FB">
      <w:pPr>
        <w:widowControl w:val="0"/>
        <w:shd w:val="clear" w:color="auto" w:fill="FFFFFF"/>
        <w:autoSpaceDE w:val="0"/>
        <w:autoSpaceDN w:val="0"/>
        <w:adjustRightInd w:val="0"/>
        <w:ind w:right="24"/>
        <w:jc w:val="center"/>
        <w:rPr>
          <w:rFonts w:ascii="Times New Roman CYR" w:hAnsi="Times New Roman CYR" w:cs="Times New Roman CYR"/>
          <w:sz w:val="28"/>
          <w:szCs w:val="28"/>
        </w:rPr>
      </w:pPr>
      <w:r>
        <w:rPr>
          <w:rFonts w:ascii="Times New Roman CYR" w:hAnsi="Times New Roman CYR" w:cs="Times New Roman CYR"/>
          <w:b/>
          <w:bCs/>
          <w:spacing w:val="-9"/>
          <w:sz w:val="28"/>
          <w:szCs w:val="28"/>
          <w:lang w:val="uk-UA"/>
        </w:rPr>
        <w:t>Методичні вказівки</w:t>
      </w:r>
    </w:p>
    <w:p w:rsidR="00AD20FB" w:rsidRDefault="00AD20FB" w:rsidP="00AD20FB">
      <w:pPr>
        <w:widowControl w:val="0"/>
        <w:shd w:val="clear" w:color="auto" w:fill="FFFFFF"/>
        <w:autoSpaceDE w:val="0"/>
        <w:autoSpaceDN w:val="0"/>
        <w:adjustRightInd w:val="0"/>
        <w:ind w:left="566"/>
        <w:rPr>
          <w:rFonts w:ascii="Times New Roman CYR" w:hAnsi="Times New Roman CYR" w:cs="Times New Roman CYR"/>
          <w:sz w:val="28"/>
          <w:szCs w:val="28"/>
        </w:rPr>
      </w:pPr>
      <w:r>
        <w:rPr>
          <w:rFonts w:ascii="Times New Roman CYR" w:hAnsi="Times New Roman CYR" w:cs="Times New Roman CYR"/>
          <w:spacing w:val="-7"/>
          <w:sz w:val="28"/>
          <w:szCs w:val="28"/>
          <w:lang w:val="uk-UA"/>
        </w:rPr>
        <w:t>Порядок розрахунку.</w:t>
      </w:r>
    </w:p>
    <w:p w:rsidR="00AD20FB" w:rsidRDefault="00AD20FB" w:rsidP="00AD20FB">
      <w:pPr>
        <w:widowControl w:val="0"/>
        <w:shd w:val="clear" w:color="auto" w:fill="FFFFFF"/>
        <w:autoSpaceDE w:val="0"/>
        <w:autoSpaceDN w:val="0"/>
        <w:adjustRightInd w:val="0"/>
        <w:ind w:left="566"/>
        <w:rPr>
          <w:rFonts w:ascii="Times New Roman CYR" w:hAnsi="Times New Roman CYR" w:cs="Times New Roman CYR"/>
          <w:spacing w:val="-6"/>
          <w:sz w:val="28"/>
          <w:szCs w:val="28"/>
          <w:lang w:val="uk-UA"/>
        </w:rPr>
      </w:pPr>
      <w:r>
        <w:rPr>
          <w:rFonts w:ascii="Times New Roman CYR" w:hAnsi="Times New Roman CYR" w:cs="Times New Roman CYR"/>
          <w:spacing w:val="-6"/>
          <w:sz w:val="28"/>
          <w:szCs w:val="28"/>
          <w:lang w:val="uk-UA"/>
        </w:rPr>
        <w:t>Визначаємо масу туші за формулою:</w:t>
      </w:r>
      <m:oMath>
        <m:r>
          <w:rPr>
            <w:rFonts w:ascii="Cambria Math" w:hAnsi="Cambria Math" w:cs="Arial CYR"/>
            <w:sz w:val="20"/>
            <w:szCs w:val="20"/>
            <w:lang w:val="uk-UA"/>
          </w:rPr>
          <m:t xml:space="preserve"> </m:t>
        </m:r>
        <w:sdt>
          <w:sdtPr>
            <w:rPr>
              <w:rFonts w:ascii="Cambria Math" w:hAnsi="Cambria Math" w:cs="Arial CYR"/>
              <w:i/>
              <w:sz w:val="20"/>
              <w:szCs w:val="20"/>
              <w:lang w:val="uk-UA"/>
            </w:rPr>
            <w:id w:val="8459610"/>
            <w:placeholder>
              <w:docPart w:val="BED7BD8C1CD24ACAB7ED70FB5160F891"/>
            </w:placeholder>
            <w:temporary/>
            <w:showingPlcHdr/>
            <w:equation/>
          </w:sdtPr>
          <w:sdtContent>
            <m:r>
              <w:rPr>
                <w:rStyle w:val="a5"/>
                <w:rFonts w:ascii="Cambria Math" w:hAnsi="Cambria Math"/>
              </w:rPr>
              <m:t>Место для формулы.</m:t>
            </m:r>
          </w:sdtContent>
        </w:sdt>
      </m:oMath>
    </w:p>
    <w:p w:rsidR="00AD20FB" w:rsidRDefault="00AD20FB" w:rsidP="00AD20FB">
      <w:pPr>
        <w:widowControl w:val="0"/>
        <w:shd w:val="clear" w:color="auto" w:fill="FFFFFF"/>
        <w:autoSpaceDE w:val="0"/>
        <w:autoSpaceDN w:val="0"/>
        <w:adjustRightInd w:val="0"/>
        <w:ind w:left="566"/>
        <w:rPr>
          <w:rFonts w:ascii="Times New Roman CYR" w:hAnsi="Times New Roman CYR" w:cs="Times New Roman CYR"/>
          <w:sz w:val="28"/>
          <w:szCs w:val="28"/>
        </w:rPr>
      </w:pPr>
      <w:r>
        <w:rPr>
          <w:rFonts w:ascii="Times New Roman CYR" w:hAnsi="Times New Roman CYR" w:cs="Times New Roman CYR"/>
          <w:spacing w:val="-6"/>
          <w:sz w:val="28"/>
          <w:szCs w:val="28"/>
          <w:lang w:val="uk-UA"/>
        </w:rPr>
        <w:t xml:space="preserve"> </w:t>
      </w:r>
    </w:p>
    <w:p w:rsidR="00AD20FB" w:rsidRPr="00515F32" w:rsidRDefault="00854D9E" w:rsidP="00854D9E">
      <w:pPr>
        <w:widowControl w:val="0"/>
        <w:autoSpaceDE w:val="0"/>
        <w:autoSpaceDN w:val="0"/>
        <w:adjustRightInd w:val="0"/>
        <w:jc w:val="center"/>
        <w:rPr>
          <w:sz w:val="28"/>
          <w:szCs w:val="28"/>
          <w:lang w:val="uk-UA"/>
        </w:rPr>
      </w:pPr>
      <w:r>
        <w:rPr>
          <w:rFonts w:ascii="Times New Roman CYR" w:hAnsi="Times New Roman CYR" w:cs="Times New Roman CYR"/>
          <w:sz w:val="28"/>
          <w:szCs w:val="28"/>
          <w:lang w:val="en-US"/>
        </w:rPr>
        <w:t xml:space="preserve"> </w:t>
      </w:r>
      <m:oMath>
        <m:sSub>
          <m:sSubPr>
            <m:ctrlPr>
              <w:rPr>
                <w:rFonts w:ascii="Cambria Math"/>
                <w:i/>
                <w:sz w:val="28"/>
                <w:szCs w:val="28"/>
                <w:lang w:val="uk-UA"/>
              </w:rPr>
            </m:ctrlPr>
          </m:sSubPr>
          <m:e>
            <m:r>
              <w:rPr>
                <w:rFonts w:ascii="Cambria Math"/>
                <w:sz w:val="28"/>
                <w:szCs w:val="28"/>
                <w:lang w:val="uk-UA"/>
              </w:rPr>
              <m:t>М</m:t>
            </m:r>
          </m:e>
          <m:sub>
            <m:r>
              <w:rPr>
                <w:rFonts w:ascii="Cambria Math"/>
                <w:sz w:val="28"/>
                <w:szCs w:val="28"/>
                <w:lang w:val="uk-UA"/>
              </w:rPr>
              <m:t>т</m:t>
            </m:r>
          </m:sub>
        </m:sSub>
        <m:r>
          <w:rPr>
            <w:rFonts w:ascii="Cambria Math"/>
            <w:sz w:val="28"/>
            <w:szCs w:val="28"/>
            <w:lang w:val="uk-UA"/>
          </w:rPr>
          <m:t>=</m:t>
        </m:r>
        <m:sSub>
          <m:sSubPr>
            <m:ctrlPr>
              <w:rPr>
                <w:rFonts w:ascii="Cambria Math"/>
                <w:i/>
                <w:sz w:val="28"/>
                <w:szCs w:val="28"/>
                <w:lang w:val="uk-UA"/>
              </w:rPr>
            </m:ctrlPr>
          </m:sSubPr>
          <m:e>
            <m:r>
              <w:rPr>
                <w:rFonts w:ascii="Cambria Math"/>
                <w:sz w:val="28"/>
                <w:szCs w:val="28"/>
                <w:lang w:val="uk-UA"/>
              </w:rPr>
              <m:t>М</m:t>
            </m:r>
            <m:r>
              <w:rPr>
                <w:rFonts w:ascii="Cambria Math"/>
                <w:sz w:val="28"/>
                <w:szCs w:val="28"/>
                <w:lang w:val="uk-UA"/>
              </w:rPr>
              <m:t xml:space="preserve"> </m:t>
            </m:r>
          </m:e>
          <m:sub>
            <m:r>
              <w:rPr>
                <w:rFonts w:ascii="Cambria Math"/>
                <w:sz w:val="28"/>
                <w:szCs w:val="28"/>
                <w:lang w:val="uk-UA"/>
              </w:rPr>
              <m:t>ж</m:t>
            </m:r>
            <m:r>
              <w:rPr>
                <w:rFonts w:ascii="Cambria Math"/>
                <w:sz w:val="28"/>
                <w:szCs w:val="28"/>
                <w:lang w:val="uk-UA"/>
              </w:rPr>
              <m:t xml:space="preserve"> </m:t>
            </m:r>
          </m:sub>
        </m:sSub>
        <m:r>
          <w:rPr>
            <w:rFonts w:ascii="Cambria Math"/>
            <w:sz w:val="28"/>
            <w:szCs w:val="28"/>
            <w:lang w:val="uk-UA"/>
          </w:rPr>
          <m:t>×</m:t>
        </m:r>
        <m:f>
          <m:fPr>
            <m:ctrlPr>
              <w:rPr>
                <w:rFonts w:ascii="Cambria Math"/>
                <w:i/>
                <w:sz w:val="28"/>
                <w:szCs w:val="28"/>
                <w:lang w:val="uk-UA"/>
              </w:rPr>
            </m:ctrlPr>
          </m:fPr>
          <m:num>
            <m:r>
              <w:rPr>
                <w:rFonts w:ascii="Cambria Math" w:hAnsi="Cambria Math"/>
                <w:sz w:val="28"/>
                <w:szCs w:val="28"/>
                <w:lang w:val="en-US"/>
              </w:rPr>
              <m:t>Z</m:t>
            </m:r>
          </m:num>
          <m:den>
            <m:r>
              <w:rPr>
                <w:rFonts w:ascii="Cambria Math"/>
                <w:sz w:val="28"/>
                <w:szCs w:val="28"/>
                <w:lang w:val="uk-UA"/>
              </w:rPr>
              <m:t>100</m:t>
            </m:r>
          </m:den>
        </m:f>
      </m:oMath>
    </w:p>
    <w:p w:rsidR="00AD20FB" w:rsidRDefault="00AD20FB" w:rsidP="00AD20FB">
      <w:pPr>
        <w:widowControl w:val="0"/>
        <w:autoSpaceDE w:val="0"/>
        <w:autoSpaceDN w:val="0"/>
        <w:adjustRightInd w:val="0"/>
        <w:rPr>
          <w:rFonts w:ascii="Times New Roman CYR" w:hAnsi="Times New Roman CYR" w:cs="Times New Roman CYR"/>
          <w:sz w:val="20"/>
          <w:szCs w:val="20"/>
          <w:lang w:val="uk-UA"/>
        </w:rPr>
      </w:pPr>
    </w:p>
    <w:p w:rsidR="00AD20FB" w:rsidRDefault="00AD20FB" w:rsidP="00AD20FB">
      <w:pPr>
        <w:widowControl w:val="0"/>
        <w:shd w:val="clear" w:color="auto" w:fill="FFFFFF"/>
        <w:autoSpaceDE w:val="0"/>
        <w:autoSpaceDN w:val="0"/>
        <w:adjustRightInd w:val="0"/>
        <w:spacing w:line="274" w:lineRule="exact"/>
        <w:ind w:left="562"/>
        <w:rPr>
          <w:rFonts w:ascii="Times New Roman CYR" w:hAnsi="Times New Roman CYR" w:cs="Times New Roman CYR"/>
          <w:sz w:val="28"/>
          <w:szCs w:val="28"/>
        </w:rPr>
      </w:pPr>
      <w:r>
        <w:rPr>
          <w:rFonts w:ascii="Times New Roman CYR" w:hAnsi="Times New Roman CYR" w:cs="Times New Roman CYR"/>
          <w:color w:val="000000"/>
          <w:spacing w:val="-6"/>
          <w:sz w:val="28"/>
          <w:szCs w:val="28"/>
          <w:lang w:val="uk-UA"/>
        </w:rPr>
        <w:t>де М</w:t>
      </w:r>
      <w:r>
        <w:rPr>
          <w:rFonts w:ascii="Times New Roman CYR" w:hAnsi="Times New Roman CYR" w:cs="Times New Roman CYR"/>
          <w:color w:val="000000"/>
          <w:spacing w:val="-6"/>
          <w:sz w:val="28"/>
          <w:szCs w:val="28"/>
          <w:vertAlign w:val="subscript"/>
          <w:lang w:val="uk-UA"/>
        </w:rPr>
        <w:t>т</w:t>
      </w:r>
      <w:r>
        <w:rPr>
          <w:rFonts w:ascii="Times New Roman CYR" w:hAnsi="Times New Roman CYR" w:cs="Times New Roman CYR"/>
          <w:color w:val="000000"/>
          <w:spacing w:val="-6"/>
          <w:sz w:val="28"/>
          <w:szCs w:val="28"/>
          <w:lang w:val="uk-UA"/>
        </w:rPr>
        <w:t xml:space="preserve"> - маса туші, кг;</w:t>
      </w:r>
    </w:p>
    <w:p w:rsidR="00AD20FB" w:rsidRDefault="00AD20FB" w:rsidP="00AD20FB">
      <w:pPr>
        <w:widowControl w:val="0"/>
        <w:shd w:val="clear" w:color="auto" w:fill="FFFFFF"/>
        <w:autoSpaceDE w:val="0"/>
        <w:autoSpaceDN w:val="0"/>
        <w:adjustRightInd w:val="0"/>
        <w:spacing w:before="5" w:line="274" w:lineRule="exact"/>
        <w:ind w:left="571"/>
        <w:rPr>
          <w:rFonts w:ascii="Times New Roman CYR" w:hAnsi="Times New Roman CYR" w:cs="Times New Roman CYR"/>
          <w:sz w:val="28"/>
          <w:szCs w:val="28"/>
        </w:rPr>
      </w:pPr>
      <w:r>
        <w:rPr>
          <w:rFonts w:ascii="Times New Roman CYR" w:hAnsi="Times New Roman CYR" w:cs="Times New Roman CYR"/>
          <w:color w:val="000000"/>
          <w:spacing w:val="-4"/>
          <w:sz w:val="28"/>
          <w:szCs w:val="28"/>
          <w:lang w:val="uk-UA"/>
        </w:rPr>
        <w:t>М</w:t>
      </w:r>
      <w:r>
        <w:rPr>
          <w:rFonts w:ascii="Times New Roman CYR" w:hAnsi="Times New Roman CYR" w:cs="Times New Roman CYR"/>
          <w:color w:val="000000"/>
          <w:spacing w:val="-4"/>
          <w:sz w:val="28"/>
          <w:szCs w:val="28"/>
          <w:vertAlign w:val="subscript"/>
          <w:lang w:val="uk-UA"/>
        </w:rPr>
        <w:t>ж</w:t>
      </w:r>
      <w:r>
        <w:rPr>
          <w:rFonts w:ascii="Times New Roman CYR" w:hAnsi="Times New Roman CYR" w:cs="Times New Roman CYR"/>
          <w:color w:val="000000"/>
          <w:spacing w:val="-4"/>
          <w:sz w:val="28"/>
          <w:szCs w:val="28"/>
          <w:lang w:val="uk-UA"/>
        </w:rPr>
        <w:t xml:space="preserve"> - жива маса, кг</w:t>
      </w:r>
    </w:p>
    <w:p w:rsidR="00AD20FB" w:rsidRDefault="00AD20FB" w:rsidP="00AD20FB">
      <w:pPr>
        <w:widowControl w:val="0"/>
        <w:shd w:val="clear" w:color="auto" w:fill="FFFFFF"/>
        <w:autoSpaceDE w:val="0"/>
        <w:autoSpaceDN w:val="0"/>
        <w:adjustRightInd w:val="0"/>
        <w:spacing w:line="274" w:lineRule="exact"/>
        <w:ind w:left="566"/>
        <w:rPr>
          <w:rFonts w:ascii="Times New Roman CYR" w:hAnsi="Times New Roman CYR" w:cs="Times New Roman CYR"/>
          <w:sz w:val="28"/>
          <w:szCs w:val="28"/>
        </w:rPr>
      </w:pPr>
      <w:r>
        <w:rPr>
          <w:rFonts w:ascii="Times New Roman CYR" w:hAnsi="Times New Roman CYR" w:cs="Times New Roman CYR"/>
          <w:color w:val="000000"/>
          <w:spacing w:val="-5"/>
          <w:sz w:val="28"/>
          <w:szCs w:val="28"/>
          <w:lang w:val="uk-UA"/>
        </w:rPr>
        <w:t>Z - норма виходу м'яса, % до живої маси.</w:t>
      </w:r>
    </w:p>
    <w:p w:rsidR="00AD20FB" w:rsidRDefault="00AD20FB" w:rsidP="00AD20FB">
      <w:pPr>
        <w:widowControl w:val="0"/>
        <w:shd w:val="clear" w:color="auto" w:fill="FFFFFF"/>
        <w:autoSpaceDE w:val="0"/>
        <w:autoSpaceDN w:val="0"/>
        <w:adjustRightInd w:val="0"/>
        <w:rPr>
          <w:rFonts w:ascii="Times New Roman CYR" w:hAnsi="Times New Roman CYR" w:cs="Times New Roman CYR"/>
          <w:spacing w:val="-7"/>
          <w:sz w:val="28"/>
          <w:szCs w:val="28"/>
          <w:lang w:val="uk-UA"/>
        </w:rPr>
      </w:pPr>
      <w:r>
        <w:rPr>
          <w:rFonts w:ascii="Times New Roman CYR" w:hAnsi="Times New Roman CYR" w:cs="Times New Roman CYR"/>
          <w:spacing w:val="-7"/>
          <w:sz w:val="28"/>
          <w:szCs w:val="28"/>
          <w:lang w:val="uk-UA"/>
        </w:rPr>
        <w:t>Кількість голів за зміну визначають за формулою :</w:t>
      </w: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rPr>
      </w:pPr>
    </w:p>
    <w:p w:rsidR="00AD20FB" w:rsidRPr="00515F32" w:rsidRDefault="00854D9E" w:rsidP="00854D9E">
      <w:pPr>
        <w:widowControl w:val="0"/>
        <w:autoSpaceDE w:val="0"/>
        <w:autoSpaceDN w:val="0"/>
        <w:adjustRightInd w:val="0"/>
        <w:ind w:right="3970"/>
        <w:jc w:val="center"/>
        <w:rPr>
          <w:rFonts w:ascii="Times New Roman CYR" w:hAnsi="Times New Roman CYR" w:cs="Times New Roman CYR"/>
          <w:sz w:val="28"/>
          <w:szCs w:val="28"/>
          <w:lang w:val="en-US"/>
        </w:rPr>
      </w:pPr>
      <w:r>
        <w:rPr>
          <w:rFonts w:ascii="Times New Roman CYR" w:hAnsi="Times New Roman CYR" w:cs="Times New Roman CYR"/>
          <w:sz w:val="28"/>
          <w:szCs w:val="28"/>
          <w:lang w:val="en-US"/>
        </w:rPr>
        <w:t xml:space="preserve">                                       </w:t>
      </w:r>
      <m:oMath>
        <m:r>
          <w:rPr>
            <w:rFonts w:ascii="Cambria Math" w:hAnsi="Cambria Math" w:cs="Times New Roman CYR"/>
            <w:sz w:val="28"/>
            <w:szCs w:val="28"/>
            <w:lang w:val="en-US"/>
          </w:rPr>
          <m:t>A=</m:t>
        </m:r>
        <m:f>
          <m:fPr>
            <m:ctrlPr>
              <w:rPr>
                <w:rFonts w:ascii="Cambria Math" w:hAnsi="Cambria Math" w:cs="Times New Roman CYR"/>
                <w:i/>
                <w:sz w:val="28"/>
                <w:szCs w:val="28"/>
                <w:lang w:val="en-US"/>
              </w:rPr>
            </m:ctrlPr>
          </m:fPr>
          <m:num>
            <m:r>
              <w:rPr>
                <w:rFonts w:ascii="Cambria Math" w:hAnsi="Cambria Math" w:cs="Times New Roman CYR"/>
                <w:sz w:val="28"/>
                <w:szCs w:val="28"/>
                <w:lang w:val="en-US"/>
              </w:rPr>
              <m:t>Q</m:t>
            </m:r>
          </m:num>
          <m:den>
            <m:sSub>
              <m:sSubPr>
                <m:ctrlPr>
                  <w:rPr>
                    <w:rFonts w:ascii="Cambria Math" w:hAnsi="Cambria Math" w:cs="Times New Roman CYR"/>
                    <w:i/>
                    <w:sz w:val="28"/>
                    <w:szCs w:val="28"/>
                    <w:lang w:val="en-US"/>
                  </w:rPr>
                </m:ctrlPr>
              </m:sSubPr>
              <m:e>
                <m:r>
                  <w:rPr>
                    <w:rFonts w:ascii="Cambria Math" w:hAnsi="Cambria Math" w:cs="Times New Roman CYR"/>
                    <w:sz w:val="28"/>
                    <w:szCs w:val="28"/>
                    <w:lang w:val="en-US"/>
                  </w:rPr>
                  <m:t>M</m:t>
                </m:r>
              </m:e>
              <m:sub>
                <m:r>
                  <w:rPr>
                    <w:rFonts w:ascii="Cambria Math" w:hAnsi="Cambria Math" w:cs="Times New Roman CYR"/>
                    <w:sz w:val="28"/>
                    <w:szCs w:val="28"/>
                    <w:lang w:val="en-US"/>
                  </w:rPr>
                  <m:t>t</m:t>
                </m:r>
              </m:sub>
            </m:sSub>
          </m:den>
        </m:f>
      </m:oMath>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rPr>
      </w:pPr>
      <w:r>
        <w:rPr>
          <w:rFonts w:ascii="Times New Roman CYR" w:hAnsi="Times New Roman CYR" w:cs="Times New Roman CYR"/>
          <w:spacing w:val="-5"/>
          <w:sz w:val="28"/>
          <w:szCs w:val="28"/>
          <w:lang w:val="uk-UA"/>
        </w:rPr>
        <w:t>А - кількість худоби, що переробляють за зміну, голів;</w:t>
      </w:r>
    </w:p>
    <w:p w:rsidR="00AD20FB" w:rsidRDefault="00AD20FB" w:rsidP="00AD20FB">
      <w:pPr>
        <w:widowControl w:val="0"/>
        <w:shd w:val="clear" w:color="auto" w:fill="FFFFFF"/>
        <w:autoSpaceDE w:val="0"/>
        <w:autoSpaceDN w:val="0"/>
        <w:adjustRightInd w:val="0"/>
        <w:rPr>
          <w:rFonts w:ascii="Times New Roman CYR" w:hAnsi="Times New Roman CYR" w:cs="Times New Roman CYR"/>
          <w:spacing w:val="-4"/>
          <w:sz w:val="28"/>
          <w:szCs w:val="28"/>
          <w:lang w:val="uk-UA"/>
        </w:rPr>
      </w:pPr>
      <w:r>
        <w:rPr>
          <w:rFonts w:ascii="Times New Roman CYR" w:hAnsi="Times New Roman CYR" w:cs="Times New Roman CYR"/>
          <w:spacing w:val="-4"/>
          <w:sz w:val="28"/>
          <w:szCs w:val="28"/>
          <w:lang w:val="uk-UA"/>
        </w:rPr>
        <w:t>Q - потужність м'ясокомбінату за зміну по даному виду худоби, кг.</w:t>
      </w:r>
    </w:p>
    <w:p w:rsidR="00AD20FB" w:rsidRDefault="00AD20FB" w:rsidP="00AD20FB">
      <w:pPr>
        <w:widowControl w:val="0"/>
        <w:shd w:val="clear" w:color="auto" w:fill="FFFFFF"/>
        <w:autoSpaceDE w:val="0"/>
        <w:autoSpaceDN w:val="0"/>
        <w:adjustRightInd w:val="0"/>
        <w:rPr>
          <w:rFonts w:ascii="Times New Roman CYR" w:hAnsi="Times New Roman CYR" w:cs="Times New Roman CYR"/>
          <w:spacing w:val="-4"/>
          <w:sz w:val="28"/>
          <w:szCs w:val="28"/>
          <w:lang w:val="uk-UA"/>
        </w:rPr>
      </w:pP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rPr>
      </w:pPr>
      <w:r>
        <w:rPr>
          <w:rFonts w:ascii="Times New Roman CYR" w:hAnsi="Times New Roman CYR" w:cs="Times New Roman CYR"/>
          <w:spacing w:val="-4"/>
          <w:sz w:val="28"/>
          <w:szCs w:val="28"/>
          <w:lang w:val="uk-UA"/>
        </w:rPr>
        <w:t>Розрахунок сировини з однієї голови великої рогатої худоби, що переробляється,</w:t>
      </w:r>
      <w:r>
        <w:rPr>
          <w:rFonts w:ascii="Times New Roman CYR" w:hAnsi="Times New Roman CYR" w:cs="Times New Roman CYR"/>
          <w:spacing w:val="-8"/>
          <w:sz w:val="28"/>
          <w:szCs w:val="28"/>
          <w:lang w:val="uk-UA"/>
        </w:rPr>
        <w:t xml:space="preserve">  розраховують за формулою :</w:t>
      </w:r>
    </w:p>
    <w:p w:rsidR="00AD20FB" w:rsidRPr="00515F32" w:rsidRDefault="00854D9E" w:rsidP="00854D9E">
      <w:pPr>
        <w:widowControl w:val="0"/>
        <w:autoSpaceDE w:val="0"/>
        <w:autoSpaceDN w:val="0"/>
        <w:adjustRightInd w:val="0"/>
        <w:ind w:right="3782"/>
        <w:jc w:val="center"/>
        <w:rPr>
          <w:rFonts w:ascii="Times New Roman CYR" w:hAnsi="Times New Roman CYR" w:cs="Times New Roman CYR"/>
          <w:sz w:val="28"/>
          <w:szCs w:val="28"/>
          <w:lang w:val="en-US"/>
        </w:rPr>
      </w:pPr>
      <w:r>
        <w:rPr>
          <w:rFonts w:ascii="Times New Roman CYR" w:hAnsi="Times New Roman CYR" w:cs="Times New Roman CYR"/>
          <w:sz w:val="28"/>
          <w:szCs w:val="28"/>
          <w:lang w:val="en-US"/>
        </w:rPr>
        <w:t xml:space="preserve">                           </w:t>
      </w:r>
      <m:oMath>
        <m:sSub>
          <m:sSubPr>
            <m:ctrlPr>
              <w:rPr>
                <w:rFonts w:ascii="Cambria Math" w:hAnsi="Cambria Math" w:cs="Times New Roman CYR"/>
                <w:i/>
                <w:sz w:val="28"/>
                <w:szCs w:val="28"/>
                <w:lang w:val="en-US"/>
              </w:rPr>
            </m:ctrlPr>
          </m:sSubPr>
          <m:e>
            <m:r>
              <w:rPr>
                <w:rFonts w:ascii="Cambria Math" w:hAnsi="Cambria Math" w:cs="Times New Roman CYR"/>
                <w:sz w:val="28"/>
                <w:szCs w:val="28"/>
                <w:lang w:val="en-US"/>
              </w:rPr>
              <m:t xml:space="preserve">      </m:t>
            </m:r>
            <m:r>
              <w:rPr>
                <w:rFonts w:ascii="Cambria Math" w:hAnsi="Cambria Math" w:cs="Times New Roman CYR"/>
                <w:sz w:val="28"/>
                <w:szCs w:val="28"/>
                <w:lang w:val="en-US"/>
              </w:rPr>
              <m:t>M</m:t>
            </m:r>
          </m:e>
          <m:sub>
            <m:r>
              <w:rPr>
                <w:rFonts w:ascii="Cambria Math" w:hAnsi="Cambria Math" w:cs="Times New Roman CYR"/>
                <w:sz w:val="28"/>
                <w:szCs w:val="28"/>
                <w:lang w:val="en-US"/>
              </w:rPr>
              <m:t>г</m:t>
            </m:r>
          </m:sub>
        </m:sSub>
        <m:r>
          <w:rPr>
            <w:rFonts w:ascii="Cambria Math" w:hAnsi="Cambria Math" w:cs="Times New Roman CYR"/>
            <w:sz w:val="28"/>
            <w:szCs w:val="28"/>
            <w:lang w:val="en-US"/>
          </w:rPr>
          <m:t>=</m:t>
        </m:r>
        <m:f>
          <m:fPr>
            <m:ctrlPr>
              <w:rPr>
                <w:rFonts w:ascii="Cambria Math" w:hAnsi="Cambria Math" w:cs="Times New Roman CYR"/>
                <w:i/>
                <w:sz w:val="28"/>
                <w:szCs w:val="28"/>
                <w:lang w:val="en-US"/>
              </w:rPr>
            </m:ctrlPr>
          </m:fPr>
          <m:num>
            <m:sSub>
              <m:sSubPr>
                <m:ctrlPr>
                  <w:rPr>
                    <w:rFonts w:ascii="Cambria Math" w:hAnsi="Cambria Math" w:cs="Times New Roman CYR"/>
                    <w:i/>
                    <w:sz w:val="28"/>
                    <w:szCs w:val="28"/>
                    <w:lang w:val="en-US"/>
                  </w:rPr>
                </m:ctrlPr>
              </m:sSubPr>
              <m:e>
                <m:r>
                  <w:rPr>
                    <w:rFonts w:ascii="Cambria Math" w:hAnsi="Cambria Math" w:cs="Times New Roman CYR"/>
                    <w:sz w:val="28"/>
                    <w:szCs w:val="28"/>
                    <w:lang w:val="en-US"/>
                  </w:rPr>
                  <m:t>M</m:t>
                </m:r>
              </m:e>
              <m:sub>
                <m:r>
                  <w:rPr>
                    <w:rFonts w:ascii="Cambria Math" w:hAnsi="Cambria Math" w:cs="Times New Roman CYR"/>
                    <w:sz w:val="28"/>
                    <w:szCs w:val="28"/>
                    <w:lang w:val="en-US"/>
                  </w:rPr>
                  <m:t>Ж</m:t>
                </m:r>
              </m:sub>
            </m:sSub>
            <m:r>
              <w:rPr>
                <w:rFonts w:ascii="Cambria Math" w:hAnsi="Cambria Math" w:cs="Times New Roman CYR"/>
                <w:sz w:val="28"/>
                <w:szCs w:val="28"/>
                <w:lang w:val="en-US"/>
              </w:rPr>
              <m:t>×Z</m:t>
            </m:r>
          </m:num>
          <m:den>
            <m:r>
              <w:rPr>
                <w:rFonts w:ascii="Cambria Math" w:hAnsi="Cambria Math" w:cs="Times New Roman CYR"/>
                <w:sz w:val="28"/>
                <w:szCs w:val="28"/>
                <w:lang w:val="en-US"/>
              </w:rPr>
              <m:t>100</m:t>
            </m:r>
          </m:den>
        </m:f>
      </m:oMath>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rPr>
      </w:pPr>
      <w:r>
        <w:rPr>
          <w:rFonts w:ascii="Times New Roman CYR" w:hAnsi="Times New Roman CYR" w:cs="Times New Roman CYR"/>
          <w:spacing w:val="-6"/>
          <w:sz w:val="28"/>
          <w:szCs w:val="28"/>
          <w:lang w:val="uk-UA"/>
        </w:rPr>
        <w:t>де М</w:t>
      </w:r>
      <w:r>
        <w:rPr>
          <w:rFonts w:ascii="Times New Roman CYR" w:hAnsi="Times New Roman CYR" w:cs="Times New Roman CYR"/>
          <w:spacing w:val="-6"/>
          <w:sz w:val="28"/>
          <w:szCs w:val="28"/>
          <w:vertAlign w:val="subscript"/>
          <w:lang w:val="uk-UA"/>
        </w:rPr>
        <w:t>г</w:t>
      </w:r>
      <w:r>
        <w:rPr>
          <w:rFonts w:ascii="Times New Roman CYR" w:hAnsi="Times New Roman CYR" w:cs="Times New Roman CYR"/>
          <w:spacing w:val="-6"/>
          <w:sz w:val="28"/>
          <w:szCs w:val="28"/>
          <w:lang w:val="uk-UA"/>
        </w:rPr>
        <w:t xml:space="preserve"> - кількість сировини з однієї голови, кг.</w:t>
      </w: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rPr>
      </w:pPr>
      <w:r>
        <w:rPr>
          <w:rFonts w:ascii="Times New Roman CYR" w:hAnsi="Times New Roman CYR" w:cs="Times New Roman CYR"/>
          <w:spacing w:val="-8"/>
          <w:sz w:val="28"/>
          <w:szCs w:val="28"/>
          <w:lang w:val="uk-UA"/>
        </w:rPr>
        <w:t>Кількість сировини за зміну визначають за формулою:</w:t>
      </w:r>
    </w:p>
    <w:p w:rsidR="00AD20FB" w:rsidRDefault="00854D9E" w:rsidP="00854D9E">
      <w:pPr>
        <w:widowControl w:val="0"/>
        <w:autoSpaceDE w:val="0"/>
        <w:autoSpaceDN w:val="0"/>
        <w:adjustRightInd w:val="0"/>
        <w:ind w:right="3619"/>
        <w:jc w:val="center"/>
        <w:rPr>
          <w:rFonts w:ascii="Times New Roman CYR" w:hAnsi="Times New Roman CYR" w:cs="Times New Roman CYR"/>
          <w:sz w:val="28"/>
          <w:szCs w:val="28"/>
        </w:rPr>
      </w:pPr>
      <w:r>
        <w:rPr>
          <w:rFonts w:ascii="Times New Roman CYR" w:hAnsi="Times New Roman CYR" w:cs="Times New Roman CYR"/>
          <w:sz w:val="28"/>
          <w:szCs w:val="28"/>
          <w:lang w:val="en-US"/>
        </w:rPr>
        <w:t xml:space="preserve">                                    </w:t>
      </w:r>
      <m:oMath>
        <m:sSub>
          <m:sSubPr>
            <m:ctrlPr>
              <w:rPr>
                <w:rFonts w:ascii="Cambria Math" w:hAnsi="Cambria Math" w:cs="Times New Roman CYR"/>
                <w:i/>
                <w:sz w:val="28"/>
                <w:szCs w:val="28"/>
                <w:lang w:val="uk-UA"/>
              </w:rPr>
            </m:ctrlPr>
          </m:sSubPr>
          <m:e>
            <m:r>
              <w:rPr>
                <w:rFonts w:ascii="Cambria Math" w:hAnsi="Cambria Math" w:cs="Times New Roman CYR"/>
                <w:sz w:val="28"/>
                <w:szCs w:val="28"/>
                <w:lang w:val="uk-UA"/>
              </w:rPr>
              <m:t>M</m:t>
            </m:r>
          </m:e>
          <m:sub>
            <m:r>
              <w:rPr>
                <w:rFonts w:ascii="Cambria Math" w:hAnsi="Cambria Math" w:cs="Times New Roman CYR"/>
                <w:sz w:val="28"/>
                <w:szCs w:val="28"/>
                <w:lang w:val="uk-UA"/>
              </w:rPr>
              <m:t>c</m:t>
            </m:r>
          </m:sub>
        </m:sSub>
        <m:r>
          <w:rPr>
            <w:rFonts w:ascii="Cambria Math" w:hAnsi="Cambria Math" w:cs="Times New Roman CYR"/>
            <w:sz w:val="28"/>
            <w:szCs w:val="28"/>
            <w:lang w:val="uk-UA"/>
          </w:rPr>
          <m:t>=</m:t>
        </m:r>
        <m:f>
          <m:fPr>
            <m:ctrlPr>
              <w:rPr>
                <w:rFonts w:ascii="Cambria Math" w:hAnsi="Cambria Math" w:cs="Times New Roman CYR"/>
                <w:i/>
                <w:sz w:val="28"/>
                <w:szCs w:val="28"/>
                <w:lang w:val="uk-UA"/>
              </w:rPr>
            </m:ctrlPr>
          </m:fPr>
          <m:num>
            <m:r>
              <w:rPr>
                <w:rFonts w:ascii="Cambria Math" w:hAnsi="Cambria Math" w:cs="Times New Roman CYR"/>
                <w:sz w:val="28"/>
                <w:szCs w:val="28"/>
                <w:lang w:val="uk-UA"/>
              </w:rPr>
              <m:t>A×</m:t>
            </m:r>
            <m:sSub>
              <m:sSubPr>
                <m:ctrlPr>
                  <w:rPr>
                    <w:rFonts w:ascii="Cambria Math" w:hAnsi="Cambria Math" w:cs="Times New Roman CYR"/>
                    <w:i/>
                    <w:sz w:val="28"/>
                    <w:szCs w:val="28"/>
                    <w:lang w:val="uk-UA"/>
                  </w:rPr>
                </m:ctrlPr>
              </m:sSubPr>
              <m:e>
                <m:r>
                  <w:rPr>
                    <w:rFonts w:ascii="Cambria Math" w:hAnsi="Cambria Math" w:cs="Times New Roman CYR"/>
                    <w:sz w:val="28"/>
                    <w:szCs w:val="28"/>
                    <w:lang w:val="uk-UA"/>
                  </w:rPr>
                  <m:t>M</m:t>
                </m:r>
              </m:e>
              <m:sub>
                <m:r>
                  <w:rPr>
                    <w:rFonts w:ascii="Cambria Math" w:hAnsi="Cambria Math" w:cs="Times New Roman CYR"/>
                    <w:sz w:val="28"/>
                    <w:szCs w:val="28"/>
                    <w:lang w:val="uk-UA"/>
                  </w:rPr>
                  <m:t>ж</m:t>
                </m:r>
                <m:r>
                  <w:rPr>
                    <w:rFonts w:ascii="Cambria Math" w:hAnsi="Cambria Math" w:cs="Times New Roman CYR"/>
                    <w:sz w:val="28"/>
                    <w:szCs w:val="28"/>
                    <w:lang w:val="uk-UA"/>
                  </w:rPr>
                  <m:t xml:space="preserve"> </m:t>
                </m:r>
              </m:sub>
            </m:sSub>
            <m:r>
              <w:rPr>
                <w:rFonts w:ascii="Cambria Math" w:hAnsi="Cambria Math" w:cs="Times New Roman CYR"/>
                <w:sz w:val="28"/>
                <w:szCs w:val="28"/>
                <w:lang w:val="uk-UA"/>
              </w:rPr>
              <m:t>× Z</m:t>
            </m:r>
          </m:num>
          <m:den>
            <m:r>
              <w:rPr>
                <w:rFonts w:ascii="Cambria Math" w:hAnsi="Cambria Math" w:cs="Times New Roman CYR"/>
                <w:sz w:val="28"/>
                <w:szCs w:val="28"/>
                <w:lang w:val="uk-UA"/>
              </w:rPr>
              <m:t>100</m:t>
            </m:r>
          </m:den>
        </m:f>
      </m:oMath>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rPr>
      </w:pPr>
      <w:r>
        <w:rPr>
          <w:rFonts w:ascii="Times New Roman CYR" w:hAnsi="Times New Roman CYR" w:cs="Times New Roman CYR"/>
          <w:spacing w:val="-6"/>
          <w:sz w:val="28"/>
          <w:szCs w:val="28"/>
          <w:lang w:val="uk-UA"/>
        </w:rPr>
        <w:t>де М</w:t>
      </w:r>
      <w:r>
        <w:rPr>
          <w:rFonts w:ascii="Times New Roman CYR" w:hAnsi="Times New Roman CYR" w:cs="Times New Roman CYR"/>
          <w:spacing w:val="-6"/>
          <w:sz w:val="28"/>
          <w:szCs w:val="28"/>
          <w:vertAlign w:val="subscript"/>
          <w:lang w:val="uk-UA"/>
        </w:rPr>
        <w:t>с</w:t>
      </w:r>
      <w:r>
        <w:rPr>
          <w:rFonts w:ascii="Times New Roman CYR" w:hAnsi="Times New Roman CYR" w:cs="Times New Roman CYR"/>
          <w:spacing w:val="-6"/>
          <w:sz w:val="28"/>
          <w:szCs w:val="28"/>
          <w:lang w:val="uk-UA"/>
        </w:rPr>
        <w:t>- кількість сировини за зміну, кг.</w:t>
      </w:r>
    </w:p>
    <w:p w:rsidR="00AD20FB" w:rsidRDefault="00AD20FB" w:rsidP="00AD20FB">
      <w:pPr>
        <w:widowControl w:val="0"/>
        <w:shd w:val="clear" w:color="auto" w:fill="FFFFFF"/>
        <w:autoSpaceDE w:val="0"/>
        <w:autoSpaceDN w:val="0"/>
        <w:adjustRightInd w:val="0"/>
        <w:rPr>
          <w:rFonts w:ascii="Times New Roman CYR" w:hAnsi="Times New Roman CYR" w:cs="Times New Roman CYR"/>
          <w:spacing w:val="-8"/>
          <w:sz w:val="28"/>
          <w:szCs w:val="28"/>
        </w:rPr>
      </w:pPr>
      <w:r>
        <w:rPr>
          <w:rFonts w:ascii="Times New Roman CYR" w:hAnsi="Times New Roman CYR" w:cs="Times New Roman CYR"/>
          <w:spacing w:val="-8"/>
          <w:sz w:val="28"/>
          <w:szCs w:val="28"/>
          <w:lang w:val="uk-UA"/>
        </w:rPr>
        <w:t>Одержані дані заносять в таблицю.</w:t>
      </w: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lang w:val="uk-UA"/>
        </w:rPr>
      </w:pP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lang w:val="uk-UA"/>
        </w:rPr>
      </w:pP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lang w:val="uk-UA"/>
        </w:rPr>
      </w:pP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lang w:val="uk-UA"/>
        </w:rPr>
      </w:pP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lang w:val="uk-UA"/>
        </w:rPr>
      </w:pP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lang w:val="uk-UA"/>
        </w:rPr>
      </w:pP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lang w:val="uk-UA"/>
        </w:rPr>
      </w:pPr>
    </w:p>
    <w:p w:rsidR="00AD20FB" w:rsidRPr="00AD20FB" w:rsidRDefault="00AD20FB" w:rsidP="00AD20FB">
      <w:pPr>
        <w:widowControl w:val="0"/>
        <w:shd w:val="clear" w:color="auto" w:fill="FFFFFF"/>
        <w:autoSpaceDE w:val="0"/>
        <w:autoSpaceDN w:val="0"/>
        <w:adjustRightInd w:val="0"/>
        <w:rPr>
          <w:rFonts w:ascii="Times New Roman CYR" w:hAnsi="Times New Roman CYR" w:cs="Times New Roman CYR"/>
          <w:sz w:val="28"/>
          <w:szCs w:val="28"/>
          <w:lang w:val="uk-UA"/>
        </w:rPr>
      </w:pPr>
    </w:p>
    <w:p w:rsidR="00AD20FB" w:rsidRDefault="00AD20FB" w:rsidP="00AD20FB">
      <w:pPr>
        <w:widowControl w:val="0"/>
        <w:shd w:val="clear" w:color="auto" w:fill="FFFFFF"/>
        <w:autoSpaceDE w:val="0"/>
        <w:autoSpaceDN w:val="0"/>
        <w:adjustRightInd w:val="0"/>
        <w:rPr>
          <w:rFonts w:ascii="Times New Roman CYR" w:hAnsi="Times New Roman CYR" w:cs="Times New Roman CYR"/>
          <w:sz w:val="20"/>
          <w:szCs w:val="20"/>
        </w:rPr>
      </w:pPr>
    </w:p>
    <w:tbl>
      <w:tblPr>
        <w:tblW w:w="0" w:type="auto"/>
        <w:tblInd w:w="102" w:type="dxa"/>
        <w:tblBorders>
          <w:top w:val="single" w:sz="4" w:space="0" w:color="auto"/>
          <w:left w:val="single" w:sz="4" w:space="0" w:color="auto"/>
          <w:bottom w:val="single" w:sz="4" w:space="0" w:color="auto"/>
          <w:right w:val="single" w:sz="4" w:space="0" w:color="auto"/>
        </w:tblBorders>
        <w:tblLayout w:type="fixed"/>
        <w:tblLook w:val="0000"/>
      </w:tblPr>
      <w:tblGrid>
        <w:gridCol w:w="2983"/>
        <w:gridCol w:w="1701"/>
        <w:gridCol w:w="1701"/>
        <w:gridCol w:w="1559"/>
        <w:gridCol w:w="1782"/>
      </w:tblGrid>
      <w:tr w:rsidR="00AD20FB">
        <w:tblPrEx>
          <w:tblCellMar>
            <w:top w:w="0" w:type="dxa"/>
            <w:bottom w:w="0" w:type="dxa"/>
          </w:tblCellMar>
        </w:tblPrEx>
        <w:trPr>
          <w:trHeight w:val="345"/>
        </w:trPr>
        <w:tc>
          <w:tcPr>
            <w:tcW w:w="2983" w:type="dxa"/>
            <w:vMerge w:val="restart"/>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Продукція</w:t>
            </w:r>
          </w:p>
        </w:tc>
        <w:tc>
          <w:tcPr>
            <w:tcW w:w="6743" w:type="dxa"/>
            <w:gridSpan w:val="4"/>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Вихід</w:t>
            </w:r>
          </w:p>
        </w:tc>
      </w:tr>
      <w:tr w:rsidR="00AD20FB">
        <w:tblPrEx>
          <w:tblCellMar>
            <w:top w:w="0" w:type="dxa"/>
            <w:bottom w:w="0" w:type="dxa"/>
          </w:tblCellMar>
        </w:tblPrEx>
        <w:trPr>
          <w:trHeight w:val="585"/>
        </w:trPr>
        <w:tc>
          <w:tcPr>
            <w:tcW w:w="2983" w:type="dxa"/>
            <w:vMerge/>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до живої маси худоби, %</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з однієї голови, %</w:t>
            </w: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за заміну, кг</w:t>
            </w: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Направлення продукції</w:t>
            </w: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1</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2</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3</w:t>
            </w: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4</w:t>
            </w: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5</w:t>
            </w: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М’ясна туша </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Голова</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Вуха</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Язик</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Ноги</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Вим’я</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Лівер</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Нирки</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Рубець</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Сичуг</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М’ясні обрізки</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М'ясо стравоходу</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Комплект кишок</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Шкура після обробки</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Кров харчова</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Кров нехарчова</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Канига</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r w:rsidR="00AD20FB">
        <w:tblPrEx>
          <w:tblCellMar>
            <w:top w:w="0" w:type="dxa"/>
            <w:bottom w:w="0" w:type="dxa"/>
          </w:tblCellMar>
        </w:tblPrEx>
        <w:trPr>
          <w:trHeight w:hRule="exact" w:val="340"/>
        </w:trPr>
        <w:tc>
          <w:tcPr>
            <w:tcW w:w="2983"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sz w:val="28"/>
                <w:szCs w:val="28"/>
                <w:lang w:val="uk-UA"/>
              </w:rPr>
            </w:pPr>
            <w:r>
              <w:rPr>
                <w:rFonts w:ascii="Times New Roman CYR" w:hAnsi="Times New Roman CYR" w:cs="Times New Roman CYR"/>
                <w:sz w:val="28"/>
                <w:szCs w:val="28"/>
                <w:lang w:val="uk-UA"/>
              </w:rPr>
              <w:t>Всього:</w:t>
            </w: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0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55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c>
          <w:tcPr>
            <w:tcW w:w="178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sz w:val="28"/>
                <w:szCs w:val="28"/>
              </w:rPr>
            </w:pPr>
          </w:p>
        </w:tc>
      </w:tr>
    </w:tbl>
    <w:p w:rsidR="00AD20FB" w:rsidRDefault="00AD20FB" w:rsidP="00AD20FB">
      <w:pPr>
        <w:widowControl w:val="0"/>
        <w:autoSpaceDE w:val="0"/>
        <w:autoSpaceDN w:val="0"/>
        <w:adjustRightInd w:val="0"/>
        <w:rPr>
          <w:rFonts w:ascii="Times New Roman CYR" w:hAnsi="Times New Roman CYR" w:cs="Times New Roman CYR"/>
          <w:sz w:val="20"/>
          <w:szCs w:val="20"/>
          <w:lang w:val="uk-UA"/>
        </w:rPr>
      </w:pPr>
    </w:p>
    <w:p w:rsidR="00AD20FB" w:rsidRDefault="00AD20FB" w:rsidP="00AD20FB">
      <w:pPr>
        <w:widowControl w:val="0"/>
        <w:shd w:val="clear" w:color="auto" w:fill="FFFFFF"/>
        <w:autoSpaceDE w:val="0"/>
        <w:autoSpaceDN w:val="0"/>
        <w:adjustRightInd w:val="0"/>
        <w:ind w:left="10" w:right="5" w:firstLine="557"/>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Завдання 2. Розрахунок технологічного обладнання для забійного цеху при потужності         голів великої рогатої худоби за зміну.</w:t>
      </w:r>
    </w:p>
    <w:p w:rsidR="00AD20FB" w:rsidRDefault="00AD20FB" w:rsidP="00AD20FB">
      <w:pPr>
        <w:widowControl w:val="0"/>
        <w:shd w:val="clear" w:color="auto" w:fill="FFFFFF"/>
        <w:autoSpaceDE w:val="0"/>
        <w:autoSpaceDN w:val="0"/>
        <w:adjustRightInd w:val="0"/>
        <w:spacing w:before="264"/>
        <w:ind w:right="38"/>
        <w:jc w:val="center"/>
        <w:rPr>
          <w:rFonts w:ascii="Times New Roman CYR" w:hAnsi="Times New Roman CYR" w:cs="Times New Roman CYR"/>
          <w:sz w:val="28"/>
          <w:szCs w:val="28"/>
          <w:lang w:val="uk-UA"/>
        </w:rPr>
      </w:pPr>
      <w:r>
        <w:rPr>
          <w:rFonts w:ascii="Times New Roman CYR" w:hAnsi="Times New Roman CYR" w:cs="Times New Roman CYR"/>
          <w:sz w:val="28"/>
          <w:szCs w:val="28"/>
          <w:lang w:val="uk-UA"/>
        </w:rPr>
        <w:t>Методичні вказівки</w:t>
      </w:r>
    </w:p>
    <w:p w:rsidR="00AD20FB" w:rsidRDefault="00AD20FB" w:rsidP="00AD20FB">
      <w:pPr>
        <w:widowControl w:val="0"/>
        <w:shd w:val="clear" w:color="auto" w:fill="FFFFFF"/>
        <w:autoSpaceDE w:val="0"/>
        <w:autoSpaceDN w:val="0"/>
        <w:adjustRightInd w:val="0"/>
        <w:ind w:right="10" w:firstLine="562"/>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Залежно від кількості сировини, що переробляється, передбачають спеціалізований конвеєр для забою великої рогатої худоби, універсальний конвеєр для переробки двох видів худоби (свиней, дрібної рогатої худоби) або універсальний конвеєр для переробки трьох видів худоби.</w:t>
      </w:r>
    </w:p>
    <w:p w:rsidR="00AD20FB" w:rsidRDefault="00AD20FB" w:rsidP="00AD20FB">
      <w:pPr>
        <w:widowControl w:val="0"/>
        <w:shd w:val="clear" w:color="auto" w:fill="FFFFFF"/>
        <w:autoSpaceDE w:val="0"/>
        <w:autoSpaceDN w:val="0"/>
        <w:adjustRightInd w:val="0"/>
        <w:spacing w:after="48"/>
        <w:ind w:right="10" w:firstLine="562"/>
        <w:jc w:val="both"/>
        <w:rPr>
          <w:rFonts w:ascii="Times New Roman CYR" w:hAnsi="Times New Roman CYR" w:cs="Times New Roman CYR"/>
          <w:sz w:val="28"/>
          <w:szCs w:val="28"/>
          <w:lang w:val="uk-UA"/>
        </w:rPr>
      </w:pPr>
      <w:r>
        <w:rPr>
          <w:rFonts w:ascii="Times New Roman CYR" w:hAnsi="Times New Roman CYR" w:cs="Times New Roman CYR"/>
          <w:sz w:val="28"/>
          <w:szCs w:val="28"/>
          <w:lang w:val="uk-UA"/>
        </w:rPr>
        <w:t>Розрахунок конвеєрної лінії зводять до визначення її загальної довжини, яка залежить від кількості робочих місць біля конвеєра:</w:t>
      </w:r>
    </w:p>
    <w:p w:rsidR="00AD20FB" w:rsidRDefault="00AD20FB" w:rsidP="00AD20FB">
      <w:pPr>
        <w:widowControl w:val="0"/>
        <w:shd w:val="clear" w:color="auto" w:fill="FFFFFF"/>
        <w:autoSpaceDE w:val="0"/>
        <w:autoSpaceDN w:val="0"/>
        <w:adjustRightInd w:val="0"/>
        <w:spacing w:after="48" w:line="274" w:lineRule="exact"/>
        <w:ind w:right="10" w:firstLine="562"/>
        <w:jc w:val="both"/>
        <w:rPr>
          <w:rFonts w:ascii="Times New Roman CYR" w:hAnsi="Times New Roman CYR" w:cs="Times New Roman CYR"/>
          <w:lang w:val="uk-UA"/>
        </w:rPr>
      </w:pPr>
    </w:p>
    <w:p w:rsidR="00AD20FB" w:rsidRPr="00385C24" w:rsidRDefault="00385C24" w:rsidP="00AD20FB">
      <w:pPr>
        <w:widowControl w:val="0"/>
        <w:autoSpaceDE w:val="0"/>
        <w:autoSpaceDN w:val="0"/>
        <w:adjustRightInd w:val="0"/>
        <w:rPr>
          <w:rFonts w:ascii="Times New Roman CYR" w:hAnsi="Times New Roman CYR" w:cs="Times New Roman CYR"/>
          <w:i/>
          <w:lang w:val="en-US"/>
        </w:rPr>
      </w:pPr>
      <m:oMathPara>
        <m:oMath>
          <m:r>
            <w:rPr>
              <w:rFonts w:ascii="Cambria Math" w:hAnsi="Cambria Math" w:cs="Times New Roman CYR"/>
              <w:lang w:val="uk-UA"/>
            </w:rPr>
            <m:t>L=</m:t>
          </m:r>
          <m:sSub>
            <m:sSubPr>
              <m:ctrlPr>
                <w:rPr>
                  <w:rFonts w:ascii="Cambria Math" w:hAnsi="Cambria Math" w:cs="Times New Roman CYR"/>
                  <w:i/>
                  <w:lang w:val="uk-UA"/>
                </w:rPr>
              </m:ctrlPr>
            </m:sSubPr>
            <m:e>
              <m:r>
                <w:rPr>
                  <w:rFonts w:ascii="Cambria Math" w:hAnsi="Cambria Math" w:cs="Times New Roman CYR"/>
                  <w:lang w:val="uk-UA"/>
                </w:rPr>
                <m:t>L</m:t>
              </m:r>
            </m:e>
            <m:sub>
              <m:r>
                <w:rPr>
                  <w:rFonts w:ascii="Cambria Math" w:hAnsi="Cambria Math" w:cs="Times New Roman CYR"/>
                  <w:lang w:val="uk-UA"/>
                </w:rPr>
                <m:t>1</m:t>
              </m:r>
            </m:sub>
          </m:sSub>
          <m:r>
            <w:rPr>
              <w:rFonts w:ascii="Cambria Math" w:hAnsi="Cambria Math" w:cs="Times New Roman CYR"/>
              <w:lang w:val="uk-UA"/>
            </w:rPr>
            <m:t>+</m:t>
          </m:r>
          <m:sSub>
            <m:sSubPr>
              <m:ctrlPr>
                <w:rPr>
                  <w:rFonts w:ascii="Cambria Math" w:hAnsi="Cambria Math" w:cs="Times New Roman CYR"/>
                  <w:i/>
                  <w:lang w:val="uk-UA"/>
                </w:rPr>
              </m:ctrlPr>
            </m:sSubPr>
            <m:e>
              <m:r>
                <w:rPr>
                  <w:rFonts w:ascii="Cambria Math" w:hAnsi="Cambria Math" w:cs="Times New Roman CYR"/>
                  <w:lang w:val="uk-UA"/>
                </w:rPr>
                <m:t>L</m:t>
              </m:r>
            </m:e>
            <m:sub>
              <m:r>
                <w:rPr>
                  <w:rFonts w:ascii="Cambria Math" w:hAnsi="Cambria Math" w:cs="Times New Roman CYR"/>
                  <w:lang w:val="uk-UA"/>
                </w:rPr>
                <m:t>2</m:t>
              </m:r>
            </m:sub>
          </m:sSub>
          <m:r>
            <w:rPr>
              <w:rFonts w:ascii="Cambria Math" w:hAnsi="Cambria Math" w:cs="Times New Roman CYR"/>
              <w:lang w:val="uk-UA"/>
            </w:rPr>
            <m:t>+</m:t>
          </m:r>
          <m:sSub>
            <m:sSubPr>
              <m:ctrlPr>
                <w:rPr>
                  <w:rFonts w:ascii="Cambria Math" w:hAnsi="Cambria Math" w:cs="Times New Roman CYR"/>
                  <w:i/>
                  <w:lang w:val="uk-UA"/>
                </w:rPr>
              </m:ctrlPr>
            </m:sSubPr>
            <m:e>
              <m:r>
                <w:rPr>
                  <w:rFonts w:ascii="Cambria Math" w:hAnsi="Cambria Math" w:cs="Times New Roman CYR"/>
                  <w:lang w:val="uk-UA"/>
                </w:rPr>
                <m:t>L</m:t>
              </m:r>
            </m:e>
            <m:sub>
              <m:r>
                <w:rPr>
                  <w:rFonts w:ascii="Cambria Math" w:hAnsi="Cambria Math" w:cs="Times New Roman CYR"/>
                  <w:lang w:val="uk-UA"/>
                </w:rPr>
                <m:t>3</m:t>
              </m:r>
            </m:sub>
          </m:sSub>
          <m:r>
            <w:rPr>
              <w:rFonts w:ascii="Cambria Math" w:hAnsi="Cambria Math" w:cs="Times New Roman CYR"/>
              <w:lang w:val="uk-UA"/>
            </w:rPr>
            <m:t>…</m:t>
          </m:r>
          <m:r>
            <w:rPr>
              <w:rFonts w:ascii="Cambria Math" w:hAnsi="Cambria Math" w:cs="Arial CYR"/>
              <w:noProof/>
              <w:lang w:val="uk-UA"/>
            </w:rPr>
            <m:t>+</m:t>
          </m:r>
          <m:sSub>
            <m:sSubPr>
              <m:ctrlPr>
                <w:rPr>
                  <w:rFonts w:ascii="Cambria Math" w:hAnsi="Cambria Math" w:cs="Arial CYR"/>
                  <w:i/>
                  <w:noProof/>
                  <w:lang w:val="uk-UA"/>
                </w:rPr>
              </m:ctrlPr>
            </m:sSubPr>
            <m:e>
              <m:r>
                <w:rPr>
                  <w:rFonts w:ascii="Cambria Math" w:hAnsi="Cambria Math" w:cs="Arial CYR"/>
                  <w:noProof/>
                  <w:lang w:val="uk-UA"/>
                </w:rPr>
                <m:t>L</m:t>
              </m:r>
            </m:e>
            <m:sub>
              <m:r>
                <w:rPr>
                  <w:rFonts w:ascii="Cambria Math" w:hAnsi="Cambria Math" w:cs="Arial CYR"/>
                  <w:noProof/>
                  <w:lang w:val="uk-UA"/>
                </w:rPr>
                <m:t>m</m:t>
              </m:r>
            </m:sub>
          </m:sSub>
        </m:oMath>
      </m:oMathPara>
    </w:p>
    <w:p w:rsidR="00AD20FB" w:rsidRDefault="00AD20FB" w:rsidP="00AD20FB">
      <w:pPr>
        <w:widowControl w:val="0"/>
        <w:shd w:val="clear" w:color="auto" w:fill="FFFFFF"/>
        <w:autoSpaceDE w:val="0"/>
        <w:autoSpaceDN w:val="0"/>
        <w:adjustRightInd w:val="0"/>
        <w:spacing w:after="48" w:line="274" w:lineRule="exact"/>
        <w:ind w:right="10" w:firstLine="562"/>
        <w:jc w:val="both"/>
        <w:rPr>
          <w:rFonts w:ascii="Times New Roman CYR" w:hAnsi="Times New Roman CYR" w:cs="Times New Roman CYR"/>
          <w:sz w:val="20"/>
          <w:szCs w:val="20"/>
          <w:lang w:val="uk-UA"/>
        </w:rPr>
      </w:pPr>
    </w:p>
    <w:p w:rsidR="00AD20FB" w:rsidRDefault="00AD20FB" w:rsidP="00AD20FB">
      <w:pPr>
        <w:widowControl w:val="0"/>
        <w:autoSpaceDE w:val="0"/>
        <w:autoSpaceDN w:val="0"/>
        <w:adjustRightInd w:val="0"/>
        <w:rPr>
          <w:rFonts w:ascii="Times New Roman CYR" w:hAnsi="Times New Roman CYR" w:cs="Times New Roman CYR"/>
          <w:sz w:val="20"/>
          <w:szCs w:val="20"/>
          <w:lang w:val="uk-UA"/>
        </w:rPr>
      </w:pPr>
    </w:p>
    <w:p w:rsidR="00AD20FB" w:rsidRDefault="00AD20FB" w:rsidP="00AD20FB">
      <w:pPr>
        <w:widowControl w:val="0"/>
        <w:shd w:val="clear" w:color="auto" w:fill="FFFFFF"/>
        <w:autoSpaceDE w:val="0"/>
        <w:autoSpaceDN w:val="0"/>
        <w:adjustRightInd w:val="0"/>
        <w:spacing w:before="67" w:line="283" w:lineRule="exact"/>
        <w:rPr>
          <w:rFonts w:ascii="Times New Roman CYR" w:hAnsi="Times New Roman CYR" w:cs="Times New Roman CYR"/>
          <w:sz w:val="28"/>
          <w:szCs w:val="28"/>
        </w:rPr>
      </w:pPr>
      <w:r>
        <w:rPr>
          <w:rFonts w:ascii="Times New Roman CYR" w:hAnsi="Times New Roman CYR" w:cs="Times New Roman CYR"/>
          <w:sz w:val="20"/>
          <w:szCs w:val="20"/>
          <w:lang w:val="uk-UA"/>
        </w:rPr>
        <w:tab/>
      </w:r>
      <w:r>
        <w:rPr>
          <w:rFonts w:ascii="Times New Roman CYR" w:hAnsi="Times New Roman CYR" w:cs="Times New Roman CYR"/>
          <w:sz w:val="28"/>
          <w:szCs w:val="28"/>
          <w:lang w:val="uk-UA"/>
        </w:rPr>
        <w:t>де L1, L2, L3 ,…Ln  - довжина робочих місць біля конвеєрів, що входять до лінії, м.</w:t>
      </w:r>
    </w:p>
    <w:p w:rsidR="00AD20FB" w:rsidRDefault="00AD20FB" w:rsidP="00AD20FB">
      <w:pPr>
        <w:widowControl w:val="0"/>
        <w:shd w:val="clear" w:color="auto" w:fill="FFFFFF"/>
        <w:autoSpaceDE w:val="0"/>
        <w:autoSpaceDN w:val="0"/>
        <w:adjustRightInd w:val="0"/>
        <w:spacing w:before="67" w:line="283" w:lineRule="exact"/>
        <w:rPr>
          <w:rFonts w:ascii="Times New Roman CYR" w:hAnsi="Times New Roman CYR" w:cs="Times New Roman CYR"/>
          <w:sz w:val="28"/>
          <w:szCs w:val="28"/>
          <w:lang w:val="uk-UA"/>
        </w:rPr>
      </w:pPr>
    </w:p>
    <w:p w:rsidR="00AD20FB" w:rsidRDefault="00385C24" w:rsidP="00AD20FB">
      <w:pPr>
        <w:widowControl w:val="0"/>
        <w:autoSpaceDE w:val="0"/>
        <w:autoSpaceDN w:val="0"/>
        <w:adjustRightInd w:val="0"/>
        <w:rPr>
          <w:rFonts w:ascii="Times New Roman CYR" w:hAnsi="Times New Roman CYR" w:cs="Times New Roman CYR"/>
          <w:sz w:val="28"/>
          <w:szCs w:val="28"/>
          <w:lang w:val="uk-UA"/>
        </w:rPr>
      </w:pPr>
      <m:oMathPara>
        <m:oMath>
          <m:sSub>
            <m:sSubPr>
              <m:ctrlPr>
                <w:rPr>
                  <w:rFonts w:ascii="Cambria Math" w:hAnsi="Cambria Math" w:cs="Times New Roman CYR"/>
                  <w:i/>
                  <w:sz w:val="28"/>
                  <w:szCs w:val="28"/>
                  <w:lang w:val="uk-UA"/>
                </w:rPr>
              </m:ctrlPr>
            </m:sSubPr>
            <m:e>
              <m:r>
                <w:rPr>
                  <w:rFonts w:ascii="Cambria Math" w:hAnsi="Cambria Math" w:cs="Times New Roman CYR"/>
                  <w:sz w:val="28"/>
                  <w:szCs w:val="28"/>
                  <w:lang w:val="uk-UA"/>
                </w:rPr>
                <m:t>L</m:t>
              </m:r>
            </m:e>
            <m:sub>
              <m:r>
                <w:rPr>
                  <w:rFonts w:ascii="Cambria Math" w:hAnsi="Cambria Math" w:cs="Times New Roman CYR"/>
                  <w:sz w:val="28"/>
                  <w:szCs w:val="28"/>
                  <w:lang w:val="uk-UA"/>
                </w:rPr>
                <m:t>n</m:t>
              </m:r>
            </m:sub>
          </m:sSub>
          <m:r>
            <w:rPr>
              <w:rFonts w:ascii="Cambria Math" w:hAnsi="Cambria Math" w:cs="Times New Roman CYR"/>
              <w:sz w:val="28"/>
              <w:szCs w:val="28"/>
              <w:lang w:val="uk-UA"/>
            </w:rPr>
            <m:t>=V×t</m:t>
          </m:r>
        </m:oMath>
      </m:oMathPara>
      <w:r>
        <w:rPr>
          <w:rFonts w:ascii="Times New Roman CYR" w:hAnsi="Times New Roman CYR" w:cs="Times New Roman CYR"/>
          <w:sz w:val="28"/>
          <w:szCs w:val="28"/>
          <w:lang w:val="uk-UA"/>
        </w:rPr>
        <w:br w:type="textWrapping" w:clear="all"/>
      </w:r>
    </w:p>
    <w:p w:rsidR="00AD20FB" w:rsidRDefault="00AD20FB" w:rsidP="00AD20FB">
      <w:pPr>
        <w:widowControl w:val="0"/>
        <w:shd w:val="clear" w:color="auto" w:fill="FFFFFF"/>
        <w:autoSpaceDE w:val="0"/>
        <w:autoSpaceDN w:val="0"/>
        <w:adjustRightInd w:val="0"/>
        <w:spacing w:before="67" w:line="283" w:lineRule="exact"/>
        <w:rPr>
          <w:rFonts w:ascii="Times New Roman CYR" w:hAnsi="Times New Roman CYR" w:cs="Times New Roman CYR"/>
          <w:sz w:val="28"/>
          <w:szCs w:val="28"/>
        </w:rPr>
      </w:pPr>
    </w:p>
    <w:p w:rsidR="00AD20FB" w:rsidRDefault="00AD20FB" w:rsidP="00AD20FB">
      <w:pPr>
        <w:widowControl w:val="0"/>
        <w:shd w:val="clear" w:color="auto" w:fill="FFFFFF"/>
        <w:autoSpaceDE w:val="0"/>
        <w:autoSpaceDN w:val="0"/>
        <w:adjustRightInd w:val="0"/>
        <w:spacing w:before="67" w:line="283" w:lineRule="exact"/>
        <w:rPr>
          <w:rFonts w:ascii="Times New Roman CYR" w:hAnsi="Times New Roman CYR" w:cs="Times New Roman CYR"/>
          <w:sz w:val="28"/>
          <w:szCs w:val="28"/>
        </w:rPr>
      </w:pPr>
    </w:p>
    <w:p w:rsidR="00AD20FB" w:rsidRDefault="00AD20FB" w:rsidP="00AD20FB">
      <w:pPr>
        <w:widowControl w:val="0"/>
        <w:shd w:val="clear" w:color="auto" w:fill="FFFFFF"/>
        <w:autoSpaceDE w:val="0"/>
        <w:autoSpaceDN w:val="0"/>
        <w:adjustRightInd w:val="0"/>
        <w:spacing w:before="10" w:line="274" w:lineRule="exact"/>
        <w:ind w:left="709" w:right="3968"/>
        <w:rPr>
          <w:rFonts w:ascii="Times New Roman CYR" w:hAnsi="Times New Roman CYR" w:cs="Times New Roman CYR"/>
          <w:sz w:val="28"/>
          <w:szCs w:val="28"/>
          <w:lang w:val="uk-UA"/>
        </w:rPr>
      </w:pPr>
      <w:r>
        <w:rPr>
          <w:rFonts w:ascii="Times New Roman CYR" w:hAnsi="Times New Roman CYR" w:cs="Times New Roman CYR"/>
          <w:sz w:val="28"/>
          <w:szCs w:val="28"/>
          <w:lang w:val="uk-UA"/>
        </w:rPr>
        <w:t>де v - швидкість руху конвеєра, м/хв.</w:t>
      </w:r>
    </w:p>
    <w:p w:rsidR="00AD20FB" w:rsidRDefault="00AD20FB" w:rsidP="00AD20FB">
      <w:pPr>
        <w:widowControl w:val="0"/>
        <w:shd w:val="clear" w:color="auto" w:fill="FFFFFF"/>
        <w:autoSpaceDE w:val="0"/>
        <w:autoSpaceDN w:val="0"/>
        <w:adjustRightInd w:val="0"/>
        <w:spacing w:before="10" w:line="274" w:lineRule="exact"/>
        <w:ind w:left="709" w:right="3968"/>
        <w:rPr>
          <w:rFonts w:ascii="Times New Roman CYR" w:hAnsi="Times New Roman CYR" w:cs="Times New Roman CYR"/>
          <w:sz w:val="28"/>
          <w:szCs w:val="28"/>
          <w:lang w:val="uk-UA"/>
        </w:rPr>
      </w:pPr>
      <w:r>
        <w:rPr>
          <w:rFonts w:ascii="Times New Roman CYR" w:hAnsi="Times New Roman CYR" w:cs="Times New Roman CYR"/>
          <w:sz w:val="28"/>
          <w:szCs w:val="28"/>
          <w:lang w:val="uk-UA"/>
        </w:rPr>
        <w:t>t- тривалість операції, хв. (дод.4).</w:t>
      </w:r>
    </w:p>
    <w:p w:rsidR="00AD20FB" w:rsidRDefault="00AD20FB" w:rsidP="00AD20FB">
      <w:pPr>
        <w:widowControl w:val="0"/>
        <w:shd w:val="clear" w:color="auto" w:fill="FFFFFF"/>
        <w:autoSpaceDE w:val="0"/>
        <w:autoSpaceDN w:val="0"/>
        <w:adjustRightInd w:val="0"/>
        <w:ind w:left="562"/>
        <w:rPr>
          <w:rFonts w:ascii="Times New Roman CYR" w:hAnsi="Times New Roman CYR" w:cs="Times New Roman CYR"/>
          <w:sz w:val="28"/>
          <w:szCs w:val="28"/>
          <w:lang w:val="uk-UA"/>
        </w:rPr>
      </w:pPr>
      <w:r>
        <w:rPr>
          <w:rFonts w:ascii="Times New Roman CYR" w:hAnsi="Times New Roman CYR" w:cs="Times New Roman CYR"/>
          <w:sz w:val="28"/>
          <w:szCs w:val="28"/>
          <w:lang w:val="uk-UA"/>
        </w:rPr>
        <w:t>Швидкість руху конвеєра визначають за формулою</w:t>
      </w:r>
    </w:p>
    <w:p w:rsidR="00AD20FB" w:rsidRDefault="00385C24" w:rsidP="00AD20FB">
      <w:pPr>
        <w:widowControl w:val="0"/>
        <w:autoSpaceDE w:val="0"/>
        <w:autoSpaceDN w:val="0"/>
        <w:adjustRightInd w:val="0"/>
        <w:ind w:left="4229" w:right="3662"/>
        <w:rPr>
          <w:rFonts w:ascii="Times New Roman CYR" w:hAnsi="Times New Roman CYR" w:cs="Times New Roman CYR"/>
          <w:sz w:val="28"/>
          <w:szCs w:val="28"/>
          <w:lang w:val="uk-UA"/>
        </w:rPr>
      </w:pPr>
      <m:oMathPara>
        <m:oMath>
          <m:r>
            <w:rPr>
              <w:rFonts w:ascii="Cambria Math" w:hAnsi="Cambria Math" w:cs="Times New Roman CYR"/>
              <w:sz w:val="28"/>
              <w:szCs w:val="28"/>
              <w:lang w:val="uk-UA"/>
            </w:rPr>
            <w:lastRenderedPageBreak/>
            <m:t>V=</m:t>
          </m:r>
          <m:f>
            <m:fPr>
              <m:ctrlPr>
                <w:rPr>
                  <w:rFonts w:ascii="Cambria Math" w:hAnsi="Cambria Math" w:cs="Times New Roman CYR"/>
                  <w:i/>
                  <w:sz w:val="28"/>
                  <w:szCs w:val="28"/>
                  <w:lang w:val="uk-UA"/>
                </w:rPr>
              </m:ctrlPr>
            </m:fPr>
            <m:num>
              <m:r>
                <w:rPr>
                  <w:rFonts w:ascii="Cambria Math" w:hAnsi="Cambria Math" w:cs="Times New Roman CYR"/>
                  <w:sz w:val="28"/>
                  <w:szCs w:val="28"/>
                  <w:lang w:val="uk-UA"/>
                </w:rPr>
                <m:t>A×l</m:t>
              </m:r>
            </m:num>
            <m:den>
              <m:r>
                <w:rPr>
                  <w:rFonts w:ascii="Cambria Math" w:hAnsi="Cambria Math" w:cs="Times New Roman CYR"/>
                  <w:sz w:val="28"/>
                  <w:szCs w:val="28"/>
                  <w:lang w:val="uk-UA"/>
                </w:rPr>
                <m:t>T×60</m:t>
              </m:r>
            </m:den>
          </m:f>
        </m:oMath>
      </m:oMathPara>
    </w:p>
    <w:p w:rsidR="00AD20FB" w:rsidRDefault="00AD20FB" w:rsidP="00AD20FB">
      <w:pPr>
        <w:widowControl w:val="0"/>
        <w:shd w:val="clear" w:color="auto" w:fill="FFFFFF"/>
        <w:tabs>
          <w:tab w:val="left" w:pos="6946"/>
        </w:tabs>
        <w:autoSpaceDE w:val="0"/>
        <w:autoSpaceDN w:val="0"/>
        <w:adjustRightInd w:val="0"/>
        <w:ind w:left="851" w:right="2125"/>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де А - потужність цеху забою, голів за одну годину   </w:t>
      </w:r>
    </w:p>
    <w:p w:rsidR="00AD20FB" w:rsidRDefault="00AD20FB" w:rsidP="00AD20FB">
      <w:pPr>
        <w:widowControl w:val="0"/>
        <w:shd w:val="clear" w:color="auto" w:fill="FFFFFF"/>
        <w:autoSpaceDE w:val="0"/>
        <w:autoSpaceDN w:val="0"/>
        <w:adjustRightInd w:val="0"/>
        <w:ind w:left="851" w:right="1984"/>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L- відстань між тушами, м (l ВРХ = 1,2; </w:t>
      </w:r>
      <w:smartTag w:uri="urn:schemas-microsoft-com:office:smarttags" w:element="metricconverter">
        <w:smartTagPr>
          <w:attr w:name="ProductID" w:val="1,8 м"/>
        </w:smartTagPr>
        <w:r>
          <w:rPr>
            <w:rFonts w:ascii="Times New Roman CYR" w:hAnsi="Times New Roman CYR" w:cs="Times New Roman CYR"/>
            <w:sz w:val="28"/>
            <w:szCs w:val="28"/>
            <w:lang w:val="uk-UA"/>
          </w:rPr>
          <w:t>1,8 м</w:t>
        </w:r>
      </w:smartTag>
      <w:r>
        <w:rPr>
          <w:rFonts w:ascii="Times New Roman CYR" w:hAnsi="Times New Roman CYR" w:cs="Times New Roman CYR"/>
          <w:sz w:val="28"/>
          <w:szCs w:val="28"/>
          <w:lang w:val="uk-UA"/>
        </w:rPr>
        <w:t xml:space="preserve">, L СВ= 0,9м) </w:t>
      </w:r>
    </w:p>
    <w:p w:rsidR="00AD20FB" w:rsidRDefault="00AD20FB" w:rsidP="00AD20FB">
      <w:pPr>
        <w:widowControl w:val="0"/>
        <w:shd w:val="clear" w:color="auto" w:fill="FFFFFF"/>
        <w:autoSpaceDE w:val="0"/>
        <w:autoSpaceDN w:val="0"/>
        <w:adjustRightInd w:val="0"/>
        <w:ind w:left="851" w:right="1984"/>
        <w:rPr>
          <w:rFonts w:ascii="Times New Roman CYR" w:hAnsi="Times New Roman CYR" w:cs="Times New Roman CYR"/>
          <w:sz w:val="28"/>
          <w:szCs w:val="28"/>
          <w:lang w:val="uk-UA"/>
        </w:rPr>
      </w:pPr>
      <w:r>
        <w:rPr>
          <w:rFonts w:ascii="Times New Roman CYR" w:hAnsi="Times New Roman CYR" w:cs="Times New Roman CYR"/>
          <w:sz w:val="28"/>
          <w:szCs w:val="28"/>
          <w:lang w:val="uk-UA"/>
        </w:rPr>
        <w:t xml:space="preserve">t-тривалість зміни, год.   </w:t>
      </w:r>
    </w:p>
    <w:p w:rsidR="00AD20FB" w:rsidRDefault="00AD20FB" w:rsidP="00AD20FB">
      <w:pPr>
        <w:widowControl w:val="0"/>
        <w:shd w:val="clear" w:color="auto" w:fill="FFFFFF"/>
        <w:tabs>
          <w:tab w:val="left" w:pos="5683"/>
        </w:tabs>
        <w:autoSpaceDE w:val="0"/>
        <w:autoSpaceDN w:val="0"/>
        <w:adjustRightInd w:val="0"/>
        <w:ind w:left="5" w:firstLine="566"/>
        <w:rPr>
          <w:rFonts w:ascii="Times New Roman CYR" w:hAnsi="Times New Roman CYR" w:cs="Times New Roman CYR"/>
          <w:sz w:val="28"/>
          <w:szCs w:val="28"/>
          <w:lang w:val="uk-UA"/>
        </w:rPr>
      </w:pPr>
      <w:r>
        <w:rPr>
          <w:rFonts w:ascii="Times New Roman CYR" w:hAnsi="Times New Roman CYR" w:cs="Times New Roman CYR"/>
          <w:sz w:val="28"/>
          <w:szCs w:val="28"/>
          <w:lang w:val="uk-UA"/>
        </w:rPr>
        <w:t>Тривалість операції визначається за технологічними інструкціями або нормами виробки</w:t>
      </w:r>
      <w:r>
        <w:rPr>
          <w:rFonts w:ascii="Times New Roman CYR" w:hAnsi="Times New Roman CYR" w:cs="Times New Roman CYR"/>
          <w:sz w:val="28"/>
          <w:szCs w:val="28"/>
          <w:lang w:val="uk-UA"/>
        </w:rPr>
        <w:tab/>
      </w:r>
    </w:p>
    <w:p w:rsidR="00AD20FB" w:rsidRDefault="00385C24" w:rsidP="00AD20FB">
      <w:pPr>
        <w:widowControl w:val="0"/>
        <w:autoSpaceDE w:val="0"/>
        <w:autoSpaceDN w:val="0"/>
        <w:adjustRightInd w:val="0"/>
        <w:ind w:left="4109" w:right="4051"/>
        <w:rPr>
          <w:rFonts w:ascii="Times New Roman CYR" w:hAnsi="Times New Roman CYR" w:cs="Times New Roman CYR"/>
          <w:sz w:val="28"/>
          <w:szCs w:val="28"/>
          <w:lang w:val="uk-UA"/>
        </w:rPr>
      </w:pPr>
      <m:oMathPara>
        <m:oMath>
          <m:r>
            <w:rPr>
              <w:rFonts w:ascii="Cambria Math" w:hAnsi="Cambria Math" w:cs="Times New Roman CYR"/>
              <w:sz w:val="28"/>
              <w:szCs w:val="28"/>
              <w:lang w:val="uk-UA"/>
            </w:rPr>
            <m:t>t=</m:t>
          </m:r>
          <m:f>
            <m:fPr>
              <m:ctrlPr>
                <w:rPr>
                  <w:rFonts w:ascii="Cambria Math" w:hAnsi="Cambria Math" w:cs="Times New Roman CYR"/>
                  <w:i/>
                  <w:sz w:val="28"/>
                  <w:szCs w:val="28"/>
                  <w:lang w:val="uk-UA"/>
                </w:rPr>
              </m:ctrlPr>
            </m:fPr>
            <m:num>
              <m:r>
                <w:rPr>
                  <w:rFonts w:ascii="Cambria Math" w:hAnsi="Cambria Math" w:cs="Times New Roman CYR"/>
                  <w:sz w:val="28"/>
                  <w:szCs w:val="28"/>
                  <w:lang w:val="uk-UA"/>
                </w:rPr>
                <m:t>60</m:t>
              </m:r>
            </m:num>
            <m:den>
              <m:r>
                <w:rPr>
                  <w:rFonts w:ascii="Cambria Math" w:hAnsi="Cambria Math" w:cs="Times New Roman CYR"/>
                  <w:sz w:val="28"/>
                  <w:szCs w:val="28"/>
                  <w:lang w:val="uk-UA"/>
                </w:rPr>
                <m:t>n</m:t>
              </m:r>
            </m:den>
          </m:f>
        </m:oMath>
      </m:oMathPara>
    </w:p>
    <w:p w:rsidR="00AD20FB" w:rsidRDefault="00AD20FB" w:rsidP="00AD20FB">
      <w:pPr>
        <w:widowControl w:val="0"/>
        <w:shd w:val="clear" w:color="auto" w:fill="FFFFFF"/>
        <w:autoSpaceDE w:val="0"/>
        <w:autoSpaceDN w:val="0"/>
        <w:adjustRightInd w:val="0"/>
        <w:spacing w:before="5"/>
        <w:ind w:left="571"/>
        <w:rPr>
          <w:rFonts w:ascii="Times New Roman CYR" w:hAnsi="Times New Roman CYR" w:cs="Times New Roman CYR"/>
          <w:sz w:val="28"/>
          <w:szCs w:val="28"/>
          <w:lang w:val="uk-UA"/>
        </w:rPr>
      </w:pPr>
      <w:r>
        <w:rPr>
          <w:rFonts w:ascii="Times New Roman CYR" w:hAnsi="Times New Roman CYR" w:cs="Times New Roman CYR"/>
          <w:sz w:val="28"/>
          <w:szCs w:val="28"/>
          <w:lang w:val="uk-UA"/>
        </w:rPr>
        <w:t>де 60 - сек.;</w:t>
      </w:r>
    </w:p>
    <w:p w:rsidR="00AD20FB" w:rsidRDefault="00AD20FB" w:rsidP="00AD20FB">
      <w:pPr>
        <w:widowControl w:val="0"/>
        <w:shd w:val="clear" w:color="auto" w:fill="FFFFFF"/>
        <w:autoSpaceDE w:val="0"/>
        <w:autoSpaceDN w:val="0"/>
        <w:adjustRightInd w:val="0"/>
        <w:ind w:left="576"/>
        <w:rPr>
          <w:rFonts w:ascii="Times New Roman CYR" w:hAnsi="Times New Roman CYR" w:cs="Times New Roman CYR"/>
          <w:sz w:val="28"/>
          <w:szCs w:val="28"/>
          <w:lang w:val="uk-UA"/>
        </w:rPr>
      </w:pPr>
      <w:r>
        <w:rPr>
          <w:rFonts w:ascii="Times New Roman CYR" w:hAnsi="Times New Roman CYR" w:cs="Times New Roman CYR"/>
          <w:sz w:val="28"/>
          <w:szCs w:val="28"/>
          <w:lang w:val="uk-UA"/>
        </w:rPr>
        <w:t>n - норма виробки, год.</w:t>
      </w:r>
    </w:p>
    <w:p w:rsidR="00AD20FB" w:rsidRDefault="00AD20FB" w:rsidP="00AD20FB">
      <w:pPr>
        <w:widowControl w:val="0"/>
        <w:shd w:val="clear" w:color="auto" w:fill="FFFFFF"/>
        <w:autoSpaceDE w:val="0"/>
        <w:autoSpaceDN w:val="0"/>
        <w:adjustRightInd w:val="0"/>
        <w:ind w:left="581"/>
        <w:rPr>
          <w:rFonts w:ascii="Times New Roman CYR" w:hAnsi="Times New Roman CYR" w:cs="Times New Roman CYR"/>
          <w:sz w:val="28"/>
          <w:szCs w:val="28"/>
          <w:lang w:val="uk-UA"/>
        </w:rPr>
      </w:pPr>
      <w:r>
        <w:rPr>
          <w:rFonts w:ascii="Times New Roman CYR" w:hAnsi="Times New Roman CYR" w:cs="Times New Roman CYR"/>
          <w:sz w:val="28"/>
          <w:szCs w:val="28"/>
          <w:lang w:val="uk-UA"/>
        </w:rPr>
        <w:t>Об'єднуючи формули (8) та (9) одержують</w:t>
      </w:r>
    </w:p>
    <w:p w:rsidR="00AD20FB" w:rsidRDefault="00385C24" w:rsidP="00AD20FB">
      <w:pPr>
        <w:widowControl w:val="0"/>
        <w:autoSpaceDE w:val="0"/>
        <w:autoSpaceDN w:val="0"/>
        <w:adjustRightInd w:val="0"/>
        <w:ind w:left="3946" w:right="4022"/>
        <w:rPr>
          <w:rFonts w:ascii="Times New Roman CYR" w:hAnsi="Times New Roman CYR" w:cs="Times New Roman CYR"/>
          <w:sz w:val="28"/>
          <w:szCs w:val="28"/>
          <w:lang w:val="uk-UA"/>
        </w:rPr>
      </w:pPr>
      <m:oMathPara>
        <m:oMath>
          <m:r>
            <w:rPr>
              <w:rFonts w:ascii="Cambria Math" w:hAnsi="Cambria Math" w:cs="Times New Roman CYR"/>
              <w:sz w:val="28"/>
              <w:szCs w:val="28"/>
              <w:lang w:val="uk-UA"/>
            </w:rPr>
            <m:t>L=</m:t>
          </m:r>
          <m:f>
            <m:fPr>
              <m:ctrlPr>
                <w:rPr>
                  <w:rFonts w:ascii="Cambria Math" w:hAnsi="Cambria Math" w:cs="Times New Roman CYR"/>
                  <w:i/>
                  <w:sz w:val="28"/>
                  <w:szCs w:val="28"/>
                  <w:lang w:val="uk-UA"/>
                </w:rPr>
              </m:ctrlPr>
            </m:fPr>
            <m:num>
              <m:r>
                <w:rPr>
                  <w:rFonts w:ascii="Cambria Math" w:hAnsi="Cambria Math" w:cs="Times New Roman CYR"/>
                  <w:sz w:val="28"/>
                  <w:szCs w:val="28"/>
                  <w:lang w:val="uk-UA"/>
                </w:rPr>
                <m:t>A×l</m:t>
              </m:r>
            </m:num>
            <m:den>
              <m:r>
                <w:rPr>
                  <w:rFonts w:ascii="Cambria Math" w:hAnsi="Cambria Math" w:cs="Times New Roman CYR"/>
                  <w:sz w:val="28"/>
                  <w:szCs w:val="28"/>
                  <w:lang w:val="uk-UA"/>
                </w:rPr>
                <m:t>T×n</m:t>
              </m:r>
            </m:den>
          </m:f>
        </m:oMath>
      </m:oMathPara>
    </w:p>
    <w:p w:rsidR="00AD20FB" w:rsidRDefault="00AD20FB" w:rsidP="00AD20FB">
      <w:pPr>
        <w:widowControl w:val="0"/>
        <w:shd w:val="clear" w:color="auto" w:fill="FFFFFF"/>
        <w:autoSpaceDE w:val="0"/>
        <w:autoSpaceDN w:val="0"/>
        <w:adjustRightInd w:val="0"/>
        <w:spacing w:before="110"/>
        <w:ind w:left="14" w:firstLine="576"/>
        <w:rPr>
          <w:rFonts w:ascii="Times New Roman CYR" w:hAnsi="Times New Roman CYR" w:cs="Times New Roman CYR"/>
          <w:sz w:val="28"/>
          <w:szCs w:val="28"/>
          <w:lang w:val="uk-UA"/>
        </w:rPr>
      </w:pPr>
      <w:r>
        <w:rPr>
          <w:rFonts w:ascii="Times New Roman CYR" w:hAnsi="Times New Roman CYR" w:cs="Times New Roman CYR"/>
          <w:sz w:val="28"/>
          <w:szCs w:val="28"/>
          <w:lang w:val="uk-UA"/>
        </w:rPr>
        <w:t>Довжину  конвеєра  знекровлення  або  інспекції  голів  ВРХ  розраховують  за формулою</w:t>
      </w:r>
    </w:p>
    <w:p w:rsidR="00AD20FB" w:rsidRDefault="00385C24" w:rsidP="00AD20FB">
      <w:pPr>
        <w:widowControl w:val="0"/>
        <w:autoSpaceDE w:val="0"/>
        <w:autoSpaceDN w:val="0"/>
        <w:adjustRightInd w:val="0"/>
        <w:spacing w:before="115"/>
        <w:ind w:left="3854" w:right="3854"/>
        <w:rPr>
          <w:rFonts w:ascii="Times New Roman CYR" w:hAnsi="Times New Roman CYR" w:cs="Times New Roman CYR"/>
          <w:sz w:val="28"/>
          <w:szCs w:val="28"/>
          <w:lang w:val="uk-UA"/>
        </w:rPr>
      </w:pPr>
      <m:oMathPara>
        <m:oMath>
          <m:r>
            <w:rPr>
              <w:rFonts w:ascii="Cambria Math" w:hAnsi="Cambria Math" w:cs="Times New Roman CYR"/>
              <w:sz w:val="28"/>
              <w:szCs w:val="28"/>
              <w:lang w:val="uk-UA"/>
            </w:rPr>
            <m:t>L=</m:t>
          </m:r>
          <m:f>
            <m:fPr>
              <m:ctrlPr>
                <w:rPr>
                  <w:rFonts w:ascii="Cambria Math" w:hAnsi="Cambria Math" w:cs="Times New Roman CYR"/>
                  <w:i/>
                  <w:sz w:val="28"/>
                  <w:szCs w:val="28"/>
                  <w:lang w:val="uk-UA"/>
                </w:rPr>
              </m:ctrlPr>
            </m:fPr>
            <m:num>
              <m:r>
                <w:rPr>
                  <w:rFonts w:ascii="Cambria Math" w:hAnsi="Cambria Math" w:cs="Times New Roman CYR"/>
                  <w:sz w:val="28"/>
                  <w:szCs w:val="28"/>
                  <w:lang w:val="uk-UA"/>
                </w:rPr>
                <m:t>A×l×t</m:t>
              </m:r>
            </m:num>
            <m:den>
              <m:r>
                <w:rPr>
                  <w:rFonts w:ascii="Cambria Math" w:hAnsi="Cambria Math" w:cs="Times New Roman CYR"/>
                  <w:sz w:val="28"/>
                  <w:szCs w:val="28"/>
                  <w:lang w:val="uk-UA"/>
                </w:rPr>
                <m:t>T×60</m:t>
              </m:r>
            </m:den>
          </m:f>
        </m:oMath>
      </m:oMathPara>
    </w:p>
    <w:p w:rsidR="00AD20FB" w:rsidRDefault="00AD20FB" w:rsidP="00AD20FB">
      <w:pPr>
        <w:widowControl w:val="0"/>
        <w:shd w:val="clear" w:color="auto" w:fill="FFFFFF"/>
        <w:autoSpaceDE w:val="0"/>
        <w:autoSpaceDN w:val="0"/>
        <w:adjustRightInd w:val="0"/>
        <w:spacing w:before="101"/>
        <w:ind w:left="24" w:firstLine="547"/>
        <w:rPr>
          <w:rFonts w:ascii="Times New Roman CYR" w:hAnsi="Times New Roman CYR" w:cs="Times New Roman CYR"/>
          <w:sz w:val="28"/>
          <w:szCs w:val="28"/>
          <w:lang w:val="uk-UA"/>
        </w:rPr>
      </w:pPr>
      <w:r>
        <w:rPr>
          <w:rFonts w:ascii="Times New Roman CYR" w:hAnsi="Times New Roman CYR" w:cs="Times New Roman CYR"/>
          <w:sz w:val="28"/>
          <w:szCs w:val="28"/>
          <w:lang w:val="uk-UA"/>
        </w:rPr>
        <w:t>Довжину без конвеєрних ділянок визначають, враховуючи довжину кожного робочого місця та кількість робочих, що виконують відповідні операції.</w:t>
      </w:r>
    </w:p>
    <w:p w:rsidR="00AD20FB" w:rsidRDefault="00AD20FB" w:rsidP="00AD20FB">
      <w:pPr>
        <w:widowControl w:val="0"/>
        <w:shd w:val="clear" w:color="auto" w:fill="FFFFFF"/>
        <w:autoSpaceDE w:val="0"/>
        <w:autoSpaceDN w:val="0"/>
        <w:adjustRightInd w:val="0"/>
        <w:ind w:left="14" w:firstLine="566"/>
        <w:rPr>
          <w:rFonts w:ascii="Times New Roman CYR" w:hAnsi="Times New Roman CYR" w:cs="Times New Roman CYR"/>
          <w:sz w:val="28"/>
          <w:szCs w:val="28"/>
          <w:lang w:val="uk-UA"/>
        </w:rPr>
      </w:pPr>
    </w:p>
    <w:p w:rsidR="00AD20FB" w:rsidRDefault="00AD20FB" w:rsidP="00AD20FB">
      <w:pPr>
        <w:widowControl w:val="0"/>
        <w:shd w:val="clear" w:color="auto" w:fill="FFFFFF"/>
        <w:autoSpaceDE w:val="0"/>
        <w:autoSpaceDN w:val="0"/>
        <w:adjustRightInd w:val="0"/>
        <w:ind w:left="14" w:firstLine="566"/>
        <w:rPr>
          <w:rFonts w:ascii="Times New Roman CYR" w:hAnsi="Times New Roman CYR" w:cs="Times New Roman CYR"/>
          <w:color w:val="000000"/>
          <w:sz w:val="28"/>
          <w:szCs w:val="28"/>
        </w:rPr>
      </w:pPr>
      <w:r>
        <w:rPr>
          <w:rFonts w:ascii="Times New Roman CYR" w:hAnsi="Times New Roman CYR" w:cs="Times New Roman CYR"/>
          <w:sz w:val="28"/>
          <w:szCs w:val="28"/>
          <w:lang w:val="uk-UA"/>
        </w:rPr>
        <w:t>Технологічне обладнання вибирають за його технічними</w:t>
      </w:r>
      <w:r>
        <w:rPr>
          <w:rFonts w:ascii="Times New Roman CYR" w:hAnsi="Times New Roman CYR" w:cs="Times New Roman CYR"/>
          <w:color w:val="000000"/>
          <w:spacing w:val="5"/>
          <w:sz w:val="28"/>
          <w:szCs w:val="28"/>
          <w:lang w:val="uk-UA"/>
        </w:rPr>
        <w:t xml:space="preserve"> характеристиками та </w:t>
      </w:r>
      <w:r>
        <w:rPr>
          <w:rFonts w:ascii="Times New Roman CYR" w:hAnsi="Times New Roman CYR" w:cs="Times New Roman CYR"/>
          <w:color w:val="000000"/>
          <w:spacing w:val="-1"/>
          <w:sz w:val="28"/>
          <w:szCs w:val="28"/>
          <w:lang w:val="uk-UA"/>
        </w:rPr>
        <w:t>розраховують за формулами.</w:t>
      </w:r>
    </w:p>
    <w:p w:rsidR="00AD20FB" w:rsidRDefault="00AD20FB" w:rsidP="00AD20FB">
      <w:pPr>
        <w:widowControl w:val="0"/>
        <w:shd w:val="clear" w:color="auto" w:fill="FFFFFF"/>
        <w:autoSpaceDE w:val="0"/>
        <w:autoSpaceDN w:val="0"/>
        <w:adjustRightInd w:val="0"/>
        <w:spacing w:before="5"/>
        <w:rPr>
          <w:rFonts w:ascii="Times New Roman CYR" w:hAnsi="Times New Roman CYR" w:cs="Times New Roman CYR"/>
          <w:color w:val="000000"/>
          <w:sz w:val="28"/>
          <w:szCs w:val="28"/>
        </w:rPr>
      </w:pPr>
      <w:r>
        <w:rPr>
          <w:rFonts w:ascii="Times New Roman CYR" w:hAnsi="Times New Roman CYR" w:cs="Times New Roman CYR"/>
          <w:b/>
          <w:bCs/>
          <w:i/>
          <w:iCs/>
          <w:color w:val="000000"/>
          <w:spacing w:val="-1"/>
          <w:sz w:val="28"/>
          <w:szCs w:val="28"/>
          <w:lang w:val="uk-UA"/>
        </w:rPr>
        <w:t>Кількість одиниць обладнання безперервної дії визначається за формулою</w:t>
      </w:r>
    </w:p>
    <w:p w:rsidR="00AD20FB" w:rsidRDefault="00385C24" w:rsidP="00AD20FB">
      <w:pPr>
        <w:widowControl w:val="0"/>
        <w:autoSpaceDE w:val="0"/>
        <w:autoSpaceDN w:val="0"/>
        <w:adjustRightInd w:val="0"/>
        <w:spacing w:before="91"/>
        <w:ind w:left="3902" w:right="3998"/>
        <w:rPr>
          <w:rFonts w:ascii="Times New Roman CYR" w:hAnsi="Times New Roman CYR" w:cs="Times New Roman CYR"/>
          <w:color w:val="000000"/>
          <w:sz w:val="28"/>
          <w:szCs w:val="28"/>
        </w:rPr>
      </w:pPr>
      <m:oMathPara>
        <m:oMath>
          <m:r>
            <w:rPr>
              <w:rFonts w:ascii="Cambria Math" w:hAnsi="Cambria Math" w:cs="Times New Roman CYR"/>
              <w:color w:val="000000"/>
              <w:sz w:val="28"/>
              <w:szCs w:val="28"/>
            </w:rPr>
            <m:t>N=</m:t>
          </m:r>
          <m:f>
            <m:fPr>
              <m:ctrlPr>
                <w:rPr>
                  <w:rFonts w:ascii="Cambria Math" w:hAnsi="Cambria Math" w:cs="Times New Roman CYR"/>
                  <w:i/>
                  <w:color w:val="000000"/>
                  <w:sz w:val="28"/>
                  <w:szCs w:val="28"/>
                </w:rPr>
              </m:ctrlPr>
            </m:fPr>
            <m:num>
              <m:r>
                <w:rPr>
                  <w:rFonts w:ascii="Cambria Math" w:hAnsi="Cambria Math" w:cs="Times New Roman CYR"/>
                  <w:color w:val="000000"/>
                  <w:sz w:val="28"/>
                  <w:szCs w:val="28"/>
                </w:rPr>
                <m:t>A</m:t>
              </m:r>
            </m:num>
            <m:den>
              <m:r>
                <w:rPr>
                  <w:rFonts w:ascii="Cambria Math" w:hAnsi="Cambria Math" w:cs="Times New Roman CYR"/>
                  <w:color w:val="000000"/>
                  <w:sz w:val="28"/>
                  <w:szCs w:val="28"/>
                </w:rPr>
                <m:t>Q×T</m:t>
              </m:r>
            </m:den>
          </m:f>
        </m:oMath>
      </m:oMathPara>
    </w:p>
    <w:p w:rsidR="00AD20FB" w:rsidRDefault="00AD20FB" w:rsidP="00AD20FB">
      <w:pPr>
        <w:widowControl w:val="0"/>
        <w:shd w:val="clear" w:color="auto" w:fill="FFFFFF"/>
        <w:autoSpaceDE w:val="0"/>
        <w:autoSpaceDN w:val="0"/>
        <w:adjustRightInd w:val="0"/>
        <w:ind w:left="566"/>
        <w:rPr>
          <w:rFonts w:ascii="Times New Roman CYR" w:hAnsi="Times New Roman CYR" w:cs="Times New Roman CYR"/>
          <w:color w:val="000000"/>
          <w:sz w:val="28"/>
          <w:szCs w:val="28"/>
        </w:rPr>
      </w:pPr>
      <w:r>
        <w:rPr>
          <w:rFonts w:ascii="Times New Roman CYR" w:hAnsi="Times New Roman CYR" w:cs="Times New Roman CYR"/>
          <w:color w:val="000000"/>
          <w:spacing w:val="2"/>
          <w:sz w:val="28"/>
          <w:szCs w:val="28"/>
          <w:lang w:val="uk-UA"/>
        </w:rPr>
        <w:t>де N - кількість обладнання, шт.;</w:t>
      </w:r>
    </w:p>
    <w:p w:rsidR="00AD20FB" w:rsidRDefault="00AD20FB" w:rsidP="00AD20FB">
      <w:pPr>
        <w:widowControl w:val="0"/>
        <w:shd w:val="clear" w:color="auto" w:fill="FFFFFF"/>
        <w:autoSpaceDE w:val="0"/>
        <w:autoSpaceDN w:val="0"/>
        <w:adjustRightInd w:val="0"/>
        <w:ind w:left="571"/>
        <w:rPr>
          <w:rFonts w:ascii="Times New Roman CYR" w:hAnsi="Times New Roman CYR" w:cs="Times New Roman CYR"/>
          <w:color w:val="000000"/>
          <w:spacing w:val="-1"/>
          <w:sz w:val="28"/>
          <w:szCs w:val="28"/>
        </w:rPr>
      </w:pPr>
      <w:r>
        <w:rPr>
          <w:rFonts w:ascii="Times New Roman CYR" w:hAnsi="Times New Roman CYR" w:cs="Times New Roman CYR"/>
          <w:color w:val="000000"/>
          <w:spacing w:val="-1"/>
          <w:sz w:val="28"/>
          <w:szCs w:val="28"/>
          <w:lang w:val="uk-UA"/>
        </w:rPr>
        <w:t xml:space="preserve">А - кількість сировини, яка надходить на переробку за зміну на дану машину, кг; </w:t>
      </w:r>
    </w:p>
    <w:p w:rsidR="00AD20FB" w:rsidRDefault="00AD20FB" w:rsidP="00AD20FB">
      <w:pPr>
        <w:widowControl w:val="0"/>
        <w:shd w:val="clear" w:color="auto" w:fill="FFFFFF"/>
        <w:autoSpaceDE w:val="0"/>
        <w:autoSpaceDN w:val="0"/>
        <w:adjustRightInd w:val="0"/>
        <w:ind w:left="571"/>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Q -</w:t>
      </w:r>
      <w:r>
        <w:rPr>
          <w:rFonts w:ascii="Times New Roman CYR" w:hAnsi="Times New Roman CYR" w:cs="Times New Roman CYR"/>
          <w:color w:val="000000"/>
          <w:sz w:val="28"/>
          <w:szCs w:val="28"/>
        </w:rPr>
        <w:t xml:space="preserve"> </w:t>
      </w:r>
      <w:r>
        <w:rPr>
          <w:rFonts w:ascii="Times New Roman CYR" w:hAnsi="Times New Roman CYR" w:cs="Times New Roman CYR"/>
          <w:color w:val="000000"/>
          <w:sz w:val="28"/>
          <w:szCs w:val="28"/>
          <w:lang w:val="uk-UA"/>
        </w:rPr>
        <w:t xml:space="preserve">продуктивність обладнання за годину, кг, гол. тощо; </w:t>
      </w:r>
    </w:p>
    <w:p w:rsidR="00AD20FB" w:rsidRDefault="00AD20FB" w:rsidP="00AD20FB">
      <w:pPr>
        <w:widowControl w:val="0"/>
        <w:shd w:val="clear" w:color="auto" w:fill="FFFFFF"/>
        <w:autoSpaceDE w:val="0"/>
        <w:autoSpaceDN w:val="0"/>
        <w:adjustRightInd w:val="0"/>
        <w:ind w:left="571"/>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Т - тривалість зміни, год. (Т = 8 год.)</w:t>
      </w:r>
    </w:p>
    <w:p w:rsidR="00AD20FB" w:rsidRDefault="00AD20FB" w:rsidP="00AD20FB">
      <w:pPr>
        <w:widowControl w:val="0"/>
        <w:shd w:val="clear" w:color="auto" w:fill="FFFFFF"/>
        <w:autoSpaceDE w:val="0"/>
        <w:autoSpaceDN w:val="0"/>
        <w:adjustRightInd w:val="0"/>
        <w:spacing w:before="115"/>
        <w:ind w:left="576"/>
        <w:rPr>
          <w:rFonts w:ascii="Times New Roman CYR" w:hAnsi="Times New Roman CYR" w:cs="Times New Roman CYR"/>
          <w:color w:val="000000"/>
          <w:sz w:val="28"/>
          <w:szCs w:val="28"/>
        </w:rPr>
      </w:pPr>
      <w:r>
        <w:rPr>
          <w:rFonts w:ascii="Times New Roman CYR" w:hAnsi="Times New Roman CYR" w:cs="Times New Roman CYR"/>
          <w:b/>
          <w:bCs/>
          <w:i/>
          <w:iCs/>
          <w:color w:val="000000"/>
          <w:spacing w:val="-1"/>
          <w:sz w:val="28"/>
          <w:szCs w:val="28"/>
          <w:lang w:val="uk-UA"/>
        </w:rPr>
        <w:t>Обладнання періодичної дії визначають за формулою</w:t>
      </w:r>
    </w:p>
    <w:p w:rsidR="00AD20FB" w:rsidRDefault="00385C24" w:rsidP="00AD20FB">
      <w:pPr>
        <w:widowControl w:val="0"/>
        <w:autoSpaceDE w:val="0"/>
        <w:autoSpaceDN w:val="0"/>
        <w:adjustRightInd w:val="0"/>
        <w:ind w:left="3902" w:right="4104"/>
        <w:rPr>
          <w:rFonts w:ascii="Times New Roman CYR" w:hAnsi="Times New Roman CYR" w:cs="Times New Roman CYR"/>
          <w:color w:val="000000"/>
          <w:sz w:val="28"/>
          <w:szCs w:val="28"/>
        </w:rPr>
      </w:pPr>
      <m:oMathPara>
        <m:oMath>
          <m:r>
            <w:rPr>
              <w:rFonts w:ascii="Cambria Math" w:hAnsi="Cambria Math" w:cs="Times New Roman CYR"/>
              <w:color w:val="000000"/>
              <w:sz w:val="28"/>
              <w:szCs w:val="28"/>
            </w:rPr>
            <m:t>N=</m:t>
          </m:r>
          <m:f>
            <m:fPr>
              <m:ctrlPr>
                <w:rPr>
                  <w:rFonts w:ascii="Cambria Math" w:hAnsi="Cambria Math" w:cs="Times New Roman CYR"/>
                  <w:i/>
                  <w:color w:val="000000"/>
                  <w:sz w:val="28"/>
                  <w:szCs w:val="28"/>
                </w:rPr>
              </m:ctrlPr>
            </m:fPr>
            <m:num>
              <m:r>
                <w:rPr>
                  <w:rFonts w:ascii="Cambria Math" w:hAnsi="Cambria Math" w:cs="Times New Roman CYR"/>
                  <w:color w:val="000000"/>
                  <w:sz w:val="28"/>
                  <w:szCs w:val="28"/>
                </w:rPr>
                <m:t>A×t</m:t>
              </m:r>
            </m:num>
            <m:den>
              <m:r>
                <w:rPr>
                  <w:rFonts w:ascii="Cambria Math" w:hAnsi="Cambria Math" w:cs="Times New Roman CYR"/>
                  <w:color w:val="000000"/>
                  <w:sz w:val="28"/>
                  <w:szCs w:val="28"/>
                </w:rPr>
                <m:t>G×T</m:t>
              </m:r>
            </m:den>
          </m:f>
        </m:oMath>
      </m:oMathPara>
    </w:p>
    <w:p w:rsidR="00AD20FB" w:rsidRDefault="00AD20FB" w:rsidP="00AD20FB">
      <w:pPr>
        <w:widowControl w:val="0"/>
        <w:shd w:val="clear" w:color="auto" w:fill="FFFFFF"/>
        <w:autoSpaceDE w:val="0"/>
        <w:autoSpaceDN w:val="0"/>
        <w:adjustRightInd w:val="0"/>
        <w:ind w:left="562" w:right="2650"/>
        <w:rPr>
          <w:rFonts w:ascii="Times New Roman CYR" w:hAnsi="Times New Roman CYR" w:cs="Times New Roman CYR"/>
          <w:color w:val="000000"/>
          <w:spacing w:val="2"/>
          <w:sz w:val="28"/>
          <w:szCs w:val="28"/>
        </w:rPr>
      </w:pPr>
      <w:r>
        <w:rPr>
          <w:rFonts w:ascii="Times New Roman CYR" w:hAnsi="Times New Roman CYR" w:cs="Times New Roman CYR"/>
          <w:color w:val="000000"/>
          <w:spacing w:val="2"/>
          <w:sz w:val="28"/>
          <w:szCs w:val="28"/>
          <w:lang w:val="uk-UA"/>
        </w:rPr>
        <w:t xml:space="preserve">де N - кількість обладнання, шт.; </w:t>
      </w:r>
    </w:p>
    <w:p w:rsidR="00AD20FB" w:rsidRDefault="00AD20FB" w:rsidP="00AD20FB">
      <w:pPr>
        <w:widowControl w:val="0"/>
        <w:shd w:val="clear" w:color="auto" w:fill="FFFFFF"/>
        <w:autoSpaceDE w:val="0"/>
        <w:autoSpaceDN w:val="0"/>
        <w:adjustRightInd w:val="0"/>
        <w:ind w:left="562" w:right="1558"/>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 xml:space="preserve">А - кількість сировини або готової продукції, кг/зм; </w:t>
      </w:r>
    </w:p>
    <w:p w:rsidR="00AD20FB" w:rsidRDefault="00AD20FB" w:rsidP="00AD20FB">
      <w:pPr>
        <w:widowControl w:val="0"/>
        <w:shd w:val="clear" w:color="auto" w:fill="FFFFFF"/>
        <w:autoSpaceDE w:val="0"/>
        <w:autoSpaceDN w:val="0"/>
        <w:adjustRightInd w:val="0"/>
        <w:ind w:left="562" w:right="2650"/>
        <w:rPr>
          <w:rFonts w:ascii="Times New Roman CYR" w:hAnsi="Times New Roman CYR" w:cs="Times New Roman CYR"/>
          <w:color w:val="000000"/>
          <w:spacing w:val="1"/>
          <w:sz w:val="28"/>
          <w:szCs w:val="28"/>
        </w:rPr>
      </w:pPr>
      <w:r>
        <w:rPr>
          <w:rFonts w:ascii="Times New Roman CYR" w:hAnsi="Times New Roman CYR" w:cs="Times New Roman CYR"/>
          <w:color w:val="000000"/>
          <w:spacing w:val="1"/>
          <w:sz w:val="28"/>
          <w:szCs w:val="28"/>
          <w:lang w:val="uk-UA"/>
        </w:rPr>
        <w:t xml:space="preserve">Т - тривалість зміни, год. (Т = 8 год); </w:t>
      </w:r>
    </w:p>
    <w:p w:rsidR="00AD20FB" w:rsidRDefault="00AD20FB" w:rsidP="00AD20FB">
      <w:pPr>
        <w:widowControl w:val="0"/>
        <w:shd w:val="clear" w:color="auto" w:fill="FFFFFF"/>
        <w:autoSpaceDE w:val="0"/>
        <w:autoSpaceDN w:val="0"/>
        <w:adjustRightInd w:val="0"/>
        <w:ind w:left="562" w:right="2650"/>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 xml:space="preserve">t - тривалість однієї операції, хв; </w:t>
      </w:r>
    </w:p>
    <w:p w:rsidR="00AD20FB" w:rsidRDefault="00AD20FB" w:rsidP="00AD20FB">
      <w:pPr>
        <w:widowControl w:val="0"/>
        <w:shd w:val="clear" w:color="auto" w:fill="FFFFFF"/>
        <w:autoSpaceDE w:val="0"/>
        <w:autoSpaceDN w:val="0"/>
        <w:adjustRightInd w:val="0"/>
        <w:ind w:left="562" w:right="2650"/>
        <w:rPr>
          <w:rFonts w:ascii="Times New Roman CYR" w:hAnsi="Times New Roman CYR" w:cs="Times New Roman CYR"/>
          <w:color w:val="000000"/>
          <w:spacing w:val="-5"/>
          <w:sz w:val="28"/>
          <w:szCs w:val="28"/>
        </w:rPr>
      </w:pPr>
      <w:r>
        <w:rPr>
          <w:rFonts w:ascii="Times New Roman CYR" w:hAnsi="Times New Roman CYR" w:cs="Times New Roman CYR"/>
          <w:color w:val="000000"/>
          <w:sz w:val="28"/>
          <w:szCs w:val="28"/>
          <w:lang w:val="uk-UA"/>
        </w:rPr>
        <w:t>G</w:t>
      </w:r>
      <w:r>
        <w:rPr>
          <w:rFonts w:ascii="Times New Roman CYR" w:hAnsi="Times New Roman CYR" w:cs="Times New Roman CYR"/>
          <w:color w:val="000000"/>
          <w:spacing w:val="-5"/>
          <w:sz w:val="28"/>
          <w:szCs w:val="28"/>
          <w:lang w:val="uk-UA"/>
        </w:rPr>
        <w:t xml:space="preserve"> - одночасне завантаження обладнання, кг.  </w:t>
      </w:r>
    </w:p>
    <w:p w:rsidR="00AD20FB" w:rsidRDefault="00AD20FB" w:rsidP="00AD20FB">
      <w:pPr>
        <w:widowControl w:val="0"/>
        <w:shd w:val="clear" w:color="auto" w:fill="FFFFFF"/>
        <w:autoSpaceDE w:val="0"/>
        <w:autoSpaceDN w:val="0"/>
        <w:adjustRightInd w:val="0"/>
        <w:ind w:left="562" w:right="2650"/>
        <w:rPr>
          <w:rFonts w:ascii="Times New Roman CYR" w:hAnsi="Times New Roman CYR" w:cs="Times New Roman CYR"/>
          <w:color w:val="000000"/>
          <w:sz w:val="28"/>
          <w:szCs w:val="28"/>
        </w:rPr>
      </w:pPr>
    </w:p>
    <w:p w:rsidR="00AD20FB" w:rsidRDefault="00AD20FB" w:rsidP="00AD20FB">
      <w:pPr>
        <w:widowControl w:val="0"/>
        <w:shd w:val="clear" w:color="auto" w:fill="FFFFFF"/>
        <w:autoSpaceDE w:val="0"/>
        <w:autoSpaceDN w:val="0"/>
        <w:adjustRightInd w:val="0"/>
        <w:ind w:left="562" w:right="2650"/>
        <w:rPr>
          <w:rFonts w:ascii="Times New Roman CYR" w:hAnsi="Times New Roman CYR" w:cs="Times New Roman CYR"/>
          <w:color w:val="000000"/>
          <w:sz w:val="28"/>
          <w:szCs w:val="28"/>
        </w:rPr>
      </w:pPr>
    </w:p>
    <w:p w:rsidR="00AD20FB" w:rsidRDefault="00AD20FB" w:rsidP="00AD20FB">
      <w:pPr>
        <w:widowControl w:val="0"/>
        <w:shd w:val="clear" w:color="auto" w:fill="FFFFFF"/>
        <w:autoSpaceDE w:val="0"/>
        <w:autoSpaceDN w:val="0"/>
        <w:adjustRightInd w:val="0"/>
        <w:ind w:firstLine="557"/>
        <w:rPr>
          <w:rFonts w:ascii="Times New Roman CYR" w:hAnsi="Times New Roman CYR" w:cs="Times New Roman CYR"/>
          <w:color w:val="000000"/>
          <w:sz w:val="28"/>
          <w:szCs w:val="28"/>
          <w:lang w:val="uk-UA"/>
        </w:rPr>
      </w:pPr>
      <w:r>
        <w:rPr>
          <w:rFonts w:ascii="Times New Roman CYR" w:hAnsi="Times New Roman CYR" w:cs="Times New Roman CYR"/>
          <w:color w:val="000000"/>
          <w:spacing w:val="2"/>
          <w:sz w:val="28"/>
          <w:szCs w:val="28"/>
          <w:lang w:val="uk-UA"/>
        </w:rPr>
        <w:t xml:space="preserve">Необхідну  кількість  конвеєрних  столів  для  нутровки  і  інспекції  внутрішніх </w:t>
      </w:r>
      <w:r>
        <w:rPr>
          <w:rFonts w:ascii="Times New Roman CYR" w:hAnsi="Times New Roman CYR" w:cs="Times New Roman CYR"/>
          <w:color w:val="000000"/>
          <w:spacing w:val="-1"/>
          <w:sz w:val="28"/>
          <w:szCs w:val="28"/>
          <w:lang w:val="uk-UA"/>
        </w:rPr>
        <w:t>органів визначають, виходячи із їх потужності і довжини (дод.9).</w:t>
      </w:r>
    </w:p>
    <w:p w:rsidR="00AD20FB" w:rsidRDefault="00AD20FB" w:rsidP="00AD20FB">
      <w:pPr>
        <w:widowControl w:val="0"/>
        <w:shd w:val="clear" w:color="auto" w:fill="FFFFFF"/>
        <w:autoSpaceDE w:val="0"/>
        <w:autoSpaceDN w:val="0"/>
        <w:adjustRightInd w:val="0"/>
        <w:spacing w:before="278"/>
        <w:ind w:left="562"/>
        <w:rPr>
          <w:rFonts w:ascii="Times New Roman CYR" w:hAnsi="Times New Roman CYR" w:cs="Times New Roman CYR"/>
          <w:color w:val="000000"/>
          <w:sz w:val="28"/>
          <w:szCs w:val="28"/>
        </w:rPr>
      </w:pPr>
      <w:r>
        <w:rPr>
          <w:rFonts w:ascii="Times New Roman CYR" w:hAnsi="Times New Roman CYR" w:cs="Times New Roman CYR"/>
          <w:color w:val="000000"/>
          <w:spacing w:val="-2"/>
          <w:sz w:val="28"/>
          <w:szCs w:val="28"/>
          <w:lang w:val="uk-UA"/>
        </w:rPr>
        <w:t>Результати розрахунку обладнання заносять до табл. 1.</w:t>
      </w:r>
    </w:p>
    <w:p w:rsidR="000D595C" w:rsidRDefault="000D595C" w:rsidP="00AD20FB">
      <w:pPr>
        <w:widowControl w:val="0"/>
        <w:shd w:val="clear" w:color="auto" w:fill="FFFFFF"/>
        <w:autoSpaceDE w:val="0"/>
        <w:autoSpaceDN w:val="0"/>
        <w:adjustRightInd w:val="0"/>
        <w:ind w:left="2251" w:firstLine="5722"/>
        <w:rPr>
          <w:rFonts w:ascii="Times New Roman CYR" w:hAnsi="Times New Roman CYR" w:cs="Times New Roman CYR"/>
          <w:color w:val="000000"/>
          <w:spacing w:val="-6"/>
          <w:sz w:val="28"/>
          <w:szCs w:val="28"/>
          <w:lang w:val="uk-UA"/>
        </w:rPr>
      </w:pPr>
    </w:p>
    <w:p w:rsidR="000D595C" w:rsidRDefault="000D595C" w:rsidP="00AD20FB">
      <w:pPr>
        <w:widowControl w:val="0"/>
        <w:shd w:val="clear" w:color="auto" w:fill="FFFFFF"/>
        <w:autoSpaceDE w:val="0"/>
        <w:autoSpaceDN w:val="0"/>
        <w:adjustRightInd w:val="0"/>
        <w:ind w:left="2251" w:firstLine="5722"/>
        <w:rPr>
          <w:rFonts w:ascii="Times New Roman CYR" w:hAnsi="Times New Roman CYR" w:cs="Times New Roman CYR"/>
          <w:color w:val="000000"/>
          <w:spacing w:val="-6"/>
          <w:sz w:val="28"/>
          <w:szCs w:val="28"/>
          <w:lang w:val="uk-UA"/>
        </w:rPr>
      </w:pPr>
    </w:p>
    <w:p w:rsidR="000D595C" w:rsidRDefault="000D595C" w:rsidP="00AD20FB">
      <w:pPr>
        <w:widowControl w:val="0"/>
        <w:shd w:val="clear" w:color="auto" w:fill="FFFFFF"/>
        <w:autoSpaceDE w:val="0"/>
        <w:autoSpaceDN w:val="0"/>
        <w:adjustRightInd w:val="0"/>
        <w:ind w:left="2251" w:firstLine="5722"/>
        <w:rPr>
          <w:rFonts w:ascii="Times New Roman CYR" w:hAnsi="Times New Roman CYR" w:cs="Times New Roman CYR"/>
          <w:color w:val="000000"/>
          <w:spacing w:val="-6"/>
          <w:sz w:val="28"/>
          <w:szCs w:val="28"/>
          <w:lang w:val="uk-UA"/>
        </w:rPr>
      </w:pPr>
    </w:p>
    <w:p w:rsidR="000D595C" w:rsidRDefault="000D595C" w:rsidP="00AD20FB">
      <w:pPr>
        <w:widowControl w:val="0"/>
        <w:shd w:val="clear" w:color="auto" w:fill="FFFFFF"/>
        <w:autoSpaceDE w:val="0"/>
        <w:autoSpaceDN w:val="0"/>
        <w:adjustRightInd w:val="0"/>
        <w:ind w:left="2251" w:firstLine="5722"/>
        <w:rPr>
          <w:rFonts w:ascii="Times New Roman CYR" w:hAnsi="Times New Roman CYR" w:cs="Times New Roman CYR"/>
          <w:color w:val="000000"/>
          <w:spacing w:val="-6"/>
          <w:sz w:val="28"/>
          <w:szCs w:val="28"/>
          <w:lang w:val="uk-UA"/>
        </w:rPr>
      </w:pPr>
    </w:p>
    <w:p w:rsidR="000D595C" w:rsidRDefault="000D595C" w:rsidP="00AD20FB">
      <w:pPr>
        <w:widowControl w:val="0"/>
        <w:shd w:val="clear" w:color="auto" w:fill="FFFFFF"/>
        <w:autoSpaceDE w:val="0"/>
        <w:autoSpaceDN w:val="0"/>
        <w:adjustRightInd w:val="0"/>
        <w:ind w:left="2251" w:firstLine="5722"/>
        <w:rPr>
          <w:rFonts w:ascii="Times New Roman CYR" w:hAnsi="Times New Roman CYR" w:cs="Times New Roman CYR"/>
          <w:color w:val="000000"/>
          <w:spacing w:val="-6"/>
          <w:sz w:val="28"/>
          <w:szCs w:val="28"/>
          <w:lang w:val="uk-UA"/>
        </w:rPr>
      </w:pPr>
    </w:p>
    <w:p w:rsidR="000D595C" w:rsidRDefault="000D595C" w:rsidP="00AD20FB">
      <w:pPr>
        <w:widowControl w:val="0"/>
        <w:shd w:val="clear" w:color="auto" w:fill="FFFFFF"/>
        <w:autoSpaceDE w:val="0"/>
        <w:autoSpaceDN w:val="0"/>
        <w:adjustRightInd w:val="0"/>
        <w:ind w:left="2251" w:firstLine="5722"/>
        <w:rPr>
          <w:rFonts w:ascii="Times New Roman CYR" w:hAnsi="Times New Roman CYR" w:cs="Times New Roman CYR"/>
          <w:color w:val="000000"/>
          <w:spacing w:val="-6"/>
          <w:sz w:val="28"/>
          <w:szCs w:val="28"/>
          <w:lang w:val="uk-UA"/>
        </w:rPr>
      </w:pPr>
    </w:p>
    <w:p w:rsidR="000D595C" w:rsidRDefault="000D595C" w:rsidP="00AD20FB">
      <w:pPr>
        <w:widowControl w:val="0"/>
        <w:shd w:val="clear" w:color="auto" w:fill="FFFFFF"/>
        <w:autoSpaceDE w:val="0"/>
        <w:autoSpaceDN w:val="0"/>
        <w:adjustRightInd w:val="0"/>
        <w:ind w:left="2251" w:firstLine="5722"/>
        <w:rPr>
          <w:rFonts w:ascii="Times New Roman CYR" w:hAnsi="Times New Roman CYR" w:cs="Times New Roman CYR"/>
          <w:color w:val="000000"/>
          <w:spacing w:val="-6"/>
          <w:sz w:val="28"/>
          <w:szCs w:val="28"/>
          <w:lang w:val="uk-UA"/>
        </w:rPr>
      </w:pPr>
    </w:p>
    <w:p w:rsidR="000D595C" w:rsidRDefault="000D595C" w:rsidP="00AD20FB">
      <w:pPr>
        <w:widowControl w:val="0"/>
        <w:shd w:val="clear" w:color="auto" w:fill="FFFFFF"/>
        <w:autoSpaceDE w:val="0"/>
        <w:autoSpaceDN w:val="0"/>
        <w:adjustRightInd w:val="0"/>
        <w:ind w:left="2251" w:firstLine="5722"/>
        <w:rPr>
          <w:rFonts w:ascii="Times New Roman CYR" w:hAnsi="Times New Roman CYR" w:cs="Times New Roman CYR"/>
          <w:color w:val="000000"/>
          <w:spacing w:val="-6"/>
          <w:sz w:val="28"/>
          <w:szCs w:val="28"/>
          <w:lang w:val="uk-UA"/>
        </w:rPr>
      </w:pPr>
    </w:p>
    <w:p w:rsidR="000D595C" w:rsidRDefault="00AD20FB" w:rsidP="00AD20FB">
      <w:pPr>
        <w:widowControl w:val="0"/>
        <w:shd w:val="clear" w:color="auto" w:fill="FFFFFF"/>
        <w:autoSpaceDE w:val="0"/>
        <w:autoSpaceDN w:val="0"/>
        <w:adjustRightInd w:val="0"/>
        <w:ind w:left="2251" w:firstLine="5722"/>
        <w:rPr>
          <w:rFonts w:ascii="Times New Roman CYR" w:hAnsi="Times New Roman CYR" w:cs="Times New Roman CYR"/>
          <w:color w:val="000000"/>
          <w:spacing w:val="-6"/>
          <w:sz w:val="28"/>
          <w:szCs w:val="28"/>
          <w:lang w:val="uk-UA"/>
        </w:rPr>
      </w:pPr>
      <w:r>
        <w:rPr>
          <w:rFonts w:ascii="Times New Roman CYR" w:hAnsi="Times New Roman CYR" w:cs="Times New Roman CYR"/>
          <w:color w:val="000000"/>
          <w:spacing w:val="-6"/>
          <w:sz w:val="28"/>
          <w:szCs w:val="28"/>
          <w:lang w:val="uk-UA"/>
        </w:rPr>
        <w:t xml:space="preserve">Таблиця 1 </w:t>
      </w:r>
    </w:p>
    <w:p w:rsidR="00AD20FB" w:rsidRDefault="00AD20FB" w:rsidP="00AD20FB">
      <w:pPr>
        <w:widowControl w:val="0"/>
        <w:shd w:val="clear" w:color="auto" w:fill="FFFFFF"/>
        <w:autoSpaceDE w:val="0"/>
        <w:autoSpaceDN w:val="0"/>
        <w:adjustRightInd w:val="0"/>
        <w:ind w:left="2251" w:firstLine="5722"/>
        <w:rPr>
          <w:rFonts w:ascii="Times New Roman CYR" w:hAnsi="Times New Roman CYR" w:cs="Times New Roman CYR"/>
          <w:color w:val="000000"/>
          <w:sz w:val="28"/>
          <w:szCs w:val="28"/>
        </w:rPr>
      </w:pPr>
      <w:r>
        <w:rPr>
          <w:rFonts w:ascii="Times New Roman CYR" w:hAnsi="Times New Roman CYR" w:cs="Times New Roman CYR"/>
          <w:b/>
          <w:bCs/>
          <w:color w:val="000000"/>
          <w:spacing w:val="-1"/>
          <w:sz w:val="28"/>
          <w:szCs w:val="28"/>
          <w:lang w:val="uk-UA"/>
        </w:rPr>
        <w:t>Зведена таблиця розрахунків обладнання</w:t>
      </w:r>
    </w:p>
    <w:tbl>
      <w:tblPr>
        <w:tblW w:w="0" w:type="auto"/>
        <w:tblInd w:w="320" w:type="dxa"/>
        <w:tblBorders>
          <w:top w:val="single" w:sz="4" w:space="0" w:color="auto"/>
          <w:left w:val="single" w:sz="4" w:space="0" w:color="auto"/>
          <w:bottom w:val="single" w:sz="4" w:space="0" w:color="auto"/>
          <w:right w:val="single" w:sz="4" w:space="0" w:color="auto"/>
        </w:tblBorders>
        <w:tblLayout w:type="fixed"/>
        <w:tblLook w:val="0000"/>
      </w:tblPr>
      <w:tblGrid>
        <w:gridCol w:w="1715"/>
        <w:gridCol w:w="1422"/>
        <w:gridCol w:w="1608"/>
        <w:gridCol w:w="2071"/>
        <w:gridCol w:w="1849"/>
        <w:gridCol w:w="1541"/>
      </w:tblGrid>
      <w:tr w:rsidR="00AD20FB">
        <w:tblPrEx>
          <w:tblCellMar>
            <w:top w:w="0" w:type="dxa"/>
            <w:bottom w:w="0" w:type="dxa"/>
          </w:tblCellMar>
        </w:tblPrEx>
        <w:trPr>
          <w:trHeight w:val="495"/>
        </w:trPr>
        <w:tc>
          <w:tcPr>
            <w:tcW w:w="1715" w:type="dxa"/>
            <w:vMerge w:val="restart"/>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p>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Обладнання</w:t>
            </w:r>
          </w:p>
        </w:tc>
        <w:tc>
          <w:tcPr>
            <w:tcW w:w="1422" w:type="dxa"/>
            <w:vMerge w:val="restart"/>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Кількість сировини, кг</w:t>
            </w:r>
          </w:p>
        </w:tc>
        <w:tc>
          <w:tcPr>
            <w:tcW w:w="1608" w:type="dxa"/>
            <w:vMerge w:val="restart"/>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Тип, марка обладнання</w:t>
            </w:r>
          </w:p>
        </w:tc>
        <w:tc>
          <w:tcPr>
            <w:tcW w:w="2071" w:type="dxa"/>
            <w:vMerge w:val="restart"/>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Годинна продуктивність обладнання</w:t>
            </w:r>
          </w:p>
        </w:tc>
        <w:tc>
          <w:tcPr>
            <w:tcW w:w="3390" w:type="dxa"/>
            <w:gridSpan w:val="2"/>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Кількість обладнання, шт.</w:t>
            </w:r>
          </w:p>
        </w:tc>
      </w:tr>
      <w:tr w:rsidR="00AD20FB">
        <w:tblPrEx>
          <w:tblCellMar>
            <w:top w:w="0" w:type="dxa"/>
            <w:bottom w:w="0" w:type="dxa"/>
          </w:tblCellMar>
        </w:tblPrEx>
        <w:trPr>
          <w:trHeight w:val="330"/>
        </w:trPr>
        <w:tc>
          <w:tcPr>
            <w:tcW w:w="1715" w:type="dxa"/>
            <w:vMerge/>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422" w:type="dxa"/>
            <w:vMerge/>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608" w:type="dxa"/>
            <w:vMerge/>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2071" w:type="dxa"/>
            <w:vMerge/>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84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розрахункова</w:t>
            </w:r>
          </w:p>
        </w:tc>
        <w:tc>
          <w:tcPr>
            <w:tcW w:w="154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прийнята</w:t>
            </w:r>
          </w:p>
        </w:tc>
      </w:tr>
      <w:tr w:rsidR="00AD20FB">
        <w:tblPrEx>
          <w:tblCellMar>
            <w:top w:w="0" w:type="dxa"/>
            <w:bottom w:w="0" w:type="dxa"/>
          </w:tblCellMar>
        </w:tblPrEx>
        <w:trPr>
          <w:trHeight w:val="345"/>
        </w:trPr>
        <w:tc>
          <w:tcPr>
            <w:tcW w:w="1715"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Конвеєр</w:t>
            </w:r>
          </w:p>
        </w:tc>
        <w:tc>
          <w:tcPr>
            <w:tcW w:w="1422"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608"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207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84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541"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r>
    </w:tbl>
    <w:p w:rsidR="00AD20FB" w:rsidRDefault="00AD20FB" w:rsidP="00AD20FB">
      <w:pPr>
        <w:widowControl w:val="0"/>
        <w:shd w:val="clear" w:color="auto" w:fill="FFFFFF"/>
        <w:autoSpaceDE w:val="0"/>
        <w:autoSpaceDN w:val="0"/>
        <w:adjustRightInd w:val="0"/>
        <w:spacing w:line="274" w:lineRule="exact"/>
        <w:ind w:left="5" w:firstLine="542"/>
        <w:rPr>
          <w:rFonts w:ascii="Times New Roman CYR" w:hAnsi="Times New Roman CYR" w:cs="Times New Roman CYR"/>
          <w:b/>
          <w:bCs/>
          <w:color w:val="000000"/>
          <w:spacing w:val="4"/>
          <w:lang w:val="uk-UA"/>
        </w:rPr>
      </w:pPr>
    </w:p>
    <w:p w:rsidR="00AD20FB" w:rsidRDefault="00AD20FB" w:rsidP="00AD20FB">
      <w:pPr>
        <w:widowControl w:val="0"/>
        <w:shd w:val="clear" w:color="auto" w:fill="FFFFFF"/>
        <w:autoSpaceDE w:val="0"/>
        <w:autoSpaceDN w:val="0"/>
        <w:adjustRightInd w:val="0"/>
        <w:ind w:left="5" w:firstLine="542"/>
        <w:rPr>
          <w:rFonts w:ascii="Times New Roman CYR" w:hAnsi="Times New Roman CYR" w:cs="Times New Roman CYR"/>
          <w:color w:val="000000"/>
          <w:sz w:val="28"/>
          <w:szCs w:val="28"/>
        </w:rPr>
      </w:pPr>
      <w:r>
        <w:rPr>
          <w:rFonts w:ascii="Times New Roman CYR" w:hAnsi="Times New Roman CYR" w:cs="Times New Roman CYR"/>
          <w:b/>
          <w:bCs/>
          <w:color w:val="000000"/>
          <w:spacing w:val="4"/>
          <w:sz w:val="28"/>
          <w:szCs w:val="28"/>
          <w:lang w:val="uk-UA"/>
        </w:rPr>
        <w:t xml:space="preserve">Завдання </w:t>
      </w:r>
      <w:r>
        <w:rPr>
          <w:rFonts w:ascii="Times New Roman CYR" w:hAnsi="Times New Roman CYR" w:cs="Times New Roman CYR"/>
          <w:color w:val="000000"/>
          <w:spacing w:val="4"/>
          <w:sz w:val="28"/>
          <w:szCs w:val="28"/>
          <w:lang w:val="uk-UA"/>
        </w:rPr>
        <w:t xml:space="preserve">3. Провести розрахунок кількості робітників для забійного цеху при </w:t>
      </w:r>
      <w:r>
        <w:rPr>
          <w:rFonts w:ascii="Times New Roman CYR" w:hAnsi="Times New Roman CYR" w:cs="Times New Roman CYR"/>
          <w:color w:val="000000"/>
          <w:spacing w:val="-2"/>
          <w:sz w:val="28"/>
          <w:szCs w:val="28"/>
          <w:lang w:val="uk-UA"/>
        </w:rPr>
        <w:t>потужності        голів великої рогатої худоби за зміну.</w:t>
      </w:r>
    </w:p>
    <w:p w:rsidR="00AD20FB" w:rsidRDefault="00AD20FB" w:rsidP="00AD20FB">
      <w:pPr>
        <w:widowControl w:val="0"/>
        <w:shd w:val="clear" w:color="auto" w:fill="FFFFFF"/>
        <w:autoSpaceDE w:val="0"/>
        <w:autoSpaceDN w:val="0"/>
        <w:adjustRightInd w:val="0"/>
        <w:spacing w:before="130"/>
        <w:ind w:firstLine="562"/>
        <w:rPr>
          <w:rFonts w:ascii="Times New Roman CYR" w:hAnsi="Times New Roman CYR" w:cs="Times New Roman CYR"/>
          <w:color w:val="000000"/>
          <w:sz w:val="28"/>
          <w:szCs w:val="28"/>
        </w:rPr>
      </w:pPr>
      <w:r>
        <w:rPr>
          <w:rFonts w:ascii="Times New Roman CYR" w:hAnsi="Times New Roman CYR" w:cs="Times New Roman CYR"/>
          <w:color w:val="000000"/>
          <w:spacing w:val="3"/>
          <w:sz w:val="28"/>
          <w:szCs w:val="28"/>
          <w:lang w:val="uk-UA"/>
        </w:rPr>
        <w:t xml:space="preserve">Розрахунок кількості робітників у цеху первинної переробки худоби проводять </w:t>
      </w:r>
      <w:r>
        <w:rPr>
          <w:rFonts w:ascii="Times New Roman CYR" w:hAnsi="Times New Roman CYR" w:cs="Times New Roman CYR"/>
          <w:color w:val="000000"/>
          <w:spacing w:val="-1"/>
          <w:sz w:val="28"/>
          <w:szCs w:val="28"/>
          <w:lang w:val="uk-UA"/>
        </w:rPr>
        <w:t>виходячи з норм оперативного часу на виконання однієї операції за формулою:</w:t>
      </w:r>
    </w:p>
    <w:p w:rsidR="00AD20FB" w:rsidRDefault="00385C24" w:rsidP="00AD20FB">
      <w:pPr>
        <w:widowControl w:val="0"/>
        <w:autoSpaceDE w:val="0"/>
        <w:autoSpaceDN w:val="0"/>
        <w:adjustRightInd w:val="0"/>
        <w:spacing w:before="134"/>
        <w:ind w:left="4109" w:right="4123"/>
        <w:rPr>
          <w:rFonts w:ascii="Times New Roman CYR" w:hAnsi="Times New Roman CYR" w:cs="Times New Roman CYR"/>
          <w:color w:val="000000"/>
          <w:sz w:val="28"/>
          <w:szCs w:val="28"/>
        </w:rPr>
      </w:pPr>
      <m:oMathPara>
        <m:oMath>
          <m:r>
            <w:rPr>
              <w:rFonts w:ascii="Cambria Math" w:hAnsi="Cambria Math" w:cs="Times New Roman CYR"/>
              <w:color w:val="000000"/>
              <w:sz w:val="28"/>
              <w:szCs w:val="28"/>
            </w:rPr>
            <m:t>n=</m:t>
          </m:r>
          <m:f>
            <m:fPr>
              <m:ctrlPr>
                <w:rPr>
                  <w:rFonts w:ascii="Cambria Math" w:hAnsi="Cambria Math" w:cs="Times New Roman CYR"/>
                  <w:i/>
                  <w:color w:val="000000"/>
                  <w:sz w:val="28"/>
                  <w:szCs w:val="28"/>
                </w:rPr>
              </m:ctrlPr>
            </m:fPr>
            <m:num>
              <m:r>
                <w:rPr>
                  <w:rFonts w:ascii="Cambria Math" w:hAnsi="Cambria Math" w:cs="Times New Roman CYR"/>
                  <w:color w:val="000000"/>
                  <w:sz w:val="28"/>
                  <w:szCs w:val="28"/>
                </w:rPr>
                <m:t>t</m:t>
              </m:r>
            </m:num>
            <m:den>
              <m:r>
                <w:rPr>
                  <w:rFonts w:ascii="Cambria Math" w:hAnsi="Cambria Math" w:cs="Times New Roman CYR"/>
                  <w:color w:val="000000"/>
                  <w:sz w:val="28"/>
                  <w:szCs w:val="28"/>
                </w:rPr>
                <m:t>R</m:t>
              </m:r>
            </m:den>
          </m:f>
        </m:oMath>
      </m:oMathPara>
    </w:p>
    <w:p w:rsidR="00AD20FB" w:rsidRDefault="00AD20FB" w:rsidP="00AD20FB">
      <w:pPr>
        <w:widowControl w:val="0"/>
        <w:shd w:val="clear" w:color="auto" w:fill="FFFFFF"/>
        <w:autoSpaceDE w:val="0"/>
        <w:autoSpaceDN w:val="0"/>
        <w:adjustRightInd w:val="0"/>
        <w:spacing w:before="202"/>
        <w:ind w:left="547"/>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де n - кількість робітників,</w:t>
      </w:r>
    </w:p>
    <w:p w:rsidR="00AD20FB" w:rsidRDefault="00AD20FB" w:rsidP="00AD20FB">
      <w:pPr>
        <w:widowControl w:val="0"/>
        <w:shd w:val="clear" w:color="auto" w:fill="FFFFFF"/>
        <w:autoSpaceDE w:val="0"/>
        <w:autoSpaceDN w:val="0"/>
        <w:adjustRightInd w:val="0"/>
        <w:ind w:left="562"/>
        <w:rPr>
          <w:rFonts w:ascii="Times New Roman CYR" w:hAnsi="Times New Roman CYR" w:cs="Times New Roman CYR"/>
          <w:color w:val="000000"/>
          <w:sz w:val="28"/>
          <w:szCs w:val="28"/>
        </w:rPr>
      </w:pPr>
      <w:r>
        <w:rPr>
          <w:rFonts w:ascii="Times New Roman CYR" w:hAnsi="Times New Roman CYR" w:cs="Times New Roman CYR"/>
          <w:color w:val="000000"/>
          <w:spacing w:val="-2"/>
          <w:sz w:val="28"/>
          <w:szCs w:val="28"/>
          <w:lang w:val="uk-UA"/>
        </w:rPr>
        <w:t>R - ритм технологічного потоку, с</w:t>
      </w:r>
    </w:p>
    <w:p w:rsidR="00AD20FB" w:rsidRDefault="00AD20FB" w:rsidP="00AD20FB">
      <w:pPr>
        <w:widowControl w:val="0"/>
        <w:shd w:val="clear" w:color="auto" w:fill="FFFFFF"/>
        <w:autoSpaceDE w:val="0"/>
        <w:autoSpaceDN w:val="0"/>
        <w:adjustRightInd w:val="0"/>
        <w:ind w:left="547"/>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t - норма оперативного часу, с</w:t>
      </w:r>
    </w:p>
    <w:p w:rsidR="00AD20FB" w:rsidRDefault="00AD20FB" w:rsidP="00AD20FB">
      <w:pPr>
        <w:widowControl w:val="0"/>
        <w:shd w:val="clear" w:color="auto" w:fill="FFFFFF"/>
        <w:autoSpaceDE w:val="0"/>
        <w:autoSpaceDN w:val="0"/>
        <w:adjustRightInd w:val="0"/>
        <w:spacing w:before="106"/>
        <w:ind w:left="547" w:right="-1"/>
        <w:rPr>
          <w:rFonts w:ascii="Times New Roman CYR" w:hAnsi="Times New Roman CYR" w:cs="Times New Roman CYR"/>
          <w:color w:val="000000"/>
          <w:sz w:val="28"/>
          <w:szCs w:val="28"/>
        </w:rPr>
      </w:pPr>
      <w:r>
        <w:rPr>
          <w:rFonts w:ascii="Times New Roman CYR" w:hAnsi="Times New Roman CYR" w:cs="Times New Roman CYR"/>
          <w:color w:val="000000"/>
          <w:spacing w:val="-2"/>
          <w:sz w:val="28"/>
          <w:szCs w:val="28"/>
          <w:lang w:val="uk-UA"/>
        </w:rPr>
        <w:t xml:space="preserve">Норми оперативного часу на виконання однієї операції подано в дод.4. </w:t>
      </w:r>
      <w:r>
        <w:rPr>
          <w:rFonts w:ascii="Times New Roman CYR" w:hAnsi="Times New Roman CYR" w:cs="Times New Roman CYR"/>
          <w:color w:val="000000"/>
          <w:spacing w:val="-1"/>
          <w:sz w:val="28"/>
          <w:szCs w:val="28"/>
          <w:lang w:val="uk-UA"/>
        </w:rPr>
        <w:t>Ритм технологічного процесу розраховують за формулою</w:t>
      </w:r>
    </w:p>
    <w:p w:rsidR="00AD20FB" w:rsidRDefault="00385C24" w:rsidP="00AD20FB">
      <w:pPr>
        <w:widowControl w:val="0"/>
        <w:autoSpaceDE w:val="0"/>
        <w:autoSpaceDN w:val="0"/>
        <w:adjustRightInd w:val="0"/>
        <w:spacing w:before="221"/>
        <w:ind w:left="3941" w:right="4003"/>
        <w:rPr>
          <w:rFonts w:ascii="Times New Roman CYR" w:hAnsi="Times New Roman CYR" w:cs="Times New Roman CYR"/>
          <w:color w:val="000000"/>
          <w:sz w:val="28"/>
          <w:szCs w:val="28"/>
        </w:rPr>
      </w:pPr>
      <m:oMathPara>
        <m:oMath>
          <m:r>
            <w:rPr>
              <w:rFonts w:ascii="Cambria Math" w:hAnsi="Cambria Math" w:cs="Times New Roman CYR"/>
              <w:color w:val="000000"/>
              <w:sz w:val="28"/>
              <w:szCs w:val="28"/>
            </w:rPr>
            <m:t>R=</m:t>
          </m:r>
          <m:f>
            <m:fPr>
              <m:ctrlPr>
                <w:rPr>
                  <w:rFonts w:ascii="Cambria Math" w:hAnsi="Cambria Math" w:cs="Times New Roman CYR"/>
                  <w:i/>
                  <w:color w:val="000000"/>
                  <w:sz w:val="28"/>
                  <w:szCs w:val="28"/>
                </w:rPr>
              </m:ctrlPr>
            </m:fPr>
            <m:num>
              <m:r>
                <w:rPr>
                  <w:rFonts w:ascii="Cambria Math" w:hAnsi="Cambria Math" w:cs="Times New Roman CYR"/>
                  <w:color w:val="000000"/>
                  <w:sz w:val="28"/>
                  <w:szCs w:val="28"/>
                </w:rPr>
                <m:t>T-t</m:t>
              </m:r>
            </m:num>
            <m:den>
              <m:r>
                <w:rPr>
                  <w:rFonts w:ascii="Cambria Math" w:hAnsi="Cambria Math" w:cs="Times New Roman CYR"/>
                  <w:color w:val="000000"/>
                  <w:sz w:val="28"/>
                  <w:szCs w:val="28"/>
                </w:rPr>
                <m:t>A</m:t>
              </m:r>
            </m:den>
          </m:f>
        </m:oMath>
      </m:oMathPara>
    </w:p>
    <w:p w:rsidR="00AD20FB" w:rsidRDefault="00AD20FB" w:rsidP="00AD20FB">
      <w:pPr>
        <w:widowControl w:val="0"/>
        <w:shd w:val="clear" w:color="auto" w:fill="FFFFFF"/>
        <w:autoSpaceDE w:val="0"/>
        <w:autoSpaceDN w:val="0"/>
        <w:adjustRightInd w:val="0"/>
        <w:ind w:left="547"/>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де R - ритм технологічного потоку, с</w:t>
      </w:r>
    </w:p>
    <w:p w:rsidR="00AD20FB" w:rsidRDefault="00AD20FB" w:rsidP="00AD20FB">
      <w:pPr>
        <w:widowControl w:val="0"/>
        <w:shd w:val="clear" w:color="auto" w:fill="FFFFFF"/>
        <w:autoSpaceDE w:val="0"/>
        <w:autoSpaceDN w:val="0"/>
        <w:adjustRightInd w:val="0"/>
        <w:ind w:left="552"/>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Т - тривалість зміни, с (3600 х 8)</w:t>
      </w:r>
    </w:p>
    <w:p w:rsidR="00AD20FB" w:rsidRDefault="00AD20FB" w:rsidP="00AD20FB">
      <w:pPr>
        <w:widowControl w:val="0"/>
        <w:shd w:val="clear" w:color="auto" w:fill="FFFFFF"/>
        <w:autoSpaceDE w:val="0"/>
        <w:autoSpaceDN w:val="0"/>
        <w:adjustRightInd w:val="0"/>
        <w:ind w:left="552"/>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t - час відпочинку, відведений на відпочинок протягом зміни, с</w:t>
      </w:r>
    </w:p>
    <w:p w:rsidR="00AD20FB" w:rsidRDefault="00AD20FB" w:rsidP="00AD20FB">
      <w:pPr>
        <w:widowControl w:val="0"/>
        <w:shd w:val="clear" w:color="auto" w:fill="FFFFFF"/>
        <w:autoSpaceDE w:val="0"/>
        <w:autoSpaceDN w:val="0"/>
        <w:adjustRightInd w:val="0"/>
        <w:spacing w:before="24"/>
        <w:ind w:left="557"/>
        <w:rPr>
          <w:rFonts w:ascii="Times New Roman CYR" w:hAnsi="Times New Roman CYR" w:cs="Times New Roman CYR"/>
          <w:color w:val="000000"/>
          <w:sz w:val="28"/>
          <w:szCs w:val="28"/>
        </w:rPr>
      </w:pPr>
      <w:r>
        <w:rPr>
          <w:rFonts w:ascii="Times New Roman CYR" w:hAnsi="Times New Roman CYR" w:cs="Times New Roman CYR"/>
          <w:smallCaps/>
          <w:color w:val="000000"/>
          <w:spacing w:val="-1"/>
          <w:sz w:val="28"/>
          <w:szCs w:val="28"/>
          <w:lang w:val="uk-UA"/>
        </w:rPr>
        <w:t>(</w:t>
      </w:r>
      <w:r>
        <w:rPr>
          <w:rFonts w:ascii="Times New Roman CYR" w:hAnsi="Times New Roman CYR" w:cs="Times New Roman CYR"/>
          <w:color w:val="000000"/>
          <w:sz w:val="28"/>
          <w:szCs w:val="28"/>
          <w:lang w:val="uk-UA"/>
        </w:rPr>
        <w:t>t</w:t>
      </w:r>
      <w:r>
        <w:rPr>
          <w:rFonts w:ascii="Times New Roman CYR" w:hAnsi="Times New Roman CYR" w:cs="Times New Roman CYR"/>
          <w:smallCaps/>
          <w:color w:val="000000"/>
          <w:spacing w:val="-1"/>
          <w:sz w:val="28"/>
          <w:szCs w:val="28"/>
          <w:vertAlign w:val="subscript"/>
          <w:lang w:val="uk-UA"/>
        </w:rPr>
        <w:t>врх</w:t>
      </w:r>
      <w:r>
        <w:rPr>
          <w:rFonts w:ascii="Times New Roman CYR" w:hAnsi="Times New Roman CYR" w:cs="Times New Roman CYR"/>
          <w:smallCaps/>
          <w:color w:val="000000"/>
          <w:spacing w:val="-1"/>
          <w:sz w:val="28"/>
          <w:szCs w:val="28"/>
          <w:lang w:val="uk-UA"/>
        </w:rPr>
        <w:t xml:space="preserve"> </w:t>
      </w:r>
      <w:r>
        <w:rPr>
          <w:rFonts w:ascii="Times New Roman CYR" w:hAnsi="Times New Roman CYR" w:cs="Times New Roman CYR"/>
          <w:color w:val="000000"/>
          <w:spacing w:val="-1"/>
          <w:sz w:val="28"/>
          <w:szCs w:val="28"/>
          <w:lang w:val="uk-UA"/>
        </w:rPr>
        <w:t>= 2000 с,</w:t>
      </w:r>
      <w:r>
        <w:rPr>
          <w:rFonts w:ascii="Times New Roman CYR" w:hAnsi="Times New Roman CYR" w:cs="Times New Roman CYR"/>
          <w:color w:val="000000"/>
          <w:spacing w:val="-1"/>
          <w:sz w:val="28"/>
          <w:szCs w:val="28"/>
        </w:rPr>
        <w:t xml:space="preserve"> </w:t>
      </w:r>
      <w:r>
        <w:rPr>
          <w:rFonts w:ascii="Times New Roman CYR" w:hAnsi="Times New Roman CYR" w:cs="Times New Roman CYR"/>
          <w:color w:val="000000"/>
          <w:sz w:val="28"/>
          <w:szCs w:val="28"/>
          <w:lang w:val="uk-UA"/>
        </w:rPr>
        <w:t>t</w:t>
      </w:r>
      <w:r>
        <w:rPr>
          <w:rFonts w:ascii="Times New Roman CYR" w:hAnsi="Times New Roman CYR" w:cs="Times New Roman CYR"/>
          <w:color w:val="000000"/>
          <w:spacing w:val="-1"/>
          <w:sz w:val="28"/>
          <w:szCs w:val="28"/>
          <w:vertAlign w:val="subscript"/>
          <w:lang w:val="uk-UA"/>
        </w:rPr>
        <w:t>св</w:t>
      </w:r>
      <w:r>
        <w:rPr>
          <w:rFonts w:ascii="Times New Roman CYR" w:hAnsi="Times New Roman CYR" w:cs="Times New Roman CYR"/>
          <w:color w:val="000000"/>
          <w:spacing w:val="-1"/>
          <w:sz w:val="28"/>
          <w:szCs w:val="28"/>
          <w:lang w:val="uk-UA"/>
        </w:rPr>
        <w:t>= 1660с)</w:t>
      </w:r>
    </w:p>
    <w:p w:rsidR="00AD20FB" w:rsidRDefault="00AD20FB" w:rsidP="00AD20FB">
      <w:pPr>
        <w:widowControl w:val="0"/>
        <w:shd w:val="clear" w:color="auto" w:fill="FFFFFF"/>
        <w:autoSpaceDE w:val="0"/>
        <w:autoSpaceDN w:val="0"/>
        <w:adjustRightInd w:val="0"/>
        <w:ind w:left="557"/>
        <w:rPr>
          <w:rFonts w:ascii="Times New Roman CYR" w:hAnsi="Times New Roman CYR" w:cs="Times New Roman CYR"/>
          <w:color w:val="000000"/>
          <w:sz w:val="28"/>
          <w:szCs w:val="28"/>
        </w:rPr>
      </w:pPr>
      <w:r>
        <w:rPr>
          <w:rFonts w:ascii="Times New Roman CYR" w:hAnsi="Times New Roman CYR" w:cs="Times New Roman CYR"/>
          <w:color w:val="000000"/>
          <w:spacing w:val="-1"/>
          <w:sz w:val="28"/>
          <w:szCs w:val="28"/>
          <w:lang w:val="uk-UA"/>
        </w:rPr>
        <w:t>А - змінна продуктивність цеху, кг, гол.</w:t>
      </w:r>
    </w:p>
    <w:p w:rsidR="00AD20FB" w:rsidRDefault="00AD20FB" w:rsidP="00AD20FB">
      <w:pPr>
        <w:widowControl w:val="0"/>
        <w:shd w:val="clear" w:color="auto" w:fill="FFFFFF"/>
        <w:autoSpaceDE w:val="0"/>
        <w:autoSpaceDN w:val="0"/>
        <w:adjustRightInd w:val="0"/>
        <w:ind w:left="557"/>
        <w:rPr>
          <w:rFonts w:ascii="Times New Roman CYR" w:hAnsi="Times New Roman CYR" w:cs="Times New Roman CYR"/>
          <w:color w:val="000000"/>
          <w:sz w:val="28"/>
          <w:szCs w:val="28"/>
        </w:rPr>
      </w:pPr>
      <w:r>
        <w:rPr>
          <w:rFonts w:ascii="Times New Roman CYR" w:hAnsi="Times New Roman CYR" w:cs="Times New Roman CYR"/>
          <w:color w:val="000000"/>
          <w:spacing w:val="-1"/>
          <w:sz w:val="28"/>
          <w:szCs w:val="28"/>
          <w:lang w:val="uk-UA"/>
        </w:rPr>
        <w:t>Результати всіх розрахунків заносять до табл.2.</w:t>
      </w:r>
    </w:p>
    <w:p w:rsidR="000D595C" w:rsidRDefault="00AD20FB" w:rsidP="00AD20FB">
      <w:pPr>
        <w:widowControl w:val="0"/>
        <w:shd w:val="clear" w:color="auto" w:fill="FFFFFF"/>
        <w:autoSpaceDE w:val="0"/>
        <w:autoSpaceDN w:val="0"/>
        <w:adjustRightInd w:val="0"/>
        <w:ind w:left="2179" w:firstLine="5774"/>
        <w:rPr>
          <w:rFonts w:ascii="Times New Roman CYR" w:hAnsi="Times New Roman CYR" w:cs="Times New Roman CYR"/>
          <w:color w:val="000000"/>
          <w:spacing w:val="-9"/>
          <w:sz w:val="28"/>
          <w:szCs w:val="28"/>
          <w:lang w:val="uk-UA"/>
        </w:rPr>
      </w:pPr>
      <w:r>
        <w:rPr>
          <w:rFonts w:ascii="Times New Roman CYR" w:hAnsi="Times New Roman CYR" w:cs="Times New Roman CYR"/>
          <w:color w:val="000000"/>
          <w:spacing w:val="-9"/>
          <w:sz w:val="28"/>
          <w:szCs w:val="28"/>
          <w:lang w:val="uk-UA"/>
        </w:rPr>
        <w:t xml:space="preserve">Таблиця 2 </w:t>
      </w:r>
    </w:p>
    <w:p w:rsidR="000D595C" w:rsidRDefault="000D595C" w:rsidP="000D595C">
      <w:pPr>
        <w:widowControl w:val="0"/>
        <w:shd w:val="clear" w:color="auto" w:fill="FFFFFF"/>
        <w:autoSpaceDE w:val="0"/>
        <w:autoSpaceDN w:val="0"/>
        <w:adjustRightInd w:val="0"/>
        <w:ind w:left="2179"/>
        <w:rPr>
          <w:rFonts w:ascii="Times New Roman CYR" w:hAnsi="Times New Roman CYR" w:cs="Times New Roman CYR"/>
          <w:color w:val="000000"/>
          <w:spacing w:val="-9"/>
          <w:sz w:val="28"/>
          <w:szCs w:val="28"/>
          <w:lang w:val="uk-UA"/>
        </w:rPr>
      </w:pPr>
    </w:p>
    <w:p w:rsidR="00AD20FB" w:rsidRDefault="00AD20FB" w:rsidP="000D595C">
      <w:pPr>
        <w:widowControl w:val="0"/>
        <w:shd w:val="clear" w:color="auto" w:fill="FFFFFF"/>
        <w:autoSpaceDE w:val="0"/>
        <w:autoSpaceDN w:val="0"/>
        <w:adjustRightInd w:val="0"/>
        <w:ind w:left="2179"/>
        <w:rPr>
          <w:rFonts w:ascii="Times New Roman CYR" w:hAnsi="Times New Roman CYR" w:cs="Times New Roman CYR"/>
          <w:color w:val="000000"/>
          <w:sz w:val="28"/>
          <w:szCs w:val="28"/>
        </w:rPr>
      </w:pPr>
      <w:r>
        <w:rPr>
          <w:rFonts w:ascii="Times New Roman CYR" w:hAnsi="Times New Roman CYR" w:cs="Times New Roman CYR"/>
          <w:b/>
          <w:bCs/>
          <w:color w:val="000000"/>
          <w:spacing w:val="-6"/>
          <w:sz w:val="28"/>
          <w:szCs w:val="28"/>
          <w:lang w:val="uk-UA"/>
        </w:rPr>
        <w:t>Зведена таблиця розрахунків робочої сили</w:t>
      </w:r>
    </w:p>
    <w:tbl>
      <w:tblPr>
        <w:tblW w:w="0" w:type="auto"/>
        <w:tblInd w:w="320" w:type="dxa"/>
        <w:tblBorders>
          <w:top w:val="single" w:sz="4" w:space="0" w:color="auto"/>
          <w:left w:val="single" w:sz="4" w:space="0" w:color="auto"/>
          <w:bottom w:val="single" w:sz="4" w:space="0" w:color="auto"/>
          <w:right w:val="single" w:sz="4" w:space="0" w:color="auto"/>
        </w:tblBorders>
        <w:tblLayout w:type="fixed"/>
        <w:tblLook w:val="0000"/>
      </w:tblPr>
      <w:tblGrid>
        <w:gridCol w:w="2835"/>
        <w:gridCol w:w="2127"/>
        <w:gridCol w:w="1934"/>
        <w:gridCol w:w="1844"/>
        <w:gridCol w:w="1466"/>
      </w:tblGrid>
      <w:tr w:rsidR="00AD20FB">
        <w:tblPrEx>
          <w:tblCellMar>
            <w:top w:w="0" w:type="dxa"/>
            <w:bottom w:w="0" w:type="dxa"/>
          </w:tblCellMar>
        </w:tblPrEx>
        <w:trPr>
          <w:trHeight w:val="495"/>
        </w:trPr>
        <w:tc>
          <w:tcPr>
            <w:tcW w:w="2835" w:type="dxa"/>
            <w:vMerge w:val="restart"/>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Операції</w:t>
            </w:r>
          </w:p>
        </w:tc>
        <w:tc>
          <w:tcPr>
            <w:tcW w:w="2127" w:type="dxa"/>
            <w:vMerge w:val="restart"/>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Ритм технологічного потоку, с/гол.</w:t>
            </w:r>
          </w:p>
        </w:tc>
        <w:tc>
          <w:tcPr>
            <w:tcW w:w="1934" w:type="dxa"/>
            <w:vMerge w:val="restart"/>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Норми оперативного часу, с/гол.</w:t>
            </w:r>
          </w:p>
        </w:tc>
        <w:tc>
          <w:tcPr>
            <w:tcW w:w="3310" w:type="dxa"/>
            <w:gridSpan w:val="2"/>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Кількість робітників</w:t>
            </w:r>
          </w:p>
        </w:tc>
      </w:tr>
      <w:tr w:rsidR="00AD20FB">
        <w:tblPrEx>
          <w:tblCellMar>
            <w:top w:w="0" w:type="dxa"/>
            <w:bottom w:w="0" w:type="dxa"/>
          </w:tblCellMar>
        </w:tblPrEx>
        <w:trPr>
          <w:trHeight w:val="330"/>
        </w:trPr>
        <w:tc>
          <w:tcPr>
            <w:tcW w:w="2835" w:type="dxa"/>
            <w:vMerge/>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2127" w:type="dxa"/>
            <w:vMerge/>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934" w:type="dxa"/>
            <w:vMerge/>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84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розрахункова</w:t>
            </w:r>
          </w:p>
        </w:tc>
        <w:tc>
          <w:tcPr>
            <w:tcW w:w="146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прийнята</w:t>
            </w:r>
          </w:p>
        </w:tc>
      </w:tr>
      <w:tr w:rsidR="00AD20FB">
        <w:tblPrEx>
          <w:tblCellMar>
            <w:top w:w="0" w:type="dxa"/>
            <w:bottom w:w="0" w:type="dxa"/>
          </w:tblCellMar>
        </w:tblPrEx>
        <w:trPr>
          <w:trHeight w:val="315"/>
        </w:trPr>
        <w:tc>
          <w:tcPr>
            <w:tcW w:w="2835"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Електрооглушення</w:t>
            </w:r>
          </w:p>
        </w:tc>
        <w:tc>
          <w:tcPr>
            <w:tcW w:w="2127"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93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84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46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r>
      <w:tr w:rsidR="00AD20FB">
        <w:tblPrEx>
          <w:tblCellMar>
            <w:top w:w="0" w:type="dxa"/>
            <w:bottom w:w="0" w:type="dxa"/>
          </w:tblCellMar>
        </w:tblPrEx>
        <w:trPr>
          <w:trHeight w:val="127"/>
        </w:trPr>
        <w:tc>
          <w:tcPr>
            <w:tcW w:w="2835"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Підчіпка</w:t>
            </w:r>
          </w:p>
        </w:tc>
        <w:tc>
          <w:tcPr>
            <w:tcW w:w="2127"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93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84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46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r>
      <w:tr w:rsidR="00AD20FB">
        <w:tblPrEx>
          <w:tblCellMar>
            <w:top w:w="0" w:type="dxa"/>
            <w:bottom w:w="0" w:type="dxa"/>
          </w:tblCellMar>
        </w:tblPrEx>
        <w:trPr>
          <w:trHeight w:val="180"/>
        </w:trPr>
        <w:tc>
          <w:tcPr>
            <w:tcW w:w="2835"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Піднімання туш на підвісний шлях</w:t>
            </w:r>
          </w:p>
        </w:tc>
        <w:tc>
          <w:tcPr>
            <w:tcW w:w="2127"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93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84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46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r>
      <w:tr w:rsidR="00AD20FB">
        <w:tblPrEx>
          <w:tblCellMar>
            <w:top w:w="0" w:type="dxa"/>
            <w:bottom w:w="0" w:type="dxa"/>
          </w:tblCellMar>
        </w:tblPrEx>
        <w:trPr>
          <w:trHeight w:val="112"/>
        </w:trPr>
        <w:tc>
          <w:tcPr>
            <w:tcW w:w="2835"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Накладання лігатури</w:t>
            </w:r>
          </w:p>
        </w:tc>
        <w:tc>
          <w:tcPr>
            <w:tcW w:w="2127"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93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84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46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r>
      <w:tr w:rsidR="00AD20FB">
        <w:tblPrEx>
          <w:tblCellMar>
            <w:top w:w="0" w:type="dxa"/>
            <w:bottom w:w="0" w:type="dxa"/>
          </w:tblCellMar>
        </w:tblPrEx>
        <w:trPr>
          <w:trHeight w:val="285"/>
        </w:trPr>
        <w:tc>
          <w:tcPr>
            <w:tcW w:w="2835"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Всього працівників</w:t>
            </w:r>
          </w:p>
        </w:tc>
        <w:tc>
          <w:tcPr>
            <w:tcW w:w="2127"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93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84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c>
          <w:tcPr>
            <w:tcW w:w="146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rPr>
            </w:pPr>
          </w:p>
        </w:tc>
      </w:tr>
    </w:tbl>
    <w:p w:rsidR="00AD20FB" w:rsidRDefault="00AD20FB" w:rsidP="00AD20FB">
      <w:pPr>
        <w:widowControl w:val="0"/>
        <w:autoSpaceDE w:val="0"/>
        <w:autoSpaceDN w:val="0"/>
        <w:adjustRightInd w:val="0"/>
        <w:rPr>
          <w:rFonts w:ascii="Times New Roman CYR" w:hAnsi="Times New Roman CYR" w:cs="Times New Roman CYR"/>
          <w:color w:val="000000"/>
          <w:sz w:val="28"/>
          <w:szCs w:val="28"/>
          <w:lang w:val="uk-UA"/>
        </w:rPr>
      </w:pPr>
    </w:p>
    <w:p w:rsidR="00AD20FB" w:rsidRDefault="00AD20FB" w:rsidP="00AD20FB">
      <w:pPr>
        <w:widowControl w:val="0"/>
        <w:shd w:val="clear" w:color="auto" w:fill="FFFFFF"/>
        <w:autoSpaceDE w:val="0"/>
        <w:autoSpaceDN w:val="0"/>
        <w:adjustRightInd w:val="0"/>
        <w:ind w:left="5" w:firstLine="576"/>
        <w:jc w:val="both"/>
        <w:rPr>
          <w:rFonts w:ascii="Times New Roman CYR" w:hAnsi="Times New Roman CYR" w:cs="Times New Roman CYR"/>
          <w:sz w:val="28"/>
          <w:szCs w:val="28"/>
        </w:rPr>
      </w:pPr>
      <w:r>
        <w:rPr>
          <w:rFonts w:ascii="Times New Roman CYR" w:hAnsi="Times New Roman CYR" w:cs="Times New Roman CYR"/>
          <w:b/>
          <w:bCs/>
          <w:color w:val="000000"/>
          <w:spacing w:val="8"/>
          <w:sz w:val="28"/>
          <w:szCs w:val="28"/>
          <w:lang w:val="uk-UA"/>
        </w:rPr>
        <w:t xml:space="preserve">Завдання 4. </w:t>
      </w:r>
      <w:r>
        <w:rPr>
          <w:rFonts w:ascii="Times New Roman CYR" w:hAnsi="Times New Roman CYR" w:cs="Times New Roman CYR"/>
          <w:color w:val="000000"/>
          <w:spacing w:val="8"/>
          <w:sz w:val="28"/>
          <w:szCs w:val="28"/>
          <w:lang w:val="uk-UA"/>
        </w:rPr>
        <w:t xml:space="preserve">Провести розрахунок енерговитрат для забійного цеху при </w:t>
      </w:r>
      <w:r>
        <w:rPr>
          <w:rFonts w:ascii="Times New Roman CYR" w:hAnsi="Times New Roman CYR" w:cs="Times New Roman CYR"/>
          <w:color w:val="000000"/>
          <w:spacing w:val="5"/>
          <w:sz w:val="28"/>
          <w:szCs w:val="28"/>
          <w:lang w:val="uk-UA"/>
        </w:rPr>
        <w:t xml:space="preserve">потужності </w:t>
      </w:r>
      <w:r>
        <w:rPr>
          <w:rFonts w:ascii="Times New Roman CYR" w:hAnsi="Times New Roman CYR" w:cs="Times New Roman CYR"/>
          <w:color w:val="000000"/>
          <w:spacing w:val="5"/>
          <w:sz w:val="28"/>
          <w:szCs w:val="28"/>
        </w:rPr>
        <w:t xml:space="preserve">    </w:t>
      </w:r>
      <w:r>
        <w:rPr>
          <w:rFonts w:ascii="Times New Roman CYR" w:hAnsi="Times New Roman CYR" w:cs="Times New Roman CYR"/>
          <w:color w:val="000000"/>
          <w:spacing w:val="5"/>
          <w:sz w:val="28"/>
          <w:szCs w:val="28"/>
          <w:lang w:val="uk-UA"/>
        </w:rPr>
        <w:t xml:space="preserve"> голів великої рогатої худоби за зміну.</w:t>
      </w:r>
    </w:p>
    <w:p w:rsidR="00AD20FB" w:rsidRDefault="00AD20FB" w:rsidP="00AD20FB">
      <w:pPr>
        <w:widowControl w:val="0"/>
        <w:shd w:val="clear" w:color="auto" w:fill="FFFFFF"/>
        <w:autoSpaceDE w:val="0"/>
        <w:autoSpaceDN w:val="0"/>
        <w:adjustRightInd w:val="0"/>
        <w:ind w:right="5" w:firstLine="581"/>
        <w:jc w:val="both"/>
        <w:rPr>
          <w:rFonts w:ascii="Times New Roman CYR" w:hAnsi="Times New Roman CYR" w:cs="Times New Roman CYR"/>
          <w:sz w:val="28"/>
          <w:szCs w:val="28"/>
        </w:rPr>
      </w:pPr>
      <w:r>
        <w:rPr>
          <w:rFonts w:ascii="Times New Roman CYR" w:hAnsi="Times New Roman CYR" w:cs="Times New Roman CYR"/>
          <w:color w:val="000000"/>
          <w:spacing w:val="-2"/>
          <w:sz w:val="28"/>
          <w:szCs w:val="28"/>
          <w:lang w:val="uk-UA"/>
        </w:rPr>
        <w:t xml:space="preserve">Розрахунок енерговитрат виконують виходячи з норм витрат води, пари, енергії, </w:t>
      </w:r>
      <w:r>
        <w:rPr>
          <w:rFonts w:ascii="Times New Roman CYR" w:hAnsi="Times New Roman CYR" w:cs="Times New Roman CYR"/>
          <w:color w:val="000000"/>
          <w:spacing w:val="-1"/>
          <w:sz w:val="28"/>
          <w:szCs w:val="28"/>
          <w:lang w:val="uk-UA"/>
        </w:rPr>
        <w:t xml:space="preserve">стислого повітря на одиницю продукції або норм витрат на лінію чи окремо на апарат, </w:t>
      </w:r>
      <w:r>
        <w:rPr>
          <w:rFonts w:ascii="Times New Roman CYR" w:hAnsi="Times New Roman CYR" w:cs="Times New Roman CYR"/>
          <w:color w:val="000000"/>
          <w:spacing w:val="-3"/>
          <w:sz w:val="28"/>
          <w:szCs w:val="28"/>
          <w:lang w:val="uk-UA"/>
        </w:rPr>
        <w:t>машину.</w:t>
      </w:r>
    </w:p>
    <w:p w:rsidR="00AD20FB" w:rsidRDefault="00AD20FB" w:rsidP="00AD20FB">
      <w:pPr>
        <w:widowControl w:val="0"/>
        <w:shd w:val="clear" w:color="auto" w:fill="FFFFFF"/>
        <w:autoSpaceDE w:val="0"/>
        <w:autoSpaceDN w:val="0"/>
        <w:adjustRightInd w:val="0"/>
        <w:ind w:left="566"/>
        <w:rPr>
          <w:rFonts w:ascii="Times New Roman CYR" w:hAnsi="Times New Roman CYR" w:cs="Times New Roman CYR"/>
          <w:sz w:val="28"/>
          <w:szCs w:val="28"/>
        </w:rPr>
      </w:pPr>
      <w:r>
        <w:rPr>
          <w:rFonts w:ascii="Times New Roman CYR" w:hAnsi="Times New Roman CYR" w:cs="Times New Roman CYR"/>
          <w:color w:val="000000"/>
          <w:spacing w:val="-1"/>
          <w:sz w:val="28"/>
          <w:szCs w:val="28"/>
          <w:lang w:val="uk-UA"/>
        </w:rPr>
        <w:t>Для розрахунку використовують такі формули:</w:t>
      </w:r>
    </w:p>
    <w:p w:rsidR="00AD20FB" w:rsidRDefault="00AD20FB" w:rsidP="00AD20FB">
      <w:pPr>
        <w:widowControl w:val="0"/>
        <w:shd w:val="clear" w:color="auto" w:fill="FFFFFF"/>
        <w:autoSpaceDE w:val="0"/>
        <w:autoSpaceDN w:val="0"/>
        <w:adjustRightInd w:val="0"/>
        <w:ind w:left="576"/>
        <w:rPr>
          <w:rFonts w:ascii="Times New Roman CYR" w:hAnsi="Times New Roman CYR" w:cs="Times New Roman CYR"/>
          <w:color w:val="000000"/>
          <w:spacing w:val="1"/>
          <w:sz w:val="28"/>
          <w:szCs w:val="28"/>
        </w:rPr>
      </w:pPr>
    </w:p>
    <w:p w:rsidR="00AD20FB" w:rsidRDefault="00AD20FB" w:rsidP="00AD20FB">
      <w:pPr>
        <w:widowControl w:val="0"/>
        <w:shd w:val="clear" w:color="auto" w:fill="FFFFFF"/>
        <w:autoSpaceDE w:val="0"/>
        <w:autoSpaceDN w:val="0"/>
        <w:adjustRightInd w:val="0"/>
        <w:ind w:left="576"/>
        <w:rPr>
          <w:rFonts w:ascii="Times New Roman CYR" w:hAnsi="Times New Roman CYR" w:cs="Times New Roman CYR"/>
          <w:sz w:val="28"/>
          <w:szCs w:val="28"/>
        </w:rPr>
      </w:pPr>
      <w:r>
        <w:rPr>
          <w:rFonts w:ascii="Times New Roman CYR" w:hAnsi="Times New Roman CYR" w:cs="Times New Roman CYR"/>
          <w:color w:val="000000"/>
          <w:spacing w:val="1"/>
          <w:sz w:val="28"/>
          <w:szCs w:val="28"/>
          <w:lang w:val="uk-UA"/>
        </w:rPr>
        <w:lastRenderedPageBreak/>
        <w:t>• якщо норма дана на одиницю продукції</w:t>
      </w:r>
    </w:p>
    <w:p w:rsidR="00AD20FB" w:rsidRDefault="00385C24" w:rsidP="00AD20FB">
      <w:pPr>
        <w:widowControl w:val="0"/>
        <w:autoSpaceDE w:val="0"/>
        <w:autoSpaceDN w:val="0"/>
        <w:adjustRightInd w:val="0"/>
        <w:ind w:left="3922" w:right="3926"/>
        <w:rPr>
          <w:rFonts w:ascii="Times New Roman CYR" w:hAnsi="Times New Roman CYR" w:cs="Times New Roman CYR"/>
          <w:sz w:val="28"/>
          <w:szCs w:val="28"/>
        </w:rPr>
      </w:pPr>
      <m:oMathPara>
        <m:oMath>
          <m:r>
            <w:rPr>
              <w:rFonts w:ascii="Cambria Math" w:hAnsi="Cambria Math" w:cs="Times New Roman CYR"/>
              <w:sz w:val="28"/>
              <w:szCs w:val="28"/>
            </w:rPr>
            <m:t>E=A×e</m:t>
          </m:r>
        </m:oMath>
      </m:oMathPara>
    </w:p>
    <w:p w:rsidR="00AD20FB" w:rsidRDefault="00AD20FB" w:rsidP="00AD20FB">
      <w:pPr>
        <w:widowControl w:val="0"/>
        <w:shd w:val="clear" w:color="auto" w:fill="FFFFFF"/>
        <w:autoSpaceDE w:val="0"/>
        <w:autoSpaceDN w:val="0"/>
        <w:adjustRightInd w:val="0"/>
        <w:ind w:left="552"/>
        <w:rPr>
          <w:rFonts w:ascii="Times New Roman CYR" w:hAnsi="Times New Roman CYR" w:cs="Times New Roman CYR"/>
          <w:sz w:val="28"/>
          <w:szCs w:val="28"/>
        </w:rPr>
      </w:pPr>
      <w:r>
        <w:rPr>
          <w:rFonts w:ascii="Times New Roman CYR" w:hAnsi="Times New Roman CYR" w:cs="Times New Roman CYR"/>
          <w:color w:val="000000"/>
          <w:sz w:val="28"/>
          <w:szCs w:val="28"/>
          <w:lang w:val="uk-UA"/>
        </w:rPr>
        <w:t>де Е - кількість енерговитрат; л, кг, м</w:t>
      </w:r>
      <w:r>
        <w:rPr>
          <w:rFonts w:ascii="Times New Roman CYR" w:hAnsi="Times New Roman CYR" w:cs="Times New Roman CYR"/>
          <w:color w:val="000000"/>
          <w:sz w:val="28"/>
          <w:szCs w:val="28"/>
          <w:vertAlign w:val="superscript"/>
          <w:lang w:val="uk-UA"/>
        </w:rPr>
        <w:t>3</w:t>
      </w:r>
      <w:r>
        <w:rPr>
          <w:rFonts w:ascii="Times New Roman CYR" w:hAnsi="Times New Roman CYR" w:cs="Times New Roman CYR"/>
          <w:color w:val="000000"/>
          <w:sz w:val="28"/>
          <w:szCs w:val="28"/>
          <w:lang w:val="uk-UA"/>
        </w:rPr>
        <w:t>;</w:t>
      </w:r>
    </w:p>
    <w:p w:rsidR="00AD20FB" w:rsidRDefault="00AD20FB" w:rsidP="00AD20FB">
      <w:pPr>
        <w:widowControl w:val="0"/>
        <w:shd w:val="clear" w:color="auto" w:fill="FFFFFF"/>
        <w:autoSpaceDE w:val="0"/>
        <w:autoSpaceDN w:val="0"/>
        <w:adjustRightInd w:val="0"/>
        <w:ind w:left="562"/>
        <w:rPr>
          <w:rFonts w:ascii="Times New Roman CYR" w:hAnsi="Times New Roman CYR" w:cs="Times New Roman CYR"/>
          <w:sz w:val="28"/>
          <w:szCs w:val="28"/>
        </w:rPr>
      </w:pPr>
      <w:r>
        <w:rPr>
          <w:rFonts w:ascii="Times New Roman CYR" w:hAnsi="Times New Roman CYR" w:cs="Times New Roman CYR"/>
          <w:color w:val="000000"/>
          <w:sz w:val="28"/>
          <w:szCs w:val="28"/>
          <w:lang w:val="uk-UA"/>
        </w:rPr>
        <w:t>А - кількість голів худоби, що переробляється за зміну, гол., кг, т;</w:t>
      </w:r>
    </w:p>
    <w:p w:rsidR="00AD20FB" w:rsidRDefault="00AD20FB" w:rsidP="00AD20FB">
      <w:pPr>
        <w:widowControl w:val="0"/>
        <w:shd w:val="clear" w:color="auto" w:fill="FFFFFF"/>
        <w:autoSpaceDE w:val="0"/>
        <w:autoSpaceDN w:val="0"/>
        <w:adjustRightInd w:val="0"/>
        <w:ind w:left="557"/>
        <w:rPr>
          <w:rFonts w:ascii="Times New Roman CYR" w:hAnsi="Times New Roman CYR" w:cs="Times New Roman CYR"/>
          <w:sz w:val="28"/>
          <w:szCs w:val="28"/>
        </w:rPr>
      </w:pPr>
      <w:r>
        <w:rPr>
          <w:rFonts w:ascii="Times New Roman CYR" w:hAnsi="Times New Roman CYR" w:cs="Times New Roman CYR"/>
          <w:color w:val="000000"/>
          <w:spacing w:val="-1"/>
          <w:sz w:val="28"/>
          <w:szCs w:val="28"/>
          <w:lang w:val="uk-UA"/>
        </w:rPr>
        <w:t>е - норма енерговитрат на одиницю продукції; л, кг, м</w:t>
      </w:r>
      <w:r>
        <w:rPr>
          <w:rFonts w:ascii="Times New Roman CYR" w:hAnsi="Times New Roman CYR" w:cs="Times New Roman CYR"/>
          <w:color w:val="000000"/>
          <w:spacing w:val="-1"/>
          <w:sz w:val="28"/>
          <w:szCs w:val="28"/>
          <w:vertAlign w:val="superscript"/>
          <w:lang w:val="uk-UA"/>
        </w:rPr>
        <w:t>3</w:t>
      </w:r>
      <w:r>
        <w:rPr>
          <w:rFonts w:ascii="Times New Roman CYR" w:hAnsi="Times New Roman CYR" w:cs="Times New Roman CYR"/>
          <w:color w:val="000000"/>
          <w:spacing w:val="-1"/>
          <w:sz w:val="28"/>
          <w:szCs w:val="28"/>
          <w:lang w:val="uk-UA"/>
        </w:rPr>
        <w:t>, т.</w:t>
      </w:r>
    </w:p>
    <w:p w:rsidR="00EE09C7" w:rsidRPr="00385C24" w:rsidRDefault="00EE09C7" w:rsidP="00385C24">
      <w:pPr>
        <w:widowControl w:val="0"/>
        <w:shd w:val="clear" w:color="auto" w:fill="FFFFFF"/>
        <w:autoSpaceDE w:val="0"/>
        <w:autoSpaceDN w:val="0"/>
        <w:adjustRightInd w:val="0"/>
        <w:rPr>
          <w:rFonts w:ascii="Times New Roman CYR" w:hAnsi="Times New Roman CYR" w:cs="Times New Roman CYR"/>
          <w:color w:val="000000"/>
          <w:sz w:val="28"/>
          <w:szCs w:val="28"/>
          <w:lang w:val="en-US"/>
        </w:rPr>
      </w:pPr>
    </w:p>
    <w:p w:rsidR="00AD20FB" w:rsidRDefault="00AD20FB" w:rsidP="00AD20FB">
      <w:pPr>
        <w:widowControl w:val="0"/>
        <w:shd w:val="clear" w:color="auto" w:fill="FFFFFF"/>
        <w:autoSpaceDE w:val="0"/>
        <w:autoSpaceDN w:val="0"/>
        <w:adjustRightInd w:val="0"/>
        <w:ind w:left="557"/>
        <w:rPr>
          <w:rFonts w:ascii="Times New Roman CYR" w:hAnsi="Times New Roman CYR" w:cs="Times New Roman CYR"/>
          <w:sz w:val="28"/>
          <w:szCs w:val="28"/>
        </w:rPr>
      </w:pPr>
      <w:r>
        <w:rPr>
          <w:rFonts w:ascii="Times New Roman CYR" w:hAnsi="Times New Roman CYR" w:cs="Times New Roman CYR"/>
          <w:color w:val="000000"/>
          <w:sz w:val="28"/>
          <w:szCs w:val="28"/>
          <w:lang w:val="uk-UA"/>
        </w:rPr>
        <w:t>• якщо норма дана на лінію чи окремо на апарат, машину.</w:t>
      </w:r>
    </w:p>
    <w:p w:rsidR="00AD20FB" w:rsidRDefault="00385C24" w:rsidP="00AD20FB">
      <w:pPr>
        <w:widowControl w:val="0"/>
        <w:autoSpaceDE w:val="0"/>
        <w:autoSpaceDN w:val="0"/>
        <w:adjustRightInd w:val="0"/>
        <w:ind w:left="3802" w:right="3854"/>
        <w:rPr>
          <w:rFonts w:ascii="Times New Roman CYR" w:hAnsi="Times New Roman CYR" w:cs="Times New Roman CYR"/>
          <w:sz w:val="28"/>
          <w:szCs w:val="28"/>
        </w:rPr>
      </w:pPr>
      <m:oMathPara>
        <m:oMath>
          <m:r>
            <w:rPr>
              <w:rFonts w:ascii="Cambria Math" w:hAnsi="Cambria Math" w:cs="Times New Roman CYR"/>
              <w:sz w:val="28"/>
              <w:szCs w:val="28"/>
            </w:rPr>
            <m:t>E=</m:t>
          </m:r>
          <m:f>
            <m:fPr>
              <m:ctrlPr>
                <w:rPr>
                  <w:rFonts w:ascii="Cambria Math" w:hAnsi="Cambria Math" w:cs="Times New Roman CYR"/>
                  <w:i/>
                  <w:sz w:val="28"/>
                  <w:szCs w:val="28"/>
                </w:rPr>
              </m:ctrlPr>
            </m:fPr>
            <m:num>
              <m:r>
                <w:rPr>
                  <w:rFonts w:ascii="Cambria Math" w:hAnsi="Cambria Math" w:cs="Times New Roman CYR"/>
                  <w:sz w:val="28"/>
                  <w:szCs w:val="28"/>
                </w:rPr>
                <m:t>a×Q×t</m:t>
              </m:r>
            </m:num>
            <m:den>
              <m:r>
                <w:rPr>
                  <w:rFonts w:ascii="Cambria Math" w:hAnsi="Cambria Math" w:cs="Times New Roman CYR"/>
                  <w:sz w:val="28"/>
                  <w:szCs w:val="28"/>
                </w:rPr>
                <m:t>T</m:t>
              </m:r>
            </m:den>
          </m:f>
        </m:oMath>
      </m:oMathPara>
    </w:p>
    <w:p w:rsidR="00AD20FB" w:rsidRDefault="00AD20FB" w:rsidP="00AD20FB">
      <w:pPr>
        <w:widowControl w:val="0"/>
        <w:shd w:val="clear" w:color="auto" w:fill="FFFFFF"/>
        <w:autoSpaceDE w:val="0"/>
        <w:autoSpaceDN w:val="0"/>
        <w:adjustRightInd w:val="0"/>
        <w:ind w:left="542"/>
        <w:rPr>
          <w:rFonts w:ascii="Times New Roman CYR" w:hAnsi="Times New Roman CYR" w:cs="Times New Roman CYR"/>
          <w:sz w:val="28"/>
          <w:szCs w:val="28"/>
        </w:rPr>
      </w:pPr>
      <w:r>
        <w:rPr>
          <w:rFonts w:ascii="Times New Roman CYR" w:hAnsi="Times New Roman CYR" w:cs="Times New Roman CYR"/>
          <w:color w:val="000000"/>
          <w:spacing w:val="-1"/>
          <w:sz w:val="28"/>
          <w:szCs w:val="28"/>
          <w:lang w:val="uk-UA"/>
        </w:rPr>
        <w:t>де Е - кількість енерговитрат; л, кг, м</w:t>
      </w:r>
      <w:r>
        <w:rPr>
          <w:rFonts w:ascii="Times New Roman CYR" w:hAnsi="Times New Roman CYR" w:cs="Times New Roman CYR"/>
          <w:color w:val="000000"/>
          <w:spacing w:val="-1"/>
          <w:sz w:val="28"/>
          <w:szCs w:val="28"/>
          <w:vertAlign w:val="superscript"/>
          <w:lang w:val="uk-UA"/>
        </w:rPr>
        <w:t>3</w:t>
      </w:r>
      <w:r>
        <w:rPr>
          <w:rFonts w:ascii="Times New Roman CYR" w:hAnsi="Times New Roman CYR" w:cs="Times New Roman CYR"/>
          <w:color w:val="000000"/>
          <w:spacing w:val="-1"/>
          <w:sz w:val="28"/>
          <w:szCs w:val="28"/>
          <w:lang w:val="uk-UA"/>
        </w:rPr>
        <w:t>, т;</w:t>
      </w:r>
    </w:p>
    <w:p w:rsidR="00AD20FB" w:rsidRDefault="00AD20FB" w:rsidP="00AD20FB">
      <w:pPr>
        <w:widowControl w:val="0"/>
        <w:shd w:val="clear" w:color="auto" w:fill="FFFFFF"/>
        <w:autoSpaceDE w:val="0"/>
        <w:autoSpaceDN w:val="0"/>
        <w:adjustRightInd w:val="0"/>
        <w:ind w:left="552"/>
        <w:rPr>
          <w:rFonts w:ascii="Times New Roman CYR" w:hAnsi="Times New Roman CYR" w:cs="Times New Roman CYR"/>
          <w:sz w:val="28"/>
          <w:szCs w:val="28"/>
        </w:rPr>
      </w:pPr>
      <w:r>
        <w:rPr>
          <w:rFonts w:ascii="Times New Roman CYR" w:hAnsi="Times New Roman CYR" w:cs="Times New Roman CYR"/>
          <w:color w:val="000000"/>
          <w:spacing w:val="-1"/>
          <w:sz w:val="28"/>
          <w:szCs w:val="28"/>
          <w:lang w:val="uk-UA"/>
        </w:rPr>
        <w:t>а - кількість енерговитрат за годину, л, кг, м</w:t>
      </w:r>
      <w:r>
        <w:rPr>
          <w:rFonts w:ascii="Times New Roman CYR" w:hAnsi="Times New Roman CYR" w:cs="Times New Roman CYR"/>
          <w:color w:val="000000"/>
          <w:spacing w:val="-1"/>
          <w:sz w:val="28"/>
          <w:szCs w:val="28"/>
          <w:vertAlign w:val="superscript"/>
          <w:lang w:val="uk-UA"/>
        </w:rPr>
        <w:t>3</w:t>
      </w:r>
      <w:r>
        <w:rPr>
          <w:rFonts w:ascii="Times New Roman CYR" w:hAnsi="Times New Roman CYR" w:cs="Times New Roman CYR"/>
          <w:color w:val="000000"/>
          <w:spacing w:val="-1"/>
          <w:sz w:val="28"/>
          <w:szCs w:val="28"/>
          <w:lang w:val="uk-UA"/>
        </w:rPr>
        <w:t>, т;</w:t>
      </w:r>
    </w:p>
    <w:p w:rsidR="00AD20FB" w:rsidRDefault="00AD20FB" w:rsidP="00AD20FB">
      <w:pPr>
        <w:widowControl w:val="0"/>
        <w:shd w:val="clear" w:color="auto" w:fill="FFFFFF"/>
        <w:tabs>
          <w:tab w:val="left" w:pos="758"/>
        </w:tabs>
        <w:autoSpaceDE w:val="0"/>
        <w:autoSpaceDN w:val="0"/>
        <w:adjustRightInd w:val="0"/>
        <w:ind w:left="547"/>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Q- годинна продуктивність обладнання, кг/год, гол/год;</w:t>
      </w:r>
    </w:p>
    <w:p w:rsidR="00AD20FB" w:rsidRDefault="00AD20FB" w:rsidP="00AD20FB">
      <w:pPr>
        <w:widowControl w:val="0"/>
        <w:shd w:val="clear" w:color="auto" w:fill="FFFFFF"/>
        <w:tabs>
          <w:tab w:val="left" w:pos="758"/>
        </w:tabs>
        <w:autoSpaceDE w:val="0"/>
        <w:autoSpaceDN w:val="0"/>
        <w:adjustRightInd w:val="0"/>
        <w:ind w:left="547" w:right="3686"/>
        <w:rPr>
          <w:rFonts w:ascii="Times New Roman CYR" w:hAnsi="Times New Roman CYR" w:cs="Times New Roman CYR"/>
          <w:i/>
          <w:iCs/>
          <w:color w:val="000000"/>
          <w:sz w:val="28"/>
          <w:szCs w:val="28"/>
          <w:lang w:val="uk-UA"/>
        </w:rPr>
      </w:pPr>
      <w:r>
        <w:rPr>
          <w:rFonts w:ascii="Times New Roman CYR" w:hAnsi="Times New Roman CYR" w:cs="Times New Roman CYR"/>
          <w:color w:val="000000"/>
          <w:spacing w:val="-1"/>
          <w:sz w:val="28"/>
          <w:szCs w:val="28"/>
          <w:lang w:val="uk-UA"/>
        </w:rPr>
        <w:t>t</w:t>
      </w:r>
      <w:r>
        <w:rPr>
          <w:rFonts w:ascii="Times New Roman CYR" w:hAnsi="Times New Roman CYR" w:cs="Times New Roman CYR"/>
          <w:i/>
          <w:iCs/>
          <w:color w:val="000000"/>
          <w:spacing w:val="-1"/>
          <w:sz w:val="28"/>
          <w:szCs w:val="28"/>
          <w:lang w:val="uk-UA"/>
        </w:rPr>
        <w:t xml:space="preserve">- </w:t>
      </w:r>
      <w:r>
        <w:rPr>
          <w:rFonts w:ascii="Times New Roman CYR" w:hAnsi="Times New Roman CYR" w:cs="Times New Roman CYR"/>
          <w:color w:val="000000"/>
          <w:spacing w:val="-1"/>
          <w:sz w:val="28"/>
          <w:szCs w:val="28"/>
          <w:lang w:val="uk-UA"/>
        </w:rPr>
        <w:t>тривалість роботи машини за зміну, год;</w:t>
      </w:r>
      <w:r>
        <w:rPr>
          <w:rFonts w:ascii="Times New Roman CYR" w:hAnsi="Times New Roman CYR" w:cs="Times New Roman CYR"/>
          <w:color w:val="000000"/>
          <w:spacing w:val="-1"/>
          <w:sz w:val="28"/>
          <w:szCs w:val="28"/>
          <w:lang w:val="uk-UA"/>
        </w:rPr>
        <w:br/>
      </w:r>
      <w:r>
        <w:rPr>
          <w:rFonts w:ascii="Times New Roman CYR" w:hAnsi="Times New Roman CYR" w:cs="Times New Roman CYR"/>
          <w:color w:val="000000"/>
          <w:sz w:val="28"/>
          <w:szCs w:val="28"/>
          <w:lang w:val="uk-UA"/>
        </w:rPr>
        <w:t>Т - тривалість зміни, год. (Т = 8 год</w:t>
      </w:r>
      <w:r>
        <w:rPr>
          <w:rFonts w:ascii="Times New Roman CYR" w:hAnsi="Times New Roman CYR" w:cs="Times New Roman CYR"/>
          <w:color w:val="000000"/>
          <w:sz w:val="28"/>
          <w:szCs w:val="28"/>
        </w:rPr>
        <w:t>.</w:t>
      </w:r>
      <w:r>
        <w:rPr>
          <w:rFonts w:ascii="Times New Roman CYR" w:hAnsi="Times New Roman CYR" w:cs="Times New Roman CYR"/>
          <w:color w:val="000000"/>
          <w:sz w:val="28"/>
          <w:szCs w:val="28"/>
          <w:lang w:val="uk-UA"/>
        </w:rPr>
        <w:t>);</w:t>
      </w:r>
    </w:p>
    <w:p w:rsidR="00AD20FB" w:rsidRDefault="00AD20FB" w:rsidP="00AD20FB">
      <w:pPr>
        <w:widowControl w:val="0"/>
        <w:shd w:val="clear" w:color="auto" w:fill="FFFFFF"/>
        <w:autoSpaceDE w:val="0"/>
        <w:autoSpaceDN w:val="0"/>
        <w:adjustRightInd w:val="0"/>
        <w:ind w:left="557" w:right="4147"/>
        <w:rPr>
          <w:rFonts w:ascii="Times New Roman CYR" w:hAnsi="Times New Roman CYR" w:cs="Times New Roman CYR"/>
          <w:color w:val="000000"/>
          <w:spacing w:val="-1"/>
          <w:sz w:val="28"/>
          <w:szCs w:val="28"/>
          <w:lang w:val="uk-UA"/>
        </w:rPr>
      </w:pPr>
    </w:p>
    <w:p w:rsidR="00AD20FB" w:rsidRDefault="00AD20FB" w:rsidP="00AD20FB">
      <w:pPr>
        <w:widowControl w:val="0"/>
        <w:shd w:val="clear" w:color="auto" w:fill="FFFFFF"/>
        <w:autoSpaceDE w:val="0"/>
        <w:autoSpaceDN w:val="0"/>
        <w:adjustRightInd w:val="0"/>
        <w:ind w:left="557" w:right="3118"/>
        <w:rPr>
          <w:rFonts w:ascii="Times New Roman CYR" w:hAnsi="Times New Roman CYR" w:cs="Times New Roman CYR"/>
          <w:color w:val="000000"/>
          <w:spacing w:val="-3"/>
          <w:sz w:val="28"/>
          <w:szCs w:val="28"/>
          <w:lang w:val="uk-UA"/>
        </w:rPr>
      </w:pPr>
      <w:r>
        <w:rPr>
          <w:rFonts w:ascii="Times New Roman CYR" w:hAnsi="Times New Roman CYR" w:cs="Times New Roman CYR"/>
          <w:color w:val="000000"/>
          <w:spacing w:val="-1"/>
          <w:sz w:val="28"/>
          <w:szCs w:val="28"/>
          <w:lang w:val="uk-UA"/>
        </w:rPr>
        <w:t xml:space="preserve">Норми енерговитрат подано у дод.6. </w:t>
      </w:r>
      <w:r>
        <w:rPr>
          <w:rFonts w:ascii="Times New Roman CYR" w:hAnsi="Times New Roman CYR" w:cs="Times New Roman CYR"/>
          <w:color w:val="000000"/>
          <w:spacing w:val="-3"/>
          <w:sz w:val="28"/>
          <w:szCs w:val="28"/>
          <w:lang w:val="uk-UA"/>
        </w:rPr>
        <w:t>Результати розрахунків заносять до</w:t>
      </w:r>
      <w:r>
        <w:rPr>
          <w:rFonts w:ascii="Times New Roman CYR" w:hAnsi="Times New Roman CYR" w:cs="Times New Roman CYR"/>
          <w:color w:val="000000"/>
          <w:spacing w:val="-3"/>
          <w:sz w:val="28"/>
          <w:szCs w:val="28"/>
        </w:rPr>
        <w:t xml:space="preserve"> </w:t>
      </w:r>
      <w:r>
        <w:rPr>
          <w:rFonts w:ascii="Times New Roman CYR" w:hAnsi="Times New Roman CYR" w:cs="Times New Roman CYR"/>
          <w:color w:val="000000"/>
          <w:spacing w:val="-3"/>
          <w:sz w:val="28"/>
          <w:szCs w:val="28"/>
          <w:lang w:val="uk-UA"/>
        </w:rPr>
        <w:t>таб.3.</w:t>
      </w:r>
    </w:p>
    <w:p w:rsidR="00AD20FB" w:rsidRPr="00AD20FB" w:rsidRDefault="00AD20FB" w:rsidP="000D595C">
      <w:pPr>
        <w:widowControl w:val="0"/>
        <w:shd w:val="clear" w:color="auto" w:fill="FFFFFF"/>
        <w:autoSpaceDE w:val="0"/>
        <w:autoSpaceDN w:val="0"/>
        <w:adjustRightInd w:val="0"/>
        <w:ind w:right="4147"/>
        <w:rPr>
          <w:rFonts w:ascii="Times New Roman CYR" w:hAnsi="Times New Roman CYR" w:cs="Times New Roman CYR"/>
          <w:sz w:val="28"/>
          <w:szCs w:val="28"/>
          <w:lang w:val="uk-UA"/>
        </w:rPr>
      </w:pPr>
    </w:p>
    <w:p w:rsidR="000D595C" w:rsidRDefault="00AD20FB" w:rsidP="00AD20FB">
      <w:pPr>
        <w:widowControl w:val="0"/>
        <w:shd w:val="clear" w:color="auto" w:fill="FFFFFF"/>
        <w:autoSpaceDE w:val="0"/>
        <w:autoSpaceDN w:val="0"/>
        <w:adjustRightInd w:val="0"/>
        <w:ind w:left="2160" w:firstLine="5818"/>
        <w:rPr>
          <w:rFonts w:ascii="Times New Roman CYR" w:hAnsi="Times New Roman CYR" w:cs="Times New Roman CYR"/>
          <w:color w:val="000000"/>
          <w:spacing w:val="-6"/>
          <w:sz w:val="28"/>
          <w:szCs w:val="28"/>
          <w:lang w:val="uk-UA"/>
        </w:rPr>
      </w:pPr>
      <w:r>
        <w:rPr>
          <w:rFonts w:ascii="Times New Roman CYR" w:hAnsi="Times New Roman CYR" w:cs="Times New Roman CYR"/>
          <w:color w:val="000000"/>
          <w:spacing w:val="-6"/>
          <w:sz w:val="28"/>
          <w:szCs w:val="28"/>
          <w:lang w:val="uk-UA"/>
        </w:rPr>
        <w:t xml:space="preserve">Таблиця 3 </w:t>
      </w:r>
    </w:p>
    <w:p w:rsidR="000D595C" w:rsidRDefault="000D595C" w:rsidP="000D595C">
      <w:pPr>
        <w:widowControl w:val="0"/>
        <w:shd w:val="clear" w:color="auto" w:fill="FFFFFF"/>
        <w:autoSpaceDE w:val="0"/>
        <w:autoSpaceDN w:val="0"/>
        <w:adjustRightInd w:val="0"/>
        <w:ind w:left="2160"/>
        <w:rPr>
          <w:rFonts w:ascii="Times New Roman CYR" w:hAnsi="Times New Roman CYR" w:cs="Times New Roman CYR"/>
          <w:b/>
          <w:bCs/>
          <w:color w:val="000000"/>
          <w:spacing w:val="-1"/>
          <w:sz w:val="28"/>
          <w:szCs w:val="28"/>
          <w:lang w:val="uk-UA"/>
        </w:rPr>
      </w:pPr>
    </w:p>
    <w:p w:rsidR="00AD20FB" w:rsidRDefault="00AD20FB" w:rsidP="000D595C">
      <w:pPr>
        <w:widowControl w:val="0"/>
        <w:shd w:val="clear" w:color="auto" w:fill="FFFFFF"/>
        <w:autoSpaceDE w:val="0"/>
        <w:autoSpaceDN w:val="0"/>
        <w:adjustRightInd w:val="0"/>
        <w:ind w:left="2160"/>
        <w:rPr>
          <w:rFonts w:ascii="Times New Roman CYR" w:hAnsi="Times New Roman CYR" w:cs="Times New Roman CYR"/>
          <w:sz w:val="28"/>
          <w:szCs w:val="28"/>
        </w:rPr>
      </w:pPr>
      <w:r>
        <w:rPr>
          <w:rFonts w:ascii="Times New Roman CYR" w:hAnsi="Times New Roman CYR" w:cs="Times New Roman CYR"/>
          <w:b/>
          <w:bCs/>
          <w:color w:val="000000"/>
          <w:spacing w:val="-1"/>
          <w:sz w:val="28"/>
          <w:szCs w:val="28"/>
          <w:lang w:val="uk-UA"/>
        </w:rPr>
        <w:t>Зведена таблиця розрахунків енерговитрат</w:t>
      </w: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548"/>
        <w:gridCol w:w="1525"/>
        <w:gridCol w:w="1104"/>
        <w:gridCol w:w="1596"/>
        <w:gridCol w:w="996"/>
        <w:gridCol w:w="1579"/>
        <w:gridCol w:w="1116"/>
      </w:tblGrid>
      <w:tr w:rsidR="00AD20FB">
        <w:tblPrEx>
          <w:tblCellMar>
            <w:top w:w="0" w:type="dxa"/>
            <w:bottom w:w="0" w:type="dxa"/>
          </w:tblCellMar>
        </w:tblPrEx>
        <w:trPr>
          <w:trHeight w:val="300"/>
        </w:trPr>
        <w:tc>
          <w:tcPr>
            <w:tcW w:w="1548" w:type="dxa"/>
            <w:vMerge w:val="restart"/>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Кількість продукції за заміну, голів (т)</w:t>
            </w:r>
          </w:p>
        </w:tc>
        <w:tc>
          <w:tcPr>
            <w:tcW w:w="7916" w:type="dxa"/>
            <w:gridSpan w:val="6"/>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Витрата</w:t>
            </w:r>
          </w:p>
        </w:tc>
      </w:tr>
      <w:tr w:rsidR="00AD20FB">
        <w:tblPrEx>
          <w:tblCellMar>
            <w:top w:w="0" w:type="dxa"/>
            <w:bottom w:w="0" w:type="dxa"/>
          </w:tblCellMar>
        </w:tblPrEx>
        <w:trPr>
          <w:trHeight w:val="255"/>
        </w:trPr>
        <w:tc>
          <w:tcPr>
            <w:tcW w:w="1548" w:type="dxa"/>
            <w:vMerge/>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2629" w:type="dxa"/>
            <w:gridSpan w:val="2"/>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vertAlign w:val="superscript"/>
                <w:lang w:val="uk-UA"/>
              </w:rPr>
            </w:pPr>
            <w:r>
              <w:rPr>
                <w:rFonts w:ascii="Times New Roman CYR" w:hAnsi="Times New Roman CYR" w:cs="Times New Roman CYR"/>
                <w:color w:val="000000"/>
                <w:sz w:val="28"/>
                <w:szCs w:val="28"/>
                <w:lang w:val="uk-UA"/>
              </w:rPr>
              <w:t>вода, м</w:t>
            </w:r>
            <w:r>
              <w:rPr>
                <w:rFonts w:ascii="Times New Roman CYR" w:hAnsi="Times New Roman CYR" w:cs="Times New Roman CYR"/>
                <w:color w:val="000000"/>
                <w:sz w:val="28"/>
                <w:szCs w:val="28"/>
                <w:vertAlign w:val="superscript"/>
                <w:lang w:val="uk-UA"/>
              </w:rPr>
              <w:t>3</w:t>
            </w:r>
          </w:p>
        </w:tc>
        <w:tc>
          <w:tcPr>
            <w:tcW w:w="2592" w:type="dxa"/>
            <w:gridSpan w:val="2"/>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пара, т</w:t>
            </w:r>
          </w:p>
        </w:tc>
        <w:tc>
          <w:tcPr>
            <w:tcW w:w="2695" w:type="dxa"/>
            <w:gridSpan w:val="2"/>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Електроенергія, кВт</w:t>
            </w:r>
          </w:p>
        </w:tc>
      </w:tr>
      <w:tr w:rsidR="00AD20FB">
        <w:tblPrEx>
          <w:tblCellMar>
            <w:top w:w="0" w:type="dxa"/>
            <w:bottom w:w="0" w:type="dxa"/>
          </w:tblCellMar>
        </w:tblPrEx>
        <w:trPr>
          <w:trHeight w:val="600"/>
        </w:trPr>
        <w:tc>
          <w:tcPr>
            <w:tcW w:w="1548" w:type="dxa"/>
            <w:vMerge/>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525"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норма на 1 голову (1т)</w:t>
            </w:r>
          </w:p>
        </w:tc>
        <w:tc>
          <w:tcPr>
            <w:tcW w:w="110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за заміну</w:t>
            </w:r>
          </w:p>
        </w:tc>
        <w:tc>
          <w:tcPr>
            <w:tcW w:w="159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норма на 1 голову (1т)</w:t>
            </w:r>
          </w:p>
        </w:tc>
        <w:tc>
          <w:tcPr>
            <w:tcW w:w="99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за заміну</w:t>
            </w:r>
          </w:p>
        </w:tc>
        <w:tc>
          <w:tcPr>
            <w:tcW w:w="157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норма на 1 голову (1т)</w:t>
            </w:r>
          </w:p>
        </w:tc>
        <w:tc>
          <w:tcPr>
            <w:tcW w:w="111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за заміну</w:t>
            </w:r>
          </w:p>
        </w:tc>
      </w:tr>
      <w:tr w:rsidR="00AD20FB">
        <w:tblPrEx>
          <w:tblCellMar>
            <w:top w:w="0" w:type="dxa"/>
            <w:bottom w:w="0" w:type="dxa"/>
          </w:tblCellMar>
        </w:tblPrEx>
        <w:trPr>
          <w:trHeight w:val="1395"/>
        </w:trPr>
        <w:tc>
          <w:tcPr>
            <w:tcW w:w="1548"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525"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104"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59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99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579"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c>
          <w:tcPr>
            <w:tcW w:w="1116" w:type="dxa"/>
            <w:tcBorders>
              <w:top w:val="single" w:sz="4" w:space="0" w:color="auto"/>
              <w:left w:val="single" w:sz="4" w:space="0" w:color="auto"/>
              <w:bottom w:val="single" w:sz="4" w:space="0" w:color="auto"/>
              <w:right w:val="single" w:sz="4" w:space="0" w:color="auto"/>
            </w:tcBorders>
          </w:tcPr>
          <w:p w:rsidR="00AD20FB" w:rsidRDefault="00AD20FB" w:rsidP="00F20512">
            <w:pPr>
              <w:widowControl w:val="0"/>
              <w:autoSpaceDE w:val="0"/>
              <w:autoSpaceDN w:val="0"/>
              <w:adjustRightInd w:val="0"/>
              <w:jc w:val="center"/>
              <w:rPr>
                <w:rFonts w:ascii="Times New Roman CYR" w:hAnsi="Times New Roman CYR" w:cs="Times New Roman CYR"/>
                <w:color w:val="000000"/>
                <w:sz w:val="28"/>
                <w:szCs w:val="28"/>
              </w:rPr>
            </w:pPr>
          </w:p>
        </w:tc>
      </w:tr>
    </w:tbl>
    <w:p w:rsidR="00AD20FB" w:rsidRDefault="00AD20FB" w:rsidP="00AD20FB">
      <w:pPr>
        <w:widowControl w:val="0"/>
        <w:autoSpaceDE w:val="0"/>
        <w:autoSpaceDN w:val="0"/>
        <w:adjustRightInd w:val="0"/>
        <w:jc w:val="center"/>
        <w:rPr>
          <w:rFonts w:ascii="Times New Roman CYR" w:hAnsi="Times New Roman CYR" w:cs="Times New Roman CYR"/>
          <w:color w:val="000000"/>
          <w:sz w:val="28"/>
          <w:szCs w:val="28"/>
          <w:lang w:val="uk-UA"/>
        </w:rPr>
      </w:pPr>
    </w:p>
    <w:p w:rsidR="00AD20FB" w:rsidRDefault="00AD20FB" w:rsidP="00AD20FB">
      <w:pPr>
        <w:widowControl w:val="0"/>
        <w:shd w:val="clear" w:color="auto" w:fill="FFFFFF"/>
        <w:autoSpaceDE w:val="0"/>
        <w:autoSpaceDN w:val="0"/>
        <w:adjustRightInd w:val="0"/>
        <w:ind w:left="581"/>
        <w:rPr>
          <w:rFonts w:ascii="Times New Roman CYR" w:hAnsi="Times New Roman CYR" w:cs="Times New Roman CYR"/>
          <w:color w:val="000000"/>
          <w:sz w:val="28"/>
          <w:szCs w:val="28"/>
        </w:rPr>
      </w:pPr>
      <w:r>
        <w:rPr>
          <w:rFonts w:ascii="Times New Roman CYR" w:hAnsi="Times New Roman CYR" w:cs="Times New Roman CYR"/>
          <w:color w:val="000000"/>
          <w:spacing w:val="-1"/>
          <w:sz w:val="28"/>
          <w:szCs w:val="28"/>
          <w:lang w:val="uk-UA"/>
        </w:rPr>
        <w:t xml:space="preserve">Після виконання роботи студент повинен </w:t>
      </w:r>
      <w:r>
        <w:rPr>
          <w:rFonts w:ascii="Times New Roman CYR" w:hAnsi="Times New Roman CYR" w:cs="Times New Roman CYR"/>
          <w:b/>
          <w:bCs/>
          <w:color w:val="000000"/>
          <w:spacing w:val="-1"/>
          <w:sz w:val="28"/>
          <w:szCs w:val="28"/>
          <w:lang w:val="uk-UA"/>
        </w:rPr>
        <w:t>знати:</w:t>
      </w:r>
    </w:p>
    <w:p w:rsidR="00AD20FB" w:rsidRPr="00AD20FB" w:rsidRDefault="00AD20FB" w:rsidP="00AD20FB">
      <w:pPr>
        <w:widowControl w:val="0"/>
        <w:shd w:val="clear" w:color="auto" w:fill="FFFFFF"/>
        <w:tabs>
          <w:tab w:val="left" w:pos="802"/>
        </w:tabs>
        <w:autoSpaceDE w:val="0"/>
        <w:autoSpaceDN w:val="0"/>
        <w:adjustRightInd w:val="0"/>
        <w:spacing w:before="43"/>
        <w:ind w:right="883" w:firstLine="576"/>
        <w:rPr>
          <w:rFonts w:ascii="Times New Roman CYR" w:hAnsi="Times New Roman CYR" w:cs="Times New Roman CYR"/>
          <w:color w:val="000000"/>
          <w:sz w:val="28"/>
          <w:szCs w:val="28"/>
          <w:lang w:val="uk-UA"/>
        </w:rPr>
      </w:pPr>
      <w:r>
        <w:rPr>
          <w:rFonts w:ascii="Times New Roman CYR" w:hAnsi="Times New Roman CYR" w:cs="Times New Roman CYR"/>
          <w:color w:val="000000"/>
          <w:sz w:val="28"/>
          <w:szCs w:val="28"/>
          <w:lang w:val="uk-UA"/>
        </w:rPr>
        <w:t>•</w:t>
      </w:r>
      <w:r>
        <w:rPr>
          <w:rFonts w:ascii="Times New Roman CYR" w:hAnsi="Times New Roman CYR" w:cs="Times New Roman CYR"/>
          <w:color w:val="000000"/>
          <w:sz w:val="28"/>
          <w:szCs w:val="28"/>
          <w:lang w:val="uk-UA"/>
        </w:rPr>
        <w:tab/>
      </w:r>
      <w:r>
        <w:rPr>
          <w:rFonts w:ascii="Times New Roman CYR" w:hAnsi="Times New Roman CYR" w:cs="Times New Roman CYR"/>
          <w:color w:val="000000"/>
          <w:spacing w:val="-1"/>
          <w:sz w:val="28"/>
          <w:szCs w:val="28"/>
          <w:lang w:val="uk-UA"/>
        </w:rPr>
        <w:t>методику технологічних розрахунків сировини, матеріалів, чисельності</w:t>
      </w:r>
      <w:r>
        <w:rPr>
          <w:rFonts w:ascii="Times New Roman CYR" w:hAnsi="Times New Roman CYR" w:cs="Times New Roman CYR"/>
          <w:color w:val="000000"/>
          <w:spacing w:val="-1"/>
          <w:sz w:val="28"/>
          <w:szCs w:val="28"/>
          <w:lang w:val="uk-UA"/>
        </w:rPr>
        <w:br/>
      </w:r>
      <w:r>
        <w:rPr>
          <w:rFonts w:ascii="Times New Roman CYR" w:hAnsi="Times New Roman CYR" w:cs="Times New Roman CYR"/>
          <w:color w:val="000000"/>
          <w:spacing w:val="-2"/>
          <w:sz w:val="28"/>
          <w:szCs w:val="28"/>
          <w:lang w:val="uk-UA"/>
        </w:rPr>
        <w:t>робітників, обладнання.</w:t>
      </w:r>
    </w:p>
    <w:p w:rsidR="00AD20FB" w:rsidRDefault="00AD20FB" w:rsidP="00AD20FB">
      <w:pPr>
        <w:widowControl w:val="0"/>
        <w:shd w:val="clear" w:color="auto" w:fill="FFFFFF"/>
        <w:autoSpaceDE w:val="0"/>
        <w:autoSpaceDN w:val="0"/>
        <w:adjustRightInd w:val="0"/>
        <w:spacing w:before="149"/>
        <w:ind w:left="571"/>
        <w:rPr>
          <w:rFonts w:ascii="Times New Roman CYR" w:hAnsi="Times New Roman CYR" w:cs="Times New Roman CYR"/>
          <w:color w:val="000000"/>
          <w:sz w:val="28"/>
          <w:szCs w:val="28"/>
        </w:rPr>
      </w:pPr>
      <w:r>
        <w:rPr>
          <w:rFonts w:ascii="Times New Roman CYR" w:hAnsi="Times New Roman CYR" w:cs="Times New Roman CYR"/>
          <w:b/>
          <w:bCs/>
          <w:color w:val="000000"/>
          <w:sz w:val="28"/>
          <w:szCs w:val="28"/>
          <w:lang w:val="uk-UA"/>
        </w:rPr>
        <w:t>Уміти:</w:t>
      </w:r>
    </w:p>
    <w:p w:rsidR="00AD20FB" w:rsidRDefault="00AD20FB" w:rsidP="00AD20FB">
      <w:pPr>
        <w:widowControl w:val="0"/>
        <w:shd w:val="clear" w:color="auto" w:fill="FFFFFF"/>
        <w:tabs>
          <w:tab w:val="left" w:pos="802"/>
        </w:tabs>
        <w:autoSpaceDE w:val="0"/>
        <w:autoSpaceDN w:val="0"/>
        <w:adjustRightInd w:val="0"/>
        <w:spacing w:before="38"/>
        <w:ind w:firstLine="576"/>
        <w:rPr>
          <w:rFonts w:ascii="Times New Roman CYR" w:hAnsi="Times New Roman CYR" w:cs="Times New Roman CYR"/>
          <w:color w:val="000000"/>
          <w:sz w:val="28"/>
          <w:szCs w:val="28"/>
        </w:rPr>
      </w:pPr>
      <w:r>
        <w:rPr>
          <w:rFonts w:ascii="Times New Roman CYR" w:hAnsi="Times New Roman CYR" w:cs="Times New Roman CYR"/>
          <w:color w:val="000000"/>
          <w:sz w:val="28"/>
          <w:szCs w:val="28"/>
          <w:lang w:val="uk-UA"/>
        </w:rPr>
        <w:t>•</w:t>
      </w:r>
      <w:r>
        <w:rPr>
          <w:rFonts w:ascii="Times New Roman CYR" w:hAnsi="Times New Roman CYR" w:cs="Times New Roman CYR"/>
          <w:color w:val="000000"/>
          <w:sz w:val="28"/>
          <w:szCs w:val="28"/>
          <w:lang w:val="uk-UA"/>
        </w:rPr>
        <w:tab/>
      </w:r>
      <w:r>
        <w:rPr>
          <w:rFonts w:ascii="Times New Roman CYR" w:hAnsi="Times New Roman CYR" w:cs="Times New Roman CYR"/>
          <w:color w:val="000000"/>
          <w:spacing w:val="-1"/>
          <w:sz w:val="28"/>
          <w:szCs w:val="28"/>
          <w:lang w:val="uk-UA"/>
        </w:rPr>
        <w:t>проводити розрахунки з використанням нормативів, які існують на виробництві</w:t>
      </w:r>
      <w:r>
        <w:rPr>
          <w:rFonts w:ascii="Times New Roman CYR" w:hAnsi="Times New Roman CYR" w:cs="Times New Roman CYR"/>
          <w:color w:val="000000"/>
          <w:spacing w:val="-1"/>
          <w:sz w:val="28"/>
          <w:szCs w:val="28"/>
        </w:rPr>
        <w:t xml:space="preserve"> </w:t>
      </w:r>
      <w:r>
        <w:rPr>
          <w:rFonts w:ascii="Times New Roman CYR" w:hAnsi="Times New Roman CYR" w:cs="Times New Roman CYR"/>
          <w:color w:val="000000"/>
          <w:spacing w:val="-2"/>
          <w:sz w:val="28"/>
          <w:szCs w:val="28"/>
          <w:lang w:val="uk-UA"/>
        </w:rPr>
        <w:t>в забійному цеху.</w:t>
      </w:r>
    </w:p>
    <w:p w:rsidR="00AD20FB" w:rsidRDefault="00AD20FB" w:rsidP="00AD20FB">
      <w:pPr>
        <w:widowControl w:val="0"/>
        <w:shd w:val="clear" w:color="auto" w:fill="FFFFFF"/>
        <w:autoSpaceDE w:val="0"/>
        <w:autoSpaceDN w:val="0"/>
        <w:adjustRightInd w:val="0"/>
        <w:spacing w:before="547"/>
        <w:ind w:right="34"/>
        <w:jc w:val="center"/>
        <w:rPr>
          <w:rFonts w:ascii="Times New Roman CYR" w:hAnsi="Times New Roman CYR" w:cs="Times New Roman CYR"/>
          <w:color w:val="000000"/>
          <w:sz w:val="28"/>
          <w:szCs w:val="28"/>
        </w:rPr>
      </w:pPr>
      <w:r>
        <w:rPr>
          <w:rFonts w:ascii="Times New Roman CYR" w:hAnsi="Times New Roman CYR" w:cs="Times New Roman CYR"/>
          <w:b/>
          <w:bCs/>
          <w:color w:val="000000"/>
          <w:spacing w:val="-2"/>
          <w:sz w:val="28"/>
          <w:szCs w:val="28"/>
          <w:lang w:val="uk-UA"/>
        </w:rPr>
        <w:t>Контрольні запитання</w:t>
      </w:r>
    </w:p>
    <w:p w:rsidR="00AD20FB" w:rsidRDefault="00AD20FB" w:rsidP="00AD20FB">
      <w:pPr>
        <w:widowControl w:val="0"/>
        <w:numPr>
          <w:ilvl w:val="0"/>
          <w:numId w:val="1"/>
        </w:numPr>
        <w:shd w:val="clear" w:color="auto" w:fill="FFFFFF"/>
        <w:tabs>
          <w:tab w:val="left" w:pos="806"/>
        </w:tabs>
        <w:autoSpaceDE w:val="0"/>
        <w:autoSpaceDN w:val="0"/>
        <w:adjustRightInd w:val="0"/>
        <w:spacing w:before="125"/>
        <w:ind w:left="571"/>
        <w:rPr>
          <w:rFonts w:ascii="Times New Roman CYR" w:hAnsi="Times New Roman CYR" w:cs="Times New Roman CYR"/>
          <w:color w:val="000000"/>
          <w:spacing w:val="-25"/>
          <w:sz w:val="28"/>
          <w:szCs w:val="28"/>
          <w:lang w:val="uk-UA"/>
        </w:rPr>
      </w:pPr>
      <w:r>
        <w:rPr>
          <w:rFonts w:ascii="Times New Roman CYR" w:hAnsi="Times New Roman CYR" w:cs="Times New Roman CYR"/>
          <w:color w:val="000000"/>
          <w:spacing w:val="-1"/>
          <w:sz w:val="28"/>
          <w:szCs w:val="28"/>
          <w:lang w:val="uk-UA"/>
        </w:rPr>
        <w:t>Технологічний процес переробки великої рогатої худоби.</w:t>
      </w:r>
    </w:p>
    <w:p w:rsidR="00AD20FB" w:rsidRDefault="00AD20FB" w:rsidP="00AD20FB">
      <w:pPr>
        <w:widowControl w:val="0"/>
        <w:numPr>
          <w:ilvl w:val="0"/>
          <w:numId w:val="1"/>
        </w:numPr>
        <w:shd w:val="clear" w:color="auto" w:fill="FFFFFF"/>
        <w:tabs>
          <w:tab w:val="left" w:pos="806"/>
        </w:tabs>
        <w:autoSpaceDE w:val="0"/>
        <w:autoSpaceDN w:val="0"/>
        <w:adjustRightInd w:val="0"/>
        <w:ind w:left="571"/>
        <w:rPr>
          <w:rFonts w:ascii="Times New Roman CYR" w:hAnsi="Times New Roman CYR" w:cs="Times New Roman CYR"/>
          <w:color w:val="000000"/>
          <w:spacing w:val="-14"/>
          <w:sz w:val="28"/>
          <w:szCs w:val="28"/>
          <w:lang w:val="uk-UA"/>
        </w:rPr>
      </w:pPr>
      <w:r>
        <w:rPr>
          <w:rFonts w:ascii="Times New Roman CYR" w:hAnsi="Times New Roman CYR" w:cs="Times New Roman CYR"/>
          <w:color w:val="000000"/>
          <w:spacing w:val="-1"/>
          <w:sz w:val="28"/>
          <w:szCs w:val="28"/>
          <w:lang w:val="uk-UA"/>
        </w:rPr>
        <w:t>Технологічний процес переробки свиней.</w:t>
      </w:r>
    </w:p>
    <w:p w:rsidR="00AD20FB" w:rsidRDefault="00AD20FB" w:rsidP="00AD20FB">
      <w:pPr>
        <w:widowControl w:val="0"/>
        <w:numPr>
          <w:ilvl w:val="0"/>
          <w:numId w:val="1"/>
        </w:numPr>
        <w:shd w:val="clear" w:color="auto" w:fill="FFFFFF"/>
        <w:tabs>
          <w:tab w:val="left" w:pos="806"/>
        </w:tabs>
        <w:autoSpaceDE w:val="0"/>
        <w:autoSpaceDN w:val="0"/>
        <w:adjustRightInd w:val="0"/>
        <w:ind w:left="571"/>
        <w:rPr>
          <w:rFonts w:ascii="Times New Roman CYR" w:hAnsi="Times New Roman CYR" w:cs="Times New Roman CYR"/>
          <w:color w:val="000000"/>
          <w:spacing w:val="-14"/>
          <w:sz w:val="28"/>
          <w:szCs w:val="28"/>
          <w:lang w:val="uk-UA"/>
        </w:rPr>
      </w:pPr>
      <w:r>
        <w:rPr>
          <w:rFonts w:ascii="Times New Roman CYR" w:hAnsi="Times New Roman CYR" w:cs="Times New Roman CYR"/>
          <w:color w:val="000000"/>
          <w:spacing w:val="-1"/>
          <w:sz w:val="28"/>
          <w:szCs w:val="28"/>
          <w:lang w:val="uk-UA"/>
        </w:rPr>
        <w:t>Назвати дефекти, які можуть бути при неякісній забіловці шкур.</w:t>
      </w:r>
    </w:p>
    <w:p w:rsidR="00174FDD" w:rsidRDefault="00174FDD" w:rsidP="00160747">
      <w:pPr>
        <w:tabs>
          <w:tab w:val="left" w:pos="4290"/>
        </w:tabs>
        <w:rPr>
          <w:sz w:val="28"/>
          <w:szCs w:val="28"/>
          <w:lang w:val="uk-UA"/>
        </w:rPr>
      </w:pPr>
    </w:p>
    <w:p w:rsidR="00EE09C7" w:rsidRPr="00EE09C7" w:rsidRDefault="00EE09C7" w:rsidP="00EE09C7">
      <w:pPr>
        <w:tabs>
          <w:tab w:val="left" w:pos="3330"/>
        </w:tabs>
        <w:jc w:val="center"/>
        <w:rPr>
          <w:sz w:val="28"/>
          <w:szCs w:val="28"/>
          <w:lang w:val="uk-UA"/>
        </w:rPr>
      </w:pPr>
    </w:p>
    <w:sectPr w:rsidR="00EE09C7" w:rsidRPr="00EE09C7" w:rsidSect="00160747">
      <w:pgSz w:w="11906" w:h="16838"/>
      <w:pgMar w:top="180" w:right="206" w:bottom="180" w:left="5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C306D"/>
    <w:multiLevelType w:val="hybridMultilevel"/>
    <w:tmpl w:val="1CDA571E"/>
    <w:lvl w:ilvl="0" w:tplc="8190DD0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6FEF747F"/>
    <w:multiLevelType w:val="hybridMultilevel"/>
    <w:tmpl w:val="72FE0D78"/>
    <w:lvl w:ilvl="0" w:tplc="798ECE1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75812014"/>
    <w:multiLevelType w:val="singleLevel"/>
    <w:tmpl w:val="ACBAC620"/>
    <w:lvl w:ilvl="0">
      <w:start w:val="1"/>
      <w:numFmt w:val="decimal"/>
      <w:lvlText w:val="%1."/>
      <w:legacy w:legacy="1" w:legacySpace="0" w:legacyIndent="235"/>
      <w:lvlJc w:val="left"/>
      <w:rPr>
        <w:rFonts w:ascii="Times New Roman CYR" w:hAnsi="Times New Roman CYR" w:cs="Times New Roman CYR"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08"/>
  <w:characterSpacingControl w:val="doNotCompress"/>
  <w:compat/>
  <w:rsids>
    <w:rsidRoot w:val="00160747"/>
    <w:rsid w:val="0008749E"/>
    <w:rsid w:val="000D595C"/>
    <w:rsid w:val="00160747"/>
    <w:rsid w:val="00174FDD"/>
    <w:rsid w:val="00385C24"/>
    <w:rsid w:val="00515F32"/>
    <w:rsid w:val="007C607D"/>
    <w:rsid w:val="00854D9E"/>
    <w:rsid w:val="00927547"/>
    <w:rsid w:val="009B533B"/>
    <w:rsid w:val="00AD20FB"/>
    <w:rsid w:val="00DB18C5"/>
    <w:rsid w:val="00EE09C7"/>
    <w:rsid w:val="00F20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link w:val="a4"/>
    <w:rsid w:val="00515F32"/>
    <w:rPr>
      <w:rFonts w:ascii="Tahoma" w:hAnsi="Tahoma" w:cs="Tahoma"/>
      <w:sz w:val="16"/>
      <w:szCs w:val="16"/>
    </w:rPr>
  </w:style>
  <w:style w:type="character" w:customStyle="1" w:styleId="a4">
    <w:name w:val="Текст выноски Знак"/>
    <w:basedOn w:val="a0"/>
    <w:link w:val="a3"/>
    <w:rsid w:val="00515F32"/>
    <w:rPr>
      <w:rFonts w:ascii="Tahoma" w:hAnsi="Tahoma" w:cs="Tahoma"/>
      <w:sz w:val="16"/>
      <w:szCs w:val="16"/>
    </w:rPr>
  </w:style>
  <w:style w:type="character" w:styleId="a5">
    <w:name w:val="Placeholder Text"/>
    <w:basedOn w:val="a0"/>
    <w:uiPriority w:val="99"/>
    <w:semiHidden/>
    <w:rsid w:val="00515F32"/>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ED7BD8C1CD24ACAB7ED70FB5160F891"/>
        <w:category>
          <w:name w:val="Общие"/>
          <w:gallery w:val="placeholder"/>
        </w:category>
        <w:types>
          <w:type w:val="bbPlcHdr"/>
        </w:types>
        <w:behaviors>
          <w:behavior w:val="content"/>
        </w:behaviors>
        <w:guid w:val="{1EFF32CE-0FC6-4625-83B9-D65877337A09}"/>
      </w:docPartPr>
      <w:docPartBody>
        <w:p w:rsidR="00000000" w:rsidRDefault="000B0F94" w:rsidP="000B0F94">
          <w:pPr>
            <w:pStyle w:val="BED7BD8C1CD24ACAB7ED70FB5160F891"/>
          </w:pPr>
          <w:r w:rsidRPr="00C3583A">
            <w:rPr>
              <w:rStyle w:val="a3"/>
            </w:rPr>
            <w:t>Место для формулы.</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0B0F94"/>
    <w:rsid w:val="000B0F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B0F94"/>
    <w:rPr>
      <w:color w:val="808080"/>
    </w:rPr>
  </w:style>
  <w:style w:type="paragraph" w:customStyle="1" w:styleId="BED7BD8C1CD24ACAB7ED70FB5160F891">
    <w:name w:val="BED7BD8C1CD24ACAB7ED70FB5160F891"/>
    <w:rsid w:val="000B0F94"/>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1415</Words>
  <Characters>10887</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Міністерство аграрної політики України</vt:lpstr>
    </vt:vector>
  </TitlesOfParts>
  <Company>SamForum.ws</Company>
  <LinksUpToDate>false</LinksUpToDate>
  <CharactersWithSpaces>12278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аграрної політики України</dc:title>
  <dc:subject/>
  <dc:creator>SamLab.ws</dc:creator>
  <cp:keywords/>
  <dc:description/>
  <cp:lastModifiedBy>User</cp:lastModifiedBy>
  <cp:revision>2</cp:revision>
  <dcterms:created xsi:type="dcterms:W3CDTF">2019-11-07T09:08:00Z</dcterms:created>
  <dcterms:modified xsi:type="dcterms:W3CDTF">2019-11-07T09:08:00Z</dcterms:modified>
</cp:coreProperties>
</file>