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D5" w:rsidRPr="00157FD5" w:rsidRDefault="00157FD5" w:rsidP="00157FD5">
      <w:pPr>
        <w:spacing w:after="0" w:line="360" w:lineRule="auto"/>
        <w:jc w:val="right"/>
        <w:rPr>
          <w:rFonts w:ascii="Times New Roman" w:hAnsi="Times New Roman" w:cs="Times New Roman"/>
          <w:i/>
          <w:sz w:val="32"/>
          <w:lang w:val="uk-UA"/>
        </w:rPr>
      </w:pPr>
      <w:bookmarkStart w:id="0" w:name="_GoBack"/>
      <w:r w:rsidRPr="00427F96">
        <w:rPr>
          <w:rFonts w:ascii="Times New Roman" w:hAnsi="Times New Roman" w:cs="Times New Roman"/>
          <w:b/>
          <w:sz w:val="32"/>
          <w:lang w:val="uk-UA"/>
        </w:rPr>
        <w:t xml:space="preserve"> </w:t>
      </w:r>
      <w:r w:rsidRPr="00157FD5">
        <w:rPr>
          <w:rFonts w:ascii="Times New Roman" w:hAnsi="Times New Roman" w:cs="Times New Roman"/>
          <w:i/>
          <w:sz w:val="32"/>
          <w:lang w:val="uk-UA"/>
        </w:rPr>
        <w:t>Отрощенко Юлія Володимирівна,</w:t>
      </w:r>
    </w:p>
    <w:p w:rsidR="00157FD5" w:rsidRDefault="00157FD5" w:rsidP="00157FD5">
      <w:pPr>
        <w:spacing w:after="0" w:line="360" w:lineRule="auto"/>
        <w:jc w:val="right"/>
        <w:rPr>
          <w:rFonts w:ascii="Times New Roman" w:hAnsi="Times New Roman" w:cs="Times New Roman"/>
          <w:i/>
          <w:sz w:val="32"/>
          <w:lang w:val="uk-UA"/>
        </w:rPr>
      </w:pPr>
      <w:r w:rsidRPr="00157FD5">
        <w:rPr>
          <w:rFonts w:ascii="Times New Roman" w:hAnsi="Times New Roman" w:cs="Times New Roman"/>
          <w:i/>
          <w:sz w:val="32"/>
          <w:lang w:val="uk-UA"/>
        </w:rPr>
        <w:t xml:space="preserve"> викладач хімії, біології та екології</w:t>
      </w:r>
      <w:r>
        <w:rPr>
          <w:rFonts w:ascii="Times New Roman" w:hAnsi="Times New Roman" w:cs="Times New Roman"/>
          <w:i/>
          <w:sz w:val="32"/>
          <w:lang w:val="uk-UA"/>
        </w:rPr>
        <w:t>,</w:t>
      </w:r>
    </w:p>
    <w:p w:rsidR="00157FD5" w:rsidRPr="00157FD5" w:rsidRDefault="00157FD5" w:rsidP="00157FD5">
      <w:pPr>
        <w:spacing w:after="0" w:line="360" w:lineRule="auto"/>
        <w:jc w:val="right"/>
        <w:rPr>
          <w:rFonts w:ascii="Times New Roman" w:hAnsi="Times New Roman" w:cs="Times New Roman"/>
          <w:i/>
          <w:sz w:val="32"/>
          <w:lang w:val="uk-UA"/>
        </w:rPr>
      </w:pPr>
      <w:r>
        <w:rPr>
          <w:rFonts w:ascii="Times New Roman" w:hAnsi="Times New Roman" w:cs="Times New Roman"/>
          <w:i/>
          <w:sz w:val="32"/>
          <w:lang w:val="uk-UA"/>
        </w:rPr>
        <w:t xml:space="preserve"> спеціаліст вищої категорії</w:t>
      </w:r>
      <w:r w:rsidRPr="00157FD5">
        <w:rPr>
          <w:rFonts w:ascii="Times New Roman" w:hAnsi="Times New Roman" w:cs="Times New Roman"/>
          <w:i/>
          <w:sz w:val="32"/>
          <w:lang w:val="uk-UA"/>
        </w:rPr>
        <w:t xml:space="preserve"> </w:t>
      </w:r>
    </w:p>
    <w:p w:rsidR="00157FD5" w:rsidRPr="00157FD5" w:rsidRDefault="00157FD5" w:rsidP="00157FD5">
      <w:pPr>
        <w:spacing w:after="0" w:line="360" w:lineRule="auto"/>
        <w:jc w:val="right"/>
        <w:rPr>
          <w:rFonts w:ascii="Times New Roman" w:hAnsi="Times New Roman" w:cs="Times New Roman"/>
          <w:i/>
          <w:sz w:val="32"/>
          <w:lang w:val="uk-UA"/>
        </w:rPr>
      </w:pPr>
      <w:r w:rsidRPr="00157FD5">
        <w:rPr>
          <w:rFonts w:ascii="Times New Roman" w:hAnsi="Times New Roman" w:cs="Times New Roman"/>
          <w:i/>
          <w:sz w:val="32"/>
          <w:lang w:val="uk-UA"/>
        </w:rPr>
        <w:t xml:space="preserve">Вищого професійного училища №17 </w:t>
      </w:r>
    </w:p>
    <w:p w:rsidR="00157FD5" w:rsidRPr="00157FD5" w:rsidRDefault="00157FD5" w:rsidP="00157FD5">
      <w:pPr>
        <w:spacing w:after="0" w:line="360" w:lineRule="auto"/>
        <w:jc w:val="right"/>
        <w:rPr>
          <w:rFonts w:ascii="Times New Roman" w:hAnsi="Times New Roman" w:cs="Times New Roman"/>
          <w:i/>
          <w:sz w:val="32"/>
          <w:lang w:val="uk-UA"/>
        </w:rPr>
      </w:pPr>
      <w:r w:rsidRPr="00157FD5">
        <w:rPr>
          <w:rFonts w:ascii="Times New Roman" w:hAnsi="Times New Roman" w:cs="Times New Roman"/>
          <w:i/>
          <w:sz w:val="32"/>
          <w:lang w:val="uk-UA"/>
        </w:rPr>
        <w:t>м.Генічеська, Херсонської області.</w:t>
      </w:r>
    </w:p>
    <w:p w:rsidR="00EF5A8C" w:rsidRPr="00427F96" w:rsidRDefault="00EF5A8C" w:rsidP="0090580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b/>
          <w:sz w:val="36"/>
          <w:lang w:val="uk-UA"/>
        </w:rPr>
        <w:t xml:space="preserve">Формування ключових компетентностей за допомогою </w:t>
      </w:r>
      <w:r>
        <w:rPr>
          <w:rFonts w:ascii="Times New Roman" w:hAnsi="Times New Roman" w:cs="Times New Roman"/>
          <w:b/>
          <w:sz w:val="36"/>
          <w:lang w:val="en-US"/>
        </w:rPr>
        <w:t>SMART</w:t>
      </w:r>
      <w:r>
        <w:rPr>
          <w:rFonts w:ascii="Times New Roman" w:hAnsi="Times New Roman" w:cs="Times New Roman"/>
          <w:b/>
          <w:sz w:val="36"/>
          <w:lang w:val="uk-UA"/>
        </w:rPr>
        <w:t>– технологій</w:t>
      </w:r>
    </w:p>
    <w:bookmarkEnd w:id="0"/>
    <w:p w:rsidR="00EF5A8C" w:rsidRPr="00D14E6F" w:rsidRDefault="00EF5A8C" w:rsidP="00EF5A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D14E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У зв'язку з </w:t>
      </w:r>
      <w:r w:rsidRPr="00D14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інформатизацією суспільства</w:t>
      </w:r>
      <w:r w:rsidRPr="00D14E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великого значення набула проблема </w:t>
      </w:r>
      <w:r w:rsidRPr="00D14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використання інформаційно-комунікаційних технологій в навчальному процесі. </w:t>
      </w:r>
      <w:r w:rsidRPr="00D14E6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Інтерес до цієї проблеми обумовлений </w:t>
      </w:r>
      <w:r w:rsidRPr="002945E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реформуванням освіти.</w:t>
      </w:r>
      <w:r w:rsidR="00157FD5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D14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Згідно з Концепцією Нової української школи серед ключових компетентностей є інформаційно-цифорова компетентність, яка «</w:t>
      </w:r>
      <w:r w:rsidRPr="00D14E6F">
        <w:rPr>
          <w:rFonts w:ascii="Times New Roman" w:hAnsi="Times New Roman" w:cs="Times New Roman"/>
          <w:iCs/>
          <w:sz w:val="28"/>
          <w:szCs w:val="28"/>
          <w:lang w:val="uk-UA"/>
        </w:rPr>
        <w:t>передбачає впевнене, а водночас критичне застосування інформаційно-комунікаційних технологій (ІКТ) для створення, пошуку, обробки, обміну інформацією на роботі, в публічному прост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орі та приватному спілкуванні»[1</w:t>
      </w:r>
      <w:r w:rsidRPr="00D14E6F">
        <w:rPr>
          <w:rFonts w:ascii="Times New Roman" w:hAnsi="Times New Roman" w:cs="Times New Roman"/>
          <w:iCs/>
          <w:sz w:val="28"/>
          <w:szCs w:val="28"/>
          <w:lang w:val="uk-UA"/>
        </w:rPr>
        <w:t>]. Особливого значення набула інформаційно-цифрова компетентність у системі</w:t>
      </w:r>
      <w:r w:rsidRPr="00D14E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професійно-технічного навчання. </w:t>
      </w:r>
      <w:r w:rsidRPr="00D14E6F">
        <w:rPr>
          <w:rFonts w:ascii="Times New Roman" w:hAnsi="Times New Roman" w:cs="Times New Roman"/>
          <w:iCs/>
          <w:sz w:val="28"/>
          <w:szCs w:val="28"/>
          <w:lang w:val="uk-UA"/>
        </w:rPr>
        <w:t>Вдосконалення технологічних процесів, впровадження нових матеріалів вимагає від випускників професійно-технічних закладів не просто мати певні знання та навички, а й вміти самостійно здобувати нові знання, оволодівати новими технологіями вже після навчання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 Тому важливо</w:t>
      </w:r>
      <w:r w:rsidRPr="00D14E6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навчити учнів вчитися. Допомогти розв'язати це завдання, на мою думку, можуть </w:t>
      </w:r>
      <w:r w:rsidRPr="00D14E6F">
        <w:rPr>
          <w:rFonts w:ascii="Times New Roman" w:hAnsi="Times New Roman" w:cs="Times New Roman"/>
          <w:sz w:val="28"/>
          <w:szCs w:val="28"/>
          <w:lang w:val="uk-UA"/>
        </w:rPr>
        <w:t xml:space="preserve">smart-технології. </w:t>
      </w:r>
    </w:p>
    <w:p w:rsidR="00EF5A8C" w:rsidRPr="00AC695B" w:rsidRDefault="00EF5A8C" w:rsidP="00EF5A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C695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Питанню</w:t>
      </w:r>
      <w:r w:rsidRPr="00AC695B">
        <w:rPr>
          <w:rFonts w:ascii="Times New Roman" w:hAnsi="Times New Roman" w:cs="Times New Roman"/>
          <w:sz w:val="28"/>
          <w:lang w:val="uk-UA"/>
        </w:rPr>
        <w:t xml:space="preserve"> впровадження Smart-технологій та їхньої адаптації до використання в умовах освітнього середовища</w:t>
      </w:r>
      <w:r w:rsidRPr="00AC695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відводиться значне місце у працях </w:t>
      </w:r>
      <w:r w:rsidRPr="00AC695B">
        <w:rPr>
          <w:rFonts w:ascii="Times New Roman" w:hAnsi="Times New Roman" w:cs="Times New Roman"/>
          <w:sz w:val="28"/>
          <w:lang w:val="uk-UA"/>
        </w:rPr>
        <w:t>Г. Бонч-Бруєвича, К. Джонсона, С. Кадзіти, К. Кіма, Г. Косенка, Х. Пена, С. Якубова, Н. Тихомирової, В. Тихомирова.</w:t>
      </w:r>
    </w:p>
    <w:p w:rsidR="00EF5A8C" w:rsidRDefault="00EF5A8C" w:rsidP="00EF5A8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C695B">
        <w:rPr>
          <w:rFonts w:ascii="Times New Roman" w:hAnsi="Times New Roman" w:cs="Times New Roman"/>
          <w:sz w:val="28"/>
          <w:lang w:val="uk-UA"/>
        </w:rPr>
        <w:t>Переважна більшість дослідників розглядають Smart-освіту як навчальний процес з використанням техно</w:t>
      </w:r>
      <w:r>
        <w:rPr>
          <w:rFonts w:ascii="Times New Roman" w:hAnsi="Times New Roman" w:cs="Times New Roman"/>
          <w:sz w:val="28"/>
          <w:lang w:val="uk-UA"/>
        </w:rPr>
        <w:t>логічних інновацій та Інтернету,</w:t>
      </w:r>
      <w:r w:rsidRPr="00AC695B">
        <w:rPr>
          <w:rFonts w:ascii="Times New Roman" w:hAnsi="Times New Roman" w:cs="Times New Roman"/>
          <w:sz w:val="28"/>
          <w:lang w:val="uk-UA"/>
        </w:rPr>
        <w:t xml:space="preserve"> який надає слухачам можливість набуття професійних компетентностей на основі </w:t>
      </w:r>
      <w:r w:rsidRPr="00AC695B">
        <w:rPr>
          <w:rFonts w:ascii="Times New Roman" w:hAnsi="Times New Roman" w:cs="Times New Roman"/>
          <w:sz w:val="28"/>
          <w:lang w:val="uk-UA"/>
        </w:rPr>
        <w:lastRenderedPageBreak/>
        <w:t>системного багатовимірного бачення і вивчення дисциплін, з урахуванням їх багатоаспектності і безперервного оновлення змісту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[7</w:t>
      </w:r>
      <w:r w:rsidRPr="00D14E6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]. </w:t>
      </w:r>
    </w:p>
    <w:p w:rsidR="00EF5A8C" w:rsidRDefault="00EF5A8C" w:rsidP="00EF5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допомогою </w:t>
      </w:r>
      <w:r w:rsidRPr="00AC695B">
        <w:rPr>
          <w:rFonts w:ascii="Times New Roman" w:hAnsi="Times New Roman" w:cs="Times New Roman"/>
          <w:sz w:val="28"/>
          <w:lang w:val="uk-UA"/>
        </w:rPr>
        <w:t>Smart</w:t>
      </w:r>
      <w:r>
        <w:rPr>
          <w:rFonts w:ascii="Times New Roman" w:hAnsi="Times New Roman" w:cs="Times New Roman"/>
          <w:sz w:val="28"/>
          <w:lang w:val="uk-UA"/>
        </w:rPr>
        <w:t xml:space="preserve">-технології, ми формуємо в першу чергу </w:t>
      </w:r>
      <w:r w:rsidRPr="0090580E">
        <w:rPr>
          <w:rFonts w:ascii="Times New Roman" w:hAnsi="Times New Roman" w:cs="Times New Roman"/>
          <w:b/>
          <w:sz w:val="28"/>
          <w:lang w:val="uk-UA"/>
        </w:rPr>
        <w:t>інформаційно-комунікативну компетентність,</w:t>
      </w:r>
      <w:r>
        <w:rPr>
          <w:rFonts w:ascii="Times New Roman" w:hAnsi="Times New Roman" w:cs="Times New Roman"/>
          <w:sz w:val="28"/>
          <w:lang w:val="uk-UA"/>
        </w:rPr>
        <w:t xml:space="preserve"> яка </w:t>
      </w:r>
      <w:r w:rsidRPr="00EF5A8C">
        <w:rPr>
          <w:rFonts w:ascii="Times New Roman" w:hAnsi="Times New Roman" w:cs="Times New Roman"/>
          <w:sz w:val="28"/>
          <w:szCs w:val="23"/>
          <w:lang w:val="uk-UA"/>
        </w:rPr>
        <w:t>передбачає наявність уміння шукати, обробляти та створювати інформацію, а також критично осмислювати отримані дані.</w:t>
      </w:r>
      <w:r w:rsidR="00470ABF">
        <w:rPr>
          <w:rFonts w:ascii="Times New Roman" w:hAnsi="Times New Roman" w:cs="Times New Roman"/>
          <w:sz w:val="28"/>
          <w:szCs w:val="23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Впроваджуючи 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smart-технології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>, ми використовуємо такі інструменти як інтерактивну дошку, мережу Інтернет, допомагаємо учням застосовувати свої гаджети для навчання.</w:t>
      </w:r>
    </w:p>
    <w:p w:rsidR="00EF5A8C" w:rsidRPr="00231FFB" w:rsidRDefault="00EF5A8C" w:rsidP="000A7A1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uk-UA"/>
        </w:rPr>
      </w:pPr>
      <w:r w:rsidRPr="009769E7">
        <w:rPr>
          <w:rFonts w:ascii="Times New Roman" w:hAnsi="Times New Roman" w:cs="Times New Roman"/>
          <w:color w:val="1A1A1A"/>
          <w:sz w:val="28"/>
          <w:shd w:val="clear" w:color="auto" w:fill="FFFFFF"/>
          <w:lang w:val="uk-UA"/>
        </w:rPr>
        <w:t>Програмне забезпечення SMART Board дає змогу керувати прикладними комп’ютерними програмами дотиками до поверхні екрана, забезпечує універсальну технологію роботи з різними видами навчальних матеріалів, є ефективним засобом створення й застосування авторськ</w:t>
      </w:r>
      <w:r>
        <w:rPr>
          <w:rFonts w:ascii="Times New Roman" w:hAnsi="Times New Roman" w:cs="Times New Roman"/>
          <w:color w:val="1A1A1A"/>
          <w:sz w:val="28"/>
          <w:shd w:val="clear" w:color="auto" w:fill="FFFFFF"/>
          <w:lang w:val="uk-UA"/>
        </w:rPr>
        <w:t>их навчальних програм [2</w:t>
      </w:r>
      <w:r w:rsidRPr="009769E7">
        <w:rPr>
          <w:rFonts w:ascii="Times New Roman" w:hAnsi="Times New Roman" w:cs="Times New Roman"/>
          <w:color w:val="1A1A1A"/>
          <w:sz w:val="28"/>
          <w:shd w:val="clear" w:color="auto" w:fill="FFFFFF"/>
          <w:lang w:val="uk-UA"/>
        </w:rPr>
        <w:t>].</w:t>
      </w:r>
      <w:r w:rsidR="00470ABF">
        <w:rPr>
          <w:rFonts w:ascii="Times New Roman" w:hAnsi="Times New Roman" w:cs="Times New Roman"/>
          <w:color w:val="1A1A1A"/>
          <w:sz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інтерактивної дошки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uk-UA"/>
        </w:rPr>
        <w:t xml:space="preserve">на уроках хімії та біології дозволяє  не тільки демонструвати презентації та відео, а й залучати учнів до роботи над змінами та доповненнями до презентацій, виконання тестів та інтерактивних вправ. </w:t>
      </w:r>
      <w:r w:rsidR="009C70D0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uk-UA"/>
        </w:rPr>
        <w:t xml:space="preserve">Поряд із традиційними презентаціями використовуємо інтерактивні презентації, створені за допомогою сервісу Н5Р. Такі презентації містять різноманітні інтерактивні вправи, які учні можуть виконувати як під час уроку, так і позаурочний час при вивченні теми. Приклади таких презентацій розміщені на моєму блозі </w:t>
      </w:r>
      <w:r w:rsidR="009C70D0" w:rsidRPr="00231FFB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uk-UA"/>
        </w:rPr>
        <w:t>(</w:t>
      </w:r>
      <w:r w:rsidR="009C70D0" w:rsidRPr="00231FFB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en-US"/>
        </w:rPr>
        <w:t>diwija</w:t>
      </w:r>
      <w:r w:rsidR="009C70D0" w:rsidRPr="00231FFB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uk-UA"/>
        </w:rPr>
        <w:t>.</w:t>
      </w:r>
      <w:r w:rsidR="009C70D0" w:rsidRPr="00231FFB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en-US"/>
        </w:rPr>
        <w:t>blogspot</w:t>
      </w:r>
      <w:r w:rsidR="009C70D0" w:rsidRPr="00231FFB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uk-UA"/>
        </w:rPr>
        <w:t>.</w:t>
      </w:r>
      <w:r w:rsidR="009C70D0" w:rsidRPr="00231FFB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en-US"/>
        </w:rPr>
        <w:t>com</w:t>
      </w:r>
      <w:r w:rsidR="000A7A19" w:rsidRPr="00231FFB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  <w:lang w:val="uk-UA"/>
        </w:rPr>
        <w:t>).</w:t>
      </w:r>
    </w:p>
    <w:p w:rsidR="00EF5A8C" w:rsidRPr="00F47DFC" w:rsidRDefault="00EF5A8C" w:rsidP="00EF5A8C">
      <w:pPr>
        <w:pStyle w:val="HTML"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Play Market - це додаток, встановлений в стандартних засобах мобільної операційної системи Android смартфонів і планшетів. Додаток пропонує користувачеві широкий спектр категорій для навчання. </w:t>
      </w:r>
    </w:p>
    <w:p w:rsidR="00EF5A8C" w:rsidRPr="00F47DFC" w:rsidRDefault="00EF5A8C" w:rsidP="00EF5A8C">
      <w:pPr>
        <w:pStyle w:val="HTML"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С</w:t>
      </w: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воїм учням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ми пропонуємо</w:t>
      </w: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використовувати додаток «ЗНО». В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ньому</w:t>
      </w: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містяться теоретичні матеріали з усіх предметів, які виносяться на ЗНО, в тому числі і з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хімії та </w:t>
      </w: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t>біології. Цей додаток корисний не тільки для тих, хто здає ЗНО, використовуючи його, можна надолужити пропущений матеріал, самостійно скласти конспект.</w:t>
      </w:r>
    </w:p>
    <w:p w:rsidR="00EF5A8C" w:rsidRDefault="00EF5A8C" w:rsidP="00EF5A8C">
      <w:pPr>
        <w:pStyle w:val="HTML"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Наступний додаток, який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ми рекомендували </w:t>
      </w: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учням, що обрали здавати ЗНО з біології, це додаток «Біологія. Гра». Цей додаток містить тестові завдання ЗНО </w:t>
      </w:r>
      <w:r w:rsidRPr="00F47DFC">
        <w:rPr>
          <w:rFonts w:ascii="Times New Roman" w:hAnsi="Times New Roman" w:cs="Times New Roman"/>
          <w:color w:val="212121"/>
          <w:sz w:val="28"/>
          <w:szCs w:val="28"/>
          <w:lang w:val="uk-UA"/>
        </w:rPr>
        <w:lastRenderedPageBreak/>
        <w:t>минулих років. Ця захоплююча гра стимулює вивчення предмету, формує навички роботи з тестами, сприяє якісній підготовці до ЗНО.</w:t>
      </w:r>
    </w:p>
    <w:p w:rsidR="00EF5A8C" w:rsidRPr="0079207B" w:rsidRDefault="00EF5A8C" w:rsidP="00EF5A8C">
      <w:pPr>
        <w:pStyle w:val="HTML"/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На уроках хімії при вивченні теми «Вуглеводні» пропонумо учням створити 3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молекули за допомогою додатку </w:t>
      </w:r>
      <w:r>
        <w:rPr>
          <w:rFonts w:ascii="Times New Roman" w:hAnsi="Times New Roman" w:cs="Times New Roman"/>
          <w:color w:val="212121"/>
          <w:sz w:val="28"/>
          <w:szCs w:val="28"/>
          <w:lang w:val="en-US"/>
        </w:rPr>
        <w:t>MolecularConstructor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. Використовуючи цей віртуальний конструктор, учні краще розуміють будову молекул вуглеводнів, </w:t>
      </w:r>
      <w:r w:rsidR="00EC4D4F">
        <w:rPr>
          <w:rFonts w:ascii="Times New Roman" w:hAnsi="Times New Roman" w:cs="Times New Roman"/>
          <w:color w:val="212121"/>
          <w:sz w:val="28"/>
          <w:szCs w:val="28"/>
          <w:lang w:val="uk-UA"/>
        </w:rPr>
        <w:t>вчаться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використовувати електронні пристрої для навчання, розвивають логічне мислення.</w:t>
      </w:r>
    </w:p>
    <w:p w:rsidR="00EF5A8C" w:rsidRPr="00F47DFC" w:rsidRDefault="00EF5A8C" w:rsidP="00EF5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sz w:val="28"/>
          <w:szCs w:val="28"/>
          <w:lang w:val="uk-UA"/>
        </w:rPr>
        <w:t>При закріпленні знань часто використовуємо вправи, створені за допомогою сервісу learning.apps. Ці завдання учні виконують в своїх телефонах під час закріплення матеріалу, вони можуть також слугувати доповненням до лабораторної або домашньої роботи. В розділі «Статистика» є результати виконан</w:t>
      </w:r>
      <w:r>
        <w:rPr>
          <w:rFonts w:ascii="Times New Roman" w:hAnsi="Times New Roman" w:cs="Times New Roman"/>
          <w:sz w:val="28"/>
          <w:szCs w:val="28"/>
          <w:lang w:val="uk-UA"/>
        </w:rPr>
        <w:t>ня вправ окремими учнями. Оцінюємо цю роботу не окремо, а враховуємо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 xml:space="preserve"> її як додаткові бали до оцінки за лабораторну роботу чи відповідь. При першій спробі використання інтерактивних вправ </w:t>
      </w:r>
      <w:r>
        <w:rPr>
          <w:rFonts w:ascii="Times New Roman" w:hAnsi="Times New Roman" w:cs="Times New Roman"/>
          <w:sz w:val="28"/>
          <w:szCs w:val="28"/>
          <w:lang w:val="uk-UA"/>
        </w:rPr>
        <w:t>ми стикнули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ся з такою проблемою – деякі учні, маючи досить «круті» гаджети, не вміють використовувати їх для навчання. Але на наступному уроці  вже ніяких проблем  не було. Учням цікаво працювати з цими технологіями, тому оволодівають навичками швидко. Дітей захоплює сам процес, часто з'являється дух суперництва. Вправи learning.apps сприяють осмисленому засвоєнню знань, формують вміння використовувати свої гаджети у навчанні.</w:t>
      </w:r>
    </w:p>
    <w:p w:rsidR="00EF5A8C" w:rsidRDefault="00EF5A8C" w:rsidP="00EF5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uk-UA"/>
        </w:rPr>
        <w:t>Для перевірки знань застосовуємо онлан-тести, створені за допомогою гугл форм. Для створення тестів використову</w:t>
      </w:r>
      <w:r w:rsidR="00CC453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uk-UA"/>
        </w:rPr>
        <w:t>ємо</w:t>
      </w:r>
      <w:r w:rsidRPr="00F47DF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  <w:lang w:val="uk-UA"/>
        </w:rPr>
        <w:t xml:space="preserve"> питання ЗНО, або завдання з комплексної підготовки до ЗНО. 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Учні можуть виконувати ці тести як на уроці, так і після уроків. Для цього потрібні лише гаджет та</w:t>
      </w:r>
      <w:r w:rsidR="00CC4534">
        <w:rPr>
          <w:rFonts w:ascii="Times New Roman" w:hAnsi="Times New Roman" w:cs="Times New Roman"/>
          <w:sz w:val="28"/>
          <w:szCs w:val="28"/>
          <w:lang w:val="uk-UA"/>
        </w:rPr>
        <w:t xml:space="preserve"> мережа І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 xml:space="preserve">нтернет. Результати одразу фіксуються в таблиці. Якщо в учня немає смартфону, пропонуємо виконати тест на моєму комп'ютері, або </w:t>
      </w:r>
      <w:r w:rsidR="00CC4534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друков</w:t>
      </w:r>
      <w:r w:rsidR="00386EF6">
        <w:rPr>
          <w:rFonts w:ascii="Times New Roman" w:hAnsi="Times New Roman" w:cs="Times New Roman"/>
          <w:sz w:val="28"/>
          <w:szCs w:val="28"/>
          <w:lang w:val="uk-UA"/>
        </w:rPr>
        <w:t xml:space="preserve">аних тестах. 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 xml:space="preserve">. Що цікаво, один і той же тест діти швидше виконують в телефоні, ніж в роздрукованому вигляді. І, звичайно, великий плюс онлайн-тестів – не треба витрачати час на перевірку. </w:t>
      </w:r>
    </w:p>
    <w:p w:rsidR="00EF5A8C" w:rsidRDefault="000A7A19" w:rsidP="00EF5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Два роки поспіль ми залучаємо</w:t>
      </w:r>
      <w:r w:rsidR="00EF5A8C">
        <w:rPr>
          <w:rFonts w:ascii="Times New Roman" w:hAnsi="Times New Roman" w:cs="Times New Roman"/>
          <w:sz w:val="28"/>
          <w:szCs w:val="28"/>
          <w:lang w:val="uk-UA"/>
        </w:rPr>
        <w:t xml:space="preserve"> учнів до участі у Всеукраїнській інтернет-олімпіаді «На урок»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хімії та </w:t>
      </w:r>
      <w:r w:rsidR="00EF5A8C">
        <w:rPr>
          <w:rFonts w:ascii="Times New Roman" w:hAnsi="Times New Roman" w:cs="Times New Roman"/>
          <w:sz w:val="28"/>
          <w:szCs w:val="28"/>
          <w:lang w:val="uk-UA"/>
        </w:rPr>
        <w:t xml:space="preserve">біології. Інтернет-олімпіада дозволила нам </w:t>
      </w:r>
      <w:r w:rsidR="00EF5A8C" w:rsidRPr="00DE1B14">
        <w:rPr>
          <w:rFonts w:ascii="Times New Roman" w:hAnsi="Times New Roman" w:cs="Times New Roman"/>
          <w:sz w:val="28"/>
          <w:shd w:val="clear" w:color="auto" w:fill="FFFFFF"/>
          <w:lang w:val="uk-UA"/>
        </w:rPr>
        <w:t>перевірити рівень знань</w:t>
      </w:r>
      <w:r w:rsidR="00EF5A8C">
        <w:rPr>
          <w:rFonts w:ascii="Times New Roman" w:hAnsi="Times New Roman" w:cs="Times New Roman"/>
          <w:sz w:val="28"/>
          <w:shd w:val="clear" w:color="auto" w:fill="FFFFFF"/>
          <w:lang w:val="uk-UA"/>
        </w:rPr>
        <w:t xml:space="preserve"> учнів</w:t>
      </w:r>
      <w:r w:rsidR="00EF5A8C" w:rsidRPr="00DE1B14">
        <w:rPr>
          <w:rFonts w:ascii="Times New Roman" w:hAnsi="Times New Roman" w:cs="Times New Roman"/>
          <w:sz w:val="28"/>
          <w:shd w:val="clear" w:color="auto" w:fill="FFFFFF"/>
          <w:lang w:val="uk-UA"/>
        </w:rPr>
        <w:t>, з’ясувати коло питань, які потребують додаткового опрацювання, сформувати в учнів упевненість у власних силах.</w:t>
      </w:r>
    </w:p>
    <w:p w:rsidR="00236B7F" w:rsidRDefault="00236B7F" w:rsidP="00236B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hd w:val="clear" w:color="auto" w:fill="FFFFFF"/>
          <w:lang w:val="uk-UA"/>
        </w:rPr>
        <w:t xml:space="preserve">Таким чином, </w:t>
      </w:r>
      <w:r w:rsidRPr="00F47DFC">
        <w:rPr>
          <w:rFonts w:ascii="Times New Roman" w:hAnsi="Times New Roman" w:cs="Times New Roman"/>
          <w:caps/>
          <w:sz w:val="28"/>
          <w:szCs w:val="28"/>
          <w:lang w:val="uk-UA"/>
        </w:rPr>
        <w:t>s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mart-технології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дозволяють підвищити інтерес учнів до вивчення хімії та біології</w:t>
      </w:r>
      <w:r w:rsidR="000466C0">
        <w:rPr>
          <w:rFonts w:ascii="Times New Roman" w:hAnsi="Times New Roman" w:cs="Times New Roman"/>
          <w:sz w:val="28"/>
          <w:szCs w:val="28"/>
          <w:lang w:val="uk-UA"/>
        </w:rPr>
        <w:t xml:space="preserve">, більш ефективно сформувати таку компетентність як </w:t>
      </w:r>
      <w:r w:rsidR="000466C0" w:rsidRPr="000466C0">
        <w:rPr>
          <w:rFonts w:ascii="Times New Roman" w:hAnsi="Times New Roman" w:cs="Times New Roman"/>
          <w:b/>
          <w:sz w:val="28"/>
          <w:szCs w:val="28"/>
          <w:lang w:val="uk-UA"/>
        </w:rPr>
        <w:t>обізнаність у природничих науках та технологіях</w:t>
      </w:r>
      <w:r w:rsidR="000466C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580E" w:rsidRPr="00236B7F" w:rsidRDefault="0090580E" w:rsidP="0090580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Багато сервісів мають англомовний інтерфейс, тому, впроваджуючи </w:t>
      </w:r>
      <w:r w:rsidRPr="00F47DFC">
        <w:rPr>
          <w:rFonts w:ascii="Times New Roman" w:hAnsi="Times New Roman" w:cs="Times New Roman"/>
          <w:caps/>
          <w:sz w:val="28"/>
          <w:szCs w:val="28"/>
          <w:lang w:val="uk-UA"/>
        </w:rPr>
        <w:t>s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mart-технології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освітній процес, ми формуємо в учнів </w:t>
      </w:r>
      <w:r w:rsidRPr="00236B7F">
        <w:rPr>
          <w:rFonts w:ascii="Times New Roman" w:hAnsi="Times New Roman" w:cs="Times New Roman"/>
          <w:b/>
          <w:sz w:val="28"/>
          <w:szCs w:val="28"/>
          <w:lang w:val="uk-UA"/>
        </w:rPr>
        <w:t>компетентність спілкування іноземними мовами.</w:t>
      </w:r>
    </w:p>
    <w:p w:rsidR="00236B7F" w:rsidRDefault="000466C0" w:rsidP="000A7A1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0A7A19">
        <w:rPr>
          <w:rFonts w:ascii="Times New Roman" w:hAnsi="Times New Roman" w:cs="Times New Roman"/>
          <w:sz w:val="28"/>
          <w:szCs w:val="28"/>
          <w:lang w:val="uk-UA"/>
        </w:rPr>
        <w:t xml:space="preserve">ри створені спільних проектів за  допомогою сервісу </w:t>
      </w:r>
      <w:r w:rsidR="000A7A19">
        <w:rPr>
          <w:rFonts w:ascii="Times New Roman" w:hAnsi="Times New Roman" w:cs="Times New Roman"/>
          <w:sz w:val="28"/>
          <w:szCs w:val="28"/>
          <w:lang w:val="en-US"/>
        </w:rPr>
        <w:t>Padlet</w:t>
      </w:r>
      <w:r w:rsidR="00236B7F">
        <w:rPr>
          <w:rFonts w:ascii="Times New Roman" w:hAnsi="Times New Roman" w:cs="Times New Roman"/>
          <w:sz w:val="28"/>
          <w:szCs w:val="28"/>
          <w:lang w:val="uk-UA"/>
        </w:rPr>
        <w:t xml:space="preserve"> в учнів формуються навички ефективної роботи в команді. Таким чином формується </w:t>
      </w:r>
      <w:r w:rsidR="00236B7F" w:rsidRPr="00236B7F">
        <w:rPr>
          <w:rFonts w:ascii="Times New Roman" w:hAnsi="Times New Roman" w:cs="Times New Roman"/>
          <w:b/>
          <w:sz w:val="28"/>
          <w:szCs w:val="28"/>
          <w:lang w:val="uk-UA"/>
        </w:rPr>
        <w:t>соціальна компетентність</w:t>
      </w:r>
      <w:r w:rsidR="00236B7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466C0" w:rsidRDefault="000466C0" w:rsidP="000466C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caps/>
          <w:sz w:val="28"/>
          <w:szCs w:val="28"/>
          <w:lang w:val="uk-UA"/>
        </w:rPr>
        <w:t>s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mart-технології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формують навички роботи з пошуковими системами Інтернету</w:t>
      </w:r>
      <w:r w:rsidR="0090580E">
        <w:rPr>
          <w:rFonts w:ascii="Times New Roman" w:hAnsi="Times New Roman" w:cs="Times New Roman"/>
          <w:sz w:val="28"/>
          <w:szCs w:val="28"/>
          <w:lang w:val="uk-UA"/>
        </w:rPr>
        <w:t xml:space="preserve">, з великими обсягами інформації та її критичної обробки, виокремлення головних моментів. Все це  дозволить вчитися протягом усього життя. </w:t>
      </w:r>
    </w:p>
    <w:p w:rsidR="00EF5A8C" w:rsidRPr="00F47DFC" w:rsidRDefault="00EF5A8C" w:rsidP="00EF5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sz w:val="28"/>
          <w:szCs w:val="28"/>
          <w:lang w:val="uk-UA"/>
        </w:rPr>
        <w:t>Отже, використання технології SMART в навчальному процесі розкриває нові можливості для навчання та розвитку:</w:t>
      </w:r>
    </w:p>
    <w:p w:rsidR="00EF5A8C" w:rsidRPr="00F47DFC" w:rsidRDefault="00EF5A8C" w:rsidP="00EF5A8C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sz w:val="28"/>
          <w:szCs w:val="28"/>
          <w:lang w:val="uk-UA"/>
        </w:rPr>
        <w:t xml:space="preserve">можливості SMART залучають учнів до активної діяльності, активізують їхній творчий потенціал;  </w:t>
      </w:r>
    </w:p>
    <w:p w:rsidR="00EF5A8C" w:rsidRPr="00F47DFC" w:rsidRDefault="00EF5A8C" w:rsidP="00EF5A8C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sz w:val="28"/>
          <w:szCs w:val="28"/>
          <w:lang w:val="uk-UA"/>
        </w:rPr>
        <w:t xml:space="preserve">реалізується можливість опрацювання великої кількості інформації;  </w:t>
      </w:r>
    </w:p>
    <w:p w:rsidR="00EF5A8C" w:rsidRPr="00F47DFC" w:rsidRDefault="00EF5A8C" w:rsidP="00EF5A8C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sz w:val="28"/>
          <w:szCs w:val="28"/>
          <w:lang w:val="uk-UA"/>
        </w:rPr>
        <w:t xml:space="preserve">яскравість комп'ютерної графіки розвиває наочно-образне мислення; </w:t>
      </w:r>
    </w:p>
    <w:p w:rsidR="00EF5A8C" w:rsidRDefault="00EF5A8C" w:rsidP="00EF5A8C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sz w:val="28"/>
          <w:szCs w:val="28"/>
          <w:lang w:val="uk-UA"/>
        </w:rPr>
        <w:t xml:space="preserve">створюються умови для індивідуальної дослідницької та проектної роботи. </w:t>
      </w:r>
    </w:p>
    <w:p w:rsidR="00EF5A8C" w:rsidRDefault="00EF5A8C" w:rsidP="00EF5A8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ехнології SMART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допомагають формувати такі ключові компетентності:</w:t>
      </w:r>
    </w:p>
    <w:p w:rsidR="00EF5A8C" w:rsidRPr="00D86A86" w:rsidRDefault="00EF5A8C" w:rsidP="00EF5A8C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A86">
        <w:rPr>
          <w:rFonts w:ascii="Times New Roman" w:hAnsi="Times New Roman" w:cs="Times New Roman"/>
          <w:sz w:val="28"/>
          <w:szCs w:val="28"/>
          <w:lang w:val="uk-UA"/>
        </w:rPr>
        <w:t>інформаційно-комунікаційну компетентність;</w:t>
      </w:r>
    </w:p>
    <w:p w:rsidR="00EF5A8C" w:rsidRPr="00D86A86" w:rsidRDefault="00EF5A8C" w:rsidP="00EF5A8C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A86">
        <w:rPr>
          <w:rFonts w:ascii="Times New Roman" w:hAnsi="Times New Roman" w:cs="Times New Roman"/>
          <w:sz w:val="28"/>
          <w:szCs w:val="28"/>
          <w:lang w:val="uk-UA"/>
        </w:rPr>
        <w:t>компетентність в природничих науках і технологіях</w:t>
      </w:r>
      <w:r w:rsidR="000466C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466C0" w:rsidRPr="000466C0" w:rsidRDefault="000466C0" w:rsidP="000466C0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13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66C0">
        <w:rPr>
          <w:rFonts w:ascii="Times New Roman" w:hAnsi="Times New Roman" w:cs="Times New Roman"/>
          <w:sz w:val="28"/>
          <w:szCs w:val="28"/>
          <w:lang w:val="uk-UA"/>
        </w:rPr>
        <w:t xml:space="preserve">компетентність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спілкування іноземними мовами;</w:t>
      </w:r>
    </w:p>
    <w:p w:rsidR="00EF5A8C" w:rsidRPr="00D86A86" w:rsidRDefault="00EF5A8C" w:rsidP="00EF5A8C">
      <w:pPr>
        <w:pStyle w:val="a3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A86">
        <w:rPr>
          <w:rFonts w:ascii="Times New Roman" w:hAnsi="Times New Roman" w:cs="Times New Roman"/>
          <w:sz w:val="28"/>
          <w:szCs w:val="28"/>
          <w:lang w:val="uk-UA"/>
        </w:rPr>
        <w:t>уміння навчатися продовж життя.</w:t>
      </w:r>
      <w:r w:rsidRPr="00D86A8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F5A8C" w:rsidRDefault="00EF5A8C" w:rsidP="00EF5A8C">
      <w:pPr>
        <w:tabs>
          <w:tab w:val="left" w:pos="32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A86">
        <w:rPr>
          <w:rFonts w:ascii="Times New Roman" w:hAnsi="Times New Roman" w:cs="Times New Roman"/>
          <w:sz w:val="28"/>
          <w:szCs w:val="28"/>
          <w:lang w:val="uk-UA"/>
        </w:rPr>
        <w:lastRenderedPageBreak/>
        <w:t>Але впровадження</w:t>
      </w:r>
      <w:r w:rsidR="00653F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7DFC">
        <w:rPr>
          <w:rFonts w:ascii="Times New Roman" w:hAnsi="Times New Roman" w:cs="Times New Roman"/>
          <w:sz w:val="28"/>
          <w:szCs w:val="28"/>
          <w:lang w:val="uk-UA"/>
        </w:rPr>
        <w:t>smart-технологі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у навчальний процес має ряд труднощів. По-перше, не дивлячись на майже 100% забезпеченість учнів гаджетами, в учнів відсутні навички використання їх у навчанні, у більшості слабко розвинуті когнітивні здібності. По-друге, якісне використання smart-технологій вимагає від викладача багато часу для підготовки. </w:t>
      </w:r>
    </w:p>
    <w:p w:rsidR="00EF5A8C" w:rsidRDefault="00EF5A8C" w:rsidP="0090580E">
      <w:pPr>
        <w:tabs>
          <w:tab w:val="left" w:pos="324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дивлячись на ці труднощі, на наш погляд, за smart-технологіями майбутнє. Використання цих технологій дозволяє покращити якість надання освітніх послуг, підвищує інтерес учнів до навчання, розширює можливості в оволодінні знань.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EF5A8C" w:rsidRPr="00F47DFC" w:rsidRDefault="00EF5A8C" w:rsidP="00EF5A8C">
      <w:pPr>
        <w:tabs>
          <w:tab w:val="left" w:pos="324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47DFC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EF5A8C" w:rsidRPr="00F47DFC" w:rsidRDefault="00EF5A8C" w:rsidP="00EF5A8C">
      <w:pPr>
        <w:numPr>
          <w:ilvl w:val="0"/>
          <w:numId w:val="2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 xml:space="preserve">Концепція нової української школи [Електронний ресурс] Режим доступу: </w:t>
      </w:r>
      <w:hyperlink r:id="rId7" w:history="1">
        <w:r w:rsidRPr="00F47DFC">
          <w:rPr>
            <w:rStyle w:val="a4"/>
            <w:rFonts w:ascii="Times New Roman" w:hAnsi="Times New Roman"/>
            <w:sz w:val="28"/>
            <w:szCs w:val="28"/>
          </w:rPr>
          <w:t>https://mon.gov.ua/ua/tag/nova-ukrainska-shkola</w:t>
        </w:r>
      </w:hyperlink>
    </w:p>
    <w:p w:rsidR="00EF5A8C" w:rsidRPr="00F47DFC" w:rsidRDefault="00EF5A8C" w:rsidP="00EF5A8C">
      <w:pPr>
        <w:numPr>
          <w:ilvl w:val="0"/>
          <w:numId w:val="2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>Методика застосування технології SM</w:t>
      </w:r>
      <w:r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>ART Board у навчальному процесі</w:t>
      </w: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>: навчальний посібник / Г.Ф. Бонч-Бруєвич, В.О. Абрамов, Т.І. Косенко. – К. : КМПУ імені Б.Д. Грінченка, 2007. – 102 с.</w:t>
      </w:r>
    </w:p>
    <w:p w:rsidR="00EF5A8C" w:rsidRPr="00F47DFC" w:rsidRDefault="00EF5A8C" w:rsidP="00EF5A8C">
      <w:pPr>
        <w:numPr>
          <w:ilvl w:val="0"/>
          <w:numId w:val="2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 xml:space="preserve">Семеніхіна О.В. Нові парадигми у сфері освіти в умовах переходу до SMART-суспільства [Електронний ресурс] Режим доступу: </w:t>
      </w:r>
      <w:hyperlink r:id="rId8" w:history="1">
        <w:r w:rsidRPr="00F47DFC">
          <w:rPr>
            <w:rStyle w:val="a4"/>
            <w:rFonts w:ascii="Times New Roman" w:hAnsi="Times New Roman"/>
            <w:sz w:val="28"/>
            <w:szCs w:val="28"/>
            <w:lang w:val="uk-UA" w:eastAsia="ru-RU"/>
          </w:rPr>
          <w:t>http://irbis-nbuv.gov.ua</w:t>
        </w:r>
      </w:hyperlink>
    </w:p>
    <w:p w:rsidR="00EF5A8C" w:rsidRPr="00F47DFC" w:rsidRDefault="00EF5A8C" w:rsidP="00EF5A8C">
      <w:pPr>
        <w:numPr>
          <w:ilvl w:val="0"/>
          <w:numId w:val="2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>Якубов С. Технології SMART та навчальні матеріали / С. Якубов, Я. Якінін // Hi-Tech у школі. – 2011. – № 3 – 4.</w:t>
      </w:r>
    </w:p>
    <w:p w:rsidR="00EF5A8C" w:rsidRPr="00F47DFC" w:rsidRDefault="00EF5A8C" w:rsidP="00EF5A8C">
      <w:pPr>
        <w:numPr>
          <w:ilvl w:val="0"/>
          <w:numId w:val="2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 xml:space="preserve">Smart-технології в Україні і світі [Електронний ресурс]. – Режим доступу: </w:t>
      </w:r>
      <w:hyperlink r:id="rId9" w:history="1">
        <w:r w:rsidRPr="00F47DFC">
          <w:rPr>
            <w:rStyle w:val="a4"/>
            <w:rFonts w:ascii="Times New Roman" w:hAnsi="Times New Roman"/>
            <w:sz w:val="28"/>
            <w:szCs w:val="28"/>
            <w:lang w:val="uk-UA" w:eastAsia="ru-RU"/>
          </w:rPr>
          <w:t>http://molodi.in.ua/smart-tehnolohiji/</w:t>
        </w:r>
      </w:hyperlink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>.</w:t>
      </w:r>
    </w:p>
    <w:p w:rsidR="00EF5A8C" w:rsidRPr="0091545B" w:rsidRDefault="00EF5A8C" w:rsidP="00EF5A8C">
      <w:pPr>
        <w:numPr>
          <w:ilvl w:val="0"/>
          <w:numId w:val="2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 xml:space="preserve">Застосування SMART-технологій у навчальному процесі. [Електронний ресурс]. – Режим доступу:  </w:t>
      </w:r>
      <w:hyperlink r:id="rId10" w:history="1">
        <w:r w:rsidRPr="00F47DFC">
          <w:rPr>
            <w:rStyle w:val="a4"/>
            <w:rFonts w:ascii="Times New Roman" w:hAnsi="Times New Roman"/>
            <w:sz w:val="28"/>
            <w:szCs w:val="28"/>
            <w:lang w:val="uk-UA" w:eastAsia="ru-RU"/>
          </w:rPr>
          <w:t>http://informatika.udpu.org.ua/?page_id=2855</w:t>
        </w:r>
      </w:hyperlink>
    </w:p>
    <w:p w:rsidR="00EF5A8C" w:rsidRDefault="00EF5A8C" w:rsidP="00EF5A8C">
      <w:pPr>
        <w:numPr>
          <w:ilvl w:val="0"/>
          <w:numId w:val="2"/>
        </w:numPr>
        <w:shd w:val="clear" w:color="auto" w:fill="FFFFFF"/>
        <w:tabs>
          <w:tab w:val="clear" w:pos="720"/>
          <w:tab w:val="left" w:pos="284"/>
          <w:tab w:val="num" w:pos="426"/>
        </w:tabs>
        <w:spacing w:after="0" w:line="360" w:lineRule="auto"/>
        <w:ind w:left="284" w:hanging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  <w:r w:rsidRPr="0091545B">
        <w:rPr>
          <w:rFonts w:ascii="Times New Roman" w:hAnsi="Times New Roman" w:cs="Times New Roman"/>
          <w:sz w:val="28"/>
          <w:lang w:val="uk-UA"/>
        </w:rPr>
        <w:t xml:space="preserve">Соснова М.А. </w:t>
      </w:r>
      <w:r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 xml:space="preserve">SMART-технології як складова підвищення якості освіти. </w:t>
      </w:r>
      <w:r w:rsidRPr="00F47DFC"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  <w:t>[Електронний ресурс] Режим доступу:</w:t>
      </w:r>
      <w:hyperlink r:id="rId11" w:history="1">
        <w:r w:rsidRPr="00DF70D1">
          <w:rPr>
            <w:rStyle w:val="a4"/>
            <w:rFonts w:ascii="Times New Roman" w:hAnsi="Times New Roman"/>
            <w:sz w:val="28"/>
            <w:szCs w:val="28"/>
            <w:lang w:val="uk-UA" w:eastAsia="ru-RU"/>
          </w:rPr>
          <w:t>http://archive.ws-conference.com/wp-content/uploads/pw0480.pdf</w:t>
        </w:r>
      </w:hyperlink>
    </w:p>
    <w:p w:rsidR="00EF5A8C" w:rsidRPr="00F47DFC" w:rsidRDefault="00EF5A8C" w:rsidP="00EF5A8C">
      <w:pPr>
        <w:shd w:val="clear" w:color="auto" w:fill="FFFFFF"/>
        <w:tabs>
          <w:tab w:val="left" w:pos="284"/>
        </w:tabs>
        <w:spacing w:after="0" w:line="360" w:lineRule="auto"/>
        <w:ind w:left="284"/>
        <w:jc w:val="both"/>
        <w:textAlignment w:val="baseline"/>
        <w:rPr>
          <w:rFonts w:ascii="Times New Roman" w:hAnsi="Times New Roman" w:cs="Times New Roman"/>
          <w:color w:val="1A1A1A"/>
          <w:sz w:val="28"/>
          <w:szCs w:val="28"/>
          <w:lang w:val="uk-UA" w:eastAsia="ru-RU"/>
        </w:rPr>
      </w:pPr>
    </w:p>
    <w:p w:rsidR="00EF5A8C" w:rsidRPr="00A623CA" w:rsidRDefault="00EF5A8C" w:rsidP="00EF5A8C">
      <w:pPr>
        <w:tabs>
          <w:tab w:val="left" w:pos="3240"/>
        </w:tabs>
        <w:spacing w:after="0" w:line="240" w:lineRule="auto"/>
        <w:rPr>
          <w:sz w:val="20"/>
          <w:szCs w:val="20"/>
          <w:lang w:val="uk-UA"/>
        </w:rPr>
      </w:pPr>
    </w:p>
    <w:p w:rsidR="00EF5A8C" w:rsidRPr="00A623CA" w:rsidRDefault="00EF5A8C" w:rsidP="00EF5A8C">
      <w:pPr>
        <w:tabs>
          <w:tab w:val="left" w:pos="3240"/>
        </w:tabs>
        <w:spacing w:after="0" w:line="240" w:lineRule="auto"/>
        <w:ind w:firstLine="567"/>
        <w:rPr>
          <w:sz w:val="20"/>
          <w:szCs w:val="20"/>
          <w:lang w:val="uk-UA"/>
        </w:rPr>
      </w:pPr>
    </w:p>
    <w:p w:rsidR="00EF5A8C" w:rsidRPr="008B661E" w:rsidRDefault="00EF5A8C" w:rsidP="00EF5A8C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545FBD" w:rsidRPr="00EF5A8C" w:rsidRDefault="006C612B" w:rsidP="00EF5A8C">
      <w:pPr>
        <w:ind w:firstLine="567"/>
        <w:rPr>
          <w:lang w:val="uk-UA"/>
        </w:rPr>
      </w:pPr>
    </w:p>
    <w:sectPr w:rsidR="00545FBD" w:rsidRPr="00EF5A8C" w:rsidSect="004709A5">
      <w:footerReference w:type="default" r:id="rId12"/>
      <w:pgSz w:w="11906" w:h="16838"/>
      <w:pgMar w:top="1134" w:right="850" w:bottom="1134" w:left="1276" w:header="708" w:footer="4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12B" w:rsidRDefault="006C612B" w:rsidP="00DF5834">
      <w:pPr>
        <w:spacing w:after="0" w:line="240" w:lineRule="auto"/>
      </w:pPr>
      <w:r>
        <w:separator/>
      </w:r>
    </w:p>
  </w:endnote>
  <w:endnote w:type="continuationSeparator" w:id="1">
    <w:p w:rsidR="006C612B" w:rsidRDefault="006C612B" w:rsidP="00DF5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5907"/>
      <w:docPartObj>
        <w:docPartGallery w:val="Page Numbers (Bottom of Page)"/>
        <w:docPartUnique/>
      </w:docPartObj>
    </w:sdtPr>
    <w:sdtContent>
      <w:p w:rsidR="004709A5" w:rsidRDefault="00B420FE">
        <w:pPr>
          <w:pStyle w:val="a5"/>
          <w:jc w:val="right"/>
        </w:pPr>
        <w:r>
          <w:fldChar w:fldCharType="begin"/>
        </w:r>
        <w:r w:rsidR="009769E6">
          <w:instrText xml:space="preserve"> PAGE   \* MERGEFORMAT </w:instrText>
        </w:r>
        <w:r>
          <w:fldChar w:fldCharType="separate"/>
        </w:r>
        <w:r w:rsidR="00FD328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709A5" w:rsidRDefault="006C61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12B" w:rsidRDefault="006C612B" w:rsidP="00DF5834">
      <w:pPr>
        <w:spacing w:after="0" w:line="240" w:lineRule="auto"/>
      </w:pPr>
      <w:r>
        <w:separator/>
      </w:r>
    </w:p>
  </w:footnote>
  <w:footnote w:type="continuationSeparator" w:id="1">
    <w:p w:rsidR="006C612B" w:rsidRDefault="006C612B" w:rsidP="00DF58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644F4"/>
    <w:multiLevelType w:val="multilevel"/>
    <w:tmpl w:val="026E7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40A248F"/>
    <w:multiLevelType w:val="hybridMultilevel"/>
    <w:tmpl w:val="6F12A87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D457D43"/>
    <w:multiLevelType w:val="hybridMultilevel"/>
    <w:tmpl w:val="A0B0EE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5A8C"/>
    <w:rsid w:val="000466C0"/>
    <w:rsid w:val="000A7A19"/>
    <w:rsid w:val="00157FD5"/>
    <w:rsid w:val="00231FFB"/>
    <w:rsid w:val="00236B7F"/>
    <w:rsid w:val="00386EF6"/>
    <w:rsid w:val="003F6159"/>
    <w:rsid w:val="00470ABF"/>
    <w:rsid w:val="004A40DF"/>
    <w:rsid w:val="004A6A2D"/>
    <w:rsid w:val="00653FF7"/>
    <w:rsid w:val="006C612B"/>
    <w:rsid w:val="00732E14"/>
    <w:rsid w:val="008C4823"/>
    <w:rsid w:val="0090580E"/>
    <w:rsid w:val="009769E6"/>
    <w:rsid w:val="009C70D0"/>
    <w:rsid w:val="00A501EC"/>
    <w:rsid w:val="00B420FE"/>
    <w:rsid w:val="00CC4534"/>
    <w:rsid w:val="00DF5834"/>
    <w:rsid w:val="00EC4D4F"/>
    <w:rsid w:val="00EF5A8C"/>
    <w:rsid w:val="00FD3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A8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F5A8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EF5A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F5A8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rsid w:val="00EF5A8C"/>
    <w:rPr>
      <w:rFonts w:cs="Times New Roman"/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EF5A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5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bis-nbuv.gov.u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n.gov.ua/ua/tag/nova-ukrainska-shkol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rchive.ws-conference.com/wp-content/uploads/pw0480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formatika.udpu.org.ua/?page_id=285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lodi.in.ua/smart-tehnolohiji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1378</Words>
  <Characters>7855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Отрощенко</dc:creator>
  <cp:keywords/>
  <dc:description/>
  <cp:lastModifiedBy>Методист</cp:lastModifiedBy>
  <cp:revision>5</cp:revision>
  <dcterms:created xsi:type="dcterms:W3CDTF">2019-10-20T10:02:00Z</dcterms:created>
  <dcterms:modified xsi:type="dcterms:W3CDTF">2019-10-29T07:43:00Z</dcterms:modified>
</cp:coreProperties>
</file>