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030E" w:rsidRPr="00313C74" w:rsidRDefault="000B030E" w:rsidP="00313C74">
      <w:pPr>
        <w:spacing w:after="0" w:line="259" w:lineRule="auto"/>
        <w:jc w:val="center"/>
        <w:rPr>
          <w:rFonts w:ascii="Times New Roman" w:hAnsi="Times New Roman" w:cs="Times New Roman"/>
          <w:b/>
          <w:sz w:val="28"/>
          <w:szCs w:val="28"/>
          <w:lang w:val="uk-UA"/>
        </w:rPr>
      </w:pPr>
      <w:r w:rsidRPr="00927563">
        <w:rPr>
          <w:rFonts w:ascii="Times New Roman" w:hAnsi="Times New Roman" w:cs="Times New Roman"/>
          <w:sz w:val="28"/>
          <w:szCs w:val="28"/>
          <w:lang w:val="uk-UA"/>
        </w:rPr>
        <w:t>МІНІСТЕРСТВО ОСВІТИ І НАУКИ УКРАЇНИ</w:t>
      </w:r>
    </w:p>
    <w:p w:rsidR="000B030E" w:rsidRDefault="000B030E" w:rsidP="000B030E">
      <w:pPr>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ПОЛІТЕХНІЧНИЙ КОЛЕДЖ</w:t>
      </w:r>
    </w:p>
    <w:p w:rsidR="000B030E" w:rsidRDefault="000B030E" w:rsidP="000B030E">
      <w:pPr>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ДЕРЖАВНОГО ВИЩОГО НАВЧАЛЬНОГО ЗАКЛАД</w:t>
      </w:r>
      <w:r w:rsidR="00313C74">
        <w:rPr>
          <w:rFonts w:ascii="Times New Roman" w:hAnsi="Times New Roman" w:cs="Times New Roman"/>
          <w:sz w:val="28"/>
          <w:szCs w:val="28"/>
          <w:lang w:val="uk-UA"/>
        </w:rPr>
        <w:t>У</w:t>
      </w:r>
      <w:r>
        <w:rPr>
          <w:rFonts w:ascii="Times New Roman" w:hAnsi="Times New Roman" w:cs="Times New Roman"/>
          <w:sz w:val="28"/>
          <w:szCs w:val="28"/>
          <w:lang w:val="uk-UA"/>
        </w:rPr>
        <w:t xml:space="preserve"> </w:t>
      </w:r>
    </w:p>
    <w:p w:rsidR="000B030E" w:rsidRDefault="00313C74" w:rsidP="000B030E">
      <w:pPr>
        <w:contextualSpacing/>
        <w:jc w:val="center"/>
        <w:rPr>
          <w:rFonts w:ascii="Times New Roman" w:hAnsi="Times New Roman" w:cs="Times New Roman"/>
          <w:sz w:val="28"/>
          <w:szCs w:val="28"/>
          <w:lang w:val="uk-UA"/>
        </w:rPr>
      </w:pPr>
      <w:r>
        <w:rPr>
          <w:rFonts w:ascii="Times New Roman" w:hAnsi="Times New Roman" w:cs="Times New Roman"/>
          <w:sz w:val="28"/>
          <w:szCs w:val="28"/>
          <w:lang w:val="uk-UA"/>
        </w:rPr>
        <w:t>«</w:t>
      </w:r>
      <w:r w:rsidR="000B030E">
        <w:rPr>
          <w:rFonts w:ascii="Times New Roman" w:hAnsi="Times New Roman" w:cs="Times New Roman"/>
          <w:sz w:val="28"/>
          <w:szCs w:val="28"/>
          <w:lang w:val="uk-UA"/>
        </w:rPr>
        <w:t>КРИВОРІЗЬКИЙ НАЦІОНАЛЬНИЙ УНІВЕРСИТЕТ</w:t>
      </w:r>
      <w:r>
        <w:rPr>
          <w:rFonts w:ascii="Times New Roman" w:hAnsi="Times New Roman" w:cs="Times New Roman"/>
          <w:sz w:val="28"/>
          <w:szCs w:val="28"/>
          <w:lang w:val="uk-UA"/>
        </w:rPr>
        <w:t>»</w:t>
      </w:r>
    </w:p>
    <w:p w:rsidR="00313C74" w:rsidRDefault="00313C74" w:rsidP="000B030E">
      <w:pPr>
        <w:contextualSpacing/>
        <w:jc w:val="center"/>
        <w:rPr>
          <w:rFonts w:ascii="Times New Roman" w:hAnsi="Times New Roman" w:cs="Times New Roman"/>
          <w:sz w:val="28"/>
          <w:szCs w:val="28"/>
          <w:lang w:val="uk-UA"/>
        </w:rPr>
      </w:pPr>
    </w:p>
    <w:p w:rsidR="000B030E" w:rsidRDefault="000B030E" w:rsidP="000B030E">
      <w:pPr>
        <w:jc w:val="center"/>
        <w:rPr>
          <w:rFonts w:ascii="Times New Roman" w:hAnsi="Times New Roman" w:cs="Times New Roman"/>
          <w:sz w:val="28"/>
          <w:szCs w:val="28"/>
          <w:lang w:val="uk-UA"/>
        </w:rPr>
      </w:pPr>
    </w:p>
    <w:p w:rsidR="000B030E" w:rsidRPr="00927563" w:rsidRDefault="0020391E" w:rsidP="000B030E">
      <w:pPr>
        <w:jc w:val="center"/>
        <w:rPr>
          <w:rFonts w:ascii="Times New Roman" w:hAnsi="Times New Roman" w:cs="Times New Roman"/>
          <w:sz w:val="28"/>
          <w:szCs w:val="28"/>
          <w:lang w:val="uk-UA"/>
        </w:rPr>
      </w:pPr>
      <w:r>
        <w:rPr>
          <w:rFonts w:ascii="Times New Roman" w:hAnsi="Times New Roman" w:cs="Times New Roman"/>
          <w:noProof/>
          <w:sz w:val="28"/>
          <w:szCs w:val="28"/>
          <w:lang w:eastAsia="ru-RU"/>
        </w:rPr>
        <w:drawing>
          <wp:anchor distT="0" distB="0" distL="114300" distR="114300" simplePos="0" relativeHeight="251659264" behindDoc="1" locked="0" layoutInCell="1" allowOverlap="1">
            <wp:simplePos x="0" y="0"/>
            <wp:positionH relativeFrom="column">
              <wp:posOffset>699770</wp:posOffset>
            </wp:positionH>
            <wp:positionV relativeFrom="paragraph">
              <wp:posOffset>251460</wp:posOffset>
            </wp:positionV>
            <wp:extent cx="4761230" cy="3117850"/>
            <wp:effectExtent l="19050" t="0" r="1270" b="0"/>
            <wp:wrapNone/>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5" cstate="print"/>
                    <a:srcRect/>
                    <a:stretch>
                      <a:fillRect/>
                    </a:stretch>
                  </pic:blipFill>
                  <pic:spPr bwMode="auto">
                    <a:xfrm>
                      <a:off x="0" y="0"/>
                      <a:ext cx="4761230" cy="3117850"/>
                    </a:xfrm>
                    <a:prstGeom prst="rect">
                      <a:avLst/>
                    </a:prstGeom>
                    <a:noFill/>
                    <a:ln w="9525">
                      <a:noFill/>
                      <a:miter lim="800000"/>
                      <a:headEnd/>
                      <a:tailEnd/>
                    </a:ln>
                  </pic:spPr>
                </pic:pic>
              </a:graphicData>
            </a:graphic>
          </wp:anchor>
        </w:drawing>
      </w:r>
    </w:p>
    <w:p w:rsidR="000B030E" w:rsidRDefault="000B030E" w:rsidP="000B030E">
      <w:pPr>
        <w:jc w:val="center"/>
        <w:rPr>
          <w:rFonts w:ascii="Times New Roman" w:hAnsi="Times New Roman" w:cs="Times New Roman"/>
          <w:sz w:val="28"/>
          <w:szCs w:val="28"/>
          <w:lang w:val="uk-UA"/>
        </w:rPr>
      </w:pPr>
    </w:p>
    <w:p w:rsidR="000B030E" w:rsidRDefault="000B030E" w:rsidP="000B030E">
      <w:pPr>
        <w:rPr>
          <w:rFonts w:ascii="Times New Roman" w:hAnsi="Times New Roman" w:cs="Times New Roman"/>
          <w:sz w:val="28"/>
          <w:szCs w:val="28"/>
          <w:lang w:val="uk-UA"/>
        </w:rPr>
      </w:pPr>
    </w:p>
    <w:p w:rsidR="000B030E" w:rsidRPr="00927563" w:rsidRDefault="000B030E" w:rsidP="000B030E">
      <w:pPr>
        <w:rPr>
          <w:rFonts w:ascii="Times New Roman" w:hAnsi="Times New Roman" w:cs="Times New Roman"/>
          <w:sz w:val="28"/>
          <w:szCs w:val="28"/>
          <w:lang w:val="uk-UA"/>
        </w:rPr>
      </w:pPr>
    </w:p>
    <w:p w:rsidR="000B030E" w:rsidRPr="00927563" w:rsidRDefault="000B030E" w:rsidP="000B030E">
      <w:pPr>
        <w:jc w:val="center"/>
        <w:rPr>
          <w:rFonts w:ascii="Times New Roman" w:hAnsi="Times New Roman" w:cs="Times New Roman"/>
          <w:sz w:val="28"/>
          <w:szCs w:val="28"/>
          <w:lang w:val="uk-UA"/>
        </w:rPr>
      </w:pPr>
    </w:p>
    <w:p w:rsidR="007F4A7D" w:rsidRDefault="007F4A7D" w:rsidP="000B030E">
      <w:pPr>
        <w:contextualSpacing/>
        <w:jc w:val="center"/>
        <w:rPr>
          <w:rFonts w:ascii="Times New Roman" w:hAnsi="Times New Roman" w:cs="Times New Roman"/>
          <w:b/>
          <w:i/>
          <w:sz w:val="48"/>
          <w:szCs w:val="28"/>
          <w:lang w:val="uk-UA"/>
        </w:rPr>
      </w:pPr>
    </w:p>
    <w:p w:rsidR="007F4A7D" w:rsidRDefault="007F4A7D" w:rsidP="000B030E">
      <w:pPr>
        <w:contextualSpacing/>
        <w:jc w:val="center"/>
        <w:rPr>
          <w:rFonts w:ascii="Times New Roman" w:hAnsi="Times New Roman" w:cs="Times New Roman"/>
          <w:b/>
          <w:i/>
          <w:sz w:val="48"/>
          <w:szCs w:val="28"/>
          <w:lang w:val="uk-UA"/>
        </w:rPr>
      </w:pPr>
    </w:p>
    <w:p w:rsidR="007F4A7D" w:rsidRDefault="007F4A7D" w:rsidP="000B030E">
      <w:pPr>
        <w:contextualSpacing/>
        <w:jc w:val="center"/>
        <w:rPr>
          <w:rFonts w:ascii="Times New Roman" w:hAnsi="Times New Roman" w:cs="Times New Roman"/>
          <w:b/>
          <w:i/>
          <w:sz w:val="48"/>
          <w:szCs w:val="28"/>
          <w:lang w:val="uk-UA"/>
        </w:rPr>
      </w:pPr>
    </w:p>
    <w:p w:rsidR="007F4A7D" w:rsidRDefault="007F4A7D" w:rsidP="000B030E">
      <w:pPr>
        <w:contextualSpacing/>
        <w:jc w:val="center"/>
        <w:rPr>
          <w:rFonts w:ascii="Times New Roman" w:hAnsi="Times New Roman" w:cs="Times New Roman"/>
          <w:b/>
          <w:i/>
          <w:sz w:val="48"/>
          <w:szCs w:val="28"/>
          <w:lang w:val="uk-UA"/>
        </w:rPr>
      </w:pPr>
    </w:p>
    <w:p w:rsidR="000B030E" w:rsidRDefault="000B030E" w:rsidP="000B030E">
      <w:pPr>
        <w:contextualSpacing/>
        <w:jc w:val="center"/>
        <w:rPr>
          <w:rFonts w:ascii="Times New Roman" w:hAnsi="Times New Roman" w:cs="Times New Roman"/>
          <w:b/>
          <w:i/>
          <w:sz w:val="48"/>
          <w:szCs w:val="28"/>
          <w:lang w:val="uk-UA"/>
        </w:rPr>
      </w:pPr>
      <w:r>
        <w:rPr>
          <w:rFonts w:ascii="Times New Roman" w:hAnsi="Times New Roman" w:cs="Times New Roman"/>
          <w:b/>
          <w:i/>
          <w:sz w:val="48"/>
          <w:szCs w:val="28"/>
          <w:lang w:val="uk-UA"/>
        </w:rPr>
        <w:t>МЕТОДИЧНА РОЗРОБКА</w:t>
      </w:r>
    </w:p>
    <w:p w:rsidR="000B030E" w:rsidRDefault="00313C74" w:rsidP="000B030E">
      <w:pPr>
        <w:contextualSpacing/>
        <w:jc w:val="center"/>
        <w:rPr>
          <w:rFonts w:ascii="Times New Roman" w:hAnsi="Times New Roman" w:cs="Times New Roman"/>
          <w:b/>
          <w:i/>
          <w:sz w:val="32"/>
          <w:szCs w:val="28"/>
          <w:lang w:val="uk-UA"/>
        </w:rPr>
      </w:pPr>
      <w:r w:rsidRPr="00313C74">
        <w:rPr>
          <w:rFonts w:ascii="Times New Roman" w:hAnsi="Times New Roman" w:cs="Times New Roman"/>
          <w:b/>
          <w:i/>
          <w:sz w:val="32"/>
          <w:szCs w:val="28"/>
          <w:lang w:val="uk-UA"/>
        </w:rPr>
        <w:t>науково-практичної конференції</w:t>
      </w:r>
    </w:p>
    <w:p w:rsidR="00313C74" w:rsidRPr="00313C74" w:rsidRDefault="00313C74" w:rsidP="000B030E">
      <w:pPr>
        <w:contextualSpacing/>
        <w:jc w:val="center"/>
        <w:rPr>
          <w:rFonts w:ascii="Times New Roman" w:hAnsi="Times New Roman" w:cs="Times New Roman"/>
          <w:b/>
          <w:i/>
          <w:sz w:val="28"/>
          <w:szCs w:val="28"/>
          <w:lang w:val="uk-UA"/>
        </w:rPr>
      </w:pPr>
    </w:p>
    <w:p w:rsidR="000B030E" w:rsidRPr="00313C74" w:rsidRDefault="000B030E" w:rsidP="000B030E">
      <w:pPr>
        <w:contextualSpacing/>
        <w:jc w:val="center"/>
        <w:rPr>
          <w:rFonts w:ascii="Times New Roman" w:hAnsi="Times New Roman" w:cs="Times New Roman"/>
          <w:szCs w:val="28"/>
          <w:lang w:val="uk-UA"/>
        </w:rPr>
      </w:pPr>
    </w:p>
    <w:p w:rsidR="000B030E" w:rsidRPr="007F4A7D" w:rsidRDefault="00313C74" w:rsidP="007F4A7D">
      <w:pPr>
        <w:contextualSpacing/>
        <w:jc w:val="center"/>
        <w:rPr>
          <w:rFonts w:ascii="Times New Roman" w:hAnsi="Times New Roman" w:cs="Times New Roman"/>
          <w:b/>
          <w:sz w:val="32"/>
          <w:lang w:val="uk-UA"/>
        </w:rPr>
      </w:pPr>
      <w:r w:rsidRPr="00313C74">
        <w:rPr>
          <w:rFonts w:ascii="Times New Roman" w:hAnsi="Times New Roman" w:cs="Times New Roman"/>
          <w:b/>
          <w:sz w:val="32"/>
          <w:szCs w:val="28"/>
          <w:lang w:val="uk-UA"/>
        </w:rPr>
        <w:t>«</w:t>
      </w:r>
      <w:r w:rsidRPr="00313C74">
        <w:rPr>
          <w:rFonts w:ascii="Times New Roman" w:hAnsi="Times New Roman" w:cs="Times New Roman"/>
          <w:b/>
          <w:sz w:val="32"/>
          <w:lang w:val="uk-UA"/>
        </w:rPr>
        <w:t>Інноваційний розвиток систем управління перевізним процесом на залізничному транспорті</w:t>
      </w:r>
      <w:r>
        <w:rPr>
          <w:rFonts w:ascii="Times New Roman" w:hAnsi="Times New Roman" w:cs="Times New Roman"/>
          <w:b/>
          <w:sz w:val="32"/>
          <w:lang w:val="uk-UA"/>
        </w:rPr>
        <w:t>»</w:t>
      </w:r>
    </w:p>
    <w:p w:rsidR="000B030E" w:rsidRDefault="000B030E" w:rsidP="000B030E">
      <w:pPr>
        <w:rPr>
          <w:rFonts w:ascii="Times New Roman" w:hAnsi="Times New Roman" w:cs="Times New Roman"/>
          <w:sz w:val="28"/>
          <w:szCs w:val="28"/>
          <w:lang w:val="uk-UA"/>
        </w:rPr>
      </w:pPr>
    </w:p>
    <w:p w:rsidR="007F4A7D" w:rsidRDefault="007F4A7D" w:rsidP="000B030E">
      <w:pPr>
        <w:rPr>
          <w:rFonts w:ascii="Times New Roman" w:hAnsi="Times New Roman" w:cs="Times New Roman"/>
          <w:sz w:val="28"/>
          <w:szCs w:val="28"/>
          <w:lang w:val="uk-UA"/>
        </w:rPr>
      </w:pPr>
    </w:p>
    <w:tbl>
      <w:tblPr>
        <w:tblW w:w="9781" w:type="dxa"/>
        <w:tblInd w:w="108" w:type="dxa"/>
        <w:tblLook w:val="04A0"/>
      </w:tblPr>
      <w:tblGrid>
        <w:gridCol w:w="4111"/>
        <w:gridCol w:w="5670"/>
      </w:tblGrid>
      <w:tr w:rsidR="007F4A7D" w:rsidRPr="00927563" w:rsidTr="007F4A7D">
        <w:tc>
          <w:tcPr>
            <w:tcW w:w="4111" w:type="dxa"/>
          </w:tcPr>
          <w:p w:rsidR="007F4A7D" w:rsidRDefault="007F4A7D" w:rsidP="00313C74">
            <w:pPr>
              <w:widowControl w:val="0"/>
              <w:autoSpaceDE w:val="0"/>
              <w:autoSpaceDN w:val="0"/>
              <w:adjustRightInd w:val="0"/>
              <w:spacing w:line="240" w:lineRule="auto"/>
              <w:rPr>
                <w:rFonts w:ascii="Times New Roman" w:eastAsia="Arial Unicode MS" w:hAnsi="Times New Roman" w:cs="Times New Roman"/>
                <w:sz w:val="28"/>
                <w:szCs w:val="28"/>
                <w:lang w:val="uk-UA" w:eastAsia="ru-RU"/>
              </w:rPr>
            </w:pPr>
          </w:p>
        </w:tc>
        <w:tc>
          <w:tcPr>
            <w:tcW w:w="5670" w:type="dxa"/>
          </w:tcPr>
          <w:p w:rsidR="007F4A7D" w:rsidRDefault="007F4A7D" w:rsidP="007F4A7D">
            <w:pPr>
              <w:widowControl w:val="0"/>
              <w:autoSpaceDE w:val="0"/>
              <w:autoSpaceDN w:val="0"/>
              <w:adjustRightInd w:val="0"/>
              <w:spacing w:line="240" w:lineRule="auto"/>
              <w:rPr>
                <w:rFonts w:ascii="Times New Roman" w:eastAsia="Arial Unicode MS" w:hAnsi="Times New Roman" w:cs="Times New Roman"/>
                <w:sz w:val="28"/>
                <w:szCs w:val="28"/>
                <w:lang w:val="uk-UA" w:eastAsia="ru-RU"/>
              </w:rPr>
            </w:pPr>
            <w:r>
              <w:rPr>
                <w:rFonts w:ascii="Times New Roman" w:eastAsia="Arial Unicode MS" w:hAnsi="Times New Roman" w:cs="Times New Roman"/>
                <w:sz w:val="28"/>
                <w:szCs w:val="28"/>
                <w:lang w:val="uk-UA" w:eastAsia="ru-RU"/>
              </w:rPr>
              <w:t>Організатори:</w:t>
            </w:r>
          </w:p>
          <w:p w:rsidR="007F4A7D" w:rsidRDefault="007F4A7D" w:rsidP="007F4A7D">
            <w:pPr>
              <w:widowControl w:val="0"/>
              <w:autoSpaceDE w:val="0"/>
              <w:autoSpaceDN w:val="0"/>
              <w:adjustRightInd w:val="0"/>
              <w:spacing w:after="0" w:line="240" w:lineRule="auto"/>
              <w:rPr>
                <w:rFonts w:ascii="Times New Roman" w:eastAsia="Arial Unicode MS" w:hAnsi="Times New Roman" w:cs="Times New Roman"/>
                <w:sz w:val="28"/>
                <w:szCs w:val="28"/>
                <w:lang w:val="uk-UA" w:eastAsia="ru-RU"/>
              </w:rPr>
            </w:pPr>
            <w:r>
              <w:rPr>
                <w:rFonts w:ascii="Times New Roman" w:eastAsia="Arial Unicode MS" w:hAnsi="Times New Roman" w:cs="Times New Roman"/>
                <w:sz w:val="28"/>
                <w:szCs w:val="28"/>
                <w:lang w:val="uk-UA" w:eastAsia="ru-RU"/>
              </w:rPr>
              <w:t xml:space="preserve">Г.П. </w:t>
            </w:r>
            <w:proofErr w:type="spellStart"/>
            <w:r>
              <w:rPr>
                <w:rFonts w:ascii="Times New Roman" w:eastAsia="Arial Unicode MS" w:hAnsi="Times New Roman" w:cs="Times New Roman"/>
                <w:sz w:val="28"/>
                <w:szCs w:val="28"/>
                <w:lang w:val="uk-UA" w:eastAsia="ru-RU"/>
              </w:rPr>
              <w:t>Телічко</w:t>
            </w:r>
            <w:proofErr w:type="spellEnd"/>
            <w:r>
              <w:rPr>
                <w:rFonts w:ascii="Times New Roman" w:eastAsia="Arial Unicode MS" w:hAnsi="Times New Roman" w:cs="Times New Roman"/>
                <w:sz w:val="28"/>
                <w:szCs w:val="28"/>
                <w:lang w:val="uk-UA" w:eastAsia="ru-RU"/>
              </w:rPr>
              <w:t>, спеціаліст вищої категорії, педагогічне звання «викладач-методист»</w:t>
            </w:r>
          </w:p>
          <w:p w:rsidR="007F4A7D" w:rsidRPr="00927563" w:rsidRDefault="007F4A7D" w:rsidP="007F4A7D">
            <w:pPr>
              <w:widowControl w:val="0"/>
              <w:autoSpaceDE w:val="0"/>
              <w:autoSpaceDN w:val="0"/>
              <w:adjustRightInd w:val="0"/>
              <w:spacing w:after="0" w:line="240" w:lineRule="auto"/>
              <w:rPr>
                <w:rFonts w:ascii="Times New Roman" w:eastAsia="Arial Unicode MS" w:hAnsi="Times New Roman" w:cs="Times New Roman"/>
                <w:i/>
                <w:sz w:val="28"/>
                <w:szCs w:val="28"/>
                <w:u w:val="single"/>
                <w:lang w:eastAsia="ru-RU"/>
              </w:rPr>
            </w:pPr>
            <w:r>
              <w:rPr>
                <w:rFonts w:ascii="Times New Roman" w:eastAsia="Arial Unicode MS" w:hAnsi="Times New Roman" w:cs="Times New Roman"/>
                <w:sz w:val="28"/>
                <w:szCs w:val="28"/>
                <w:lang w:val="uk-UA" w:eastAsia="ru-RU"/>
              </w:rPr>
              <w:t>Ю.С. Кучинська, спеціаліст першої категорії</w:t>
            </w:r>
          </w:p>
          <w:p w:rsidR="007F4A7D" w:rsidRPr="00927563" w:rsidRDefault="007F4A7D" w:rsidP="00F5666C">
            <w:pPr>
              <w:widowControl w:val="0"/>
              <w:autoSpaceDE w:val="0"/>
              <w:autoSpaceDN w:val="0"/>
              <w:adjustRightInd w:val="0"/>
              <w:spacing w:after="0" w:line="240" w:lineRule="auto"/>
              <w:rPr>
                <w:rFonts w:ascii="Times New Roman" w:eastAsia="Arial Unicode MS" w:hAnsi="Times New Roman" w:cs="Times New Roman"/>
                <w:sz w:val="28"/>
                <w:szCs w:val="28"/>
                <w:lang w:val="uk-UA" w:eastAsia="ru-RU"/>
              </w:rPr>
            </w:pPr>
          </w:p>
        </w:tc>
      </w:tr>
      <w:tr w:rsidR="000B030E" w:rsidRPr="00927563" w:rsidTr="007F4A7D">
        <w:tc>
          <w:tcPr>
            <w:tcW w:w="4111" w:type="dxa"/>
          </w:tcPr>
          <w:p w:rsidR="000B030E" w:rsidRPr="00927563" w:rsidRDefault="000B030E" w:rsidP="007F4A7D">
            <w:pPr>
              <w:widowControl w:val="0"/>
              <w:autoSpaceDE w:val="0"/>
              <w:autoSpaceDN w:val="0"/>
              <w:adjustRightInd w:val="0"/>
              <w:spacing w:after="0" w:line="240" w:lineRule="auto"/>
              <w:rPr>
                <w:rFonts w:ascii="Times New Roman" w:eastAsia="Arial Unicode MS" w:hAnsi="Times New Roman" w:cs="Times New Roman"/>
                <w:sz w:val="28"/>
                <w:szCs w:val="28"/>
                <w:lang w:val="uk-UA" w:eastAsia="ru-RU"/>
              </w:rPr>
            </w:pPr>
          </w:p>
        </w:tc>
        <w:tc>
          <w:tcPr>
            <w:tcW w:w="5670" w:type="dxa"/>
          </w:tcPr>
          <w:p w:rsidR="00313C74" w:rsidRDefault="000B030E" w:rsidP="00F5666C">
            <w:pPr>
              <w:widowControl w:val="0"/>
              <w:autoSpaceDE w:val="0"/>
              <w:autoSpaceDN w:val="0"/>
              <w:adjustRightInd w:val="0"/>
              <w:spacing w:after="0" w:line="240" w:lineRule="auto"/>
              <w:rPr>
                <w:rFonts w:ascii="Times New Roman" w:eastAsia="Arial Unicode MS" w:hAnsi="Times New Roman" w:cs="Times New Roman"/>
                <w:i/>
                <w:sz w:val="28"/>
                <w:szCs w:val="28"/>
                <w:u w:val="single"/>
                <w:lang w:val="uk-UA" w:eastAsia="ru-RU"/>
              </w:rPr>
            </w:pPr>
            <w:r w:rsidRPr="00927563">
              <w:rPr>
                <w:rFonts w:ascii="Times New Roman" w:eastAsia="Arial Unicode MS" w:hAnsi="Times New Roman" w:cs="Times New Roman"/>
                <w:sz w:val="28"/>
                <w:szCs w:val="28"/>
                <w:lang w:val="uk-UA" w:eastAsia="ru-RU"/>
              </w:rPr>
              <w:t>Розглянут</w:t>
            </w:r>
            <w:r>
              <w:rPr>
                <w:rFonts w:ascii="Times New Roman" w:eastAsia="Arial Unicode MS" w:hAnsi="Times New Roman" w:cs="Times New Roman"/>
                <w:sz w:val="28"/>
                <w:szCs w:val="28"/>
                <w:lang w:val="uk-UA" w:eastAsia="ru-RU"/>
              </w:rPr>
              <w:t>о</w:t>
            </w:r>
            <w:r w:rsidRPr="00927563">
              <w:rPr>
                <w:rFonts w:ascii="Times New Roman" w:eastAsia="Arial Unicode MS" w:hAnsi="Times New Roman" w:cs="Times New Roman"/>
                <w:sz w:val="28"/>
                <w:szCs w:val="28"/>
                <w:lang w:val="uk-UA" w:eastAsia="ru-RU"/>
              </w:rPr>
              <w:t xml:space="preserve"> на засіданні циклової </w:t>
            </w:r>
            <w:r>
              <w:rPr>
                <w:rFonts w:ascii="Times New Roman" w:eastAsia="Arial Unicode MS" w:hAnsi="Times New Roman" w:cs="Times New Roman"/>
                <w:sz w:val="28"/>
                <w:szCs w:val="28"/>
                <w:lang w:val="uk-UA" w:eastAsia="ru-RU"/>
              </w:rPr>
              <w:t>комісії</w:t>
            </w:r>
            <w:r w:rsidR="00313C74">
              <w:rPr>
                <w:rFonts w:ascii="Times New Roman" w:eastAsia="Arial Unicode MS" w:hAnsi="Times New Roman" w:cs="Times New Roman"/>
                <w:i/>
                <w:sz w:val="28"/>
                <w:szCs w:val="28"/>
                <w:u w:val="single"/>
                <w:lang w:val="uk-UA" w:eastAsia="ru-RU"/>
              </w:rPr>
              <w:t xml:space="preserve"> «Транспортні технології»</w:t>
            </w:r>
          </w:p>
          <w:p w:rsidR="000B030E" w:rsidRPr="007F4A7D" w:rsidRDefault="00313C74" w:rsidP="00C87C56">
            <w:pPr>
              <w:widowControl w:val="0"/>
              <w:autoSpaceDE w:val="0"/>
              <w:autoSpaceDN w:val="0"/>
              <w:adjustRightInd w:val="0"/>
              <w:spacing w:after="0" w:line="240" w:lineRule="auto"/>
              <w:rPr>
                <w:rFonts w:ascii="Times New Roman" w:eastAsia="Arial Unicode MS" w:hAnsi="Times New Roman" w:cs="Times New Roman"/>
                <w:sz w:val="28"/>
                <w:szCs w:val="28"/>
                <w:lang w:val="uk-UA" w:eastAsia="ru-RU"/>
              </w:rPr>
            </w:pPr>
            <w:r w:rsidRPr="00313C74">
              <w:rPr>
                <w:rFonts w:ascii="Times New Roman" w:eastAsia="Arial Unicode MS" w:hAnsi="Times New Roman" w:cs="Times New Roman"/>
                <w:sz w:val="28"/>
                <w:szCs w:val="28"/>
                <w:lang w:val="uk-UA" w:eastAsia="ru-RU"/>
              </w:rPr>
              <w:t>Протокол №</w:t>
            </w:r>
            <w:r w:rsidR="00C87C56">
              <w:rPr>
                <w:rFonts w:ascii="Times New Roman" w:eastAsia="Arial Unicode MS" w:hAnsi="Times New Roman" w:cs="Times New Roman"/>
                <w:sz w:val="28"/>
                <w:szCs w:val="28"/>
                <w:lang w:val="uk-UA" w:eastAsia="ru-RU"/>
              </w:rPr>
              <w:t xml:space="preserve"> 2</w:t>
            </w:r>
            <w:r w:rsidRPr="00313C74">
              <w:rPr>
                <w:rFonts w:ascii="Times New Roman" w:eastAsia="Arial Unicode MS" w:hAnsi="Times New Roman" w:cs="Times New Roman"/>
                <w:sz w:val="28"/>
                <w:szCs w:val="28"/>
                <w:lang w:val="uk-UA" w:eastAsia="ru-RU"/>
              </w:rPr>
              <w:t xml:space="preserve"> від </w:t>
            </w:r>
            <w:r w:rsidR="00C87C56">
              <w:rPr>
                <w:rFonts w:ascii="Times New Roman" w:eastAsia="Arial Unicode MS" w:hAnsi="Times New Roman" w:cs="Times New Roman"/>
                <w:sz w:val="28"/>
                <w:szCs w:val="28"/>
                <w:lang w:val="uk-UA" w:eastAsia="ru-RU"/>
              </w:rPr>
              <w:t>03.10.</w:t>
            </w:r>
            <w:r w:rsidRPr="00313C74">
              <w:rPr>
                <w:rFonts w:ascii="Times New Roman" w:eastAsia="Arial Unicode MS" w:hAnsi="Times New Roman" w:cs="Times New Roman"/>
                <w:sz w:val="28"/>
                <w:szCs w:val="28"/>
                <w:lang w:val="uk-UA" w:eastAsia="ru-RU"/>
              </w:rPr>
              <w:t>2019</w:t>
            </w:r>
            <w:r w:rsidR="000B030E" w:rsidRPr="00313C74">
              <w:rPr>
                <w:rFonts w:ascii="Times New Roman" w:eastAsia="Arial Unicode MS" w:hAnsi="Times New Roman" w:cs="Times New Roman"/>
                <w:sz w:val="28"/>
                <w:szCs w:val="28"/>
                <w:lang w:val="uk-UA" w:eastAsia="ru-RU"/>
              </w:rPr>
              <w:t xml:space="preserve">   </w:t>
            </w:r>
          </w:p>
        </w:tc>
      </w:tr>
    </w:tbl>
    <w:p w:rsidR="00067D10" w:rsidRDefault="00067D10" w:rsidP="000B030E">
      <w:pPr>
        <w:spacing w:after="0"/>
        <w:ind w:firstLine="709"/>
        <w:contextualSpacing/>
        <w:jc w:val="both"/>
        <w:rPr>
          <w:rFonts w:ascii="Times New Roman" w:hAnsi="Times New Roman" w:cs="Times New Roman"/>
          <w:b/>
          <w:sz w:val="28"/>
          <w:szCs w:val="28"/>
          <w:lang w:val="uk-UA"/>
        </w:rPr>
      </w:pPr>
      <w:r w:rsidRPr="00402605">
        <w:rPr>
          <w:rFonts w:ascii="Times New Roman" w:hAnsi="Times New Roman" w:cs="Times New Roman"/>
          <w:b/>
          <w:sz w:val="28"/>
          <w:szCs w:val="28"/>
          <w:lang w:val="uk-UA"/>
        </w:rPr>
        <w:lastRenderedPageBreak/>
        <w:t>Тема:</w:t>
      </w:r>
      <w:r w:rsidRPr="00402605">
        <w:rPr>
          <w:rFonts w:ascii="Times New Roman" w:hAnsi="Times New Roman" w:cs="Times New Roman"/>
          <w:sz w:val="28"/>
          <w:szCs w:val="28"/>
          <w:lang w:val="uk-UA"/>
        </w:rPr>
        <w:t xml:space="preserve"> </w:t>
      </w:r>
      <w:r w:rsidRPr="00067D10">
        <w:rPr>
          <w:rFonts w:ascii="Times New Roman" w:hAnsi="Times New Roman" w:cs="Times New Roman"/>
          <w:sz w:val="28"/>
          <w:lang w:val="uk-UA"/>
        </w:rPr>
        <w:t>Інноваційний розвиток систем управління перевізним процесом на залізничному транспорті</w:t>
      </w:r>
      <w:r w:rsidRPr="00067D10">
        <w:rPr>
          <w:rFonts w:ascii="Times New Roman" w:hAnsi="Times New Roman" w:cs="Times New Roman"/>
          <w:b/>
          <w:sz w:val="24"/>
          <w:szCs w:val="28"/>
          <w:lang w:val="uk-UA"/>
        </w:rPr>
        <w:t xml:space="preserve"> </w:t>
      </w:r>
    </w:p>
    <w:p w:rsidR="00067D10" w:rsidRPr="00402605" w:rsidRDefault="00067D10" w:rsidP="000B030E">
      <w:pPr>
        <w:spacing w:after="0"/>
        <w:ind w:firstLine="709"/>
        <w:contextualSpacing/>
        <w:jc w:val="both"/>
        <w:rPr>
          <w:rFonts w:ascii="Times New Roman" w:hAnsi="Times New Roman" w:cs="Times New Roman"/>
          <w:sz w:val="28"/>
          <w:szCs w:val="28"/>
          <w:lang w:val="uk-UA"/>
        </w:rPr>
      </w:pPr>
      <w:r w:rsidRPr="00402605">
        <w:rPr>
          <w:rFonts w:ascii="Times New Roman" w:hAnsi="Times New Roman" w:cs="Times New Roman"/>
          <w:b/>
          <w:sz w:val="28"/>
          <w:szCs w:val="28"/>
          <w:lang w:val="uk-UA"/>
        </w:rPr>
        <w:t>Вид заняття:</w:t>
      </w:r>
      <w:r w:rsidRPr="00402605">
        <w:rPr>
          <w:rFonts w:ascii="Times New Roman" w:hAnsi="Times New Roman" w:cs="Times New Roman"/>
          <w:sz w:val="28"/>
          <w:szCs w:val="28"/>
          <w:lang w:val="uk-UA"/>
        </w:rPr>
        <w:t xml:space="preserve"> </w:t>
      </w:r>
      <w:r>
        <w:rPr>
          <w:rFonts w:ascii="Times New Roman" w:hAnsi="Times New Roman" w:cs="Times New Roman"/>
          <w:sz w:val="28"/>
          <w:szCs w:val="28"/>
          <w:lang w:val="uk-UA"/>
        </w:rPr>
        <w:t>науково-практична конференція</w:t>
      </w:r>
    </w:p>
    <w:p w:rsidR="00067D10" w:rsidRPr="00402605" w:rsidRDefault="00067D10" w:rsidP="000B030E">
      <w:pPr>
        <w:spacing w:after="0"/>
        <w:ind w:firstLine="709"/>
        <w:contextualSpacing/>
        <w:jc w:val="both"/>
        <w:rPr>
          <w:rFonts w:ascii="Times New Roman" w:hAnsi="Times New Roman" w:cs="Times New Roman"/>
          <w:sz w:val="28"/>
          <w:szCs w:val="28"/>
          <w:lang w:val="uk-UA"/>
        </w:rPr>
      </w:pPr>
      <w:r w:rsidRPr="00402605">
        <w:rPr>
          <w:rFonts w:ascii="Times New Roman" w:hAnsi="Times New Roman" w:cs="Times New Roman"/>
          <w:b/>
          <w:sz w:val="28"/>
          <w:szCs w:val="28"/>
          <w:lang w:val="uk-UA"/>
        </w:rPr>
        <w:t>Тип заняття:</w:t>
      </w:r>
      <w:r w:rsidR="00C87C56">
        <w:rPr>
          <w:rFonts w:ascii="Times New Roman" w:hAnsi="Times New Roman" w:cs="Times New Roman"/>
          <w:sz w:val="28"/>
          <w:szCs w:val="28"/>
          <w:lang w:val="uk-UA"/>
        </w:rPr>
        <w:t xml:space="preserve"> подача нового матеріалу</w:t>
      </w:r>
    </w:p>
    <w:p w:rsidR="00067D10" w:rsidRDefault="00067D10" w:rsidP="000B030E">
      <w:pPr>
        <w:spacing w:after="0"/>
        <w:ind w:left="1418" w:hanging="709"/>
        <w:contextualSpacing/>
        <w:jc w:val="both"/>
        <w:rPr>
          <w:rFonts w:ascii="Times New Roman" w:hAnsi="Times New Roman" w:cs="Times New Roman"/>
          <w:i/>
          <w:sz w:val="28"/>
          <w:szCs w:val="28"/>
          <w:lang w:val="uk-UA"/>
        </w:rPr>
      </w:pPr>
      <w:r w:rsidRPr="00402605">
        <w:rPr>
          <w:rFonts w:ascii="Times New Roman" w:hAnsi="Times New Roman" w:cs="Times New Roman"/>
          <w:b/>
          <w:sz w:val="28"/>
          <w:szCs w:val="28"/>
          <w:lang w:val="uk-UA"/>
        </w:rPr>
        <w:t>Мета:</w:t>
      </w:r>
      <w:r w:rsidRPr="00402605">
        <w:rPr>
          <w:rFonts w:ascii="Times New Roman" w:hAnsi="Times New Roman" w:cs="Times New Roman"/>
          <w:sz w:val="28"/>
          <w:szCs w:val="28"/>
          <w:lang w:val="uk-UA"/>
        </w:rPr>
        <w:t xml:space="preserve"> </w:t>
      </w:r>
      <w:r w:rsidRPr="00402605">
        <w:rPr>
          <w:rFonts w:ascii="Times New Roman" w:hAnsi="Times New Roman" w:cs="Times New Roman"/>
          <w:i/>
          <w:sz w:val="28"/>
          <w:szCs w:val="28"/>
          <w:lang w:val="uk-UA"/>
        </w:rPr>
        <w:t>дидактична</w:t>
      </w:r>
      <w:r w:rsidRPr="00402605">
        <w:rPr>
          <w:rFonts w:ascii="Times New Roman" w:hAnsi="Times New Roman" w:cs="Times New Roman"/>
          <w:sz w:val="28"/>
          <w:szCs w:val="28"/>
          <w:lang w:val="uk-UA"/>
        </w:rPr>
        <w:t xml:space="preserve"> – </w:t>
      </w:r>
      <w:r w:rsidR="008E4659">
        <w:rPr>
          <w:rFonts w:ascii="Times New Roman" w:hAnsi="Times New Roman" w:cs="Times New Roman"/>
          <w:sz w:val="28"/>
          <w:szCs w:val="28"/>
          <w:lang w:val="uk-UA"/>
        </w:rPr>
        <w:t>поглибити</w:t>
      </w:r>
      <w:r w:rsidR="00BB30AD" w:rsidRPr="00BB30AD">
        <w:rPr>
          <w:rFonts w:ascii="Times New Roman" w:hAnsi="Times New Roman" w:cs="Times New Roman"/>
          <w:sz w:val="28"/>
          <w:szCs w:val="28"/>
          <w:lang w:val="uk-UA"/>
        </w:rPr>
        <w:t xml:space="preserve"> знан</w:t>
      </w:r>
      <w:r w:rsidR="008E4659">
        <w:rPr>
          <w:rFonts w:ascii="Times New Roman" w:hAnsi="Times New Roman" w:cs="Times New Roman"/>
          <w:sz w:val="28"/>
          <w:szCs w:val="28"/>
          <w:lang w:val="uk-UA"/>
        </w:rPr>
        <w:t>ня</w:t>
      </w:r>
      <w:r w:rsidR="00BB30AD" w:rsidRPr="00BB30AD">
        <w:rPr>
          <w:rFonts w:ascii="Times New Roman" w:hAnsi="Times New Roman" w:cs="Times New Roman"/>
          <w:sz w:val="28"/>
          <w:szCs w:val="28"/>
          <w:lang w:val="uk-UA"/>
        </w:rPr>
        <w:t xml:space="preserve"> студентів в сфері розвитку інтелектуального залізничного транспорту, розкрити роль і значення інноваційних технологій в управлінні перевізним процесом на залізничному транспорті</w:t>
      </w:r>
      <w:r w:rsidR="00BB30AD">
        <w:rPr>
          <w:rFonts w:ascii="Times New Roman" w:hAnsi="Times New Roman" w:cs="Times New Roman"/>
          <w:sz w:val="28"/>
          <w:szCs w:val="28"/>
          <w:lang w:val="uk-UA"/>
        </w:rPr>
        <w:t>;</w:t>
      </w:r>
      <w:r w:rsidRPr="00402605">
        <w:rPr>
          <w:rFonts w:ascii="Times New Roman" w:hAnsi="Times New Roman" w:cs="Times New Roman"/>
          <w:i/>
          <w:sz w:val="28"/>
          <w:szCs w:val="28"/>
          <w:lang w:val="uk-UA"/>
        </w:rPr>
        <w:t xml:space="preserve">             </w:t>
      </w:r>
    </w:p>
    <w:p w:rsidR="00067D10" w:rsidRPr="00402605" w:rsidRDefault="00067D10" w:rsidP="000B030E">
      <w:pPr>
        <w:spacing w:after="0"/>
        <w:ind w:left="1418" w:hanging="709"/>
        <w:contextualSpacing/>
        <w:jc w:val="both"/>
        <w:rPr>
          <w:rFonts w:ascii="Times New Roman" w:hAnsi="Times New Roman" w:cs="Times New Roman"/>
          <w:sz w:val="28"/>
          <w:szCs w:val="28"/>
          <w:lang w:val="uk-UA"/>
        </w:rPr>
      </w:pPr>
      <w:r w:rsidRPr="00402605">
        <w:rPr>
          <w:rFonts w:ascii="Times New Roman" w:hAnsi="Times New Roman" w:cs="Times New Roman"/>
          <w:i/>
          <w:sz w:val="28"/>
          <w:szCs w:val="28"/>
          <w:lang w:val="uk-UA"/>
        </w:rPr>
        <w:t xml:space="preserve">          розвиваюча</w:t>
      </w:r>
      <w:r w:rsidRPr="00402605">
        <w:rPr>
          <w:rFonts w:ascii="Times New Roman" w:hAnsi="Times New Roman" w:cs="Times New Roman"/>
          <w:sz w:val="28"/>
          <w:szCs w:val="28"/>
          <w:lang w:val="uk-UA"/>
        </w:rPr>
        <w:t xml:space="preserve"> -  </w:t>
      </w:r>
      <w:r w:rsidR="00BB30AD" w:rsidRPr="00BB30AD">
        <w:rPr>
          <w:rFonts w:ascii="Times New Roman" w:hAnsi="Times New Roman" w:cs="Times New Roman"/>
          <w:sz w:val="28"/>
          <w:szCs w:val="28"/>
          <w:lang w:val="uk-UA"/>
        </w:rPr>
        <w:t>розвивати професійне, творче та нестандартне мислення, зацікавленість майбутньою професією, пробудити інтерес до пізнавальної та наукової діяльності, розвивати компетентності майбутнього інтелектуально розвиненого фахівця</w:t>
      </w:r>
      <w:r w:rsidR="00BB30AD">
        <w:rPr>
          <w:rFonts w:ascii="Times New Roman" w:hAnsi="Times New Roman" w:cs="Times New Roman"/>
          <w:sz w:val="28"/>
          <w:szCs w:val="28"/>
          <w:lang w:val="uk-UA"/>
        </w:rPr>
        <w:t>;</w:t>
      </w:r>
    </w:p>
    <w:p w:rsidR="00067D10" w:rsidRPr="00402605" w:rsidRDefault="00067D10" w:rsidP="000B030E">
      <w:pPr>
        <w:spacing w:after="0"/>
        <w:ind w:left="1418" w:hanging="709"/>
        <w:contextualSpacing/>
        <w:jc w:val="both"/>
        <w:rPr>
          <w:rFonts w:ascii="Times New Roman" w:hAnsi="Times New Roman" w:cs="Times New Roman"/>
          <w:sz w:val="28"/>
          <w:szCs w:val="28"/>
          <w:lang w:val="uk-UA"/>
        </w:rPr>
      </w:pPr>
      <w:r>
        <w:rPr>
          <w:rFonts w:ascii="Times New Roman" w:hAnsi="Times New Roman" w:cs="Times New Roman"/>
          <w:i/>
          <w:sz w:val="28"/>
          <w:szCs w:val="28"/>
          <w:lang w:val="uk-UA"/>
        </w:rPr>
        <w:t xml:space="preserve">         </w:t>
      </w:r>
      <w:r w:rsidRPr="00402605">
        <w:rPr>
          <w:rFonts w:ascii="Times New Roman" w:hAnsi="Times New Roman" w:cs="Times New Roman"/>
          <w:i/>
          <w:sz w:val="28"/>
          <w:szCs w:val="28"/>
          <w:lang w:val="uk-UA"/>
        </w:rPr>
        <w:t xml:space="preserve"> виховна</w:t>
      </w:r>
      <w:r w:rsidRPr="00402605">
        <w:rPr>
          <w:rFonts w:ascii="Times New Roman" w:hAnsi="Times New Roman" w:cs="Times New Roman"/>
          <w:sz w:val="28"/>
          <w:szCs w:val="28"/>
          <w:lang w:val="uk-UA"/>
        </w:rPr>
        <w:t xml:space="preserve"> – </w:t>
      </w:r>
      <w:r w:rsidR="00BB30AD" w:rsidRPr="00BB30AD">
        <w:rPr>
          <w:rFonts w:ascii="Times New Roman" w:hAnsi="Times New Roman" w:cs="Times New Roman"/>
          <w:sz w:val="28"/>
          <w:szCs w:val="28"/>
          <w:lang w:val="uk-UA"/>
        </w:rPr>
        <w:t>виховувати професійні риси студентів, відповідальне ставлення до безпеки руху, прагнення до самостійного отримання нових знань</w:t>
      </w:r>
      <w:r w:rsidR="00BB30AD">
        <w:rPr>
          <w:rFonts w:ascii="Times New Roman" w:hAnsi="Times New Roman" w:cs="Times New Roman"/>
          <w:sz w:val="28"/>
          <w:szCs w:val="28"/>
          <w:lang w:val="uk-UA"/>
        </w:rPr>
        <w:t>.</w:t>
      </w:r>
    </w:p>
    <w:p w:rsidR="00067D10" w:rsidRPr="00402605" w:rsidRDefault="00067D10" w:rsidP="000B030E">
      <w:pPr>
        <w:spacing w:after="0"/>
        <w:ind w:left="709"/>
        <w:contextualSpacing/>
        <w:jc w:val="both"/>
        <w:rPr>
          <w:rFonts w:ascii="Times New Roman" w:hAnsi="Times New Roman" w:cs="Times New Roman"/>
          <w:sz w:val="28"/>
          <w:szCs w:val="28"/>
          <w:lang w:val="uk-UA"/>
        </w:rPr>
      </w:pPr>
      <w:r w:rsidRPr="00402605">
        <w:rPr>
          <w:rFonts w:ascii="Times New Roman" w:hAnsi="Times New Roman" w:cs="Times New Roman"/>
          <w:b/>
          <w:sz w:val="28"/>
          <w:szCs w:val="28"/>
          <w:lang w:val="uk-UA"/>
        </w:rPr>
        <w:t>Між</w:t>
      </w:r>
      <w:r w:rsidR="00BB30AD">
        <w:rPr>
          <w:rFonts w:ascii="Times New Roman" w:hAnsi="Times New Roman" w:cs="Times New Roman"/>
          <w:b/>
          <w:sz w:val="28"/>
          <w:szCs w:val="28"/>
          <w:lang w:val="uk-UA"/>
        </w:rPr>
        <w:t>дисциплінарні</w:t>
      </w:r>
      <w:r w:rsidRPr="00402605">
        <w:rPr>
          <w:rFonts w:ascii="Times New Roman" w:hAnsi="Times New Roman" w:cs="Times New Roman"/>
          <w:sz w:val="28"/>
          <w:szCs w:val="28"/>
          <w:lang w:val="uk-UA"/>
        </w:rPr>
        <w:t xml:space="preserve"> </w:t>
      </w:r>
      <w:r w:rsidRPr="00402605">
        <w:rPr>
          <w:rFonts w:ascii="Times New Roman" w:hAnsi="Times New Roman" w:cs="Times New Roman"/>
          <w:b/>
          <w:sz w:val="28"/>
          <w:szCs w:val="28"/>
          <w:lang w:val="uk-UA"/>
        </w:rPr>
        <w:t>зв’язки</w:t>
      </w:r>
      <w:r w:rsidRPr="00402605">
        <w:rPr>
          <w:rFonts w:ascii="Times New Roman" w:hAnsi="Times New Roman" w:cs="Times New Roman"/>
          <w:sz w:val="28"/>
          <w:szCs w:val="28"/>
          <w:lang w:val="uk-UA"/>
        </w:rPr>
        <w:t>: «Організація руху поїздів», «Технічна експлуатація залізниць і безпека руху», «Системи регулювання руху на залізничному транспорті»</w:t>
      </w:r>
      <w:r w:rsidR="00BB30AD">
        <w:rPr>
          <w:rFonts w:ascii="Times New Roman" w:hAnsi="Times New Roman" w:cs="Times New Roman"/>
          <w:sz w:val="28"/>
          <w:szCs w:val="28"/>
          <w:lang w:val="uk-UA"/>
        </w:rPr>
        <w:t>, «Автоматизовані системи управління на залізному транспорті»</w:t>
      </w:r>
    </w:p>
    <w:p w:rsidR="00067D10" w:rsidRPr="00402605" w:rsidRDefault="00067D10" w:rsidP="000B030E">
      <w:pPr>
        <w:spacing w:after="0"/>
        <w:ind w:left="709"/>
        <w:contextualSpacing/>
        <w:jc w:val="both"/>
        <w:rPr>
          <w:rFonts w:ascii="Times New Roman" w:hAnsi="Times New Roman" w:cs="Times New Roman"/>
          <w:sz w:val="28"/>
          <w:szCs w:val="28"/>
          <w:lang w:val="uk-UA"/>
        </w:rPr>
      </w:pPr>
      <w:r w:rsidRPr="00402605">
        <w:rPr>
          <w:rFonts w:ascii="Times New Roman" w:hAnsi="Times New Roman" w:cs="Times New Roman"/>
          <w:b/>
          <w:sz w:val="28"/>
          <w:szCs w:val="28"/>
          <w:lang w:val="uk-UA"/>
        </w:rPr>
        <w:t>Методи навчання</w:t>
      </w:r>
      <w:r w:rsidRPr="00402605">
        <w:rPr>
          <w:rFonts w:ascii="Times New Roman" w:hAnsi="Times New Roman" w:cs="Times New Roman"/>
          <w:sz w:val="28"/>
          <w:szCs w:val="28"/>
          <w:lang w:val="uk-UA"/>
        </w:rPr>
        <w:t xml:space="preserve">: </w:t>
      </w:r>
      <w:r w:rsidRPr="00402605">
        <w:rPr>
          <w:rFonts w:ascii="Times New Roman" w:hAnsi="Times New Roman" w:cs="Times New Roman"/>
          <w:i/>
          <w:sz w:val="28"/>
          <w:szCs w:val="28"/>
          <w:lang w:val="uk-UA"/>
        </w:rPr>
        <w:t>словесний</w:t>
      </w:r>
      <w:r w:rsidRPr="00402605">
        <w:rPr>
          <w:rFonts w:ascii="Times New Roman" w:hAnsi="Times New Roman" w:cs="Times New Roman"/>
          <w:sz w:val="28"/>
          <w:szCs w:val="28"/>
          <w:lang w:val="uk-UA"/>
        </w:rPr>
        <w:t xml:space="preserve"> - послідовний систематичний виклад змісту; </w:t>
      </w:r>
      <w:r w:rsidRPr="00402605">
        <w:rPr>
          <w:rFonts w:ascii="Times New Roman" w:hAnsi="Times New Roman" w:cs="Times New Roman"/>
          <w:i/>
          <w:sz w:val="28"/>
          <w:szCs w:val="28"/>
          <w:lang w:val="uk-UA"/>
        </w:rPr>
        <w:t>наочний</w:t>
      </w:r>
      <w:r w:rsidRPr="00402605">
        <w:rPr>
          <w:rFonts w:ascii="Times New Roman" w:hAnsi="Times New Roman" w:cs="Times New Roman"/>
          <w:b/>
          <w:sz w:val="28"/>
          <w:szCs w:val="28"/>
          <w:lang w:val="uk-UA"/>
        </w:rPr>
        <w:t xml:space="preserve"> </w:t>
      </w:r>
      <w:r w:rsidRPr="00402605">
        <w:rPr>
          <w:rFonts w:ascii="Times New Roman" w:hAnsi="Times New Roman" w:cs="Times New Roman"/>
          <w:sz w:val="28"/>
          <w:szCs w:val="28"/>
          <w:lang w:val="uk-UA"/>
        </w:rPr>
        <w:t>– ілюстрації, демонстрації</w:t>
      </w:r>
    </w:p>
    <w:p w:rsidR="00067D10" w:rsidRDefault="00067D10" w:rsidP="000B030E">
      <w:pPr>
        <w:spacing w:after="0"/>
        <w:ind w:left="709"/>
        <w:contextualSpacing/>
        <w:jc w:val="both"/>
        <w:rPr>
          <w:rFonts w:ascii="Times New Roman" w:hAnsi="Times New Roman" w:cs="Times New Roman"/>
          <w:sz w:val="28"/>
          <w:szCs w:val="28"/>
          <w:lang w:val="uk-UA"/>
        </w:rPr>
      </w:pPr>
      <w:r w:rsidRPr="00402605">
        <w:rPr>
          <w:rFonts w:ascii="Times New Roman" w:hAnsi="Times New Roman" w:cs="Times New Roman"/>
          <w:b/>
          <w:sz w:val="28"/>
          <w:szCs w:val="28"/>
          <w:lang w:val="uk-UA"/>
        </w:rPr>
        <w:t>Матеріально-технічне забезпечення</w:t>
      </w:r>
      <w:r w:rsidRPr="00402605">
        <w:rPr>
          <w:rFonts w:ascii="Times New Roman" w:hAnsi="Times New Roman" w:cs="Times New Roman"/>
          <w:sz w:val="28"/>
          <w:szCs w:val="28"/>
          <w:lang w:val="uk-UA"/>
        </w:rPr>
        <w:t xml:space="preserve">: </w:t>
      </w:r>
      <w:proofErr w:type="spellStart"/>
      <w:r w:rsidRPr="00402605">
        <w:rPr>
          <w:rFonts w:ascii="Times New Roman" w:hAnsi="Times New Roman" w:cs="Times New Roman"/>
          <w:sz w:val="28"/>
          <w:szCs w:val="28"/>
          <w:lang w:val="uk-UA"/>
        </w:rPr>
        <w:t>ком</w:t>
      </w:r>
      <w:r>
        <w:rPr>
          <w:rFonts w:ascii="Times New Roman" w:hAnsi="Times New Roman" w:cs="Times New Roman"/>
          <w:sz w:val="28"/>
          <w:szCs w:val="28"/>
          <w:lang w:val="uk-UA"/>
        </w:rPr>
        <w:t>пʼютер</w:t>
      </w:r>
      <w:proofErr w:type="spellEnd"/>
      <w:r>
        <w:rPr>
          <w:rFonts w:ascii="Times New Roman" w:hAnsi="Times New Roman" w:cs="Times New Roman"/>
          <w:sz w:val="28"/>
          <w:szCs w:val="28"/>
          <w:lang w:val="uk-UA"/>
        </w:rPr>
        <w:t>, мультимедійний проектор.</w:t>
      </w:r>
    </w:p>
    <w:p w:rsidR="00067D10" w:rsidRPr="00402605" w:rsidRDefault="00067D10" w:rsidP="000B030E">
      <w:pPr>
        <w:spacing w:after="0"/>
        <w:ind w:left="709"/>
        <w:contextualSpacing/>
        <w:jc w:val="both"/>
        <w:rPr>
          <w:rFonts w:ascii="Times New Roman" w:hAnsi="Times New Roman" w:cs="Times New Roman"/>
          <w:sz w:val="28"/>
          <w:szCs w:val="28"/>
          <w:lang w:val="uk-UA"/>
        </w:rPr>
      </w:pPr>
    </w:p>
    <w:p w:rsidR="00067D10" w:rsidRPr="00402605" w:rsidRDefault="00067D10" w:rsidP="000B030E">
      <w:pPr>
        <w:spacing w:after="0"/>
        <w:ind w:left="709"/>
        <w:contextualSpacing/>
        <w:jc w:val="center"/>
        <w:rPr>
          <w:rFonts w:ascii="Times New Roman" w:hAnsi="Times New Roman" w:cs="Times New Roman"/>
          <w:b/>
          <w:sz w:val="28"/>
          <w:szCs w:val="28"/>
          <w:lang w:val="uk-UA"/>
        </w:rPr>
      </w:pPr>
      <w:r w:rsidRPr="00402605">
        <w:rPr>
          <w:rFonts w:ascii="Times New Roman" w:hAnsi="Times New Roman" w:cs="Times New Roman"/>
          <w:b/>
          <w:sz w:val="28"/>
          <w:szCs w:val="28"/>
          <w:lang w:val="uk-UA"/>
        </w:rPr>
        <w:t>Література</w:t>
      </w:r>
    </w:p>
    <w:p w:rsidR="00BB30AD" w:rsidRPr="00BB30AD" w:rsidRDefault="00BB30AD" w:rsidP="000B030E">
      <w:pPr>
        <w:autoSpaceDE w:val="0"/>
        <w:autoSpaceDN w:val="0"/>
        <w:adjustRightInd w:val="0"/>
        <w:spacing w:after="0"/>
        <w:rPr>
          <w:rFonts w:ascii="Times New Roman" w:hAnsi="Times New Roman" w:cs="Times New Roman"/>
          <w:sz w:val="28"/>
          <w:szCs w:val="16"/>
          <w:lang w:val="uk-UA"/>
        </w:rPr>
      </w:pPr>
    </w:p>
    <w:p w:rsidR="00E52C61" w:rsidRPr="00E52C61" w:rsidRDefault="00E52C61" w:rsidP="000B030E">
      <w:pPr>
        <w:pStyle w:val="a3"/>
        <w:numPr>
          <w:ilvl w:val="0"/>
          <w:numId w:val="1"/>
        </w:numPr>
        <w:autoSpaceDE w:val="0"/>
        <w:autoSpaceDN w:val="0"/>
        <w:adjustRightInd w:val="0"/>
        <w:spacing w:line="276" w:lineRule="auto"/>
        <w:jc w:val="both"/>
        <w:rPr>
          <w:sz w:val="28"/>
          <w:szCs w:val="28"/>
        </w:rPr>
      </w:pPr>
      <w:proofErr w:type="spellStart"/>
      <w:r w:rsidRPr="00E52C61">
        <w:rPr>
          <w:sz w:val="28"/>
          <w:szCs w:val="28"/>
        </w:rPr>
        <w:t>Бойнік</w:t>
      </w:r>
      <w:proofErr w:type="spellEnd"/>
      <w:r w:rsidRPr="00E52C61">
        <w:rPr>
          <w:sz w:val="28"/>
          <w:szCs w:val="28"/>
          <w:lang w:val="ru-RU"/>
        </w:rPr>
        <w:t> </w:t>
      </w:r>
      <w:r w:rsidRPr="00E52C61">
        <w:rPr>
          <w:sz w:val="28"/>
          <w:szCs w:val="28"/>
        </w:rPr>
        <w:t>А.Б.</w:t>
      </w:r>
      <w:r w:rsidRPr="00E52C61">
        <w:rPr>
          <w:sz w:val="28"/>
          <w:szCs w:val="28"/>
          <w:lang w:val="ru-RU"/>
        </w:rPr>
        <w:t> </w:t>
      </w:r>
      <w:r w:rsidRPr="00E52C61">
        <w:rPr>
          <w:sz w:val="28"/>
          <w:szCs w:val="28"/>
        </w:rPr>
        <w:t xml:space="preserve">Системи </w:t>
      </w:r>
      <w:proofErr w:type="spellStart"/>
      <w:r w:rsidRPr="00E52C61">
        <w:rPr>
          <w:sz w:val="28"/>
          <w:szCs w:val="28"/>
        </w:rPr>
        <w:t>інтервального</w:t>
      </w:r>
      <w:proofErr w:type="spellEnd"/>
      <w:r w:rsidRPr="00E52C61">
        <w:rPr>
          <w:sz w:val="28"/>
          <w:szCs w:val="28"/>
        </w:rPr>
        <w:t xml:space="preserve"> регулювання руху поїздів на перегонах: навчальний посібник/ А.Б. </w:t>
      </w:r>
      <w:proofErr w:type="spellStart"/>
      <w:r w:rsidRPr="00E52C61">
        <w:rPr>
          <w:sz w:val="28"/>
          <w:szCs w:val="28"/>
        </w:rPr>
        <w:t>Бойнік</w:t>
      </w:r>
      <w:proofErr w:type="spellEnd"/>
      <w:r w:rsidRPr="00E52C61">
        <w:rPr>
          <w:sz w:val="28"/>
          <w:szCs w:val="28"/>
        </w:rPr>
        <w:t xml:space="preserve">, С.В. </w:t>
      </w:r>
      <w:proofErr w:type="spellStart"/>
      <w:r w:rsidRPr="00E52C61">
        <w:rPr>
          <w:sz w:val="28"/>
          <w:szCs w:val="28"/>
        </w:rPr>
        <w:t>Кошевий</w:t>
      </w:r>
      <w:proofErr w:type="spellEnd"/>
      <w:r w:rsidRPr="00E52C61">
        <w:rPr>
          <w:sz w:val="28"/>
          <w:szCs w:val="28"/>
        </w:rPr>
        <w:t xml:space="preserve">, С.В. Панченко, В.А. </w:t>
      </w:r>
      <w:proofErr w:type="spellStart"/>
      <w:r w:rsidRPr="00E52C61">
        <w:rPr>
          <w:sz w:val="28"/>
          <w:szCs w:val="28"/>
        </w:rPr>
        <w:t>Сотнік</w:t>
      </w:r>
      <w:proofErr w:type="spellEnd"/>
      <w:r w:rsidRPr="00E52C61">
        <w:rPr>
          <w:sz w:val="28"/>
          <w:szCs w:val="28"/>
        </w:rPr>
        <w:t>. – Харків</w:t>
      </w:r>
      <w:r>
        <w:rPr>
          <w:sz w:val="28"/>
          <w:szCs w:val="28"/>
        </w:rPr>
        <w:t>:</w:t>
      </w:r>
      <w:r w:rsidRPr="00E52C61">
        <w:rPr>
          <w:sz w:val="28"/>
          <w:szCs w:val="28"/>
        </w:rPr>
        <w:t xml:space="preserve"> </w:t>
      </w:r>
      <w:proofErr w:type="spellStart"/>
      <w:r w:rsidRPr="00E52C61">
        <w:rPr>
          <w:sz w:val="28"/>
          <w:szCs w:val="28"/>
        </w:rPr>
        <w:t>УкрДУЗТ</w:t>
      </w:r>
      <w:proofErr w:type="spellEnd"/>
      <w:r w:rsidRPr="00E52C61">
        <w:rPr>
          <w:sz w:val="28"/>
          <w:szCs w:val="28"/>
        </w:rPr>
        <w:t>, 2005. – 256с.</w:t>
      </w:r>
    </w:p>
    <w:p w:rsidR="00E52C61" w:rsidRPr="00E52C61" w:rsidRDefault="00E52C61" w:rsidP="000B030E">
      <w:pPr>
        <w:pStyle w:val="a3"/>
        <w:widowControl w:val="0"/>
        <w:numPr>
          <w:ilvl w:val="0"/>
          <w:numId w:val="1"/>
        </w:numPr>
        <w:spacing w:line="276" w:lineRule="auto"/>
        <w:jc w:val="both"/>
        <w:rPr>
          <w:sz w:val="28"/>
          <w:szCs w:val="28"/>
        </w:rPr>
      </w:pPr>
      <w:r w:rsidRPr="00E52C61">
        <w:rPr>
          <w:sz w:val="28"/>
          <w:szCs w:val="28"/>
        </w:rPr>
        <w:t xml:space="preserve">Данько М.І., Мойсеєнко В.І., </w:t>
      </w:r>
      <w:proofErr w:type="spellStart"/>
      <w:r w:rsidRPr="00E52C61">
        <w:rPr>
          <w:sz w:val="28"/>
          <w:szCs w:val="28"/>
        </w:rPr>
        <w:t>Рахматов</w:t>
      </w:r>
      <w:proofErr w:type="spellEnd"/>
      <w:r w:rsidRPr="00E52C61">
        <w:rPr>
          <w:sz w:val="28"/>
          <w:szCs w:val="28"/>
        </w:rPr>
        <w:t xml:space="preserve"> В.З., </w:t>
      </w:r>
      <w:proofErr w:type="spellStart"/>
      <w:r w:rsidRPr="00E52C61">
        <w:rPr>
          <w:sz w:val="28"/>
          <w:szCs w:val="28"/>
        </w:rPr>
        <w:t>Чепцов</w:t>
      </w:r>
      <w:proofErr w:type="spellEnd"/>
      <w:r w:rsidRPr="00E52C61">
        <w:rPr>
          <w:sz w:val="28"/>
          <w:szCs w:val="28"/>
        </w:rPr>
        <w:t xml:space="preserve"> М.М., </w:t>
      </w:r>
      <w:proofErr w:type="spellStart"/>
      <w:r w:rsidRPr="00E52C61">
        <w:rPr>
          <w:sz w:val="28"/>
          <w:szCs w:val="28"/>
        </w:rPr>
        <w:t>Троцен</w:t>
      </w:r>
      <w:r w:rsidRPr="00E52C61">
        <w:rPr>
          <w:sz w:val="28"/>
          <w:szCs w:val="28"/>
        </w:rPr>
        <w:softHyphen/>
        <w:t>ко</w:t>
      </w:r>
      <w:proofErr w:type="spellEnd"/>
      <w:r w:rsidRPr="00E52C61">
        <w:rPr>
          <w:sz w:val="28"/>
          <w:szCs w:val="28"/>
        </w:rPr>
        <w:t xml:space="preserve"> В.І. Диспетчерська централізація </w:t>
      </w:r>
      <w:r>
        <w:rPr>
          <w:sz w:val="28"/>
          <w:szCs w:val="28"/>
        </w:rPr>
        <w:t>«</w:t>
      </w:r>
      <w:r w:rsidRPr="00E52C61">
        <w:rPr>
          <w:sz w:val="28"/>
          <w:szCs w:val="28"/>
        </w:rPr>
        <w:t>КАСКАД</w:t>
      </w:r>
      <w:r>
        <w:rPr>
          <w:sz w:val="28"/>
          <w:szCs w:val="28"/>
        </w:rPr>
        <w:t>»</w:t>
      </w:r>
      <w:r w:rsidRPr="00E52C61">
        <w:rPr>
          <w:sz w:val="28"/>
          <w:szCs w:val="28"/>
        </w:rPr>
        <w:t xml:space="preserve">: </w:t>
      </w:r>
      <w:proofErr w:type="spellStart"/>
      <w:r w:rsidRPr="00E52C61">
        <w:rPr>
          <w:sz w:val="28"/>
          <w:szCs w:val="28"/>
        </w:rPr>
        <w:t>Навч</w:t>
      </w:r>
      <w:proofErr w:type="spellEnd"/>
      <w:r w:rsidRPr="00E52C61">
        <w:rPr>
          <w:sz w:val="28"/>
          <w:szCs w:val="28"/>
        </w:rPr>
        <w:t xml:space="preserve">. </w:t>
      </w:r>
      <w:proofErr w:type="spellStart"/>
      <w:r w:rsidRPr="00E52C61">
        <w:rPr>
          <w:sz w:val="28"/>
          <w:szCs w:val="28"/>
        </w:rPr>
        <w:t>посібник.-</w:t>
      </w:r>
      <w:proofErr w:type="spellEnd"/>
      <w:r w:rsidRPr="00E52C61">
        <w:rPr>
          <w:sz w:val="28"/>
          <w:szCs w:val="28"/>
        </w:rPr>
        <w:t xml:space="preserve"> Харків, 2005.</w:t>
      </w:r>
    </w:p>
    <w:p w:rsidR="00E52C61" w:rsidRPr="00E52C61" w:rsidRDefault="00E52C61" w:rsidP="000B030E">
      <w:pPr>
        <w:pStyle w:val="a3"/>
        <w:numPr>
          <w:ilvl w:val="0"/>
          <w:numId w:val="1"/>
        </w:numPr>
        <w:autoSpaceDE w:val="0"/>
        <w:autoSpaceDN w:val="0"/>
        <w:adjustRightInd w:val="0"/>
        <w:spacing w:line="276" w:lineRule="auto"/>
        <w:jc w:val="both"/>
        <w:rPr>
          <w:sz w:val="28"/>
          <w:szCs w:val="28"/>
        </w:rPr>
      </w:pPr>
      <w:r w:rsidRPr="00E52C61">
        <w:rPr>
          <w:sz w:val="28"/>
          <w:szCs w:val="28"/>
        </w:rPr>
        <w:t xml:space="preserve">Інтелектуальні транспортні системи залізничного транспорту (основи </w:t>
      </w:r>
      <w:proofErr w:type="spellStart"/>
      <w:r w:rsidRPr="00E52C61">
        <w:rPr>
          <w:sz w:val="28"/>
          <w:szCs w:val="28"/>
        </w:rPr>
        <w:t>іноваційних</w:t>
      </w:r>
      <w:proofErr w:type="spellEnd"/>
      <w:r w:rsidRPr="00E52C61">
        <w:rPr>
          <w:sz w:val="28"/>
          <w:szCs w:val="28"/>
        </w:rPr>
        <w:t xml:space="preserve"> технологій): посібник/ Скалозуб В.В., Соловйов В.П., </w:t>
      </w:r>
      <w:proofErr w:type="spellStart"/>
      <w:r w:rsidRPr="00E52C61">
        <w:rPr>
          <w:sz w:val="28"/>
          <w:szCs w:val="28"/>
        </w:rPr>
        <w:t>Жуковицький</w:t>
      </w:r>
      <w:proofErr w:type="spellEnd"/>
      <w:r w:rsidRPr="00E52C61">
        <w:rPr>
          <w:sz w:val="28"/>
          <w:szCs w:val="28"/>
        </w:rPr>
        <w:t xml:space="preserve"> І.В., </w:t>
      </w:r>
      <w:proofErr w:type="spellStart"/>
      <w:r w:rsidRPr="00E52C61">
        <w:rPr>
          <w:sz w:val="28"/>
          <w:szCs w:val="28"/>
        </w:rPr>
        <w:t>Гончаров</w:t>
      </w:r>
      <w:proofErr w:type="spellEnd"/>
      <w:r w:rsidRPr="00E52C61">
        <w:rPr>
          <w:sz w:val="28"/>
          <w:szCs w:val="28"/>
        </w:rPr>
        <w:t xml:space="preserve"> К.В. – Д.: ДНУЗТ ім. акад. В.</w:t>
      </w:r>
      <w:proofErr w:type="spellStart"/>
      <w:r w:rsidRPr="00E52C61">
        <w:rPr>
          <w:sz w:val="28"/>
          <w:szCs w:val="28"/>
        </w:rPr>
        <w:t>Лазаряна</w:t>
      </w:r>
      <w:proofErr w:type="spellEnd"/>
      <w:r w:rsidRPr="00E52C61">
        <w:rPr>
          <w:sz w:val="28"/>
          <w:szCs w:val="28"/>
        </w:rPr>
        <w:t>, 2013. – 207с.</w:t>
      </w:r>
    </w:p>
    <w:p w:rsidR="00BB30AD" w:rsidRPr="00E52C61" w:rsidRDefault="00BB30AD" w:rsidP="000B030E">
      <w:pPr>
        <w:pStyle w:val="a3"/>
        <w:numPr>
          <w:ilvl w:val="0"/>
          <w:numId w:val="1"/>
        </w:numPr>
        <w:autoSpaceDE w:val="0"/>
        <w:autoSpaceDN w:val="0"/>
        <w:adjustRightInd w:val="0"/>
        <w:spacing w:line="276" w:lineRule="auto"/>
        <w:jc w:val="both"/>
        <w:rPr>
          <w:sz w:val="28"/>
          <w:szCs w:val="28"/>
        </w:rPr>
      </w:pPr>
      <w:r w:rsidRPr="00E52C61">
        <w:rPr>
          <w:sz w:val="28"/>
          <w:szCs w:val="28"/>
        </w:rPr>
        <w:t>Мікропроцесорна диспетчерська централізація “КАСКАД”/ Данько</w:t>
      </w:r>
      <w:r w:rsidR="00E52C61" w:rsidRPr="00E52C61">
        <w:rPr>
          <w:sz w:val="28"/>
          <w:szCs w:val="28"/>
        </w:rPr>
        <w:t xml:space="preserve"> М.І.</w:t>
      </w:r>
      <w:r w:rsidRPr="00E52C61">
        <w:rPr>
          <w:sz w:val="28"/>
          <w:szCs w:val="28"/>
        </w:rPr>
        <w:t>, Мойсеєнко</w:t>
      </w:r>
      <w:r w:rsidR="00E52C61" w:rsidRPr="00E52C61">
        <w:rPr>
          <w:sz w:val="28"/>
          <w:szCs w:val="28"/>
        </w:rPr>
        <w:t xml:space="preserve"> В.І.</w:t>
      </w:r>
      <w:r w:rsidRPr="00E52C61">
        <w:rPr>
          <w:sz w:val="28"/>
          <w:szCs w:val="28"/>
        </w:rPr>
        <w:t xml:space="preserve">, </w:t>
      </w:r>
      <w:proofErr w:type="spellStart"/>
      <w:r w:rsidRPr="00E52C61">
        <w:rPr>
          <w:sz w:val="28"/>
          <w:szCs w:val="28"/>
        </w:rPr>
        <w:t>Рахматов</w:t>
      </w:r>
      <w:proofErr w:type="spellEnd"/>
      <w:r w:rsidR="00E52C61" w:rsidRPr="00E52C61">
        <w:rPr>
          <w:sz w:val="28"/>
          <w:szCs w:val="28"/>
        </w:rPr>
        <w:t xml:space="preserve"> В.З.</w:t>
      </w:r>
      <w:r w:rsidRPr="00E52C61">
        <w:rPr>
          <w:sz w:val="28"/>
          <w:szCs w:val="28"/>
        </w:rPr>
        <w:t xml:space="preserve">, </w:t>
      </w:r>
      <w:proofErr w:type="spellStart"/>
      <w:r w:rsidRPr="00E52C61">
        <w:rPr>
          <w:sz w:val="28"/>
          <w:szCs w:val="28"/>
        </w:rPr>
        <w:t>Троценко</w:t>
      </w:r>
      <w:proofErr w:type="spellEnd"/>
      <w:r w:rsidR="00E52C61" w:rsidRPr="00E52C61">
        <w:rPr>
          <w:sz w:val="28"/>
          <w:szCs w:val="28"/>
        </w:rPr>
        <w:t xml:space="preserve"> В.І.</w:t>
      </w:r>
      <w:r w:rsidRPr="00E52C61">
        <w:rPr>
          <w:sz w:val="28"/>
          <w:szCs w:val="28"/>
        </w:rPr>
        <w:t xml:space="preserve">, </w:t>
      </w:r>
      <w:proofErr w:type="spellStart"/>
      <w:r w:rsidRPr="00E52C61">
        <w:rPr>
          <w:sz w:val="28"/>
          <w:szCs w:val="28"/>
        </w:rPr>
        <w:t>Чепцов</w:t>
      </w:r>
      <w:proofErr w:type="spellEnd"/>
      <w:r w:rsidR="00E52C61" w:rsidRPr="00E52C61">
        <w:rPr>
          <w:sz w:val="28"/>
          <w:szCs w:val="28"/>
        </w:rPr>
        <w:t xml:space="preserve"> М.М.</w:t>
      </w:r>
      <w:r w:rsidRPr="00E52C61">
        <w:rPr>
          <w:sz w:val="28"/>
          <w:szCs w:val="28"/>
        </w:rPr>
        <w:t xml:space="preserve">: </w:t>
      </w:r>
      <w:proofErr w:type="spellStart"/>
      <w:r w:rsidRPr="00E52C61">
        <w:rPr>
          <w:sz w:val="28"/>
          <w:szCs w:val="28"/>
        </w:rPr>
        <w:t>Навч</w:t>
      </w:r>
      <w:proofErr w:type="spellEnd"/>
      <w:r w:rsidRPr="00E52C61">
        <w:rPr>
          <w:sz w:val="28"/>
          <w:szCs w:val="28"/>
        </w:rPr>
        <w:t>. посібник,</w:t>
      </w:r>
      <w:proofErr w:type="spellStart"/>
      <w:r w:rsidRPr="00E52C61">
        <w:rPr>
          <w:sz w:val="28"/>
          <w:szCs w:val="28"/>
        </w:rPr>
        <w:t>-Харків</w:t>
      </w:r>
      <w:proofErr w:type="spellEnd"/>
      <w:r w:rsidRPr="00E52C61">
        <w:rPr>
          <w:sz w:val="28"/>
          <w:szCs w:val="28"/>
        </w:rPr>
        <w:t>, 2005 – 176с.</w:t>
      </w:r>
    </w:p>
    <w:p w:rsidR="00E52C61" w:rsidRPr="00E52C61" w:rsidRDefault="00BB30AD" w:rsidP="000B030E">
      <w:pPr>
        <w:pStyle w:val="a3"/>
        <w:numPr>
          <w:ilvl w:val="0"/>
          <w:numId w:val="1"/>
        </w:numPr>
        <w:autoSpaceDE w:val="0"/>
        <w:autoSpaceDN w:val="0"/>
        <w:adjustRightInd w:val="0"/>
        <w:spacing w:line="276" w:lineRule="auto"/>
        <w:jc w:val="both"/>
        <w:rPr>
          <w:sz w:val="28"/>
          <w:szCs w:val="28"/>
        </w:rPr>
      </w:pPr>
      <w:proofErr w:type="spellStart"/>
      <w:r w:rsidRPr="00E52C61">
        <w:rPr>
          <w:sz w:val="28"/>
          <w:szCs w:val="28"/>
        </w:rPr>
        <w:lastRenderedPageBreak/>
        <w:t>Нейчев</w:t>
      </w:r>
      <w:proofErr w:type="spellEnd"/>
      <w:r w:rsidRPr="00E52C61">
        <w:rPr>
          <w:sz w:val="28"/>
          <w:szCs w:val="28"/>
        </w:rPr>
        <w:t xml:space="preserve"> О.В. Системи диспетчерського управління: </w:t>
      </w:r>
      <w:proofErr w:type="spellStart"/>
      <w:r w:rsidRPr="00E52C61">
        <w:rPr>
          <w:sz w:val="28"/>
          <w:szCs w:val="28"/>
        </w:rPr>
        <w:t>Навч</w:t>
      </w:r>
      <w:proofErr w:type="spellEnd"/>
      <w:r w:rsidRPr="00E52C61">
        <w:rPr>
          <w:sz w:val="28"/>
          <w:szCs w:val="28"/>
        </w:rPr>
        <w:t xml:space="preserve">. посібник. – Харків: </w:t>
      </w:r>
      <w:proofErr w:type="spellStart"/>
      <w:r w:rsidRPr="00E52C61">
        <w:rPr>
          <w:sz w:val="28"/>
          <w:szCs w:val="28"/>
        </w:rPr>
        <w:t>УкрДУЗТ</w:t>
      </w:r>
      <w:proofErr w:type="spellEnd"/>
      <w:r w:rsidRPr="00E52C61">
        <w:rPr>
          <w:sz w:val="28"/>
          <w:szCs w:val="28"/>
        </w:rPr>
        <w:t>, 2015. – 261 с.</w:t>
      </w:r>
    </w:p>
    <w:p w:rsidR="00E52C61" w:rsidRPr="00E52C61" w:rsidRDefault="00E52C61" w:rsidP="000B030E">
      <w:pPr>
        <w:pStyle w:val="a3"/>
        <w:numPr>
          <w:ilvl w:val="0"/>
          <w:numId w:val="1"/>
        </w:numPr>
        <w:autoSpaceDE w:val="0"/>
        <w:autoSpaceDN w:val="0"/>
        <w:adjustRightInd w:val="0"/>
        <w:spacing w:line="276" w:lineRule="auto"/>
        <w:jc w:val="both"/>
        <w:rPr>
          <w:sz w:val="28"/>
          <w:szCs w:val="28"/>
        </w:rPr>
      </w:pPr>
      <w:proofErr w:type="spellStart"/>
      <w:r w:rsidRPr="00E52C61">
        <w:rPr>
          <w:sz w:val="28"/>
          <w:szCs w:val="28"/>
        </w:rPr>
        <w:t>Сембаев</w:t>
      </w:r>
      <w:proofErr w:type="spellEnd"/>
      <w:r w:rsidRPr="00E52C61">
        <w:rPr>
          <w:sz w:val="28"/>
          <w:szCs w:val="28"/>
        </w:rPr>
        <w:t xml:space="preserve"> Н. С., </w:t>
      </w:r>
      <w:proofErr w:type="spellStart"/>
      <w:r w:rsidRPr="00E52C61">
        <w:rPr>
          <w:sz w:val="28"/>
          <w:szCs w:val="28"/>
        </w:rPr>
        <w:t>Ставрова</w:t>
      </w:r>
      <w:proofErr w:type="spellEnd"/>
      <w:r w:rsidRPr="00E52C61">
        <w:rPr>
          <w:sz w:val="28"/>
          <w:szCs w:val="28"/>
        </w:rPr>
        <w:t xml:space="preserve"> Н. Д. «</w:t>
      </w:r>
      <w:proofErr w:type="spellStart"/>
      <w:r w:rsidRPr="00E52C61">
        <w:rPr>
          <w:sz w:val="28"/>
          <w:szCs w:val="28"/>
        </w:rPr>
        <w:t>Интел</w:t>
      </w:r>
      <w:r>
        <w:rPr>
          <w:sz w:val="28"/>
          <w:szCs w:val="28"/>
        </w:rPr>
        <w:t>лектуальные</w:t>
      </w:r>
      <w:proofErr w:type="spellEnd"/>
      <w:r>
        <w:rPr>
          <w:sz w:val="28"/>
          <w:szCs w:val="28"/>
        </w:rPr>
        <w:t xml:space="preserve"> </w:t>
      </w:r>
      <w:proofErr w:type="spellStart"/>
      <w:r>
        <w:rPr>
          <w:sz w:val="28"/>
          <w:szCs w:val="28"/>
        </w:rPr>
        <w:t>транснорные</w:t>
      </w:r>
      <w:proofErr w:type="spellEnd"/>
      <w:r>
        <w:rPr>
          <w:sz w:val="28"/>
          <w:szCs w:val="28"/>
        </w:rPr>
        <w:t xml:space="preserve"> </w:t>
      </w:r>
      <w:proofErr w:type="spellStart"/>
      <w:r>
        <w:rPr>
          <w:sz w:val="28"/>
          <w:szCs w:val="28"/>
        </w:rPr>
        <w:t>системы</w:t>
      </w:r>
      <w:proofErr w:type="spellEnd"/>
      <w:r w:rsidRPr="00E52C61">
        <w:rPr>
          <w:sz w:val="28"/>
          <w:szCs w:val="28"/>
        </w:rPr>
        <w:t xml:space="preserve">: </w:t>
      </w:r>
      <w:proofErr w:type="spellStart"/>
      <w:r w:rsidRPr="00E52C61">
        <w:rPr>
          <w:sz w:val="28"/>
          <w:szCs w:val="28"/>
        </w:rPr>
        <w:t>учебное</w:t>
      </w:r>
      <w:proofErr w:type="spellEnd"/>
      <w:r w:rsidRPr="00E52C61">
        <w:rPr>
          <w:sz w:val="28"/>
          <w:szCs w:val="28"/>
        </w:rPr>
        <w:t xml:space="preserve"> </w:t>
      </w:r>
      <w:proofErr w:type="spellStart"/>
      <w:r w:rsidRPr="00E52C61">
        <w:rPr>
          <w:sz w:val="28"/>
          <w:szCs w:val="28"/>
        </w:rPr>
        <w:t>пособие</w:t>
      </w:r>
      <w:proofErr w:type="spellEnd"/>
      <w:r w:rsidRPr="00E52C61">
        <w:rPr>
          <w:sz w:val="28"/>
          <w:szCs w:val="28"/>
        </w:rPr>
        <w:t xml:space="preserve">». - Павлодар : </w:t>
      </w:r>
      <w:proofErr w:type="spellStart"/>
      <w:r w:rsidRPr="00E52C61">
        <w:rPr>
          <w:sz w:val="28"/>
          <w:szCs w:val="28"/>
        </w:rPr>
        <w:t>Кереку</w:t>
      </w:r>
      <w:proofErr w:type="spellEnd"/>
      <w:r w:rsidRPr="00E52C61">
        <w:rPr>
          <w:sz w:val="28"/>
          <w:szCs w:val="28"/>
        </w:rPr>
        <w:t>, 2016.-99 с.</w:t>
      </w:r>
    </w:p>
    <w:p w:rsidR="00067D10" w:rsidRDefault="00067D10" w:rsidP="000B030E">
      <w:pPr>
        <w:spacing w:after="0"/>
        <w:contextualSpacing/>
        <w:rPr>
          <w:rFonts w:ascii="Times New Roman" w:hAnsi="Times New Roman" w:cs="Times New Roman"/>
          <w:sz w:val="28"/>
          <w:szCs w:val="28"/>
          <w:lang w:val="uk-UA"/>
        </w:rPr>
      </w:pPr>
    </w:p>
    <w:p w:rsidR="00067D10" w:rsidRDefault="00067D10" w:rsidP="000B030E">
      <w:pPr>
        <w:spacing w:after="0"/>
        <w:ind w:left="709"/>
        <w:contextualSpacing/>
        <w:jc w:val="center"/>
        <w:rPr>
          <w:rFonts w:ascii="Times New Roman" w:hAnsi="Times New Roman" w:cs="Times New Roman"/>
          <w:sz w:val="28"/>
          <w:szCs w:val="28"/>
          <w:lang w:val="uk-UA"/>
        </w:rPr>
      </w:pPr>
    </w:p>
    <w:p w:rsidR="00067D10" w:rsidRPr="008D24B3" w:rsidRDefault="00067D10" w:rsidP="000B030E">
      <w:pPr>
        <w:spacing w:after="0"/>
        <w:ind w:left="709"/>
        <w:contextualSpacing/>
        <w:jc w:val="center"/>
        <w:rPr>
          <w:rFonts w:ascii="Times New Roman" w:hAnsi="Times New Roman" w:cs="Times New Roman"/>
          <w:b/>
          <w:sz w:val="28"/>
          <w:szCs w:val="28"/>
          <w:lang w:val="uk-UA"/>
        </w:rPr>
      </w:pPr>
      <w:r w:rsidRPr="008D24B3">
        <w:rPr>
          <w:rFonts w:ascii="Times New Roman" w:hAnsi="Times New Roman" w:cs="Times New Roman"/>
          <w:sz w:val="28"/>
          <w:szCs w:val="28"/>
          <w:lang w:val="uk-UA"/>
        </w:rPr>
        <w:t xml:space="preserve">         </w:t>
      </w:r>
      <w:r w:rsidR="00E52C61">
        <w:rPr>
          <w:rFonts w:ascii="Times New Roman" w:hAnsi="Times New Roman" w:cs="Times New Roman"/>
          <w:b/>
          <w:sz w:val="28"/>
          <w:szCs w:val="28"/>
          <w:lang w:val="uk-UA"/>
        </w:rPr>
        <w:t>Програма конференції</w:t>
      </w:r>
    </w:p>
    <w:p w:rsidR="00067D10" w:rsidRPr="008D24B3" w:rsidRDefault="00E52C61" w:rsidP="000B030E">
      <w:pPr>
        <w:spacing w:after="0"/>
        <w:ind w:left="709"/>
        <w:contextualSpacing/>
        <w:rPr>
          <w:rFonts w:ascii="Times New Roman" w:hAnsi="Times New Roman" w:cs="Times New Roman"/>
          <w:sz w:val="28"/>
          <w:szCs w:val="28"/>
          <w:lang w:val="uk-UA"/>
        </w:rPr>
      </w:pPr>
      <w:r>
        <w:rPr>
          <w:rFonts w:ascii="Times New Roman" w:hAnsi="Times New Roman" w:cs="Times New Roman"/>
          <w:sz w:val="28"/>
          <w:szCs w:val="28"/>
          <w:lang w:val="uk-UA"/>
        </w:rPr>
        <w:t>I</w:t>
      </w:r>
      <w:r w:rsidR="00067D10" w:rsidRPr="008D24B3">
        <w:rPr>
          <w:rFonts w:ascii="Times New Roman" w:hAnsi="Times New Roman" w:cs="Times New Roman"/>
          <w:sz w:val="28"/>
          <w:szCs w:val="28"/>
          <w:lang w:val="uk-UA"/>
        </w:rPr>
        <w:tab/>
      </w:r>
      <w:r>
        <w:rPr>
          <w:rFonts w:ascii="Times New Roman" w:hAnsi="Times New Roman" w:cs="Times New Roman"/>
          <w:sz w:val="28"/>
          <w:szCs w:val="28"/>
          <w:lang w:val="uk-UA"/>
        </w:rPr>
        <w:t>Вступ</w:t>
      </w:r>
    </w:p>
    <w:p w:rsidR="00067D10" w:rsidRPr="008D24B3" w:rsidRDefault="00E52C61" w:rsidP="000B030E">
      <w:pPr>
        <w:spacing w:after="0"/>
        <w:ind w:left="709"/>
        <w:contextualSpacing/>
        <w:rPr>
          <w:rFonts w:ascii="Times New Roman" w:hAnsi="Times New Roman" w:cs="Times New Roman"/>
          <w:sz w:val="28"/>
          <w:szCs w:val="28"/>
          <w:lang w:val="uk-UA"/>
        </w:rPr>
      </w:pPr>
      <w:r>
        <w:rPr>
          <w:rFonts w:ascii="Times New Roman" w:hAnsi="Times New Roman" w:cs="Times New Roman"/>
          <w:sz w:val="28"/>
          <w:szCs w:val="28"/>
          <w:lang w:val="uk-UA"/>
        </w:rPr>
        <w:t>II</w:t>
      </w:r>
      <w:r w:rsidR="00067D10" w:rsidRPr="008D24B3">
        <w:rPr>
          <w:rFonts w:ascii="Times New Roman" w:hAnsi="Times New Roman" w:cs="Times New Roman"/>
          <w:sz w:val="28"/>
          <w:szCs w:val="28"/>
          <w:lang w:val="uk-UA"/>
        </w:rPr>
        <w:tab/>
      </w:r>
      <w:r w:rsidR="008C3978">
        <w:rPr>
          <w:rFonts w:ascii="Times New Roman" w:hAnsi="Times New Roman" w:cs="Times New Roman"/>
          <w:sz w:val="28"/>
          <w:szCs w:val="28"/>
          <w:lang w:val="uk-UA"/>
        </w:rPr>
        <w:t>Основна частина (доповіді студентів)</w:t>
      </w:r>
    </w:p>
    <w:p w:rsidR="00067D10" w:rsidRPr="00402605" w:rsidRDefault="008C3978" w:rsidP="000B030E">
      <w:pPr>
        <w:spacing w:after="0"/>
        <w:ind w:left="709"/>
        <w:contextualSpacing/>
        <w:rPr>
          <w:rFonts w:ascii="Times New Roman" w:hAnsi="Times New Roman" w:cs="Times New Roman"/>
          <w:sz w:val="28"/>
          <w:szCs w:val="28"/>
          <w:lang w:val="uk-UA"/>
        </w:rPr>
      </w:pPr>
      <w:r>
        <w:rPr>
          <w:rFonts w:ascii="Times New Roman" w:hAnsi="Times New Roman" w:cs="Times New Roman"/>
          <w:sz w:val="28"/>
          <w:szCs w:val="28"/>
          <w:lang w:val="uk-UA"/>
        </w:rPr>
        <w:t>III</w:t>
      </w:r>
      <w:r w:rsidR="00067D10" w:rsidRPr="008D24B3">
        <w:rPr>
          <w:rFonts w:ascii="Times New Roman" w:hAnsi="Times New Roman" w:cs="Times New Roman"/>
          <w:sz w:val="28"/>
          <w:szCs w:val="28"/>
          <w:lang w:val="uk-UA"/>
        </w:rPr>
        <w:tab/>
      </w:r>
      <w:r>
        <w:rPr>
          <w:rFonts w:ascii="Times New Roman" w:hAnsi="Times New Roman" w:cs="Times New Roman"/>
          <w:sz w:val="28"/>
          <w:szCs w:val="28"/>
          <w:lang w:val="uk-UA"/>
        </w:rPr>
        <w:t>Підведення підсумків конференції</w:t>
      </w:r>
    </w:p>
    <w:p w:rsidR="00067D10" w:rsidRDefault="00067D10" w:rsidP="000B030E">
      <w:pPr>
        <w:pStyle w:val="a3"/>
        <w:spacing w:line="276" w:lineRule="auto"/>
        <w:jc w:val="both"/>
      </w:pPr>
    </w:p>
    <w:p w:rsidR="00067D10" w:rsidRPr="001951EE" w:rsidRDefault="00067D10" w:rsidP="000B030E">
      <w:pPr>
        <w:pStyle w:val="a3"/>
        <w:spacing w:line="276" w:lineRule="auto"/>
        <w:jc w:val="center"/>
        <w:rPr>
          <w:b/>
          <w:sz w:val="28"/>
          <w:szCs w:val="28"/>
        </w:rPr>
      </w:pPr>
      <w:r w:rsidRPr="001951EE">
        <w:rPr>
          <w:b/>
          <w:sz w:val="28"/>
          <w:szCs w:val="28"/>
        </w:rPr>
        <w:t>Хід</w:t>
      </w:r>
      <w:r w:rsidR="008C3978">
        <w:rPr>
          <w:b/>
          <w:sz w:val="28"/>
          <w:szCs w:val="28"/>
        </w:rPr>
        <w:t xml:space="preserve"> конференції</w:t>
      </w:r>
      <w:r w:rsidRPr="001951EE">
        <w:rPr>
          <w:b/>
          <w:sz w:val="28"/>
          <w:szCs w:val="28"/>
        </w:rPr>
        <w:t>:</w:t>
      </w:r>
    </w:p>
    <w:p w:rsidR="00067D10" w:rsidRPr="001951EE" w:rsidRDefault="00067D10" w:rsidP="000B030E">
      <w:pPr>
        <w:pStyle w:val="a3"/>
        <w:spacing w:line="276" w:lineRule="auto"/>
        <w:jc w:val="center"/>
        <w:rPr>
          <w:b/>
          <w:sz w:val="28"/>
          <w:szCs w:val="28"/>
        </w:rPr>
      </w:pPr>
    </w:p>
    <w:p w:rsidR="008C3978" w:rsidRPr="008C3978" w:rsidRDefault="008C3978" w:rsidP="000B030E">
      <w:pPr>
        <w:pStyle w:val="a3"/>
        <w:spacing w:line="276" w:lineRule="auto"/>
        <w:ind w:left="0" w:firstLine="567"/>
        <w:jc w:val="both"/>
        <w:rPr>
          <w:b/>
          <w:sz w:val="28"/>
          <w:szCs w:val="28"/>
        </w:rPr>
      </w:pPr>
      <w:r>
        <w:rPr>
          <w:b/>
          <w:sz w:val="28"/>
          <w:szCs w:val="28"/>
        </w:rPr>
        <w:t xml:space="preserve">І Вступ. </w:t>
      </w:r>
      <w:r w:rsidRPr="008C3978">
        <w:rPr>
          <w:sz w:val="28"/>
          <w:szCs w:val="28"/>
        </w:rPr>
        <w:t xml:space="preserve">Вимоги, що пред’являються сьогодні до залізничних перевезень впевнено випереджають і наявні можливості, і стан інфраструктури. Об’єми вантажообігу, запекла конкуренція між перевізниками, високі очікування споживачів – усе це викликає необхідність модернізації багатьох систем залізниці. </w:t>
      </w:r>
    </w:p>
    <w:p w:rsidR="008C3978" w:rsidRPr="008C3978" w:rsidRDefault="008C3978" w:rsidP="000B030E">
      <w:pPr>
        <w:spacing w:after="0"/>
        <w:ind w:firstLine="567"/>
        <w:contextualSpacing/>
        <w:jc w:val="both"/>
        <w:rPr>
          <w:rFonts w:ascii="Times New Roman" w:hAnsi="Times New Roman" w:cs="Times New Roman"/>
          <w:sz w:val="28"/>
          <w:szCs w:val="28"/>
          <w:lang w:val="uk-UA"/>
        </w:rPr>
      </w:pPr>
      <w:r w:rsidRPr="008C3978">
        <w:rPr>
          <w:rFonts w:ascii="Times New Roman" w:hAnsi="Times New Roman" w:cs="Times New Roman"/>
          <w:sz w:val="28"/>
          <w:szCs w:val="28"/>
          <w:lang w:val="uk-UA"/>
        </w:rPr>
        <w:t xml:space="preserve">Згідно звіту Європейської комісії «Про раціональний розвиток транспорту»: </w:t>
      </w:r>
      <w:r>
        <w:rPr>
          <w:rFonts w:ascii="Times New Roman" w:hAnsi="Times New Roman" w:cs="Times New Roman"/>
          <w:sz w:val="28"/>
          <w:szCs w:val="28"/>
          <w:lang w:val="uk-UA"/>
        </w:rPr>
        <w:t xml:space="preserve"> </w:t>
      </w:r>
      <w:r w:rsidRPr="008C3978">
        <w:rPr>
          <w:rFonts w:ascii="Times New Roman" w:hAnsi="Times New Roman" w:cs="Times New Roman"/>
          <w:sz w:val="28"/>
          <w:szCs w:val="28"/>
          <w:lang w:val="uk-UA"/>
        </w:rPr>
        <w:t>побудування інтелектуальних залізниць багато в чому є найбільш дешевим способом підвищити ефективність фун</w:t>
      </w:r>
      <w:r>
        <w:rPr>
          <w:rFonts w:ascii="Times New Roman" w:hAnsi="Times New Roman" w:cs="Times New Roman"/>
          <w:sz w:val="28"/>
          <w:szCs w:val="28"/>
          <w:lang w:val="uk-UA"/>
        </w:rPr>
        <w:t>кціонування транспортної галузі.</w:t>
      </w:r>
    </w:p>
    <w:p w:rsidR="008C3978" w:rsidRPr="008C3978" w:rsidRDefault="008C3978" w:rsidP="000B030E">
      <w:pPr>
        <w:spacing w:after="0"/>
        <w:ind w:firstLine="567"/>
        <w:contextualSpacing/>
        <w:jc w:val="both"/>
        <w:rPr>
          <w:rFonts w:ascii="Times New Roman" w:hAnsi="Times New Roman" w:cs="Times New Roman"/>
          <w:sz w:val="28"/>
          <w:szCs w:val="28"/>
          <w:lang w:val="uk-UA"/>
        </w:rPr>
      </w:pPr>
      <w:r w:rsidRPr="008C3978">
        <w:rPr>
          <w:rFonts w:ascii="Times New Roman" w:hAnsi="Times New Roman" w:cs="Times New Roman"/>
          <w:sz w:val="28"/>
          <w:szCs w:val="28"/>
          <w:lang w:val="uk-UA"/>
        </w:rPr>
        <w:t>Саме тому наша зустріч присвячена огляду ін</w:t>
      </w:r>
      <w:r>
        <w:rPr>
          <w:rFonts w:ascii="Times New Roman" w:hAnsi="Times New Roman" w:cs="Times New Roman"/>
          <w:sz w:val="28"/>
          <w:szCs w:val="28"/>
          <w:lang w:val="uk-UA"/>
        </w:rPr>
        <w:t>н</w:t>
      </w:r>
      <w:r w:rsidRPr="008C3978">
        <w:rPr>
          <w:rFonts w:ascii="Times New Roman" w:hAnsi="Times New Roman" w:cs="Times New Roman"/>
          <w:sz w:val="28"/>
          <w:szCs w:val="28"/>
          <w:lang w:val="uk-UA"/>
        </w:rPr>
        <w:t>оваційних, інтелектуальних залізничних систем. Як тих, що вже апробовані, так і тих, що знаходяться лише на стадії проекту.</w:t>
      </w:r>
    </w:p>
    <w:p w:rsidR="00067D10" w:rsidRPr="008C3978" w:rsidRDefault="008C3978" w:rsidP="000B030E">
      <w:pPr>
        <w:spacing w:after="0"/>
        <w:ind w:firstLine="567"/>
        <w:contextualSpacing/>
        <w:jc w:val="both"/>
        <w:rPr>
          <w:noProof/>
          <w:lang w:val="uk-UA" w:eastAsia="ru-RU"/>
        </w:rPr>
      </w:pPr>
      <w:r w:rsidRPr="008C3978">
        <w:rPr>
          <w:rFonts w:ascii="Times New Roman" w:hAnsi="Times New Roman" w:cs="Times New Roman"/>
          <w:sz w:val="28"/>
          <w:szCs w:val="28"/>
          <w:lang w:val="uk-UA"/>
        </w:rPr>
        <w:t>Отже, ми починаємо науково-практичну конференцію на тему «Інноваційний розвиток систем управління перевізним процесом на залізничному транспорті»</w:t>
      </w:r>
      <w:r w:rsidR="00067D10">
        <w:rPr>
          <w:noProof/>
          <w:lang w:val="uk-UA" w:eastAsia="ru-RU"/>
        </w:rPr>
        <w:t xml:space="preserve">     </w:t>
      </w:r>
    </w:p>
    <w:p w:rsidR="000B030E" w:rsidRDefault="000B030E" w:rsidP="000B030E">
      <w:pPr>
        <w:spacing w:after="0"/>
        <w:ind w:firstLine="567"/>
        <w:contextualSpacing/>
        <w:jc w:val="both"/>
        <w:rPr>
          <w:rFonts w:ascii="Times New Roman" w:hAnsi="Times New Roman" w:cs="Times New Roman"/>
          <w:b/>
          <w:color w:val="000000" w:themeColor="text1"/>
          <w:sz w:val="28"/>
          <w:szCs w:val="28"/>
          <w:lang w:val="uk-UA"/>
        </w:rPr>
      </w:pPr>
    </w:p>
    <w:p w:rsidR="008C3978" w:rsidRDefault="008C3978" w:rsidP="0020391E">
      <w:pPr>
        <w:spacing w:after="0" w:line="360" w:lineRule="auto"/>
        <w:ind w:firstLine="567"/>
        <w:contextualSpacing/>
        <w:jc w:val="both"/>
        <w:rPr>
          <w:rFonts w:ascii="Times New Roman" w:hAnsi="Times New Roman" w:cs="Times New Roman"/>
          <w:b/>
          <w:color w:val="000000" w:themeColor="text1"/>
          <w:sz w:val="28"/>
          <w:szCs w:val="28"/>
          <w:lang w:val="uk-UA"/>
        </w:rPr>
      </w:pPr>
      <w:r>
        <w:rPr>
          <w:rFonts w:ascii="Times New Roman" w:hAnsi="Times New Roman" w:cs="Times New Roman"/>
          <w:b/>
          <w:color w:val="000000" w:themeColor="text1"/>
          <w:sz w:val="28"/>
          <w:szCs w:val="28"/>
          <w:lang w:val="uk-UA"/>
        </w:rPr>
        <w:t>ІІ Основна частина</w:t>
      </w:r>
    </w:p>
    <w:p w:rsidR="008C3978" w:rsidRPr="0020391E" w:rsidRDefault="000B030E" w:rsidP="000B030E">
      <w:pPr>
        <w:spacing w:after="0"/>
        <w:ind w:firstLine="567"/>
        <w:contextualSpacing/>
        <w:jc w:val="both"/>
        <w:rPr>
          <w:rFonts w:ascii="Times New Roman" w:hAnsi="Times New Roman" w:cs="Times New Roman"/>
          <w:b/>
          <w:sz w:val="28"/>
        </w:rPr>
      </w:pPr>
      <w:r>
        <w:rPr>
          <w:rFonts w:ascii="Times New Roman" w:hAnsi="Times New Roman" w:cs="Times New Roman"/>
          <w:b/>
          <w:sz w:val="28"/>
          <w:lang w:val="uk-UA"/>
        </w:rPr>
        <w:t>2.1</w:t>
      </w:r>
      <w:r w:rsidR="008C3978" w:rsidRPr="000B030E">
        <w:rPr>
          <w:rFonts w:ascii="Times New Roman" w:hAnsi="Times New Roman" w:cs="Times New Roman"/>
          <w:b/>
          <w:sz w:val="28"/>
          <w:lang w:val="uk-UA"/>
        </w:rPr>
        <w:t xml:space="preserve"> </w:t>
      </w:r>
      <w:proofErr w:type="spellStart"/>
      <w:r w:rsidR="008C3978" w:rsidRPr="000B030E">
        <w:rPr>
          <w:rFonts w:ascii="Times New Roman" w:hAnsi="Times New Roman" w:cs="Times New Roman"/>
          <w:b/>
          <w:sz w:val="28"/>
        </w:rPr>
        <w:t>Етапи</w:t>
      </w:r>
      <w:proofErr w:type="spellEnd"/>
      <w:r w:rsidR="008C3978" w:rsidRPr="000B030E">
        <w:rPr>
          <w:rFonts w:ascii="Times New Roman" w:hAnsi="Times New Roman" w:cs="Times New Roman"/>
          <w:b/>
          <w:sz w:val="28"/>
        </w:rPr>
        <w:t xml:space="preserve"> </w:t>
      </w:r>
      <w:proofErr w:type="spellStart"/>
      <w:r w:rsidR="008C3978" w:rsidRPr="000B030E">
        <w:rPr>
          <w:rFonts w:ascii="Times New Roman" w:hAnsi="Times New Roman" w:cs="Times New Roman"/>
          <w:b/>
          <w:sz w:val="28"/>
        </w:rPr>
        <w:t>розвитку</w:t>
      </w:r>
      <w:proofErr w:type="spellEnd"/>
      <w:r w:rsidR="008C3978" w:rsidRPr="000B030E">
        <w:rPr>
          <w:rFonts w:ascii="Times New Roman" w:hAnsi="Times New Roman" w:cs="Times New Roman"/>
          <w:b/>
          <w:sz w:val="28"/>
        </w:rPr>
        <w:t xml:space="preserve"> систем автоматики </w:t>
      </w:r>
      <w:proofErr w:type="spellStart"/>
      <w:r w:rsidR="008C3978" w:rsidRPr="000B030E">
        <w:rPr>
          <w:rFonts w:ascii="Times New Roman" w:hAnsi="Times New Roman" w:cs="Times New Roman"/>
          <w:b/>
          <w:sz w:val="28"/>
        </w:rPr>
        <w:t>і</w:t>
      </w:r>
      <w:proofErr w:type="spellEnd"/>
      <w:r w:rsidR="008C3978" w:rsidRPr="000B030E">
        <w:rPr>
          <w:rFonts w:ascii="Times New Roman" w:hAnsi="Times New Roman" w:cs="Times New Roman"/>
          <w:b/>
          <w:sz w:val="28"/>
        </w:rPr>
        <w:t xml:space="preserve"> </w:t>
      </w:r>
      <w:proofErr w:type="spellStart"/>
      <w:r w:rsidR="008C3978" w:rsidRPr="000B030E">
        <w:rPr>
          <w:rFonts w:ascii="Times New Roman" w:hAnsi="Times New Roman" w:cs="Times New Roman"/>
          <w:b/>
          <w:sz w:val="28"/>
        </w:rPr>
        <w:t>телемеханіки</w:t>
      </w:r>
      <w:proofErr w:type="spellEnd"/>
    </w:p>
    <w:p w:rsidR="008C3978" w:rsidRPr="008C3978" w:rsidRDefault="008C3978"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1.</w:t>
      </w:r>
      <w:r w:rsidRPr="008C3978">
        <w:rPr>
          <w:rFonts w:ascii="Times New Roman" w:hAnsi="Times New Roman" w:cs="Times New Roman"/>
          <w:sz w:val="28"/>
          <w:lang w:val="uk-UA"/>
        </w:rPr>
        <w:t xml:space="preserve"> Залізниці України являють собою могутню транспортну систему, яка за розмірами, обсягами перевізної роботи, рівнем застосування технічних засобів та експлуатаційною довжиною займає друге місце серед СНГ. </w:t>
      </w:r>
    </w:p>
    <w:p w:rsidR="008C3978" w:rsidRPr="008C3978" w:rsidRDefault="008C3978"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2.</w:t>
      </w:r>
      <w:r w:rsidRPr="008C3978">
        <w:rPr>
          <w:rFonts w:ascii="Times New Roman" w:hAnsi="Times New Roman" w:cs="Times New Roman"/>
          <w:sz w:val="28"/>
          <w:lang w:val="uk-UA"/>
        </w:rPr>
        <w:t xml:space="preserve"> Концепція розвитку і модернізації транспортної системи виходить з необхідності досягнення світових стандартів якості транспортного обслуговування, високої екологічної та паливної ефективності транспорту, забезпечення вимог безпеки руху поїздів.</w:t>
      </w:r>
    </w:p>
    <w:p w:rsidR="008C3978" w:rsidRPr="008C3978" w:rsidRDefault="008C3978"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lastRenderedPageBreak/>
        <w:t>Ведучий 1.</w:t>
      </w:r>
      <w:r w:rsidRPr="008C3978">
        <w:rPr>
          <w:rFonts w:ascii="Times New Roman" w:hAnsi="Times New Roman" w:cs="Times New Roman"/>
          <w:sz w:val="28"/>
          <w:lang w:val="uk-UA"/>
        </w:rPr>
        <w:t xml:space="preserve"> Транспорт повинен сприяти найвигіднішій інтеграції України у загальноєвропейську економічну систему. Одним із елементів, що визначають розвиток цього напряму є створення системи логістичних центрів і інформаційного супроводження перевезень в міжнародних транспортних коридорах.</w:t>
      </w:r>
    </w:p>
    <w:p w:rsidR="008C3978" w:rsidRPr="008C3978" w:rsidRDefault="008C3978" w:rsidP="000B030E">
      <w:pPr>
        <w:spacing w:after="0"/>
        <w:ind w:firstLine="567"/>
        <w:contextualSpacing/>
        <w:jc w:val="both"/>
        <w:rPr>
          <w:rFonts w:ascii="Times New Roman" w:hAnsi="Times New Roman" w:cs="Times New Roman"/>
          <w:sz w:val="28"/>
          <w:lang w:val="uk-UA"/>
        </w:rPr>
      </w:pPr>
      <w:r w:rsidRPr="008C3978">
        <w:rPr>
          <w:rFonts w:ascii="Times New Roman" w:hAnsi="Times New Roman" w:cs="Times New Roman"/>
          <w:b/>
          <w:sz w:val="28"/>
          <w:lang w:val="uk-UA"/>
        </w:rPr>
        <w:t xml:space="preserve"> </w:t>
      </w:r>
      <w:r>
        <w:rPr>
          <w:rFonts w:ascii="Times New Roman" w:hAnsi="Times New Roman" w:cs="Times New Roman"/>
          <w:b/>
          <w:sz w:val="28"/>
          <w:lang w:val="uk-UA"/>
        </w:rPr>
        <w:t>Ведучий 2.</w:t>
      </w:r>
      <w:r w:rsidRPr="008C3978">
        <w:rPr>
          <w:rFonts w:ascii="Times New Roman" w:hAnsi="Times New Roman" w:cs="Times New Roman"/>
          <w:sz w:val="28"/>
          <w:lang w:val="uk-UA"/>
        </w:rPr>
        <w:t xml:space="preserve"> Значення </w:t>
      </w:r>
      <w:proofErr w:type="spellStart"/>
      <w:r w:rsidRPr="008C3978">
        <w:rPr>
          <w:rFonts w:ascii="Times New Roman" w:hAnsi="Times New Roman" w:cs="Times New Roman"/>
          <w:sz w:val="28"/>
          <w:lang w:val="uk-UA"/>
        </w:rPr>
        <w:t>транспортно</w:t>
      </w:r>
      <w:proofErr w:type="spellEnd"/>
      <w:r w:rsidRPr="008C3978">
        <w:rPr>
          <w:rFonts w:ascii="Times New Roman" w:hAnsi="Times New Roman" w:cs="Times New Roman"/>
          <w:sz w:val="28"/>
          <w:lang w:val="uk-UA"/>
        </w:rPr>
        <w:t xml:space="preserve"> - економічних зв’язків вимагає освоєння нових вантажопотоків, що змінює пріоритет у розвитку окремих видів транспорту, структури транспортних засобів і пристроїв, потребує розвиток транспортних мереж. Одним із елементів,</w:t>
      </w:r>
      <w:r w:rsidR="000B030E">
        <w:rPr>
          <w:rFonts w:ascii="Times New Roman" w:hAnsi="Times New Roman" w:cs="Times New Roman"/>
          <w:sz w:val="28"/>
          <w:lang w:val="uk-UA"/>
        </w:rPr>
        <w:t xml:space="preserve"> </w:t>
      </w:r>
      <w:r w:rsidRPr="008C3978">
        <w:rPr>
          <w:rFonts w:ascii="Times New Roman" w:hAnsi="Times New Roman" w:cs="Times New Roman"/>
          <w:sz w:val="28"/>
          <w:lang w:val="uk-UA"/>
        </w:rPr>
        <w:t xml:space="preserve">що визначають розвиток цього напряму є представлення клієнтам в реальному масштабі часу інформацію про місцезнаходження вантажу і прогнозу його доставки.  </w:t>
      </w:r>
    </w:p>
    <w:p w:rsidR="008C3978" w:rsidRPr="008C3978" w:rsidRDefault="008C3978"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1.</w:t>
      </w:r>
      <w:r w:rsidRPr="008C3978">
        <w:rPr>
          <w:rFonts w:ascii="Times New Roman" w:hAnsi="Times New Roman" w:cs="Times New Roman"/>
          <w:sz w:val="28"/>
          <w:lang w:val="uk-UA"/>
        </w:rPr>
        <w:t xml:space="preserve"> Ми живемо в дивовижний час. Атомні електростанції, космічні кораблі, промені лазера і звукові літаки, космобачення,  маніпулятори та роботи. Саме дивовижне те, що людство розучилися дивуватись! Автомат на Місяці – нормально! Людина на </w:t>
      </w:r>
      <w:proofErr w:type="spellStart"/>
      <w:r w:rsidRPr="008C3978">
        <w:rPr>
          <w:rFonts w:ascii="Times New Roman" w:hAnsi="Times New Roman" w:cs="Times New Roman"/>
          <w:sz w:val="28"/>
          <w:lang w:val="uk-UA"/>
        </w:rPr>
        <w:t>місяці-</w:t>
      </w:r>
      <w:proofErr w:type="spellEnd"/>
      <w:r w:rsidRPr="008C3978">
        <w:rPr>
          <w:rFonts w:ascii="Times New Roman" w:hAnsi="Times New Roman" w:cs="Times New Roman"/>
          <w:sz w:val="28"/>
          <w:lang w:val="uk-UA"/>
        </w:rPr>
        <w:t xml:space="preserve"> но</w:t>
      </w:r>
      <w:r w:rsidR="000B030E">
        <w:rPr>
          <w:rFonts w:ascii="Times New Roman" w:hAnsi="Times New Roman" w:cs="Times New Roman"/>
          <w:sz w:val="28"/>
          <w:lang w:val="uk-UA"/>
        </w:rPr>
        <w:t>р</w:t>
      </w:r>
      <w:r w:rsidRPr="008C3978">
        <w:rPr>
          <w:rFonts w:ascii="Times New Roman" w:hAnsi="Times New Roman" w:cs="Times New Roman"/>
          <w:sz w:val="28"/>
          <w:lang w:val="uk-UA"/>
        </w:rPr>
        <w:t xml:space="preserve">мально! Політ довкола Венери – ну і що? Зустріч з Сатурном – </w:t>
      </w:r>
      <w:proofErr w:type="spellStart"/>
      <w:r w:rsidRPr="008C3978">
        <w:rPr>
          <w:rFonts w:ascii="Times New Roman" w:hAnsi="Times New Roman" w:cs="Times New Roman"/>
          <w:sz w:val="28"/>
          <w:lang w:val="uk-UA"/>
        </w:rPr>
        <w:t>природньо</w:t>
      </w:r>
      <w:proofErr w:type="spellEnd"/>
      <w:r w:rsidRPr="008C3978">
        <w:rPr>
          <w:rFonts w:ascii="Times New Roman" w:hAnsi="Times New Roman" w:cs="Times New Roman"/>
          <w:sz w:val="28"/>
          <w:lang w:val="uk-UA"/>
        </w:rPr>
        <w:t>!</w:t>
      </w:r>
      <w:r w:rsidRPr="008C3978">
        <w:rPr>
          <w:rFonts w:ascii="Times New Roman" w:hAnsi="Times New Roman" w:cs="Times New Roman"/>
          <w:b/>
          <w:sz w:val="28"/>
          <w:lang w:val="uk-UA"/>
        </w:rPr>
        <w:t xml:space="preserve"> </w:t>
      </w:r>
    </w:p>
    <w:p w:rsidR="008C3978" w:rsidRPr="008C3978" w:rsidRDefault="008C3978"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2.</w:t>
      </w:r>
      <w:r w:rsidRPr="008C3978">
        <w:rPr>
          <w:rFonts w:ascii="Times New Roman" w:hAnsi="Times New Roman" w:cs="Times New Roman"/>
          <w:sz w:val="28"/>
          <w:lang w:val="uk-UA"/>
        </w:rPr>
        <w:t xml:space="preserve"> До обміну новинами (інформацією по сучасному) люди прагнули в усі часи, навіть в доісторичні. Спілкування між людьми починалося з окремих нечленороздільні звуків, жестів, міміки. Потім поступово розвивалася людська мова. Але людина з людиною могли спілкуватися навіть за допомогою криків на відстані всього декількох </w:t>
      </w:r>
      <w:proofErr w:type="spellStart"/>
      <w:r w:rsidRPr="008C3978">
        <w:rPr>
          <w:rFonts w:ascii="Times New Roman" w:hAnsi="Times New Roman" w:cs="Times New Roman"/>
          <w:sz w:val="28"/>
          <w:lang w:val="uk-UA"/>
        </w:rPr>
        <w:t>сотнів</w:t>
      </w:r>
      <w:proofErr w:type="spellEnd"/>
      <w:r w:rsidRPr="008C3978">
        <w:rPr>
          <w:rFonts w:ascii="Times New Roman" w:hAnsi="Times New Roman" w:cs="Times New Roman"/>
          <w:sz w:val="28"/>
          <w:lang w:val="uk-UA"/>
        </w:rPr>
        <w:t xml:space="preserve"> метрів. Щоб збільшити цю дальність (дальність передачі інформації, або дальність зв'язку, як говоримо ми тепер), довелося винаходити різні засоби.</w:t>
      </w:r>
    </w:p>
    <w:p w:rsidR="008C3978" w:rsidRPr="008C3978" w:rsidRDefault="008C3978"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1.</w:t>
      </w:r>
      <w:r w:rsidRPr="008C3978">
        <w:rPr>
          <w:rFonts w:ascii="Times New Roman" w:hAnsi="Times New Roman" w:cs="Times New Roman"/>
          <w:sz w:val="28"/>
          <w:lang w:val="uk-UA"/>
        </w:rPr>
        <w:t xml:space="preserve"> У Персії в VI столітті до н.е. на високих вежах стояли раби зі звучними голосами і криком передавали повідомлення від одного до іншого. У день нібито можна було передати до 30 повідомлень на значні відстані. У бойових умовах часто вистроювали </w:t>
      </w:r>
      <w:r w:rsidR="000B030E">
        <w:rPr>
          <w:rFonts w:ascii="Times New Roman" w:hAnsi="Times New Roman" w:cs="Times New Roman"/>
          <w:sz w:val="28"/>
          <w:lang w:val="uk-UA"/>
        </w:rPr>
        <w:t>«</w:t>
      </w:r>
      <w:r w:rsidRPr="008C3978">
        <w:rPr>
          <w:rFonts w:ascii="Times New Roman" w:hAnsi="Times New Roman" w:cs="Times New Roman"/>
          <w:sz w:val="28"/>
          <w:lang w:val="uk-UA"/>
        </w:rPr>
        <w:t>живий телефон</w:t>
      </w:r>
      <w:r w:rsidR="000B030E">
        <w:rPr>
          <w:rFonts w:ascii="Times New Roman" w:hAnsi="Times New Roman" w:cs="Times New Roman"/>
          <w:sz w:val="28"/>
          <w:lang w:val="uk-UA"/>
        </w:rPr>
        <w:t>»</w:t>
      </w:r>
      <w:r w:rsidRPr="008C3978">
        <w:rPr>
          <w:rFonts w:ascii="Times New Roman" w:hAnsi="Times New Roman" w:cs="Times New Roman"/>
          <w:sz w:val="28"/>
          <w:lang w:val="uk-UA"/>
        </w:rPr>
        <w:t xml:space="preserve"> з воїнів, які перекрикували накази по ланцюжку. </w:t>
      </w:r>
    </w:p>
    <w:p w:rsidR="008C3978" w:rsidRPr="008C3978" w:rsidRDefault="008C3978"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2.</w:t>
      </w:r>
      <w:r w:rsidRPr="008C3978">
        <w:rPr>
          <w:rFonts w:ascii="Times New Roman" w:hAnsi="Times New Roman" w:cs="Times New Roman"/>
          <w:sz w:val="28"/>
          <w:lang w:val="uk-UA"/>
        </w:rPr>
        <w:t xml:space="preserve"> У Стародавньому Китаї користувалися гонгами. Аборигени Африки і Америки користувалися дерев'яними видовбаними  або випаленими зі стовбурів дерев барабани з круглими отворами - тамтами. По таким барабанам, довжина яких сягала чотирьох метрів, ударяли паличками з "залізного дерева". Б'ючи то швидше, то повільніше і з різною силою по різних місцях тамтама, вдавалося отримувати від нього звуки різного тону. Комбінуючи ці звуки, можна було передавати звістки з достатньо точною швидкістю на значні відстані. Звук барабанів чулися за кілька кілометрів. Тамтами мало кожне плем'я, Почувши сигнал сусідів, черговий барабанщик, як сучасний телеграфіст, телефоніст або радист, зобов'язаний був негайно передати його далі. </w:t>
      </w:r>
    </w:p>
    <w:p w:rsidR="008C3978" w:rsidRPr="008C3978" w:rsidRDefault="008C3978" w:rsidP="000B030E">
      <w:pPr>
        <w:spacing w:after="0"/>
        <w:ind w:firstLine="567"/>
        <w:contextualSpacing/>
        <w:jc w:val="both"/>
        <w:rPr>
          <w:rFonts w:ascii="Times New Roman" w:hAnsi="Times New Roman" w:cs="Times New Roman"/>
          <w:sz w:val="28"/>
          <w:lang w:val="uk-UA"/>
        </w:rPr>
      </w:pPr>
      <w:r w:rsidRPr="008C3978">
        <w:rPr>
          <w:rFonts w:ascii="Times New Roman" w:hAnsi="Times New Roman" w:cs="Times New Roman"/>
          <w:sz w:val="28"/>
          <w:lang w:val="uk-UA"/>
        </w:rPr>
        <w:lastRenderedPageBreak/>
        <w:t>Засобами звукової сигналізації були ріжки, труби, дзвони, а після винаходу пороху постріли з рушниць або з гармат.</w:t>
      </w:r>
    </w:p>
    <w:p w:rsidR="008C3978" w:rsidRPr="008C3978" w:rsidRDefault="008C3978"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1.</w:t>
      </w:r>
      <w:r w:rsidRPr="008C3978">
        <w:rPr>
          <w:rFonts w:ascii="Times New Roman" w:hAnsi="Times New Roman" w:cs="Times New Roman"/>
          <w:sz w:val="28"/>
          <w:lang w:val="uk-UA"/>
        </w:rPr>
        <w:t xml:space="preserve"> По міру розвитку людського суспільства звукову сигналізацію поступово </w:t>
      </w:r>
      <w:proofErr w:type="spellStart"/>
      <w:r w:rsidRPr="008C3978">
        <w:rPr>
          <w:rFonts w:ascii="Times New Roman" w:hAnsi="Times New Roman" w:cs="Times New Roman"/>
          <w:sz w:val="28"/>
          <w:lang w:val="uk-UA"/>
        </w:rPr>
        <w:t>витисняла</w:t>
      </w:r>
      <w:proofErr w:type="spellEnd"/>
      <w:r w:rsidRPr="008C3978">
        <w:rPr>
          <w:rFonts w:ascii="Times New Roman" w:hAnsi="Times New Roman" w:cs="Times New Roman"/>
          <w:sz w:val="28"/>
          <w:lang w:val="uk-UA"/>
        </w:rPr>
        <w:t xml:space="preserve"> більш досконала - світлова. Світло поширюється в мільйон разів швидше звуку. Швидкість звуку в повітрі при температурі 0</w:t>
      </w:r>
      <w:r w:rsidRPr="008C3978">
        <w:rPr>
          <w:rFonts w:ascii="Times New Roman" w:hAnsi="Times New Roman" w:cs="Times New Roman"/>
          <w:sz w:val="28"/>
          <w:vertAlign w:val="superscript"/>
          <w:lang w:val="uk-UA"/>
        </w:rPr>
        <w:t xml:space="preserve">0 </w:t>
      </w:r>
      <w:r w:rsidRPr="008C3978">
        <w:rPr>
          <w:rFonts w:ascii="Times New Roman" w:hAnsi="Times New Roman" w:cs="Times New Roman"/>
          <w:sz w:val="28"/>
          <w:lang w:val="uk-UA"/>
        </w:rPr>
        <w:t xml:space="preserve">С і нормальному атмосферному тиску 331 м/с, а швидкість світла – майже 300 000 км/с. При грозі ми спочатку бачимо блискавку, а потім чуємо грім, так як світло доходить до нас швидше, ніж звук. Історично першим засобом світлової сигналізації були вогнища. </w:t>
      </w:r>
    </w:p>
    <w:p w:rsidR="008C3978" w:rsidRPr="008C3978" w:rsidRDefault="008C3978"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2.</w:t>
      </w:r>
      <w:r w:rsidRPr="008C3978">
        <w:rPr>
          <w:rFonts w:ascii="Times New Roman" w:hAnsi="Times New Roman" w:cs="Times New Roman"/>
          <w:sz w:val="28"/>
          <w:lang w:val="uk-UA"/>
        </w:rPr>
        <w:t xml:space="preserve"> Отже, передавання інформації на відстані – одне із самих чудових досягнень людства. Види зв’язку різноманітні. Це телефон і телеграф, радіомовлення і телебачення, передача фотозображень (</w:t>
      </w:r>
      <w:proofErr w:type="spellStart"/>
      <w:r w:rsidRPr="008C3978">
        <w:rPr>
          <w:rFonts w:ascii="Times New Roman" w:hAnsi="Times New Roman" w:cs="Times New Roman"/>
          <w:sz w:val="28"/>
          <w:lang w:val="uk-UA"/>
        </w:rPr>
        <w:t>факсовий</w:t>
      </w:r>
      <w:proofErr w:type="spellEnd"/>
      <w:r w:rsidRPr="008C3978">
        <w:rPr>
          <w:rFonts w:ascii="Times New Roman" w:hAnsi="Times New Roman" w:cs="Times New Roman"/>
          <w:sz w:val="28"/>
          <w:lang w:val="uk-UA"/>
        </w:rPr>
        <w:t xml:space="preserve"> зв'язок).  Незмінним було і залишається прагнення людства передавати інформацію на максимально можливу, практично необмежену відстань. Не випадково назви основних видів  зв’язую починаються  з грецького слова  "</w:t>
      </w:r>
      <w:proofErr w:type="spellStart"/>
      <w:r w:rsidRPr="008C3978">
        <w:rPr>
          <w:rFonts w:ascii="Times New Roman" w:hAnsi="Times New Roman" w:cs="Times New Roman"/>
          <w:sz w:val="28"/>
          <w:lang w:val="uk-UA"/>
        </w:rPr>
        <w:t>теле</w:t>
      </w:r>
      <w:proofErr w:type="spellEnd"/>
      <w:r w:rsidRPr="008C3978">
        <w:rPr>
          <w:rFonts w:ascii="Times New Roman" w:hAnsi="Times New Roman" w:cs="Times New Roman"/>
          <w:sz w:val="28"/>
          <w:lang w:val="uk-UA"/>
        </w:rPr>
        <w:t>", що означає "вдалину, далеко". Телеграфування – це запис на відстані; телефонування-це звучання на відстані; тобто передача людської мови на відстань; телебачення -  передача зображень на відстань. Ось ці відстані – від кількох десятків метрів до  десятків в тисяч кілометрів -  і долають протягом майже півтора століття кабельні лінії зв'язку.</w:t>
      </w:r>
    </w:p>
    <w:p w:rsidR="008C3978" w:rsidRPr="008C3978" w:rsidRDefault="008C3978"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1.</w:t>
      </w:r>
      <w:r w:rsidRPr="008C3978">
        <w:rPr>
          <w:rFonts w:ascii="Times New Roman" w:hAnsi="Times New Roman" w:cs="Times New Roman"/>
          <w:sz w:val="28"/>
          <w:lang w:val="uk-UA"/>
        </w:rPr>
        <w:t xml:space="preserve"> Першочерговим завданням забезпечення безпеки залізничного  руху є виключення зіткнень рухомого складу.  На одноколійних залізничних дорогах США спочатку набула поширення </w:t>
      </w:r>
      <w:proofErr w:type="spellStart"/>
      <w:r w:rsidRPr="008C3978">
        <w:rPr>
          <w:rFonts w:ascii="Times New Roman" w:hAnsi="Times New Roman" w:cs="Times New Roman"/>
          <w:sz w:val="28"/>
          <w:lang w:val="uk-UA"/>
        </w:rPr>
        <w:t>трейн-ордерна</w:t>
      </w:r>
      <w:proofErr w:type="spellEnd"/>
      <w:r w:rsidRPr="008C3978">
        <w:rPr>
          <w:rFonts w:ascii="Times New Roman" w:hAnsi="Times New Roman" w:cs="Times New Roman"/>
          <w:sz w:val="28"/>
          <w:lang w:val="uk-UA"/>
        </w:rPr>
        <w:t xml:space="preserve"> система, при якій машиністу поїзда видавався письмовий наказ на всю ділянку слідування  з вказівками які умови  він зобов'язаний дотримуватися для </w:t>
      </w:r>
      <w:proofErr w:type="spellStart"/>
      <w:r w:rsidRPr="008C3978">
        <w:rPr>
          <w:rFonts w:ascii="Times New Roman" w:hAnsi="Times New Roman" w:cs="Times New Roman"/>
          <w:sz w:val="28"/>
          <w:lang w:val="uk-UA"/>
        </w:rPr>
        <w:t>прослідування</w:t>
      </w:r>
      <w:proofErr w:type="spellEnd"/>
      <w:r w:rsidRPr="008C3978">
        <w:rPr>
          <w:rFonts w:ascii="Times New Roman" w:hAnsi="Times New Roman" w:cs="Times New Roman"/>
          <w:sz w:val="28"/>
          <w:lang w:val="uk-UA"/>
        </w:rPr>
        <w:t xml:space="preserve"> кожної станції (дочекатися прибуття зустрічного поїзда, зупинитися на 5 </w:t>
      </w:r>
      <w:proofErr w:type="spellStart"/>
      <w:r w:rsidRPr="008C3978">
        <w:rPr>
          <w:rFonts w:ascii="Times New Roman" w:hAnsi="Times New Roman" w:cs="Times New Roman"/>
          <w:sz w:val="28"/>
          <w:lang w:val="uk-UA"/>
        </w:rPr>
        <w:t>хв</w:t>
      </w:r>
      <w:proofErr w:type="spellEnd"/>
      <w:r w:rsidRPr="008C3978">
        <w:rPr>
          <w:rFonts w:ascii="Times New Roman" w:hAnsi="Times New Roman" w:cs="Times New Roman"/>
          <w:sz w:val="28"/>
          <w:lang w:val="uk-UA"/>
        </w:rPr>
        <w:t xml:space="preserve"> і слідувати до наступної станції і </w:t>
      </w:r>
      <w:proofErr w:type="spellStart"/>
      <w:r w:rsidRPr="008C3978">
        <w:rPr>
          <w:rFonts w:ascii="Times New Roman" w:hAnsi="Times New Roman" w:cs="Times New Roman"/>
          <w:sz w:val="28"/>
          <w:lang w:val="uk-UA"/>
        </w:rPr>
        <w:t>ін</w:t>
      </w:r>
      <w:proofErr w:type="spellEnd"/>
      <w:r w:rsidRPr="008C3978">
        <w:rPr>
          <w:rFonts w:ascii="Times New Roman" w:hAnsi="Times New Roman" w:cs="Times New Roman"/>
          <w:sz w:val="28"/>
          <w:lang w:val="uk-UA"/>
        </w:rPr>
        <w:t xml:space="preserve">). Зрозуміло, що затримка будь-якого поїзда тягне простої всієї групи взаємодіючих з ним поїздів. Так і сталося 22 вересня 1851 року на залізничній дорогі </w:t>
      </w:r>
      <w:proofErr w:type="spellStart"/>
      <w:r w:rsidRPr="008C3978">
        <w:rPr>
          <w:rFonts w:ascii="Times New Roman" w:hAnsi="Times New Roman" w:cs="Times New Roman"/>
          <w:sz w:val="28"/>
          <w:lang w:val="uk-UA"/>
        </w:rPr>
        <w:t>Hью-Йорк</w:t>
      </w:r>
      <w:proofErr w:type="spellEnd"/>
      <w:r w:rsidRPr="008C3978">
        <w:rPr>
          <w:rFonts w:ascii="Times New Roman" w:hAnsi="Times New Roman" w:cs="Times New Roman"/>
          <w:sz w:val="28"/>
          <w:lang w:val="uk-UA"/>
        </w:rPr>
        <w:t xml:space="preserve"> і Ері. На станції тривалий час очікував прибуття зустрічного пасажирський поїзд,</w:t>
      </w:r>
      <w:r w:rsidR="000B030E">
        <w:rPr>
          <w:rFonts w:ascii="Times New Roman" w:hAnsi="Times New Roman" w:cs="Times New Roman"/>
          <w:sz w:val="28"/>
          <w:lang w:val="uk-UA"/>
        </w:rPr>
        <w:t xml:space="preserve"> </w:t>
      </w:r>
      <w:r w:rsidRPr="008C3978">
        <w:rPr>
          <w:rFonts w:ascii="Times New Roman" w:hAnsi="Times New Roman" w:cs="Times New Roman"/>
          <w:sz w:val="28"/>
          <w:lang w:val="uk-UA"/>
        </w:rPr>
        <w:t xml:space="preserve">в якому перебував начальник ділянки, випускник Гарварда, Чарлі </w:t>
      </w:r>
      <w:proofErr w:type="spellStart"/>
      <w:r w:rsidRPr="008C3978">
        <w:rPr>
          <w:rFonts w:ascii="Times New Roman" w:hAnsi="Times New Roman" w:cs="Times New Roman"/>
          <w:sz w:val="28"/>
          <w:lang w:val="uk-UA"/>
        </w:rPr>
        <w:t>Мінот</w:t>
      </w:r>
      <w:proofErr w:type="spellEnd"/>
      <w:r w:rsidRPr="008C3978">
        <w:rPr>
          <w:rFonts w:ascii="Times New Roman" w:hAnsi="Times New Roman" w:cs="Times New Roman"/>
          <w:sz w:val="28"/>
          <w:lang w:val="uk-UA"/>
        </w:rPr>
        <w:t xml:space="preserve">. З телеграфного запиту він дізнався, що зустрічний поїзд ще не прибув на станцію, що розташована попереду і послав на цю станцію першу в історії залізниць телеграму, що відноситься до організації руху поїздів: «Затримайте поїзд до отримання наступних наказів, Чарлі </w:t>
      </w:r>
      <w:proofErr w:type="spellStart"/>
      <w:r w:rsidRPr="008C3978">
        <w:rPr>
          <w:rFonts w:ascii="Times New Roman" w:hAnsi="Times New Roman" w:cs="Times New Roman"/>
          <w:sz w:val="28"/>
          <w:lang w:val="uk-UA"/>
        </w:rPr>
        <w:t>Мінот</w:t>
      </w:r>
      <w:proofErr w:type="spellEnd"/>
      <w:r w:rsidRPr="008C3978">
        <w:rPr>
          <w:rFonts w:ascii="Times New Roman" w:hAnsi="Times New Roman" w:cs="Times New Roman"/>
          <w:sz w:val="28"/>
          <w:lang w:val="uk-UA"/>
        </w:rPr>
        <w:t xml:space="preserve">, начальник ділянки». Потім він вручив письмовий наказ начальнику поїзду і машиністу: «Відправляйтеся на станцію </w:t>
      </w:r>
      <w:proofErr w:type="spellStart"/>
      <w:r w:rsidRPr="008C3978">
        <w:rPr>
          <w:rFonts w:ascii="Times New Roman" w:hAnsi="Times New Roman" w:cs="Times New Roman"/>
          <w:sz w:val="28"/>
          <w:lang w:val="uk-UA"/>
        </w:rPr>
        <w:t>Гошен</w:t>
      </w:r>
      <w:proofErr w:type="spellEnd"/>
      <w:r w:rsidRPr="008C3978">
        <w:rPr>
          <w:rFonts w:ascii="Times New Roman" w:hAnsi="Times New Roman" w:cs="Times New Roman"/>
          <w:sz w:val="28"/>
          <w:lang w:val="uk-UA"/>
        </w:rPr>
        <w:t xml:space="preserve">, не дочікуючись зустрічного поїзда». Машиніст відмовився виконати наказ і </w:t>
      </w:r>
      <w:proofErr w:type="spellStart"/>
      <w:r w:rsidRPr="008C3978">
        <w:rPr>
          <w:rFonts w:ascii="Times New Roman" w:hAnsi="Times New Roman" w:cs="Times New Roman"/>
          <w:sz w:val="28"/>
          <w:lang w:val="uk-UA"/>
        </w:rPr>
        <w:t>Мінот</w:t>
      </w:r>
      <w:proofErr w:type="spellEnd"/>
      <w:r w:rsidRPr="008C3978">
        <w:rPr>
          <w:rFonts w:ascii="Times New Roman" w:hAnsi="Times New Roman" w:cs="Times New Roman"/>
          <w:sz w:val="28"/>
          <w:lang w:val="uk-UA"/>
        </w:rPr>
        <w:t xml:space="preserve"> сам довів поїзд до зазначеної станції. Зустрічний поїзд ще не </w:t>
      </w:r>
      <w:r w:rsidRPr="008C3978">
        <w:rPr>
          <w:rFonts w:ascii="Times New Roman" w:hAnsi="Times New Roman" w:cs="Times New Roman"/>
          <w:sz w:val="28"/>
          <w:lang w:val="uk-UA"/>
        </w:rPr>
        <w:lastRenderedPageBreak/>
        <w:t xml:space="preserve">прибув. </w:t>
      </w:r>
      <w:proofErr w:type="spellStart"/>
      <w:r w:rsidRPr="008C3978">
        <w:rPr>
          <w:rFonts w:ascii="Times New Roman" w:hAnsi="Times New Roman" w:cs="Times New Roman"/>
          <w:sz w:val="28"/>
          <w:lang w:val="uk-UA"/>
        </w:rPr>
        <w:t>Мінот</w:t>
      </w:r>
      <w:proofErr w:type="spellEnd"/>
      <w:r w:rsidRPr="008C3978">
        <w:rPr>
          <w:rFonts w:ascii="Times New Roman" w:hAnsi="Times New Roman" w:cs="Times New Roman"/>
          <w:sz w:val="28"/>
          <w:lang w:val="uk-UA"/>
        </w:rPr>
        <w:t xml:space="preserve"> повторив зазначену процедуру і привів поїзд на наступну станцію одночасно з прибуттям зустрічного поїзда. </w:t>
      </w:r>
    </w:p>
    <w:p w:rsidR="008C3978" w:rsidRPr="008C3978" w:rsidRDefault="008C3978" w:rsidP="000B030E">
      <w:pPr>
        <w:spacing w:after="0"/>
        <w:ind w:firstLine="567"/>
        <w:contextualSpacing/>
        <w:jc w:val="both"/>
        <w:rPr>
          <w:rFonts w:ascii="Times New Roman" w:hAnsi="Times New Roman" w:cs="Times New Roman"/>
          <w:sz w:val="28"/>
          <w:lang w:val="uk-UA"/>
        </w:rPr>
      </w:pPr>
      <w:r w:rsidRPr="008C3978">
        <w:rPr>
          <w:rFonts w:ascii="Times New Roman" w:hAnsi="Times New Roman" w:cs="Times New Roman"/>
          <w:sz w:val="28"/>
          <w:lang w:val="uk-UA"/>
        </w:rPr>
        <w:t xml:space="preserve">Цей досвід виявився настільки вдалим, що увійшов в практику цієї дороги. З'явилася посада поїзного диспетчера, який передавав телеграфні накази машиністам через чергових по станціях з урахуванням поїзної обстановки. З появою телефону і селекторного зв'язку вона набула рис сучасного диспетчерського управління. </w:t>
      </w:r>
    </w:p>
    <w:p w:rsidR="008C3978" w:rsidRPr="008C3978" w:rsidRDefault="008C3978"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2.</w:t>
      </w:r>
      <w:r w:rsidRPr="008C3978">
        <w:rPr>
          <w:rFonts w:ascii="Times New Roman" w:hAnsi="Times New Roman" w:cs="Times New Roman"/>
          <w:sz w:val="28"/>
          <w:lang w:val="uk-UA"/>
        </w:rPr>
        <w:t xml:space="preserve"> На залізничних станціях з ручним управлінням стрілками для забезпечення безпеки руху поїздів набуває популярності професія стрілочника. </w:t>
      </w:r>
    </w:p>
    <w:p w:rsidR="008C3978" w:rsidRDefault="008C3978" w:rsidP="000B030E">
      <w:pPr>
        <w:spacing w:after="0"/>
        <w:ind w:firstLine="567"/>
        <w:contextualSpacing/>
        <w:jc w:val="both"/>
        <w:rPr>
          <w:rFonts w:ascii="Times New Roman" w:hAnsi="Times New Roman" w:cs="Times New Roman"/>
          <w:sz w:val="28"/>
          <w:lang w:val="uk-UA"/>
        </w:rPr>
      </w:pPr>
      <w:r w:rsidRPr="008C3978">
        <w:rPr>
          <w:rFonts w:ascii="Times New Roman" w:hAnsi="Times New Roman" w:cs="Times New Roman"/>
          <w:sz w:val="28"/>
          <w:lang w:val="uk-UA"/>
        </w:rPr>
        <w:t>В ті часи, кожний стрілочник при вступі на роботу отримував в приватне користування годинник «</w:t>
      </w:r>
      <w:proofErr w:type="spellStart"/>
      <w:r w:rsidRPr="008C3978">
        <w:rPr>
          <w:rFonts w:ascii="Times New Roman" w:hAnsi="Times New Roman" w:cs="Times New Roman"/>
          <w:sz w:val="28"/>
          <w:lang w:val="uk-UA"/>
        </w:rPr>
        <w:t>Павел</w:t>
      </w:r>
      <w:proofErr w:type="spellEnd"/>
      <w:r w:rsidRPr="008C3978">
        <w:rPr>
          <w:rFonts w:ascii="Times New Roman" w:hAnsi="Times New Roman" w:cs="Times New Roman"/>
          <w:sz w:val="28"/>
          <w:lang w:val="uk-UA"/>
        </w:rPr>
        <w:t xml:space="preserve"> Буре». Система залізничних доріг працювала з точністю швейцарського годинникового механізму . По прибуттю і відправленню поїзда всі звіряли годинники. На посаду стрілочників приймали людей з міцними нервами і високими інтелектуальними здібностями . Стрілочника вчили мислити. Його вчили беззаперечно виконувати накази і дотримуватися розкладу руху поїздів.  Але перша заповідь стрілочника свідчила: якщо виконання розкладу загрожує крахом, порушуй розклад. По розкладу треба пустити поїзд на першу колію, але ти бачиш, що  по першій колії чомусь йде зустрічний поїзд. Так думай головою ж, а не виконуй цей </w:t>
      </w:r>
      <w:r w:rsidR="000B030E">
        <w:rPr>
          <w:rFonts w:ascii="Times New Roman" w:hAnsi="Times New Roman" w:cs="Times New Roman"/>
          <w:sz w:val="28"/>
          <w:lang w:val="uk-UA"/>
        </w:rPr>
        <w:t>наказ!</w:t>
      </w:r>
    </w:p>
    <w:p w:rsidR="000B030E" w:rsidRPr="000B030E" w:rsidRDefault="000B030E" w:rsidP="000B030E">
      <w:pPr>
        <w:spacing w:after="0"/>
        <w:ind w:firstLine="567"/>
        <w:contextualSpacing/>
        <w:jc w:val="both"/>
        <w:rPr>
          <w:rFonts w:ascii="Times New Roman" w:hAnsi="Times New Roman" w:cs="Times New Roman"/>
          <w:b/>
          <w:sz w:val="28"/>
          <w:lang w:val="uk-UA"/>
        </w:rPr>
      </w:pPr>
      <w:r w:rsidRPr="000B030E">
        <w:rPr>
          <w:rFonts w:ascii="Times New Roman" w:hAnsi="Times New Roman" w:cs="Times New Roman"/>
          <w:b/>
          <w:sz w:val="28"/>
          <w:lang w:val="uk-UA"/>
        </w:rPr>
        <w:t xml:space="preserve">2.2 </w:t>
      </w:r>
      <w:proofErr w:type="spellStart"/>
      <w:r w:rsidRPr="000B030E">
        <w:rPr>
          <w:rFonts w:ascii="Times New Roman" w:hAnsi="Times New Roman" w:cs="Times New Roman"/>
          <w:b/>
          <w:sz w:val="28"/>
        </w:rPr>
        <w:t>Інноваційні</w:t>
      </w:r>
      <w:proofErr w:type="spellEnd"/>
      <w:r w:rsidRPr="000B030E">
        <w:rPr>
          <w:rFonts w:ascii="Times New Roman" w:hAnsi="Times New Roman" w:cs="Times New Roman"/>
          <w:b/>
          <w:sz w:val="28"/>
        </w:rPr>
        <w:t xml:space="preserve"> </w:t>
      </w:r>
      <w:proofErr w:type="spellStart"/>
      <w:r w:rsidRPr="000B030E">
        <w:rPr>
          <w:rFonts w:ascii="Times New Roman" w:hAnsi="Times New Roman" w:cs="Times New Roman"/>
          <w:b/>
          <w:sz w:val="28"/>
        </w:rPr>
        <w:t>технології</w:t>
      </w:r>
      <w:proofErr w:type="spellEnd"/>
      <w:r w:rsidRPr="000B030E">
        <w:rPr>
          <w:rFonts w:ascii="Times New Roman" w:hAnsi="Times New Roman" w:cs="Times New Roman"/>
          <w:b/>
          <w:sz w:val="28"/>
        </w:rPr>
        <w:t xml:space="preserve"> </w:t>
      </w:r>
      <w:proofErr w:type="spellStart"/>
      <w:r w:rsidRPr="000B030E">
        <w:rPr>
          <w:rFonts w:ascii="Times New Roman" w:hAnsi="Times New Roman" w:cs="Times New Roman"/>
          <w:b/>
          <w:sz w:val="28"/>
        </w:rPr>
        <w:t>залізничного</w:t>
      </w:r>
      <w:proofErr w:type="spellEnd"/>
      <w:r w:rsidRPr="000B030E">
        <w:rPr>
          <w:rFonts w:ascii="Times New Roman" w:hAnsi="Times New Roman" w:cs="Times New Roman"/>
          <w:b/>
          <w:sz w:val="28"/>
        </w:rPr>
        <w:t xml:space="preserve"> транспорту</w:t>
      </w:r>
      <w:r>
        <w:rPr>
          <w:rFonts w:ascii="Times New Roman" w:hAnsi="Times New Roman" w:cs="Times New Roman"/>
          <w:b/>
          <w:sz w:val="28"/>
          <w:lang w:val="uk-UA"/>
        </w:rPr>
        <w:t>.</w:t>
      </w:r>
    </w:p>
    <w:p w:rsidR="008C3978" w:rsidRPr="008C3978" w:rsidRDefault="008C3978"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1.</w:t>
      </w:r>
      <w:r w:rsidRPr="008C3978">
        <w:rPr>
          <w:rFonts w:ascii="Times New Roman" w:hAnsi="Times New Roman" w:cs="Times New Roman"/>
          <w:sz w:val="28"/>
          <w:lang w:val="uk-UA"/>
        </w:rPr>
        <w:t xml:space="preserve"> Концепція управління транспортом заснована на застосуванні засобів механізації, автоматизації і автоматизованого управління вичерпала себе. Інноваційний шлях розвитку потребує створення нових методів експлуатації, управління і контролю.  Корінна модернізація залізничного транспорту включає якісно нові підходи, одним з яких є застосування інтелектуальних транспортних систем.</w:t>
      </w:r>
    </w:p>
    <w:p w:rsidR="008C3978" w:rsidRPr="008C3978" w:rsidRDefault="008C3978"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2.</w:t>
      </w:r>
      <w:r w:rsidRPr="008C3978">
        <w:rPr>
          <w:rFonts w:ascii="Times New Roman" w:hAnsi="Times New Roman" w:cs="Times New Roman"/>
          <w:sz w:val="28"/>
          <w:lang w:val="uk-UA"/>
        </w:rPr>
        <w:t xml:space="preserve"> Застосування ІТС в багатьох країнах диктується сучасним технологічним розвитком суспільства, рівнем технології і вимогам якісного розвитку транспортних систем.</w:t>
      </w:r>
    </w:p>
    <w:p w:rsidR="008C3978" w:rsidRPr="008C3978" w:rsidRDefault="008C3978" w:rsidP="000B030E">
      <w:pPr>
        <w:spacing w:after="0"/>
        <w:ind w:firstLine="567"/>
        <w:contextualSpacing/>
        <w:jc w:val="both"/>
        <w:rPr>
          <w:rFonts w:ascii="Times New Roman" w:hAnsi="Times New Roman" w:cs="Times New Roman"/>
          <w:sz w:val="28"/>
          <w:lang w:val="uk-UA"/>
        </w:rPr>
      </w:pPr>
      <w:r w:rsidRPr="008C3978">
        <w:rPr>
          <w:rFonts w:ascii="Times New Roman" w:hAnsi="Times New Roman" w:cs="Times New Roman"/>
          <w:sz w:val="28"/>
          <w:lang w:val="uk-UA"/>
        </w:rPr>
        <w:t>Тому в останні роки на залізничних дорогах європейських країн і України створюються і впроваджуються в експлуатацію елементи ІТС (інтелектуально</w:t>
      </w:r>
      <w:r w:rsidR="000B030E">
        <w:rPr>
          <w:rFonts w:ascii="Times New Roman" w:hAnsi="Times New Roman" w:cs="Times New Roman"/>
          <w:sz w:val="28"/>
          <w:lang w:val="uk-UA"/>
        </w:rPr>
        <w:t>ї</w:t>
      </w:r>
      <w:r w:rsidRPr="008C3978">
        <w:rPr>
          <w:rFonts w:ascii="Times New Roman" w:hAnsi="Times New Roman" w:cs="Times New Roman"/>
          <w:sz w:val="28"/>
          <w:lang w:val="uk-UA"/>
        </w:rPr>
        <w:t xml:space="preserve"> транспортної системи), засновані на застосуванні технології супутникової навігації для позиціонування залізничного рухомого складу, мікропроцесорних пристроїв (сигналізації) централізації і </w:t>
      </w:r>
      <w:proofErr w:type="spellStart"/>
      <w:r w:rsidRPr="008C3978">
        <w:rPr>
          <w:rFonts w:ascii="Times New Roman" w:hAnsi="Times New Roman" w:cs="Times New Roman"/>
          <w:sz w:val="28"/>
          <w:lang w:val="uk-UA"/>
        </w:rPr>
        <w:t>інтервального</w:t>
      </w:r>
      <w:proofErr w:type="spellEnd"/>
      <w:r w:rsidRPr="008C3978">
        <w:rPr>
          <w:rFonts w:ascii="Times New Roman" w:hAnsi="Times New Roman" w:cs="Times New Roman"/>
          <w:sz w:val="28"/>
          <w:lang w:val="uk-UA"/>
        </w:rPr>
        <w:t xml:space="preserve"> регулювання руху поїздів, а також інтелектуальних систем управління перевезенням вантажів і пасажирів. </w:t>
      </w:r>
    </w:p>
    <w:p w:rsidR="008C3978" w:rsidRPr="008C3978" w:rsidRDefault="008C3978"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1.</w:t>
      </w:r>
      <w:r w:rsidRPr="008C3978">
        <w:rPr>
          <w:rFonts w:ascii="Times New Roman" w:hAnsi="Times New Roman" w:cs="Times New Roman"/>
          <w:sz w:val="28"/>
          <w:lang w:val="uk-UA"/>
        </w:rPr>
        <w:t xml:space="preserve"> Базовими складовими залізничних ІТС є сучасна система управління перевізним процесом, що дозволяє скоротити вплив стикових втрат при перевезенні вантажів і пасажирів на мережі залізничних доріг, а також </w:t>
      </w:r>
      <w:r w:rsidRPr="008C3978">
        <w:rPr>
          <w:rFonts w:ascii="Times New Roman" w:hAnsi="Times New Roman" w:cs="Times New Roman"/>
          <w:sz w:val="28"/>
          <w:lang w:val="uk-UA"/>
        </w:rPr>
        <w:lastRenderedPageBreak/>
        <w:t>негативного пливу «людського фактору» на безпеку руху. Статистика причин виникнення небезпечних ситуацій свідчить, що людський фактор складає 29%.</w:t>
      </w:r>
    </w:p>
    <w:p w:rsidR="008C3978" w:rsidRPr="008C3978" w:rsidRDefault="008C3978"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2.</w:t>
      </w:r>
      <w:r w:rsidRPr="008C3978">
        <w:rPr>
          <w:rFonts w:ascii="Times New Roman" w:hAnsi="Times New Roman" w:cs="Times New Roman"/>
          <w:sz w:val="28"/>
          <w:lang w:val="uk-UA"/>
        </w:rPr>
        <w:t xml:space="preserve"> Сучасне управління транспортом обумовлено необхідністю рішення задач управління в умовах:</w:t>
      </w:r>
    </w:p>
    <w:p w:rsidR="008C3978" w:rsidRPr="008C3978" w:rsidRDefault="008C3978" w:rsidP="000B030E">
      <w:pPr>
        <w:numPr>
          <w:ilvl w:val="0"/>
          <w:numId w:val="5"/>
        </w:numPr>
        <w:spacing w:after="0"/>
        <w:contextualSpacing/>
        <w:jc w:val="both"/>
        <w:rPr>
          <w:rFonts w:ascii="Times New Roman" w:hAnsi="Times New Roman" w:cs="Times New Roman"/>
          <w:sz w:val="28"/>
          <w:lang w:val="uk-UA"/>
        </w:rPr>
      </w:pPr>
      <w:r w:rsidRPr="008C3978">
        <w:rPr>
          <w:rFonts w:ascii="Times New Roman" w:hAnsi="Times New Roman" w:cs="Times New Roman"/>
          <w:sz w:val="28"/>
          <w:lang w:val="uk-UA"/>
        </w:rPr>
        <w:t>зростання інтенсивності транспортних потоків;</w:t>
      </w:r>
    </w:p>
    <w:p w:rsidR="008C3978" w:rsidRPr="008C3978" w:rsidRDefault="008C3978" w:rsidP="000B030E">
      <w:pPr>
        <w:numPr>
          <w:ilvl w:val="0"/>
          <w:numId w:val="5"/>
        </w:numPr>
        <w:spacing w:after="0"/>
        <w:contextualSpacing/>
        <w:jc w:val="both"/>
        <w:rPr>
          <w:rFonts w:ascii="Times New Roman" w:hAnsi="Times New Roman" w:cs="Times New Roman"/>
          <w:sz w:val="28"/>
          <w:lang w:val="uk-UA"/>
        </w:rPr>
      </w:pPr>
      <w:r w:rsidRPr="008C3978">
        <w:rPr>
          <w:rFonts w:ascii="Times New Roman" w:hAnsi="Times New Roman" w:cs="Times New Roman"/>
          <w:sz w:val="28"/>
          <w:lang w:val="uk-UA"/>
        </w:rPr>
        <w:t>зростання числа транспортних засобів</w:t>
      </w:r>
    </w:p>
    <w:p w:rsidR="008C3978" w:rsidRPr="008C3978" w:rsidRDefault="008C3978" w:rsidP="000B030E">
      <w:pPr>
        <w:numPr>
          <w:ilvl w:val="0"/>
          <w:numId w:val="5"/>
        </w:numPr>
        <w:spacing w:after="0"/>
        <w:contextualSpacing/>
        <w:jc w:val="both"/>
        <w:rPr>
          <w:rFonts w:ascii="Times New Roman" w:hAnsi="Times New Roman" w:cs="Times New Roman"/>
          <w:sz w:val="28"/>
          <w:lang w:val="uk-UA"/>
        </w:rPr>
      </w:pPr>
      <w:r w:rsidRPr="008C3978">
        <w:rPr>
          <w:rFonts w:ascii="Times New Roman" w:hAnsi="Times New Roman" w:cs="Times New Roman"/>
          <w:sz w:val="28"/>
          <w:lang w:val="uk-UA"/>
        </w:rPr>
        <w:t>вимог зростання швидкісного ремонту;</w:t>
      </w:r>
    </w:p>
    <w:p w:rsidR="008C3978" w:rsidRPr="008C3978" w:rsidRDefault="008C3978" w:rsidP="000B030E">
      <w:pPr>
        <w:numPr>
          <w:ilvl w:val="0"/>
          <w:numId w:val="5"/>
        </w:numPr>
        <w:spacing w:after="0"/>
        <w:contextualSpacing/>
        <w:jc w:val="both"/>
        <w:rPr>
          <w:rFonts w:ascii="Times New Roman" w:hAnsi="Times New Roman" w:cs="Times New Roman"/>
          <w:sz w:val="28"/>
          <w:lang w:val="uk-UA"/>
        </w:rPr>
      </w:pPr>
      <w:r w:rsidRPr="008C3978">
        <w:rPr>
          <w:rFonts w:ascii="Times New Roman" w:hAnsi="Times New Roman" w:cs="Times New Roman"/>
          <w:sz w:val="28"/>
          <w:lang w:val="uk-UA"/>
        </w:rPr>
        <w:t>вимог підвищення безпеки руху;</w:t>
      </w:r>
    </w:p>
    <w:p w:rsidR="008C3978" w:rsidRPr="008C3978" w:rsidRDefault="008C3978" w:rsidP="000B030E">
      <w:pPr>
        <w:numPr>
          <w:ilvl w:val="0"/>
          <w:numId w:val="5"/>
        </w:numPr>
        <w:spacing w:after="0"/>
        <w:contextualSpacing/>
        <w:jc w:val="both"/>
        <w:rPr>
          <w:rFonts w:ascii="Times New Roman" w:hAnsi="Times New Roman" w:cs="Times New Roman"/>
          <w:sz w:val="28"/>
          <w:lang w:val="uk-UA"/>
        </w:rPr>
      </w:pPr>
      <w:r w:rsidRPr="008C3978">
        <w:rPr>
          <w:rFonts w:ascii="Times New Roman" w:hAnsi="Times New Roman" w:cs="Times New Roman"/>
          <w:sz w:val="28"/>
          <w:lang w:val="uk-UA"/>
        </w:rPr>
        <w:t>скороченням часу прийняття управлінського рішення;</w:t>
      </w:r>
    </w:p>
    <w:p w:rsidR="008C3978" w:rsidRPr="000B030E" w:rsidRDefault="008C3978" w:rsidP="000B030E">
      <w:pPr>
        <w:numPr>
          <w:ilvl w:val="0"/>
          <w:numId w:val="5"/>
        </w:numPr>
        <w:spacing w:after="0"/>
        <w:contextualSpacing/>
        <w:jc w:val="both"/>
        <w:rPr>
          <w:rFonts w:ascii="Times New Roman" w:hAnsi="Times New Roman" w:cs="Times New Roman"/>
          <w:sz w:val="28"/>
          <w:lang w:val="uk-UA"/>
        </w:rPr>
      </w:pPr>
      <w:r w:rsidRPr="008C3978">
        <w:rPr>
          <w:rFonts w:ascii="Times New Roman" w:hAnsi="Times New Roman" w:cs="Times New Roman"/>
          <w:sz w:val="28"/>
          <w:lang w:val="uk-UA"/>
        </w:rPr>
        <w:t>нездатності людини до оперативного прийняття рішень внаслідок зростання складності і обсягів управлінської інформації.</w:t>
      </w:r>
    </w:p>
    <w:p w:rsidR="008C3978" w:rsidRPr="008C3978" w:rsidRDefault="008C3978"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1.</w:t>
      </w:r>
      <w:r w:rsidRPr="008C3978">
        <w:rPr>
          <w:rFonts w:ascii="Times New Roman" w:hAnsi="Times New Roman" w:cs="Times New Roman"/>
          <w:sz w:val="28"/>
          <w:lang w:val="uk-UA"/>
        </w:rPr>
        <w:t xml:space="preserve"> Сучасний розвиток транспортних систем полягає не стільки в створенні безпечного транспорту і будівництва доріг</w:t>
      </w:r>
      <w:r w:rsidRPr="008C3978">
        <w:rPr>
          <w:rFonts w:ascii="Times New Roman" w:hAnsi="Times New Roman" w:cs="Times New Roman"/>
          <w:sz w:val="28"/>
        </w:rPr>
        <w:t>,</w:t>
      </w:r>
      <w:r w:rsidRPr="008C3978">
        <w:rPr>
          <w:rFonts w:ascii="Times New Roman" w:hAnsi="Times New Roman" w:cs="Times New Roman"/>
          <w:sz w:val="28"/>
          <w:lang w:val="uk-UA"/>
        </w:rPr>
        <w:t xml:space="preserve"> скільки в створенні нових систем управління, нових технологіях, і в першу чергу інтелектуальних транспортних систем «ІТС». </w:t>
      </w:r>
      <w:r w:rsidRPr="007F4A7D">
        <w:rPr>
          <w:rFonts w:ascii="Times New Roman" w:hAnsi="Times New Roman" w:cs="Times New Roman"/>
          <w:sz w:val="28"/>
          <w:lang w:val="uk-UA"/>
        </w:rPr>
        <w:t>Термін: інтелектуальні транспортні системи</w:t>
      </w:r>
      <w:r w:rsidRPr="008C3978">
        <w:rPr>
          <w:rFonts w:ascii="Times New Roman" w:hAnsi="Times New Roman" w:cs="Times New Roman"/>
          <w:sz w:val="28"/>
          <w:lang w:val="uk-UA"/>
        </w:rPr>
        <w:t xml:space="preserve"> є загальновизнаним міжнародним терміном, новим напрямком в науці, техніці і бізнесі, як одним з найефективніших заходів для вирішення проблем транспорту.</w:t>
      </w:r>
    </w:p>
    <w:p w:rsidR="008C3978" w:rsidRPr="008C3978" w:rsidRDefault="008C3978" w:rsidP="000B030E">
      <w:pPr>
        <w:spacing w:after="0"/>
        <w:ind w:firstLine="567"/>
        <w:contextualSpacing/>
        <w:jc w:val="both"/>
        <w:rPr>
          <w:rFonts w:ascii="Times New Roman" w:hAnsi="Times New Roman" w:cs="Times New Roman"/>
          <w:sz w:val="28"/>
        </w:rPr>
      </w:pPr>
      <w:r>
        <w:rPr>
          <w:rFonts w:ascii="Times New Roman" w:hAnsi="Times New Roman" w:cs="Times New Roman"/>
          <w:b/>
          <w:sz w:val="28"/>
          <w:lang w:val="uk-UA"/>
        </w:rPr>
        <w:t>Ведучий 2.</w:t>
      </w:r>
      <w:r w:rsidRPr="008C3978">
        <w:rPr>
          <w:rFonts w:ascii="Times New Roman" w:hAnsi="Times New Roman" w:cs="Times New Roman"/>
          <w:sz w:val="28"/>
          <w:lang w:val="uk-UA"/>
        </w:rPr>
        <w:t xml:space="preserve"> Пропонується за вихідне прийняти наступне формулювання: інтелектуальні транспортні системи - це автоматизований комплекс апаратно-програмних засобів, які здійснюють:</w:t>
      </w:r>
    </w:p>
    <w:p w:rsidR="008C3978" w:rsidRPr="008C3978" w:rsidRDefault="008C3978" w:rsidP="000B030E">
      <w:pPr>
        <w:numPr>
          <w:ilvl w:val="0"/>
          <w:numId w:val="4"/>
        </w:numPr>
        <w:spacing w:after="0"/>
        <w:contextualSpacing/>
        <w:jc w:val="both"/>
        <w:rPr>
          <w:rFonts w:ascii="Times New Roman" w:hAnsi="Times New Roman" w:cs="Times New Roman"/>
          <w:sz w:val="28"/>
          <w:lang w:val="uk-UA"/>
        </w:rPr>
      </w:pPr>
      <w:r w:rsidRPr="008C3978">
        <w:rPr>
          <w:rFonts w:ascii="Times New Roman" w:hAnsi="Times New Roman" w:cs="Times New Roman"/>
          <w:sz w:val="28"/>
          <w:lang w:val="uk-UA"/>
        </w:rPr>
        <w:t xml:space="preserve">збір інформації про поточний стан транспортної мережі; </w:t>
      </w:r>
    </w:p>
    <w:p w:rsidR="008C3978" w:rsidRPr="008C3978" w:rsidRDefault="008C3978" w:rsidP="000B030E">
      <w:pPr>
        <w:numPr>
          <w:ilvl w:val="0"/>
          <w:numId w:val="4"/>
        </w:numPr>
        <w:spacing w:after="0"/>
        <w:contextualSpacing/>
        <w:jc w:val="both"/>
        <w:rPr>
          <w:rFonts w:ascii="Times New Roman" w:hAnsi="Times New Roman" w:cs="Times New Roman"/>
          <w:sz w:val="28"/>
        </w:rPr>
      </w:pPr>
      <w:r w:rsidRPr="008C3978">
        <w:rPr>
          <w:rFonts w:ascii="Times New Roman" w:hAnsi="Times New Roman" w:cs="Times New Roman"/>
          <w:sz w:val="28"/>
          <w:lang w:val="uk-UA"/>
        </w:rPr>
        <w:t xml:space="preserve">обробку отриманої інформації з метою прийняття рішень з управління рухом транспорту; </w:t>
      </w:r>
    </w:p>
    <w:p w:rsidR="008C3978" w:rsidRPr="008C3978" w:rsidRDefault="008C3978" w:rsidP="000B030E">
      <w:pPr>
        <w:numPr>
          <w:ilvl w:val="0"/>
          <w:numId w:val="4"/>
        </w:numPr>
        <w:spacing w:after="0"/>
        <w:contextualSpacing/>
        <w:jc w:val="both"/>
        <w:rPr>
          <w:rFonts w:ascii="Times New Roman" w:hAnsi="Times New Roman" w:cs="Times New Roman"/>
          <w:sz w:val="28"/>
        </w:rPr>
      </w:pPr>
      <w:r w:rsidRPr="008C3978">
        <w:rPr>
          <w:rFonts w:ascii="Times New Roman" w:hAnsi="Times New Roman" w:cs="Times New Roman"/>
          <w:sz w:val="28"/>
          <w:lang w:val="uk-UA"/>
        </w:rPr>
        <w:t xml:space="preserve">передачу керуючих повідомлень користувачам транспортної мережі. </w:t>
      </w:r>
    </w:p>
    <w:p w:rsidR="008C3978" w:rsidRPr="008C3978" w:rsidRDefault="008C3978"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1.</w:t>
      </w:r>
      <w:r w:rsidRPr="008C3978">
        <w:rPr>
          <w:rFonts w:ascii="Times New Roman" w:hAnsi="Times New Roman" w:cs="Times New Roman"/>
          <w:sz w:val="28"/>
          <w:lang w:val="uk-UA"/>
        </w:rPr>
        <w:t xml:space="preserve"> Інтелектуальність систем на транспорті проявляється в можливості отримання оперативних рішень за короткі терміни, протягом яких людина не в змозі прийняти рішення;  підвищення рівня управління транспортними процесами; зниження нанесення шкоди навколишньому середовищу і в підсумку цих факторів звісно підвищиться рівень життя та розвитку населення.</w:t>
      </w:r>
    </w:p>
    <w:p w:rsidR="008C3978" w:rsidRPr="008C3978" w:rsidRDefault="008C3978" w:rsidP="000B030E">
      <w:pPr>
        <w:spacing w:after="0"/>
        <w:ind w:firstLine="567"/>
        <w:contextualSpacing/>
        <w:jc w:val="both"/>
        <w:rPr>
          <w:rFonts w:ascii="Times New Roman" w:hAnsi="Times New Roman" w:cs="Times New Roman"/>
          <w:sz w:val="28"/>
        </w:rPr>
      </w:pPr>
      <w:r>
        <w:rPr>
          <w:rFonts w:ascii="Times New Roman" w:hAnsi="Times New Roman" w:cs="Times New Roman"/>
          <w:b/>
          <w:sz w:val="28"/>
          <w:lang w:val="uk-UA"/>
        </w:rPr>
        <w:t>Ведучий 2.</w:t>
      </w:r>
      <w:r w:rsidRPr="008C3978">
        <w:rPr>
          <w:rFonts w:ascii="Times New Roman" w:hAnsi="Times New Roman" w:cs="Times New Roman"/>
          <w:sz w:val="28"/>
          <w:lang w:val="uk-UA"/>
        </w:rPr>
        <w:t xml:space="preserve"> </w:t>
      </w:r>
      <w:proofErr w:type="spellStart"/>
      <w:r w:rsidRPr="008C3978">
        <w:rPr>
          <w:rFonts w:ascii="Times New Roman" w:hAnsi="Times New Roman" w:cs="Times New Roman"/>
          <w:sz w:val="28"/>
        </w:rPr>
        <w:t>Ефективність</w:t>
      </w:r>
      <w:proofErr w:type="spellEnd"/>
      <w:r w:rsidRPr="008C3978">
        <w:rPr>
          <w:rFonts w:ascii="Times New Roman" w:hAnsi="Times New Roman" w:cs="Times New Roman"/>
          <w:sz w:val="28"/>
        </w:rPr>
        <w:t xml:space="preserve"> </w:t>
      </w:r>
      <w:proofErr w:type="spellStart"/>
      <w:r w:rsidRPr="008C3978">
        <w:rPr>
          <w:rFonts w:ascii="Times New Roman" w:hAnsi="Times New Roman" w:cs="Times New Roman"/>
          <w:sz w:val="28"/>
        </w:rPr>
        <w:t>впровадження</w:t>
      </w:r>
      <w:proofErr w:type="spellEnd"/>
      <w:r w:rsidRPr="008C3978">
        <w:rPr>
          <w:rFonts w:ascii="Times New Roman" w:hAnsi="Times New Roman" w:cs="Times New Roman"/>
          <w:sz w:val="28"/>
        </w:rPr>
        <w:t xml:space="preserve"> ІТС:</w:t>
      </w:r>
    </w:p>
    <w:p w:rsidR="008C3978" w:rsidRPr="008C3978" w:rsidRDefault="008C3978" w:rsidP="000B030E">
      <w:pPr>
        <w:numPr>
          <w:ilvl w:val="0"/>
          <w:numId w:val="7"/>
        </w:numPr>
        <w:spacing w:after="0"/>
        <w:contextualSpacing/>
        <w:jc w:val="both"/>
        <w:rPr>
          <w:rFonts w:ascii="Times New Roman" w:hAnsi="Times New Roman" w:cs="Times New Roman"/>
          <w:sz w:val="28"/>
          <w:lang w:val="uk-UA"/>
        </w:rPr>
      </w:pPr>
      <w:proofErr w:type="spellStart"/>
      <w:r w:rsidRPr="008C3978">
        <w:rPr>
          <w:rFonts w:ascii="Times New Roman" w:hAnsi="Times New Roman" w:cs="Times New Roman"/>
          <w:sz w:val="28"/>
        </w:rPr>
        <w:t>Зростання</w:t>
      </w:r>
      <w:proofErr w:type="spellEnd"/>
      <w:r w:rsidRPr="008C3978">
        <w:rPr>
          <w:rFonts w:ascii="Times New Roman" w:hAnsi="Times New Roman" w:cs="Times New Roman"/>
          <w:sz w:val="28"/>
        </w:rPr>
        <w:t xml:space="preserve"> </w:t>
      </w:r>
      <w:proofErr w:type="spellStart"/>
      <w:r w:rsidRPr="008C3978">
        <w:rPr>
          <w:rFonts w:ascii="Times New Roman" w:hAnsi="Times New Roman" w:cs="Times New Roman"/>
          <w:sz w:val="28"/>
        </w:rPr>
        <w:t>пропускної</w:t>
      </w:r>
      <w:proofErr w:type="spellEnd"/>
      <w:r w:rsidRPr="008C3978">
        <w:rPr>
          <w:rFonts w:ascii="Times New Roman" w:hAnsi="Times New Roman" w:cs="Times New Roman"/>
          <w:sz w:val="28"/>
        </w:rPr>
        <w:t xml:space="preserve"> </w:t>
      </w:r>
      <w:proofErr w:type="spellStart"/>
      <w:r w:rsidRPr="008C3978">
        <w:rPr>
          <w:rFonts w:ascii="Times New Roman" w:hAnsi="Times New Roman" w:cs="Times New Roman"/>
          <w:sz w:val="28"/>
        </w:rPr>
        <w:t>здатності</w:t>
      </w:r>
      <w:proofErr w:type="spellEnd"/>
      <w:r w:rsidRPr="008C3978">
        <w:rPr>
          <w:rFonts w:ascii="Times New Roman" w:hAnsi="Times New Roman" w:cs="Times New Roman"/>
          <w:sz w:val="28"/>
        </w:rPr>
        <w:t xml:space="preserve"> транспорту - не </w:t>
      </w:r>
      <w:proofErr w:type="spellStart"/>
      <w:r w:rsidRPr="008C3978">
        <w:rPr>
          <w:rFonts w:ascii="Times New Roman" w:hAnsi="Times New Roman" w:cs="Times New Roman"/>
          <w:sz w:val="28"/>
        </w:rPr>
        <w:t>менше</w:t>
      </w:r>
      <w:proofErr w:type="spellEnd"/>
      <w:r w:rsidRPr="008C3978">
        <w:rPr>
          <w:rFonts w:ascii="Times New Roman" w:hAnsi="Times New Roman" w:cs="Times New Roman"/>
          <w:sz w:val="28"/>
        </w:rPr>
        <w:t xml:space="preserve"> 25%;</w:t>
      </w:r>
    </w:p>
    <w:p w:rsidR="008C3978" w:rsidRPr="008C3978" w:rsidRDefault="008C3978" w:rsidP="000B030E">
      <w:pPr>
        <w:numPr>
          <w:ilvl w:val="0"/>
          <w:numId w:val="7"/>
        </w:numPr>
        <w:spacing w:after="0"/>
        <w:contextualSpacing/>
        <w:jc w:val="both"/>
        <w:rPr>
          <w:rFonts w:ascii="Times New Roman" w:hAnsi="Times New Roman" w:cs="Times New Roman"/>
          <w:sz w:val="28"/>
          <w:lang w:val="uk-UA"/>
        </w:rPr>
      </w:pPr>
      <w:proofErr w:type="spellStart"/>
      <w:r w:rsidRPr="008C3978">
        <w:rPr>
          <w:rFonts w:ascii="Times New Roman" w:hAnsi="Times New Roman" w:cs="Times New Roman"/>
          <w:sz w:val="28"/>
        </w:rPr>
        <w:t>Збільшення</w:t>
      </w:r>
      <w:proofErr w:type="spellEnd"/>
      <w:r w:rsidRPr="008C3978">
        <w:rPr>
          <w:rFonts w:ascii="Times New Roman" w:hAnsi="Times New Roman" w:cs="Times New Roman"/>
          <w:sz w:val="28"/>
        </w:rPr>
        <w:t xml:space="preserve"> </w:t>
      </w:r>
      <w:proofErr w:type="spellStart"/>
      <w:r w:rsidRPr="008C3978">
        <w:rPr>
          <w:rFonts w:ascii="Times New Roman" w:hAnsi="Times New Roman" w:cs="Times New Roman"/>
          <w:sz w:val="28"/>
        </w:rPr>
        <w:t>вантажообігу</w:t>
      </w:r>
      <w:proofErr w:type="spellEnd"/>
      <w:r w:rsidRPr="008C3978">
        <w:rPr>
          <w:rFonts w:ascii="Times New Roman" w:hAnsi="Times New Roman" w:cs="Times New Roman"/>
          <w:sz w:val="28"/>
        </w:rPr>
        <w:t xml:space="preserve"> - на 50%;</w:t>
      </w:r>
    </w:p>
    <w:p w:rsidR="008C3978" w:rsidRPr="008C3978" w:rsidRDefault="008C3978" w:rsidP="000B030E">
      <w:pPr>
        <w:numPr>
          <w:ilvl w:val="0"/>
          <w:numId w:val="7"/>
        </w:numPr>
        <w:spacing w:after="0"/>
        <w:contextualSpacing/>
        <w:jc w:val="both"/>
        <w:rPr>
          <w:rFonts w:ascii="Times New Roman" w:hAnsi="Times New Roman" w:cs="Times New Roman"/>
          <w:sz w:val="28"/>
          <w:lang w:val="uk-UA"/>
        </w:rPr>
      </w:pPr>
      <w:proofErr w:type="spellStart"/>
      <w:r w:rsidRPr="008C3978">
        <w:rPr>
          <w:rFonts w:ascii="Times New Roman" w:hAnsi="Times New Roman" w:cs="Times New Roman"/>
          <w:sz w:val="28"/>
        </w:rPr>
        <w:t>Збільшення</w:t>
      </w:r>
      <w:proofErr w:type="spellEnd"/>
      <w:r w:rsidRPr="008C3978">
        <w:rPr>
          <w:rFonts w:ascii="Times New Roman" w:hAnsi="Times New Roman" w:cs="Times New Roman"/>
          <w:sz w:val="28"/>
        </w:rPr>
        <w:t xml:space="preserve"> </w:t>
      </w:r>
      <w:proofErr w:type="spellStart"/>
      <w:r w:rsidRPr="008C3978">
        <w:rPr>
          <w:rFonts w:ascii="Times New Roman" w:hAnsi="Times New Roman" w:cs="Times New Roman"/>
          <w:sz w:val="28"/>
        </w:rPr>
        <w:t>пасажирообіг</w:t>
      </w:r>
      <w:proofErr w:type="gramStart"/>
      <w:r w:rsidRPr="008C3978">
        <w:rPr>
          <w:rFonts w:ascii="Times New Roman" w:hAnsi="Times New Roman" w:cs="Times New Roman"/>
          <w:sz w:val="28"/>
        </w:rPr>
        <w:t>у</w:t>
      </w:r>
      <w:proofErr w:type="spellEnd"/>
      <w:r w:rsidRPr="008C3978">
        <w:rPr>
          <w:rFonts w:ascii="Times New Roman" w:hAnsi="Times New Roman" w:cs="Times New Roman"/>
          <w:sz w:val="28"/>
        </w:rPr>
        <w:t>-</w:t>
      </w:r>
      <w:proofErr w:type="gramEnd"/>
      <w:r w:rsidRPr="008C3978">
        <w:rPr>
          <w:rFonts w:ascii="Times New Roman" w:hAnsi="Times New Roman" w:cs="Times New Roman"/>
          <w:sz w:val="28"/>
        </w:rPr>
        <w:t xml:space="preserve"> на 20%;</w:t>
      </w:r>
    </w:p>
    <w:p w:rsidR="008C3978" w:rsidRPr="008C3978" w:rsidRDefault="008C3978" w:rsidP="000B030E">
      <w:pPr>
        <w:numPr>
          <w:ilvl w:val="0"/>
          <w:numId w:val="7"/>
        </w:numPr>
        <w:spacing w:after="0"/>
        <w:contextualSpacing/>
        <w:jc w:val="both"/>
        <w:rPr>
          <w:rFonts w:ascii="Times New Roman" w:hAnsi="Times New Roman" w:cs="Times New Roman"/>
          <w:sz w:val="28"/>
          <w:lang w:val="uk-UA"/>
        </w:rPr>
      </w:pPr>
      <w:proofErr w:type="spellStart"/>
      <w:r w:rsidRPr="008C3978">
        <w:rPr>
          <w:rFonts w:ascii="Times New Roman" w:hAnsi="Times New Roman" w:cs="Times New Roman"/>
          <w:sz w:val="28"/>
        </w:rPr>
        <w:t>Зниження</w:t>
      </w:r>
      <w:proofErr w:type="spellEnd"/>
      <w:r w:rsidRPr="008C3978">
        <w:rPr>
          <w:rFonts w:ascii="Times New Roman" w:hAnsi="Times New Roman" w:cs="Times New Roman"/>
          <w:sz w:val="28"/>
        </w:rPr>
        <w:t xml:space="preserve">  </w:t>
      </w:r>
      <w:proofErr w:type="spellStart"/>
      <w:r w:rsidRPr="008C3978">
        <w:rPr>
          <w:rFonts w:ascii="Times New Roman" w:hAnsi="Times New Roman" w:cs="Times New Roman"/>
          <w:sz w:val="28"/>
        </w:rPr>
        <w:t>транспортних</w:t>
      </w:r>
      <w:proofErr w:type="spellEnd"/>
      <w:r w:rsidRPr="008C3978">
        <w:rPr>
          <w:rFonts w:ascii="Times New Roman" w:hAnsi="Times New Roman" w:cs="Times New Roman"/>
          <w:sz w:val="28"/>
        </w:rPr>
        <w:t xml:space="preserve"> </w:t>
      </w:r>
      <w:proofErr w:type="spellStart"/>
      <w:r w:rsidRPr="008C3978">
        <w:rPr>
          <w:rFonts w:ascii="Times New Roman" w:hAnsi="Times New Roman" w:cs="Times New Roman"/>
          <w:sz w:val="28"/>
        </w:rPr>
        <w:t>пригод</w:t>
      </w:r>
      <w:proofErr w:type="spellEnd"/>
      <w:r w:rsidRPr="008C3978">
        <w:rPr>
          <w:rFonts w:ascii="Times New Roman" w:hAnsi="Times New Roman" w:cs="Times New Roman"/>
          <w:sz w:val="28"/>
        </w:rPr>
        <w:t xml:space="preserve"> - до 30% на </w:t>
      </w:r>
      <w:proofErr w:type="spellStart"/>
      <w:r w:rsidRPr="008C3978">
        <w:rPr>
          <w:rFonts w:ascii="Times New Roman" w:hAnsi="Times New Roman" w:cs="Times New Roman"/>
          <w:sz w:val="28"/>
        </w:rPr>
        <w:t>окремих</w:t>
      </w:r>
      <w:proofErr w:type="spellEnd"/>
      <w:r w:rsidRPr="008C3978">
        <w:rPr>
          <w:rFonts w:ascii="Times New Roman" w:hAnsi="Times New Roman" w:cs="Times New Roman"/>
          <w:sz w:val="28"/>
        </w:rPr>
        <w:t xml:space="preserve"> </w:t>
      </w:r>
      <w:proofErr w:type="spellStart"/>
      <w:r w:rsidRPr="008C3978">
        <w:rPr>
          <w:rFonts w:ascii="Times New Roman" w:hAnsi="Times New Roman" w:cs="Times New Roman"/>
          <w:sz w:val="28"/>
        </w:rPr>
        <w:t>ділянках</w:t>
      </w:r>
      <w:proofErr w:type="spellEnd"/>
      <w:r w:rsidRPr="008C3978">
        <w:rPr>
          <w:rFonts w:ascii="Times New Roman" w:hAnsi="Times New Roman" w:cs="Times New Roman"/>
          <w:sz w:val="28"/>
        </w:rPr>
        <w:t xml:space="preserve"> </w:t>
      </w:r>
    </w:p>
    <w:p w:rsidR="008C3978" w:rsidRPr="008C3978" w:rsidRDefault="008C3978"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1.</w:t>
      </w:r>
      <w:r w:rsidRPr="008C3978">
        <w:rPr>
          <w:rFonts w:ascii="Times New Roman" w:hAnsi="Times New Roman" w:cs="Times New Roman"/>
          <w:sz w:val="28"/>
          <w:lang w:val="uk-UA"/>
        </w:rPr>
        <w:t xml:space="preserve"> Залізничний транспорт на будь-якому підприємстві повинен забезпечувати безпеку і надійність.</w:t>
      </w:r>
    </w:p>
    <w:p w:rsidR="008C3978" w:rsidRPr="008C3978" w:rsidRDefault="008C3978" w:rsidP="000B030E">
      <w:pPr>
        <w:spacing w:after="0"/>
        <w:ind w:firstLine="567"/>
        <w:contextualSpacing/>
        <w:jc w:val="both"/>
        <w:rPr>
          <w:rFonts w:ascii="Times New Roman" w:hAnsi="Times New Roman" w:cs="Times New Roman"/>
          <w:sz w:val="28"/>
          <w:lang w:val="uk-UA"/>
        </w:rPr>
      </w:pPr>
      <w:r w:rsidRPr="008C3978">
        <w:rPr>
          <w:rFonts w:ascii="Times New Roman" w:hAnsi="Times New Roman" w:cs="Times New Roman"/>
          <w:sz w:val="28"/>
          <w:lang w:val="uk-UA"/>
        </w:rPr>
        <w:lastRenderedPageBreak/>
        <w:t>Під безпекою розуміється збереженість вантажів і пасажирів, навколишнього середовища і населення, технічних засобів і персоналу, а надійність – це своєчасність і неперервність перевезень.</w:t>
      </w:r>
    </w:p>
    <w:p w:rsidR="008C3978" w:rsidRPr="008C3978" w:rsidRDefault="000B030E"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2.</w:t>
      </w:r>
      <w:r w:rsidRPr="008C3978">
        <w:rPr>
          <w:rFonts w:ascii="Times New Roman" w:hAnsi="Times New Roman" w:cs="Times New Roman"/>
          <w:sz w:val="28"/>
          <w:lang w:val="uk-UA"/>
        </w:rPr>
        <w:t xml:space="preserve"> </w:t>
      </w:r>
      <w:r w:rsidR="008C3978" w:rsidRPr="008C3978">
        <w:rPr>
          <w:rFonts w:ascii="Times New Roman" w:hAnsi="Times New Roman" w:cs="Times New Roman"/>
          <w:sz w:val="28"/>
          <w:lang w:val="uk-UA"/>
        </w:rPr>
        <w:t>Ключова роль в забезпеченні безпеки і надійності роботи залізничного транспорту завжди відводилась системам залізничної автоматики і телемеханіки.</w:t>
      </w:r>
    </w:p>
    <w:p w:rsidR="008C3978" w:rsidRPr="008C3978" w:rsidRDefault="008C3978" w:rsidP="000B030E">
      <w:pPr>
        <w:spacing w:after="0"/>
        <w:ind w:firstLine="567"/>
        <w:contextualSpacing/>
        <w:jc w:val="both"/>
        <w:rPr>
          <w:rFonts w:ascii="Times New Roman" w:hAnsi="Times New Roman" w:cs="Times New Roman"/>
          <w:sz w:val="28"/>
          <w:lang w:val="uk-UA"/>
        </w:rPr>
      </w:pPr>
      <w:r w:rsidRPr="008C3978">
        <w:rPr>
          <w:rFonts w:ascii="Times New Roman" w:hAnsi="Times New Roman" w:cs="Times New Roman"/>
          <w:sz w:val="28"/>
          <w:lang w:val="uk-UA"/>
        </w:rPr>
        <w:tab/>
        <w:t xml:space="preserve">Технології не стоять на місці, і сьогодні в сфері залізничного транспорту наступає ера супутникового зв’язку! Супутникові технології забезпечують не тільки зв'язок між підрозділами залізничної мережі, вони є гарантією високої безпеки на залізниці. </w:t>
      </w:r>
    </w:p>
    <w:p w:rsidR="000B030E" w:rsidRDefault="008C3978"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1.</w:t>
      </w:r>
      <w:r w:rsidRPr="008C3978">
        <w:rPr>
          <w:rFonts w:ascii="Times New Roman" w:hAnsi="Times New Roman" w:cs="Times New Roman"/>
          <w:sz w:val="28"/>
          <w:lang w:val="uk-UA"/>
        </w:rPr>
        <w:t xml:space="preserve"> Механізм дії зв’язку через супутник для залізничного транспорту аналогічний принципам його роботи в повітрі, на суші та на воді. Супутник, що запущений в космос, приймає сигнал з наземних джерел і передає його на станції приймання сигналів, звідки вони розсилаються по всім залізничним об’єктам. Передача сигналів між поїздами відбувається не залежно від їх місцезнаходження і швидкості руху. Особлива функція супутникового зв’язку для транспорту – це передача аварійного сигналу та повідомлення пр</w:t>
      </w:r>
      <w:r w:rsidR="000B030E">
        <w:rPr>
          <w:rFonts w:ascii="Times New Roman" w:hAnsi="Times New Roman" w:cs="Times New Roman"/>
          <w:sz w:val="28"/>
          <w:lang w:val="uk-UA"/>
        </w:rPr>
        <w:t>о необхідність надання допомоги</w:t>
      </w:r>
    </w:p>
    <w:p w:rsidR="008C3978" w:rsidRPr="008C3978" w:rsidRDefault="000B030E"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2.</w:t>
      </w:r>
      <w:r w:rsidRPr="008C3978">
        <w:rPr>
          <w:rFonts w:ascii="Times New Roman" w:hAnsi="Times New Roman" w:cs="Times New Roman"/>
          <w:sz w:val="28"/>
          <w:lang w:val="uk-UA"/>
        </w:rPr>
        <w:t xml:space="preserve"> </w:t>
      </w:r>
      <w:r w:rsidR="008C3978" w:rsidRPr="008C3978">
        <w:rPr>
          <w:rFonts w:ascii="Times New Roman" w:hAnsi="Times New Roman" w:cs="Times New Roman"/>
          <w:sz w:val="28"/>
          <w:lang w:val="uk-UA"/>
        </w:rPr>
        <w:t xml:space="preserve">Супутниковий зв'язок на залізничному транспорті необхідний багатьом структурам залізничної системи – від машиністів до диспетчерів і служб порятунку. Встановлення систем зв’язку через супутник необхідне для пожежних, аварійних, рятувальних, пасажирських, спеціальних і вантажних поїздів. </w:t>
      </w:r>
    </w:p>
    <w:p w:rsidR="008C3978" w:rsidRPr="008C3978" w:rsidRDefault="008C3978" w:rsidP="000B030E">
      <w:pPr>
        <w:spacing w:after="0"/>
        <w:ind w:firstLine="567"/>
        <w:contextualSpacing/>
        <w:jc w:val="both"/>
        <w:rPr>
          <w:rFonts w:ascii="Times New Roman" w:hAnsi="Times New Roman" w:cs="Times New Roman"/>
          <w:sz w:val="28"/>
          <w:lang w:val="uk-UA"/>
        </w:rPr>
      </w:pPr>
      <w:r w:rsidRPr="008C3978">
        <w:rPr>
          <w:rFonts w:ascii="Times New Roman" w:hAnsi="Times New Roman" w:cs="Times New Roman"/>
          <w:sz w:val="28"/>
          <w:lang w:val="uk-UA"/>
        </w:rPr>
        <w:t xml:space="preserve">Моніторинг в реальному часі місцезнаходження поїздів, час їх руху, дотримання швидкісного режиму можуть вивести перевезення на новий високоефективний і максимально безпечний рівень. </w:t>
      </w:r>
    </w:p>
    <w:p w:rsidR="000B030E" w:rsidRDefault="000B030E" w:rsidP="000B030E">
      <w:pPr>
        <w:spacing w:after="0"/>
        <w:ind w:firstLine="567"/>
        <w:contextualSpacing/>
        <w:jc w:val="both"/>
        <w:rPr>
          <w:rFonts w:ascii="Times New Roman" w:hAnsi="Times New Roman" w:cs="Times New Roman"/>
          <w:b/>
          <w:sz w:val="28"/>
          <w:lang w:val="uk-UA"/>
        </w:rPr>
      </w:pPr>
    </w:p>
    <w:p w:rsidR="007F4A7D" w:rsidRDefault="008C3978" w:rsidP="007F4A7D">
      <w:pPr>
        <w:spacing w:after="0"/>
        <w:ind w:firstLine="567"/>
        <w:contextualSpacing/>
        <w:jc w:val="both"/>
        <w:rPr>
          <w:rFonts w:ascii="Times New Roman" w:hAnsi="Times New Roman" w:cs="Times New Roman"/>
          <w:b/>
          <w:sz w:val="28"/>
          <w:lang w:val="uk-UA"/>
        </w:rPr>
      </w:pPr>
      <w:r w:rsidRPr="008C3978">
        <w:rPr>
          <w:rFonts w:ascii="Times New Roman" w:hAnsi="Times New Roman" w:cs="Times New Roman"/>
          <w:b/>
          <w:sz w:val="28"/>
          <w:lang w:val="uk-UA"/>
        </w:rPr>
        <w:t xml:space="preserve">Доповідь «Система </w:t>
      </w:r>
      <w:proofErr w:type="spellStart"/>
      <w:r w:rsidRPr="008C3978">
        <w:rPr>
          <w:rFonts w:ascii="Times New Roman" w:hAnsi="Times New Roman" w:cs="Times New Roman"/>
          <w:b/>
          <w:sz w:val="28"/>
          <w:lang w:val="uk-UA"/>
        </w:rPr>
        <w:t>інтервального</w:t>
      </w:r>
      <w:proofErr w:type="spellEnd"/>
      <w:r w:rsidRPr="008C3978">
        <w:rPr>
          <w:rFonts w:ascii="Times New Roman" w:hAnsi="Times New Roman" w:cs="Times New Roman"/>
          <w:b/>
          <w:sz w:val="28"/>
          <w:lang w:val="uk-UA"/>
        </w:rPr>
        <w:t xml:space="preserve"> регулювання руху поїздів на базі супу</w:t>
      </w:r>
      <w:r w:rsidR="000B030E">
        <w:rPr>
          <w:rFonts w:ascii="Times New Roman" w:hAnsi="Times New Roman" w:cs="Times New Roman"/>
          <w:b/>
          <w:sz w:val="28"/>
          <w:lang w:val="uk-UA"/>
        </w:rPr>
        <w:t>тникових технологій»</w:t>
      </w:r>
      <w:r w:rsidR="00313C74">
        <w:rPr>
          <w:rFonts w:ascii="Times New Roman" w:hAnsi="Times New Roman" w:cs="Times New Roman"/>
          <w:b/>
          <w:sz w:val="28"/>
          <w:lang w:val="uk-UA"/>
        </w:rPr>
        <w:t xml:space="preserve">. </w:t>
      </w:r>
      <w:r w:rsidRPr="0020391E">
        <w:rPr>
          <w:rFonts w:ascii="Times New Roman" w:hAnsi="Times New Roman" w:cs="Times New Roman"/>
          <w:sz w:val="28"/>
          <w:lang w:val="uk-UA"/>
        </w:rPr>
        <w:t>Слово нада</w:t>
      </w:r>
      <w:r w:rsidRPr="000B030E">
        <w:rPr>
          <w:rFonts w:ascii="Times New Roman" w:hAnsi="Times New Roman" w:cs="Times New Roman"/>
          <w:sz w:val="28"/>
          <w:lang w:val="uk-UA"/>
        </w:rPr>
        <w:t xml:space="preserve">ється студенту групи 18 1/11 ОП Самойленко Олександру </w:t>
      </w:r>
    </w:p>
    <w:p w:rsidR="007F4A7D" w:rsidRPr="007F4A7D" w:rsidRDefault="007F4A7D" w:rsidP="007F4A7D">
      <w:pPr>
        <w:spacing w:after="0"/>
        <w:ind w:firstLine="567"/>
        <w:contextualSpacing/>
        <w:jc w:val="both"/>
        <w:rPr>
          <w:rFonts w:ascii="Times New Roman" w:hAnsi="Times New Roman" w:cs="Times New Roman"/>
          <w:b/>
          <w:sz w:val="28"/>
          <w:lang w:val="uk-UA"/>
        </w:rPr>
      </w:pPr>
    </w:p>
    <w:p w:rsidR="008C3978" w:rsidRPr="008C3978" w:rsidRDefault="000B030E"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2.</w:t>
      </w:r>
      <w:r w:rsidRPr="008C3978">
        <w:rPr>
          <w:rFonts w:ascii="Times New Roman" w:hAnsi="Times New Roman" w:cs="Times New Roman"/>
          <w:sz w:val="28"/>
          <w:lang w:val="uk-UA"/>
        </w:rPr>
        <w:t xml:space="preserve"> </w:t>
      </w:r>
      <w:r w:rsidR="008C3978" w:rsidRPr="008C3978">
        <w:rPr>
          <w:rFonts w:ascii="Times New Roman" w:hAnsi="Times New Roman" w:cs="Times New Roman"/>
          <w:sz w:val="28"/>
          <w:lang w:val="uk-UA"/>
        </w:rPr>
        <w:t xml:space="preserve">Залізниці повинні постійно підтримувати баланс між вимогами безпеки, комфорту, ефективності перевезень із однієї сторони. І ефективним, передбаченим графіком руху поїздів – з іншої. </w:t>
      </w:r>
    </w:p>
    <w:p w:rsidR="008C3978" w:rsidRPr="008C3978" w:rsidRDefault="008C3978"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1.</w:t>
      </w:r>
      <w:r w:rsidRPr="008C3978">
        <w:rPr>
          <w:rFonts w:ascii="Times New Roman" w:hAnsi="Times New Roman" w:cs="Times New Roman"/>
          <w:sz w:val="28"/>
          <w:lang w:val="uk-UA"/>
        </w:rPr>
        <w:t xml:space="preserve"> Ці протиріччя наводять на думку, що рішення про управління рухом поїздів деякою мірою необхідно приймати автоматично, і, у тому числі виконувати контроль за всіма елементами залізниці за допомогою комп’ютера.</w:t>
      </w:r>
    </w:p>
    <w:p w:rsidR="008C3978" w:rsidRPr="008C3978" w:rsidRDefault="008C3978" w:rsidP="000B030E">
      <w:pPr>
        <w:spacing w:after="0"/>
        <w:ind w:firstLine="567"/>
        <w:contextualSpacing/>
        <w:jc w:val="both"/>
        <w:rPr>
          <w:rFonts w:ascii="Times New Roman" w:hAnsi="Times New Roman" w:cs="Times New Roman"/>
          <w:sz w:val="28"/>
          <w:lang w:val="uk-UA"/>
        </w:rPr>
      </w:pPr>
      <w:r w:rsidRPr="008C3978">
        <w:rPr>
          <w:rFonts w:ascii="Times New Roman" w:hAnsi="Times New Roman" w:cs="Times New Roman"/>
          <w:sz w:val="28"/>
          <w:lang w:val="uk-UA"/>
        </w:rPr>
        <w:t xml:space="preserve">Тому, впровадження мікропроцесорних систем дозволить підвищити якісний рівень управління рухом поїздів.  </w:t>
      </w:r>
    </w:p>
    <w:p w:rsidR="000B030E" w:rsidRDefault="000B030E" w:rsidP="000B030E">
      <w:pPr>
        <w:spacing w:after="0"/>
        <w:ind w:firstLine="567"/>
        <w:contextualSpacing/>
        <w:jc w:val="both"/>
        <w:rPr>
          <w:rFonts w:ascii="Times New Roman" w:hAnsi="Times New Roman" w:cs="Times New Roman"/>
          <w:b/>
          <w:sz w:val="28"/>
        </w:rPr>
      </w:pPr>
    </w:p>
    <w:p w:rsidR="008C3978" w:rsidRDefault="008C3978" w:rsidP="00313C74">
      <w:pPr>
        <w:spacing w:after="0"/>
        <w:ind w:firstLine="567"/>
        <w:contextualSpacing/>
        <w:jc w:val="both"/>
        <w:rPr>
          <w:rFonts w:ascii="Times New Roman" w:hAnsi="Times New Roman" w:cs="Times New Roman"/>
          <w:sz w:val="28"/>
          <w:lang w:val="uk-UA"/>
        </w:rPr>
      </w:pPr>
      <w:proofErr w:type="spellStart"/>
      <w:r w:rsidRPr="008C3978">
        <w:rPr>
          <w:rFonts w:ascii="Times New Roman" w:hAnsi="Times New Roman" w:cs="Times New Roman"/>
          <w:b/>
          <w:sz w:val="28"/>
        </w:rPr>
        <w:t>Допов</w:t>
      </w:r>
      <w:r w:rsidRPr="008C3978">
        <w:rPr>
          <w:rFonts w:ascii="Times New Roman" w:hAnsi="Times New Roman" w:cs="Times New Roman"/>
          <w:b/>
          <w:sz w:val="28"/>
          <w:lang w:val="uk-UA"/>
        </w:rPr>
        <w:t>ідь</w:t>
      </w:r>
      <w:proofErr w:type="spellEnd"/>
      <w:r w:rsidRPr="008C3978">
        <w:rPr>
          <w:rFonts w:ascii="Times New Roman" w:hAnsi="Times New Roman" w:cs="Times New Roman"/>
          <w:b/>
          <w:sz w:val="28"/>
          <w:lang w:val="uk-UA"/>
        </w:rPr>
        <w:t xml:space="preserve"> «Системи мікропроцесорної це</w:t>
      </w:r>
      <w:r w:rsidR="00313C74">
        <w:rPr>
          <w:rFonts w:ascii="Times New Roman" w:hAnsi="Times New Roman" w:cs="Times New Roman"/>
          <w:b/>
          <w:sz w:val="28"/>
          <w:lang w:val="uk-UA"/>
        </w:rPr>
        <w:t xml:space="preserve">нтралізації </w:t>
      </w:r>
      <w:proofErr w:type="gramStart"/>
      <w:r w:rsidR="00313C74">
        <w:rPr>
          <w:rFonts w:ascii="Times New Roman" w:hAnsi="Times New Roman" w:cs="Times New Roman"/>
          <w:b/>
          <w:sz w:val="28"/>
          <w:lang w:val="uk-UA"/>
        </w:rPr>
        <w:t>стр</w:t>
      </w:r>
      <w:proofErr w:type="gramEnd"/>
      <w:r w:rsidR="00313C74">
        <w:rPr>
          <w:rFonts w:ascii="Times New Roman" w:hAnsi="Times New Roman" w:cs="Times New Roman"/>
          <w:b/>
          <w:sz w:val="28"/>
          <w:lang w:val="uk-UA"/>
        </w:rPr>
        <w:t xml:space="preserve">ілок і сигналів».  </w:t>
      </w:r>
      <w:r w:rsidRPr="000B030E">
        <w:rPr>
          <w:rFonts w:ascii="Times New Roman" w:hAnsi="Times New Roman" w:cs="Times New Roman"/>
          <w:sz w:val="28"/>
          <w:lang w:val="uk-UA"/>
        </w:rPr>
        <w:t xml:space="preserve">Слово надається студенці групи 17 1/9 ОП </w:t>
      </w:r>
      <w:proofErr w:type="spellStart"/>
      <w:r w:rsidRPr="000B030E">
        <w:rPr>
          <w:rFonts w:ascii="Times New Roman" w:hAnsi="Times New Roman" w:cs="Times New Roman"/>
          <w:sz w:val="28"/>
          <w:lang w:val="uk-UA"/>
        </w:rPr>
        <w:t>Пастуховій</w:t>
      </w:r>
      <w:proofErr w:type="spellEnd"/>
      <w:r w:rsidRPr="000B030E">
        <w:rPr>
          <w:rFonts w:ascii="Times New Roman" w:hAnsi="Times New Roman" w:cs="Times New Roman"/>
          <w:sz w:val="28"/>
          <w:lang w:val="uk-UA"/>
        </w:rPr>
        <w:t xml:space="preserve"> Анастасії</w:t>
      </w:r>
    </w:p>
    <w:p w:rsidR="007F4A7D" w:rsidRPr="00313C74" w:rsidRDefault="007F4A7D" w:rsidP="007F4A7D">
      <w:pPr>
        <w:spacing w:after="0"/>
        <w:ind w:firstLine="567"/>
        <w:contextualSpacing/>
        <w:jc w:val="center"/>
        <w:rPr>
          <w:rFonts w:ascii="Times New Roman" w:hAnsi="Times New Roman" w:cs="Times New Roman"/>
          <w:b/>
          <w:sz w:val="28"/>
          <w:lang w:val="uk-UA"/>
        </w:rPr>
      </w:pPr>
      <w:r>
        <w:rPr>
          <w:rFonts w:ascii="Times New Roman" w:hAnsi="Times New Roman" w:cs="Times New Roman"/>
          <w:noProof/>
          <w:sz w:val="28"/>
          <w:lang w:eastAsia="ru-RU"/>
        </w:rPr>
        <w:drawing>
          <wp:inline distT="0" distB="0" distL="0" distR="0">
            <wp:extent cx="4610100" cy="3078195"/>
            <wp:effectExtent l="19050" t="0" r="0" b="0"/>
            <wp:docPr id="2" name="Рисунок 2" descr="C:\Users\Деловод\Desktop\Ю.С.Кучинская\Фото\_DSC06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Деловод\Desktop\Ю.С.Кучинская\Фото\_DSC0630.JPG"/>
                    <pic:cNvPicPr>
                      <a:picLocks noChangeAspect="1" noChangeArrowheads="1"/>
                    </pic:cNvPicPr>
                  </pic:nvPicPr>
                  <pic:blipFill>
                    <a:blip r:embed="rId6" cstate="print"/>
                    <a:srcRect/>
                    <a:stretch>
                      <a:fillRect/>
                    </a:stretch>
                  </pic:blipFill>
                  <pic:spPr bwMode="auto">
                    <a:xfrm>
                      <a:off x="0" y="0"/>
                      <a:ext cx="4610100" cy="3078195"/>
                    </a:xfrm>
                    <a:prstGeom prst="rect">
                      <a:avLst/>
                    </a:prstGeom>
                    <a:noFill/>
                    <a:ln w="9525">
                      <a:noFill/>
                      <a:miter lim="800000"/>
                      <a:headEnd/>
                      <a:tailEnd/>
                    </a:ln>
                    <a:effectLst>
                      <a:softEdge rad="63500"/>
                    </a:effectLst>
                  </pic:spPr>
                </pic:pic>
              </a:graphicData>
            </a:graphic>
          </wp:inline>
        </w:drawing>
      </w:r>
    </w:p>
    <w:p w:rsidR="007F4A7D" w:rsidRDefault="008C3978" w:rsidP="000B030E">
      <w:pPr>
        <w:spacing w:after="0"/>
        <w:ind w:firstLine="567"/>
        <w:contextualSpacing/>
        <w:jc w:val="both"/>
        <w:rPr>
          <w:rFonts w:ascii="Times New Roman" w:hAnsi="Times New Roman" w:cs="Times New Roman"/>
          <w:sz w:val="28"/>
          <w:lang w:val="uk-UA"/>
        </w:rPr>
      </w:pPr>
      <w:r w:rsidRPr="008C3978">
        <w:rPr>
          <w:rFonts w:ascii="Times New Roman" w:hAnsi="Times New Roman" w:cs="Times New Roman"/>
          <w:sz w:val="28"/>
          <w:lang w:val="uk-UA"/>
        </w:rPr>
        <w:t>Під час навчальної практики з керування рухом ми побачили роботу чергового на АРМ. Зараз до вашої уваги представляємо відео</w:t>
      </w:r>
      <w:r w:rsidR="007F4A7D">
        <w:rPr>
          <w:rFonts w:ascii="Times New Roman" w:hAnsi="Times New Roman" w:cs="Times New Roman"/>
          <w:sz w:val="28"/>
          <w:lang w:val="uk-UA"/>
        </w:rPr>
        <w:t xml:space="preserve">. </w:t>
      </w:r>
    </w:p>
    <w:p w:rsidR="008C3978" w:rsidRPr="007F4A7D" w:rsidRDefault="007F4A7D" w:rsidP="000B030E">
      <w:pPr>
        <w:spacing w:after="0"/>
        <w:ind w:firstLine="567"/>
        <w:contextualSpacing/>
        <w:jc w:val="both"/>
        <w:rPr>
          <w:rFonts w:ascii="Times New Roman" w:hAnsi="Times New Roman" w:cs="Times New Roman"/>
          <w:b/>
          <w:sz w:val="28"/>
          <w:lang w:val="uk-UA"/>
        </w:rPr>
      </w:pPr>
      <w:r w:rsidRPr="007F4A7D">
        <w:rPr>
          <w:rFonts w:ascii="Times New Roman" w:hAnsi="Times New Roman" w:cs="Times New Roman"/>
          <w:b/>
          <w:sz w:val="28"/>
          <w:lang w:val="uk-UA"/>
        </w:rPr>
        <w:t>Відео «АРМ ДНЦ»</w:t>
      </w:r>
      <w:r w:rsidR="008C3978" w:rsidRPr="007F4A7D">
        <w:rPr>
          <w:rFonts w:ascii="Times New Roman" w:hAnsi="Times New Roman" w:cs="Times New Roman"/>
          <w:b/>
          <w:sz w:val="28"/>
          <w:lang w:val="uk-UA"/>
        </w:rPr>
        <w:t xml:space="preserve"> </w:t>
      </w:r>
    </w:p>
    <w:p w:rsidR="007F4A7D" w:rsidRDefault="007F4A7D" w:rsidP="000B030E">
      <w:pPr>
        <w:spacing w:after="0"/>
        <w:ind w:firstLine="567"/>
        <w:contextualSpacing/>
        <w:jc w:val="both"/>
        <w:rPr>
          <w:rFonts w:ascii="Times New Roman" w:hAnsi="Times New Roman" w:cs="Times New Roman"/>
          <w:b/>
          <w:sz w:val="28"/>
          <w:lang w:val="uk-UA"/>
        </w:rPr>
      </w:pPr>
    </w:p>
    <w:p w:rsidR="008C3978" w:rsidRPr="008C3978" w:rsidRDefault="000B030E"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2.</w:t>
      </w:r>
      <w:r w:rsidRPr="008C3978">
        <w:rPr>
          <w:rFonts w:ascii="Times New Roman" w:hAnsi="Times New Roman" w:cs="Times New Roman"/>
          <w:sz w:val="28"/>
          <w:lang w:val="uk-UA"/>
        </w:rPr>
        <w:t xml:space="preserve"> </w:t>
      </w:r>
      <w:r w:rsidR="008C3978" w:rsidRPr="008C3978">
        <w:rPr>
          <w:rFonts w:ascii="Times New Roman" w:hAnsi="Times New Roman" w:cs="Times New Roman"/>
          <w:sz w:val="28"/>
          <w:lang w:val="uk-UA"/>
        </w:rPr>
        <w:t xml:space="preserve">Промисловий залізничний транспорт має ряд специфічних особливостей, що відрізняють його від магістрального залізничного транспорту, а саме: велика інтенсивність руху, короткі відстані перевезень, відсутність пасажирського руху, знижені вимоги до безпеки руху, малі радіуси кривих рейкових колій, сильна забрудненість рейкових колій, значна </w:t>
      </w:r>
      <w:proofErr w:type="spellStart"/>
      <w:r w:rsidR="008C3978" w:rsidRPr="008C3978">
        <w:rPr>
          <w:rFonts w:ascii="Times New Roman" w:hAnsi="Times New Roman" w:cs="Times New Roman"/>
          <w:sz w:val="28"/>
          <w:lang w:val="uk-UA"/>
        </w:rPr>
        <w:t>стисне</w:t>
      </w:r>
      <w:r>
        <w:rPr>
          <w:rFonts w:ascii="Times New Roman" w:hAnsi="Times New Roman" w:cs="Times New Roman"/>
          <w:sz w:val="28"/>
          <w:lang w:val="uk-UA"/>
        </w:rPr>
        <w:t>н</w:t>
      </w:r>
      <w:r w:rsidR="008C3978" w:rsidRPr="008C3978">
        <w:rPr>
          <w:rFonts w:ascii="Times New Roman" w:hAnsi="Times New Roman" w:cs="Times New Roman"/>
          <w:sz w:val="28"/>
          <w:lang w:val="uk-UA"/>
        </w:rPr>
        <w:t>ність</w:t>
      </w:r>
      <w:proofErr w:type="spellEnd"/>
      <w:r w:rsidR="008C3978" w:rsidRPr="008C3978">
        <w:rPr>
          <w:rFonts w:ascii="Times New Roman" w:hAnsi="Times New Roman" w:cs="Times New Roman"/>
          <w:sz w:val="28"/>
          <w:lang w:val="uk-UA"/>
        </w:rPr>
        <w:t xml:space="preserve"> і </w:t>
      </w:r>
      <w:proofErr w:type="spellStart"/>
      <w:r w:rsidR="008C3978" w:rsidRPr="008C3978">
        <w:rPr>
          <w:rFonts w:ascii="Times New Roman" w:hAnsi="Times New Roman" w:cs="Times New Roman"/>
          <w:sz w:val="28"/>
          <w:lang w:val="uk-UA"/>
        </w:rPr>
        <w:t>разноманітність</w:t>
      </w:r>
      <w:proofErr w:type="spellEnd"/>
      <w:r w:rsidR="008C3978" w:rsidRPr="008C3978">
        <w:rPr>
          <w:rFonts w:ascii="Times New Roman" w:hAnsi="Times New Roman" w:cs="Times New Roman"/>
          <w:sz w:val="28"/>
          <w:lang w:val="uk-UA"/>
        </w:rPr>
        <w:t xml:space="preserve"> колійного розвитку. Безпека руху поїздів багато в чому залежить від надійності рейкових ланцюгів. У відповідності зі статистичними даними частка відмов становить близько 20% від усіх відмов системи залізничної автоматики і телемеханіки.</w:t>
      </w:r>
    </w:p>
    <w:p w:rsidR="008C3978" w:rsidRPr="008C3978" w:rsidRDefault="008C3978" w:rsidP="000B030E">
      <w:pPr>
        <w:spacing w:after="0"/>
        <w:ind w:firstLine="567"/>
        <w:contextualSpacing/>
        <w:jc w:val="both"/>
        <w:rPr>
          <w:rFonts w:ascii="Times New Roman" w:hAnsi="Times New Roman" w:cs="Times New Roman"/>
          <w:sz w:val="28"/>
          <w:lang w:val="uk-UA"/>
        </w:rPr>
      </w:pPr>
      <w:r w:rsidRPr="008C3978">
        <w:rPr>
          <w:rFonts w:ascii="Times New Roman" w:hAnsi="Times New Roman" w:cs="Times New Roman"/>
          <w:sz w:val="28"/>
          <w:lang w:val="uk-UA"/>
        </w:rPr>
        <w:t xml:space="preserve"> Тому автоматизація промислового залізничного транспорту має важливу роль в підвищенні ефективності роботи підприємства і забезпеченні безпеки руху поїздів.  Ці та інші особливості промислового залізничного транспорту потребують створення принципово нових систем управління.</w:t>
      </w:r>
    </w:p>
    <w:p w:rsidR="000B030E" w:rsidRDefault="000B030E" w:rsidP="000B030E">
      <w:pPr>
        <w:spacing w:after="0"/>
        <w:ind w:firstLine="567"/>
        <w:contextualSpacing/>
        <w:jc w:val="both"/>
        <w:rPr>
          <w:rFonts w:ascii="Times New Roman" w:hAnsi="Times New Roman" w:cs="Times New Roman"/>
          <w:b/>
          <w:sz w:val="28"/>
          <w:lang w:val="uk-UA"/>
        </w:rPr>
      </w:pPr>
    </w:p>
    <w:p w:rsidR="008C3978" w:rsidRPr="00313C74" w:rsidRDefault="008C3978" w:rsidP="00313C74">
      <w:pPr>
        <w:spacing w:after="0"/>
        <w:ind w:firstLine="567"/>
        <w:contextualSpacing/>
        <w:jc w:val="both"/>
        <w:rPr>
          <w:rFonts w:ascii="Times New Roman" w:hAnsi="Times New Roman" w:cs="Times New Roman"/>
          <w:b/>
          <w:sz w:val="28"/>
          <w:lang w:val="uk-UA"/>
        </w:rPr>
      </w:pPr>
      <w:r w:rsidRPr="008C3978">
        <w:rPr>
          <w:rFonts w:ascii="Times New Roman" w:hAnsi="Times New Roman" w:cs="Times New Roman"/>
          <w:b/>
          <w:sz w:val="28"/>
          <w:lang w:val="uk-UA"/>
        </w:rPr>
        <w:t>Доповідь «Системи радіоуправління і</w:t>
      </w:r>
      <w:r w:rsidR="00313C74">
        <w:rPr>
          <w:rFonts w:ascii="Times New Roman" w:hAnsi="Times New Roman" w:cs="Times New Roman"/>
          <w:b/>
          <w:sz w:val="28"/>
          <w:lang w:val="uk-UA"/>
        </w:rPr>
        <w:t xml:space="preserve"> контролю стрілочних переводів». </w:t>
      </w:r>
      <w:r w:rsidRPr="000B030E">
        <w:rPr>
          <w:rFonts w:ascii="Times New Roman" w:hAnsi="Times New Roman" w:cs="Times New Roman"/>
          <w:sz w:val="28"/>
          <w:lang w:val="uk-UA"/>
        </w:rPr>
        <w:t xml:space="preserve">Слово надається студенту групи 18 1/11 ОП </w:t>
      </w:r>
      <w:proofErr w:type="spellStart"/>
      <w:r w:rsidRPr="000B030E">
        <w:rPr>
          <w:rFonts w:ascii="Times New Roman" w:hAnsi="Times New Roman" w:cs="Times New Roman"/>
          <w:sz w:val="28"/>
          <w:lang w:val="uk-UA"/>
        </w:rPr>
        <w:t>Бойченко</w:t>
      </w:r>
      <w:proofErr w:type="spellEnd"/>
      <w:r w:rsidRPr="000B030E">
        <w:rPr>
          <w:rFonts w:ascii="Times New Roman" w:hAnsi="Times New Roman" w:cs="Times New Roman"/>
          <w:sz w:val="28"/>
          <w:lang w:val="uk-UA"/>
        </w:rPr>
        <w:t xml:space="preserve"> Миколі </w:t>
      </w:r>
    </w:p>
    <w:p w:rsidR="008C3978" w:rsidRPr="008C3978" w:rsidRDefault="008C3978" w:rsidP="000B030E">
      <w:pPr>
        <w:spacing w:after="0"/>
        <w:ind w:firstLine="567"/>
        <w:contextualSpacing/>
        <w:jc w:val="both"/>
        <w:rPr>
          <w:rFonts w:ascii="Times New Roman" w:hAnsi="Times New Roman" w:cs="Times New Roman"/>
          <w:b/>
          <w:sz w:val="28"/>
          <w:lang w:val="uk-UA"/>
        </w:rPr>
      </w:pPr>
    </w:p>
    <w:p w:rsidR="007F4A7D" w:rsidRDefault="007F4A7D" w:rsidP="000B030E">
      <w:pPr>
        <w:spacing w:after="0"/>
        <w:ind w:firstLine="567"/>
        <w:contextualSpacing/>
        <w:jc w:val="both"/>
        <w:rPr>
          <w:rFonts w:ascii="Times New Roman" w:hAnsi="Times New Roman" w:cs="Times New Roman"/>
          <w:b/>
          <w:sz w:val="28"/>
          <w:lang w:val="uk-UA"/>
        </w:rPr>
      </w:pPr>
    </w:p>
    <w:p w:rsidR="007F4A7D" w:rsidRDefault="007F4A7D" w:rsidP="000B030E">
      <w:pPr>
        <w:spacing w:after="0"/>
        <w:ind w:firstLine="567"/>
        <w:contextualSpacing/>
        <w:jc w:val="both"/>
        <w:rPr>
          <w:rFonts w:ascii="Times New Roman" w:hAnsi="Times New Roman" w:cs="Times New Roman"/>
          <w:b/>
          <w:sz w:val="28"/>
          <w:lang w:val="uk-UA"/>
        </w:rPr>
      </w:pPr>
    </w:p>
    <w:p w:rsidR="007F4A7D" w:rsidRDefault="007F4A7D" w:rsidP="007F4A7D">
      <w:pPr>
        <w:spacing w:after="0"/>
        <w:ind w:firstLine="567"/>
        <w:contextualSpacing/>
        <w:jc w:val="center"/>
        <w:rPr>
          <w:rFonts w:ascii="Times New Roman" w:hAnsi="Times New Roman" w:cs="Times New Roman"/>
          <w:b/>
          <w:sz w:val="28"/>
          <w:lang w:val="uk-UA"/>
        </w:rPr>
      </w:pPr>
      <w:r>
        <w:rPr>
          <w:rFonts w:ascii="Times New Roman" w:hAnsi="Times New Roman" w:cs="Times New Roman"/>
          <w:b/>
          <w:noProof/>
          <w:sz w:val="28"/>
          <w:lang w:eastAsia="ru-RU"/>
        </w:rPr>
        <w:lastRenderedPageBreak/>
        <w:drawing>
          <wp:inline distT="0" distB="0" distL="0" distR="0">
            <wp:extent cx="4648200" cy="3103634"/>
            <wp:effectExtent l="19050" t="0" r="0" b="0"/>
            <wp:docPr id="3" name="Рисунок 3" descr="C:\Users\Деловод\Desktop\Ю.С.Кучинская\Фото\_DSC06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Деловод\Desktop\Ю.С.Кучинская\Фото\_DSC0643.JPG"/>
                    <pic:cNvPicPr>
                      <a:picLocks noChangeAspect="1" noChangeArrowheads="1"/>
                    </pic:cNvPicPr>
                  </pic:nvPicPr>
                  <pic:blipFill>
                    <a:blip r:embed="rId7" cstate="print"/>
                    <a:srcRect/>
                    <a:stretch>
                      <a:fillRect/>
                    </a:stretch>
                  </pic:blipFill>
                  <pic:spPr bwMode="auto">
                    <a:xfrm>
                      <a:off x="0" y="0"/>
                      <a:ext cx="4648200" cy="3103634"/>
                    </a:xfrm>
                    <a:prstGeom prst="rect">
                      <a:avLst/>
                    </a:prstGeom>
                    <a:noFill/>
                    <a:ln w="9525">
                      <a:noFill/>
                      <a:miter lim="800000"/>
                      <a:headEnd/>
                      <a:tailEnd/>
                    </a:ln>
                    <a:effectLst>
                      <a:softEdge rad="63500"/>
                    </a:effectLst>
                  </pic:spPr>
                </pic:pic>
              </a:graphicData>
            </a:graphic>
          </wp:inline>
        </w:drawing>
      </w:r>
    </w:p>
    <w:p w:rsidR="00031BBA" w:rsidRDefault="00031BBA" w:rsidP="000B030E">
      <w:pPr>
        <w:spacing w:after="0"/>
        <w:ind w:firstLine="567"/>
        <w:contextualSpacing/>
        <w:jc w:val="both"/>
        <w:rPr>
          <w:rFonts w:ascii="Times New Roman" w:hAnsi="Times New Roman" w:cs="Times New Roman"/>
          <w:b/>
          <w:sz w:val="28"/>
          <w:lang w:val="uk-UA"/>
        </w:rPr>
      </w:pPr>
    </w:p>
    <w:p w:rsidR="008C3978" w:rsidRPr="008C3978" w:rsidRDefault="008C3978"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1.</w:t>
      </w:r>
      <w:r w:rsidRPr="008C3978">
        <w:rPr>
          <w:rFonts w:ascii="Times New Roman" w:hAnsi="Times New Roman" w:cs="Times New Roman"/>
          <w:sz w:val="28"/>
          <w:lang w:val="uk-UA"/>
        </w:rPr>
        <w:t xml:space="preserve"> У даний час актуальним питанням є впровадження інформаційно-керуючих систем диспетчерського керування, які дозволяють під контролем людини безпосередньо впливати на перевізний процес. </w:t>
      </w:r>
    </w:p>
    <w:p w:rsidR="008C3978" w:rsidRPr="008C3978" w:rsidRDefault="000B030E"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2.</w:t>
      </w:r>
      <w:r w:rsidRPr="008C3978">
        <w:rPr>
          <w:rFonts w:ascii="Times New Roman" w:hAnsi="Times New Roman" w:cs="Times New Roman"/>
          <w:sz w:val="28"/>
          <w:lang w:val="uk-UA"/>
        </w:rPr>
        <w:t xml:space="preserve"> </w:t>
      </w:r>
      <w:r w:rsidR="008C3978" w:rsidRPr="008C3978">
        <w:rPr>
          <w:rFonts w:ascii="Times New Roman" w:hAnsi="Times New Roman" w:cs="Times New Roman"/>
          <w:sz w:val="28"/>
          <w:lang w:val="uk-UA"/>
        </w:rPr>
        <w:t>Управління рухом поїздів з одного центру без особистої участі чергових по станції істотно прискорює просування поїздів на дільниці, скорочує чисельність працівників служби руху на станції.  Однією з таких систем є мікропроцесорна система диспетчерської централізації «Каскад»</w:t>
      </w:r>
    </w:p>
    <w:p w:rsidR="000B030E" w:rsidRDefault="000B030E" w:rsidP="000B030E">
      <w:pPr>
        <w:spacing w:after="0"/>
        <w:ind w:firstLine="567"/>
        <w:contextualSpacing/>
        <w:jc w:val="both"/>
        <w:rPr>
          <w:rFonts w:ascii="Times New Roman" w:hAnsi="Times New Roman" w:cs="Times New Roman"/>
          <w:b/>
          <w:sz w:val="28"/>
          <w:lang w:val="uk-UA"/>
        </w:rPr>
      </w:pPr>
    </w:p>
    <w:p w:rsidR="008C3978" w:rsidRPr="000B030E" w:rsidRDefault="008C3978" w:rsidP="00313C74">
      <w:pPr>
        <w:spacing w:after="0"/>
        <w:ind w:firstLine="567"/>
        <w:contextualSpacing/>
        <w:jc w:val="both"/>
        <w:rPr>
          <w:rFonts w:ascii="Times New Roman" w:hAnsi="Times New Roman" w:cs="Times New Roman"/>
          <w:sz w:val="28"/>
          <w:lang w:val="uk-UA"/>
        </w:rPr>
      </w:pPr>
      <w:r w:rsidRPr="008C3978">
        <w:rPr>
          <w:rFonts w:ascii="Times New Roman" w:hAnsi="Times New Roman" w:cs="Times New Roman"/>
          <w:b/>
          <w:sz w:val="28"/>
          <w:lang w:val="uk-UA"/>
        </w:rPr>
        <w:t>Доповідь «Система диспетчерського управлінн</w:t>
      </w:r>
      <w:r w:rsidR="000B030E">
        <w:rPr>
          <w:rFonts w:ascii="Times New Roman" w:hAnsi="Times New Roman" w:cs="Times New Roman"/>
          <w:b/>
          <w:sz w:val="28"/>
          <w:lang w:val="uk-UA"/>
        </w:rPr>
        <w:t>я перевізним процесом «Каскад»</w:t>
      </w:r>
      <w:r w:rsidR="00313C74">
        <w:rPr>
          <w:rFonts w:ascii="Times New Roman" w:hAnsi="Times New Roman" w:cs="Times New Roman"/>
          <w:sz w:val="28"/>
          <w:lang w:val="uk-UA"/>
        </w:rPr>
        <w:t xml:space="preserve">. </w:t>
      </w:r>
      <w:r w:rsidRPr="000B030E">
        <w:rPr>
          <w:rFonts w:ascii="Times New Roman" w:hAnsi="Times New Roman" w:cs="Times New Roman"/>
          <w:sz w:val="28"/>
          <w:lang w:val="uk-UA"/>
        </w:rPr>
        <w:t xml:space="preserve">Слово надається </w:t>
      </w:r>
      <w:proofErr w:type="spellStart"/>
      <w:r w:rsidRPr="000B030E">
        <w:rPr>
          <w:rFonts w:ascii="Times New Roman" w:hAnsi="Times New Roman" w:cs="Times New Roman"/>
          <w:sz w:val="28"/>
          <w:lang w:val="uk-UA"/>
        </w:rPr>
        <w:t>ст.гр</w:t>
      </w:r>
      <w:proofErr w:type="spellEnd"/>
      <w:r w:rsidRPr="000B030E">
        <w:rPr>
          <w:rFonts w:ascii="Times New Roman" w:hAnsi="Times New Roman" w:cs="Times New Roman"/>
          <w:sz w:val="28"/>
          <w:lang w:val="uk-UA"/>
        </w:rPr>
        <w:t xml:space="preserve"> 18 1/11 ОП Свириду Віталію</w:t>
      </w:r>
    </w:p>
    <w:p w:rsidR="008C3978" w:rsidRPr="008C3978" w:rsidRDefault="008C3978" w:rsidP="000B030E">
      <w:pPr>
        <w:spacing w:after="0"/>
        <w:ind w:firstLine="567"/>
        <w:contextualSpacing/>
        <w:jc w:val="both"/>
        <w:rPr>
          <w:rFonts w:ascii="Times New Roman" w:hAnsi="Times New Roman" w:cs="Times New Roman"/>
          <w:b/>
          <w:sz w:val="28"/>
          <w:lang w:val="uk-UA"/>
        </w:rPr>
      </w:pPr>
    </w:p>
    <w:p w:rsidR="008C3978" w:rsidRPr="008C3978" w:rsidRDefault="008C3978"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1.</w:t>
      </w:r>
      <w:r w:rsidRPr="008C3978">
        <w:rPr>
          <w:rFonts w:ascii="Times New Roman" w:hAnsi="Times New Roman" w:cs="Times New Roman"/>
          <w:sz w:val="28"/>
          <w:lang w:val="uk-UA"/>
        </w:rPr>
        <w:t xml:space="preserve"> Переїзди є місцем підвищеної небезпеки для прямування транспорту і пішоходів. Щорічно на залізничних переїздах відбувається близько 300 аварій. </w:t>
      </w:r>
    </w:p>
    <w:p w:rsidR="008C3978" w:rsidRPr="008C3978" w:rsidRDefault="008C3978" w:rsidP="000B030E">
      <w:pPr>
        <w:spacing w:after="0"/>
        <w:ind w:firstLine="567"/>
        <w:contextualSpacing/>
        <w:jc w:val="both"/>
        <w:rPr>
          <w:rFonts w:ascii="Times New Roman" w:hAnsi="Times New Roman" w:cs="Times New Roman"/>
          <w:sz w:val="28"/>
          <w:lang w:val="uk-UA"/>
        </w:rPr>
      </w:pPr>
      <w:r w:rsidRPr="008C3978">
        <w:rPr>
          <w:rFonts w:ascii="Times New Roman" w:hAnsi="Times New Roman" w:cs="Times New Roman"/>
          <w:sz w:val="28"/>
          <w:lang w:val="uk-UA"/>
        </w:rPr>
        <w:t>Статистика цих аварій говорить, що основними причинами ДТП є:</w:t>
      </w:r>
    </w:p>
    <w:p w:rsidR="008C3978" w:rsidRPr="008C3978" w:rsidRDefault="008C3978" w:rsidP="000B030E">
      <w:pPr>
        <w:numPr>
          <w:ilvl w:val="0"/>
          <w:numId w:val="8"/>
        </w:numPr>
        <w:spacing w:after="0"/>
        <w:contextualSpacing/>
        <w:jc w:val="both"/>
        <w:rPr>
          <w:rFonts w:ascii="Times New Roman" w:hAnsi="Times New Roman" w:cs="Times New Roman"/>
          <w:sz w:val="28"/>
          <w:lang w:val="uk-UA"/>
        </w:rPr>
      </w:pPr>
      <w:r w:rsidRPr="008C3978">
        <w:rPr>
          <w:rFonts w:ascii="Times New Roman" w:hAnsi="Times New Roman" w:cs="Times New Roman"/>
          <w:sz w:val="28"/>
          <w:lang w:val="uk-UA"/>
        </w:rPr>
        <w:t>Недотримання правил дорожнього руху водіями транспортних засобів;</w:t>
      </w:r>
    </w:p>
    <w:p w:rsidR="008C3978" w:rsidRPr="008C3978" w:rsidRDefault="008C3978" w:rsidP="000B030E">
      <w:pPr>
        <w:numPr>
          <w:ilvl w:val="0"/>
          <w:numId w:val="8"/>
        </w:numPr>
        <w:spacing w:after="0"/>
        <w:contextualSpacing/>
        <w:jc w:val="both"/>
        <w:rPr>
          <w:rFonts w:ascii="Times New Roman" w:hAnsi="Times New Roman" w:cs="Times New Roman"/>
          <w:sz w:val="28"/>
          <w:lang w:val="uk-UA"/>
        </w:rPr>
      </w:pPr>
      <w:r w:rsidRPr="008C3978">
        <w:rPr>
          <w:rFonts w:ascii="Times New Roman" w:hAnsi="Times New Roman" w:cs="Times New Roman"/>
          <w:sz w:val="28"/>
          <w:lang w:val="uk-UA"/>
        </w:rPr>
        <w:t xml:space="preserve">Проїзд на </w:t>
      </w:r>
      <w:proofErr w:type="spellStart"/>
      <w:r w:rsidRPr="008C3978">
        <w:rPr>
          <w:rFonts w:ascii="Times New Roman" w:hAnsi="Times New Roman" w:cs="Times New Roman"/>
          <w:sz w:val="28"/>
          <w:lang w:val="uk-UA"/>
        </w:rPr>
        <w:t>забороняючий</w:t>
      </w:r>
      <w:proofErr w:type="spellEnd"/>
      <w:r w:rsidRPr="008C3978">
        <w:rPr>
          <w:rFonts w:ascii="Times New Roman" w:hAnsi="Times New Roman" w:cs="Times New Roman"/>
          <w:sz w:val="28"/>
          <w:lang w:val="uk-UA"/>
        </w:rPr>
        <w:t xml:space="preserve"> сигнал світлофора;</w:t>
      </w:r>
    </w:p>
    <w:p w:rsidR="008C3978" w:rsidRPr="008C3978" w:rsidRDefault="008C3978" w:rsidP="000B030E">
      <w:pPr>
        <w:numPr>
          <w:ilvl w:val="0"/>
          <w:numId w:val="8"/>
        </w:numPr>
        <w:spacing w:after="0"/>
        <w:contextualSpacing/>
        <w:jc w:val="both"/>
        <w:rPr>
          <w:rFonts w:ascii="Times New Roman" w:hAnsi="Times New Roman" w:cs="Times New Roman"/>
          <w:sz w:val="28"/>
          <w:lang w:val="uk-UA"/>
        </w:rPr>
      </w:pPr>
      <w:r w:rsidRPr="008C3978">
        <w:rPr>
          <w:rFonts w:ascii="Times New Roman" w:hAnsi="Times New Roman" w:cs="Times New Roman"/>
          <w:sz w:val="28"/>
          <w:lang w:val="uk-UA"/>
        </w:rPr>
        <w:t>Об’їзд закритих шлагбаумів;</w:t>
      </w:r>
    </w:p>
    <w:p w:rsidR="008C3978" w:rsidRPr="008C3978" w:rsidRDefault="008C3978" w:rsidP="000B030E">
      <w:pPr>
        <w:numPr>
          <w:ilvl w:val="0"/>
          <w:numId w:val="8"/>
        </w:numPr>
        <w:spacing w:after="0"/>
        <w:contextualSpacing/>
        <w:jc w:val="both"/>
        <w:rPr>
          <w:rFonts w:ascii="Times New Roman" w:hAnsi="Times New Roman" w:cs="Times New Roman"/>
          <w:sz w:val="28"/>
          <w:lang w:val="uk-UA"/>
        </w:rPr>
      </w:pPr>
      <w:r w:rsidRPr="008C3978">
        <w:rPr>
          <w:rFonts w:ascii="Times New Roman" w:hAnsi="Times New Roman" w:cs="Times New Roman"/>
          <w:sz w:val="28"/>
          <w:lang w:val="uk-UA"/>
        </w:rPr>
        <w:t>Зупинка транспортного засобу на переїзді.</w:t>
      </w:r>
    </w:p>
    <w:p w:rsidR="008C3978" w:rsidRPr="008C3978" w:rsidRDefault="000B030E"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2.</w:t>
      </w:r>
      <w:r w:rsidRPr="008C3978">
        <w:rPr>
          <w:rFonts w:ascii="Times New Roman" w:hAnsi="Times New Roman" w:cs="Times New Roman"/>
          <w:sz w:val="28"/>
          <w:lang w:val="uk-UA"/>
        </w:rPr>
        <w:t xml:space="preserve"> </w:t>
      </w:r>
      <w:r w:rsidR="008C3978" w:rsidRPr="008C3978">
        <w:rPr>
          <w:rFonts w:ascii="Times New Roman" w:hAnsi="Times New Roman" w:cs="Times New Roman"/>
          <w:sz w:val="28"/>
          <w:lang w:val="uk-UA"/>
        </w:rPr>
        <w:t xml:space="preserve">Це часто приводить до людських жертв, затримок руху поїздів, також наноситься значні матеріальні збитки. Тому на залізничній мережі України почали використовувати спеціальні переходи для забезпечення безпеки пішоходів </w:t>
      </w:r>
    </w:p>
    <w:p w:rsidR="008C3978" w:rsidRPr="008C3978" w:rsidRDefault="008C3978"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lastRenderedPageBreak/>
        <w:t>Ведучий 1.</w:t>
      </w:r>
      <w:r w:rsidRPr="008C3978">
        <w:rPr>
          <w:rFonts w:ascii="Times New Roman" w:hAnsi="Times New Roman" w:cs="Times New Roman"/>
          <w:sz w:val="28"/>
          <w:lang w:val="uk-UA"/>
        </w:rPr>
        <w:t xml:space="preserve"> В  даний час в багатьох країнах світу, в тому числі держав Євросоюзу і України, зростає розуміння основних проблем сучасного транспорту.</w:t>
      </w:r>
    </w:p>
    <w:p w:rsidR="008C3978" w:rsidRPr="008C3978" w:rsidRDefault="008C3978" w:rsidP="000B030E">
      <w:pPr>
        <w:spacing w:after="0"/>
        <w:ind w:firstLine="567"/>
        <w:contextualSpacing/>
        <w:jc w:val="both"/>
        <w:rPr>
          <w:rFonts w:ascii="Times New Roman" w:hAnsi="Times New Roman" w:cs="Times New Roman"/>
          <w:sz w:val="28"/>
          <w:lang w:val="uk-UA"/>
        </w:rPr>
      </w:pPr>
      <w:r w:rsidRPr="008C3978">
        <w:rPr>
          <w:rFonts w:ascii="Times New Roman" w:hAnsi="Times New Roman" w:cs="Times New Roman"/>
          <w:sz w:val="28"/>
          <w:lang w:val="uk-UA"/>
        </w:rPr>
        <w:t xml:space="preserve">Це насамперед пов’язано з вимогами підвищення безпеки і ефективності перевезень, з необхідністю зменшення впливу транспорту на навколишнє середовище. </w:t>
      </w:r>
    </w:p>
    <w:p w:rsidR="008C3978" w:rsidRDefault="008C3978" w:rsidP="000B030E">
      <w:pPr>
        <w:spacing w:after="0"/>
        <w:ind w:firstLine="567"/>
        <w:contextualSpacing/>
        <w:jc w:val="both"/>
        <w:rPr>
          <w:rFonts w:ascii="Times New Roman" w:hAnsi="Times New Roman" w:cs="Times New Roman"/>
          <w:sz w:val="28"/>
          <w:lang w:val="uk-UA"/>
        </w:rPr>
      </w:pPr>
      <w:r w:rsidRPr="008C3978">
        <w:rPr>
          <w:rFonts w:ascii="Times New Roman" w:hAnsi="Times New Roman" w:cs="Times New Roman"/>
          <w:sz w:val="28"/>
          <w:lang w:val="uk-UA"/>
        </w:rPr>
        <w:t xml:space="preserve"> Захист навколишнього середовища – це зниження нанесення збитку навколишньому середовищу від транспорту через моніторинг ситуації в реальному часі і своєчасного прийняття рішень. </w:t>
      </w:r>
    </w:p>
    <w:p w:rsidR="000B030E" w:rsidRPr="008C3978" w:rsidRDefault="000B030E" w:rsidP="000B030E">
      <w:pPr>
        <w:spacing w:after="0"/>
        <w:ind w:firstLine="567"/>
        <w:contextualSpacing/>
        <w:jc w:val="both"/>
        <w:rPr>
          <w:rFonts w:ascii="Times New Roman" w:hAnsi="Times New Roman" w:cs="Times New Roman"/>
          <w:sz w:val="28"/>
          <w:lang w:val="uk-UA"/>
        </w:rPr>
      </w:pPr>
    </w:p>
    <w:p w:rsidR="000B030E" w:rsidRPr="000B030E" w:rsidRDefault="000B030E" w:rsidP="00313C74">
      <w:pPr>
        <w:spacing w:after="0"/>
        <w:ind w:firstLine="567"/>
        <w:contextualSpacing/>
        <w:jc w:val="both"/>
        <w:rPr>
          <w:rFonts w:ascii="Times New Roman" w:hAnsi="Times New Roman" w:cs="Times New Roman"/>
          <w:sz w:val="28"/>
          <w:lang w:val="uk-UA"/>
        </w:rPr>
      </w:pPr>
      <w:r w:rsidRPr="008C3978">
        <w:rPr>
          <w:rFonts w:ascii="Times New Roman" w:hAnsi="Times New Roman" w:cs="Times New Roman"/>
          <w:b/>
          <w:sz w:val="28"/>
          <w:lang w:val="uk-UA"/>
        </w:rPr>
        <w:t>Доповідь «</w:t>
      </w:r>
      <w:proofErr w:type="spellStart"/>
      <w:r w:rsidRPr="000B030E">
        <w:rPr>
          <w:rFonts w:ascii="Times New Roman" w:hAnsi="Times New Roman" w:cs="Times New Roman"/>
          <w:b/>
          <w:sz w:val="28"/>
        </w:rPr>
        <w:t>Сучасна</w:t>
      </w:r>
      <w:proofErr w:type="spellEnd"/>
      <w:r w:rsidRPr="000B030E">
        <w:rPr>
          <w:rFonts w:ascii="Times New Roman" w:hAnsi="Times New Roman" w:cs="Times New Roman"/>
          <w:b/>
          <w:sz w:val="28"/>
        </w:rPr>
        <w:t xml:space="preserve"> </w:t>
      </w:r>
      <w:proofErr w:type="spellStart"/>
      <w:r w:rsidRPr="000B030E">
        <w:rPr>
          <w:rFonts w:ascii="Times New Roman" w:hAnsi="Times New Roman" w:cs="Times New Roman"/>
          <w:b/>
          <w:sz w:val="28"/>
        </w:rPr>
        <w:t>екологія</w:t>
      </w:r>
      <w:proofErr w:type="spellEnd"/>
      <w:r w:rsidRPr="000B030E">
        <w:rPr>
          <w:rFonts w:ascii="Times New Roman" w:hAnsi="Times New Roman" w:cs="Times New Roman"/>
          <w:b/>
          <w:sz w:val="28"/>
        </w:rPr>
        <w:t xml:space="preserve"> </w:t>
      </w:r>
      <w:proofErr w:type="spellStart"/>
      <w:r w:rsidRPr="000B030E">
        <w:rPr>
          <w:rFonts w:ascii="Times New Roman" w:hAnsi="Times New Roman" w:cs="Times New Roman"/>
          <w:b/>
          <w:sz w:val="28"/>
        </w:rPr>
        <w:t>залізничного</w:t>
      </w:r>
      <w:proofErr w:type="spellEnd"/>
      <w:r w:rsidRPr="000B030E">
        <w:rPr>
          <w:rFonts w:ascii="Times New Roman" w:hAnsi="Times New Roman" w:cs="Times New Roman"/>
          <w:b/>
          <w:sz w:val="28"/>
        </w:rPr>
        <w:t xml:space="preserve"> транспорту</w:t>
      </w:r>
      <w:r>
        <w:rPr>
          <w:rFonts w:ascii="Times New Roman" w:hAnsi="Times New Roman" w:cs="Times New Roman"/>
          <w:b/>
          <w:sz w:val="28"/>
          <w:lang w:val="uk-UA"/>
        </w:rPr>
        <w:t>»</w:t>
      </w:r>
      <w:r w:rsidR="00313C74">
        <w:rPr>
          <w:rFonts w:ascii="Times New Roman" w:hAnsi="Times New Roman" w:cs="Times New Roman"/>
          <w:sz w:val="28"/>
          <w:lang w:val="uk-UA"/>
        </w:rPr>
        <w:t xml:space="preserve">. </w:t>
      </w:r>
      <w:r w:rsidRPr="000B030E">
        <w:rPr>
          <w:rFonts w:ascii="Times New Roman" w:hAnsi="Times New Roman" w:cs="Times New Roman"/>
          <w:sz w:val="28"/>
          <w:lang w:val="uk-UA"/>
        </w:rPr>
        <w:t xml:space="preserve">Слово надається </w:t>
      </w:r>
      <w:proofErr w:type="spellStart"/>
      <w:r w:rsidRPr="000B030E">
        <w:rPr>
          <w:rFonts w:ascii="Times New Roman" w:hAnsi="Times New Roman" w:cs="Times New Roman"/>
          <w:sz w:val="28"/>
          <w:lang w:val="uk-UA"/>
        </w:rPr>
        <w:t>ст.гр</w:t>
      </w:r>
      <w:proofErr w:type="spellEnd"/>
      <w:r w:rsidRPr="000B030E">
        <w:rPr>
          <w:rFonts w:ascii="Times New Roman" w:hAnsi="Times New Roman" w:cs="Times New Roman"/>
          <w:sz w:val="28"/>
          <w:lang w:val="uk-UA"/>
        </w:rPr>
        <w:t xml:space="preserve"> 1</w:t>
      </w:r>
      <w:r>
        <w:rPr>
          <w:rFonts w:ascii="Times New Roman" w:hAnsi="Times New Roman" w:cs="Times New Roman"/>
          <w:sz w:val="28"/>
          <w:lang w:val="uk-UA"/>
        </w:rPr>
        <w:t>7</w:t>
      </w:r>
      <w:r w:rsidRPr="000B030E">
        <w:rPr>
          <w:rFonts w:ascii="Times New Roman" w:hAnsi="Times New Roman" w:cs="Times New Roman"/>
          <w:sz w:val="28"/>
          <w:lang w:val="uk-UA"/>
        </w:rPr>
        <w:t xml:space="preserve"> 1/</w:t>
      </w:r>
      <w:r>
        <w:rPr>
          <w:rFonts w:ascii="Times New Roman" w:hAnsi="Times New Roman" w:cs="Times New Roman"/>
          <w:sz w:val="28"/>
          <w:lang w:val="uk-UA"/>
        </w:rPr>
        <w:t>9</w:t>
      </w:r>
      <w:r w:rsidRPr="000B030E">
        <w:rPr>
          <w:rFonts w:ascii="Times New Roman" w:hAnsi="Times New Roman" w:cs="Times New Roman"/>
          <w:sz w:val="28"/>
          <w:lang w:val="uk-UA"/>
        </w:rPr>
        <w:t xml:space="preserve"> О</w:t>
      </w:r>
      <w:r>
        <w:rPr>
          <w:rFonts w:ascii="Times New Roman" w:hAnsi="Times New Roman" w:cs="Times New Roman"/>
          <w:sz w:val="28"/>
          <w:lang w:val="uk-UA"/>
        </w:rPr>
        <w:t>Т</w:t>
      </w:r>
      <w:r w:rsidRPr="000B030E">
        <w:rPr>
          <w:rFonts w:ascii="Times New Roman" w:hAnsi="Times New Roman" w:cs="Times New Roman"/>
          <w:sz w:val="28"/>
          <w:lang w:val="uk-UA"/>
        </w:rPr>
        <w:t xml:space="preserve"> </w:t>
      </w:r>
      <w:r>
        <w:rPr>
          <w:rFonts w:ascii="Times New Roman" w:hAnsi="Times New Roman" w:cs="Times New Roman"/>
          <w:sz w:val="28"/>
          <w:lang w:val="uk-UA"/>
        </w:rPr>
        <w:t>Поповій Юлії</w:t>
      </w:r>
    </w:p>
    <w:p w:rsidR="008C3978" w:rsidRPr="008C3978" w:rsidRDefault="008C3978" w:rsidP="000B030E">
      <w:pPr>
        <w:spacing w:after="0"/>
        <w:ind w:firstLine="567"/>
        <w:contextualSpacing/>
        <w:jc w:val="both"/>
        <w:rPr>
          <w:rFonts w:ascii="Times New Roman" w:hAnsi="Times New Roman" w:cs="Times New Roman"/>
          <w:b/>
          <w:sz w:val="28"/>
          <w:lang w:val="uk-UA"/>
        </w:rPr>
      </w:pPr>
    </w:p>
    <w:p w:rsidR="008C3978" w:rsidRPr="008C3978" w:rsidRDefault="000B030E"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2.</w:t>
      </w:r>
      <w:r w:rsidRPr="008C3978">
        <w:rPr>
          <w:rFonts w:ascii="Times New Roman" w:hAnsi="Times New Roman" w:cs="Times New Roman"/>
          <w:sz w:val="28"/>
          <w:lang w:val="uk-UA"/>
        </w:rPr>
        <w:t xml:space="preserve"> </w:t>
      </w:r>
      <w:r w:rsidR="008C3978" w:rsidRPr="008C3978">
        <w:rPr>
          <w:rFonts w:ascii="Times New Roman" w:hAnsi="Times New Roman" w:cs="Times New Roman"/>
          <w:sz w:val="28"/>
          <w:lang w:val="uk-UA"/>
        </w:rPr>
        <w:t xml:space="preserve">Сучасні транспортні системи </w:t>
      </w:r>
      <w:r w:rsidR="00031BBA">
        <w:rPr>
          <w:rFonts w:ascii="Times New Roman" w:hAnsi="Times New Roman" w:cs="Times New Roman"/>
          <w:sz w:val="28"/>
          <w:lang w:val="uk-UA"/>
        </w:rPr>
        <w:t>–</w:t>
      </w:r>
      <w:r w:rsidR="008C3978" w:rsidRPr="008C3978">
        <w:rPr>
          <w:rFonts w:ascii="Times New Roman" w:hAnsi="Times New Roman" w:cs="Times New Roman"/>
          <w:sz w:val="28"/>
          <w:lang w:val="uk-UA"/>
        </w:rPr>
        <w:t xml:space="preserve"> необхідний елемент  інноваційного розвитку. У даний час досягнутий досить високий рівень розвитку і впровадження інформаційно-телекомунікаційних технологій, засобів автоматики та телемеханіки в транспортні системи. В той же час зростаючі потреби в перевезеннях стикаються з системними обмеженнями технічних можливостей транспортних засобів, недостатньою пропускною спроможністю транспортної інфраструктури, складністю логістики, структурними та ресурсними обмеженнями.</w:t>
      </w:r>
    </w:p>
    <w:p w:rsidR="008C3978" w:rsidRPr="008C3978" w:rsidRDefault="008C3978"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1.</w:t>
      </w:r>
      <w:r w:rsidRPr="008C3978">
        <w:rPr>
          <w:rFonts w:ascii="Times New Roman" w:hAnsi="Times New Roman" w:cs="Times New Roman"/>
          <w:sz w:val="28"/>
          <w:lang w:val="uk-UA"/>
        </w:rPr>
        <w:t xml:space="preserve"> В умовах побудови інформаційного суспільства потрібні зміни в підходах. На перше місце виходять оптимізація та інтелектуалізація. Сьогодні інтелектуалізація </w:t>
      </w:r>
      <w:r w:rsidR="00031BBA">
        <w:rPr>
          <w:rFonts w:ascii="Times New Roman" w:hAnsi="Times New Roman" w:cs="Times New Roman"/>
          <w:sz w:val="28"/>
          <w:lang w:val="uk-UA"/>
        </w:rPr>
        <w:t>–</w:t>
      </w:r>
      <w:r w:rsidRPr="008C3978">
        <w:rPr>
          <w:rFonts w:ascii="Times New Roman" w:hAnsi="Times New Roman" w:cs="Times New Roman"/>
          <w:sz w:val="28"/>
          <w:lang w:val="uk-UA"/>
        </w:rPr>
        <w:t xml:space="preserve"> одна з проривних технологій створення і розвитку транспортних систем, одне з стратегічних напрямів інноваційного розвитку залізничного транспорту.</w:t>
      </w:r>
    </w:p>
    <w:p w:rsidR="008C3978" w:rsidRPr="008C3978" w:rsidRDefault="008C3978" w:rsidP="000B030E">
      <w:pPr>
        <w:spacing w:after="0"/>
        <w:ind w:firstLine="567"/>
        <w:contextualSpacing/>
        <w:jc w:val="both"/>
        <w:rPr>
          <w:rFonts w:ascii="Times New Roman" w:hAnsi="Times New Roman" w:cs="Times New Roman"/>
          <w:sz w:val="28"/>
          <w:lang w:val="uk-UA"/>
        </w:rPr>
      </w:pPr>
      <w:r w:rsidRPr="008C3978">
        <w:rPr>
          <w:rFonts w:ascii="Times New Roman" w:hAnsi="Times New Roman" w:cs="Times New Roman"/>
          <w:sz w:val="28"/>
          <w:lang w:val="uk-UA"/>
        </w:rPr>
        <w:t xml:space="preserve">Інтелектуалізація розглядається як якісно новий рівень інтеграції в системі «людина </w:t>
      </w:r>
      <w:r w:rsidR="00031BBA">
        <w:rPr>
          <w:rFonts w:ascii="Times New Roman" w:hAnsi="Times New Roman" w:cs="Times New Roman"/>
          <w:sz w:val="28"/>
          <w:lang w:val="uk-UA"/>
        </w:rPr>
        <w:t>–</w:t>
      </w:r>
      <w:r w:rsidRPr="008C3978">
        <w:rPr>
          <w:rFonts w:ascii="Times New Roman" w:hAnsi="Times New Roman" w:cs="Times New Roman"/>
          <w:sz w:val="28"/>
          <w:lang w:val="uk-UA"/>
        </w:rPr>
        <w:t xml:space="preserve"> транспортний засіб </w:t>
      </w:r>
      <w:r w:rsidR="00031BBA">
        <w:rPr>
          <w:rFonts w:ascii="Times New Roman" w:hAnsi="Times New Roman" w:cs="Times New Roman"/>
          <w:sz w:val="28"/>
          <w:lang w:val="uk-UA"/>
        </w:rPr>
        <w:t>–</w:t>
      </w:r>
      <w:r w:rsidRPr="008C3978">
        <w:rPr>
          <w:rFonts w:ascii="Times New Roman" w:hAnsi="Times New Roman" w:cs="Times New Roman"/>
          <w:sz w:val="28"/>
          <w:lang w:val="uk-UA"/>
        </w:rPr>
        <w:t xml:space="preserve"> транспортна інфраструктура» на основі сучасних інформаційних та телекомунікаційних технологій і високотехнологічних методів управління, засобів автоматики і телемеханіки. </w:t>
      </w:r>
    </w:p>
    <w:p w:rsidR="008C3978" w:rsidRPr="008C3978" w:rsidRDefault="000B030E"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2.</w:t>
      </w:r>
      <w:r>
        <w:rPr>
          <w:rFonts w:ascii="Times New Roman" w:hAnsi="Times New Roman" w:cs="Times New Roman"/>
          <w:sz w:val="28"/>
          <w:lang w:val="uk-UA"/>
        </w:rPr>
        <w:t xml:space="preserve"> </w:t>
      </w:r>
      <w:r w:rsidR="008C3978" w:rsidRPr="008C3978">
        <w:rPr>
          <w:rFonts w:ascii="Times New Roman" w:hAnsi="Times New Roman" w:cs="Times New Roman"/>
          <w:sz w:val="28"/>
          <w:lang w:val="uk-UA"/>
        </w:rPr>
        <w:t xml:space="preserve">Програмою інноваційного розвитку залізничного транспорту на найближчий період  намічені наступні пріоритетні напрями розвитку інтелектуального залізничного транспорту: </w:t>
      </w:r>
    </w:p>
    <w:p w:rsidR="008C3978" w:rsidRPr="008C3978" w:rsidRDefault="008C3978" w:rsidP="000B030E">
      <w:pPr>
        <w:numPr>
          <w:ilvl w:val="0"/>
          <w:numId w:val="6"/>
        </w:numPr>
        <w:spacing w:after="0"/>
        <w:contextualSpacing/>
        <w:jc w:val="both"/>
        <w:rPr>
          <w:rFonts w:ascii="Times New Roman" w:hAnsi="Times New Roman" w:cs="Times New Roman"/>
          <w:sz w:val="28"/>
          <w:lang w:val="uk-UA"/>
        </w:rPr>
      </w:pPr>
      <w:r w:rsidRPr="008C3978">
        <w:rPr>
          <w:rFonts w:ascii="Times New Roman" w:hAnsi="Times New Roman" w:cs="Times New Roman"/>
          <w:sz w:val="28"/>
          <w:lang w:val="uk-UA"/>
        </w:rPr>
        <w:t xml:space="preserve">створення  інтелектуального поїзда, </w:t>
      </w:r>
    </w:p>
    <w:p w:rsidR="008C3978" w:rsidRPr="008C3978" w:rsidRDefault="008C3978" w:rsidP="000B030E">
      <w:pPr>
        <w:numPr>
          <w:ilvl w:val="0"/>
          <w:numId w:val="6"/>
        </w:numPr>
        <w:spacing w:after="0"/>
        <w:contextualSpacing/>
        <w:jc w:val="both"/>
        <w:rPr>
          <w:rFonts w:ascii="Times New Roman" w:hAnsi="Times New Roman" w:cs="Times New Roman"/>
          <w:sz w:val="28"/>
          <w:lang w:val="uk-UA"/>
        </w:rPr>
      </w:pPr>
      <w:r w:rsidRPr="008C3978">
        <w:rPr>
          <w:rFonts w:ascii="Times New Roman" w:hAnsi="Times New Roman" w:cs="Times New Roman"/>
          <w:sz w:val="28"/>
          <w:lang w:val="uk-UA"/>
        </w:rPr>
        <w:t xml:space="preserve">створення інтелектуального локомотива, </w:t>
      </w:r>
    </w:p>
    <w:p w:rsidR="008C3978" w:rsidRPr="008C3978" w:rsidRDefault="008C3978" w:rsidP="000B030E">
      <w:pPr>
        <w:numPr>
          <w:ilvl w:val="0"/>
          <w:numId w:val="6"/>
        </w:numPr>
        <w:spacing w:after="0"/>
        <w:contextualSpacing/>
        <w:jc w:val="both"/>
        <w:rPr>
          <w:rFonts w:ascii="Times New Roman" w:hAnsi="Times New Roman" w:cs="Times New Roman"/>
          <w:sz w:val="28"/>
          <w:lang w:val="uk-UA"/>
        </w:rPr>
      </w:pPr>
      <w:r w:rsidRPr="008C3978">
        <w:rPr>
          <w:rFonts w:ascii="Times New Roman" w:hAnsi="Times New Roman" w:cs="Times New Roman"/>
          <w:sz w:val="28"/>
          <w:lang w:val="uk-UA"/>
        </w:rPr>
        <w:t xml:space="preserve">створення інтелектуальної вантажної станції, </w:t>
      </w:r>
    </w:p>
    <w:p w:rsidR="008C3978" w:rsidRPr="008C3978" w:rsidRDefault="008C3978" w:rsidP="000B030E">
      <w:pPr>
        <w:numPr>
          <w:ilvl w:val="0"/>
          <w:numId w:val="6"/>
        </w:numPr>
        <w:spacing w:after="0"/>
        <w:contextualSpacing/>
        <w:jc w:val="both"/>
        <w:rPr>
          <w:rFonts w:ascii="Times New Roman" w:hAnsi="Times New Roman" w:cs="Times New Roman"/>
          <w:sz w:val="28"/>
        </w:rPr>
      </w:pPr>
      <w:r w:rsidRPr="008C3978">
        <w:rPr>
          <w:rFonts w:ascii="Times New Roman" w:hAnsi="Times New Roman" w:cs="Times New Roman"/>
          <w:sz w:val="28"/>
          <w:lang w:val="uk-UA"/>
        </w:rPr>
        <w:t xml:space="preserve">створення інтелектуальної системи </w:t>
      </w:r>
      <w:proofErr w:type="spellStart"/>
      <w:r w:rsidRPr="008C3978">
        <w:rPr>
          <w:rFonts w:ascii="Times New Roman" w:hAnsi="Times New Roman" w:cs="Times New Roman"/>
          <w:sz w:val="28"/>
          <w:lang w:val="uk-UA"/>
        </w:rPr>
        <w:t>диспетчерского</w:t>
      </w:r>
      <w:proofErr w:type="spellEnd"/>
      <w:r w:rsidRPr="008C3978">
        <w:rPr>
          <w:rFonts w:ascii="Times New Roman" w:hAnsi="Times New Roman" w:cs="Times New Roman"/>
          <w:sz w:val="28"/>
          <w:lang w:val="uk-UA"/>
        </w:rPr>
        <w:t xml:space="preserve"> управління рухом поїздів</w:t>
      </w:r>
    </w:p>
    <w:p w:rsidR="008C3978" w:rsidRDefault="008C3978" w:rsidP="000B030E">
      <w:pPr>
        <w:spacing w:after="0"/>
        <w:ind w:firstLine="567"/>
        <w:contextualSpacing/>
        <w:jc w:val="both"/>
        <w:rPr>
          <w:rFonts w:ascii="Times New Roman" w:hAnsi="Times New Roman" w:cs="Times New Roman"/>
          <w:b/>
          <w:sz w:val="28"/>
          <w:lang w:val="uk-UA"/>
        </w:rPr>
      </w:pPr>
    </w:p>
    <w:p w:rsidR="008C3978" w:rsidRPr="000B030E" w:rsidRDefault="000B030E" w:rsidP="00313C74">
      <w:pPr>
        <w:spacing w:after="0"/>
        <w:ind w:firstLine="567"/>
        <w:contextualSpacing/>
        <w:jc w:val="both"/>
        <w:rPr>
          <w:rFonts w:ascii="Times New Roman" w:hAnsi="Times New Roman" w:cs="Times New Roman"/>
          <w:sz w:val="28"/>
          <w:lang w:val="uk-UA"/>
        </w:rPr>
      </w:pPr>
      <w:r w:rsidRPr="008C3978">
        <w:rPr>
          <w:rFonts w:ascii="Times New Roman" w:hAnsi="Times New Roman" w:cs="Times New Roman"/>
          <w:b/>
          <w:sz w:val="28"/>
          <w:lang w:val="uk-UA"/>
        </w:rPr>
        <w:lastRenderedPageBreak/>
        <w:t>Доповідь «</w:t>
      </w:r>
      <w:r w:rsidRPr="000B030E">
        <w:rPr>
          <w:rFonts w:ascii="Times New Roman" w:hAnsi="Times New Roman" w:cs="Times New Roman"/>
          <w:b/>
          <w:sz w:val="28"/>
          <w:lang w:val="uk-UA"/>
        </w:rPr>
        <w:t>Інтелектуальний поїзд – гарантія підвищення надійності руху поїздів</w:t>
      </w:r>
      <w:r>
        <w:rPr>
          <w:rFonts w:ascii="Times New Roman" w:hAnsi="Times New Roman" w:cs="Times New Roman"/>
          <w:b/>
          <w:sz w:val="28"/>
          <w:lang w:val="uk-UA"/>
        </w:rPr>
        <w:t>»</w:t>
      </w:r>
      <w:r w:rsidR="00313C74">
        <w:rPr>
          <w:rFonts w:ascii="Times New Roman" w:hAnsi="Times New Roman" w:cs="Times New Roman"/>
          <w:sz w:val="28"/>
          <w:lang w:val="uk-UA"/>
        </w:rPr>
        <w:t xml:space="preserve">. </w:t>
      </w:r>
      <w:r w:rsidR="008C3978" w:rsidRPr="000B030E">
        <w:rPr>
          <w:rFonts w:ascii="Times New Roman" w:hAnsi="Times New Roman" w:cs="Times New Roman"/>
          <w:sz w:val="28"/>
          <w:lang w:val="uk-UA"/>
        </w:rPr>
        <w:t xml:space="preserve">Слово надається студенту групи 16 2/9 ЛГ Олегу </w:t>
      </w:r>
      <w:proofErr w:type="spellStart"/>
      <w:r w:rsidR="008C3978" w:rsidRPr="000B030E">
        <w:rPr>
          <w:rFonts w:ascii="Times New Roman" w:hAnsi="Times New Roman" w:cs="Times New Roman"/>
          <w:sz w:val="28"/>
          <w:lang w:val="uk-UA"/>
        </w:rPr>
        <w:t>Корольву</w:t>
      </w:r>
      <w:proofErr w:type="spellEnd"/>
    </w:p>
    <w:p w:rsidR="000B030E" w:rsidRDefault="008C3978" w:rsidP="000B030E">
      <w:pPr>
        <w:spacing w:after="0"/>
        <w:ind w:firstLine="567"/>
        <w:contextualSpacing/>
        <w:jc w:val="both"/>
        <w:rPr>
          <w:rFonts w:ascii="Times New Roman" w:hAnsi="Times New Roman" w:cs="Times New Roman"/>
          <w:sz w:val="28"/>
          <w:lang w:val="uk-UA"/>
        </w:rPr>
      </w:pPr>
      <w:r w:rsidRPr="008C3978">
        <w:rPr>
          <w:rFonts w:ascii="Times New Roman" w:hAnsi="Times New Roman" w:cs="Times New Roman"/>
          <w:sz w:val="28"/>
          <w:lang w:val="uk-UA"/>
        </w:rPr>
        <w:tab/>
      </w:r>
    </w:p>
    <w:p w:rsidR="00031BBA" w:rsidRDefault="00031BBA" w:rsidP="00031BBA">
      <w:pPr>
        <w:spacing w:after="0"/>
        <w:ind w:firstLine="567"/>
        <w:contextualSpacing/>
        <w:jc w:val="center"/>
        <w:rPr>
          <w:rFonts w:ascii="Times New Roman" w:hAnsi="Times New Roman" w:cs="Times New Roman"/>
          <w:sz w:val="28"/>
          <w:lang w:val="uk-UA"/>
        </w:rPr>
      </w:pPr>
      <w:r>
        <w:rPr>
          <w:rFonts w:ascii="Times New Roman" w:hAnsi="Times New Roman" w:cs="Times New Roman"/>
          <w:noProof/>
          <w:sz w:val="28"/>
          <w:lang w:eastAsia="ru-RU"/>
        </w:rPr>
        <w:drawing>
          <wp:inline distT="0" distB="0" distL="0" distR="0">
            <wp:extent cx="4162425" cy="2743200"/>
            <wp:effectExtent l="19050" t="0" r="9525" b="0"/>
            <wp:docPr id="6" name="Рисунок 5" descr="C:\Users\Деловод\Desktop\Ю.С.Кучинская\Фото\_DSC06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еловод\Desktop\Ю.С.Кучинская\Фото\_DSC0658.JPG"/>
                    <pic:cNvPicPr>
                      <a:picLocks noChangeAspect="1" noChangeArrowheads="1"/>
                    </pic:cNvPicPr>
                  </pic:nvPicPr>
                  <pic:blipFill>
                    <a:blip r:embed="rId8" cstate="print"/>
                    <a:srcRect l="5616" t="1942" b="4854"/>
                    <a:stretch>
                      <a:fillRect/>
                    </a:stretch>
                  </pic:blipFill>
                  <pic:spPr bwMode="auto">
                    <a:xfrm>
                      <a:off x="0" y="0"/>
                      <a:ext cx="4162425" cy="2743200"/>
                    </a:xfrm>
                    <a:prstGeom prst="rect">
                      <a:avLst/>
                    </a:prstGeom>
                    <a:noFill/>
                    <a:ln w="9525">
                      <a:noFill/>
                      <a:miter lim="800000"/>
                      <a:headEnd/>
                      <a:tailEnd/>
                    </a:ln>
                    <a:effectLst>
                      <a:softEdge rad="63500"/>
                    </a:effectLst>
                  </pic:spPr>
                </pic:pic>
              </a:graphicData>
            </a:graphic>
          </wp:inline>
        </w:drawing>
      </w:r>
    </w:p>
    <w:p w:rsidR="00031BBA" w:rsidRPr="00031BBA" w:rsidRDefault="00031BBA" w:rsidP="00031BBA">
      <w:pPr>
        <w:spacing w:after="0"/>
        <w:ind w:firstLine="567"/>
        <w:contextualSpacing/>
        <w:jc w:val="both"/>
        <w:rPr>
          <w:rFonts w:ascii="Times New Roman" w:hAnsi="Times New Roman" w:cs="Times New Roman"/>
          <w:sz w:val="28"/>
          <w:lang w:val="uk-UA"/>
        </w:rPr>
      </w:pPr>
      <w:r>
        <w:rPr>
          <w:rFonts w:ascii="Times New Roman" w:hAnsi="Times New Roman" w:cs="Times New Roman"/>
          <w:sz w:val="28"/>
          <w:lang w:val="uk-UA"/>
        </w:rPr>
        <w:t xml:space="preserve">Перегляд </w:t>
      </w:r>
      <w:r w:rsidRPr="00031BBA">
        <w:rPr>
          <w:rFonts w:ascii="Times New Roman" w:hAnsi="Times New Roman" w:cs="Times New Roman"/>
          <w:sz w:val="28"/>
          <w:lang w:val="uk-UA"/>
        </w:rPr>
        <w:t xml:space="preserve">відео «Інтелектуальний поїзд ІІІ покоління», «Метро нового покоління» </w:t>
      </w:r>
    </w:p>
    <w:p w:rsidR="008C3978" w:rsidRPr="008C3978" w:rsidRDefault="008C3978"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1.</w:t>
      </w:r>
      <w:r w:rsidRPr="008C3978">
        <w:rPr>
          <w:rFonts w:ascii="Times New Roman" w:hAnsi="Times New Roman" w:cs="Times New Roman"/>
          <w:sz w:val="28"/>
          <w:lang w:val="uk-UA"/>
        </w:rPr>
        <w:t xml:space="preserve"> Інтелектуальна станція - станція, системи управління та безпеки якої відповідають вимогам міжнародних стандартів. Апаратно-програмні засоби систем управління інтелектуально</w:t>
      </w:r>
      <w:r w:rsidR="00031BBA">
        <w:rPr>
          <w:rFonts w:ascii="Times New Roman" w:hAnsi="Times New Roman" w:cs="Times New Roman"/>
          <w:sz w:val="28"/>
          <w:lang w:val="uk-UA"/>
        </w:rPr>
        <w:t xml:space="preserve">ї станції повинні забезпечувати </w:t>
      </w:r>
      <w:r w:rsidRPr="008C3978">
        <w:rPr>
          <w:rFonts w:ascii="Times New Roman" w:hAnsi="Times New Roman" w:cs="Times New Roman"/>
          <w:sz w:val="28"/>
          <w:lang w:val="uk-UA"/>
        </w:rPr>
        <w:t>безпеку руху п</w:t>
      </w:r>
      <w:r w:rsidR="00031BBA">
        <w:rPr>
          <w:rFonts w:ascii="Times New Roman" w:hAnsi="Times New Roman" w:cs="Times New Roman"/>
          <w:sz w:val="28"/>
          <w:lang w:val="uk-UA"/>
        </w:rPr>
        <w:t xml:space="preserve">ри маневровій роботі на станції, </w:t>
      </w:r>
      <w:r w:rsidRPr="008C3978">
        <w:rPr>
          <w:rFonts w:ascii="Times New Roman" w:hAnsi="Times New Roman" w:cs="Times New Roman"/>
          <w:sz w:val="28"/>
          <w:lang w:val="uk-UA"/>
        </w:rPr>
        <w:t>бе</w:t>
      </w:r>
      <w:r w:rsidR="00031BBA">
        <w:rPr>
          <w:rFonts w:ascii="Times New Roman" w:hAnsi="Times New Roman" w:cs="Times New Roman"/>
          <w:sz w:val="28"/>
          <w:lang w:val="uk-UA"/>
        </w:rPr>
        <w:t>зпека праці працівників станції,</w:t>
      </w:r>
      <w:r w:rsidRPr="008C3978">
        <w:rPr>
          <w:rFonts w:ascii="Times New Roman" w:hAnsi="Times New Roman" w:cs="Times New Roman"/>
          <w:sz w:val="28"/>
          <w:lang w:val="uk-UA"/>
        </w:rPr>
        <w:t xml:space="preserve"> шви</w:t>
      </w:r>
      <w:r w:rsidR="00031BBA">
        <w:rPr>
          <w:rFonts w:ascii="Times New Roman" w:hAnsi="Times New Roman" w:cs="Times New Roman"/>
          <w:sz w:val="28"/>
          <w:lang w:val="uk-UA"/>
        </w:rPr>
        <w:t xml:space="preserve">дкісний режим маневрової роботи, </w:t>
      </w:r>
      <w:r w:rsidRPr="008C3978">
        <w:rPr>
          <w:rFonts w:ascii="Times New Roman" w:hAnsi="Times New Roman" w:cs="Times New Roman"/>
          <w:sz w:val="28"/>
          <w:lang w:val="uk-UA"/>
        </w:rPr>
        <w:t xml:space="preserve">маневрові переміщення. </w:t>
      </w:r>
    </w:p>
    <w:p w:rsidR="008C3978" w:rsidRPr="008C3978" w:rsidRDefault="008C3978" w:rsidP="000B030E">
      <w:pPr>
        <w:spacing w:after="0"/>
        <w:ind w:firstLine="567"/>
        <w:contextualSpacing/>
        <w:jc w:val="both"/>
        <w:rPr>
          <w:rFonts w:ascii="Times New Roman" w:hAnsi="Times New Roman" w:cs="Times New Roman"/>
          <w:sz w:val="28"/>
          <w:lang w:val="uk-UA"/>
        </w:rPr>
      </w:pPr>
      <w:r w:rsidRPr="008C3978">
        <w:rPr>
          <w:rFonts w:ascii="Times New Roman" w:hAnsi="Times New Roman" w:cs="Times New Roman"/>
          <w:sz w:val="28"/>
          <w:lang w:val="uk-UA"/>
        </w:rPr>
        <w:t xml:space="preserve">Згідно даних статистики найбільший відсоток транспортних подій складають схід рухомого складу при маневрах та невірні дії працівників. Тому впровадження систем управління інтелектуальною станцією є дуже доречними. </w:t>
      </w:r>
    </w:p>
    <w:p w:rsidR="008C3978" w:rsidRPr="008C3978" w:rsidRDefault="000B030E"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2.</w:t>
      </w:r>
      <w:r w:rsidRPr="008C3978">
        <w:rPr>
          <w:rFonts w:ascii="Times New Roman" w:hAnsi="Times New Roman" w:cs="Times New Roman"/>
          <w:sz w:val="28"/>
          <w:lang w:val="uk-UA"/>
        </w:rPr>
        <w:t xml:space="preserve"> </w:t>
      </w:r>
      <w:r w:rsidR="008C3978" w:rsidRPr="008C3978">
        <w:rPr>
          <w:rFonts w:ascii="Times New Roman" w:hAnsi="Times New Roman" w:cs="Times New Roman"/>
          <w:sz w:val="28"/>
          <w:lang w:val="uk-UA"/>
        </w:rPr>
        <w:t xml:space="preserve">В концепції розвитку залізничного транспорту України відображені положення стратегії глобального розвитку систем безпеки руху на залізничному транспорті з використанням інтелектуальних комплексів і технології. </w:t>
      </w:r>
    </w:p>
    <w:p w:rsidR="008C3978" w:rsidRPr="008C3978" w:rsidRDefault="008C3978"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1.</w:t>
      </w:r>
      <w:r w:rsidRPr="008C3978">
        <w:rPr>
          <w:rFonts w:ascii="Times New Roman" w:hAnsi="Times New Roman" w:cs="Times New Roman"/>
          <w:sz w:val="28"/>
          <w:lang w:val="uk-UA"/>
        </w:rPr>
        <w:t xml:space="preserve"> Залізничний транспорт є і залишається ведучою ланкою комплексної транспортної системи України. Основне завдання – забезпечення безпеки, екологічності і надійності перевезень. </w:t>
      </w:r>
    </w:p>
    <w:p w:rsidR="008C3978" w:rsidRPr="008C3978" w:rsidRDefault="000B030E" w:rsidP="000B030E">
      <w:pPr>
        <w:spacing w:after="0"/>
        <w:ind w:firstLine="567"/>
        <w:contextualSpacing/>
        <w:jc w:val="both"/>
        <w:rPr>
          <w:rFonts w:ascii="Times New Roman" w:hAnsi="Times New Roman" w:cs="Times New Roman"/>
          <w:sz w:val="28"/>
          <w:lang w:val="uk-UA"/>
        </w:rPr>
      </w:pPr>
      <w:r>
        <w:rPr>
          <w:rFonts w:ascii="Times New Roman" w:hAnsi="Times New Roman" w:cs="Times New Roman"/>
          <w:b/>
          <w:sz w:val="28"/>
          <w:lang w:val="uk-UA"/>
        </w:rPr>
        <w:t>Ведучий 2.</w:t>
      </w:r>
      <w:r w:rsidRPr="008C3978">
        <w:rPr>
          <w:rFonts w:ascii="Times New Roman" w:hAnsi="Times New Roman" w:cs="Times New Roman"/>
          <w:sz w:val="28"/>
          <w:lang w:val="uk-UA"/>
        </w:rPr>
        <w:t xml:space="preserve"> </w:t>
      </w:r>
      <w:r w:rsidR="008C3978" w:rsidRPr="008C3978">
        <w:rPr>
          <w:rFonts w:ascii="Times New Roman" w:hAnsi="Times New Roman" w:cs="Times New Roman"/>
          <w:sz w:val="28"/>
          <w:lang w:val="uk-UA"/>
        </w:rPr>
        <w:t xml:space="preserve">В перспективі залізничні перевезення залишаються найбільш екологічно ефективним способом транспортування потоків масових вантажів, які перевозяться на середні і дальні відстані, використовуючи новітні методи логістики, а також застосування інтелектуальних автоматизованих систем управління.   </w:t>
      </w:r>
    </w:p>
    <w:p w:rsidR="008C3978" w:rsidRPr="008C3978" w:rsidRDefault="008C3978" w:rsidP="000B030E">
      <w:pPr>
        <w:spacing w:after="0"/>
        <w:ind w:firstLine="567"/>
        <w:contextualSpacing/>
        <w:jc w:val="both"/>
        <w:rPr>
          <w:rFonts w:ascii="Times New Roman" w:hAnsi="Times New Roman" w:cs="Times New Roman"/>
          <w:b/>
          <w:sz w:val="28"/>
          <w:lang w:val="uk-UA"/>
        </w:rPr>
      </w:pPr>
      <w:r w:rsidRPr="008C3978">
        <w:rPr>
          <w:rFonts w:ascii="Times New Roman" w:hAnsi="Times New Roman" w:cs="Times New Roman"/>
          <w:sz w:val="28"/>
          <w:lang w:val="uk-UA"/>
        </w:rPr>
        <w:lastRenderedPageBreak/>
        <w:t>Створення транспортних коридорів з відповідним набором інформаційних послуг - ще одне пріоритетне завдання транспортної стратеги. До 2030 року повинна працювати повнофункціональна опорна мережа подібних транспортних коридорів. Передбачається, що до 2050 року всі аеропорти повинні мати основну мережу для підключення мережі залізниць, всі морські порти повинні мати достатні зв'язку з системою вантажних залізничних перевезень, а по можливості – з внутрішнім водним транспортом.</w:t>
      </w:r>
    </w:p>
    <w:p w:rsidR="008C3978" w:rsidRPr="008C3978" w:rsidRDefault="008C3978" w:rsidP="000B030E">
      <w:pPr>
        <w:spacing w:after="0"/>
        <w:ind w:firstLine="567"/>
        <w:contextualSpacing/>
        <w:jc w:val="both"/>
        <w:rPr>
          <w:rFonts w:ascii="Times New Roman" w:hAnsi="Times New Roman" w:cs="Times New Roman"/>
          <w:color w:val="000000" w:themeColor="text1"/>
          <w:sz w:val="28"/>
          <w:szCs w:val="28"/>
          <w:lang w:val="uk-UA"/>
        </w:rPr>
      </w:pPr>
    </w:p>
    <w:p w:rsidR="00031BBA" w:rsidRDefault="000B030E" w:rsidP="00031BBA">
      <w:pPr>
        <w:spacing w:after="0"/>
        <w:ind w:firstLine="567"/>
        <w:contextualSpacing/>
        <w:rPr>
          <w:rFonts w:ascii="Times New Roman" w:hAnsi="Times New Roman" w:cs="Times New Roman"/>
          <w:b/>
          <w:sz w:val="28"/>
          <w:szCs w:val="28"/>
          <w:lang w:val="uk-UA"/>
        </w:rPr>
      </w:pPr>
      <w:r>
        <w:rPr>
          <w:rFonts w:ascii="Times New Roman" w:hAnsi="Times New Roman" w:cs="Times New Roman"/>
          <w:b/>
          <w:sz w:val="28"/>
          <w:szCs w:val="28"/>
          <w:lang w:val="uk-UA"/>
        </w:rPr>
        <w:t xml:space="preserve">ІІІ </w:t>
      </w:r>
      <w:r w:rsidR="00067D10" w:rsidRPr="001951EE">
        <w:rPr>
          <w:rFonts w:ascii="Times New Roman" w:hAnsi="Times New Roman" w:cs="Times New Roman"/>
          <w:b/>
          <w:sz w:val="28"/>
          <w:szCs w:val="28"/>
          <w:lang w:val="uk-UA"/>
        </w:rPr>
        <w:t xml:space="preserve">Підведення підсумків </w:t>
      </w:r>
      <w:r>
        <w:rPr>
          <w:rFonts w:ascii="Times New Roman" w:hAnsi="Times New Roman" w:cs="Times New Roman"/>
          <w:b/>
          <w:sz w:val="28"/>
          <w:szCs w:val="28"/>
          <w:lang w:val="uk-UA"/>
        </w:rPr>
        <w:t>конференції</w:t>
      </w:r>
    </w:p>
    <w:p w:rsidR="0020391E" w:rsidRPr="0020391E" w:rsidRDefault="0020391E" w:rsidP="0020391E">
      <w:pPr>
        <w:spacing w:after="0"/>
        <w:ind w:firstLine="709"/>
        <w:jc w:val="both"/>
        <w:rPr>
          <w:rFonts w:ascii="Times New Roman" w:eastAsia="Calibri" w:hAnsi="Times New Roman" w:cs="Times New Roman"/>
          <w:sz w:val="28"/>
          <w:lang w:val="uk-UA"/>
        </w:rPr>
      </w:pPr>
      <w:r w:rsidRPr="0020391E">
        <w:rPr>
          <w:rFonts w:ascii="Times New Roman" w:eastAsia="Calibri" w:hAnsi="Times New Roman" w:cs="Times New Roman"/>
          <w:b/>
          <w:sz w:val="28"/>
          <w:lang w:val="uk-UA"/>
        </w:rPr>
        <w:t xml:space="preserve">Викладач </w:t>
      </w:r>
      <w:proofErr w:type="spellStart"/>
      <w:r w:rsidRPr="0020391E">
        <w:rPr>
          <w:rFonts w:ascii="Times New Roman" w:eastAsia="Calibri" w:hAnsi="Times New Roman" w:cs="Times New Roman"/>
          <w:b/>
          <w:sz w:val="28"/>
          <w:lang w:val="uk-UA"/>
        </w:rPr>
        <w:t>Телічко</w:t>
      </w:r>
      <w:proofErr w:type="spellEnd"/>
      <w:r w:rsidRPr="0020391E">
        <w:rPr>
          <w:rFonts w:ascii="Times New Roman" w:eastAsia="Calibri" w:hAnsi="Times New Roman" w:cs="Times New Roman"/>
          <w:b/>
          <w:sz w:val="28"/>
          <w:lang w:val="uk-UA"/>
        </w:rPr>
        <w:t xml:space="preserve"> Г.П.</w:t>
      </w:r>
      <w:r>
        <w:rPr>
          <w:rFonts w:ascii="Times New Roman" w:eastAsia="Calibri" w:hAnsi="Times New Roman" w:cs="Times New Roman"/>
          <w:sz w:val="28"/>
          <w:lang w:val="uk-UA"/>
        </w:rPr>
        <w:t xml:space="preserve"> </w:t>
      </w:r>
      <w:r w:rsidRPr="0020391E">
        <w:rPr>
          <w:rFonts w:ascii="Times New Roman" w:eastAsia="Calibri" w:hAnsi="Times New Roman" w:cs="Times New Roman"/>
          <w:sz w:val="28"/>
          <w:lang w:val="uk-UA"/>
        </w:rPr>
        <w:t>Сьогодні на конференції ми розглянули етапи розвитку систем залізничної автоматики і телемеханіки.</w:t>
      </w:r>
    </w:p>
    <w:p w:rsidR="0020391E" w:rsidRPr="0020391E" w:rsidRDefault="0020391E" w:rsidP="0020391E">
      <w:pPr>
        <w:spacing w:after="0"/>
        <w:ind w:firstLine="709"/>
        <w:jc w:val="both"/>
        <w:rPr>
          <w:rFonts w:ascii="Times New Roman" w:eastAsia="Calibri" w:hAnsi="Times New Roman" w:cs="Times New Roman"/>
          <w:sz w:val="28"/>
          <w:lang w:val="uk-UA"/>
        </w:rPr>
      </w:pPr>
      <w:r w:rsidRPr="0020391E">
        <w:rPr>
          <w:rFonts w:ascii="Times New Roman" w:eastAsia="Calibri" w:hAnsi="Times New Roman" w:cs="Times New Roman"/>
          <w:sz w:val="28"/>
          <w:lang w:val="uk-UA"/>
        </w:rPr>
        <w:t>На нашу думку майбутнє належить інноваційним технологіям, основу яких складають інтелектуальні транспортні системи. Сучасні інтелектуальні транспортні системи є новим етапом систем управління залізничним транспортом, тому цим системам ми вмикаємо зелений вогонь світлофора.</w:t>
      </w:r>
    </w:p>
    <w:p w:rsidR="0020391E" w:rsidRPr="0020391E" w:rsidRDefault="0020391E" w:rsidP="0020391E">
      <w:pPr>
        <w:spacing w:after="0"/>
        <w:ind w:firstLine="709"/>
        <w:jc w:val="both"/>
        <w:rPr>
          <w:rFonts w:ascii="Times New Roman" w:eastAsia="Calibri" w:hAnsi="Times New Roman" w:cs="Times New Roman"/>
          <w:sz w:val="28"/>
          <w:lang w:val="uk-UA"/>
        </w:rPr>
      </w:pPr>
      <w:r w:rsidRPr="0020391E">
        <w:rPr>
          <w:rFonts w:ascii="Times New Roman" w:eastAsia="Calibri" w:hAnsi="Times New Roman" w:cs="Times New Roman"/>
          <w:sz w:val="28"/>
          <w:lang w:val="uk-UA"/>
        </w:rPr>
        <w:t>Для побудови інтелектуального поїзда, «розумного» вокзалу, «розумної станції» необхідно мати висококваліфікованих «розумних» фахівців.</w:t>
      </w:r>
    </w:p>
    <w:p w:rsidR="0020391E" w:rsidRPr="0020391E" w:rsidRDefault="0020391E" w:rsidP="0020391E">
      <w:pPr>
        <w:spacing w:after="0"/>
        <w:ind w:firstLine="709"/>
        <w:jc w:val="both"/>
        <w:rPr>
          <w:rFonts w:ascii="Times New Roman" w:eastAsia="Calibri" w:hAnsi="Times New Roman" w:cs="Times New Roman"/>
          <w:sz w:val="28"/>
          <w:lang w:val="uk-UA"/>
        </w:rPr>
      </w:pPr>
      <w:r w:rsidRPr="0020391E">
        <w:rPr>
          <w:rFonts w:ascii="Times New Roman" w:eastAsia="Calibri" w:hAnsi="Times New Roman" w:cs="Times New Roman"/>
          <w:sz w:val="28"/>
          <w:lang w:val="uk-UA"/>
        </w:rPr>
        <w:t>Тому вам, наші студенти, ми теж вмикаємо зелене світло.</w:t>
      </w:r>
    </w:p>
    <w:p w:rsidR="0020391E" w:rsidRDefault="0020391E" w:rsidP="00031BBA">
      <w:pPr>
        <w:spacing w:after="0"/>
        <w:ind w:firstLine="709"/>
        <w:jc w:val="both"/>
        <w:rPr>
          <w:rFonts w:ascii="Times New Roman" w:eastAsia="Calibri" w:hAnsi="Times New Roman" w:cs="Times New Roman"/>
          <w:sz w:val="28"/>
          <w:lang w:val="uk-UA"/>
        </w:rPr>
      </w:pPr>
      <w:r w:rsidRPr="0020391E">
        <w:rPr>
          <w:rFonts w:ascii="Times New Roman" w:eastAsia="Calibri" w:hAnsi="Times New Roman" w:cs="Times New Roman"/>
          <w:sz w:val="28"/>
          <w:lang w:val="uk-UA"/>
        </w:rPr>
        <w:t xml:space="preserve">Тим паче, що інноваційні системи уже використовуються в Дирекції залізничних перевезень, на станції Коксова </w:t>
      </w:r>
      <w:proofErr w:type="spellStart"/>
      <w:r w:rsidRPr="0020391E">
        <w:rPr>
          <w:rFonts w:ascii="Times New Roman" w:eastAsia="Calibri" w:hAnsi="Times New Roman" w:cs="Times New Roman"/>
          <w:sz w:val="28"/>
          <w:lang w:val="uk-UA"/>
        </w:rPr>
        <w:t>АрселорМіттал</w:t>
      </w:r>
      <w:proofErr w:type="spellEnd"/>
      <w:r w:rsidRPr="0020391E">
        <w:rPr>
          <w:rFonts w:ascii="Times New Roman" w:eastAsia="Calibri" w:hAnsi="Times New Roman" w:cs="Times New Roman"/>
          <w:sz w:val="28"/>
          <w:lang w:val="uk-UA"/>
        </w:rPr>
        <w:t xml:space="preserve"> Кривий Ріг та п’яти станціях Південного ГЗК.</w:t>
      </w:r>
    </w:p>
    <w:p w:rsidR="0020391E" w:rsidRDefault="0020391E" w:rsidP="00031BBA">
      <w:pPr>
        <w:spacing w:after="0"/>
        <w:ind w:firstLine="709"/>
        <w:jc w:val="both"/>
        <w:rPr>
          <w:rFonts w:ascii="Times New Roman" w:eastAsia="Calibri" w:hAnsi="Times New Roman" w:cs="Times New Roman"/>
          <w:sz w:val="28"/>
          <w:lang w:val="uk-UA"/>
        </w:rPr>
      </w:pPr>
      <w:r w:rsidRPr="0020391E">
        <w:rPr>
          <w:rFonts w:ascii="Times New Roman" w:eastAsia="Calibri" w:hAnsi="Times New Roman" w:cs="Times New Roman"/>
          <w:sz w:val="28"/>
          <w:lang w:val="uk-UA"/>
        </w:rPr>
        <w:t>Слово надається випускниці нашого коледжу Перун Катерині, яка працює АРМ ДСП Південного ГЗК.</w:t>
      </w:r>
    </w:p>
    <w:p w:rsidR="0020391E" w:rsidRDefault="0020391E" w:rsidP="0020391E">
      <w:pPr>
        <w:spacing w:after="0"/>
        <w:ind w:firstLine="709"/>
        <w:jc w:val="both"/>
        <w:rPr>
          <w:rFonts w:ascii="Times New Roman" w:eastAsia="Calibri" w:hAnsi="Times New Roman" w:cs="Times New Roman"/>
          <w:sz w:val="28"/>
          <w:lang w:val="uk-UA"/>
        </w:rPr>
      </w:pPr>
      <w:r w:rsidRPr="0020391E">
        <w:rPr>
          <w:rFonts w:ascii="Times New Roman" w:eastAsia="Calibri" w:hAnsi="Times New Roman" w:cs="Times New Roman"/>
          <w:sz w:val="28"/>
          <w:lang w:val="uk-UA"/>
        </w:rPr>
        <w:t xml:space="preserve">Слово надається заступнику директора з навчальної роботи </w:t>
      </w:r>
      <w:proofErr w:type="spellStart"/>
      <w:r w:rsidRPr="0020391E">
        <w:rPr>
          <w:rFonts w:ascii="Times New Roman" w:eastAsia="Calibri" w:hAnsi="Times New Roman" w:cs="Times New Roman"/>
          <w:sz w:val="28"/>
          <w:lang w:val="uk-UA"/>
        </w:rPr>
        <w:t>Шиманській</w:t>
      </w:r>
      <w:proofErr w:type="spellEnd"/>
      <w:r w:rsidRPr="0020391E">
        <w:rPr>
          <w:rFonts w:ascii="Times New Roman" w:eastAsia="Calibri" w:hAnsi="Times New Roman" w:cs="Times New Roman"/>
          <w:sz w:val="28"/>
          <w:lang w:val="uk-UA"/>
        </w:rPr>
        <w:t xml:space="preserve"> Ірині Юріївні</w:t>
      </w:r>
    </w:p>
    <w:p w:rsidR="00031BBA" w:rsidRPr="0020391E" w:rsidRDefault="00031BBA" w:rsidP="00031BBA">
      <w:pPr>
        <w:spacing w:after="0"/>
        <w:jc w:val="center"/>
        <w:rPr>
          <w:rFonts w:ascii="Times New Roman" w:eastAsia="Calibri" w:hAnsi="Times New Roman" w:cs="Times New Roman"/>
          <w:sz w:val="28"/>
          <w:lang w:val="uk-UA"/>
        </w:rPr>
      </w:pPr>
      <w:r>
        <w:rPr>
          <w:rFonts w:ascii="Times New Roman" w:eastAsia="Calibri" w:hAnsi="Times New Roman" w:cs="Times New Roman"/>
          <w:noProof/>
          <w:sz w:val="28"/>
          <w:lang w:eastAsia="ru-RU"/>
        </w:rPr>
        <w:drawing>
          <wp:inline distT="0" distB="0" distL="0" distR="0">
            <wp:extent cx="5200650" cy="2771775"/>
            <wp:effectExtent l="19050" t="0" r="0" b="0"/>
            <wp:docPr id="7" name="Рисунок 6" descr="C:\Users\Деловод\Desktop\Ю.С.Кучинская\Фото\_DSC06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Деловод\Desktop\Ю.С.Кучинская\Фото\_DSC0689.JPG"/>
                    <pic:cNvPicPr>
                      <a:picLocks noChangeAspect="1" noChangeArrowheads="1"/>
                    </pic:cNvPicPr>
                  </pic:nvPicPr>
                  <pic:blipFill>
                    <a:blip r:embed="rId9" cstate="print"/>
                    <a:srcRect l="8268" t="20794" r="6552" b="11215"/>
                    <a:stretch>
                      <a:fillRect/>
                    </a:stretch>
                  </pic:blipFill>
                  <pic:spPr bwMode="auto">
                    <a:xfrm>
                      <a:off x="0" y="0"/>
                      <a:ext cx="5200650" cy="2771775"/>
                    </a:xfrm>
                    <a:prstGeom prst="rect">
                      <a:avLst/>
                    </a:prstGeom>
                    <a:noFill/>
                    <a:ln w="9525">
                      <a:noFill/>
                      <a:miter lim="800000"/>
                      <a:headEnd/>
                      <a:tailEnd/>
                    </a:ln>
                    <a:effectLst>
                      <a:softEdge rad="63500"/>
                    </a:effectLst>
                  </pic:spPr>
                </pic:pic>
              </a:graphicData>
            </a:graphic>
          </wp:inline>
        </w:drawing>
      </w:r>
    </w:p>
    <w:p w:rsidR="0020391E" w:rsidRPr="0020391E" w:rsidRDefault="0020391E" w:rsidP="0020391E">
      <w:pPr>
        <w:spacing w:after="0"/>
        <w:ind w:firstLine="567"/>
        <w:contextualSpacing/>
        <w:rPr>
          <w:rFonts w:ascii="Times New Roman" w:hAnsi="Times New Roman" w:cs="Times New Roman"/>
          <w:sz w:val="28"/>
          <w:szCs w:val="28"/>
          <w:lang w:val="uk-UA"/>
        </w:rPr>
      </w:pPr>
    </w:p>
    <w:p w:rsidR="00126B7D" w:rsidRPr="00313C74" w:rsidRDefault="000B030E" w:rsidP="00313C74">
      <w:pPr>
        <w:spacing w:after="0"/>
        <w:ind w:firstLine="567"/>
        <w:contextualSpacing/>
        <w:rPr>
          <w:rFonts w:ascii="Times New Roman" w:hAnsi="Times New Roman" w:cs="Times New Roman"/>
          <w:sz w:val="28"/>
          <w:szCs w:val="28"/>
          <w:lang w:val="uk-UA"/>
        </w:rPr>
      </w:pPr>
      <w:r>
        <w:rPr>
          <w:rFonts w:ascii="Times New Roman" w:hAnsi="Times New Roman" w:cs="Times New Roman"/>
          <w:b/>
          <w:sz w:val="28"/>
          <w:szCs w:val="28"/>
          <w:lang w:val="uk-UA"/>
        </w:rPr>
        <w:t>ІV Відповіді на запитання</w:t>
      </w:r>
      <w:bookmarkStart w:id="0" w:name="_GoBack"/>
      <w:bookmarkEnd w:id="0"/>
    </w:p>
    <w:sectPr w:rsidR="00126B7D" w:rsidRPr="00313C74" w:rsidSect="00313C74">
      <w:pgSz w:w="11906" w:h="16838"/>
      <w:pgMar w:top="1135" w:right="849" w:bottom="1134"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520ECE"/>
    <w:multiLevelType w:val="hybridMultilevel"/>
    <w:tmpl w:val="64B2891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396809E1"/>
    <w:multiLevelType w:val="hybridMultilevel"/>
    <w:tmpl w:val="1868D3BE"/>
    <w:lvl w:ilvl="0" w:tplc="10084CA8">
      <w:start w:val="29"/>
      <w:numFmt w:val="bullet"/>
      <w:lvlText w:val="-"/>
      <w:lvlJc w:val="left"/>
      <w:pPr>
        <w:ind w:left="1068" w:hanging="360"/>
      </w:pPr>
      <w:rPr>
        <w:rFonts w:ascii="Times New Roman" w:eastAsiaTheme="minorEastAsia"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abstractNum w:abstractNumId="2">
    <w:nsid w:val="44C2080C"/>
    <w:multiLevelType w:val="hybridMultilevel"/>
    <w:tmpl w:val="B6347C56"/>
    <w:lvl w:ilvl="0" w:tplc="F0AC9B9C">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3">
    <w:nsid w:val="52497561"/>
    <w:multiLevelType w:val="hybridMultilevel"/>
    <w:tmpl w:val="64B2891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5F783C8F"/>
    <w:multiLevelType w:val="hybridMultilevel"/>
    <w:tmpl w:val="E75670A8"/>
    <w:lvl w:ilvl="0" w:tplc="F0AC9B9C">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5">
    <w:nsid w:val="61B22CEE"/>
    <w:multiLevelType w:val="hybridMultilevel"/>
    <w:tmpl w:val="B1C8F606"/>
    <w:lvl w:ilvl="0" w:tplc="0419000F">
      <w:start w:val="1"/>
      <w:numFmt w:val="decimal"/>
      <w:lvlText w:val="%1."/>
      <w:lvlJc w:val="left"/>
      <w:pPr>
        <w:tabs>
          <w:tab w:val="num" w:pos="644"/>
        </w:tabs>
        <w:ind w:left="644" w:hanging="360"/>
      </w:pPr>
    </w:lvl>
    <w:lvl w:ilvl="1" w:tplc="04190019" w:tentative="1">
      <w:start w:val="1"/>
      <w:numFmt w:val="lowerLetter"/>
      <w:lvlText w:val="%2."/>
      <w:lvlJc w:val="left"/>
      <w:pPr>
        <w:tabs>
          <w:tab w:val="num" w:pos="1364"/>
        </w:tabs>
        <w:ind w:left="1364" w:hanging="360"/>
      </w:pPr>
    </w:lvl>
    <w:lvl w:ilvl="2" w:tplc="0419001B" w:tentative="1">
      <w:start w:val="1"/>
      <w:numFmt w:val="lowerRoman"/>
      <w:lvlText w:val="%3."/>
      <w:lvlJc w:val="right"/>
      <w:pPr>
        <w:tabs>
          <w:tab w:val="num" w:pos="2084"/>
        </w:tabs>
        <w:ind w:left="2084" w:hanging="180"/>
      </w:pPr>
    </w:lvl>
    <w:lvl w:ilvl="3" w:tplc="0419000F" w:tentative="1">
      <w:start w:val="1"/>
      <w:numFmt w:val="decimal"/>
      <w:lvlText w:val="%4."/>
      <w:lvlJc w:val="left"/>
      <w:pPr>
        <w:tabs>
          <w:tab w:val="num" w:pos="2804"/>
        </w:tabs>
        <w:ind w:left="2804" w:hanging="360"/>
      </w:pPr>
    </w:lvl>
    <w:lvl w:ilvl="4" w:tplc="04190019" w:tentative="1">
      <w:start w:val="1"/>
      <w:numFmt w:val="lowerLetter"/>
      <w:lvlText w:val="%5."/>
      <w:lvlJc w:val="left"/>
      <w:pPr>
        <w:tabs>
          <w:tab w:val="num" w:pos="3524"/>
        </w:tabs>
        <w:ind w:left="3524" w:hanging="360"/>
      </w:pPr>
    </w:lvl>
    <w:lvl w:ilvl="5" w:tplc="0419001B" w:tentative="1">
      <w:start w:val="1"/>
      <w:numFmt w:val="lowerRoman"/>
      <w:lvlText w:val="%6."/>
      <w:lvlJc w:val="right"/>
      <w:pPr>
        <w:tabs>
          <w:tab w:val="num" w:pos="4244"/>
        </w:tabs>
        <w:ind w:left="4244" w:hanging="180"/>
      </w:pPr>
    </w:lvl>
    <w:lvl w:ilvl="6" w:tplc="0419000F" w:tentative="1">
      <w:start w:val="1"/>
      <w:numFmt w:val="decimal"/>
      <w:lvlText w:val="%7."/>
      <w:lvlJc w:val="left"/>
      <w:pPr>
        <w:tabs>
          <w:tab w:val="num" w:pos="4964"/>
        </w:tabs>
        <w:ind w:left="4964" w:hanging="360"/>
      </w:pPr>
    </w:lvl>
    <w:lvl w:ilvl="7" w:tplc="04190019" w:tentative="1">
      <w:start w:val="1"/>
      <w:numFmt w:val="lowerLetter"/>
      <w:lvlText w:val="%8."/>
      <w:lvlJc w:val="left"/>
      <w:pPr>
        <w:tabs>
          <w:tab w:val="num" w:pos="5684"/>
        </w:tabs>
        <w:ind w:left="5684" w:hanging="360"/>
      </w:pPr>
    </w:lvl>
    <w:lvl w:ilvl="8" w:tplc="0419001B" w:tentative="1">
      <w:start w:val="1"/>
      <w:numFmt w:val="lowerRoman"/>
      <w:lvlText w:val="%9."/>
      <w:lvlJc w:val="right"/>
      <w:pPr>
        <w:tabs>
          <w:tab w:val="num" w:pos="6404"/>
        </w:tabs>
        <w:ind w:left="6404" w:hanging="180"/>
      </w:pPr>
    </w:lvl>
  </w:abstractNum>
  <w:abstractNum w:abstractNumId="6">
    <w:nsid w:val="65553431"/>
    <w:multiLevelType w:val="hybridMultilevel"/>
    <w:tmpl w:val="1578F976"/>
    <w:lvl w:ilvl="0" w:tplc="F0AC9B9C">
      <w:start w:val="1"/>
      <w:numFmt w:val="bullet"/>
      <w:lvlText w:val=""/>
      <w:lvlJc w:val="left"/>
      <w:pPr>
        <w:ind w:left="1428" w:hanging="360"/>
      </w:pPr>
      <w:rPr>
        <w:rFonts w:ascii="Symbol" w:hAnsi="Symbol" w:hint="default"/>
      </w:rPr>
    </w:lvl>
    <w:lvl w:ilvl="1" w:tplc="04220003" w:tentative="1">
      <w:start w:val="1"/>
      <w:numFmt w:val="bullet"/>
      <w:lvlText w:val="o"/>
      <w:lvlJc w:val="left"/>
      <w:pPr>
        <w:ind w:left="2148" w:hanging="360"/>
      </w:pPr>
      <w:rPr>
        <w:rFonts w:ascii="Courier New" w:hAnsi="Courier New" w:cs="Courier New" w:hint="default"/>
      </w:rPr>
    </w:lvl>
    <w:lvl w:ilvl="2" w:tplc="04220005" w:tentative="1">
      <w:start w:val="1"/>
      <w:numFmt w:val="bullet"/>
      <w:lvlText w:val=""/>
      <w:lvlJc w:val="left"/>
      <w:pPr>
        <w:ind w:left="2868" w:hanging="360"/>
      </w:pPr>
      <w:rPr>
        <w:rFonts w:ascii="Wingdings" w:hAnsi="Wingdings" w:hint="default"/>
      </w:rPr>
    </w:lvl>
    <w:lvl w:ilvl="3" w:tplc="04220001" w:tentative="1">
      <w:start w:val="1"/>
      <w:numFmt w:val="bullet"/>
      <w:lvlText w:val=""/>
      <w:lvlJc w:val="left"/>
      <w:pPr>
        <w:ind w:left="3588" w:hanging="360"/>
      </w:pPr>
      <w:rPr>
        <w:rFonts w:ascii="Symbol" w:hAnsi="Symbol" w:hint="default"/>
      </w:rPr>
    </w:lvl>
    <w:lvl w:ilvl="4" w:tplc="04220003" w:tentative="1">
      <w:start w:val="1"/>
      <w:numFmt w:val="bullet"/>
      <w:lvlText w:val="o"/>
      <w:lvlJc w:val="left"/>
      <w:pPr>
        <w:ind w:left="4308" w:hanging="360"/>
      </w:pPr>
      <w:rPr>
        <w:rFonts w:ascii="Courier New" w:hAnsi="Courier New" w:cs="Courier New" w:hint="default"/>
      </w:rPr>
    </w:lvl>
    <w:lvl w:ilvl="5" w:tplc="04220005" w:tentative="1">
      <w:start w:val="1"/>
      <w:numFmt w:val="bullet"/>
      <w:lvlText w:val=""/>
      <w:lvlJc w:val="left"/>
      <w:pPr>
        <w:ind w:left="5028" w:hanging="360"/>
      </w:pPr>
      <w:rPr>
        <w:rFonts w:ascii="Wingdings" w:hAnsi="Wingdings" w:hint="default"/>
      </w:rPr>
    </w:lvl>
    <w:lvl w:ilvl="6" w:tplc="04220001" w:tentative="1">
      <w:start w:val="1"/>
      <w:numFmt w:val="bullet"/>
      <w:lvlText w:val=""/>
      <w:lvlJc w:val="left"/>
      <w:pPr>
        <w:ind w:left="5748" w:hanging="360"/>
      </w:pPr>
      <w:rPr>
        <w:rFonts w:ascii="Symbol" w:hAnsi="Symbol" w:hint="default"/>
      </w:rPr>
    </w:lvl>
    <w:lvl w:ilvl="7" w:tplc="04220003" w:tentative="1">
      <w:start w:val="1"/>
      <w:numFmt w:val="bullet"/>
      <w:lvlText w:val="o"/>
      <w:lvlJc w:val="left"/>
      <w:pPr>
        <w:ind w:left="6468" w:hanging="360"/>
      </w:pPr>
      <w:rPr>
        <w:rFonts w:ascii="Courier New" w:hAnsi="Courier New" w:cs="Courier New" w:hint="default"/>
      </w:rPr>
    </w:lvl>
    <w:lvl w:ilvl="8" w:tplc="04220005" w:tentative="1">
      <w:start w:val="1"/>
      <w:numFmt w:val="bullet"/>
      <w:lvlText w:val=""/>
      <w:lvlJc w:val="left"/>
      <w:pPr>
        <w:ind w:left="7188" w:hanging="360"/>
      </w:pPr>
      <w:rPr>
        <w:rFonts w:ascii="Wingdings" w:hAnsi="Wingdings" w:hint="default"/>
      </w:rPr>
    </w:lvl>
  </w:abstractNum>
  <w:abstractNum w:abstractNumId="7">
    <w:nsid w:val="684E5004"/>
    <w:multiLevelType w:val="hybridMultilevel"/>
    <w:tmpl w:val="E84C4EB8"/>
    <w:lvl w:ilvl="0" w:tplc="F0AC9B9C">
      <w:start w:val="1"/>
      <w:numFmt w:val="bullet"/>
      <w:lvlText w:val=""/>
      <w:lvlJc w:val="left"/>
      <w:pPr>
        <w:ind w:left="1434" w:hanging="360"/>
      </w:pPr>
      <w:rPr>
        <w:rFonts w:ascii="Symbol" w:hAnsi="Symbol" w:hint="default"/>
      </w:rPr>
    </w:lvl>
    <w:lvl w:ilvl="1" w:tplc="04220003" w:tentative="1">
      <w:start w:val="1"/>
      <w:numFmt w:val="bullet"/>
      <w:lvlText w:val="o"/>
      <w:lvlJc w:val="left"/>
      <w:pPr>
        <w:ind w:left="2154" w:hanging="360"/>
      </w:pPr>
      <w:rPr>
        <w:rFonts w:ascii="Courier New" w:hAnsi="Courier New" w:cs="Courier New" w:hint="default"/>
      </w:rPr>
    </w:lvl>
    <w:lvl w:ilvl="2" w:tplc="04220005" w:tentative="1">
      <w:start w:val="1"/>
      <w:numFmt w:val="bullet"/>
      <w:lvlText w:val=""/>
      <w:lvlJc w:val="left"/>
      <w:pPr>
        <w:ind w:left="2874" w:hanging="360"/>
      </w:pPr>
      <w:rPr>
        <w:rFonts w:ascii="Wingdings" w:hAnsi="Wingdings" w:hint="default"/>
      </w:rPr>
    </w:lvl>
    <w:lvl w:ilvl="3" w:tplc="04220001" w:tentative="1">
      <w:start w:val="1"/>
      <w:numFmt w:val="bullet"/>
      <w:lvlText w:val=""/>
      <w:lvlJc w:val="left"/>
      <w:pPr>
        <w:ind w:left="3594" w:hanging="360"/>
      </w:pPr>
      <w:rPr>
        <w:rFonts w:ascii="Symbol" w:hAnsi="Symbol" w:hint="default"/>
      </w:rPr>
    </w:lvl>
    <w:lvl w:ilvl="4" w:tplc="04220003" w:tentative="1">
      <w:start w:val="1"/>
      <w:numFmt w:val="bullet"/>
      <w:lvlText w:val="o"/>
      <w:lvlJc w:val="left"/>
      <w:pPr>
        <w:ind w:left="4314" w:hanging="360"/>
      </w:pPr>
      <w:rPr>
        <w:rFonts w:ascii="Courier New" w:hAnsi="Courier New" w:cs="Courier New" w:hint="default"/>
      </w:rPr>
    </w:lvl>
    <w:lvl w:ilvl="5" w:tplc="04220005" w:tentative="1">
      <w:start w:val="1"/>
      <w:numFmt w:val="bullet"/>
      <w:lvlText w:val=""/>
      <w:lvlJc w:val="left"/>
      <w:pPr>
        <w:ind w:left="5034" w:hanging="360"/>
      </w:pPr>
      <w:rPr>
        <w:rFonts w:ascii="Wingdings" w:hAnsi="Wingdings" w:hint="default"/>
      </w:rPr>
    </w:lvl>
    <w:lvl w:ilvl="6" w:tplc="04220001" w:tentative="1">
      <w:start w:val="1"/>
      <w:numFmt w:val="bullet"/>
      <w:lvlText w:val=""/>
      <w:lvlJc w:val="left"/>
      <w:pPr>
        <w:ind w:left="5754" w:hanging="360"/>
      </w:pPr>
      <w:rPr>
        <w:rFonts w:ascii="Symbol" w:hAnsi="Symbol" w:hint="default"/>
      </w:rPr>
    </w:lvl>
    <w:lvl w:ilvl="7" w:tplc="04220003" w:tentative="1">
      <w:start w:val="1"/>
      <w:numFmt w:val="bullet"/>
      <w:lvlText w:val="o"/>
      <w:lvlJc w:val="left"/>
      <w:pPr>
        <w:ind w:left="6474" w:hanging="360"/>
      </w:pPr>
      <w:rPr>
        <w:rFonts w:ascii="Courier New" w:hAnsi="Courier New" w:cs="Courier New" w:hint="default"/>
      </w:rPr>
    </w:lvl>
    <w:lvl w:ilvl="8" w:tplc="04220005" w:tentative="1">
      <w:start w:val="1"/>
      <w:numFmt w:val="bullet"/>
      <w:lvlText w:val=""/>
      <w:lvlJc w:val="left"/>
      <w:pPr>
        <w:ind w:left="7194" w:hanging="360"/>
      </w:pPr>
      <w:rPr>
        <w:rFonts w:ascii="Wingdings" w:hAnsi="Wingdings" w:hint="default"/>
      </w:rPr>
    </w:lvl>
  </w:abstractNum>
  <w:num w:numId="1">
    <w:abstractNumId w:val="0"/>
  </w:num>
  <w:num w:numId="2">
    <w:abstractNumId w:val="5"/>
  </w:num>
  <w:num w:numId="3">
    <w:abstractNumId w:val="3"/>
  </w:num>
  <w:num w:numId="4">
    <w:abstractNumId w:val="4"/>
  </w:num>
  <w:num w:numId="5">
    <w:abstractNumId w:val="6"/>
  </w:num>
  <w:num w:numId="6">
    <w:abstractNumId w:val="2"/>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87646"/>
    <w:rsid w:val="0000169D"/>
    <w:rsid w:val="00031BBA"/>
    <w:rsid w:val="00067D10"/>
    <w:rsid w:val="000B030E"/>
    <w:rsid w:val="00126B7D"/>
    <w:rsid w:val="00132F8B"/>
    <w:rsid w:val="0020391E"/>
    <w:rsid w:val="00313C74"/>
    <w:rsid w:val="00365D21"/>
    <w:rsid w:val="00487646"/>
    <w:rsid w:val="005233B6"/>
    <w:rsid w:val="007F4A7D"/>
    <w:rsid w:val="008C3978"/>
    <w:rsid w:val="008D13BA"/>
    <w:rsid w:val="008E4659"/>
    <w:rsid w:val="00A97500"/>
    <w:rsid w:val="00BB30AD"/>
    <w:rsid w:val="00C87C56"/>
    <w:rsid w:val="00D440A4"/>
    <w:rsid w:val="00D65F4D"/>
    <w:rsid w:val="00E4143A"/>
    <w:rsid w:val="00E52C6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7D10"/>
    <w:pPr>
      <w:spacing w:after="200" w:line="276"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67D10"/>
    <w:pPr>
      <w:spacing w:after="0" w:line="240" w:lineRule="auto"/>
      <w:ind w:left="720"/>
      <w:contextualSpacing/>
    </w:pPr>
    <w:rPr>
      <w:rFonts w:ascii="Times New Roman" w:eastAsia="Times New Roman" w:hAnsi="Times New Roman" w:cs="Times New Roman"/>
      <w:sz w:val="24"/>
      <w:szCs w:val="24"/>
      <w:lang w:val="uk-UA" w:eastAsia="ru-RU"/>
    </w:rPr>
  </w:style>
  <w:style w:type="paragraph" w:styleId="a4">
    <w:name w:val="Balloon Text"/>
    <w:basedOn w:val="a"/>
    <w:link w:val="a5"/>
    <w:uiPriority w:val="99"/>
    <w:semiHidden/>
    <w:unhideWhenUsed/>
    <w:rsid w:val="007F4A7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F4A7D"/>
    <w:rPr>
      <w:rFonts w:ascii="Tahoma" w:hAnsi="Tahoma" w:cs="Tahoma"/>
      <w:sz w:val="16"/>
      <w:szCs w:val="16"/>
      <w:lang w:val="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152</TotalTime>
  <Pages>13</Pages>
  <Words>3571</Words>
  <Characters>20361</Characters>
  <Application>Microsoft Office Word</Application>
  <DocSecurity>0</DocSecurity>
  <Lines>169</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Kukucya</dc:creator>
  <cp:keywords/>
  <dc:description/>
  <cp:lastModifiedBy>Деловод</cp:lastModifiedBy>
  <cp:revision>6</cp:revision>
  <dcterms:created xsi:type="dcterms:W3CDTF">2019-12-03T17:36:00Z</dcterms:created>
  <dcterms:modified xsi:type="dcterms:W3CDTF">2020-01-15T13:14:00Z</dcterms:modified>
</cp:coreProperties>
</file>