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20C27" w:rsidRPr="00CE1305" w:rsidRDefault="00B20C27" w:rsidP="007C52B3">
      <w:pPr>
        <w:spacing w:after="0" w:line="360" w:lineRule="auto"/>
        <w:ind w:firstLine="709"/>
        <w:jc w:val="center"/>
        <w:rPr>
          <w:rFonts w:ascii="Times New Roman" w:hAnsi="Times New Roman" w:cs="Times New Roman"/>
          <w:b/>
          <w:sz w:val="32"/>
          <w:szCs w:val="32"/>
          <w:lang w:val="uk-UA"/>
        </w:rPr>
      </w:pPr>
      <w:r w:rsidRPr="00CE1305">
        <w:rPr>
          <w:rFonts w:ascii="Times New Roman" w:hAnsi="Times New Roman" w:cs="Times New Roman"/>
          <w:b/>
          <w:sz w:val="32"/>
          <w:szCs w:val="32"/>
          <w:lang w:val="uk-UA"/>
        </w:rPr>
        <w:t>Енергозберігаючі технології</w:t>
      </w:r>
    </w:p>
    <w:p w:rsidR="00206D05" w:rsidRPr="00206D05" w:rsidRDefault="00206D05" w:rsidP="00206D05">
      <w:pPr>
        <w:spacing w:after="0" w:line="240" w:lineRule="auto"/>
        <w:jc w:val="right"/>
        <w:rPr>
          <w:rFonts w:ascii="Times New Roman" w:eastAsia="Calibri" w:hAnsi="Times New Roman" w:cs="Times New Roman"/>
          <w:sz w:val="28"/>
          <w:szCs w:val="28"/>
          <w:lang w:val="uk-UA"/>
        </w:rPr>
      </w:pPr>
      <w:r w:rsidRPr="00206D05">
        <w:rPr>
          <w:rFonts w:ascii="Times New Roman" w:eastAsia="Calibri" w:hAnsi="Times New Roman" w:cs="Times New Roman"/>
          <w:sz w:val="28"/>
          <w:szCs w:val="28"/>
          <w:lang w:val="uk-UA"/>
        </w:rPr>
        <w:t>Викладачі спеціальних дисциплін</w:t>
      </w:r>
    </w:p>
    <w:p w:rsidR="00206D05" w:rsidRPr="00206D05" w:rsidRDefault="00206D05" w:rsidP="00206D05">
      <w:pPr>
        <w:spacing w:after="0" w:line="240" w:lineRule="auto"/>
        <w:jc w:val="right"/>
        <w:rPr>
          <w:rFonts w:ascii="Times New Roman" w:eastAsia="Calibri" w:hAnsi="Times New Roman" w:cs="Times New Roman"/>
          <w:sz w:val="28"/>
          <w:szCs w:val="28"/>
          <w:lang w:val="uk-UA"/>
        </w:rPr>
      </w:pPr>
      <w:r w:rsidRPr="00206D05">
        <w:rPr>
          <w:rFonts w:ascii="Times New Roman" w:eastAsia="Calibri" w:hAnsi="Times New Roman" w:cs="Times New Roman"/>
          <w:sz w:val="28"/>
          <w:szCs w:val="28"/>
          <w:lang w:val="uk-UA"/>
        </w:rPr>
        <w:t xml:space="preserve"> </w:t>
      </w:r>
      <w:proofErr w:type="spellStart"/>
      <w:r w:rsidRPr="00206D05">
        <w:rPr>
          <w:rFonts w:ascii="Times New Roman" w:eastAsia="Calibri" w:hAnsi="Times New Roman" w:cs="Times New Roman"/>
          <w:sz w:val="28"/>
          <w:szCs w:val="28"/>
          <w:lang w:val="uk-UA"/>
        </w:rPr>
        <w:t>Чуфещук</w:t>
      </w:r>
      <w:proofErr w:type="spellEnd"/>
      <w:r w:rsidRPr="00206D05">
        <w:rPr>
          <w:rFonts w:ascii="Times New Roman" w:eastAsia="Calibri" w:hAnsi="Times New Roman" w:cs="Times New Roman"/>
          <w:sz w:val="28"/>
          <w:szCs w:val="28"/>
          <w:lang w:val="uk-UA"/>
        </w:rPr>
        <w:t xml:space="preserve"> К.І</w:t>
      </w:r>
      <w:r>
        <w:rPr>
          <w:rFonts w:ascii="Times New Roman" w:eastAsia="Calibri" w:hAnsi="Times New Roman" w:cs="Times New Roman"/>
          <w:sz w:val="28"/>
          <w:szCs w:val="28"/>
          <w:lang w:val="uk-UA"/>
        </w:rPr>
        <w:t xml:space="preserve">., </w:t>
      </w:r>
      <w:proofErr w:type="spellStart"/>
      <w:r>
        <w:rPr>
          <w:rFonts w:ascii="Times New Roman" w:eastAsia="Calibri" w:hAnsi="Times New Roman" w:cs="Times New Roman"/>
          <w:sz w:val="28"/>
          <w:szCs w:val="28"/>
          <w:lang w:val="uk-UA"/>
        </w:rPr>
        <w:t>Чекригін</w:t>
      </w:r>
      <w:proofErr w:type="spellEnd"/>
      <w:r>
        <w:rPr>
          <w:rFonts w:ascii="Times New Roman" w:eastAsia="Calibri" w:hAnsi="Times New Roman" w:cs="Times New Roman"/>
          <w:sz w:val="28"/>
          <w:szCs w:val="28"/>
          <w:lang w:val="uk-UA"/>
        </w:rPr>
        <w:t xml:space="preserve"> Р.О</w:t>
      </w:r>
      <w:r w:rsidRPr="00206D05">
        <w:rPr>
          <w:rFonts w:ascii="Times New Roman" w:eastAsia="Calibri" w:hAnsi="Times New Roman" w:cs="Times New Roman"/>
          <w:sz w:val="28"/>
          <w:szCs w:val="28"/>
          <w:lang w:val="uk-UA"/>
        </w:rPr>
        <w:t>.</w:t>
      </w:r>
    </w:p>
    <w:p w:rsidR="00206D05" w:rsidRDefault="00206D05" w:rsidP="00206D05">
      <w:pPr>
        <w:spacing w:after="0" w:line="240" w:lineRule="auto"/>
        <w:jc w:val="right"/>
        <w:rPr>
          <w:rFonts w:ascii="Times New Roman" w:eastAsia="Times New Roman" w:hAnsi="Times New Roman" w:cs="Times New Roman"/>
          <w:sz w:val="28"/>
          <w:szCs w:val="32"/>
          <w:lang w:val="uk-UA" w:eastAsia="ru-RU"/>
        </w:rPr>
      </w:pPr>
      <w:r w:rsidRPr="00206D05">
        <w:rPr>
          <w:rFonts w:ascii="Times New Roman" w:eastAsia="Times New Roman" w:hAnsi="Times New Roman" w:cs="Times New Roman"/>
          <w:sz w:val="28"/>
          <w:szCs w:val="32"/>
          <w:lang w:val="uk-UA" w:eastAsia="ru-RU"/>
        </w:rPr>
        <w:t xml:space="preserve">«Дніпровський фаховий </w:t>
      </w:r>
      <w:r>
        <w:rPr>
          <w:rFonts w:ascii="Times New Roman" w:eastAsia="Times New Roman" w:hAnsi="Times New Roman" w:cs="Times New Roman"/>
          <w:sz w:val="28"/>
          <w:szCs w:val="32"/>
          <w:lang w:val="uk-UA" w:eastAsia="ru-RU"/>
        </w:rPr>
        <w:t xml:space="preserve">коледж </w:t>
      </w:r>
    </w:p>
    <w:p w:rsidR="00206D05" w:rsidRPr="00206D05" w:rsidRDefault="00206D05" w:rsidP="00206D05">
      <w:pPr>
        <w:spacing w:after="0" w:line="240" w:lineRule="auto"/>
        <w:jc w:val="right"/>
        <w:rPr>
          <w:rFonts w:ascii="Times New Roman" w:eastAsia="Times New Roman" w:hAnsi="Times New Roman" w:cs="Times New Roman"/>
          <w:sz w:val="28"/>
          <w:szCs w:val="32"/>
          <w:lang w:val="uk-UA" w:eastAsia="ru-RU"/>
        </w:rPr>
      </w:pPr>
      <w:r>
        <w:rPr>
          <w:rFonts w:ascii="Times New Roman" w:eastAsia="Times New Roman" w:hAnsi="Times New Roman" w:cs="Times New Roman"/>
          <w:sz w:val="28"/>
          <w:szCs w:val="32"/>
          <w:lang w:val="uk-UA" w:eastAsia="ru-RU"/>
        </w:rPr>
        <w:t xml:space="preserve">інженерії </w:t>
      </w:r>
      <w:r>
        <w:rPr>
          <w:rFonts w:ascii="Times New Roman" w:eastAsia="Times New Roman" w:hAnsi="Times New Roman" w:cs="Times New Roman"/>
          <w:sz w:val="28"/>
          <w:szCs w:val="32"/>
          <w:lang w:val="uk-UA" w:eastAsia="ru-RU"/>
        </w:rPr>
        <w:t xml:space="preserve">та педагогіки  </w:t>
      </w:r>
      <w:r w:rsidRPr="00206D05">
        <w:rPr>
          <w:rFonts w:ascii="Times New Roman" w:eastAsia="Calibri" w:hAnsi="Times New Roman" w:cs="Times New Roman"/>
          <w:i/>
          <w:sz w:val="28"/>
          <w:szCs w:val="28"/>
          <w:lang w:val="uk-UA"/>
        </w:rPr>
        <w:t>ДВНЗ УДХТУ</w:t>
      </w:r>
      <w:r>
        <w:rPr>
          <w:rFonts w:ascii="Times New Roman" w:eastAsia="Calibri" w:hAnsi="Times New Roman" w:cs="Times New Roman"/>
          <w:i/>
          <w:sz w:val="28"/>
          <w:szCs w:val="28"/>
          <w:lang w:val="uk-UA"/>
        </w:rPr>
        <w:t>»</w:t>
      </w:r>
    </w:p>
    <w:p w:rsidR="007C52B3" w:rsidRPr="007C52B3" w:rsidRDefault="007C52B3" w:rsidP="007C52B3">
      <w:pPr>
        <w:spacing w:after="0" w:line="36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206D05" w:rsidRPr="00206D05" w:rsidRDefault="00C46EEA" w:rsidP="00DC50BF">
      <w:pPr>
        <w:spacing w:after="0" w:line="240" w:lineRule="auto"/>
        <w:ind w:firstLine="567"/>
        <w:jc w:val="both"/>
        <w:rPr>
          <w:rFonts w:ascii="Times New Roman" w:eastAsia="Calibri" w:hAnsi="Times New Roman" w:cs="Times New Roman"/>
          <w:i/>
          <w:sz w:val="28"/>
          <w:szCs w:val="28"/>
          <w:lang w:val="uk-UA"/>
        </w:rPr>
      </w:pPr>
      <w:r>
        <w:rPr>
          <w:rFonts w:ascii="Times New Roman" w:eastAsia="Calibri" w:hAnsi="Times New Roman" w:cs="Times New Roman"/>
          <w:i/>
          <w:sz w:val="28"/>
          <w:szCs w:val="28"/>
          <w:lang w:val="uk-UA"/>
        </w:rPr>
        <w:t>У публікації розглянуті</w:t>
      </w:r>
      <w:r w:rsidR="00206D05" w:rsidRPr="00206D05">
        <w:rPr>
          <w:rFonts w:ascii="Times New Roman" w:eastAsia="Calibri" w:hAnsi="Times New Roman" w:cs="Times New Roman"/>
          <w:i/>
          <w:sz w:val="28"/>
          <w:szCs w:val="28"/>
          <w:lang w:val="uk-UA"/>
        </w:rPr>
        <w:t xml:space="preserve"> </w:t>
      </w:r>
      <w:r w:rsidRPr="00C46EEA">
        <w:rPr>
          <w:rFonts w:ascii="Times New Roman" w:eastAsia="Calibri" w:hAnsi="Times New Roman" w:cs="Times New Roman"/>
          <w:i/>
          <w:sz w:val="28"/>
          <w:szCs w:val="28"/>
          <w:lang w:val="uk-UA"/>
        </w:rPr>
        <w:t>сучасні енергозберігаючі технології</w:t>
      </w:r>
      <w:r>
        <w:rPr>
          <w:rFonts w:ascii="Times New Roman" w:eastAsia="Calibri" w:hAnsi="Times New Roman" w:cs="Times New Roman"/>
          <w:i/>
          <w:sz w:val="28"/>
          <w:szCs w:val="28"/>
          <w:lang w:val="uk-UA"/>
        </w:rPr>
        <w:t xml:space="preserve">, які використовуються </w:t>
      </w:r>
      <w:r w:rsidR="00393FB0">
        <w:rPr>
          <w:rFonts w:ascii="Times New Roman" w:eastAsia="Calibri" w:hAnsi="Times New Roman" w:cs="Times New Roman"/>
          <w:i/>
          <w:sz w:val="28"/>
          <w:szCs w:val="28"/>
          <w:lang w:val="uk-UA"/>
        </w:rPr>
        <w:t>на підприємствах та</w:t>
      </w:r>
      <w:r>
        <w:rPr>
          <w:rFonts w:ascii="Times New Roman" w:eastAsia="Calibri" w:hAnsi="Times New Roman" w:cs="Times New Roman"/>
          <w:i/>
          <w:sz w:val="28"/>
          <w:szCs w:val="28"/>
          <w:lang w:val="uk-UA"/>
        </w:rPr>
        <w:t xml:space="preserve"> </w:t>
      </w:r>
      <w:r w:rsidRPr="00C46EEA">
        <w:rPr>
          <w:rFonts w:ascii="Times New Roman" w:eastAsia="Calibri" w:hAnsi="Times New Roman" w:cs="Times New Roman"/>
          <w:i/>
          <w:sz w:val="28"/>
          <w:szCs w:val="28"/>
          <w:lang w:val="uk-UA"/>
        </w:rPr>
        <w:t>пр</w:t>
      </w:r>
      <w:r w:rsidR="00A46EC1">
        <w:rPr>
          <w:rFonts w:ascii="Times New Roman" w:eastAsia="Calibri" w:hAnsi="Times New Roman" w:cs="Times New Roman"/>
          <w:i/>
          <w:sz w:val="28"/>
          <w:szCs w:val="28"/>
          <w:lang w:val="uk-UA"/>
        </w:rPr>
        <w:t>иватними осо</w:t>
      </w:r>
      <w:r>
        <w:rPr>
          <w:rFonts w:ascii="Times New Roman" w:eastAsia="Calibri" w:hAnsi="Times New Roman" w:cs="Times New Roman"/>
          <w:i/>
          <w:sz w:val="28"/>
          <w:szCs w:val="28"/>
          <w:lang w:val="uk-UA"/>
        </w:rPr>
        <w:t>б</w:t>
      </w:r>
      <w:r w:rsidR="00A46EC1">
        <w:rPr>
          <w:rFonts w:ascii="Times New Roman" w:eastAsia="Calibri" w:hAnsi="Times New Roman" w:cs="Times New Roman"/>
          <w:i/>
          <w:sz w:val="28"/>
          <w:szCs w:val="28"/>
          <w:lang w:val="uk-UA"/>
        </w:rPr>
        <w:t>ами</w:t>
      </w:r>
      <w:r>
        <w:rPr>
          <w:rFonts w:ascii="Times New Roman" w:eastAsia="Calibri" w:hAnsi="Times New Roman" w:cs="Times New Roman"/>
          <w:i/>
          <w:sz w:val="28"/>
          <w:szCs w:val="28"/>
          <w:lang w:val="uk-UA"/>
        </w:rPr>
        <w:t xml:space="preserve"> на побутовому рівні,</w:t>
      </w:r>
      <w:r w:rsidR="00206D05" w:rsidRPr="00206D05">
        <w:rPr>
          <w:rFonts w:ascii="Times New Roman" w:eastAsia="Calibri" w:hAnsi="Times New Roman" w:cs="Times New Roman"/>
          <w:i/>
          <w:sz w:val="28"/>
          <w:szCs w:val="28"/>
          <w:lang w:val="uk-UA"/>
        </w:rPr>
        <w:t xml:space="preserve"> </w:t>
      </w:r>
      <w:r>
        <w:rPr>
          <w:rFonts w:ascii="Times New Roman" w:eastAsia="Calibri" w:hAnsi="Times New Roman" w:cs="Times New Roman"/>
          <w:i/>
          <w:sz w:val="28"/>
          <w:szCs w:val="28"/>
          <w:lang w:val="uk-UA"/>
        </w:rPr>
        <w:t>о</w:t>
      </w:r>
      <w:r w:rsidRPr="00C46EEA">
        <w:rPr>
          <w:rFonts w:ascii="Times New Roman" w:eastAsia="Calibri" w:hAnsi="Times New Roman" w:cs="Times New Roman"/>
          <w:i/>
          <w:sz w:val="28"/>
          <w:szCs w:val="28"/>
          <w:lang w:val="uk-UA"/>
        </w:rPr>
        <w:t>сновні напрями і способи енергозбереження</w:t>
      </w:r>
      <w:r>
        <w:rPr>
          <w:rFonts w:ascii="Times New Roman" w:eastAsia="Calibri" w:hAnsi="Times New Roman" w:cs="Times New Roman"/>
          <w:i/>
          <w:sz w:val="28"/>
          <w:szCs w:val="28"/>
          <w:lang w:val="uk-UA"/>
        </w:rPr>
        <w:t>,</w:t>
      </w:r>
      <w:r w:rsidRPr="00C46EEA">
        <w:rPr>
          <w:rFonts w:ascii="Times New Roman" w:eastAsia="Calibri" w:hAnsi="Times New Roman" w:cs="Times New Roman"/>
          <w:i/>
          <w:sz w:val="28"/>
          <w:szCs w:val="28"/>
          <w:lang w:val="uk-UA"/>
        </w:rPr>
        <w:t xml:space="preserve"> </w:t>
      </w:r>
      <w:r>
        <w:rPr>
          <w:rFonts w:ascii="Times New Roman" w:eastAsia="Calibri" w:hAnsi="Times New Roman" w:cs="Times New Roman"/>
          <w:i/>
          <w:sz w:val="28"/>
          <w:szCs w:val="28"/>
          <w:lang w:val="uk-UA"/>
        </w:rPr>
        <w:t>найбільш ефективні</w:t>
      </w:r>
      <w:r w:rsidRPr="00C46EEA">
        <w:rPr>
          <w:rFonts w:ascii="Times New Roman" w:eastAsia="Calibri" w:hAnsi="Times New Roman" w:cs="Times New Roman"/>
          <w:i/>
          <w:sz w:val="28"/>
          <w:szCs w:val="28"/>
          <w:lang w:val="uk-UA"/>
        </w:rPr>
        <w:t xml:space="preserve"> </w:t>
      </w:r>
      <w:r>
        <w:rPr>
          <w:rFonts w:ascii="Times New Roman" w:eastAsia="Calibri" w:hAnsi="Times New Roman" w:cs="Times New Roman"/>
          <w:i/>
          <w:sz w:val="28"/>
          <w:szCs w:val="28"/>
          <w:lang w:val="uk-UA"/>
        </w:rPr>
        <w:t>енергозберігаючі технології</w:t>
      </w:r>
      <w:r w:rsidR="00A46EC1">
        <w:rPr>
          <w:rFonts w:ascii="Times New Roman" w:eastAsia="Calibri" w:hAnsi="Times New Roman" w:cs="Times New Roman"/>
          <w:i/>
          <w:sz w:val="28"/>
          <w:szCs w:val="28"/>
          <w:lang w:val="uk-UA"/>
        </w:rPr>
        <w:t>,</w:t>
      </w:r>
      <w:r w:rsidRPr="00C46EEA">
        <w:rPr>
          <w:rFonts w:ascii="Times New Roman" w:eastAsia="Calibri" w:hAnsi="Times New Roman" w:cs="Times New Roman"/>
          <w:i/>
          <w:sz w:val="28"/>
          <w:szCs w:val="28"/>
          <w:lang w:val="uk-UA"/>
        </w:rPr>
        <w:t xml:space="preserve"> </w:t>
      </w:r>
      <w:r w:rsidR="00A46EC1">
        <w:rPr>
          <w:rFonts w:ascii="Times New Roman" w:eastAsia="Calibri" w:hAnsi="Times New Roman" w:cs="Times New Roman"/>
          <w:i/>
          <w:sz w:val="28"/>
          <w:szCs w:val="28"/>
          <w:lang w:val="uk-UA"/>
        </w:rPr>
        <w:t xml:space="preserve">для </w:t>
      </w:r>
      <w:r w:rsidR="00206D05" w:rsidRPr="00206D05">
        <w:rPr>
          <w:rFonts w:ascii="Times New Roman" w:eastAsia="Calibri" w:hAnsi="Times New Roman" w:cs="Times New Roman"/>
          <w:i/>
          <w:sz w:val="28"/>
          <w:szCs w:val="28"/>
          <w:lang w:val="uk-UA"/>
        </w:rPr>
        <w:t xml:space="preserve"> закріплення </w:t>
      </w:r>
      <w:r w:rsidR="00DC50BF" w:rsidRPr="00DC50BF">
        <w:rPr>
          <w:rFonts w:ascii="Times New Roman" w:eastAsia="Calibri" w:hAnsi="Times New Roman" w:cs="Times New Roman"/>
          <w:i/>
          <w:sz w:val="28"/>
          <w:szCs w:val="28"/>
          <w:lang w:val="uk-UA"/>
        </w:rPr>
        <w:t>самост</w:t>
      </w:r>
      <w:r w:rsidR="00DC50BF">
        <w:rPr>
          <w:rFonts w:ascii="Times New Roman" w:eastAsia="Calibri" w:hAnsi="Times New Roman" w:cs="Times New Roman"/>
          <w:i/>
          <w:sz w:val="28"/>
          <w:szCs w:val="28"/>
          <w:lang w:val="uk-UA"/>
        </w:rPr>
        <w:t>ій</w:t>
      </w:r>
      <w:r w:rsidR="00393FB0">
        <w:rPr>
          <w:rFonts w:ascii="Times New Roman" w:eastAsia="Calibri" w:hAnsi="Times New Roman" w:cs="Times New Roman"/>
          <w:i/>
          <w:sz w:val="28"/>
          <w:szCs w:val="28"/>
          <w:lang w:val="uk-UA"/>
        </w:rPr>
        <w:t xml:space="preserve">ного здобуття </w:t>
      </w:r>
      <w:r w:rsidR="00DC50BF">
        <w:rPr>
          <w:rFonts w:ascii="Times New Roman" w:eastAsia="Calibri" w:hAnsi="Times New Roman" w:cs="Times New Roman"/>
          <w:i/>
          <w:sz w:val="28"/>
          <w:szCs w:val="28"/>
          <w:lang w:val="uk-UA"/>
        </w:rPr>
        <w:t xml:space="preserve"> знань студентів.</w:t>
      </w:r>
      <w:bookmarkStart w:id="0" w:name="_GoBack"/>
      <w:bookmarkEnd w:id="0"/>
    </w:p>
    <w:p w:rsidR="00206D05" w:rsidRDefault="00206D05" w:rsidP="007C52B3">
      <w:pPr>
        <w:tabs>
          <w:tab w:val="left" w:pos="567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473BB8" w:rsidRPr="007C52B3" w:rsidRDefault="00473BB8" w:rsidP="007C52B3">
      <w:pPr>
        <w:tabs>
          <w:tab w:val="left" w:pos="567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7C52B3">
        <w:rPr>
          <w:rFonts w:ascii="Times New Roman" w:hAnsi="Times New Roman" w:cs="Times New Roman"/>
          <w:sz w:val="28"/>
          <w:szCs w:val="28"/>
          <w:lang w:val="uk-UA"/>
        </w:rPr>
        <w:t xml:space="preserve">На сьогоднішній день використання енергозберігаючих технологій є дуже важливим не тільки на державному рівні, але й на рівні кожної окремо взятої родини. Адже альтернативна енергетика здатна поліпшити економічну ситуацію в нашій країні, а також сприяє реальній економії засобів кожної людину. Слід ураховувати, що запаси корисних копалин не безмежні, і згодом людство обов'язково зіштовхнеться з гострим дефіцитом природних ресурсів. Енергозберігаючі ж технології допоможуть поліпшити екологічну ситуацію в цілому, </w:t>
      </w:r>
      <w:r w:rsidR="00B20C27" w:rsidRPr="007C52B3">
        <w:rPr>
          <w:rFonts w:ascii="Times New Roman" w:hAnsi="Times New Roman" w:cs="Times New Roman"/>
          <w:sz w:val="28"/>
          <w:szCs w:val="28"/>
          <w:lang w:val="uk-UA"/>
        </w:rPr>
        <w:t>здатні звести до мінімуму непотрібні втра</w:t>
      </w:r>
      <w:r w:rsidRPr="007C52B3">
        <w:rPr>
          <w:rFonts w:ascii="Times New Roman" w:hAnsi="Times New Roman" w:cs="Times New Roman"/>
          <w:sz w:val="28"/>
          <w:szCs w:val="28"/>
          <w:lang w:val="uk-UA"/>
        </w:rPr>
        <w:t>ти енергії.</w:t>
      </w:r>
      <w:r w:rsidR="00B20C27" w:rsidRPr="007C52B3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Pr="007C52B3">
        <w:rPr>
          <w:rFonts w:ascii="Times New Roman" w:hAnsi="Times New Roman" w:cs="Times New Roman"/>
          <w:sz w:val="28"/>
          <w:szCs w:val="28"/>
          <w:lang w:val="uk-UA"/>
        </w:rPr>
        <w:t xml:space="preserve">   </w:t>
      </w:r>
    </w:p>
    <w:p w:rsidR="00B20C27" w:rsidRPr="007C52B3" w:rsidRDefault="00473BB8" w:rsidP="007C52B3">
      <w:pPr>
        <w:tabs>
          <w:tab w:val="left" w:pos="567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7C52B3">
        <w:rPr>
          <w:rFonts w:ascii="Times New Roman" w:hAnsi="Times New Roman" w:cs="Times New Roman"/>
          <w:sz w:val="28"/>
          <w:szCs w:val="28"/>
          <w:lang w:val="uk-UA"/>
        </w:rPr>
        <w:t xml:space="preserve">          </w:t>
      </w:r>
      <w:r w:rsidR="00B20C27" w:rsidRPr="007C52B3">
        <w:rPr>
          <w:rFonts w:ascii="Times New Roman" w:hAnsi="Times New Roman" w:cs="Times New Roman"/>
          <w:sz w:val="28"/>
          <w:szCs w:val="28"/>
          <w:lang w:val="uk-UA"/>
        </w:rPr>
        <w:t xml:space="preserve">Впровадження енергозберігаючих технологій в господарську діяльність як підприємств, так і приватних осіб на побутовому рівні, є одним з важливих кроків у вирішенні багатьох екологічних проблем - зміни клімату, забруднення атмосфери, виснаження копалин ресурсів та інші. </w:t>
      </w:r>
    </w:p>
    <w:p w:rsidR="00B20C27" w:rsidRPr="007C52B3" w:rsidRDefault="00B20C27" w:rsidP="007C52B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7C52B3">
        <w:rPr>
          <w:rFonts w:ascii="Times New Roman" w:hAnsi="Times New Roman" w:cs="Times New Roman"/>
          <w:sz w:val="28"/>
          <w:szCs w:val="28"/>
          <w:lang w:val="uk-UA"/>
        </w:rPr>
        <w:t>Економія енергії - це ефективне використання енергоресурсів за рахунок застосування інно</w:t>
      </w:r>
      <w:r w:rsidR="00473BB8" w:rsidRPr="007C52B3">
        <w:rPr>
          <w:rFonts w:ascii="Times New Roman" w:hAnsi="Times New Roman" w:cs="Times New Roman"/>
          <w:sz w:val="28"/>
          <w:szCs w:val="28"/>
          <w:lang w:val="uk-UA"/>
        </w:rPr>
        <w:t>ваційних рішень, які здійснені</w:t>
      </w:r>
      <w:r w:rsidRPr="007C52B3">
        <w:rPr>
          <w:rFonts w:ascii="Times New Roman" w:hAnsi="Times New Roman" w:cs="Times New Roman"/>
          <w:sz w:val="28"/>
          <w:szCs w:val="28"/>
          <w:lang w:val="uk-UA"/>
        </w:rPr>
        <w:t xml:space="preserve"> технічно, </w:t>
      </w:r>
      <w:proofErr w:type="spellStart"/>
      <w:r w:rsidRPr="007C52B3">
        <w:rPr>
          <w:rFonts w:ascii="Times New Roman" w:hAnsi="Times New Roman" w:cs="Times New Roman"/>
          <w:sz w:val="28"/>
          <w:szCs w:val="28"/>
          <w:lang w:val="uk-UA"/>
        </w:rPr>
        <w:t>обгрунтовані</w:t>
      </w:r>
      <w:proofErr w:type="spellEnd"/>
      <w:r w:rsidRPr="007C52B3">
        <w:rPr>
          <w:rFonts w:ascii="Times New Roman" w:hAnsi="Times New Roman" w:cs="Times New Roman"/>
          <w:sz w:val="28"/>
          <w:szCs w:val="28"/>
          <w:lang w:val="uk-UA"/>
        </w:rPr>
        <w:t xml:space="preserve"> економічно, прийнятні з екологічної та соціальної точок зору, і не змінюють звичного способу життя.</w:t>
      </w:r>
    </w:p>
    <w:p w:rsidR="00B20C27" w:rsidRPr="007C52B3" w:rsidRDefault="00B20C27" w:rsidP="007C52B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7C52B3">
        <w:rPr>
          <w:rFonts w:ascii="Times New Roman" w:hAnsi="Times New Roman" w:cs="Times New Roman"/>
          <w:sz w:val="28"/>
          <w:szCs w:val="28"/>
          <w:lang w:val="uk-UA"/>
        </w:rPr>
        <w:t>Умовно, сучасні енергозберігаючі технології можна поділити на кілька видів, залежно від сфер вживання:</w:t>
      </w:r>
    </w:p>
    <w:p w:rsidR="00473BB8" w:rsidRPr="007C52B3" w:rsidRDefault="00B20C27" w:rsidP="007C52B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7C52B3">
        <w:rPr>
          <w:rFonts w:ascii="Times New Roman" w:hAnsi="Times New Roman" w:cs="Times New Roman"/>
          <w:sz w:val="28"/>
          <w:szCs w:val="28"/>
          <w:lang w:val="uk-UA"/>
        </w:rPr>
        <w:t xml:space="preserve"> - Енергозбері</w:t>
      </w:r>
      <w:r w:rsidR="00473BB8" w:rsidRPr="007C52B3">
        <w:rPr>
          <w:rFonts w:ascii="Times New Roman" w:hAnsi="Times New Roman" w:cs="Times New Roman"/>
          <w:sz w:val="28"/>
          <w:szCs w:val="28"/>
          <w:lang w:val="uk-UA"/>
        </w:rPr>
        <w:t>гаючі технології на виробництві:</w:t>
      </w:r>
      <w:r w:rsidR="00E31E4A" w:rsidRPr="00E31E4A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</w:p>
    <w:p w:rsidR="00473BB8" w:rsidRPr="007C52B3" w:rsidRDefault="00473BB8" w:rsidP="00E31E4A">
      <w:pPr>
        <w:spacing w:after="0" w:line="360" w:lineRule="auto"/>
        <w:ind w:firstLine="709"/>
        <w:jc w:val="center"/>
        <w:rPr>
          <w:rFonts w:ascii="Times New Roman" w:hAnsi="Times New Roman" w:cs="Times New Roman"/>
          <w:sz w:val="28"/>
          <w:szCs w:val="28"/>
          <w:lang w:val="uk-UA"/>
        </w:rPr>
      </w:pPr>
      <w:r w:rsidRPr="007C52B3">
        <w:rPr>
          <w:rFonts w:ascii="Times New Roman" w:hAnsi="Times New Roman" w:cs="Times New Roman"/>
          <w:sz w:val="28"/>
          <w:szCs w:val="28"/>
          <w:lang w:val="uk-UA"/>
        </w:rPr>
        <w:t xml:space="preserve">а) Вітроелектрична установка — обладнання для перетворення кінетичної енергії вітрового потоку в механічну енергію обертання ротора з </w:t>
      </w:r>
      <w:r w:rsidRPr="007C52B3">
        <w:rPr>
          <w:rFonts w:ascii="Times New Roman" w:hAnsi="Times New Roman" w:cs="Times New Roman"/>
          <w:sz w:val="28"/>
          <w:szCs w:val="28"/>
          <w:lang w:val="uk-UA"/>
        </w:rPr>
        <w:lastRenderedPageBreak/>
        <w:t>наступним її перетворенням в електричну енергію.</w:t>
      </w:r>
      <w:r w:rsidR="00E31E4A" w:rsidRPr="00E31E4A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  <w:r w:rsidR="00E31E4A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1262DF97" wp14:editId="76286BDC">
            <wp:extent cx="3086100" cy="2145731"/>
            <wp:effectExtent l="0" t="0" r="0" b="698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88719" cy="214755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473BB8" w:rsidRPr="007C52B3" w:rsidRDefault="00473BB8" w:rsidP="007C52B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7C52B3">
        <w:rPr>
          <w:rFonts w:ascii="Times New Roman" w:hAnsi="Times New Roman" w:cs="Times New Roman"/>
          <w:sz w:val="28"/>
          <w:szCs w:val="28"/>
          <w:lang w:val="uk-UA"/>
        </w:rPr>
        <w:t xml:space="preserve">Промислові вітрові генератори встановлюються державою або великими енергетичними корпораціями. Як правило, їх поєднують у мережі, у результаті виходить вітрова електростанція. Її основна відмінність від традиційних (теплових, атомних) — повна відсутність як сировини, так і відходів. Єдина важлива вимога для вітрової  електростанції — високий середньорічний рівень вітру. Потужність сучасних </w:t>
      </w:r>
      <w:proofErr w:type="spellStart"/>
      <w:r w:rsidRPr="007C52B3">
        <w:rPr>
          <w:rFonts w:ascii="Times New Roman" w:hAnsi="Times New Roman" w:cs="Times New Roman"/>
          <w:sz w:val="28"/>
          <w:szCs w:val="28"/>
          <w:lang w:val="uk-UA"/>
        </w:rPr>
        <w:t>ветрогенераторов</w:t>
      </w:r>
      <w:proofErr w:type="spellEnd"/>
      <w:r w:rsidRPr="007C52B3">
        <w:rPr>
          <w:rFonts w:ascii="Times New Roman" w:hAnsi="Times New Roman" w:cs="Times New Roman"/>
          <w:sz w:val="28"/>
          <w:szCs w:val="28"/>
          <w:lang w:val="uk-UA"/>
        </w:rPr>
        <w:t xml:space="preserve"> досягає 7,5 МВт.</w:t>
      </w:r>
    </w:p>
    <w:p w:rsidR="00473BB8" w:rsidRPr="007C52B3" w:rsidRDefault="00473BB8" w:rsidP="007C52B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7C52B3">
        <w:rPr>
          <w:rFonts w:ascii="Times New Roman" w:hAnsi="Times New Roman" w:cs="Times New Roman"/>
          <w:sz w:val="28"/>
          <w:szCs w:val="28"/>
          <w:lang w:val="uk-UA"/>
        </w:rPr>
        <w:t xml:space="preserve">Існують класифікації </w:t>
      </w:r>
      <w:proofErr w:type="spellStart"/>
      <w:r w:rsidRPr="007C52B3">
        <w:rPr>
          <w:rFonts w:ascii="Times New Roman" w:hAnsi="Times New Roman" w:cs="Times New Roman"/>
          <w:sz w:val="28"/>
          <w:szCs w:val="28"/>
          <w:lang w:val="uk-UA"/>
        </w:rPr>
        <w:t>вітрогенераторів</w:t>
      </w:r>
      <w:proofErr w:type="spellEnd"/>
      <w:r w:rsidRPr="007C52B3">
        <w:rPr>
          <w:rFonts w:ascii="Times New Roman" w:hAnsi="Times New Roman" w:cs="Times New Roman"/>
          <w:sz w:val="28"/>
          <w:szCs w:val="28"/>
          <w:lang w:val="uk-UA"/>
        </w:rPr>
        <w:t xml:space="preserve"> по кількості лопотів, за матеріалами, з яких вони виконані, по осі обертання й по кроку гвинта.</w:t>
      </w:r>
    </w:p>
    <w:p w:rsidR="00473BB8" w:rsidRPr="007C52B3" w:rsidRDefault="00473BB8" w:rsidP="007C52B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7C52B3">
        <w:rPr>
          <w:rFonts w:ascii="Times New Roman" w:hAnsi="Times New Roman" w:cs="Times New Roman"/>
          <w:sz w:val="28"/>
          <w:szCs w:val="28"/>
          <w:lang w:val="uk-UA"/>
        </w:rPr>
        <w:t xml:space="preserve">Існують два основні типи </w:t>
      </w:r>
      <w:proofErr w:type="spellStart"/>
      <w:r w:rsidRPr="007C52B3">
        <w:rPr>
          <w:rFonts w:ascii="Times New Roman" w:hAnsi="Times New Roman" w:cs="Times New Roman"/>
          <w:sz w:val="28"/>
          <w:szCs w:val="28"/>
          <w:lang w:val="uk-UA"/>
        </w:rPr>
        <w:t>вітротурбіни</w:t>
      </w:r>
      <w:proofErr w:type="spellEnd"/>
      <w:r w:rsidRPr="007C52B3">
        <w:rPr>
          <w:rFonts w:ascii="Times New Roman" w:hAnsi="Times New Roman" w:cs="Times New Roman"/>
          <w:sz w:val="28"/>
          <w:szCs w:val="28"/>
          <w:lang w:val="uk-UA"/>
        </w:rPr>
        <w:t>:</w:t>
      </w:r>
    </w:p>
    <w:p w:rsidR="00473BB8" w:rsidRPr="007C52B3" w:rsidRDefault="00473BB8" w:rsidP="007C52B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7C52B3">
        <w:rPr>
          <w:rFonts w:ascii="Times New Roman" w:hAnsi="Times New Roman" w:cs="Times New Roman"/>
          <w:sz w:val="28"/>
          <w:szCs w:val="28"/>
          <w:lang w:val="uk-UA"/>
        </w:rPr>
        <w:t>з вертикальною віссю обертання («карусельні» — роторні, «лопатеві» ортогональні );</w:t>
      </w:r>
    </w:p>
    <w:p w:rsidR="00473BB8" w:rsidRPr="007C52B3" w:rsidRDefault="00473BB8" w:rsidP="007C52B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7C52B3">
        <w:rPr>
          <w:rFonts w:ascii="Times New Roman" w:hAnsi="Times New Roman" w:cs="Times New Roman"/>
          <w:sz w:val="28"/>
          <w:szCs w:val="28"/>
          <w:lang w:val="uk-UA"/>
        </w:rPr>
        <w:t>з горизонтальною віссю обертання.</w:t>
      </w:r>
    </w:p>
    <w:p w:rsidR="00473BB8" w:rsidRPr="007C52B3" w:rsidRDefault="00473BB8" w:rsidP="00F67425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7C52B3">
        <w:rPr>
          <w:rFonts w:ascii="Times New Roman" w:hAnsi="Times New Roman" w:cs="Times New Roman"/>
          <w:sz w:val="28"/>
          <w:szCs w:val="28"/>
          <w:lang w:val="uk-UA"/>
        </w:rPr>
        <w:t xml:space="preserve">б) </w:t>
      </w:r>
      <w:proofErr w:type="spellStart"/>
      <w:r w:rsidRPr="007C52B3">
        <w:rPr>
          <w:rFonts w:ascii="Times New Roman" w:hAnsi="Times New Roman" w:cs="Times New Roman"/>
          <w:sz w:val="28"/>
          <w:szCs w:val="28"/>
          <w:lang w:val="uk-UA"/>
        </w:rPr>
        <w:t>Со́нячний</w:t>
      </w:r>
      <w:proofErr w:type="spellEnd"/>
      <w:r w:rsidRPr="007C52B3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 w:rsidRPr="007C52B3">
        <w:rPr>
          <w:rFonts w:ascii="Times New Roman" w:hAnsi="Times New Roman" w:cs="Times New Roman"/>
          <w:sz w:val="28"/>
          <w:szCs w:val="28"/>
          <w:lang w:val="uk-UA"/>
        </w:rPr>
        <w:t>коле́ктор</w:t>
      </w:r>
      <w:proofErr w:type="spellEnd"/>
      <w:r w:rsidRPr="007C52B3">
        <w:rPr>
          <w:rFonts w:ascii="Times New Roman" w:hAnsi="Times New Roman" w:cs="Times New Roman"/>
          <w:sz w:val="28"/>
          <w:szCs w:val="28"/>
          <w:lang w:val="uk-UA"/>
        </w:rPr>
        <w:t xml:space="preserve"> — пристрій для збору енергії випромінювання Сонця у видимому та інфрачервоному спектрі.</w:t>
      </w:r>
    </w:p>
    <w:p w:rsidR="00473BB8" w:rsidRPr="007C52B3" w:rsidRDefault="00473BB8" w:rsidP="007C52B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7C52B3">
        <w:rPr>
          <w:rFonts w:ascii="Times New Roman" w:hAnsi="Times New Roman" w:cs="Times New Roman"/>
          <w:sz w:val="28"/>
          <w:szCs w:val="28"/>
          <w:lang w:val="uk-UA"/>
        </w:rPr>
        <w:t xml:space="preserve">Сонячні колектори застосовують для опалення промислових і побутових приміщень, гарячого водопостачання виробничих процесів, побутових потреб. Найбільша кількість виробничих процесів, в яких використовується тепла та гаряча вода (30-90 °C), проходять в харчовій і текстильній промисловості, які таким чином мають найвищий потенціал для використання сонячних колекторів. Сонячні колектори-концентратори </w:t>
      </w:r>
      <w:r w:rsidRPr="007C52B3">
        <w:rPr>
          <w:rFonts w:ascii="Times New Roman" w:hAnsi="Times New Roman" w:cs="Times New Roman"/>
          <w:sz w:val="28"/>
          <w:szCs w:val="28"/>
          <w:lang w:val="uk-UA"/>
        </w:rPr>
        <w:lastRenderedPageBreak/>
        <w:t xml:space="preserve">можуть виробляти електроенергію за допомогою фотоелектричних елементів або двигуна </w:t>
      </w:r>
      <w:proofErr w:type="spellStart"/>
      <w:r w:rsidRPr="007C52B3">
        <w:rPr>
          <w:rFonts w:ascii="Times New Roman" w:hAnsi="Times New Roman" w:cs="Times New Roman"/>
          <w:sz w:val="28"/>
          <w:szCs w:val="28"/>
          <w:lang w:val="uk-UA"/>
        </w:rPr>
        <w:t>Стірлінга</w:t>
      </w:r>
      <w:proofErr w:type="spellEnd"/>
      <w:r w:rsidRPr="007C52B3">
        <w:rPr>
          <w:rFonts w:ascii="Times New Roman" w:hAnsi="Times New Roman" w:cs="Times New Roman"/>
          <w:sz w:val="28"/>
          <w:szCs w:val="28"/>
          <w:lang w:val="uk-UA"/>
        </w:rPr>
        <w:t>.</w:t>
      </w:r>
    </w:p>
    <w:p w:rsidR="008C602A" w:rsidRDefault="008C602A" w:rsidP="007C52B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7C52B3">
        <w:rPr>
          <w:rFonts w:ascii="Times New Roman" w:hAnsi="Times New Roman" w:cs="Times New Roman"/>
          <w:sz w:val="28"/>
          <w:szCs w:val="28"/>
          <w:lang w:val="uk-UA"/>
        </w:rPr>
        <w:t>в) Тепловий насос — єдина система, яка виробляє в 3—7 разів більше теплової енергії, ніж споживає електричної (яка потрібна для роботи компресора).</w:t>
      </w:r>
      <w:r w:rsidR="00E31E4A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</w:p>
    <w:p w:rsidR="00E31E4A" w:rsidRPr="00E31E4A" w:rsidRDefault="00E31E4A" w:rsidP="00E31E4A">
      <w:pPr>
        <w:spacing w:after="0" w:line="360" w:lineRule="auto"/>
        <w:ind w:left="709"/>
        <w:jc w:val="center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noProof/>
          <w:lang w:eastAsia="ru-RU"/>
        </w:rPr>
        <w:drawing>
          <wp:inline distT="0" distB="0" distL="0" distR="0" wp14:anchorId="7AB492EA" wp14:editId="7C7511EA">
            <wp:extent cx="2051711" cy="2295525"/>
            <wp:effectExtent l="0" t="0" r="5715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52553" cy="229646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8C602A" w:rsidRPr="007C52B3" w:rsidRDefault="008C602A" w:rsidP="007C52B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7C52B3">
        <w:rPr>
          <w:rFonts w:ascii="Times New Roman" w:hAnsi="Times New Roman" w:cs="Times New Roman"/>
          <w:sz w:val="28"/>
          <w:szCs w:val="28"/>
          <w:lang w:val="uk-UA"/>
        </w:rPr>
        <w:t>Це єдина система, яка дозволяє підтримувати комфортну для вас температуру в приміщенні цілий рік: взимку — обігрівати, влітку — охолоджувати.</w:t>
      </w:r>
    </w:p>
    <w:p w:rsidR="008C602A" w:rsidRPr="007C52B3" w:rsidRDefault="008C602A" w:rsidP="00DC50BF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  <w:r w:rsidRPr="007C52B3">
        <w:rPr>
          <w:rFonts w:ascii="Times New Roman" w:hAnsi="Times New Roman" w:cs="Times New Roman"/>
          <w:sz w:val="28"/>
          <w:szCs w:val="28"/>
          <w:lang w:val="uk-UA"/>
        </w:rPr>
        <w:t>Економія</w:t>
      </w:r>
      <w:r w:rsidR="00DC50BF">
        <w:rPr>
          <w:rFonts w:ascii="Times New Roman" w:hAnsi="Times New Roman" w:cs="Times New Roman"/>
          <w:sz w:val="28"/>
          <w:szCs w:val="28"/>
          <w:lang w:val="uk-UA"/>
        </w:rPr>
        <w:t>:</w:t>
      </w:r>
    </w:p>
    <w:p w:rsidR="008C602A" w:rsidRPr="007C52B3" w:rsidRDefault="008C602A" w:rsidP="00DC50BF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7C52B3">
        <w:rPr>
          <w:rFonts w:ascii="Times New Roman" w:hAnsi="Times New Roman" w:cs="Times New Roman"/>
          <w:sz w:val="28"/>
          <w:szCs w:val="28"/>
          <w:lang w:val="uk-UA"/>
        </w:rPr>
        <w:t>- висока енергетична ефективність: 2/3 енергії отримуємо із землі, води або повітря</w:t>
      </w:r>
      <w:r w:rsidR="00DC50BF">
        <w:rPr>
          <w:rFonts w:ascii="Times New Roman" w:hAnsi="Times New Roman" w:cs="Times New Roman"/>
          <w:sz w:val="28"/>
          <w:szCs w:val="28"/>
          <w:lang w:val="uk-UA"/>
        </w:rPr>
        <w:t>;</w:t>
      </w:r>
    </w:p>
    <w:p w:rsidR="008C602A" w:rsidRPr="007C52B3" w:rsidRDefault="008C602A" w:rsidP="00DC50BF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7C52B3">
        <w:rPr>
          <w:rFonts w:ascii="Times New Roman" w:hAnsi="Times New Roman" w:cs="Times New Roman"/>
          <w:sz w:val="28"/>
          <w:szCs w:val="28"/>
          <w:lang w:val="uk-UA"/>
        </w:rPr>
        <w:t>- ефективний тепловий насос може скоротити затрати на опалення до 75%</w:t>
      </w:r>
      <w:r w:rsidR="00DC50BF">
        <w:rPr>
          <w:rFonts w:ascii="Times New Roman" w:hAnsi="Times New Roman" w:cs="Times New Roman"/>
          <w:sz w:val="28"/>
          <w:szCs w:val="28"/>
          <w:lang w:val="uk-UA"/>
        </w:rPr>
        <w:t>;</w:t>
      </w:r>
    </w:p>
    <w:p w:rsidR="008C602A" w:rsidRPr="007C52B3" w:rsidRDefault="008C602A" w:rsidP="00DC50BF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7C52B3">
        <w:rPr>
          <w:rFonts w:ascii="Times New Roman" w:hAnsi="Times New Roman" w:cs="Times New Roman"/>
          <w:sz w:val="28"/>
          <w:szCs w:val="28"/>
          <w:lang w:val="uk-UA"/>
        </w:rPr>
        <w:t>- мінімальні експлуатаційні витрати в порівнянні з іншими опалювальними системами</w:t>
      </w:r>
      <w:r w:rsidR="00DC50BF">
        <w:rPr>
          <w:rFonts w:ascii="Times New Roman" w:hAnsi="Times New Roman" w:cs="Times New Roman"/>
          <w:sz w:val="28"/>
          <w:szCs w:val="28"/>
          <w:lang w:val="uk-UA"/>
        </w:rPr>
        <w:t>.</w:t>
      </w:r>
    </w:p>
    <w:p w:rsidR="008C602A" w:rsidRPr="007C52B3" w:rsidRDefault="008C602A" w:rsidP="00DC50BF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  <w:r w:rsidRPr="007C52B3">
        <w:rPr>
          <w:rFonts w:ascii="Times New Roman" w:hAnsi="Times New Roman" w:cs="Times New Roman"/>
          <w:sz w:val="28"/>
          <w:szCs w:val="28"/>
          <w:lang w:val="uk-UA"/>
        </w:rPr>
        <w:t>Комфорт</w:t>
      </w:r>
      <w:r w:rsidR="00DC50BF">
        <w:rPr>
          <w:rFonts w:ascii="Times New Roman" w:hAnsi="Times New Roman" w:cs="Times New Roman"/>
          <w:sz w:val="28"/>
          <w:szCs w:val="28"/>
          <w:lang w:val="uk-UA"/>
        </w:rPr>
        <w:t>:</w:t>
      </w:r>
    </w:p>
    <w:p w:rsidR="008C602A" w:rsidRPr="007C52B3" w:rsidRDefault="008C602A" w:rsidP="00DC50BF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7C52B3">
        <w:rPr>
          <w:rFonts w:ascii="Times New Roman" w:hAnsi="Times New Roman" w:cs="Times New Roman"/>
          <w:sz w:val="28"/>
          <w:szCs w:val="28"/>
          <w:lang w:val="uk-UA"/>
        </w:rPr>
        <w:t>- комбіноване виробництво тепла та холоду в одній установці</w:t>
      </w:r>
      <w:r w:rsidR="00DC50BF">
        <w:rPr>
          <w:rFonts w:ascii="Times New Roman" w:hAnsi="Times New Roman" w:cs="Times New Roman"/>
          <w:sz w:val="28"/>
          <w:szCs w:val="28"/>
          <w:lang w:val="uk-UA"/>
        </w:rPr>
        <w:t>;</w:t>
      </w:r>
    </w:p>
    <w:p w:rsidR="008C602A" w:rsidRPr="007C52B3" w:rsidRDefault="008C602A" w:rsidP="00DC50BF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7C52B3">
        <w:rPr>
          <w:rFonts w:ascii="Times New Roman" w:hAnsi="Times New Roman" w:cs="Times New Roman"/>
          <w:sz w:val="28"/>
          <w:szCs w:val="28"/>
          <w:lang w:val="uk-UA"/>
        </w:rPr>
        <w:t>- повністю автоматична робота системи, яка не потребує постійної присутності людини</w:t>
      </w:r>
      <w:r w:rsidR="00DC50BF">
        <w:rPr>
          <w:rFonts w:ascii="Times New Roman" w:hAnsi="Times New Roman" w:cs="Times New Roman"/>
          <w:sz w:val="28"/>
          <w:szCs w:val="28"/>
          <w:lang w:val="uk-UA"/>
        </w:rPr>
        <w:t>;</w:t>
      </w:r>
    </w:p>
    <w:p w:rsidR="008C602A" w:rsidRPr="007C52B3" w:rsidRDefault="008C602A" w:rsidP="00DC50BF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7C52B3">
        <w:rPr>
          <w:rFonts w:ascii="Times New Roman" w:hAnsi="Times New Roman" w:cs="Times New Roman"/>
          <w:sz w:val="28"/>
          <w:szCs w:val="28"/>
          <w:lang w:val="uk-UA"/>
        </w:rPr>
        <w:t>- малі габарити та вага</w:t>
      </w:r>
      <w:r w:rsidR="00DC50BF">
        <w:rPr>
          <w:rFonts w:ascii="Times New Roman" w:hAnsi="Times New Roman" w:cs="Times New Roman"/>
          <w:sz w:val="28"/>
          <w:szCs w:val="28"/>
          <w:lang w:val="uk-UA"/>
        </w:rPr>
        <w:t>.</w:t>
      </w:r>
    </w:p>
    <w:p w:rsidR="008C602A" w:rsidRPr="007C52B3" w:rsidRDefault="008C602A" w:rsidP="00DC50BF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  <w:r w:rsidRPr="007C52B3">
        <w:rPr>
          <w:rFonts w:ascii="Times New Roman" w:hAnsi="Times New Roman" w:cs="Times New Roman"/>
          <w:sz w:val="28"/>
          <w:szCs w:val="28"/>
          <w:lang w:val="uk-UA"/>
        </w:rPr>
        <w:t>Надійність</w:t>
      </w:r>
      <w:r w:rsidR="00DC50BF">
        <w:rPr>
          <w:rFonts w:ascii="Times New Roman" w:hAnsi="Times New Roman" w:cs="Times New Roman"/>
          <w:sz w:val="28"/>
          <w:szCs w:val="28"/>
          <w:lang w:val="uk-UA"/>
        </w:rPr>
        <w:t>:</w:t>
      </w:r>
    </w:p>
    <w:p w:rsidR="008C602A" w:rsidRPr="007C52B3" w:rsidRDefault="008C602A" w:rsidP="00DC50BF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7C52B3">
        <w:rPr>
          <w:rFonts w:ascii="Times New Roman" w:hAnsi="Times New Roman" w:cs="Times New Roman"/>
          <w:sz w:val="28"/>
          <w:szCs w:val="28"/>
          <w:lang w:val="uk-UA"/>
        </w:rPr>
        <w:t>- тривалий термін служби без капітального ремонту (20—30 років)</w:t>
      </w:r>
      <w:r w:rsidR="00DC50BF">
        <w:rPr>
          <w:rFonts w:ascii="Times New Roman" w:hAnsi="Times New Roman" w:cs="Times New Roman"/>
          <w:sz w:val="28"/>
          <w:szCs w:val="28"/>
          <w:lang w:val="uk-UA"/>
        </w:rPr>
        <w:t>.</w:t>
      </w:r>
    </w:p>
    <w:p w:rsidR="008C602A" w:rsidRPr="007C52B3" w:rsidRDefault="008C602A" w:rsidP="00DC50BF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  <w:r w:rsidRPr="007C52B3">
        <w:rPr>
          <w:rFonts w:ascii="Times New Roman" w:hAnsi="Times New Roman" w:cs="Times New Roman"/>
          <w:sz w:val="28"/>
          <w:szCs w:val="28"/>
          <w:lang w:val="uk-UA"/>
        </w:rPr>
        <w:t>Захист навколишнього середовища</w:t>
      </w:r>
      <w:r w:rsidR="00DC50BF">
        <w:rPr>
          <w:rFonts w:ascii="Times New Roman" w:hAnsi="Times New Roman" w:cs="Times New Roman"/>
          <w:sz w:val="28"/>
          <w:szCs w:val="28"/>
          <w:lang w:val="uk-UA"/>
        </w:rPr>
        <w:t>:</w:t>
      </w:r>
    </w:p>
    <w:p w:rsidR="008C602A" w:rsidRPr="007C52B3" w:rsidRDefault="008C602A" w:rsidP="00DC50BF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7C52B3">
        <w:rPr>
          <w:rFonts w:ascii="Times New Roman" w:hAnsi="Times New Roman" w:cs="Times New Roman"/>
          <w:sz w:val="28"/>
          <w:szCs w:val="28"/>
          <w:lang w:val="uk-UA"/>
        </w:rPr>
        <w:lastRenderedPageBreak/>
        <w:t>- екологічно чиста технологія</w:t>
      </w:r>
      <w:r w:rsidR="00DC50BF">
        <w:rPr>
          <w:rFonts w:ascii="Times New Roman" w:hAnsi="Times New Roman" w:cs="Times New Roman"/>
          <w:sz w:val="28"/>
          <w:szCs w:val="28"/>
          <w:lang w:val="uk-UA"/>
        </w:rPr>
        <w:t>;</w:t>
      </w:r>
    </w:p>
    <w:p w:rsidR="008C602A" w:rsidRPr="007C52B3" w:rsidRDefault="008C602A" w:rsidP="00DC50BF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7C52B3">
        <w:rPr>
          <w:rFonts w:ascii="Times New Roman" w:hAnsi="Times New Roman" w:cs="Times New Roman"/>
          <w:sz w:val="28"/>
          <w:szCs w:val="28"/>
          <w:lang w:val="uk-UA"/>
        </w:rPr>
        <w:t>- відсутні викиди в атмосферу шкідливих речовин</w:t>
      </w:r>
      <w:r w:rsidR="00DC50BF">
        <w:rPr>
          <w:rFonts w:ascii="Times New Roman" w:hAnsi="Times New Roman" w:cs="Times New Roman"/>
          <w:sz w:val="28"/>
          <w:szCs w:val="28"/>
          <w:lang w:val="uk-UA"/>
        </w:rPr>
        <w:t>.</w:t>
      </w:r>
    </w:p>
    <w:p w:rsidR="008C602A" w:rsidRPr="007C52B3" w:rsidRDefault="00473BB8" w:rsidP="00206D05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7C52B3">
        <w:rPr>
          <w:rFonts w:ascii="Times New Roman" w:hAnsi="Times New Roman" w:cs="Times New Roman"/>
          <w:sz w:val="28"/>
          <w:szCs w:val="28"/>
          <w:lang w:val="uk-UA"/>
        </w:rPr>
        <w:t xml:space="preserve">    Наприклад, якщо на кожнім підприємстві використовувати вітрові генератори, сонячні колектори й теплові насоси, то витрати на електроенергію суттєво знизяться.</w:t>
      </w:r>
    </w:p>
    <w:p w:rsidR="00B20C27" w:rsidRPr="007C52B3" w:rsidRDefault="00B20C27" w:rsidP="007C52B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7C52B3">
        <w:rPr>
          <w:rFonts w:ascii="Times New Roman" w:hAnsi="Times New Roman" w:cs="Times New Roman"/>
          <w:sz w:val="28"/>
          <w:szCs w:val="28"/>
          <w:lang w:val="uk-UA"/>
        </w:rPr>
        <w:t xml:space="preserve"> - Енергозберігаючі технології на транспорті;</w:t>
      </w:r>
    </w:p>
    <w:p w:rsidR="00B20C27" w:rsidRPr="007C52B3" w:rsidRDefault="00B20C27" w:rsidP="007C52B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7C52B3">
        <w:rPr>
          <w:rFonts w:ascii="Times New Roman" w:hAnsi="Times New Roman" w:cs="Times New Roman"/>
          <w:sz w:val="28"/>
          <w:szCs w:val="28"/>
          <w:lang w:val="uk-UA"/>
        </w:rPr>
        <w:t xml:space="preserve"> - Енергозберігаючі технології індивідуального споживання;</w:t>
      </w:r>
    </w:p>
    <w:p w:rsidR="00B20C27" w:rsidRPr="007C52B3" w:rsidRDefault="00B20C27" w:rsidP="007C52B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7C52B3">
        <w:rPr>
          <w:rFonts w:ascii="Times New Roman" w:hAnsi="Times New Roman" w:cs="Times New Roman"/>
          <w:sz w:val="28"/>
          <w:szCs w:val="28"/>
          <w:lang w:val="uk-UA"/>
        </w:rPr>
        <w:t xml:space="preserve"> - Енергозберігаючі те</w:t>
      </w:r>
      <w:r w:rsidR="008C602A" w:rsidRPr="007C52B3">
        <w:rPr>
          <w:rFonts w:ascii="Times New Roman" w:hAnsi="Times New Roman" w:cs="Times New Roman"/>
          <w:sz w:val="28"/>
          <w:szCs w:val="28"/>
          <w:lang w:val="uk-UA"/>
        </w:rPr>
        <w:t>хнології загального споживання.</w:t>
      </w:r>
    </w:p>
    <w:p w:rsidR="00B20C27" w:rsidRPr="007C52B3" w:rsidRDefault="00B20C27" w:rsidP="007C52B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7C52B3">
        <w:rPr>
          <w:rFonts w:ascii="Times New Roman" w:hAnsi="Times New Roman" w:cs="Times New Roman"/>
          <w:sz w:val="28"/>
          <w:szCs w:val="28"/>
          <w:lang w:val="uk-UA"/>
        </w:rPr>
        <w:t>Основні напрями і способи енергозбереження:</w:t>
      </w:r>
    </w:p>
    <w:p w:rsidR="00B20C27" w:rsidRPr="007C52B3" w:rsidRDefault="00B20C27" w:rsidP="007C52B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7C52B3">
        <w:rPr>
          <w:rFonts w:ascii="Times New Roman" w:hAnsi="Times New Roman" w:cs="Times New Roman"/>
          <w:sz w:val="28"/>
          <w:szCs w:val="28"/>
          <w:lang w:val="uk-UA"/>
        </w:rPr>
        <w:t xml:space="preserve"> - Економія електричної енергії (освітлення, електропривод, </w:t>
      </w:r>
      <w:proofErr w:type="spellStart"/>
      <w:r w:rsidRPr="007C52B3">
        <w:rPr>
          <w:rFonts w:ascii="Times New Roman" w:hAnsi="Times New Roman" w:cs="Times New Roman"/>
          <w:sz w:val="28"/>
          <w:szCs w:val="28"/>
          <w:lang w:val="uk-UA"/>
        </w:rPr>
        <w:t>електрообігрів</w:t>
      </w:r>
      <w:proofErr w:type="spellEnd"/>
      <w:r w:rsidRPr="007C52B3">
        <w:rPr>
          <w:rFonts w:ascii="Times New Roman" w:hAnsi="Times New Roman" w:cs="Times New Roman"/>
          <w:sz w:val="28"/>
          <w:szCs w:val="28"/>
          <w:lang w:val="uk-UA"/>
        </w:rPr>
        <w:t xml:space="preserve"> та електроплити, холодильні установки та кондиціонери, споживання побутових і промислових пристроїв, зниження втрат в електромережі);</w:t>
      </w:r>
    </w:p>
    <w:p w:rsidR="00B20C27" w:rsidRPr="007C52B3" w:rsidRDefault="00B20C27" w:rsidP="007C52B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7C52B3">
        <w:rPr>
          <w:rFonts w:ascii="Times New Roman" w:hAnsi="Times New Roman" w:cs="Times New Roman"/>
          <w:sz w:val="28"/>
          <w:szCs w:val="28"/>
          <w:lang w:val="uk-UA"/>
        </w:rPr>
        <w:t xml:space="preserve"> - Економія тепла (зниження тепловтрат, підвищення ефективності систем теплопостачання);</w:t>
      </w:r>
    </w:p>
    <w:p w:rsidR="00B20C27" w:rsidRPr="007C52B3" w:rsidRDefault="00B20C27" w:rsidP="007C52B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7C52B3">
        <w:rPr>
          <w:rFonts w:ascii="Times New Roman" w:hAnsi="Times New Roman" w:cs="Times New Roman"/>
          <w:sz w:val="28"/>
          <w:szCs w:val="28"/>
          <w:lang w:val="uk-UA"/>
        </w:rPr>
        <w:t xml:space="preserve"> - Економія води (водозабір, споживання у побуті та на виробництві, зниження втрат і підвищення ефективності систем водопостачання);</w:t>
      </w:r>
    </w:p>
    <w:p w:rsidR="00B20C27" w:rsidRPr="007C52B3" w:rsidRDefault="00B20C27" w:rsidP="007C52B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7C52B3">
        <w:rPr>
          <w:rFonts w:ascii="Times New Roman" w:hAnsi="Times New Roman" w:cs="Times New Roman"/>
          <w:sz w:val="28"/>
          <w:szCs w:val="28"/>
          <w:lang w:val="uk-UA"/>
        </w:rPr>
        <w:t xml:space="preserve"> - Економія газу (споживання в побуті та на виробництві, зниження втрат і підвищення ефективності систем газопостачання);</w:t>
      </w:r>
    </w:p>
    <w:p w:rsidR="00B20C27" w:rsidRPr="007C52B3" w:rsidRDefault="00B20C27" w:rsidP="007C52B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7C52B3">
        <w:rPr>
          <w:rFonts w:ascii="Times New Roman" w:hAnsi="Times New Roman" w:cs="Times New Roman"/>
          <w:sz w:val="28"/>
          <w:szCs w:val="28"/>
          <w:lang w:val="uk-UA"/>
        </w:rPr>
        <w:t xml:space="preserve"> - Економія палива (зниження споживання в двигунах внутрішнього згоряння, альтернативні види та гібридні системи, зниження втрат і підвищення ефективності виробництва ел</w:t>
      </w:r>
      <w:r w:rsidR="008C602A" w:rsidRPr="007C52B3">
        <w:rPr>
          <w:rFonts w:ascii="Times New Roman" w:hAnsi="Times New Roman" w:cs="Times New Roman"/>
          <w:sz w:val="28"/>
          <w:szCs w:val="28"/>
          <w:lang w:val="uk-UA"/>
        </w:rPr>
        <w:t>ектричної та теплової енергії).</w:t>
      </w:r>
    </w:p>
    <w:p w:rsidR="00473BB8" w:rsidRPr="007C52B3" w:rsidRDefault="00473BB8" w:rsidP="007C52B3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7C52B3">
        <w:rPr>
          <w:rFonts w:ascii="Times New Roman" w:hAnsi="Times New Roman" w:cs="Times New Roman"/>
          <w:b/>
          <w:sz w:val="28"/>
          <w:szCs w:val="28"/>
          <w:lang w:val="uk-UA"/>
        </w:rPr>
        <w:t xml:space="preserve">Найбільш ефективними, сучасними енергозберігаючими технологіями є: </w:t>
      </w:r>
    </w:p>
    <w:p w:rsidR="00473BB8" w:rsidRPr="007C52B3" w:rsidRDefault="008C602A" w:rsidP="007C52B3">
      <w:pPr>
        <w:pStyle w:val="a3"/>
        <w:numPr>
          <w:ilvl w:val="0"/>
          <w:numId w:val="1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7C52B3">
        <w:rPr>
          <w:rFonts w:ascii="Times New Roman" w:hAnsi="Times New Roman" w:cs="Times New Roman"/>
          <w:sz w:val="28"/>
          <w:szCs w:val="28"/>
          <w:lang w:val="uk-UA"/>
        </w:rPr>
        <w:t>С</w:t>
      </w:r>
      <w:r w:rsidR="00473BB8" w:rsidRPr="007C52B3">
        <w:rPr>
          <w:rFonts w:ascii="Times New Roman" w:hAnsi="Times New Roman" w:cs="Times New Roman"/>
          <w:sz w:val="28"/>
          <w:szCs w:val="28"/>
          <w:lang w:val="uk-UA"/>
        </w:rPr>
        <w:t xml:space="preserve">истеми денного висвітлення із КПД 99,7% для </w:t>
      </w:r>
      <w:proofErr w:type="spellStart"/>
      <w:r w:rsidR="00473BB8" w:rsidRPr="007C52B3">
        <w:rPr>
          <w:rFonts w:ascii="Times New Roman" w:hAnsi="Times New Roman" w:cs="Times New Roman"/>
          <w:sz w:val="28"/>
          <w:szCs w:val="28"/>
          <w:lang w:val="uk-UA"/>
        </w:rPr>
        <w:t>круглогодичного</w:t>
      </w:r>
      <w:proofErr w:type="spellEnd"/>
      <w:r w:rsidR="00473BB8" w:rsidRPr="007C52B3">
        <w:rPr>
          <w:rFonts w:ascii="Times New Roman" w:hAnsi="Times New Roman" w:cs="Times New Roman"/>
          <w:sz w:val="28"/>
          <w:szCs w:val="28"/>
          <w:lang w:val="uk-UA"/>
        </w:rPr>
        <w:t xml:space="preserve"> задоволення потреб людини у висвітленні всіх типів приміщень у денний час прямо від сонця;</w:t>
      </w:r>
    </w:p>
    <w:p w:rsidR="00473BB8" w:rsidRPr="007C52B3" w:rsidRDefault="008C602A" w:rsidP="007C52B3">
      <w:pPr>
        <w:pStyle w:val="a3"/>
        <w:numPr>
          <w:ilvl w:val="0"/>
          <w:numId w:val="1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7C52B3">
        <w:rPr>
          <w:rFonts w:ascii="Times New Roman" w:hAnsi="Times New Roman" w:cs="Times New Roman"/>
          <w:sz w:val="28"/>
          <w:szCs w:val="28"/>
          <w:lang w:val="uk-UA"/>
        </w:rPr>
        <w:t>Е</w:t>
      </w:r>
      <w:r w:rsidR="00473BB8" w:rsidRPr="007C52B3">
        <w:rPr>
          <w:rFonts w:ascii="Times New Roman" w:hAnsi="Times New Roman" w:cs="Times New Roman"/>
          <w:sz w:val="28"/>
          <w:szCs w:val="28"/>
          <w:lang w:val="uk-UA"/>
        </w:rPr>
        <w:t xml:space="preserve">лектропривод із частотно-регульованою функцією. Принцип роботи даної технології полягає в тому, що частота подачі напруги залежить </w:t>
      </w:r>
      <w:r w:rsidR="00473BB8" w:rsidRPr="007C52B3">
        <w:rPr>
          <w:rFonts w:ascii="Times New Roman" w:hAnsi="Times New Roman" w:cs="Times New Roman"/>
          <w:sz w:val="28"/>
          <w:szCs w:val="28"/>
          <w:lang w:val="uk-UA"/>
        </w:rPr>
        <w:lastRenderedPageBreak/>
        <w:t>від реальних навантажень. Практика показує, що допомогою даного електропривода можна заощаджувати до 45% споживаною енергією;</w:t>
      </w:r>
    </w:p>
    <w:p w:rsidR="008C602A" w:rsidRPr="007C52B3" w:rsidRDefault="008C602A" w:rsidP="007C52B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7C52B3">
        <w:rPr>
          <w:rFonts w:ascii="Times New Roman" w:hAnsi="Times New Roman" w:cs="Times New Roman"/>
          <w:sz w:val="28"/>
          <w:szCs w:val="28"/>
          <w:lang w:val="uk-UA"/>
        </w:rPr>
        <w:t xml:space="preserve">Сучасний </w:t>
      </w:r>
      <w:proofErr w:type="spellStart"/>
      <w:r w:rsidRPr="007C52B3">
        <w:rPr>
          <w:rFonts w:ascii="Times New Roman" w:hAnsi="Times New Roman" w:cs="Times New Roman"/>
          <w:sz w:val="28"/>
          <w:szCs w:val="28"/>
          <w:lang w:val="uk-UA"/>
        </w:rPr>
        <w:t>частотно</w:t>
      </w:r>
      <w:proofErr w:type="spellEnd"/>
      <w:r w:rsidRPr="007C52B3">
        <w:rPr>
          <w:rFonts w:ascii="Times New Roman" w:hAnsi="Times New Roman" w:cs="Times New Roman"/>
          <w:sz w:val="28"/>
          <w:szCs w:val="28"/>
          <w:lang w:val="uk-UA"/>
        </w:rPr>
        <w:t xml:space="preserve"> регульований електропривод складається з асинхронного або синхронного електричного двигуна і перетворювача частоти . </w:t>
      </w:r>
    </w:p>
    <w:p w:rsidR="008C602A" w:rsidRPr="007C52B3" w:rsidRDefault="008C602A" w:rsidP="007C52B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7C52B3">
        <w:rPr>
          <w:rFonts w:ascii="Times New Roman" w:hAnsi="Times New Roman" w:cs="Times New Roman"/>
          <w:sz w:val="28"/>
          <w:szCs w:val="28"/>
          <w:lang w:val="uk-UA"/>
        </w:rPr>
        <w:t xml:space="preserve"> Електричний двигун перетворює електричну енергію в механічну енергію і приводить в рух виконавчий орган технологічного механізму. </w:t>
      </w:r>
    </w:p>
    <w:p w:rsidR="008C602A" w:rsidRPr="007C52B3" w:rsidRDefault="008C602A" w:rsidP="007C52B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7C52B3">
        <w:rPr>
          <w:rFonts w:ascii="Times New Roman" w:hAnsi="Times New Roman" w:cs="Times New Roman"/>
          <w:sz w:val="28"/>
          <w:szCs w:val="28"/>
          <w:lang w:val="uk-UA"/>
        </w:rPr>
        <w:t xml:space="preserve"> Перетворювач частоти управляє електричним двигуном і являє собою електронний статичний пристрій. На виході перетворювача формується електрична напруга зі змінними амплітудою і частотою. </w:t>
      </w:r>
    </w:p>
    <w:p w:rsidR="008C602A" w:rsidRPr="007C52B3" w:rsidRDefault="008C602A" w:rsidP="007C52B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7C52B3">
        <w:rPr>
          <w:rFonts w:ascii="Times New Roman" w:hAnsi="Times New Roman" w:cs="Times New Roman"/>
          <w:sz w:val="28"/>
          <w:szCs w:val="28"/>
          <w:lang w:val="uk-UA"/>
        </w:rPr>
        <w:t>Назва «</w:t>
      </w:r>
      <w:proofErr w:type="spellStart"/>
      <w:r w:rsidRPr="007C52B3">
        <w:rPr>
          <w:rFonts w:ascii="Times New Roman" w:hAnsi="Times New Roman" w:cs="Times New Roman"/>
          <w:sz w:val="28"/>
          <w:szCs w:val="28"/>
          <w:lang w:val="uk-UA"/>
        </w:rPr>
        <w:t>частотно</w:t>
      </w:r>
      <w:proofErr w:type="spellEnd"/>
      <w:r w:rsidRPr="007C52B3">
        <w:rPr>
          <w:rFonts w:ascii="Times New Roman" w:hAnsi="Times New Roman" w:cs="Times New Roman"/>
          <w:sz w:val="28"/>
          <w:szCs w:val="28"/>
          <w:lang w:val="uk-UA"/>
        </w:rPr>
        <w:t xml:space="preserve"> регульований електропривод» обумовлено тим, що регулювання швидкості обертання двигуна здійснюється зміною частоти напруги живлення, що подається на двигун від перетворювача частоти. </w:t>
      </w:r>
    </w:p>
    <w:p w:rsidR="004065FC" w:rsidRPr="007C52B3" w:rsidRDefault="008C602A" w:rsidP="007C52B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7C52B3">
        <w:rPr>
          <w:rFonts w:ascii="Times New Roman" w:hAnsi="Times New Roman" w:cs="Times New Roman"/>
          <w:sz w:val="28"/>
          <w:szCs w:val="28"/>
          <w:lang w:val="uk-UA"/>
        </w:rPr>
        <w:t xml:space="preserve">Протягом останніх 10 -15 років у світі спостерігається широке і успішне впровадження </w:t>
      </w:r>
      <w:proofErr w:type="spellStart"/>
      <w:r w:rsidRPr="007C52B3">
        <w:rPr>
          <w:rFonts w:ascii="Times New Roman" w:hAnsi="Times New Roman" w:cs="Times New Roman"/>
          <w:sz w:val="28"/>
          <w:szCs w:val="28"/>
          <w:lang w:val="uk-UA"/>
        </w:rPr>
        <w:t>частотно</w:t>
      </w:r>
      <w:proofErr w:type="spellEnd"/>
      <w:r w:rsidRPr="007C52B3">
        <w:rPr>
          <w:rFonts w:ascii="Times New Roman" w:hAnsi="Times New Roman" w:cs="Times New Roman"/>
          <w:sz w:val="28"/>
          <w:szCs w:val="28"/>
          <w:lang w:val="uk-UA"/>
        </w:rPr>
        <w:t xml:space="preserve"> регульованого електроприводу для вирішення різних технологічних завдань в багато галузей економіки. Це пояснюється в першу чергу розробкою і створенням перетворювачів частоти на принципово новій елементній базі, головним чином на біполярних транзисторах з ізольованим затвором IGBT. </w:t>
      </w:r>
    </w:p>
    <w:p w:rsidR="004065FC" w:rsidRDefault="004065FC" w:rsidP="007C52B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7C52B3">
        <w:rPr>
          <w:rFonts w:ascii="Times New Roman" w:hAnsi="Times New Roman" w:cs="Times New Roman"/>
          <w:b/>
          <w:sz w:val="28"/>
          <w:szCs w:val="28"/>
          <w:lang w:val="uk-UA"/>
        </w:rPr>
        <w:t>Синхронним компенсатором</w:t>
      </w:r>
      <w:r w:rsidRPr="007C52B3">
        <w:rPr>
          <w:rFonts w:ascii="Times New Roman" w:hAnsi="Times New Roman" w:cs="Times New Roman"/>
          <w:sz w:val="28"/>
          <w:szCs w:val="28"/>
          <w:lang w:val="uk-UA"/>
        </w:rPr>
        <w:t xml:space="preserve"> називається синхронний двигун полегшеної конструкції, призначений для роботи на холостому ходу.</w:t>
      </w:r>
    </w:p>
    <w:p w:rsidR="00E31E4A" w:rsidRPr="007C52B3" w:rsidRDefault="00E31E4A" w:rsidP="00E31E4A">
      <w:pPr>
        <w:spacing w:after="0" w:line="360" w:lineRule="auto"/>
        <w:ind w:firstLine="709"/>
        <w:jc w:val="center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0C42D284">
            <wp:extent cx="2827174" cy="1885950"/>
            <wp:effectExtent l="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4853" cy="189107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4065FC" w:rsidRPr="007C52B3" w:rsidRDefault="004065FC" w:rsidP="007C52B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7C52B3">
        <w:rPr>
          <w:rFonts w:ascii="Times New Roman" w:hAnsi="Times New Roman" w:cs="Times New Roman"/>
          <w:sz w:val="28"/>
          <w:szCs w:val="28"/>
          <w:lang w:val="uk-UA"/>
        </w:rPr>
        <w:t xml:space="preserve">Основні споживачі електричної енергії, крім активної потужності, споживають від генераторів системи реактивну потужність. До споживачів, що вимагають більші реактивні струми, що намагнічують, для створення й </w:t>
      </w:r>
      <w:r w:rsidRPr="007C52B3">
        <w:rPr>
          <w:rFonts w:ascii="Times New Roman" w:hAnsi="Times New Roman" w:cs="Times New Roman"/>
          <w:sz w:val="28"/>
          <w:szCs w:val="28"/>
          <w:lang w:val="uk-UA"/>
        </w:rPr>
        <w:lastRenderedPageBreak/>
        <w:t xml:space="preserve">підтримки магнітного потоку, ставляться асинхронні двигуни, трансформатори, індукційні печі й інші. У зв'язку із цим розподільні мережі звичайно працюють із відстаючим струмом. </w:t>
      </w:r>
    </w:p>
    <w:p w:rsidR="004065FC" w:rsidRPr="007C52B3" w:rsidRDefault="004065FC" w:rsidP="007C52B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7C52B3">
        <w:rPr>
          <w:rFonts w:ascii="Times New Roman" w:hAnsi="Times New Roman" w:cs="Times New Roman"/>
          <w:sz w:val="28"/>
          <w:szCs w:val="28"/>
          <w:lang w:val="uk-UA"/>
        </w:rPr>
        <w:t>Реактивна потужність, вироблювана генератором, виходить із найменшими витратами. Однак передача реактивної потужності від генераторів пов'язана з додатковими втратами в трансформаторах і лініях передач. Тому для одержання реактивної потужності стає економічно вигідним застосування синхронних компенсаторів, розташовуваних на вузлових підстанціях системи або безпосередньо у споживачів.</w:t>
      </w:r>
    </w:p>
    <w:p w:rsidR="00660CE8" w:rsidRPr="007C52B3" w:rsidRDefault="004065FC" w:rsidP="007C52B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7C52B3">
        <w:rPr>
          <w:rFonts w:ascii="Times New Roman" w:hAnsi="Times New Roman" w:cs="Times New Roman"/>
          <w:sz w:val="28"/>
          <w:szCs w:val="28"/>
          <w:lang w:val="uk-UA"/>
        </w:rPr>
        <w:t>Синхронні компенсатори призначають для компенсації коефіцієнта потужності мережі й підтримки нормального рівня напруги мережі в районах зосередження споживчих навантажень.</w:t>
      </w:r>
    </w:p>
    <w:p w:rsidR="004065FC" w:rsidRPr="007C52B3" w:rsidRDefault="00660CE8" w:rsidP="007C52B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7C52B3">
        <w:rPr>
          <w:rFonts w:ascii="Times New Roman" w:hAnsi="Times New Roman" w:cs="Times New Roman"/>
          <w:sz w:val="28"/>
          <w:szCs w:val="28"/>
          <w:lang w:val="uk-UA"/>
        </w:rPr>
        <w:t>К</w:t>
      </w:r>
      <w:r w:rsidR="004065FC" w:rsidRPr="007C52B3">
        <w:rPr>
          <w:rFonts w:ascii="Times New Roman" w:hAnsi="Times New Roman" w:cs="Times New Roman"/>
          <w:sz w:val="28"/>
          <w:szCs w:val="28"/>
          <w:lang w:val="uk-UA"/>
        </w:rPr>
        <w:t xml:space="preserve">ожний синхронний компенсатор забезпечується автоматичним регулятором порушення або напруги, який регулює величину його струму порушення так, що напруга на затисках компенсатора залишається постійним. </w:t>
      </w:r>
    </w:p>
    <w:p w:rsidR="00CE1305" w:rsidRDefault="004065FC" w:rsidP="007C52B3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7C52B3">
        <w:rPr>
          <w:rFonts w:ascii="Times New Roman" w:hAnsi="Times New Roman" w:cs="Times New Roman"/>
          <w:b/>
          <w:sz w:val="28"/>
          <w:szCs w:val="28"/>
          <w:lang w:val="uk-UA"/>
        </w:rPr>
        <w:t>Енергозбереження - дуже важливе завдання по збереженню природних ресурсів.</w:t>
      </w:r>
    </w:p>
    <w:p w:rsidR="00CE1305" w:rsidRDefault="00CE1305">
      <w:pPr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br w:type="page"/>
      </w:r>
    </w:p>
    <w:p w:rsidR="004065FC" w:rsidRPr="00F67425" w:rsidRDefault="00CE1305" w:rsidP="00CE1305">
      <w:pPr>
        <w:spacing w:after="0" w:line="360" w:lineRule="auto"/>
        <w:ind w:firstLine="709"/>
        <w:jc w:val="center"/>
        <w:rPr>
          <w:rFonts w:ascii="Times New Roman" w:hAnsi="Times New Roman"/>
          <w:b/>
          <w:sz w:val="28"/>
          <w:szCs w:val="24"/>
          <w:lang w:val="uk-UA"/>
        </w:rPr>
      </w:pPr>
      <w:r w:rsidRPr="00F67425">
        <w:rPr>
          <w:rFonts w:ascii="Times New Roman" w:hAnsi="Times New Roman"/>
          <w:b/>
          <w:sz w:val="28"/>
          <w:szCs w:val="24"/>
          <w:lang w:val="uk-UA"/>
        </w:rPr>
        <w:lastRenderedPageBreak/>
        <w:t>Використані джерела</w:t>
      </w:r>
      <w:r w:rsidRPr="00F67425">
        <w:rPr>
          <w:rFonts w:ascii="Times New Roman" w:hAnsi="Times New Roman"/>
          <w:b/>
          <w:sz w:val="28"/>
          <w:szCs w:val="24"/>
          <w:lang w:val="uk-UA"/>
        </w:rPr>
        <w:t>:</w:t>
      </w:r>
    </w:p>
    <w:p w:rsidR="00CE1305" w:rsidRPr="00CE1305" w:rsidRDefault="00CE1305" w:rsidP="00CE1305">
      <w:pPr>
        <w:pStyle w:val="a3"/>
        <w:numPr>
          <w:ilvl w:val="0"/>
          <w:numId w:val="2"/>
        </w:numPr>
        <w:spacing w:after="0" w:line="360" w:lineRule="auto"/>
        <w:rPr>
          <w:rFonts w:ascii="Times New Roman" w:hAnsi="Times New Roman"/>
          <w:sz w:val="28"/>
          <w:szCs w:val="24"/>
          <w:lang w:val="uk-UA"/>
        </w:rPr>
      </w:pPr>
      <w:hyperlink r:id="rId9" w:history="1">
        <w:r w:rsidRPr="00CE1305">
          <w:rPr>
            <w:rStyle w:val="a4"/>
            <w:rFonts w:ascii="Times New Roman" w:hAnsi="Times New Roman"/>
            <w:sz w:val="28"/>
            <w:szCs w:val="24"/>
            <w:lang w:val="uk-UA"/>
          </w:rPr>
          <w:t>http://ecoenergy.dilovamova.com/</w:t>
        </w:r>
      </w:hyperlink>
    </w:p>
    <w:p w:rsidR="00CE1305" w:rsidRDefault="00E31E4A" w:rsidP="00CE1305">
      <w:pPr>
        <w:pStyle w:val="a3"/>
        <w:numPr>
          <w:ilvl w:val="0"/>
          <w:numId w:val="2"/>
        </w:numPr>
        <w:spacing w:after="0" w:line="360" w:lineRule="auto"/>
        <w:rPr>
          <w:rFonts w:ascii="Times New Roman" w:hAnsi="Times New Roman"/>
          <w:sz w:val="28"/>
          <w:szCs w:val="24"/>
          <w:lang w:val="uk-UA"/>
        </w:rPr>
      </w:pPr>
      <w:hyperlink r:id="rId10" w:history="1">
        <w:r w:rsidRPr="00E84C12">
          <w:rPr>
            <w:rStyle w:val="a4"/>
            <w:rFonts w:ascii="Times New Roman" w:hAnsi="Times New Roman"/>
            <w:sz w:val="28"/>
            <w:szCs w:val="24"/>
            <w:lang w:val="uk-UA"/>
          </w:rPr>
          <w:t>https://illinsky.com/news/energosberegayushchie-tehnologii-14</w:t>
        </w:r>
      </w:hyperlink>
    </w:p>
    <w:p w:rsidR="00E31E4A" w:rsidRDefault="00F67425" w:rsidP="00F67425">
      <w:pPr>
        <w:pStyle w:val="a3"/>
        <w:numPr>
          <w:ilvl w:val="0"/>
          <w:numId w:val="2"/>
        </w:numPr>
        <w:spacing w:after="0" w:line="360" w:lineRule="auto"/>
        <w:rPr>
          <w:rFonts w:ascii="Times New Roman" w:hAnsi="Times New Roman"/>
          <w:sz w:val="28"/>
          <w:szCs w:val="24"/>
          <w:lang w:val="uk-UA"/>
        </w:rPr>
      </w:pPr>
      <w:r w:rsidRPr="00F67425">
        <w:rPr>
          <w:rFonts w:ascii="Times New Roman" w:hAnsi="Times New Roman"/>
          <w:sz w:val="28"/>
          <w:szCs w:val="24"/>
          <w:lang w:val="uk-UA"/>
        </w:rPr>
        <w:t xml:space="preserve">Від виробництва до ефективного споживання енергії. Посібник для вчителів. О.І. Соловей, А.В. </w:t>
      </w:r>
      <w:proofErr w:type="spellStart"/>
      <w:r w:rsidRPr="00F67425">
        <w:rPr>
          <w:rFonts w:ascii="Times New Roman" w:hAnsi="Times New Roman"/>
          <w:sz w:val="28"/>
          <w:szCs w:val="24"/>
          <w:lang w:val="uk-UA"/>
        </w:rPr>
        <w:t>Праховник</w:t>
      </w:r>
      <w:proofErr w:type="spellEnd"/>
      <w:r w:rsidRPr="00F67425">
        <w:rPr>
          <w:rFonts w:ascii="Times New Roman" w:hAnsi="Times New Roman"/>
          <w:sz w:val="28"/>
          <w:szCs w:val="24"/>
          <w:lang w:val="uk-UA"/>
        </w:rPr>
        <w:t xml:space="preserve">, Є.М. </w:t>
      </w:r>
      <w:proofErr w:type="spellStart"/>
      <w:r w:rsidRPr="00F67425">
        <w:rPr>
          <w:rFonts w:ascii="Times New Roman" w:hAnsi="Times New Roman"/>
          <w:sz w:val="28"/>
          <w:szCs w:val="24"/>
          <w:lang w:val="uk-UA"/>
        </w:rPr>
        <w:t>Іншелов</w:t>
      </w:r>
      <w:proofErr w:type="spellEnd"/>
      <w:r w:rsidRPr="00F67425">
        <w:rPr>
          <w:rFonts w:ascii="Times New Roman" w:hAnsi="Times New Roman"/>
          <w:sz w:val="28"/>
          <w:szCs w:val="24"/>
          <w:lang w:val="uk-UA"/>
        </w:rPr>
        <w:t xml:space="preserve"> та ін. - К.: Київ нот. ф-ка, 1999.</w:t>
      </w:r>
    </w:p>
    <w:p w:rsidR="00F67425" w:rsidRPr="00CE1305" w:rsidRDefault="00F67425" w:rsidP="00F67425">
      <w:pPr>
        <w:pStyle w:val="a3"/>
        <w:numPr>
          <w:ilvl w:val="0"/>
          <w:numId w:val="2"/>
        </w:numPr>
        <w:spacing w:after="0" w:line="360" w:lineRule="auto"/>
        <w:rPr>
          <w:rFonts w:ascii="Times New Roman" w:hAnsi="Times New Roman"/>
          <w:sz w:val="28"/>
          <w:szCs w:val="24"/>
          <w:lang w:val="uk-UA"/>
        </w:rPr>
      </w:pPr>
      <w:r w:rsidRPr="00F67425">
        <w:rPr>
          <w:rFonts w:ascii="Times New Roman" w:hAnsi="Times New Roman"/>
          <w:sz w:val="28"/>
          <w:szCs w:val="24"/>
          <w:lang w:val="uk-UA"/>
        </w:rPr>
        <w:t>А.</w:t>
      </w:r>
      <w:proofErr w:type="spellStart"/>
      <w:r w:rsidRPr="00F67425">
        <w:rPr>
          <w:rFonts w:ascii="Times New Roman" w:hAnsi="Times New Roman"/>
          <w:sz w:val="28"/>
          <w:szCs w:val="24"/>
          <w:lang w:val="uk-UA"/>
        </w:rPr>
        <w:t>Шевцов</w:t>
      </w:r>
      <w:proofErr w:type="spellEnd"/>
      <w:r w:rsidRPr="00F67425">
        <w:rPr>
          <w:rFonts w:ascii="Times New Roman" w:hAnsi="Times New Roman"/>
          <w:sz w:val="28"/>
          <w:szCs w:val="24"/>
          <w:lang w:val="uk-UA"/>
        </w:rPr>
        <w:t>, М.Земляний та ін. Енергетична безпека України. Стратегія та механізми забезпечення. ДФ НІСД - 2002.</w:t>
      </w:r>
    </w:p>
    <w:p w:rsidR="00CE1305" w:rsidRPr="00CE1305" w:rsidRDefault="00CE1305" w:rsidP="00CE1305">
      <w:pPr>
        <w:spacing w:after="0" w:line="36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8C602A" w:rsidRPr="00660CE8" w:rsidRDefault="008C602A" w:rsidP="00660CE8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sectPr w:rsidR="008C602A" w:rsidRPr="00660CE8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8641038"/>
    <w:multiLevelType w:val="hybridMultilevel"/>
    <w:tmpl w:val="BB229A3A"/>
    <w:lvl w:ilvl="0" w:tplc="4816E038">
      <w:start w:val="1"/>
      <w:numFmt w:val="decimal"/>
      <w:lvlText w:val="%1."/>
      <w:lvlJc w:val="left"/>
      <w:pPr>
        <w:ind w:left="177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">
    <w:nsid w:val="2F951138"/>
    <w:multiLevelType w:val="hybridMultilevel"/>
    <w:tmpl w:val="69F2F7EC"/>
    <w:lvl w:ilvl="0" w:tplc="4816E038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">
    <w:nsid w:val="3FEA34C4"/>
    <w:multiLevelType w:val="hybridMultilevel"/>
    <w:tmpl w:val="749AD82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1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75A95"/>
    <w:rsid w:val="00206D05"/>
    <w:rsid w:val="002F0972"/>
    <w:rsid w:val="00314F32"/>
    <w:rsid w:val="00393FB0"/>
    <w:rsid w:val="004065FC"/>
    <w:rsid w:val="004517DB"/>
    <w:rsid w:val="00473BB8"/>
    <w:rsid w:val="00475A95"/>
    <w:rsid w:val="00660CE8"/>
    <w:rsid w:val="0068623E"/>
    <w:rsid w:val="006B7961"/>
    <w:rsid w:val="007C52B3"/>
    <w:rsid w:val="008C602A"/>
    <w:rsid w:val="00A46EC1"/>
    <w:rsid w:val="00B20C27"/>
    <w:rsid w:val="00C46EEA"/>
    <w:rsid w:val="00CE1305"/>
    <w:rsid w:val="00DC50BF"/>
    <w:rsid w:val="00E160A1"/>
    <w:rsid w:val="00E31E4A"/>
    <w:rsid w:val="00F6742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8C602A"/>
    <w:pPr>
      <w:ind w:left="720"/>
      <w:contextualSpacing/>
    </w:pPr>
  </w:style>
  <w:style w:type="character" w:styleId="a4">
    <w:name w:val="Hyperlink"/>
    <w:basedOn w:val="a0"/>
    <w:uiPriority w:val="99"/>
    <w:unhideWhenUsed/>
    <w:rsid w:val="00CE1305"/>
    <w:rPr>
      <w:color w:val="0000FF" w:themeColor="hyperlink"/>
      <w:u w:val="single"/>
    </w:rPr>
  </w:style>
  <w:style w:type="paragraph" w:styleId="a5">
    <w:name w:val="Balloon Text"/>
    <w:basedOn w:val="a"/>
    <w:link w:val="a6"/>
    <w:uiPriority w:val="99"/>
    <w:semiHidden/>
    <w:unhideWhenUsed/>
    <w:rsid w:val="00E31E4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E31E4A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8C602A"/>
    <w:pPr>
      <w:ind w:left="720"/>
      <w:contextualSpacing/>
    </w:pPr>
  </w:style>
  <w:style w:type="character" w:styleId="a4">
    <w:name w:val="Hyperlink"/>
    <w:basedOn w:val="a0"/>
    <w:uiPriority w:val="99"/>
    <w:unhideWhenUsed/>
    <w:rsid w:val="00CE1305"/>
    <w:rPr>
      <w:color w:val="0000FF" w:themeColor="hyperlink"/>
      <w:u w:val="single"/>
    </w:rPr>
  </w:style>
  <w:style w:type="paragraph" w:styleId="a5">
    <w:name w:val="Balloon Text"/>
    <w:basedOn w:val="a"/>
    <w:link w:val="a6"/>
    <w:uiPriority w:val="99"/>
    <w:semiHidden/>
    <w:unhideWhenUsed/>
    <w:rsid w:val="00E31E4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E31E4A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92941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9149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3" Type="http://schemas.microsoft.com/office/2007/relationships/stylesWithEffects" Target="stylesWithEffects.xml"/><Relationship Id="rId7" Type="http://schemas.openxmlformats.org/officeDocument/2006/relationships/image" Target="media/image2.pn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hyperlink" Target="https://illinsky.com/news/energosberegayushchie-tehnologii-14" TargetMode="External"/><Relationship Id="rId4" Type="http://schemas.openxmlformats.org/officeDocument/2006/relationships/settings" Target="settings.xml"/><Relationship Id="rId9" Type="http://schemas.openxmlformats.org/officeDocument/2006/relationships/hyperlink" Target="http://ecoenergy.dilovamova.com/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7</Pages>
  <Words>1283</Words>
  <Characters>7318</Characters>
  <Application>Microsoft Office Word</Application>
  <DocSecurity>0</DocSecurity>
  <Lines>60</Lines>
  <Paragraphs>17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KrotySOFT</Company>
  <LinksUpToDate>false</LinksUpToDate>
  <CharactersWithSpaces>8584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пользователь</dc:creator>
  <cp:lastModifiedBy>пользователь</cp:lastModifiedBy>
  <cp:revision>2</cp:revision>
  <cp:lastPrinted>2014-12-09T16:50:00Z</cp:lastPrinted>
  <dcterms:created xsi:type="dcterms:W3CDTF">2020-11-03T11:05:00Z</dcterms:created>
  <dcterms:modified xsi:type="dcterms:W3CDTF">2020-11-03T11:05:00Z</dcterms:modified>
</cp:coreProperties>
</file>