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09" w:rsidRPr="0092121B" w:rsidRDefault="00174B09" w:rsidP="00AE2D2A">
      <w:pPr>
        <w:jc w:val="center"/>
        <w:rPr>
          <w:rFonts w:ascii="Times New Roman" w:hAnsi="Times New Roman"/>
          <w:sz w:val="32"/>
          <w:szCs w:val="32"/>
          <w:lang w:val="uk-UA" w:bidi="ar-SA"/>
        </w:rPr>
      </w:pPr>
      <w:r w:rsidRPr="0092121B">
        <w:rPr>
          <w:rFonts w:ascii="Times New Roman" w:hAnsi="Times New Roman"/>
          <w:sz w:val="32"/>
          <w:szCs w:val="32"/>
          <w:lang w:val="uk-UA" w:bidi="ar-SA"/>
        </w:rPr>
        <w:t>МІНІСТЕРСТВО ОСВІТИ І НАУКИ УКРАЇНИ</w:t>
      </w:r>
    </w:p>
    <w:p w:rsidR="00174B09" w:rsidRPr="0092121B" w:rsidRDefault="00174B09" w:rsidP="00AE2D2A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  <w:r w:rsidRPr="0092121B">
        <w:rPr>
          <w:rFonts w:ascii="Times New Roman" w:hAnsi="Times New Roman"/>
          <w:sz w:val="32"/>
          <w:szCs w:val="32"/>
          <w:lang w:val="uk-UA" w:bidi="ar-SA"/>
        </w:rPr>
        <w:t>ОДЕСЬКИЙ КОЛЕДЖ ТРАНСПОРТНИХ ТЕХНОЛОГІЙ</w:t>
      </w: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44"/>
          <w:szCs w:val="32"/>
          <w:lang w:val="uk-UA" w:bidi="ar-SA"/>
        </w:rPr>
      </w:pPr>
      <w:r w:rsidRPr="0092121B">
        <w:rPr>
          <w:rFonts w:ascii="Times New Roman" w:hAnsi="Times New Roman"/>
          <w:sz w:val="44"/>
          <w:szCs w:val="32"/>
          <w:lang w:val="uk-UA" w:bidi="ar-SA"/>
        </w:rPr>
        <w:t>Методичні рекомендації</w:t>
      </w:r>
    </w:p>
    <w:p w:rsidR="00174B09" w:rsidRPr="0092121B" w:rsidRDefault="00174B09" w:rsidP="00174B0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44"/>
          <w:szCs w:val="32"/>
          <w:lang w:val="uk-UA" w:bidi="ar-SA"/>
        </w:rPr>
      </w:pPr>
      <w:r w:rsidRPr="0092121B">
        <w:rPr>
          <w:rFonts w:ascii="Times New Roman" w:hAnsi="Times New Roman"/>
          <w:sz w:val="44"/>
          <w:szCs w:val="32"/>
          <w:lang w:val="uk-UA" w:bidi="ar-SA"/>
        </w:rPr>
        <w:t>до семінарських занять</w:t>
      </w:r>
    </w:p>
    <w:p w:rsidR="00174B09" w:rsidRPr="0092121B" w:rsidRDefault="00174B09" w:rsidP="00174B0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44"/>
          <w:szCs w:val="32"/>
          <w:lang w:val="uk-UA" w:bidi="ar-SA"/>
        </w:rPr>
      </w:pPr>
      <w:r w:rsidRPr="0092121B">
        <w:rPr>
          <w:rFonts w:ascii="Times New Roman" w:hAnsi="Times New Roman"/>
          <w:sz w:val="44"/>
          <w:szCs w:val="32"/>
          <w:lang w:val="uk-UA" w:bidi="ar-SA"/>
        </w:rPr>
        <w:t>з дисципліни «Зарубіжна література»</w:t>
      </w:r>
    </w:p>
    <w:p w:rsidR="00174B09" w:rsidRPr="0092121B" w:rsidRDefault="00174B09" w:rsidP="00174B0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44"/>
          <w:szCs w:val="32"/>
          <w:lang w:val="uk-UA" w:bidi="ar-SA"/>
        </w:rPr>
      </w:pPr>
      <w:r w:rsidRPr="0092121B">
        <w:rPr>
          <w:rFonts w:ascii="Times New Roman" w:hAnsi="Times New Roman"/>
          <w:sz w:val="44"/>
          <w:szCs w:val="32"/>
          <w:lang w:val="uk-UA" w:bidi="ar-SA"/>
        </w:rPr>
        <w:t>для студентів денної форми навчання</w:t>
      </w:r>
    </w:p>
    <w:p w:rsidR="00174B09" w:rsidRPr="0092121B" w:rsidRDefault="00174B09" w:rsidP="00174B0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44"/>
          <w:szCs w:val="32"/>
          <w:lang w:val="uk-UA" w:bidi="ar-SA"/>
        </w:rPr>
      </w:pPr>
      <w:r w:rsidRPr="0092121B">
        <w:rPr>
          <w:rFonts w:ascii="Times New Roman" w:hAnsi="Times New Roman"/>
          <w:sz w:val="44"/>
          <w:szCs w:val="32"/>
          <w:lang w:val="uk-UA" w:bidi="ar-SA"/>
        </w:rPr>
        <w:t>всіх  спеціальностей</w:t>
      </w: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AE2D2A" w:rsidRPr="0092121B" w:rsidRDefault="00AE2D2A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EE9" w:rsidRDefault="00174EE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EE9" w:rsidRPr="0092121B" w:rsidRDefault="00174EE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val="uk-UA" w:bidi="ar-SA"/>
        </w:rPr>
      </w:pP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  <w:r w:rsidRPr="0092121B">
        <w:rPr>
          <w:rFonts w:ascii="Times New Roman" w:hAnsi="Times New Roman"/>
          <w:sz w:val="32"/>
          <w:szCs w:val="32"/>
          <w:lang w:val="uk-UA" w:bidi="ar-SA"/>
        </w:rPr>
        <w:t>Одеса</w:t>
      </w:r>
    </w:p>
    <w:p w:rsidR="00174B09" w:rsidRPr="0092121B" w:rsidRDefault="00174B09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  <w:r w:rsidRPr="0092121B">
        <w:rPr>
          <w:rFonts w:ascii="Times New Roman" w:hAnsi="Times New Roman"/>
          <w:sz w:val="32"/>
          <w:szCs w:val="32"/>
          <w:lang w:val="uk-UA" w:bidi="ar-SA"/>
        </w:rPr>
        <w:t>2020</w:t>
      </w:r>
    </w:p>
    <w:p w:rsidR="00AE2D2A" w:rsidRPr="0092121B" w:rsidRDefault="00AE2D2A">
      <w:pPr>
        <w:spacing w:after="200" w:line="276" w:lineRule="auto"/>
        <w:rPr>
          <w:rFonts w:ascii="Times New Roman" w:hAnsi="Times New Roman"/>
          <w:sz w:val="32"/>
          <w:szCs w:val="32"/>
          <w:lang w:val="uk-UA" w:bidi="ar-SA"/>
        </w:rPr>
      </w:pPr>
      <w:r w:rsidRPr="0092121B">
        <w:rPr>
          <w:rFonts w:ascii="Times New Roman" w:hAnsi="Times New Roman"/>
          <w:sz w:val="32"/>
          <w:szCs w:val="32"/>
          <w:lang w:val="uk-UA" w:bidi="ar-SA"/>
        </w:rPr>
        <w:br w:type="page"/>
      </w:r>
    </w:p>
    <w:p w:rsidR="00AE2D2A" w:rsidRPr="0092121B" w:rsidRDefault="00AE2D2A" w:rsidP="00174B09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val="uk-UA" w:bidi="ar-SA"/>
        </w:rPr>
      </w:pPr>
    </w:p>
    <w:p w:rsidR="00AE2D2A" w:rsidRPr="0092121B" w:rsidRDefault="00AE2D2A" w:rsidP="005261FE">
      <w:pPr>
        <w:tabs>
          <w:tab w:val="left" w:pos="5424"/>
        </w:tabs>
        <w:spacing w:after="664" w:line="276" w:lineRule="auto"/>
        <w:jc w:val="both"/>
        <w:rPr>
          <w:rStyle w:val="32"/>
          <w:rFonts w:eastAsiaTheme="minorHAnsi"/>
          <w:sz w:val="32"/>
        </w:rPr>
      </w:pPr>
      <w:r w:rsidRPr="0092121B">
        <w:rPr>
          <w:rStyle w:val="32"/>
          <w:rFonts w:eastAsiaTheme="minorHAnsi"/>
          <w:sz w:val="32"/>
        </w:rPr>
        <w:t xml:space="preserve">Розробив: </w:t>
      </w:r>
      <w:r w:rsidRPr="0092121B">
        <w:rPr>
          <w:rStyle w:val="32"/>
          <w:rFonts w:eastAsiaTheme="majorEastAsia"/>
          <w:sz w:val="32"/>
        </w:rPr>
        <w:t xml:space="preserve">викладач Одеського коледжу транспортних </w:t>
      </w:r>
      <w:r w:rsidRPr="0092121B">
        <w:rPr>
          <w:rStyle w:val="32"/>
          <w:rFonts w:eastAsiaTheme="minorHAnsi"/>
          <w:sz w:val="32"/>
        </w:rPr>
        <w:t xml:space="preserve">технологій  </w:t>
      </w:r>
      <w:r w:rsidR="005261FE" w:rsidRPr="0092121B">
        <w:rPr>
          <w:rStyle w:val="32"/>
          <w:rFonts w:eastAsiaTheme="minorHAnsi"/>
          <w:sz w:val="32"/>
        </w:rPr>
        <w:t xml:space="preserve">         </w:t>
      </w:r>
      <w:r w:rsidRPr="0092121B">
        <w:rPr>
          <w:rStyle w:val="32"/>
          <w:rFonts w:eastAsiaTheme="minorHAnsi"/>
          <w:sz w:val="32"/>
        </w:rPr>
        <w:t xml:space="preserve">К.М. </w:t>
      </w:r>
      <w:proofErr w:type="spellStart"/>
      <w:r w:rsidRPr="0092121B">
        <w:rPr>
          <w:rStyle w:val="32"/>
          <w:rFonts w:eastAsiaTheme="minorHAnsi"/>
          <w:sz w:val="32"/>
        </w:rPr>
        <w:t>Засоба</w:t>
      </w:r>
      <w:proofErr w:type="spellEnd"/>
    </w:p>
    <w:p w:rsidR="00AE2D2A" w:rsidRPr="0092121B" w:rsidRDefault="00066D8D" w:rsidP="00AE2D2A">
      <w:pPr>
        <w:tabs>
          <w:tab w:val="left" w:pos="5424"/>
        </w:tabs>
        <w:spacing w:after="664" w:line="283" w:lineRule="exact"/>
        <w:jc w:val="both"/>
        <w:rPr>
          <w:sz w:val="32"/>
          <w:lang w:val="uk-UA"/>
        </w:rPr>
      </w:pPr>
      <w:r w:rsidRPr="0092121B">
        <w:rPr>
          <w:rStyle w:val="32"/>
          <w:rFonts w:eastAsiaTheme="minorHAnsi"/>
          <w:sz w:val="32"/>
        </w:rPr>
        <w:t>Ре</w:t>
      </w:r>
      <w:r>
        <w:rPr>
          <w:rStyle w:val="32"/>
          <w:rFonts w:eastAsiaTheme="minorHAnsi"/>
          <w:sz w:val="32"/>
        </w:rPr>
        <w:t>ц</w:t>
      </w:r>
      <w:r w:rsidRPr="0092121B">
        <w:rPr>
          <w:rStyle w:val="32"/>
          <w:rFonts w:eastAsiaTheme="minorHAnsi"/>
          <w:sz w:val="32"/>
        </w:rPr>
        <w:t>ензент</w:t>
      </w:r>
      <w:r w:rsidR="00AE2D2A" w:rsidRPr="0092121B">
        <w:rPr>
          <w:rStyle w:val="32"/>
          <w:rFonts w:eastAsiaTheme="minorHAnsi"/>
          <w:sz w:val="32"/>
        </w:rPr>
        <w:t xml:space="preserve">: </w:t>
      </w:r>
      <w:r w:rsidR="00F31439">
        <w:rPr>
          <w:rStyle w:val="32"/>
          <w:rFonts w:eastAsiaTheme="minorHAnsi"/>
          <w:sz w:val="32"/>
        </w:rPr>
        <w:t>С</w:t>
      </w:r>
      <w:r w:rsidR="009D2760">
        <w:rPr>
          <w:rStyle w:val="32"/>
          <w:rFonts w:eastAsiaTheme="minorHAnsi"/>
          <w:sz w:val="32"/>
        </w:rPr>
        <w:t xml:space="preserve">ергєєва </w:t>
      </w:r>
    </w:p>
    <w:p w:rsidR="00AE2D2A" w:rsidRPr="0092121B" w:rsidRDefault="00AE2D2A" w:rsidP="002D0400">
      <w:pPr>
        <w:tabs>
          <w:tab w:val="left" w:pos="3542"/>
        </w:tabs>
        <w:spacing w:line="276" w:lineRule="auto"/>
        <w:ind w:firstLine="600"/>
        <w:jc w:val="both"/>
        <w:rPr>
          <w:sz w:val="32"/>
          <w:lang w:val="uk-UA"/>
        </w:rPr>
      </w:pPr>
      <w:r w:rsidRPr="0092121B">
        <w:rPr>
          <w:rStyle w:val="32"/>
          <w:rFonts w:eastAsiaTheme="minorHAnsi"/>
          <w:sz w:val="32"/>
        </w:rPr>
        <w:t>У методичних рекомендаціях відповідно до навчальної програми з ку</w:t>
      </w:r>
      <w:r w:rsidRPr="0092121B">
        <w:rPr>
          <w:rStyle w:val="32"/>
          <w:rFonts w:eastAsiaTheme="minorHAnsi"/>
          <w:sz w:val="32"/>
        </w:rPr>
        <w:t>р</w:t>
      </w:r>
      <w:r w:rsidRPr="0092121B">
        <w:rPr>
          <w:rStyle w:val="32"/>
          <w:rFonts w:eastAsiaTheme="minorHAnsi"/>
          <w:sz w:val="32"/>
        </w:rPr>
        <w:t>су «Зарубіжна література</w:t>
      </w:r>
      <w:r w:rsidR="00255EEB">
        <w:rPr>
          <w:rStyle w:val="32"/>
          <w:rFonts w:eastAsiaTheme="minorHAnsi"/>
          <w:sz w:val="32"/>
        </w:rPr>
        <w:t>»</w:t>
      </w:r>
      <w:r w:rsidR="00066D8D">
        <w:rPr>
          <w:rStyle w:val="32"/>
          <w:rFonts w:eastAsiaTheme="minorHAnsi"/>
          <w:sz w:val="32"/>
        </w:rPr>
        <w:t xml:space="preserve"> </w:t>
      </w:r>
      <w:r w:rsidRPr="0092121B">
        <w:rPr>
          <w:rStyle w:val="32"/>
          <w:rFonts w:eastAsiaTheme="minorHAnsi"/>
          <w:sz w:val="32"/>
        </w:rPr>
        <w:t>подано тематику</w:t>
      </w:r>
      <w:r w:rsidR="002D0400" w:rsidRPr="0092121B">
        <w:rPr>
          <w:rStyle w:val="32"/>
          <w:rFonts w:eastAsiaTheme="minorHAnsi"/>
          <w:sz w:val="32"/>
        </w:rPr>
        <w:t xml:space="preserve"> </w:t>
      </w:r>
      <w:r w:rsidRPr="0092121B">
        <w:rPr>
          <w:rStyle w:val="32"/>
          <w:rFonts w:eastAsiaTheme="minorHAnsi"/>
          <w:sz w:val="32"/>
        </w:rPr>
        <w:t>семінарських занять і розго</w:t>
      </w:r>
      <w:r w:rsidRPr="0092121B">
        <w:rPr>
          <w:rStyle w:val="32"/>
          <w:rFonts w:eastAsiaTheme="minorHAnsi"/>
          <w:sz w:val="32"/>
        </w:rPr>
        <w:t>р</w:t>
      </w:r>
      <w:r w:rsidRPr="0092121B">
        <w:rPr>
          <w:rStyle w:val="32"/>
          <w:rFonts w:eastAsiaTheme="minorHAnsi"/>
          <w:sz w:val="32"/>
        </w:rPr>
        <w:t>нутий перелік запитань для обговорення, рекомендовану літературу</w:t>
      </w:r>
      <w:r w:rsidR="00066D8D">
        <w:rPr>
          <w:rStyle w:val="32"/>
          <w:rFonts w:eastAsiaTheme="minorHAnsi"/>
          <w:sz w:val="32"/>
        </w:rPr>
        <w:t>,</w:t>
      </w:r>
      <w:r w:rsidRPr="0092121B">
        <w:rPr>
          <w:rStyle w:val="32"/>
          <w:rFonts w:eastAsiaTheme="minorHAnsi"/>
          <w:sz w:val="32"/>
        </w:rPr>
        <w:t xml:space="preserve"> Інте</w:t>
      </w:r>
      <w:r w:rsidRPr="0092121B">
        <w:rPr>
          <w:rStyle w:val="32"/>
          <w:rFonts w:eastAsiaTheme="minorHAnsi"/>
          <w:sz w:val="32"/>
        </w:rPr>
        <w:t>р</w:t>
      </w:r>
      <w:r w:rsidRPr="0092121B">
        <w:rPr>
          <w:rStyle w:val="32"/>
          <w:rFonts w:eastAsiaTheme="minorHAnsi"/>
          <w:sz w:val="32"/>
        </w:rPr>
        <w:t>нет - ресурси, основні терміни й поняття, критерії оцінювання навчальних досягнень студентів. Програма дисципліни передбачає послідовне читання і вивчення студентами визначних художніх творів на історико-літературній основі, з розкриттям творчої характеристики письменника і оглядом етапу розвитку літератури у зв'язку з суспільним життям. Це сприяє глибшому усвідомленню ролі художньої літератури в житті народу, визначенню її м</w:t>
      </w:r>
      <w:r w:rsidRPr="0092121B">
        <w:rPr>
          <w:rStyle w:val="32"/>
          <w:rFonts w:eastAsiaTheme="minorHAnsi"/>
          <w:sz w:val="32"/>
        </w:rPr>
        <w:t>і</w:t>
      </w:r>
      <w:r w:rsidRPr="0092121B">
        <w:rPr>
          <w:rStyle w:val="32"/>
          <w:rFonts w:eastAsiaTheme="minorHAnsi"/>
          <w:sz w:val="32"/>
        </w:rPr>
        <w:t>сця в духовному розвитку людства.</w:t>
      </w:r>
    </w:p>
    <w:p w:rsidR="00AE2D2A" w:rsidRPr="0092121B" w:rsidRDefault="00AE2D2A" w:rsidP="002D0400">
      <w:pPr>
        <w:spacing w:after="960" w:line="276" w:lineRule="auto"/>
        <w:ind w:firstLine="600"/>
        <w:jc w:val="both"/>
        <w:rPr>
          <w:sz w:val="32"/>
          <w:lang w:val="uk-UA"/>
        </w:rPr>
      </w:pPr>
      <w:r w:rsidRPr="0092121B">
        <w:rPr>
          <w:rStyle w:val="32"/>
          <w:rFonts w:eastAsiaTheme="minorHAnsi"/>
          <w:sz w:val="32"/>
        </w:rPr>
        <w:t xml:space="preserve">Методичні рекомендації призначені для студентів і викладачів вищих навчальних закладів </w:t>
      </w:r>
      <w:proofErr w:type="spellStart"/>
      <w:r w:rsidRPr="0092121B">
        <w:rPr>
          <w:rStyle w:val="32"/>
          <w:rFonts w:eastAsiaTheme="minorHAnsi"/>
          <w:sz w:val="32"/>
        </w:rPr>
        <w:t>I-ІІ</w:t>
      </w:r>
      <w:proofErr w:type="spellEnd"/>
      <w:r w:rsidRPr="0092121B">
        <w:rPr>
          <w:rStyle w:val="32"/>
          <w:rFonts w:eastAsiaTheme="minorHAnsi"/>
          <w:sz w:val="32"/>
        </w:rPr>
        <w:t xml:space="preserve"> рівнів акредитації, які здійснюють підготовку ф</w:t>
      </w:r>
      <w:r w:rsidRPr="0092121B">
        <w:rPr>
          <w:rStyle w:val="32"/>
          <w:rFonts w:eastAsiaTheme="minorHAnsi"/>
          <w:sz w:val="32"/>
        </w:rPr>
        <w:t>а</w:t>
      </w:r>
      <w:r w:rsidRPr="0092121B">
        <w:rPr>
          <w:rStyle w:val="32"/>
          <w:rFonts w:eastAsiaTheme="minorHAnsi"/>
          <w:sz w:val="32"/>
        </w:rPr>
        <w:t>хівців на основі базової загальної середньої освіти.</w:t>
      </w:r>
    </w:p>
    <w:p w:rsidR="00066D8D" w:rsidRDefault="00066D8D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066D8D" w:rsidRDefault="00066D8D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066D8D" w:rsidRDefault="00066D8D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066D8D" w:rsidRDefault="00066D8D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174EE9" w:rsidRDefault="00174EE9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174EE9" w:rsidRDefault="00174EE9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174EE9" w:rsidRDefault="00174EE9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174EE9" w:rsidRDefault="00174EE9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066D8D" w:rsidRDefault="00066D8D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066D8D" w:rsidRDefault="00066D8D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</w:p>
    <w:p w:rsidR="00AE2D2A" w:rsidRPr="0092121B" w:rsidRDefault="00AE2D2A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  <w:r w:rsidRPr="0092121B">
        <w:rPr>
          <w:rStyle w:val="32"/>
          <w:rFonts w:eastAsiaTheme="minorHAnsi"/>
          <w:sz w:val="32"/>
        </w:rPr>
        <w:t xml:space="preserve">ПОГОДЖЕНО </w:t>
      </w:r>
    </w:p>
    <w:p w:rsidR="00AE2D2A" w:rsidRPr="0092121B" w:rsidRDefault="00AE2D2A" w:rsidP="005261FE">
      <w:pPr>
        <w:spacing w:line="276" w:lineRule="auto"/>
        <w:ind w:left="600" w:right="3400"/>
        <w:rPr>
          <w:rStyle w:val="32"/>
          <w:rFonts w:eastAsiaTheme="minorHAnsi"/>
          <w:sz w:val="32"/>
        </w:rPr>
      </w:pPr>
      <w:r w:rsidRPr="0092121B">
        <w:rPr>
          <w:rStyle w:val="32"/>
          <w:rFonts w:eastAsiaTheme="minorHAnsi"/>
          <w:sz w:val="32"/>
        </w:rPr>
        <w:t>Протокол засідання</w:t>
      </w:r>
    </w:p>
    <w:p w:rsidR="002D0400" w:rsidRPr="0092121B" w:rsidRDefault="00AE2D2A" w:rsidP="005261FE">
      <w:pPr>
        <w:spacing w:line="276" w:lineRule="auto"/>
        <w:ind w:left="600" w:right="119"/>
        <w:rPr>
          <w:rStyle w:val="32"/>
          <w:rFonts w:eastAsiaTheme="minorHAnsi"/>
        </w:rPr>
      </w:pPr>
      <w:r w:rsidRPr="0092121B">
        <w:rPr>
          <w:rStyle w:val="32"/>
          <w:rFonts w:eastAsiaTheme="minorHAnsi"/>
          <w:sz w:val="32"/>
        </w:rPr>
        <w:t xml:space="preserve">циклової комісії мов і літератур № _ </w:t>
      </w:r>
      <w:r w:rsidRPr="0092121B">
        <w:rPr>
          <w:rStyle w:val="32"/>
          <w:rFonts w:eastAsiaTheme="majorEastAsia"/>
          <w:sz w:val="32"/>
        </w:rPr>
        <w:t>від  ___________</w:t>
      </w:r>
      <w:r w:rsidRPr="0092121B">
        <w:rPr>
          <w:rStyle w:val="32"/>
          <w:rFonts w:eastAsiaTheme="minorHAnsi"/>
          <w:sz w:val="32"/>
        </w:rPr>
        <w:t>.</w:t>
      </w:r>
    </w:p>
    <w:p w:rsidR="002D0400" w:rsidRPr="0092121B" w:rsidRDefault="002D0400" w:rsidP="005261FE">
      <w:pPr>
        <w:spacing w:after="200" w:line="276" w:lineRule="auto"/>
        <w:rPr>
          <w:rStyle w:val="32"/>
          <w:rFonts w:eastAsiaTheme="minorHAnsi"/>
        </w:rPr>
      </w:pPr>
      <w:r w:rsidRPr="0092121B">
        <w:rPr>
          <w:rStyle w:val="32"/>
          <w:rFonts w:eastAsiaTheme="minorHAnsi"/>
        </w:rPr>
        <w:br w:type="page"/>
      </w:r>
    </w:p>
    <w:tbl>
      <w:tblPr>
        <w:tblStyle w:val="af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  <w:gridCol w:w="851"/>
      </w:tblGrid>
      <w:tr w:rsidR="002D0400" w:rsidRPr="0092121B" w:rsidTr="00095421">
        <w:tc>
          <w:tcPr>
            <w:tcW w:w="10031" w:type="dxa"/>
            <w:gridSpan w:val="2"/>
            <w:vAlign w:val="center"/>
          </w:tcPr>
          <w:p w:rsidR="002D0400" w:rsidRPr="0092121B" w:rsidRDefault="002D0400" w:rsidP="002D0400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jc w:val="center"/>
              <w:rPr>
                <w:rStyle w:val="7Exact"/>
                <w:lang w:val="uk-UA"/>
              </w:rPr>
            </w:pPr>
            <w:r w:rsidRPr="00095421">
              <w:rPr>
                <w:rStyle w:val="7Exact"/>
                <w:sz w:val="32"/>
                <w:lang w:val="uk-UA"/>
              </w:rPr>
              <w:lastRenderedPageBreak/>
              <w:t>ЗМІСТ</w:t>
            </w:r>
          </w:p>
        </w:tc>
      </w:tr>
      <w:tr w:rsidR="002D0400" w:rsidRPr="0092121B" w:rsidTr="00095421">
        <w:tc>
          <w:tcPr>
            <w:tcW w:w="9180" w:type="dxa"/>
          </w:tcPr>
          <w:p w:rsidR="002D0400" w:rsidRPr="0092121B" w:rsidRDefault="002D0400" w:rsidP="002D0400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sz w:val="32"/>
                <w:szCs w:val="32"/>
                <w:lang w:val="uk-UA"/>
              </w:rPr>
              <w:t>Загальні положення</w:t>
            </w:r>
            <w:r w:rsidR="00095421">
              <w:rPr>
                <w:rStyle w:val="7Exact"/>
                <w:sz w:val="32"/>
                <w:szCs w:val="32"/>
                <w:lang w:val="uk-UA"/>
              </w:rPr>
              <w:t xml:space="preserve"> …………………………………………………</w:t>
            </w:r>
          </w:p>
          <w:p w:rsidR="002D0400" w:rsidRPr="0092121B" w:rsidRDefault="002D0400" w:rsidP="002D0400">
            <w:pPr>
              <w:pStyle w:val="72"/>
              <w:shd w:val="clear" w:color="auto" w:fill="auto"/>
              <w:tabs>
                <w:tab w:val="left" w:leader="dot" w:pos="4613"/>
              </w:tabs>
              <w:spacing w:line="276" w:lineRule="auto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sz w:val="32"/>
                <w:szCs w:val="32"/>
                <w:lang w:val="uk-UA"/>
              </w:rPr>
              <w:t>Перелік тем і навчальної дисципл</w:t>
            </w:r>
            <w:r w:rsidRPr="0092121B">
              <w:rPr>
                <w:rStyle w:val="7Exact"/>
                <w:sz w:val="32"/>
                <w:szCs w:val="32"/>
                <w:lang w:val="uk-UA"/>
              </w:rPr>
              <w:t>і</w:t>
            </w:r>
            <w:r w:rsidRPr="0092121B">
              <w:rPr>
                <w:rStyle w:val="7Exact"/>
                <w:sz w:val="32"/>
                <w:szCs w:val="32"/>
                <w:lang w:val="uk-UA"/>
              </w:rPr>
              <w:t>ни</w:t>
            </w:r>
            <w:r w:rsidR="00095421">
              <w:rPr>
                <w:rStyle w:val="7Exact"/>
                <w:sz w:val="32"/>
                <w:szCs w:val="32"/>
                <w:lang w:val="uk-UA"/>
              </w:rPr>
              <w:t>…………………………........</w:t>
            </w:r>
          </w:p>
          <w:p w:rsidR="002D0400" w:rsidRPr="0092121B" w:rsidRDefault="002D0400" w:rsidP="002D0400">
            <w:pPr>
              <w:pStyle w:val="72"/>
              <w:shd w:val="clear" w:color="auto" w:fill="auto"/>
              <w:tabs>
                <w:tab w:val="left" w:leader="dot" w:pos="4613"/>
              </w:tabs>
              <w:spacing w:line="276" w:lineRule="auto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sz w:val="32"/>
                <w:szCs w:val="32"/>
                <w:lang w:val="uk-UA"/>
              </w:rPr>
              <w:t>Питання до семінарських занять</w:t>
            </w:r>
            <w:r w:rsidRPr="0092121B">
              <w:rPr>
                <w:rStyle w:val="7Exact"/>
                <w:sz w:val="32"/>
                <w:szCs w:val="32"/>
                <w:lang w:val="uk-UA"/>
              </w:rPr>
              <w:tab/>
            </w:r>
            <w:r w:rsidR="00095421">
              <w:rPr>
                <w:rStyle w:val="7Exact"/>
                <w:sz w:val="32"/>
                <w:szCs w:val="32"/>
                <w:lang w:val="uk-UA"/>
              </w:rPr>
              <w:t>………………………………….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78"/>
              </w:tabs>
              <w:spacing w:line="276" w:lineRule="auto"/>
              <w:ind w:left="800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1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74"/>
              </w:tabs>
              <w:spacing w:line="276" w:lineRule="auto"/>
              <w:ind w:left="800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2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78"/>
              </w:tabs>
              <w:spacing w:line="276" w:lineRule="auto"/>
              <w:ind w:left="800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3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78"/>
              </w:tabs>
              <w:spacing w:line="276" w:lineRule="auto"/>
              <w:ind w:left="800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4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64"/>
              </w:tabs>
              <w:spacing w:line="276" w:lineRule="auto"/>
              <w:ind w:left="800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5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83"/>
              </w:tabs>
              <w:spacing w:line="276" w:lineRule="auto"/>
              <w:ind w:left="800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6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83"/>
              </w:tabs>
              <w:spacing w:line="276" w:lineRule="auto"/>
              <w:ind w:left="800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7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83"/>
              </w:tabs>
              <w:spacing w:line="276" w:lineRule="auto"/>
              <w:ind w:left="800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8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83"/>
              </w:tabs>
              <w:spacing w:line="276" w:lineRule="auto"/>
              <w:ind w:left="800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9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……………………………………..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54"/>
              </w:tabs>
              <w:spacing w:line="276" w:lineRule="auto"/>
              <w:ind w:left="800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10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</w:t>
            </w:r>
          </w:p>
          <w:p w:rsidR="002D0400" w:rsidRPr="0092121B" w:rsidRDefault="002D0400" w:rsidP="002D0400">
            <w:pPr>
              <w:pStyle w:val="82"/>
              <w:shd w:val="clear" w:color="auto" w:fill="auto"/>
              <w:tabs>
                <w:tab w:val="left" w:leader="dot" w:pos="4654"/>
              </w:tabs>
              <w:spacing w:line="276" w:lineRule="auto"/>
              <w:ind w:left="800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8Exact"/>
                <w:sz w:val="32"/>
                <w:szCs w:val="32"/>
                <w:lang w:val="uk-UA"/>
              </w:rPr>
              <w:t>Семінарське заняття № 11</w:t>
            </w:r>
            <w:r w:rsidR="00095421">
              <w:rPr>
                <w:rStyle w:val="8Exact"/>
                <w:sz w:val="32"/>
                <w:szCs w:val="32"/>
                <w:lang w:val="uk-UA"/>
              </w:rPr>
              <w:t>……………………………………</w:t>
            </w:r>
          </w:p>
          <w:p w:rsidR="00095421" w:rsidRDefault="002D0400" w:rsidP="002D0400">
            <w:pPr>
              <w:pStyle w:val="72"/>
              <w:shd w:val="clear" w:color="auto" w:fill="auto"/>
              <w:tabs>
                <w:tab w:val="left" w:leader="dot" w:pos="4651"/>
              </w:tabs>
              <w:spacing w:line="276" w:lineRule="auto"/>
              <w:rPr>
                <w:rStyle w:val="8Exact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sz w:val="32"/>
                <w:szCs w:val="32"/>
                <w:lang w:val="uk-UA"/>
              </w:rPr>
              <w:t>Додаткові підручники та навчальні посібники</w:t>
            </w:r>
            <w:r w:rsidR="00095421">
              <w:rPr>
                <w:rStyle w:val="7Exact"/>
                <w:sz w:val="32"/>
                <w:szCs w:val="32"/>
                <w:lang w:val="uk-UA"/>
              </w:rPr>
              <w:t xml:space="preserve">..………………….. </w:t>
            </w:r>
          </w:p>
          <w:p w:rsidR="00095421" w:rsidRDefault="002D0400" w:rsidP="002D0400">
            <w:pPr>
              <w:pStyle w:val="72"/>
              <w:shd w:val="clear" w:color="auto" w:fill="auto"/>
              <w:tabs>
                <w:tab w:val="left" w:leader="dot" w:pos="4656"/>
              </w:tabs>
              <w:spacing w:line="276" w:lineRule="auto"/>
              <w:rPr>
                <w:rStyle w:val="7Exact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sz w:val="32"/>
                <w:szCs w:val="32"/>
                <w:lang w:val="uk-UA"/>
              </w:rPr>
              <w:t>І</w:t>
            </w:r>
            <w:r w:rsidRPr="0092121B">
              <w:rPr>
                <w:rStyle w:val="7Exact"/>
                <w:sz w:val="32"/>
                <w:szCs w:val="32"/>
                <w:lang w:val="uk-UA"/>
              </w:rPr>
              <w:t>н</w:t>
            </w:r>
            <w:r w:rsidRPr="0092121B">
              <w:rPr>
                <w:rStyle w:val="7Exact"/>
                <w:sz w:val="32"/>
                <w:szCs w:val="32"/>
                <w:lang w:val="uk-UA"/>
              </w:rPr>
              <w:t>тернет сайти</w:t>
            </w:r>
            <w:r w:rsidR="00095421">
              <w:rPr>
                <w:rStyle w:val="7Exact"/>
                <w:sz w:val="32"/>
                <w:szCs w:val="32"/>
                <w:lang w:val="uk-UA"/>
              </w:rPr>
              <w:t xml:space="preserve"> ………………………………………………………</w:t>
            </w:r>
          </w:p>
          <w:p w:rsidR="002D0400" w:rsidRPr="0092121B" w:rsidRDefault="002D0400" w:rsidP="002D0400">
            <w:pPr>
              <w:pStyle w:val="72"/>
              <w:shd w:val="clear" w:color="auto" w:fill="auto"/>
              <w:tabs>
                <w:tab w:val="left" w:leader="dot" w:pos="4656"/>
              </w:tabs>
              <w:spacing w:line="276" w:lineRule="auto"/>
              <w:rPr>
                <w:b w:val="0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sz w:val="32"/>
                <w:szCs w:val="32"/>
                <w:lang w:val="uk-UA"/>
              </w:rPr>
              <w:t>Основні терміни і поняття</w:t>
            </w:r>
            <w:r w:rsidR="00095421">
              <w:rPr>
                <w:rStyle w:val="7Exact"/>
                <w:sz w:val="32"/>
                <w:szCs w:val="32"/>
                <w:lang w:val="uk-UA"/>
              </w:rPr>
              <w:t xml:space="preserve"> …………………………………………</w:t>
            </w:r>
          </w:p>
          <w:p w:rsidR="002D0400" w:rsidRPr="0092121B" w:rsidRDefault="002D0400" w:rsidP="002D0400">
            <w:pPr>
              <w:spacing w:line="276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92121B">
              <w:rPr>
                <w:rStyle w:val="7Exact"/>
                <w:rFonts w:eastAsiaTheme="minorHAnsi"/>
                <w:b w:val="0"/>
                <w:bCs w:val="0"/>
                <w:sz w:val="32"/>
                <w:szCs w:val="32"/>
                <w:lang w:val="uk-UA"/>
              </w:rPr>
              <w:t>Критерії оцінювання навчальних досягнень студентів</w:t>
            </w:r>
            <w:r w:rsidR="00095421">
              <w:rPr>
                <w:rStyle w:val="7Exact"/>
                <w:rFonts w:eastAsiaTheme="minorHAnsi"/>
                <w:b w:val="0"/>
                <w:bCs w:val="0"/>
                <w:sz w:val="32"/>
                <w:szCs w:val="32"/>
                <w:lang w:val="uk-UA"/>
              </w:rPr>
              <w:t xml:space="preserve"> ………….</w:t>
            </w:r>
          </w:p>
          <w:p w:rsidR="002D0400" w:rsidRPr="0092121B" w:rsidRDefault="002D0400" w:rsidP="002D0400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rPr>
                <w:rStyle w:val="7Exact"/>
                <w:lang w:val="uk-UA"/>
              </w:rPr>
            </w:pPr>
          </w:p>
        </w:tc>
        <w:tc>
          <w:tcPr>
            <w:tcW w:w="851" w:type="dxa"/>
          </w:tcPr>
          <w:p w:rsidR="002D0400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4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8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12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12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13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14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16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17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17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18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20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22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23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25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26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27</w:t>
            </w:r>
          </w:p>
          <w:p w:rsid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28</w:t>
            </w:r>
          </w:p>
          <w:p w:rsidR="00095421" w:rsidRPr="00095421" w:rsidRDefault="00095421" w:rsidP="00095421">
            <w:pPr>
              <w:pStyle w:val="72"/>
              <w:shd w:val="clear" w:color="auto" w:fill="auto"/>
              <w:tabs>
                <w:tab w:val="left" w:leader="dot" w:pos="4594"/>
                <w:tab w:val="left" w:leader="dot" w:pos="4642"/>
              </w:tabs>
              <w:spacing w:line="276" w:lineRule="auto"/>
              <w:rPr>
                <w:rStyle w:val="7Exact"/>
                <w:sz w:val="32"/>
                <w:lang w:val="uk-UA"/>
              </w:rPr>
            </w:pPr>
            <w:r>
              <w:rPr>
                <w:rStyle w:val="7Exact"/>
                <w:sz w:val="32"/>
                <w:lang w:val="uk-UA"/>
              </w:rPr>
              <w:t>34</w:t>
            </w:r>
          </w:p>
        </w:tc>
      </w:tr>
    </w:tbl>
    <w:p w:rsidR="002D0400" w:rsidRPr="0092121B" w:rsidRDefault="002D0400" w:rsidP="00AE2D2A">
      <w:pPr>
        <w:spacing w:line="274" w:lineRule="exact"/>
        <w:ind w:left="600" w:right="3400"/>
        <w:rPr>
          <w:lang w:val="uk-UA"/>
        </w:rPr>
      </w:pPr>
    </w:p>
    <w:p w:rsidR="002D0400" w:rsidRPr="0092121B" w:rsidRDefault="002D0400" w:rsidP="00AE2D2A">
      <w:pPr>
        <w:spacing w:line="274" w:lineRule="exact"/>
        <w:ind w:left="600" w:right="3400"/>
        <w:rPr>
          <w:lang w:val="uk-UA"/>
        </w:rPr>
      </w:pPr>
    </w:p>
    <w:p w:rsidR="002D0400" w:rsidRPr="0092121B" w:rsidRDefault="002D0400" w:rsidP="00AE2D2A">
      <w:pPr>
        <w:spacing w:line="274" w:lineRule="exact"/>
        <w:ind w:left="600" w:right="3400"/>
        <w:rPr>
          <w:lang w:val="uk-UA"/>
        </w:rPr>
        <w:sectPr w:rsidR="002D0400" w:rsidRPr="0092121B" w:rsidSect="00F31439">
          <w:footerReference w:type="default" r:id="rId7"/>
          <w:type w:val="continuous"/>
          <w:pgSz w:w="11907" w:h="16839" w:code="9"/>
          <w:pgMar w:top="720" w:right="720" w:bottom="720" w:left="720" w:header="0" w:footer="3" w:gutter="0"/>
          <w:pgNumType w:start="1"/>
          <w:cols w:space="720"/>
          <w:noEndnote/>
          <w:titlePg/>
          <w:docGrid w:linePitch="360"/>
        </w:sectPr>
      </w:pPr>
    </w:p>
    <w:p w:rsidR="002D0400" w:rsidRDefault="002D0400" w:rsidP="005261FE">
      <w:pPr>
        <w:pStyle w:val="72"/>
        <w:shd w:val="clear" w:color="auto" w:fill="auto"/>
        <w:spacing w:line="276" w:lineRule="auto"/>
        <w:jc w:val="center"/>
        <w:rPr>
          <w:sz w:val="32"/>
          <w:szCs w:val="32"/>
          <w:lang w:val="uk-UA"/>
        </w:rPr>
      </w:pPr>
      <w:r w:rsidRPr="0092121B">
        <w:rPr>
          <w:sz w:val="32"/>
          <w:szCs w:val="32"/>
          <w:lang w:val="uk-UA"/>
        </w:rPr>
        <w:lastRenderedPageBreak/>
        <w:t>Загальні положення</w:t>
      </w:r>
    </w:p>
    <w:p w:rsidR="00491FB7" w:rsidRPr="0092121B" w:rsidRDefault="00491FB7" w:rsidP="005261FE">
      <w:pPr>
        <w:pStyle w:val="72"/>
        <w:shd w:val="clear" w:color="auto" w:fill="auto"/>
        <w:spacing w:line="276" w:lineRule="auto"/>
        <w:jc w:val="center"/>
        <w:rPr>
          <w:sz w:val="32"/>
          <w:szCs w:val="32"/>
          <w:lang w:val="uk-UA"/>
        </w:rPr>
      </w:pPr>
    </w:p>
    <w:p w:rsidR="002D0400" w:rsidRPr="0092121B" w:rsidRDefault="002D0400" w:rsidP="002D0400">
      <w:pPr>
        <w:spacing w:line="276" w:lineRule="auto"/>
        <w:ind w:firstLine="46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Інтеграція України до загальноєвропейського освітнього простору вим</w:t>
      </w:r>
      <w:r w:rsidRPr="0092121B">
        <w:rPr>
          <w:rStyle w:val="24"/>
          <w:rFonts w:eastAsiaTheme="minorHAnsi"/>
          <w:sz w:val="32"/>
          <w:szCs w:val="32"/>
        </w:rPr>
        <w:t>а</w:t>
      </w:r>
      <w:r w:rsidRPr="0092121B">
        <w:rPr>
          <w:rStyle w:val="24"/>
          <w:rFonts w:eastAsiaTheme="minorHAnsi"/>
          <w:sz w:val="32"/>
          <w:szCs w:val="32"/>
        </w:rPr>
        <w:t>гає ґрунтовного реформування вітчизняної вищої школи, переходу до принципово нових форм викладання гуманітарних дисциплін. У Одеському коледжі транспортних технологій діє концепція виховної роботи, основою якої є гуманізація й гуманітаризація всього навчального процесу, що баз</w:t>
      </w:r>
      <w:r w:rsidRPr="0092121B">
        <w:rPr>
          <w:rStyle w:val="24"/>
          <w:rFonts w:eastAsiaTheme="minorHAnsi"/>
          <w:sz w:val="32"/>
          <w:szCs w:val="32"/>
        </w:rPr>
        <w:t>у</w:t>
      </w:r>
      <w:r w:rsidRPr="0092121B">
        <w:rPr>
          <w:rStyle w:val="24"/>
          <w:rFonts w:eastAsiaTheme="minorHAnsi"/>
          <w:sz w:val="32"/>
          <w:szCs w:val="32"/>
        </w:rPr>
        <w:t>ється на комплексному підході до вивчення дисциплін гуманітарного циклу на кожному курсі.</w:t>
      </w:r>
    </w:p>
    <w:p w:rsidR="002D0400" w:rsidRPr="0092121B" w:rsidRDefault="002D0400" w:rsidP="002D0400">
      <w:pPr>
        <w:spacing w:line="276" w:lineRule="auto"/>
        <w:ind w:firstLine="46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Гуманітарні знання, набуті студентами, сприяють подоланню вузькоф</w:t>
      </w:r>
      <w:r w:rsidRPr="0092121B">
        <w:rPr>
          <w:rStyle w:val="24"/>
          <w:rFonts w:eastAsiaTheme="minorHAnsi"/>
          <w:sz w:val="32"/>
          <w:szCs w:val="32"/>
        </w:rPr>
        <w:t>а</w:t>
      </w:r>
      <w:r w:rsidRPr="0092121B">
        <w:rPr>
          <w:rStyle w:val="24"/>
          <w:rFonts w:eastAsiaTheme="minorHAnsi"/>
          <w:sz w:val="32"/>
          <w:szCs w:val="32"/>
        </w:rPr>
        <w:t>хового мислення, вихованню фахівців вищої кваліфікації, духовно багатих особистостей, які відчувають моральну відповідальність за сучасне і майб</w:t>
      </w:r>
      <w:r w:rsidRPr="0092121B">
        <w:rPr>
          <w:rStyle w:val="24"/>
          <w:rFonts w:eastAsiaTheme="minorHAnsi"/>
          <w:sz w:val="32"/>
          <w:szCs w:val="32"/>
        </w:rPr>
        <w:t>у</w:t>
      </w:r>
      <w:r w:rsidRPr="0092121B">
        <w:rPr>
          <w:rStyle w:val="24"/>
          <w:rFonts w:eastAsiaTheme="minorHAnsi"/>
          <w:sz w:val="32"/>
          <w:szCs w:val="32"/>
        </w:rPr>
        <w:t>тнє своєї Батьківщини.</w:t>
      </w:r>
    </w:p>
    <w:p w:rsidR="002D0400" w:rsidRPr="0092121B" w:rsidRDefault="002D0400" w:rsidP="002D0400">
      <w:pPr>
        <w:spacing w:line="276" w:lineRule="auto"/>
        <w:ind w:firstLine="46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 xml:space="preserve">Однією з </w:t>
      </w:r>
      <w:r w:rsidR="00A24207" w:rsidRPr="0092121B">
        <w:rPr>
          <w:rStyle w:val="24"/>
          <w:rFonts w:eastAsiaTheme="minorHAnsi"/>
          <w:sz w:val="32"/>
          <w:szCs w:val="32"/>
        </w:rPr>
        <w:t>н</w:t>
      </w:r>
      <w:r w:rsidRPr="0092121B">
        <w:rPr>
          <w:rStyle w:val="24"/>
          <w:rFonts w:eastAsiaTheme="minorHAnsi"/>
          <w:sz w:val="32"/>
          <w:szCs w:val="32"/>
        </w:rPr>
        <w:t>айважливіших гуманітарних дисциплін, що вивчаються в к</w:t>
      </w:r>
      <w:r w:rsidRPr="0092121B">
        <w:rPr>
          <w:rStyle w:val="24"/>
          <w:rFonts w:eastAsiaTheme="minorHAnsi"/>
          <w:sz w:val="32"/>
          <w:szCs w:val="32"/>
        </w:rPr>
        <w:t>о</w:t>
      </w:r>
      <w:r w:rsidRPr="0092121B">
        <w:rPr>
          <w:rStyle w:val="24"/>
          <w:rFonts w:eastAsiaTheme="minorHAnsi"/>
          <w:sz w:val="32"/>
          <w:szCs w:val="32"/>
        </w:rPr>
        <w:t>леджі, є курс «</w:t>
      </w:r>
      <w:r w:rsidR="00A24207" w:rsidRPr="0092121B">
        <w:rPr>
          <w:rStyle w:val="24"/>
          <w:rFonts w:eastAsiaTheme="minorHAnsi"/>
          <w:sz w:val="32"/>
          <w:szCs w:val="32"/>
        </w:rPr>
        <w:t>Зарубіжна</w:t>
      </w:r>
      <w:r w:rsidRPr="0092121B">
        <w:rPr>
          <w:rStyle w:val="24"/>
          <w:rFonts w:eastAsiaTheme="minorHAnsi"/>
          <w:sz w:val="32"/>
          <w:szCs w:val="32"/>
        </w:rPr>
        <w:t xml:space="preserve"> література», який відображає найхарактерніші явища літературного процесу </w:t>
      </w:r>
      <w:proofErr w:type="spellStart"/>
      <w:r w:rsidRPr="0092121B">
        <w:rPr>
          <w:rStyle w:val="24"/>
          <w:rFonts w:eastAsiaTheme="minorHAnsi"/>
          <w:sz w:val="32"/>
          <w:szCs w:val="32"/>
        </w:rPr>
        <w:t>ХІХ-ХХ</w:t>
      </w:r>
      <w:proofErr w:type="spellEnd"/>
      <w:r w:rsidRPr="0092121B">
        <w:rPr>
          <w:rStyle w:val="24"/>
          <w:rFonts w:eastAsiaTheme="minorHAnsi"/>
          <w:sz w:val="32"/>
          <w:szCs w:val="32"/>
        </w:rPr>
        <w:t xml:space="preserve"> століть. Вивчення курсу здійснюєт</w:t>
      </w:r>
      <w:r w:rsidRPr="0092121B">
        <w:rPr>
          <w:rStyle w:val="24"/>
          <w:rFonts w:eastAsiaTheme="minorHAnsi"/>
          <w:sz w:val="32"/>
          <w:szCs w:val="32"/>
        </w:rPr>
        <w:t>ь</w:t>
      </w:r>
      <w:r w:rsidRPr="0092121B">
        <w:rPr>
          <w:rStyle w:val="24"/>
          <w:rFonts w:eastAsiaTheme="minorHAnsi"/>
          <w:sz w:val="32"/>
          <w:szCs w:val="32"/>
        </w:rPr>
        <w:t xml:space="preserve">ся за </w:t>
      </w:r>
      <w:proofErr w:type="spellStart"/>
      <w:r w:rsidRPr="0092121B">
        <w:rPr>
          <w:rStyle w:val="24"/>
          <w:rFonts w:eastAsiaTheme="minorHAnsi"/>
          <w:sz w:val="32"/>
          <w:szCs w:val="32"/>
        </w:rPr>
        <w:t>історико</w:t>
      </w:r>
      <w:proofErr w:type="spellEnd"/>
      <w:r w:rsidR="00A24207" w:rsidRPr="0092121B">
        <w:rPr>
          <w:rStyle w:val="24"/>
          <w:rFonts w:eastAsiaTheme="minorHAnsi"/>
          <w:sz w:val="32"/>
          <w:szCs w:val="32"/>
        </w:rPr>
        <w:t xml:space="preserve"> </w:t>
      </w:r>
      <w:r w:rsidRPr="0092121B">
        <w:rPr>
          <w:rStyle w:val="24"/>
          <w:rFonts w:eastAsiaTheme="minorHAnsi"/>
          <w:sz w:val="32"/>
          <w:szCs w:val="32"/>
        </w:rPr>
        <w:t>-</w:t>
      </w:r>
      <w:r w:rsidR="00A24207" w:rsidRPr="0092121B">
        <w:rPr>
          <w:rStyle w:val="24"/>
          <w:rFonts w:eastAsiaTheme="minorHAnsi"/>
          <w:sz w:val="32"/>
          <w:szCs w:val="32"/>
        </w:rPr>
        <w:t xml:space="preserve"> </w:t>
      </w:r>
      <w:r w:rsidRPr="0092121B">
        <w:rPr>
          <w:rStyle w:val="24"/>
          <w:rFonts w:eastAsiaTheme="minorHAnsi"/>
          <w:sz w:val="32"/>
          <w:szCs w:val="32"/>
        </w:rPr>
        <w:t>хронологічним принципом розвитку літературного процесу. Тому лекційно-семінарська форма навчання передбачає послідовне опан</w:t>
      </w:r>
      <w:r w:rsidRPr="0092121B">
        <w:rPr>
          <w:rStyle w:val="24"/>
          <w:rFonts w:eastAsiaTheme="minorHAnsi"/>
          <w:sz w:val="32"/>
          <w:szCs w:val="32"/>
        </w:rPr>
        <w:t>у</w:t>
      </w:r>
      <w:r w:rsidRPr="0092121B">
        <w:rPr>
          <w:rStyle w:val="24"/>
          <w:rFonts w:eastAsiaTheme="minorHAnsi"/>
          <w:sz w:val="32"/>
          <w:szCs w:val="32"/>
        </w:rPr>
        <w:t>вання оглядових тем і текстуальне вивчення програмних творів, що розп</w:t>
      </w:r>
      <w:r w:rsidRPr="0092121B">
        <w:rPr>
          <w:rStyle w:val="24"/>
          <w:rFonts w:eastAsiaTheme="minorHAnsi"/>
          <w:sz w:val="32"/>
          <w:szCs w:val="32"/>
        </w:rPr>
        <w:t>о</w:t>
      </w:r>
      <w:r w:rsidRPr="0092121B">
        <w:rPr>
          <w:rStyle w:val="24"/>
          <w:rFonts w:eastAsiaTheme="minorHAnsi"/>
          <w:sz w:val="32"/>
          <w:szCs w:val="32"/>
        </w:rPr>
        <w:t>ділені на історико-літературні блоки, що складають п’ять змістових розд</w:t>
      </w:r>
      <w:r w:rsidRPr="0092121B">
        <w:rPr>
          <w:rStyle w:val="24"/>
          <w:rFonts w:eastAsiaTheme="minorHAnsi"/>
          <w:sz w:val="32"/>
          <w:szCs w:val="32"/>
        </w:rPr>
        <w:t>і</w:t>
      </w:r>
      <w:r w:rsidRPr="0092121B">
        <w:rPr>
          <w:rStyle w:val="24"/>
          <w:rFonts w:eastAsiaTheme="minorHAnsi"/>
          <w:sz w:val="32"/>
          <w:szCs w:val="32"/>
        </w:rPr>
        <w:t>лів (модулів), а саме:</w:t>
      </w:r>
    </w:p>
    <w:p w:rsidR="002D0400" w:rsidRPr="0092121B" w:rsidRDefault="002D0400" w:rsidP="00A24207">
      <w:pPr>
        <w:widowControl w:val="0"/>
        <w:numPr>
          <w:ilvl w:val="0"/>
          <w:numId w:val="5"/>
        </w:numPr>
        <w:tabs>
          <w:tab w:val="left" w:pos="1418"/>
        </w:tabs>
        <w:spacing w:line="276" w:lineRule="auto"/>
        <w:ind w:left="998" w:firstLine="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Соціально-психологічна проза XIX століття.</w:t>
      </w:r>
    </w:p>
    <w:p w:rsidR="002D0400" w:rsidRPr="0092121B" w:rsidRDefault="002D0400" w:rsidP="00A24207">
      <w:pPr>
        <w:widowControl w:val="0"/>
        <w:numPr>
          <w:ilvl w:val="0"/>
          <w:numId w:val="5"/>
        </w:numPr>
        <w:tabs>
          <w:tab w:val="left" w:pos="924"/>
          <w:tab w:val="left" w:pos="993"/>
          <w:tab w:val="left" w:pos="1418"/>
        </w:tabs>
        <w:spacing w:line="276" w:lineRule="auto"/>
        <w:ind w:left="998" w:firstLine="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 xml:space="preserve">Література другої половини XIX та на межі </w:t>
      </w:r>
      <w:proofErr w:type="spellStart"/>
      <w:r w:rsidRPr="0092121B">
        <w:rPr>
          <w:rStyle w:val="24"/>
          <w:rFonts w:eastAsiaTheme="minorHAnsi"/>
          <w:sz w:val="32"/>
          <w:szCs w:val="32"/>
        </w:rPr>
        <w:t>ХІХ-ХХ</w:t>
      </w:r>
      <w:proofErr w:type="spellEnd"/>
      <w:r w:rsidRPr="0092121B">
        <w:rPr>
          <w:rStyle w:val="24"/>
          <w:rFonts w:eastAsiaTheme="minorHAnsi"/>
          <w:sz w:val="32"/>
          <w:szCs w:val="32"/>
        </w:rPr>
        <w:t xml:space="preserve"> століть.</w:t>
      </w:r>
    </w:p>
    <w:p w:rsidR="002D0400" w:rsidRPr="0092121B" w:rsidRDefault="002D0400" w:rsidP="00A24207">
      <w:pPr>
        <w:pStyle w:val="ad"/>
        <w:numPr>
          <w:ilvl w:val="0"/>
          <w:numId w:val="5"/>
        </w:numPr>
        <w:tabs>
          <w:tab w:val="left" w:pos="1418"/>
        </w:tabs>
        <w:spacing w:line="276" w:lineRule="auto"/>
        <w:ind w:left="998" w:firstLine="0"/>
        <w:jc w:val="both"/>
        <w:rPr>
          <w:rStyle w:val="24"/>
          <w:rFonts w:asciiTheme="minorHAnsi" w:eastAsiaTheme="minorHAnsi" w:hAnsiTheme="minorHAnsi"/>
          <w:color w:val="auto"/>
          <w:sz w:val="32"/>
          <w:szCs w:val="32"/>
          <w:lang w:eastAsia="en-US" w:bidi="en-US"/>
        </w:rPr>
      </w:pPr>
      <w:r w:rsidRPr="0092121B">
        <w:rPr>
          <w:rStyle w:val="24"/>
          <w:rFonts w:eastAsiaTheme="minorHAnsi"/>
          <w:sz w:val="32"/>
          <w:szCs w:val="32"/>
        </w:rPr>
        <w:t>Література першої половини XX століття.</w:t>
      </w:r>
      <w:r w:rsidR="00A24207" w:rsidRPr="0092121B">
        <w:rPr>
          <w:rStyle w:val="24"/>
          <w:rFonts w:eastAsiaTheme="minorHAnsi"/>
          <w:sz w:val="32"/>
          <w:szCs w:val="32"/>
        </w:rPr>
        <w:t xml:space="preserve"> </w:t>
      </w:r>
    </w:p>
    <w:p w:rsidR="002D0400" w:rsidRPr="0092121B" w:rsidRDefault="00A24207" w:rsidP="00A24207">
      <w:pPr>
        <w:pStyle w:val="ad"/>
        <w:widowControl w:val="0"/>
        <w:numPr>
          <w:ilvl w:val="0"/>
          <w:numId w:val="5"/>
        </w:numPr>
        <w:tabs>
          <w:tab w:val="left" w:pos="996"/>
          <w:tab w:val="left" w:pos="1134"/>
          <w:tab w:val="left" w:pos="1418"/>
        </w:tabs>
        <w:spacing w:line="276" w:lineRule="auto"/>
        <w:ind w:left="998" w:firstLine="0"/>
        <w:jc w:val="both"/>
        <w:rPr>
          <w:sz w:val="32"/>
          <w:szCs w:val="32"/>
          <w:lang w:val="uk-UA"/>
        </w:rPr>
      </w:pPr>
      <w:r w:rsidRPr="0092121B">
        <w:rPr>
          <w:sz w:val="32"/>
          <w:szCs w:val="32"/>
          <w:lang w:val="uk-UA"/>
        </w:rPr>
        <w:t xml:space="preserve">    </w:t>
      </w:r>
      <w:r w:rsidR="002D0400" w:rsidRPr="0092121B">
        <w:rPr>
          <w:rStyle w:val="24"/>
          <w:rFonts w:eastAsiaTheme="minorHAnsi"/>
          <w:sz w:val="32"/>
          <w:szCs w:val="32"/>
        </w:rPr>
        <w:t>Література другої половини XX століття.</w:t>
      </w:r>
    </w:p>
    <w:p w:rsidR="002D0400" w:rsidRPr="0092121B" w:rsidRDefault="002D0400" w:rsidP="00A24207">
      <w:pPr>
        <w:widowControl w:val="0"/>
        <w:numPr>
          <w:ilvl w:val="0"/>
          <w:numId w:val="5"/>
        </w:numPr>
        <w:tabs>
          <w:tab w:val="left" w:pos="996"/>
          <w:tab w:val="left" w:pos="1418"/>
        </w:tabs>
        <w:spacing w:line="276" w:lineRule="auto"/>
        <w:ind w:left="998" w:firstLine="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Постмодерністська проза останніх десятиліть XX століття. Літ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ратура</w:t>
      </w:r>
      <w:r w:rsidR="00A24207" w:rsidRPr="0092121B">
        <w:rPr>
          <w:rStyle w:val="24"/>
          <w:rFonts w:eastAsiaTheme="minorHAnsi"/>
          <w:sz w:val="32"/>
          <w:szCs w:val="32"/>
        </w:rPr>
        <w:t xml:space="preserve"> </w:t>
      </w:r>
      <w:r w:rsidRPr="0092121B">
        <w:rPr>
          <w:rStyle w:val="24"/>
          <w:rFonts w:eastAsiaTheme="minorHAnsi"/>
          <w:sz w:val="32"/>
          <w:szCs w:val="32"/>
        </w:rPr>
        <w:t>на межі XX</w:t>
      </w:r>
      <w:r w:rsidR="00A24207" w:rsidRPr="0092121B">
        <w:rPr>
          <w:rStyle w:val="24"/>
          <w:rFonts w:eastAsiaTheme="minorHAnsi"/>
          <w:sz w:val="32"/>
          <w:szCs w:val="32"/>
        </w:rPr>
        <w:t>-</w:t>
      </w:r>
      <w:r w:rsidRPr="0092121B">
        <w:rPr>
          <w:rStyle w:val="24"/>
          <w:rFonts w:eastAsiaTheme="minorHAnsi"/>
          <w:sz w:val="32"/>
          <w:szCs w:val="32"/>
        </w:rPr>
        <w:t>XXI століть.</w:t>
      </w:r>
    </w:p>
    <w:p w:rsidR="002D0400" w:rsidRPr="0092121B" w:rsidRDefault="002D0400" w:rsidP="002D0400">
      <w:pPr>
        <w:spacing w:line="276" w:lineRule="auto"/>
        <w:ind w:firstLine="46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 xml:space="preserve">Вивчення </w:t>
      </w:r>
      <w:r w:rsidR="00A24207" w:rsidRPr="0092121B">
        <w:rPr>
          <w:rStyle w:val="22pt"/>
          <w:rFonts w:eastAsiaTheme="minorHAnsi"/>
          <w:spacing w:val="0"/>
          <w:sz w:val="32"/>
          <w:szCs w:val="32"/>
        </w:rPr>
        <w:t xml:space="preserve">зарубіжної </w:t>
      </w:r>
      <w:r w:rsidRPr="0092121B">
        <w:rPr>
          <w:rStyle w:val="22pt"/>
          <w:rFonts w:eastAsiaTheme="minorHAnsi"/>
          <w:spacing w:val="0"/>
          <w:sz w:val="32"/>
          <w:szCs w:val="32"/>
        </w:rPr>
        <w:t>літератури</w:t>
      </w:r>
      <w:r w:rsidRPr="0092121B">
        <w:rPr>
          <w:rStyle w:val="24"/>
          <w:rFonts w:eastAsiaTheme="minorHAnsi"/>
          <w:sz w:val="32"/>
          <w:szCs w:val="32"/>
        </w:rPr>
        <w:t xml:space="preserve"> має здійснюватись на основі поєднання особистісно-зорієнтованого, </w:t>
      </w:r>
      <w:proofErr w:type="spellStart"/>
      <w:r w:rsidRPr="0092121B">
        <w:rPr>
          <w:rStyle w:val="24"/>
          <w:rFonts w:eastAsiaTheme="minorHAnsi"/>
          <w:sz w:val="32"/>
          <w:szCs w:val="32"/>
        </w:rPr>
        <w:t>комунікативно-діяльнісного</w:t>
      </w:r>
      <w:proofErr w:type="spellEnd"/>
      <w:r w:rsidRPr="0092121B">
        <w:rPr>
          <w:rStyle w:val="24"/>
          <w:rFonts w:eastAsiaTheme="minorHAnsi"/>
          <w:sz w:val="32"/>
          <w:szCs w:val="32"/>
        </w:rPr>
        <w:t xml:space="preserve">, соціокультурного та </w:t>
      </w:r>
      <w:proofErr w:type="spellStart"/>
      <w:r w:rsidRPr="0092121B">
        <w:rPr>
          <w:rStyle w:val="24"/>
          <w:rFonts w:eastAsiaTheme="minorHAnsi"/>
          <w:sz w:val="32"/>
          <w:szCs w:val="32"/>
        </w:rPr>
        <w:t>компетентнісного</w:t>
      </w:r>
      <w:proofErr w:type="spellEnd"/>
      <w:r w:rsidRPr="0092121B">
        <w:rPr>
          <w:rStyle w:val="24"/>
          <w:rFonts w:eastAsiaTheme="minorHAnsi"/>
          <w:sz w:val="32"/>
          <w:szCs w:val="32"/>
        </w:rPr>
        <w:t xml:space="preserve"> підходів. .</w:t>
      </w:r>
    </w:p>
    <w:p w:rsidR="002D0400" w:rsidRPr="0092121B" w:rsidRDefault="002D0400" w:rsidP="002D0400">
      <w:pPr>
        <w:spacing w:line="276" w:lineRule="auto"/>
        <w:ind w:firstLine="460"/>
        <w:jc w:val="both"/>
        <w:rPr>
          <w:sz w:val="32"/>
          <w:szCs w:val="32"/>
          <w:lang w:val="uk-UA"/>
        </w:rPr>
      </w:pPr>
      <w:r w:rsidRPr="0092121B">
        <w:rPr>
          <w:rStyle w:val="25"/>
          <w:rFonts w:eastAsiaTheme="minorHAnsi"/>
          <w:sz w:val="32"/>
          <w:szCs w:val="32"/>
        </w:rPr>
        <w:t xml:space="preserve">Метою </w:t>
      </w:r>
      <w:r w:rsidRPr="0092121B">
        <w:rPr>
          <w:rStyle w:val="24"/>
          <w:rFonts w:eastAsiaTheme="minorHAnsi"/>
          <w:sz w:val="32"/>
          <w:szCs w:val="32"/>
        </w:rPr>
        <w:t>вивчення курсу</w:t>
      </w:r>
      <w:r w:rsidR="00A24207" w:rsidRPr="0092121B">
        <w:rPr>
          <w:rStyle w:val="24"/>
          <w:rFonts w:eastAsiaTheme="minorHAnsi"/>
          <w:sz w:val="32"/>
          <w:szCs w:val="32"/>
        </w:rPr>
        <w:t xml:space="preserve"> зарубіжної </w:t>
      </w:r>
      <w:r w:rsidRPr="0092121B">
        <w:rPr>
          <w:rStyle w:val="24"/>
          <w:rFonts w:eastAsiaTheme="minorHAnsi"/>
          <w:sz w:val="32"/>
          <w:szCs w:val="32"/>
        </w:rPr>
        <w:t>літератури у коледжі, є формування широкої читацької компетенції у студентів, яка базується на знаннях, умі</w:t>
      </w:r>
      <w:r w:rsidRPr="0092121B">
        <w:rPr>
          <w:rStyle w:val="24"/>
          <w:rFonts w:eastAsiaTheme="minorHAnsi"/>
          <w:sz w:val="32"/>
          <w:szCs w:val="32"/>
        </w:rPr>
        <w:t>н</w:t>
      </w:r>
      <w:r w:rsidRPr="0092121B">
        <w:rPr>
          <w:rStyle w:val="24"/>
          <w:rFonts w:eastAsiaTheme="minorHAnsi"/>
          <w:sz w:val="32"/>
          <w:szCs w:val="32"/>
        </w:rPr>
        <w:t>нях пізнавального і творчого характеру, соціальних навичках, світоглядних переконаннях тощо.</w:t>
      </w:r>
    </w:p>
    <w:p w:rsidR="002D0400" w:rsidRPr="0092121B" w:rsidRDefault="002D0400" w:rsidP="00A24207">
      <w:pPr>
        <w:spacing w:line="276" w:lineRule="auto"/>
        <w:ind w:firstLine="460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 xml:space="preserve">Об’єктом вивчення курсу </w:t>
      </w:r>
      <w:r w:rsidR="00A24207" w:rsidRPr="0092121B">
        <w:rPr>
          <w:rStyle w:val="24"/>
          <w:rFonts w:eastAsiaTheme="minorHAnsi"/>
          <w:sz w:val="32"/>
          <w:szCs w:val="32"/>
        </w:rPr>
        <w:t>зарубіжної</w:t>
      </w:r>
      <w:r w:rsidRPr="0092121B">
        <w:rPr>
          <w:rStyle w:val="24"/>
          <w:rFonts w:eastAsiaTheme="minorHAnsi"/>
          <w:sz w:val="32"/>
          <w:szCs w:val="32"/>
        </w:rPr>
        <w:t xml:space="preserve"> літератури є художній твір, його естетична природа та духовно-етична сутність. Тому аналіз та інтерпретація </w:t>
      </w:r>
      <w:r w:rsidRPr="0092121B">
        <w:rPr>
          <w:rStyle w:val="24"/>
          <w:rFonts w:eastAsiaTheme="minorHAnsi"/>
          <w:sz w:val="32"/>
          <w:szCs w:val="32"/>
        </w:rPr>
        <w:lastRenderedPageBreak/>
        <w:t xml:space="preserve">літературного твору мають спиратися на </w:t>
      </w:r>
      <w:r w:rsidR="00A24207" w:rsidRPr="0092121B">
        <w:rPr>
          <w:rStyle w:val="24"/>
          <w:rFonts w:eastAsiaTheme="minorHAnsi"/>
          <w:sz w:val="32"/>
          <w:szCs w:val="32"/>
        </w:rPr>
        <w:t>ґрунтовне</w:t>
      </w:r>
      <w:r w:rsidRPr="0092121B">
        <w:rPr>
          <w:rStyle w:val="24"/>
          <w:rFonts w:eastAsiaTheme="minorHAnsi"/>
          <w:sz w:val="32"/>
          <w:szCs w:val="32"/>
        </w:rPr>
        <w:t xml:space="preserve"> знання тексту, докла</w:t>
      </w:r>
      <w:r w:rsidRPr="0092121B">
        <w:rPr>
          <w:rStyle w:val="24"/>
          <w:rFonts w:eastAsiaTheme="minorHAnsi"/>
          <w:sz w:val="32"/>
          <w:szCs w:val="32"/>
        </w:rPr>
        <w:t>д</w:t>
      </w:r>
      <w:r w:rsidRPr="0092121B">
        <w:rPr>
          <w:rStyle w:val="24"/>
          <w:rFonts w:eastAsiaTheme="minorHAnsi"/>
          <w:sz w:val="32"/>
          <w:szCs w:val="32"/>
        </w:rPr>
        <w:t>ний розгляд ключових епізодів, доречне цитування, виразне читання окр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мих творів або їх фрагментів тощо. Теоретичні аспекти вивчення твору при цьому слід розглядати не як самоціль, а як один із засобів визначення сво</w:t>
      </w:r>
      <w:r w:rsidRPr="0092121B">
        <w:rPr>
          <w:rStyle w:val="24"/>
          <w:rFonts w:eastAsiaTheme="minorHAnsi"/>
          <w:sz w:val="32"/>
          <w:szCs w:val="32"/>
        </w:rPr>
        <w:t>є</w:t>
      </w:r>
      <w:r w:rsidRPr="0092121B">
        <w:rPr>
          <w:rStyle w:val="24"/>
          <w:rFonts w:eastAsiaTheme="minorHAnsi"/>
          <w:sz w:val="32"/>
          <w:szCs w:val="32"/>
        </w:rPr>
        <w:t>рідності його поетики. З цією метою</w:t>
      </w:r>
      <w:r w:rsidR="00A24207" w:rsidRPr="0092121B">
        <w:rPr>
          <w:rStyle w:val="24"/>
          <w:rFonts w:eastAsiaTheme="minorHAnsi"/>
          <w:sz w:val="32"/>
          <w:szCs w:val="32"/>
        </w:rPr>
        <w:t xml:space="preserve"> </w:t>
      </w:r>
      <w:r w:rsidRPr="0092121B">
        <w:rPr>
          <w:rStyle w:val="24"/>
          <w:rFonts w:eastAsiaTheme="minorHAnsi"/>
          <w:sz w:val="32"/>
          <w:szCs w:val="32"/>
        </w:rPr>
        <w:t>особливу увагу слід звертати на роб</w:t>
      </w:r>
      <w:r w:rsidRPr="0092121B">
        <w:rPr>
          <w:rStyle w:val="24"/>
          <w:rFonts w:eastAsiaTheme="minorHAnsi"/>
          <w:sz w:val="32"/>
          <w:szCs w:val="32"/>
        </w:rPr>
        <w:t>о</w:t>
      </w:r>
      <w:r w:rsidRPr="0092121B">
        <w:rPr>
          <w:rStyle w:val="24"/>
          <w:rFonts w:eastAsiaTheme="minorHAnsi"/>
          <w:sz w:val="32"/>
          <w:szCs w:val="32"/>
        </w:rPr>
        <w:t xml:space="preserve">ту безпосередньо з художнім текстом, обережно й зважено користуватися різноманітними дайджестами, скороченими варіантами творів </w:t>
      </w:r>
      <w:r w:rsidR="00A24207" w:rsidRPr="0092121B">
        <w:rPr>
          <w:rStyle w:val="24"/>
          <w:rFonts w:eastAsiaTheme="minorHAnsi"/>
          <w:sz w:val="32"/>
          <w:szCs w:val="32"/>
        </w:rPr>
        <w:t>тощо</w:t>
      </w:r>
      <w:r w:rsidRPr="0092121B">
        <w:rPr>
          <w:rStyle w:val="24"/>
          <w:rFonts w:eastAsiaTheme="minorHAnsi"/>
          <w:sz w:val="32"/>
          <w:szCs w:val="32"/>
        </w:rPr>
        <w:t>. Адже у вивченні літератури важливе не стільки механічне запам'ятовування ст</w:t>
      </w:r>
      <w:r w:rsidRPr="0092121B">
        <w:rPr>
          <w:rStyle w:val="24"/>
          <w:rFonts w:eastAsiaTheme="minorHAnsi"/>
          <w:sz w:val="32"/>
          <w:szCs w:val="32"/>
        </w:rPr>
        <w:t>у</w:t>
      </w:r>
      <w:r w:rsidRPr="0092121B">
        <w:rPr>
          <w:rStyle w:val="24"/>
          <w:rFonts w:eastAsiaTheme="minorHAnsi"/>
          <w:sz w:val="32"/>
          <w:szCs w:val="32"/>
        </w:rPr>
        <w:t>дентами сюжетних ліній і різноманітних фактів із літературних творів, ск</w:t>
      </w:r>
      <w:r w:rsidRPr="0092121B">
        <w:rPr>
          <w:rStyle w:val="24"/>
          <w:rFonts w:eastAsiaTheme="minorHAnsi"/>
          <w:sz w:val="32"/>
          <w:szCs w:val="32"/>
        </w:rPr>
        <w:t>і</w:t>
      </w:r>
      <w:r w:rsidRPr="0092121B">
        <w:rPr>
          <w:rStyle w:val="24"/>
          <w:rFonts w:eastAsiaTheme="minorHAnsi"/>
          <w:sz w:val="32"/>
          <w:szCs w:val="32"/>
        </w:rPr>
        <w:t>льки їх аналіз та інтерпретація, уміння бачити художні деталі, розуміти творчий задум письменника та оцінювати особливості його реалізації, н</w:t>
      </w:r>
      <w:r w:rsidRPr="0092121B">
        <w:rPr>
          <w:rStyle w:val="24"/>
          <w:rFonts w:eastAsiaTheme="minorHAnsi"/>
          <w:sz w:val="32"/>
          <w:szCs w:val="32"/>
        </w:rPr>
        <w:t>а</w:t>
      </w:r>
      <w:r w:rsidRPr="0092121B">
        <w:rPr>
          <w:rStyle w:val="24"/>
          <w:rFonts w:eastAsiaTheme="minorHAnsi"/>
          <w:sz w:val="32"/>
          <w:szCs w:val="32"/>
        </w:rPr>
        <w:t>солоджуватися процесом читання. Саме така робота допоможе студентам сприйняти літературу як мистецтво слова, як унікальну форму збереження та передачі духовних цінностей.</w:t>
      </w:r>
    </w:p>
    <w:p w:rsidR="002D0400" w:rsidRPr="0092121B" w:rsidRDefault="002D0400" w:rsidP="002D0400">
      <w:pPr>
        <w:spacing w:line="276" w:lineRule="auto"/>
        <w:ind w:firstLine="420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Основні вимоги до знань та умінь студентів із світової літератури на к</w:t>
      </w:r>
      <w:r w:rsidRPr="0092121B">
        <w:rPr>
          <w:rStyle w:val="24"/>
          <w:rFonts w:eastAsiaTheme="minorHAnsi"/>
          <w:sz w:val="32"/>
          <w:szCs w:val="32"/>
        </w:rPr>
        <w:t>і</w:t>
      </w:r>
      <w:r w:rsidRPr="0092121B">
        <w:rPr>
          <w:rStyle w:val="24"/>
          <w:rFonts w:eastAsiaTheme="minorHAnsi"/>
          <w:sz w:val="32"/>
          <w:szCs w:val="32"/>
        </w:rPr>
        <w:t>нець вивчення курсу зводяться до наступних положень:</w:t>
      </w:r>
    </w:p>
    <w:p w:rsidR="002D0400" w:rsidRPr="0092121B" w:rsidRDefault="00A24207" w:rsidP="002D0400">
      <w:pPr>
        <w:pStyle w:val="82"/>
        <w:shd w:val="clear" w:color="auto" w:fill="auto"/>
        <w:spacing w:line="276" w:lineRule="auto"/>
        <w:ind w:left="420"/>
        <w:rPr>
          <w:sz w:val="32"/>
          <w:szCs w:val="32"/>
          <w:lang w:val="uk-UA"/>
        </w:rPr>
      </w:pPr>
      <w:r w:rsidRPr="0092121B">
        <w:rPr>
          <w:rStyle w:val="83"/>
          <w:b/>
          <w:bCs/>
          <w:i/>
          <w:iCs/>
          <w:sz w:val="32"/>
          <w:szCs w:val="32"/>
        </w:rPr>
        <w:t>І</w:t>
      </w:r>
      <w:r w:rsidR="002D0400" w:rsidRPr="0092121B">
        <w:rPr>
          <w:rStyle w:val="83"/>
          <w:b/>
          <w:bCs/>
          <w:i/>
          <w:iCs/>
          <w:sz w:val="32"/>
          <w:szCs w:val="32"/>
        </w:rPr>
        <w:t xml:space="preserve">. </w:t>
      </w:r>
      <w:r w:rsidR="002D0400" w:rsidRPr="0092121B">
        <w:rPr>
          <w:sz w:val="32"/>
          <w:szCs w:val="32"/>
          <w:lang w:val="uk-UA"/>
        </w:rPr>
        <w:t>Студенти повинні знати: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основні етапи розвитку світового літературного процесу, особливості історико-культурних епох;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найважливіші відомості про творчі методи та літературні напрями;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авторів та перекладачів вивчених творів;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найістотніші відомості про творчий шлях письменників;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місце і значення вивчених творів у творчому доробку письменника та літературному процесі;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сюжет, особливості композиції, систему образів вивчених творів;</w:t>
      </w:r>
    </w:p>
    <w:p w:rsidR="002D0400" w:rsidRPr="0092121B" w:rsidRDefault="002D0400" w:rsidP="005261FE">
      <w:pPr>
        <w:widowControl w:val="0"/>
        <w:numPr>
          <w:ilvl w:val="0"/>
          <w:numId w:val="6"/>
        </w:numPr>
        <w:tabs>
          <w:tab w:val="left" w:pos="623"/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характерні стильові особливості вивчених творів;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характерні особливості індивідуального стилю письменника;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жанрові особливості прочитаних творів;</w:t>
      </w:r>
    </w:p>
    <w:p w:rsidR="002D0400" w:rsidRPr="0092121B" w:rsidRDefault="002D0400" w:rsidP="005261FE">
      <w:pPr>
        <w:widowControl w:val="0"/>
        <w:numPr>
          <w:ilvl w:val="0"/>
          <w:numId w:val="6"/>
        </w:numPr>
        <w:tabs>
          <w:tab w:val="left" w:pos="623"/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головні чинники, проблеми духовного життя героїв;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естетичне, загальнолюдське і конкретно-історичне значення вивчених творів;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основні ознаки теоретичних понять, визначених програмою;</w:t>
      </w:r>
    </w:p>
    <w:p w:rsidR="002D0400" w:rsidRPr="0092121B" w:rsidRDefault="002D0400" w:rsidP="005261FE">
      <w:pPr>
        <w:pStyle w:val="ad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тексти, рекомендовані програмою для вивчення напам'ять.</w:t>
      </w:r>
    </w:p>
    <w:p w:rsidR="002D0400" w:rsidRPr="0092121B" w:rsidRDefault="002D0400" w:rsidP="005261FE">
      <w:pPr>
        <w:pStyle w:val="82"/>
        <w:numPr>
          <w:ilvl w:val="0"/>
          <w:numId w:val="4"/>
        </w:numPr>
        <w:shd w:val="clear" w:color="auto" w:fill="auto"/>
        <w:tabs>
          <w:tab w:val="left" w:pos="738"/>
          <w:tab w:val="left" w:pos="993"/>
        </w:tabs>
        <w:spacing w:line="276" w:lineRule="auto"/>
        <w:ind w:firstLine="567"/>
        <w:jc w:val="left"/>
        <w:rPr>
          <w:sz w:val="32"/>
          <w:szCs w:val="32"/>
          <w:lang w:val="uk-UA"/>
        </w:rPr>
      </w:pPr>
      <w:r w:rsidRPr="0092121B">
        <w:rPr>
          <w:sz w:val="32"/>
          <w:szCs w:val="32"/>
          <w:lang w:val="uk-UA"/>
        </w:rPr>
        <w:t>Студенти повинні уміти:</w:t>
      </w:r>
    </w:p>
    <w:p w:rsidR="002D0400" w:rsidRPr="0092121B" w:rsidRDefault="002D0400" w:rsidP="005261FE">
      <w:pPr>
        <w:widowControl w:val="0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виразно, вдумливо читати програмові твори;</w:t>
      </w:r>
    </w:p>
    <w:p w:rsidR="002D0400" w:rsidRPr="0092121B" w:rsidRDefault="002D0400" w:rsidP="00491FB7">
      <w:pPr>
        <w:widowControl w:val="0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lastRenderedPageBreak/>
        <w:t>відтворювати в уяві художні картини, зображені письменником;</w:t>
      </w:r>
    </w:p>
    <w:p w:rsidR="002D0400" w:rsidRPr="0092121B" w:rsidRDefault="002D0400" w:rsidP="00491FB7">
      <w:pPr>
        <w:widowControl w:val="0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критично аналізувати твір з врахуванням його ідейно-художньої ц</w:t>
      </w:r>
      <w:r w:rsidRPr="0092121B">
        <w:rPr>
          <w:rStyle w:val="24"/>
          <w:rFonts w:eastAsiaTheme="minorHAnsi"/>
          <w:sz w:val="32"/>
          <w:szCs w:val="32"/>
        </w:rPr>
        <w:t>і</w:t>
      </w:r>
      <w:r w:rsidRPr="0092121B">
        <w:rPr>
          <w:rStyle w:val="24"/>
          <w:rFonts w:eastAsiaTheme="minorHAnsi"/>
          <w:sz w:val="32"/>
          <w:szCs w:val="32"/>
        </w:rPr>
        <w:t>лісності та авторської позиції, самостійно даючи оцінку фактам, явищам, ідеям;</w:t>
      </w:r>
    </w:p>
    <w:p w:rsidR="002D0400" w:rsidRPr="0092121B" w:rsidRDefault="002D0400" w:rsidP="00491FB7">
      <w:pPr>
        <w:pStyle w:val="ad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оцінювати різноманітні життєві явища і факти, виявляючи особисту позицію щодо них;</w:t>
      </w:r>
    </w:p>
    <w:p w:rsidR="002D0400" w:rsidRPr="0092121B" w:rsidRDefault="002D0400" w:rsidP="00491FB7">
      <w:pPr>
        <w:pStyle w:val="ad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визначати основну проблематику, сюжет, композицію, систему о</w:t>
      </w:r>
      <w:r w:rsidRPr="0092121B">
        <w:rPr>
          <w:rStyle w:val="24"/>
          <w:rFonts w:eastAsiaTheme="minorHAnsi"/>
          <w:sz w:val="32"/>
          <w:szCs w:val="32"/>
        </w:rPr>
        <w:t>б</w:t>
      </w:r>
      <w:r w:rsidRPr="0092121B">
        <w:rPr>
          <w:rStyle w:val="24"/>
          <w:rFonts w:eastAsiaTheme="minorHAnsi"/>
          <w:sz w:val="32"/>
          <w:szCs w:val="32"/>
        </w:rPr>
        <w:t>разів і виража</w:t>
      </w:r>
      <w:r w:rsidR="005261FE" w:rsidRPr="0092121B">
        <w:rPr>
          <w:rStyle w:val="24"/>
          <w:rFonts w:eastAsiaTheme="minorHAnsi"/>
          <w:sz w:val="32"/>
          <w:szCs w:val="32"/>
        </w:rPr>
        <w:t>л</w:t>
      </w:r>
      <w:r w:rsidRPr="0092121B">
        <w:rPr>
          <w:rStyle w:val="24"/>
          <w:rFonts w:eastAsiaTheme="minorHAnsi"/>
          <w:sz w:val="32"/>
          <w:szCs w:val="32"/>
        </w:rPr>
        <w:t>ьно-зображу вальні засоби;</w:t>
      </w:r>
    </w:p>
    <w:p w:rsidR="002D0400" w:rsidRPr="00491FB7" w:rsidRDefault="002D0400" w:rsidP="00491FB7">
      <w:pPr>
        <w:widowControl w:val="0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rStyle w:val="24"/>
          <w:rFonts w:asciiTheme="minorHAnsi" w:eastAsiaTheme="minorHAnsi" w:hAnsiTheme="minorHAnsi"/>
          <w:color w:val="auto"/>
          <w:sz w:val="32"/>
          <w:szCs w:val="32"/>
          <w:lang w:eastAsia="en-US" w:bidi="en-US"/>
        </w:rPr>
      </w:pPr>
      <w:r w:rsidRPr="0092121B">
        <w:rPr>
          <w:rStyle w:val="24"/>
          <w:rFonts w:eastAsiaTheme="minorHAnsi"/>
          <w:sz w:val="32"/>
          <w:szCs w:val="32"/>
        </w:rPr>
        <w:t>визначати ідейно-художню роль елементів сюжету, композиції у їх єдності;</w:t>
      </w:r>
    </w:p>
    <w:p w:rsidR="002D0400" w:rsidRPr="0092121B" w:rsidRDefault="002D0400" w:rsidP="00491FB7">
      <w:pPr>
        <w:pStyle w:val="ad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характеризувати героя твору, аргументовано оцінюючи його вчинки, мотиви та наслідки дій;</w:t>
      </w:r>
    </w:p>
    <w:p w:rsidR="002D0400" w:rsidRPr="0092121B" w:rsidRDefault="002D0400" w:rsidP="00491FB7">
      <w:pPr>
        <w:pStyle w:val="ad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порівнювати героїв одного або кількох творів;</w:t>
      </w:r>
    </w:p>
    <w:p w:rsidR="002D0400" w:rsidRPr="0092121B" w:rsidRDefault="002D0400" w:rsidP="00491FB7">
      <w:pPr>
        <w:pStyle w:val="ad"/>
        <w:numPr>
          <w:ilvl w:val="0"/>
          <w:numId w:val="9"/>
        </w:numPr>
        <w:tabs>
          <w:tab w:val="left" w:pos="567"/>
          <w:tab w:val="left" w:pos="993"/>
        </w:tabs>
        <w:spacing w:line="276" w:lineRule="auto"/>
        <w:ind w:left="0" w:firstLine="567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виявляти авторську позицію</w:t>
      </w:r>
      <w:r w:rsidR="005261FE" w:rsidRPr="0092121B">
        <w:rPr>
          <w:rStyle w:val="24"/>
          <w:rFonts w:eastAsiaTheme="minorHAnsi"/>
          <w:sz w:val="32"/>
          <w:szCs w:val="32"/>
        </w:rPr>
        <w:t>.</w:t>
      </w:r>
    </w:p>
    <w:p w:rsidR="002D0400" w:rsidRPr="0092121B" w:rsidRDefault="002D0400" w:rsidP="00491FB7">
      <w:pPr>
        <w:spacing w:line="276" w:lineRule="auto"/>
        <w:ind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i/>
          <w:sz w:val="32"/>
          <w:szCs w:val="32"/>
        </w:rPr>
        <w:t>Мета семінарських занять</w:t>
      </w:r>
      <w:r w:rsidRPr="0092121B">
        <w:rPr>
          <w:rStyle w:val="24"/>
          <w:rFonts w:eastAsiaTheme="minorHAnsi"/>
          <w:sz w:val="32"/>
          <w:szCs w:val="32"/>
        </w:rPr>
        <w:t xml:space="preserve"> - поглиблення та закріплення знань, отр</w:t>
      </w:r>
      <w:r w:rsidRPr="0092121B">
        <w:rPr>
          <w:rStyle w:val="24"/>
          <w:rFonts w:eastAsiaTheme="minorHAnsi"/>
          <w:sz w:val="32"/>
          <w:szCs w:val="32"/>
        </w:rPr>
        <w:t>и</w:t>
      </w:r>
      <w:r w:rsidRPr="0092121B">
        <w:rPr>
          <w:rStyle w:val="24"/>
          <w:rFonts w:eastAsiaTheme="minorHAnsi"/>
          <w:sz w:val="32"/>
          <w:szCs w:val="32"/>
        </w:rPr>
        <w:t>маних на лекціях і під час самостійного вивчення окремих тем курсу. Як правило, на семінар виносяться 3-4 питання; їх розглядають як у традиці</w:t>
      </w:r>
      <w:r w:rsidRPr="0092121B">
        <w:rPr>
          <w:rStyle w:val="24"/>
          <w:rFonts w:eastAsiaTheme="minorHAnsi"/>
          <w:sz w:val="32"/>
          <w:szCs w:val="32"/>
        </w:rPr>
        <w:t>й</w:t>
      </w:r>
      <w:r w:rsidRPr="0092121B">
        <w:rPr>
          <w:rStyle w:val="24"/>
          <w:rFonts w:eastAsiaTheme="minorHAnsi"/>
          <w:sz w:val="32"/>
          <w:szCs w:val="32"/>
        </w:rPr>
        <w:t>ній формі, так і у вигляді дискусії, розгорнутої бесіди, конференції, «кру</w:t>
      </w:r>
      <w:r w:rsidRPr="0092121B">
        <w:rPr>
          <w:rStyle w:val="24"/>
          <w:rFonts w:eastAsiaTheme="minorHAnsi"/>
          <w:sz w:val="32"/>
          <w:szCs w:val="32"/>
        </w:rPr>
        <w:t>г</w:t>
      </w:r>
      <w:r w:rsidRPr="0092121B">
        <w:rPr>
          <w:rStyle w:val="24"/>
          <w:rFonts w:eastAsiaTheme="minorHAnsi"/>
          <w:sz w:val="32"/>
          <w:szCs w:val="32"/>
        </w:rPr>
        <w:t>лого столу», особливо якщо обговорюються проблемні питання. Опитува</w:t>
      </w:r>
      <w:r w:rsidRPr="0092121B">
        <w:rPr>
          <w:rStyle w:val="24"/>
          <w:rFonts w:eastAsiaTheme="minorHAnsi"/>
          <w:sz w:val="32"/>
          <w:szCs w:val="32"/>
        </w:rPr>
        <w:t>н</w:t>
      </w:r>
      <w:r w:rsidRPr="0092121B">
        <w:rPr>
          <w:rStyle w:val="24"/>
          <w:rFonts w:eastAsiaTheme="minorHAnsi"/>
          <w:sz w:val="32"/>
          <w:szCs w:val="32"/>
        </w:rPr>
        <w:t>ня студентів на семінарі проходить як за бажанням студента, так і за викл</w:t>
      </w:r>
      <w:r w:rsidRPr="0092121B">
        <w:rPr>
          <w:rStyle w:val="24"/>
          <w:rFonts w:eastAsiaTheme="minorHAnsi"/>
          <w:sz w:val="32"/>
          <w:szCs w:val="32"/>
        </w:rPr>
        <w:t>и</w:t>
      </w:r>
      <w:r w:rsidRPr="0092121B">
        <w:rPr>
          <w:rStyle w:val="24"/>
          <w:rFonts w:eastAsiaTheme="minorHAnsi"/>
          <w:sz w:val="32"/>
          <w:szCs w:val="32"/>
        </w:rPr>
        <w:t>ком викладача. Крім основних виступів студентів на семінарі, оцінки в</w:t>
      </w:r>
      <w:r w:rsidRPr="0092121B">
        <w:rPr>
          <w:rStyle w:val="24"/>
          <w:rFonts w:eastAsiaTheme="minorHAnsi"/>
          <w:sz w:val="32"/>
          <w:szCs w:val="32"/>
        </w:rPr>
        <w:t>и</w:t>
      </w:r>
      <w:r w:rsidRPr="0092121B">
        <w:rPr>
          <w:rStyle w:val="24"/>
          <w:rFonts w:eastAsiaTheme="minorHAnsi"/>
          <w:sz w:val="32"/>
          <w:szCs w:val="32"/>
        </w:rPr>
        <w:t>ставляються також за істотні доповнення до викладеної проблеми. На сем</w:t>
      </w:r>
      <w:r w:rsidRPr="0092121B">
        <w:rPr>
          <w:rStyle w:val="24"/>
          <w:rFonts w:eastAsiaTheme="minorHAnsi"/>
          <w:sz w:val="32"/>
          <w:szCs w:val="32"/>
        </w:rPr>
        <w:t>і</w:t>
      </w:r>
      <w:r w:rsidRPr="0092121B">
        <w:rPr>
          <w:rStyle w:val="24"/>
          <w:rFonts w:eastAsiaTheme="minorHAnsi"/>
          <w:sz w:val="32"/>
          <w:szCs w:val="32"/>
        </w:rPr>
        <w:t>нарських заняттях можуть обговорюватися повідомлення, доповіді та реф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рати.</w:t>
      </w:r>
    </w:p>
    <w:p w:rsidR="002D0400" w:rsidRPr="0092121B" w:rsidRDefault="002D0400" w:rsidP="005261FE">
      <w:pPr>
        <w:spacing w:line="276" w:lineRule="auto"/>
        <w:ind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У кінці заняття викладач підводить підсумки р</w:t>
      </w:r>
      <w:r w:rsidRPr="0092121B">
        <w:rPr>
          <w:rStyle w:val="24"/>
          <w:rFonts w:eastAsiaTheme="minorHAnsi"/>
          <w:sz w:val="32"/>
          <w:szCs w:val="32"/>
        </w:rPr>
        <w:t>о</w:t>
      </w:r>
      <w:r w:rsidRPr="0092121B">
        <w:rPr>
          <w:rStyle w:val="24"/>
          <w:rFonts w:eastAsiaTheme="minorHAnsi"/>
          <w:sz w:val="32"/>
          <w:szCs w:val="32"/>
        </w:rPr>
        <w:t>боти, оцінює виступи і доповнення кожного студента, акцентуючи увагу на найбільш вдалих ві</w:t>
      </w:r>
      <w:r w:rsidRPr="0092121B">
        <w:rPr>
          <w:rStyle w:val="24"/>
          <w:rFonts w:eastAsiaTheme="minorHAnsi"/>
          <w:sz w:val="32"/>
          <w:szCs w:val="32"/>
        </w:rPr>
        <w:t>д</w:t>
      </w:r>
      <w:r w:rsidRPr="0092121B">
        <w:rPr>
          <w:rStyle w:val="24"/>
          <w:rFonts w:eastAsiaTheme="minorHAnsi"/>
          <w:sz w:val="32"/>
          <w:szCs w:val="32"/>
        </w:rPr>
        <w:t>повідях, недоліках у висвітленні теми. Крім цього, студенти отримують з</w:t>
      </w:r>
      <w:r w:rsidRPr="0092121B">
        <w:rPr>
          <w:rStyle w:val="24"/>
          <w:rFonts w:eastAsiaTheme="minorHAnsi"/>
          <w:sz w:val="32"/>
          <w:szCs w:val="32"/>
        </w:rPr>
        <w:t>а</w:t>
      </w:r>
      <w:r w:rsidRPr="0092121B">
        <w:rPr>
          <w:rStyle w:val="24"/>
          <w:rFonts w:eastAsiaTheme="minorHAnsi"/>
          <w:sz w:val="32"/>
          <w:szCs w:val="32"/>
        </w:rPr>
        <w:t>вдання щодо підготовки до наступного семінарського заняття. Оцінки, од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ржані на семінарі, обов’язково враховуються при виставленні загальних р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зультатів за семестр або навчальний рік.</w:t>
      </w:r>
    </w:p>
    <w:p w:rsidR="002D0400" w:rsidRPr="0092121B" w:rsidRDefault="002D0400" w:rsidP="005261FE">
      <w:pPr>
        <w:spacing w:line="276" w:lineRule="auto"/>
        <w:ind w:firstLine="567"/>
        <w:jc w:val="both"/>
        <w:rPr>
          <w:sz w:val="32"/>
          <w:szCs w:val="32"/>
          <w:lang w:val="uk-UA"/>
        </w:rPr>
      </w:pPr>
      <w:r w:rsidRPr="0092121B">
        <w:rPr>
          <w:rStyle w:val="24"/>
          <w:rFonts w:eastAsiaTheme="minorHAnsi"/>
          <w:sz w:val="32"/>
          <w:szCs w:val="32"/>
        </w:rPr>
        <w:t>Готуючись до семінарського заняття, студент повинен опрацювати р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комендовані до даної теми дж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>рела та літературу, продумати відповіді на кожне питання, скласти план і стислі тези свого виступу. Ва</w:t>
      </w:r>
      <w:r w:rsidRPr="0092121B">
        <w:rPr>
          <w:rStyle w:val="24"/>
          <w:rFonts w:eastAsiaTheme="minorHAnsi"/>
          <w:sz w:val="32"/>
          <w:szCs w:val="32"/>
        </w:rPr>
        <w:t>ж</w:t>
      </w:r>
      <w:r w:rsidRPr="0092121B">
        <w:rPr>
          <w:rStyle w:val="24"/>
          <w:rFonts w:eastAsiaTheme="minorHAnsi"/>
          <w:sz w:val="32"/>
          <w:szCs w:val="32"/>
        </w:rPr>
        <w:t>ливе значення у підготовці до семінару мають консультації викладача, час і місце пров</w:t>
      </w:r>
      <w:r w:rsidRPr="0092121B">
        <w:rPr>
          <w:rStyle w:val="24"/>
          <w:rFonts w:eastAsiaTheme="minorHAnsi"/>
          <w:sz w:val="32"/>
          <w:szCs w:val="32"/>
        </w:rPr>
        <w:t>е</w:t>
      </w:r>
      <w:r w:rsidRPr="0092121B">
        <w:rPr>
          <w:rStyle w:val="24"/>
          <w:rFonts w:eastAsiaTheme="minorHAnsi"/>
          <w:sz w:val="32"/>
          <w:szCs w:val="32"/>
        </w:rPr>
        <w:t xml:space="preserve">дення яких доводиться до відома студентів. Готуватися до семінарського заняття необхідно заздалегідь. Всебічна та </w:t>
      </w:r>
      <w:r w:rsidR="005261FE" w:rsidRPr="0092121B">
        <w:rPr>
          <w:rStyle w:val="24"/>
          <w:rFonts w:eastAsiaTheme="minorHAnsi"/>
          <w:sz w:val="32"/>
          <w:szCs w:val="32"/>
        </w:rPr>
        <w:t>ґру</w:t>
      </w:r>
      <w:r w:rsidR="005261FE" w:rsidRPr="0092121B">
        <w:rPr>
          <w:rStyle w:val="24"/>
          <w:rFonts w:eastAsiaTheme="minorHAnsi"/>
          <w:sz w:val="32"/>
          <w:szCs w:val="32"/>
        </w:rPr>
        <w:t>н</w:t>
      </w:r>
      <w:r w:rsidR="005261FE" w:rsidRPr="0092121B">
        <w:rPr>
          <w:rStyle w:val="24"/>
          <w:rFonts w:eastAsiaTheme="minorHAnsi"/>
          <w:sz w:val="32"/>
          <w:szCs w:val="32"/>
        </w:rPr>
        <w:t>товна</w:t>
      </w:r>
      <w:r w:rsidRPr="0092121B">
        <w:rPr>
          <w:rStyle w:val="24"/>
          <w:rFonts w:eastAsiaTheme="minorHAnsi"/>
          <w:sz w:val="32"/>
          <w:szCs w:val="32"/>
        </w:rPr>
        <w:t xml:space="preserve"> підготовка - важлива </w:t>
      </w:r>
      <w:r w:rsidRPr="0092121B">
        <w:rPr>
          <w:rStyle w:val="24"/>
          <w:rFonts w:eastAsiaTheme="minorHAnsi"/>
          <w:sz w:val="32"/>
          <w:szCs w:val="32"/>
        </w:rPr>
        <w:lastRenderedPageBreak/>
        <w:t>передумова створення творчої атмосфери при обговоренні передбачених планом семінару питань, змістовних виступів і доповнень. На семінарі ст</w:t>
      </w:r>
      <w:r w:rsidRPr="0092121B">
        <w:rPr>
          <w:rStyle w:val="24"/>
          <w:rFonts w:eastAsiaTheme="minorHAnsi"/>
          <w:sz w:val="32"/>
          <w:szCs w:val="32"/>
        </w:rPr>
        <w:t>у</w:t>
      </w:r>
      <w:r w:rsidRPr="0092121B">
        <w:rPr>
          <w:rStyle w:val="24"/>
          <w:rFonts w:eastAsiaTheme="minorHAnsi"/>
          <w:sz w:val="32"/>
          <w:szCs w:val="32"/>
        </w:rPr>
        <w:t>денти повинні доповнювати свої записи новим матеріалом з виступів своїх товаришів та в</w:t>
      </w:r>
      <w:r w:rsidRPr="0092121B">
        <w:rPr>
          <w:rStyle w:val="24"/>
          <w:rFonts w:eastAsiaTheme="minorHAnsi"/>
          <w:sz w:val="32"/>
          <w:szCs w:val="32"/>
        </w:rPr>
        <w:t>и</w:t>
      </w:r>
      <w:r w:rsidRPr="0092121B">
        <w:rPr>
          <w:rStyle w:val="24"/>
          <w:rFonts w:eastAsiaTheme="minorHAnsi"/>
          <w:sz w:val="32"/>
          <w:szCs w:val="32"/>
        </w:rPr>
        <w:t>кладача.</w:t>
      </w:r>
    </w:p>
    <w:p w:rsidR="00174B09" w:rsidRPr="0092121B" w:rsidRDefault="002D0400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  <w:r w:rsidRPr="0092121B">
        <w:rPr>
          <w:rStyle w:val="24"/>
          <w:rFonts w:eastAsiaTheme="minorHAnsi"/>
          <w:sz w:val="32"/>
          <w:szCs w:val="32"/>
        </w:rPr>
        <w:t>Семінарські заняття базуються на самостійній роботі студентів, яка є однією з основних форм навчал</w:t>
      </w:r>
      <w:r w:rsidRPr="0092121B">
        <w:rPr>
          <w:rStyle w:val="24"/>
          <w:rFonts w:eastAsiaTheme="minorHAnsi"/>
          <w:sz w:val="32"/>
          <w:szCs w:val="32"/>
        </w:rPr>
        <w:t>ь</w:t>
      </w:r>
      <w:r w:rsidRPr="0092121B">
        <w:rPr>
          <w:rStyle w:val="24"/>
          <w:rFonts w:eastAsiaTheme="minorHAnsi"/>
          <w:sz w:val="32"/>
          <w:szCs w:val="32"/>
        </w:rPr>
        <w:t xml:space="preserve">ного процесу. Лише самостійна робота в комплексі з іншими формами навчання забезпечує глибоке вивчення та всебічне засвоєння студентами матеріалу, оволодіння методами </w:t>
      </w:r>
      <w:proofErr w:type="spellStart"/>
      <w:r w:rsidRPr="0092121B">
        <w:rPr>
          <w:rStyle w:val="24"/>
          <w:rFonts w:eastAsiaTheme="minorHAnsi"/>
          <w:sz w:val="32"/>
          <w:szCs w:val="32"/>
        </w:rPr>
        <w:t>науков</w:t>
      </w:r>
      <w:r w:rsidRPr="0092121B">
        <w:rPr>
          <w:rStyle w:val="24"/>
          <w:rFonts w:eastAsiaTheme="minorHAnsi"/>
          <w:sz w:val="32"/>
          <w:szCs w:val="32"/>
        </w:rPr>
        <w:t>о</w:t>
      </w:r>
      <w:r w:rsidRPr="0092121B">
        <w:rPr>
          <w:rStyle w:val="24"/>
          <w:rFonts w:eastAsiaTheme="minorHAnsi"/>
          <w:sz w:val="32"/>
          <w:szCs w:val="32"/>
        </w:rPr>
        <w:t>го</w:t>
      </w:r>
      <w:r w:rsidR="00255EEB">
        <w:rPr>
          <w:rStyle w:val="24"/>
          <w:rFonts w:eastAsiaTheme="minorHAnsi"/>
          <w:sz w:val="32"/>
          <w:szCs w:val="32"/>
        </w:rPr>
        <w:t>»</w:t>
      </w:r>
      <w:r w:rsidRPr="0092121B">
        <w:rPr>
          <w:rStyle w:val="24"/>
          <w:rFonts w:eastAsiaTheme="minorHAnsi"/>
          <w:sz w:val="32"/>
          <w:szCs w:val="32"/>
        </w:rPr>
        <w:t>мислення</w:t>
      </w:r>
      <w:proofErr w:type="spellEnd"/>
      <w:r w:rsidRPr="0092121B">
        <w:rPr>
          <w:rStyle w:val="24"/>
          <w:rFonts w:eastAsiaTheme="minorHAnsi"/>
          <w:sz w:val="32"/>
          <w:szCs w:val="32"/>
        </w:rPr>
        <w:t>, виховання у них творчих, аналітичних підходів до вивчення</w:t>
      </w:r>
      <w:r w:rsidR="005261FE" w:rsidRPr="0092121B">
        <w:rPr>
          <w:rStyle w:val="24"/>
          <w:rFonts w:eastAsiaTheme="minorHAnsi"/>
          <w:sz w:val="32"/>
          <w:szCs w:val="32"/>
        </w:rPr>
        <w:t xml:space="preserve"> з</w:t>
      </w:r>
      <w:r w:rsidR="005261FE" w:rsidRPr="0092121B">
        <w:rPr>
          <w:rStyle w:val="24"/>
          <w:rFonts w:eastAsiaTheme="minorHAnsi"/>
          <w:sz w:val="32"/>
          <w:szCs w:val="32"/>
        </w:rPr>
        <w:t>а</w:t>
      </w:r>
      <w:r w:rsidR="005261FE" w:rsidRPr="0092121B">
        <w:rPr>
          <w:rStyle w:val="24"/>
          <w:rFonts w:eastAsiaTheme="minorHAnsi"/>
          <w:sz w:val="32"/>
          <w:szCs w:val="32"/>
        </w:rPr>
        <w:t>рубіжної літератури.</w:t>
      </w: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CC4CE5" w:rsidRPr="0092121B" w:rsidRDefault="00CC4CE5" w:rsidP="005261FE">
      <w:pPr>
        <w:autoSpaceDE w:val="0"/>
        <w:autoSpaceDN w:val="0"/>
        <w:adjustRightInd w:val="0"/>
        <w:spacing w:line="276" w:lineRule="auto"/>
        <w:ind w:firstLine="567"/>
        <w:jc w:val="both"/>
        <w:rPr>
          <w:rStyle w:val="24"/>
          <w:rFonts w:eastAsiaTheme="minorHAnsi"/>
          <w:sz w:val="32"/>
          <w:szCs w:val="32"/>
        </w:rPr>
      </w:pPr>
    </w:p>
    <w:p w:rsidR="005261FE" w:rsidRPr="0092121B" w:rsidRDefault="005261FE">
      <w:pPr>
        <w:spacing w:after="200" w:line="276" w:lineRule="auto"/>
        <w:rPr>
          <w:rStyle w:val="24"/>
          <w:rFonts w:eastAsiaTheme="minorHAnsi"/>
          <w:sz w:val="32"/>
          <w:szCs w:val="32"/>
        </w:rPr>
      </w:pPr>
      <w:r w:rsidRPr="0092121B">
        <w:rPr>
          <w:rStyle w:val="24"/>
          <w:rFonts w:eastAsiaTheme="minorHAnsi"/>
          <w:sz w:val="32"/>
          <w:szCs w:val="32"/>
        </w:rPr>
        <w:br w:type="page"/>
      </w:r>
    </w:p>
    <w:p w:rsidR="00142BEF" w:rsidRPr="0092121B" w:rsidRDefault="005261FE" w:rsidP="00142BEF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lastRenderedPageBreak/>
        <w:t>Перелік тем</w:t>
      </w:r>
    </w:p>
    <w:p w:rsidR="00142BEF" w:rsidRPr="0092121B" w:rsidRDefault="005261FE" w:rsidP="00142BEF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з навчальної дисципліни «Зарубіжна літерат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у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ра</w:t>
      </w:r>
      <w:r w:rsidR="00255EEB">
        <w:rPr>
          <w:rFonts w:ascii="Times New Roman" w:hAnsi="Times New Roman"/>
          <w:b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</w:p>
    <w:p w:rsidR="005261FE" w:rsidRPr="0092121B" w:rsidRDefault="005261FE" w:rsidP="00142BEF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для студентів 1 курсу всіх </w:t>
      </w:r>
      <w:r w:rsidR="00142BEF" w:rsidRPr="0092121B">
        <w:rPr>
          <w:rFonts w:ascii="Times New Roman" w:hAnsi="Times New Roman"/>
          <w:b/>
          <w:sz w:val="32"/>
          <w:szCs w:val="32"/>
          <w:lang w:val="uk-UA"/>
        </w:rPr>
        <w:t>спеціальностей</w:t>
      </w:r>
    </w:p>
    <w:p w:rsidR="00E47DD3" w:rsidRPr="0092121B" w:rsidRDefault="00E47DD3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782D" w:rsidRPr="0092121B" w:rsidRDefault="0017782D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І. Оригінальна і перекладна література в сучасному світі. Золоті сторінки далеких епох. Ренесанс в Англії. Німецьке Просвітни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ц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тво</w:t>
      </w:r>
    </w:p>
    <w:p w:rsidR="00E47DD3" w:rsidRPr="0092121B" w:rsidRDefault="00E47DD3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782D" w:rsidRPr="0092121B" w:rsidRDefault="0017782D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Вступ. Значення художньої літератури для людини і людства 21 ст. Оригінали і переклади художніх творів.</w:t>
      </w:r>
    </w:p>
    <w:p w:rsidR="006B7CD0" w:rsidRPr="0092121B" w:rsidRDefault="0017782D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2.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Стародавня Греція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Етапи й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шедеври античності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Гомер 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Одіссея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6B7CD0" w:rsidRPr="0092121B" w:rsidRDefault="006B7CD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Лекція </w:t>
      </w:r>
      <w:r w:rsidR="0017782D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3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Специфіка і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талійського Відродження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 xml:space="preserve"> Данте Аліґ'єрі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Боже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с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твенна комедія</w:t>
      </w:r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6B7CD0" w:rsidRPr="0092121B" w:rsidRDefault="006B7CD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4.</w:t>
      </w:r>
      <w:r w:rsidR="0017782D" w:rsidRPr="0092121B">
        <w:rPr>
          <w:rFonts w:ascii="Times New Roman" w:hAnsi="Times New Roman"/>
          <w:sz w:val="32"/>
          <w:szCs w:val="32"/>
          <w:u w:val="single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Ренесанс в 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 xml:space="preserve"> Англії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 xml:space="preserve"> Вільям Шекспір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Гамлет</w:t>
      </w:r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142BEF" w:rsidRPr="0092121B" w:rsidRDefault="006B7CD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Лекція </w:t>
      </w:r>
      <w:r w:rsidR="0017782D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5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Німецьке Просвітництво Й.В.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 xml:space="preserve"> Гете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Ф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17782D" w:rsidRPr="0092121B">
        <w:rPr>
          <w:rFonts w:ascii="Times New Roman" w:hAnsi="Times New Roman"/>
          <w:sz w:val="32"/>
          <w:szCs w:val="32"/>
          <w:lang w:val="uk-UA"/>
        </w:rPr>
        <w:t>уст</w:t>
      </w:r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D42181" w:rsidRPr="0092121B" w:rsidRDefault="006B7CD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Семінарське заняття </w:t>
      </w:r>
      <w:r w:rsidR="0085343E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№1.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85343E" w:rsidRPr="0092121B">
        <w:rPr>
          <w:rFonts w:ascii="Times New Roman" w:hAnsi="Times New Roman"/>
          <w:sz w:val="32"/>
          <w:szCs w:val="32"/>
          <w:lang w:val="uk-UA"/>
        </w:rPr>
        <w:t xml:space="preserve">Особливості </w:t>
      </w:r>
      <w:r w:rsidRPr="0092121B">
        <w:rPr>
          <w:rFonts w:ascii="Times New Roman" w:hAnsi="Times New Roman"/>
          <w:sz w:val="32"/>
          <w:szCs w:val="32"/>
          <w:lang w:val="uk-UA"/>
        </w:rPr>
        <w:t>оригінальної і перекладної л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>тератури в сучасному світі</w:t>
      </w:r>
      <w:r w:rsidR="0085343E" w:rsidRPr="0092121B">
        <w:rPr>
          <w:rFonts w:ascii="Times New Roman" w:hAnsi="Times New Roman"/>
          <w:sz w:val="32"/>
          <w:szCs w:val="32"/>
          <w:lang w:val="uk-UA"/>
        </w:rPr>
        <w:t>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85343E" w:rsidRPr="0092121B">
        <w:rPr>
          <w:rFonts w:ascii="Times New Roman" w:hAnsi="Times New Roman"/>
          <w:sz w:val="32"/>
          <w:szCs w:val="32"/>
          <w:lang w:val="uk-UA"/>
        </w:rPr>
        <w:t xml:space="preserve">Творчість </w:t>
      </w:r>
      <w:r w:rsidRPr="0092121B">
        <w:rPr>
          <w:rFonts w:ascii="Times New Roman" w:hAnsi="Times New Roman"/>
          <w:sz w:val="32"/>
          <w:szCs w:val="32"/>
          <w:lang w:val="uk-UA"/>
        </w:rPr>
        <w:t>Гомера</w:t>
      </w:r>
      <w:r w:rsidR="0085343E" w:rsidRPr="0092121B">
        <w:rPr>
          <w:rFonts w:ascii="Times New Roman" w:hAnsi="Times New Roman"/>
          <w:sz w:val="32"/>
          <w:szCs w:val="32"/>
          <w:lang w:val="uk-UA"/>
        </w:rPr>
        <w:t>,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Данте Аліг'єрі</w:t>
      </w:r>
      <w:r w:rsidR="0085343E" w:rsidRPr="0092121B">
        <w:rPr>
          <w:rFonts w:ascii="Times New Roman" w:hAnsi="Times New Roman"/>
          <w:sz w:val="32"/>
          <w:szCs w:val="32"/>
          <w:lang w:val="uk-UA"/>
        </w:rPr>
        <w:t>,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Вільяма Ше</w:t>
      </w:r>
      <w:r w:rsidRPr="0092121B">
        <w:rPr>
          <w:rFonts w:ascii="Times New Roman" w:hAnsi="Times New Roman"/>
          <w:sz w:val="32"/>
          <w:szCs w:val="32"/>
          <w:lang w:val="uk-UA"/>
        </w:rPr>
        <w:t>к</w:t>
      </w:r>
      <w:r w:rsidRPr="0092121B">
        <w:rPr>
          <w:rFonts w:ascii="Times New Roman" w:hAnsi="Times New Roman"/>
          <w:sz w:val="32"/>
          <w:szCs w:val="32"/>
          <w:lang w:val="uk-UA"/>
        </w:rPr>
        <w:t>спіра</w:t>
      </w:r>
      <w:r w:rsidR="00D42181" w:rsidRPr="0092121B">
        <w:rPr>
          <w:rFonts w:ascii="Times New Roman" w:hAnsi="Times New Roman"/>
          <w:sz w:val="32"/>
          <w:szCs w:val="32"/>
          <w:lang w:val="uk-UA"/>
        </w:rPr>
        <w:t>, Й.В.Гете.</w:t>
      </w:r>
    </w:p>
    <w:p w:rsidR="00E47DD3" w:rsidRPr="0092121B" w:rsidRDefault="00E47DD3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D42181" w:rsidRPr="0092121B" w:rsidRDefault="00D4218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ІІ.</w:t>
      </w:r>
      <w:r w:rsidR="006B7CD0"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Розвиток </w:t>
      </w:r>
      <w:r w:rsidR="006B7CD0" w:rsidRPr="0092121B">
        <w:rPr>
          <w:rFonts w:ascii="Times New Roman" w:hAnsi="Times New Roman"/>
          <w:b/>
          <w:sz w:val="32"/>
          <w:szCs w:val="32"/>
          <w:lang w:val="uk-UA"/>
        </w:rPr>
        <w:t>прози і поезії пізнього ром</w:t>
      </w:r>
      <w:r w:rsidR="006B7CD0" w:rsidRPr="0092121B">
        <w:rPr>
          <w:rFonts w:ascii="Times New Roman" w:hAnsi="Times New Roman"/>
          <w:b/>
          <w:sz w:val="32"/>
          <w:szCs w:val="32"/>
          <w:lang w:val="uk-UA"/>
        </w:rPr>
        <w:t>а</w:t>
      </w:r>
      <w:r w:rsidR="006B7CD0" w:rsidRPr="0092121B">
        <w:rPr>
          <w:rFonts w:ascii="Times New Roman" w:hAnsi="Times New Roman"/>
          <w:b/>
          <w:sz w:val="32"/>
          <w:szCs w:val="32"/>
          <w:lang w:val="uk-UA"/>
        </w:rPr>
        <w:t>нтизму та перехід до реалізму</w:t>
      </w:r>
    </w:p>
    <w:p w:rsidR="00E47DD3" w:rsidRPr="0092121B" w:rsidRDefault="00E47DD3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D42181" w:rsidRPr="0092121B" w:rsidRDefault="00D4218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Лекція </w:t>
      </w:r>
      <w:r w:rsidR="006B7CD0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6</w:t>
      </w:r>
      <w:r w:rsidRPr="0092121B">
        <w:rPr>
          <w:rFonts w:ascii="Times New Roman" w:hAnsi="Times New Roman"/>
          <w:sz w:val="32"/>
          <w:szCs w:val="32"/>
          <w:u w:val="single"/>
          <w:lang w:val="uk-UA"/>
        </w:rPr>
        <w:t>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Романтизм 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у Німеччині</w:t>
      </w:r>
      <w:r w:rsidRPr="0092121B">
        <w:rPr>
          <w:rFonts w:ascii="Times New Roman" w:hAnsi="Times New Roman"/>
          <w:sz w:val="32"/>
          <w:szCs w:val="32"/>
          <w:lang w:val="uk-UA"/>
        </w:rPr>
        <w:t>. Е.Т.А.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Гофман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Крихітка </w:t>
      </w:r>
      <w:proofErr w:type="spellStart"/>
      <w:r w:rsidR="006B7CD0" w:rsidRPr="0092121B">
        <w:rPr>
          <w:rFonts w:ascii="Times New Roman" w:hAnsi="Times New Roman"/>
          <w:sz w:val="32"/>
          <w:szCs w:val="32"/>
          <w:lang w:val="uk-UA"/>
        </w:rPr>
        <w:t>Цахес</w:t>
      </w:r>
      <w:proofErr w:type="spellEnd"/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на прізвисько </w:t>
      </w:r>
      <w:proofErr w:type="spellStart"/>
      <w:r w:rsidR="006B7CD0" w:rsidRPr="0092121B">
        <w:rPr>
          <w:rFonts w:ascii="Times New Roman" w:hAnsi="Times New Roman"/>
          <w:sz w:val="32"/>
          <w:szCs w:val="32"/>
          <w:lang w:val="uk-UA"/>
        </w:rPr>
        <w:t>Цинобер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D42181" w:rsidRPr="0092121B" w:rsidRDefault="00D4218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Лекція </w:t>
      </w:r>
      <w:r w:rsidR="006B7CD0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7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Розвиток Романтизму 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в США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Волт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>тмен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«Листя трави». </w:t>
      </w:r>
    </w:p>
    <w:p w:rsidR="00D42181" w:rsidRPr="0092121B" w:rsidRDefault="00D4218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СРС</w:t>
      </w:r>
      <w:proofErr w:type="spellEnd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№ 1</w:t>
      </w:r>
      <w:r w:rsidRPr="0092121B">
        <w:rPr>
          <w:rFonts w:ascii="Times New Roman" w:hAnsi="Times New Roman"/>
          <w:sz w:val="32"/>
          <w:szCs w:val="32"/>
          <w:u w:val="single"/>
          <w:lang w:val="uk-UA"/>
        </w:rPr>
        <w:t>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Школа «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чистого </w:t>
      </w:r>
      <w:proofErr w:type="spellStart"/>
      <w:r w:rsidR="006B7CD0" w:rsidRPr="0092121B">
        <w:rPr>
          <w:rFonts w:ascii="Times New Roman" w:hAnsi="Times New Roman"/>
          <w:sz w:val="32"/>
          <w:szCs w:val="32"/>
          <w:lang w:val="uk-UA"/>
        </w:rPr>
        <w:t>мистецтва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в</w:t>
      </w:r>
      <w:proofErr w:type="spellEnd"/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російській поезії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Лірика Ф.М.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Тютчева і </w:t>
      </w:r>
      <w:r w:rsidRPr="0092121B">
        <w:rPr>
          <w:rFonts w:ascii="Times New Roman" w:hAnsi="Times New Roman"/>
          <w:sz w:val="32"/>
          <w:szCs w:val="32"/>
          <w:lang w:val="uk-UA"/>
        </w:rPr>
        <w:t>А.А.</w:t>
      </w:r>
      <w:proofErr w:type="spellStart"/>
      <w:r w:rsidR="006B7CD0" w:rsidRPr="0092121B">
        <w:rPr>
          <w:rFonts w:ascii="Times New Roman" w:hAnsi="Times New Roman"/>
          <w:sz w:val="32"/>
          <w:szCs w:val="32"/>
          <w:lang w:val="uk-UA"/>
        </w:rPr>
        <w:t>Фета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264A40" w:rsidRPr="0092121B" w:rsidRDefault="00D4218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Семінарське </w:t>
      </w:r>
      <w:r w:rsidR="006B7CD0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заняття 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№</w:t>
      </w:r>
      <w:r w:rsidR="006B7CD0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2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Прози 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і поезії </w:t>
      </w:r>
      <w:r w:rsidRPr="0092121B">
        <w:rPr>
          <w:rFonts w:ascii="Times New Roman" w:hAnsi="Times New Roman"/>
          <w:sz w:val="32"/>
          <w:szCs w:val="32"/>
          <w:lang w:val="uk-UA"/>
        </w:rPr>
        <w:t>пізнього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романтизму та пер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х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>д до реалізму 19 ст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Особливості </w:t>
      </w:r>
      <w:r w:rsidR="006B7CD0" w:rsidRPr="0092121B">
        <w:rPr>
          <w:rFonts w:ascii="Times New Roman" w:hAnsi="Times New Roman"/>
          <w:sz w:val="32"/>
          <w:szCs w:val="32"/>
          <w:lang w:val="uk-UA"/>
        </w:rPr>
        <w:t xml:space="preserve">творчості </w:t>
      </w:r>
      <w:r w:rsidR="00264A40" w:rsidRPr="0092121B">
        <w:rPr>
          <w:rFonts w:ascii="Times New Roman" w:hAnsi="Times New Roman"/>
          <w:sz w:val="32"/>
          <w:szCs w:val="32"/>
          <w:lang w:val="uk-UA"/>
        </w:rPr>
        <w:t>Е.Т.А. Гофман та В.</w:t>
      </w:r>
      <w:proofErr w:type="spellStart"/>
      <w:r w:rsidR="00264A40" w:rsidRPr="0092121B">
        <w:rPr>
          <w:rFonts w:ascii="Times New Roman" w:hAnsi="Times New Roman"/>
          <w:sz w:val="32"/>
          <w:szCs w:val="32"/>
          <w:lang w:val="uk-UA"/>
        </w:rPr>
        <w:t>Вітмена</w:t>
      </w:r>
      <w:proofErr w:type="spellEnd"/>
      <w:r w:rsidR="00264A40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6B7CD0" w:rsidRPr="0092121B" w:rsidRDefault="00264A4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Підсумкова </w:t>
      </w:r>
      <w:r w:rsidR="006B7CD0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контрольна робота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</w:p>
    <w:p w:rsidR="00CC4CE5" w:rsidRPr="0092121B" w:rsidRDefault="00CC4CE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4EE9" w:rsidRDefault="00174EE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F31439" w:rsidRDefault="00F3143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F31439" w:rsidRDefault="00F3143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F31439" w:rsidRDefault="00F3143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CC4CE5" w:rsidRPr="0092121B" w:rsidRDefault="00CC4CE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lastRenderedPageBreak/>
        <w:t>Розділ ІІІ. Р</w:t>
      </w:r>
      <w:r w:rsidR="00E47DD3" w:rsidRPr="0092121B">
        <w:rPr>
          <w:rFonts w:ascii="Times New Roman" w:hAnsi="Times New Roman"/>
          <w:b/>
          <w:sz w:val="32"/>
          <w:szCs w:val="32"/>
          <w:lang w:val="uk-UA"/>
        </w:rPr>
        <w:t>омани 19 століття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.</w:t>
      </w:r>
    </w:p>
    <w:p w:rsidR="00677D73" w:rsidRPr="0092121B" w:rsidRDefault="00CC4CE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264A40" w:rsidRPr="0092121B" w:rsidRDefault="00CC4CE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</w:t>
      </w:r>
      <w:r w:rsidR="00E47DD3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екція 8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E47DD3" w:rsidRPr="0092121B">
        <w:rPr>
          <w:rFonts w:ascii="Times New Roman" w:hAnsi="Times New Roman"/>
          <w:sz w:val="32"/>
          <w:szCs w:val="32"/>
          <w:lang w:val="uk-UA"/>
        </w:rPr>
        <w:t xml:space="preserve"> Роман як жанр літератури</w:t>
      </w:r>
      <w:r w:rsidR="00C02971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E47DD3" w:rsidRPr="0092121B">
        <w:rPr>
          <w:rFonts w:ascii="Times New Roman" w:hAnsi="Times New Roman"/>
          <w:sz w:val="32"/>
          <w:szCs w:val="32"/>
          <w:lang w:val="uk-UA"/>
        </w:rPr>
        <w:t xml:space="preserve"> його формування і провідні озн</w:t>
      </w:r>
      <w:r w:rsidR="00E47DD3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E47DD3" w:rsidRPr="0092121B">
        <w:rPr>
          <w:rFonts w:ascii="Times New Roman" w:hAnsi="Times New Roman"/>
          <w:sz w:val="32"/>
          <w:szCs w:val="32"/>
          <w:lang w:val="uk-UA"/>
        </w:rPr>
        <w:t>ки</w:t>
      </w:r>
      <w:r w:rsidR="00C02971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C02971" w:rsidRPr="0092121B">
        <w:rPr>
          <w:rFonts w:ascii="Times New Roman" w:hAnsi="Times New Roman"/>
          <w:sz w:val="32"/>
          <w:szCs w:val="32"/>
          <w:lang w:val="uk-UA"/>
        </w:rPr>
        <w:t>Фредерік</w:t>
      </w:r>
      <w:proofErr w:type="spellEnd"/>
      <w:r w:rsidR="00C02971" w:rsidRPr="0092121B">
        <w:rPr>
          <w:rFonts w:ascii="Times New Roman" w:hAnsi="Times New Roman"/>
          <w:sz w:val="32"/>
          <w:szCs w:val="32"/>
          <w:lang w:val="uk-UA"/>
        </w:rPr>
        <w:t xml:space="preserve"> С</w:t>
      </w:r>
      <w:r w:rsidR="00E47DD3" w:rsidRPr="0092121B">
        <w:rPr>
          <w:rFonts w:ascii="Times New Roman" w:hAnsi="Times New Roman"/>
          <w:sz w:val="32"/>
          <w:szCs w:val="32"/>
          <w:lang w:val="uk-UA"/>
        </w:rPr>
        <w:t xml:space="preserve">тендаль </w:t>
      </w:r>
      <w:r w:rsidR="00C02971"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E47DD3" w:rsidRPr="0092121B">
        <w:rPr>
          <w:rFonts w:ascii="Times New Roman" w:hAnsi="Times New Roman"/>
          <w:sz w:val="32"/>
          <w:szCs w:val="32"/>
          <w:lang w:val="uk-UA"/>
        </w:rPr>
        <w:t>Червоне і чорне</w:t>
      </w:r>
      <w:r w:rsidR="00C02971"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C02971" w:rsidRPr="0092121B" w:rsidRDefault="00C0297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9.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Оскар Уайльд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Портрет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Доріана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Грея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C02971" w:rsidRPr="0092121B" w:rsidRDefault="00C0297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№3.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Роман 19 ст. Особливості творчості Стенд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ля та О.Уайльда.</w:t>
      </w:r>
    </w:p>
    <w:p w:rsidR="000936DF" w:rsidRPr="0092121B" w:rsidRDefault="000936DF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0936DF" w:rsidRPr="0092121B" w:rsidRDefault="000936DF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ІV. Перехід до модернізму. Взаємодія символізму й імпресі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нізму в ліриці.</w:t>
      </w:r>
    </w:p>
    <w:p w:rsidR="0089336E" w:rsidRPr="0092121B" w:rsidRDefault="0089336E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B21D80" w:rsidRPr="0092121B" w:rsidRDefault="00B21D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10.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Модернізм як літературно-мистецький напрям кінця 19 - початку 20 ст. Шарль Бодлер «Квіти зла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( «Альбатрос», «Відповідності», «Вечорова га</w:t>
      </w:r>
      <w:r w:rsidRPr="0092121B">
        <w:rPr>
          <w:rFonts w:ascii="Times New Roman" w:hAnsi="Times New Roman"/>
          <w:sz w:val="32"/>
          <w:szCs w:val="32"/>
          <w:lang w:val="uk-UA"/>
        </w:rPr>
        <w:t>р</w:t>
      </w:r>
      <w:r w:rsidRPr="0092121B">
        <w:rPr>
          <w:rFonts w:ascii="Times New Roman" w:hAnsi="Times New Roman"/>
          <w:sz w:val="32"/>
          <w:szCs w:val="32"/>
          <w:lang w:val="uk-UA"/>
        </w:rPr>
        <w:t>монія»)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B21D80" w:rsidRPr="0092121B" w:rsidRDefault="00B21D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СРС</w:t>
      </w:r>
      <w:proofErr w:type="spellEnd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№2.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Поль Верлен</w:t>
      </w:r>
      <w:r w:rsidR="0089336E" w:rsidRPr="0092121B">
        <w:rPr>
          <w:rFonts w:ascii="Times New Roman" w:hAnsi="Times New Roman"/>
          <w:sz w:val="32"/>
          <w:szCs w:val="32"/>
          <w:lang w:val="uk-UA"/>
        </w:rPr>
        <w:t xml:space="preserve"> - естетичні погляди поета, зображення пейзажів природи. Художнє новаторство Артюра Рембо.</w:t>
      </w:r>
    </w:p>
    <w:p w:rsidR="0089336E" w:rsidRPr="0092121B" w:rsidRDefault="0089336E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№4.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Модернізм як літературно-мистецький н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прям кінця 19  початку 20 ст. Т</w:t>
      </w:r>
      <w:r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>чії раннього модернізму.</w:t>
      </w:r>
    </w:p>
    <w:p w:rsidR="00D90180" w:rsidRPr="0092121B" w:rsidRDefault="00D901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Підсумкова контрольна робота за вивченими темами у І семестрі.</w:t>
      </w:r>
    </w:p>
    <w:p w:rsidR="00D90180" w:rsidRPr="0092121B" w:rsidRDefault="00D901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Семінарське заняття №5. </w:t>
      </w:r>
      <w:r w:rsidRPr="0092121B">
        <w:rPr>
          <w:rFonts w:ascii="Times New Roman" w:hAnsi="Times New Roman"/>
          <w:sz w:val="32"/>
          <w:szCs w:val="32"/>
          <w:lang w:val="uk-UA"/>
        </w:rPr>
        <w:t>Узагальнення та си</w:t>
      </w:r>
      <w:r w:rsidRPr="0092121B">
        <w:rPr>
          <w:rFonts w:ascii="Times New Roman" w:hAnsi="Times New Roman"/>
          <w:sz w:val="32"/>
          <w:szCs w:val="32"/>
          <w:lang w:val="uk-UA"/>
        </w:rPr>
        <w:t>с</w:t>
      </w:r>
      <w:r w:rsidRPr="0092121B">
        <w:rPr>
          <w:rFonts w:ascii="Times New Roman" w:hAnsi="Times New Roman"/>
          <w:sz w:val="32"/>
          <w:szCs w:val="32"/>
          <w:lang w:val="uk-UA"/>
        </w:rPr>
        <w:t>тематизація знань.</w:t>
      </w:r>
    </w:p>
    <w:p w:rsidR="00D90180" w:rsidRPr="0092121B" w:rsidRDefault="00D901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D90180" w:rsidRPr="0092121B" w:rsidRDefault="00D901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V. Драматургія кінця 19 - початку 20 століття.</w:t>
      </w:r>
    </w:p>
    <w:p w:rsidR="00D90180" w:rsidRPr="0092121B" w:rsidRDefault="00D901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005232" w:rsidRPr="0092121B" w:rsidRDefault="00D9018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</w:t>
      </w:r>
      <w:r w:rsidR="00005232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ція 11.</w:t>
      </w:r>
      <w:r w:rsidR="00005232"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005232" w:rsidRPr="0092121B">
        <w:rPr>
          <w:rFonts w:ascii="Times New Roman" w:hAnsi="Times New Roman"/>
          <w:sz w:val="32"/>
          <w:szCs w:val="32"/>
          <w:lang w:val="uk-UA"/>
        </w:rPr>
        <w:t>Зміни в драматургії на межі 19 -20 ст. Моріс Метерлін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>к</w:t>
      </w:r>
      <w:r w:rsidR="00005232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D90180" w:rsidRPr="0092121B" w:rsidRDefault="000052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«Синій птах».</w:t>
      </w:r>
    </w:p>
    <w:p w:rsidR="00005232" w:rsidRPr="0092121B" w:rsidRDefault="000052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005232" w:rsidRPr="0092121B" w:rsidRDefault="000052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VІ. Сучасна література в юнацькому ч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и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танні.</w:t>
      </w:r>
    </w:p>
    <w:p w:rsidR="00005232" w:rsidRPr="0092121B" w:rsidRDefault="000052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005232" w:rsidRPr="0092121B" w:rsidRDefault="000052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12.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Ромен Гарі «Повітряні </w:t>
      </w:r>
      <w:r w:rsidR="00314D48" w:rsidRPr="0092121B">
        <w:rPr>
          <w:rFonts w:ascii="Times New Roman" w:hAnsi="Times New Roman"/>
          <w:sz w:val="32"/>
          <w:szCs w:val="32"/>
          <w:lang w:val="uk-UA"/>
        </w:rPr>
        <w:t>змії</w:t>
      </w:r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005232" w:rsidRPr="0092121B" w:rsidRDefault="000052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№6.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Особливості сучасної</w:t>
      </w:r>
      <w:r w:rsidR="00314D4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D628F9" w:rsidRPr="0092121B">
        <w:rPr>
          <w:rFonts w:ascii="Times New Roman" w:hAnsi="Times New Roman"/>
          <w:sz w:val="32"/>
          <w:szCs w:val="32"/>
          <w:lang w:val="uk-UA"/>
        </w:rPr>
        <w:t>юнацької літератури. Драматургія кінця 19 - початку 20 ст. Творчість М.Метер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>л</w:t>
      </w:r>
      <w:r w:rsidR="00D628F9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>н</w:t>
      </w:r>
      <w:r w:rsidR="00D628F9" w:rsidRPr="0092121B">
        <w:rPr>
          <w:rFonts w:ascii="Times New Roman" w:hAnsi="Times New Roman"/>
          <w:sz w:val="32"/>
          <w:szCs w:val="32"/>
          <w:lang w:val="uk-UA"/>
        </w:rPr>
        <w:t>ка, Р.Гарі.</w:t>
      </w:r>
    </w:p>
    <w:p w:rsidR="00D628F9" w:rsidRPr="0092121B" w:rsidRDefault="00D628F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174EE9" w:rsidRDefault="00174EE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F31439" w:rsidRDefault="00F3143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174EE9" w:rsidRDefault="00174EE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174EE9" w:rsidRDefault="00174EE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D628F9" w:rsidRPr="0092121B" w:rsidRDefault="00D628F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lastRenderedPageBreak/>
        <w:t>Розділ VII. Модернізм.</w:t>
      </w:r>
    </w:p>
    <w:p w:rsidR="00D628F9" w:rsidRPr="0092121B" w:rsidRDefault="00D628F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D628F9" w:rsidRPr="0092121B" w:rsidRDefault="00D628F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13.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1A55F1"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Модерністська проза </w:t>
      </w:r>
      <w:r w:rsidR="001A55F1" w:rsidRPr="0092121B">
        <w:rPr>
          <w:rFonts w:ascii="Times New Roman" w:hAnsi="Times New Roman"/>
          <w:sz w:val="32"/>
          <w:szCs w:val="32"/>
          <w:lang w:val="uk-UA"/>
        </w:rPr>
        <w:t xml:space="preserve">початку 20 ст. </w:t>
      </w:r>
      <w:proofErr w:type="spellStart"/>
      <w:r w:rsidR="001A55F1" w:rsidRPr="0092121B">
        <w:rPr>
          <w:rFonts w:ascii="Times New Roman" w:hAnsi="Times New Roman"/>
          <w:sz w:val="32"/>
          <w:szCs w:val="32"/>
          <w:lang w:val="uk-UA"/>
        </w:rPr>
        <w:t>Франц</w:t>
      </w:r>
      <w:proofErr w:type="spellEnd"/>
      <w:r w:rsidR="001A55F1" w:rsidRPr="0092121B">
        <w:rPr>
          <w:rFonts w:ascii="Times New Roman" w:hAnsi="Times New Roman"/>
          <w:sz w:val="32"/>
          <w:szCs w:val="32"/>
          <w:lang w:val="uk-UA"/>
        </w:rPr>
        <w:t xml:space="preserve"> Кафка «Пере</w:t>
      </w:r>
      <w:r w:rsidR="001A55F1" w:rsidRPr="0092121B">
        <w:rPr>
          <w:rFonts w:ascii="Times New Roman" w:hAnsi="Times New Roman"/>
          <w:sz w:val="32"/>
          <w:szCs w:val="32"/>
          <w:lang w:val="uk-UA"/>
        </w:rPr>
        <w:t>в</w:t>
      </w:r>
      <w:r w:rsidR="001A55F1" w:rsidRPr="0092121B">
        <w:rPr>
          <w:rFonts w:ascii="Times New Roman" w:hAnsi="Times New Roman"/>
          <w:sz w:val="32"/>
          <w:szCs w:val="32"/>
          <w:lang w:val="uk-UA"/>
        </w:rPr>
        <w:t>тілення».</w:t>
      </w:r>
    </w:p>
    <w:p w:rsidR="001A55F1" w:rsidRPr="0092121B" w:rsidRDefault="001A55F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14</w:t>
      </w:r>
      <w:r w:rsidR="008126F6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.</w:t>
      </w:r>
      <w:r w:rsidR="008126F6"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8126F6" w:rsidRPr="0092121B">
        <w:rPr>
          <w:rFonts w:ascii="Times New Roman" w:hAnsi="Times New Roman"/>
          <w:sz w:val="32"/>
          <w:szCs w:val="32"/>
          <w:lang w:val="uk-UA"/>
        </w:rPr>
        <w:t>Михайло Опанасович Булгаков «Ма</w:t>
      </w:r>
      <w:r w:rsidR="008126F6" w:rsidRPr="0092121B">
        <w:rPr>
          <w:rFonts w:ascii="Times New Roman" w:hAnsi="Times New Roman"/>
          <w:sz w:val="32"/>
          <w:szCs w:val="32"/>
          <w:lang w:val="uk-UA"/>
        </w:rPr>
        <w:t>й</w:t>
      </w:r>
      <w:r w:rsidR="008126F6" w:rsidRPr="0092121B">
        <w:rPr>
          <w:rFonts w:ascii="Times New Roman" w:hAnsi="Times New Roman"/>
          <w:sz w:val="32"/>
          <w:szCs w:val="32"/>
          <w:lang w:val="uk-UA"/>
        </w:rPr>
        <w:t>стер і Маргарита».</w:t>
      </w:r>
    </w:p>
    <w:p w:rsidR="008126F6" w:rsidRPr="0092121B" w:rsidRDefault="008126F6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15.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Роман «Майстер і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Маргарита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як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«роман -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лабіринт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зі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скл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дною філософською проблем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тикою.</w:t>
      </w:r>
    </w:p>
    <w:p w:rsidR="00C24432" w:rsidRPr="0092121B" w:rsidRDefault="00C24432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№7.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Явища модернізму у творчості Ф.Кафки. Філосо</w:t>
      </w:r>
      <w:r w:rsidR="00224CE0" w:rsidRPr="0092121B">
        <w:rPr>
          <w:rFonts w:ascii="Times New Roman" w:hAnsi="Times New Roman"/>
          <w:sz w:val="32"/>
          <w:szCs w:val="32"/>
          <w:lang w:val="uk-UA"/>
        </w:rPr>
        <w:t>фсько-етичні проблеми роману М.О.Булгакова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 xml:space="preserve"> «</w:t>
      </w:r>
      <w:r w:rsidR="00224CE0" w:rsidRPr="0092121B">
        <w:rPr>
          <w:rFonts w:ascii="Times New Roman" w:hAnsi="Times New Roman"/>
          <w:sz w:val="32"/>
          <w:szCs w:val="32"/>
          <w:lang w:val="uk-UA"/>
        </w:rPr>
        <w:t>Майстер і Маргар</w:t>
      </w:r>
      <w:r w:rsidR="00224CE0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224CE0" w:rsidRPr="0092121B">
        <w:rPr>
          <w:rFonts w:ascii="Times New Roman" w:hAnsi="Times New Roman"/>
          <w:sz w:val="32"/>
          <w:szCs w:val="32"/>
          <w:lang w:val="uk-UA"/>
        </w:rPr>
        <w:t>та».</w:t>
      </w:r>
    </w:p>
    <w:p w:rsidR="00224CE0" w:rsidRPr="0092121B" w:rsidRDefault="00224CE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224CE0" w:rsidRPr="0092121B" w:rsidRDefault="00224CE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VIII. Шедеври Європейської лірики першої половини 20 ст.</w:t>
      </w:r>
    </w:p>
    <w:p w:rsidR="00224CE0" w:rsidRPr="0092121B" w:rsidRDefault="00224CE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24CE0" w:rsidRPr="0092121B" w:rsidRDefault="00224CE0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16.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Розмаїття течій модернізму й </w:t>
      </w:r>
      <w:r w:rsidR="00DA7CFD" w:rsidRPr="0092121B">
        <w:rPr>
          <w:rFonts w:ascii="Times New Roman" w:hAnsi="Times New Roman"/>
          <w:sz w:val="32"/>
          <w:szCs w:val="32"/>
          <w:lang w:val="uk-UA"/>
        </w:rPr>
        <w:t>авангардизму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в європейській ліриці 20 ст.</w:t>
      </w:r>
      <w:r w:rsidR="00DA7CFD" w:rsidRPr="0092121B">
        <w:rPr>
          <w:rFonts w:ascii="Times New Roman" w:hAnsi="Times New Roman"/>
          <w:sz w:val="32"/>
          <w:szCs w:val="32"/>
          <w:lang w:val="uk-UA"/>
        </w:rPr>
        <w:t xml:space="preserve"> Гійом Аполлінер «Зарізана голубка і водограй», «Міст Мір</w:t>
      </w:r>
      <w:r w:rsidR="00DA7CFD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DA7CFD" w:rsidRPr="0092121B">
        <w:rPr>
          <w:rFonts w:ascii="Times New Roman" w:hAnsi="Times New Roman"/>
          <w:sz w:val="32"/>
          <w:szCs w:val="32"/>
          <w:lang w:val="uk-UA"/>
        </w:rPr>
        <w:t>бо».</w:t>
      </w:r>
    </w:p>
    <w:p w:rsidR="00DA7CFD" w:rsidRPr="0092121B" w:rsidRDefault="00DA7CFD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СРС</w:t>
      </w:r>
      <w:proofErr w:type="spellEnd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№3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. Своєрідність поглядів і </w:t>
      </w:r>
      <w:r w:rsidR="0092121B" w:rsidRPr="0092121B">
        <w:rPr>
          <w:rFonts w:ascii="Times New Roman" w:hAnsi="Times New Roman"/>
          <w:sz w:val="32"/>
          <w:szCs w:val="32"/>
          <w:lang w:val="uk-UA"/>
        </w:rPr>
        <w:t>поетики</w:t>
      </w:r>
      <w:r w:rsidR="00ED3AD7" w:rsidRPr="0092121B">
        <w:rPr>
          <w:rFonts w:ascii="Times New Roman" w:hAnsi="Times New Roman"/>
          <w:color w:val="00B050"/>
          <w:sz w:val="32"/>
          <w:szCs w:val="32"/>
          <w:lang w:val="uk-UA"/>
        </w:rPr>
        <w:t xml:space="preserve"> </w:t>
      </w:r>
      <w:r w:rsidR="00ED3AD7" w:rsidRPr="0092121B">
        <w:rPr>
          <w:rFonts w:ascii="Times New Roman" w:hAnsi="Times New Roman"/>
          <w:sz w:val="32"/>
          <w:szCs w:val="32"/>
          <w:lang w:val="uk-UA"/>
        </w:rPr>
        <w:t>Р.М. Р</w:t>
      </w:r>
      <w:r w:rsidR="00ED3AD7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ED3AD7" w:rsidRPr="0092121B">
        <w:rPr>
          <w:rFonts w:ascii="Times New Roman" w:hAnsi="Times New Roman"/>
          <w:sz w:val="32"/>
          <w:szCs w:val="32"/>
          <w:lang w:val="uk-UA"/>
        </w:rPr>
        <w:t>льке.</w:t>
      </w:r>
    </w:p>
    <w:p w:rsidR="00ED3AD7" w:rsidRPr="0092121B" w:rsidRDefault="00ED3AD7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СРС</w:t>
      </w:r>
      <w:proofErr w:type="spellEnd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№4.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Жанрове розмаїття лірики Ф.</w:t>
      </w:r>
      <w:r w:rsidR="004C75F3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r w:rsidR="004C75F3" w:rsidRPr="0092121B">
        <w:rPr>
          <w:rFonts w:ascii="Times New Roman" w:hAnsi="Times New Roman"/>
          <w:sz w:val="32"/>
          <w:szCs w:val="32"/>
          <w:lang w:val="uk-UA"/>
        </w:rPr>
        <w:t>Лор</w:t>
      </w:r>
      <w:r w:rsidRPr="0092121B">
        <w:rPr>
          <w:rFonts w:ascii="Times New Roman" w:hAnsi="Times New Roman"/>
          <w:sz w:val="32"/>
          <w:szCs w:val="32"/>
          <w:lang w:val="uk-UA"/>
        </w:rPr>
        <w:t>ки.</w:t>
      </w:r>
    </w:p>
    <w:p w:rsidR="00ED3AD7" w:rsidRPr="0092121B" w:rsidRDefault="004C75F3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17.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В.В.Маяковський - поет-новатор. Б.А. Пастернак «Зимова ніч».</w:t>
      </w:r>
    </w:p>
    <w:p w:rsidR="004C75F3" w:rsidRPr="0092121B" w:rsidRDefault="004C75F3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18.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 А.А.А</w:t>
      </w:r>
      <w:r w:rsidR="0092121B" w:rsidRPr="0092121B">
        <w:rPr>
          <w:rFonts w:ascii="Times New Roman" w:hAnsi="Times New Roman"/>
          <w:sz w:val="32"/>
          <w:szCs w:val="32"/>
          <w:lang w:val="uk-UA"/>
        </w:rPr>
        <w:t>х</w:t>
      </w:r>
      <w:r w:rsidRPr="0092121B">
        <w:rPr>
          <w:rFonts w:ascii="Times New Roman" w:hAnsi="Times New Roman"/>
          <w:sz w:val="32"/>
          <w:szCs w:val="32"/>
          <w:lang w:val="uk-UA"/>
        </w:rPr>
        <w:t>матова. Поема «Реквієм». О.О.Блок «Незнайома».</w:t>
      </w:r>
    </w:p>
    <w:p w:rsidR="00224CE0" w:rsidRPr="0092121B" w:rsidRDefault="00076FBB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№8.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Особливості європейської лірики першої половини 20 ст.</w:t>
      </w:r>
    </w:p>
    <w:p w:rsidR="00076FBB" w:rsidRPr="0092121B" w:rsidRDefault="00076FBB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076FBB" w:rsidRPr="0092121B" w:rsidRDefault="00076FBB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ІХ. Антиутопія у світовій літературі.</w:t>
      </w:r>
    </w:p>
    <w:p w:rsidR="00076FBB" w:rsidRPr="0092121B" w:rsidRDefault="00076FBB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1A55F1" w:rsidRPr="0092121B" w:rsidRDefault="00076FBB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19.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7F1B31" w:rsidRPr="0092121B">
        <w:rPr>
          <w:rFonts w:ascii="Times New Roman" w:hAnsi="Times New Roman"/>
          <w:sz w:val="32"/>
          <w:szCs w:val="32"/>
          <w:lang w:val="uk-UA"/>
        </w:rPr>
        <w:t>Розвиток жанру антиутопії у 20 ст. Джордж Оруел «1984».</w:t>
      </w:r>
    </w:p>
    <w:p w:rsidR="007F1B31" w:rsidRPr="0092121B" w:rsidRDefault="007F1B3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7F1B31" w:rsidRPr="0092121B" w:rsidRDefault="007F1B3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Х. Проблема війни і миру в літературі 20 ст.</w:t>
      </w:r>
    </w:p>
    <w:p w:rsidR="007F1B31" w:rsidRPr="0092121B" w:rsidRDefault="007F1B3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7F1B31" w:rsidRPr="0092121B" w:rsidRDefault="007F1B3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20.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Генріх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Белль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Подорожній, коли ти прийдеш 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Спа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…».</w:t>
      </w:r>
    </w:p>
    <w:p w:rsidR="007F1B31" w:rsidRPr="0092121B" w:rsidRDefault="007F1B3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21.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Пауль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Целан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«Фуга смерті».</w:t>
      </w:r>
    </w:p>
    <w:p w:rsidR="007F1B31" w:rsidRPr="0092121B" w:rsidRDefault="008A7FB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№9.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Особливості творчості Г.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Белля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П.</w:t>
      </w:r>
      <w:r w:rsidR="00AF57E2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Целона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Дж. Оруела.</w:t>
      </w:r>
    </w:p>
    <w:p w:rsidR="008A7FBA" w:rsidRPr="0092121B" w:rsidRDefault="008A7FB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Підсумкова контрольна робота.</w:t>
      </w:r>
    </w:p>
    <w:p w:rsidR="008A7FBA" w:rsidRPr="0092121B" w:rsidRDefault="008A7FB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lastRenderedPageBreak/>
        <w:t>Розділ ХІ. Людина та пошуки сенсу існування в прозі друг</w:t>
      </w:r>
      <w:r w:rsidR="0092121B" w:rsidRPr="0092121B">
        <w:rPr>
          <w:rFonts w:ascii="Times New Roman" w:hAnsi="Times New Roman"/>
          <w:b/>
          <w:sz w:val="32"/>
          <w:szCs w:val="32"/>
          <w:lang w:val="uk-UA"/>
        </w:rPr>
        <w:t>ої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пол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вини 20 ст.</w:t>
      </w:r>
    </w:p>
    <w:p w:rsidR="008A7FBA" w:rsidRPr="0092121B" w:rsidRDefault="008A7FB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8A7FBA" w:rsidRPr="0092121B" w:rsidRDefault="008A7FB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Лекція </w:t>
      </w:r>
      <w:r w:rsidR="00233625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22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233625" w:rsidRPr="0092121B">
        <w:rPr>
          <w:rFonts w:ascii="Times New Roman" w:hAnsi="Times New Roman"/>
          <w:sz w:val="32"/>
          <w:szCs w:val="32"/>
          <w:lang w:val="uk-UA"/>
        </w:rPr>
        <w:t xml:space="preserve"> Загальна характеристика провідних т</w:t>
      </w:r>
      <w:r w:rsidR="00233625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233625" w:rsidRPr="0092121B">
        <w:rPr>
          <w:rFonts w:ascii="Times New Roman" w:hAnsi="Times New Roman"/>
          <w:sz w:val="32"/>
          <w:szCs w:val="32"/>
          <w:lang w:val="uk-UA"/>
        </w:rPr>
        <w:t>нденцій прози друг</w:t>
      </w:r>
      <w:r w:rsidR="0092121B" w:rsidRPr="0092121B">
        <w:rPr>
          <w:rFonts w:ascii="Times New Roman" w:hAnsi="Times New Roman"/>
          <w:sz w:val="32"/>
          <w:szCs w:val="32"/>
          <w:lang w:val="uk-UA"/>
        </w:rPr>
        <w:t>ої</w:t>
      </w:r>
      <w:r w:rsidR="00233625" w:rsidRPr="0092121B">
        <w:rPr>
          <w:rFonts w:ascii="Times New Roman" w:hAnsi="Times New Roman"/>
          <w:sz w:val="32"/>
          <w:szCs w:val="32"/>
          <w:lang w:val="uk-UA"/>
        </w:rPr>
        <w:t xml:space="preserve"> половини 20 ст. Ернест Міллер Хемінгуей «Старий і море».</w:t>
      </w:r>
    </w:p>
    <w:p w:rsidR="00233625" w:rsidRPr="0092121B" w:rsidRDefault="0023362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23.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Г.Г.Маркес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8E6321" w:rsidRPr="0092121B">
        <w:rPr>
          <w:rFonts w:ascii="Times New Roman" w:hAnsi="Times New Roman"/>
          <w:sz w:val="32"/>
          <w:szCs w:val="32"/>
          <w:lang w:val="uk-UA"/>
        </w:rPr>
        <w:t>Ст</w:t>
      </w:r>
      <w:r w:rsidRPr="0092121B">
        <w:rPr>
          <w:rFonts w:ascii="Times New Roman" w:hAnsi="Times New Roman"/>
          <w:sz w:val="32"/>
          <w:szCs w:val="32"/>
          <w:lang w:val="uk-UA"/>
        </w:rPr>
        <w:t>ариган</w:t>
      </w:r>
      <w:r w:rsidR="008E6321" w:rsidRPr="0092121B">
        <w:rPr>
          <w:rFonts w:ascii="Times New Roman" w:hAnsi="Times New Roman"/>
          <w:sz w:val="32"/>
          <w:szCs w:val="32"/>
          <w:lang w:val="uk-UA"/>
        </w:rPr>
        <w:t xml:space="preserve"> із крилами».</w:t>
      </w:r>
    </w:p>
    <w:p w:rsidR="008E6321" w:rsidRPr="0092121B" w:rsidRDefault="008E632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24.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Пост</w:t>
      </w:r>
      <w:r w:rsidR="00723718" w:rsidRPr="0092121B">
        <w:rPr>
          <w:rFonts w:ascii="Times New Roman" w:hAnsi="Times New Roman"/>
          <w:sz w:val="32"/>
          <w:szCs w:val="32"/>
          <w:lang w:val="uk-UA"/>
        </w:rPr>
        <w:t>модернізм - одне із найяскравіших літературних явищ останніх десятиліть 20 - початку 21 ст. М.Павич «Скляний равлик».</w:t>
      </w:r>
    </w:p>
    <w:p w:rsidR="00723718" w:rsidRPr="0092121B" w:rsidRDefault="00723718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723718" w:rsidRPr="0092121B" w:rsidRDefault="00723718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Розділ ХІІ.</w:t>
      </w:r>
      <w:r w:rsidR="00C447ED" w:rsidRPr="0092121B">
        <w:rPr>
          <w:rFonts w:ascii="Times New Roman" w:hAnsi="Times New Roman"/>
          <w:b/>
          <w:sz w:val="32"/>
          <w:szCs w:val="32"/>
          <w:lang w:val="uk-UA"/>
        </w:rPr>
        <w:t xml:space="preserve"> Сучасна література в юнацькому читанні.</w:t>
      </w:r>
    </w:p>
    <w:p w:rsidR="00C447ED" w:rsidRPr="0092121B" w:rsidRDefault="00C447ED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C447ED" w:rsidRPr="0092121B" w:rsidRDefault="00C447ED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Лекція 25.</w:t>
      </w:r>
      <w:r w:rsidR="001039A1" w:rsidRPr="0092121B">
        <w:rPr>
          <w:rFonts w:ascii="Times New Roman" w:hAnsi="Times New Roman"/>
          <w:sz w:val="32"/>
          <w:szCs w:val="32"/>
          <w:lang w:val="uk-UA"/>
        </w:rPr>
        <w:t xml:space="preserve"> Загальна характеристика розвитку кримськотатарської літ</w:t>
      </w:r>
      <w:r w:rsidR="001039A1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1039A1" w:rsidRPr="0092121B">
        <w:rPr>
          <w:rFonts w:ascii="Times New Roman" w:hAnsi="Times New Roman"/>
          <w:sz w:val="32"/>
          <w:szCs w:val="32"/>
          <w:lang w:val="uk-UA"/>
        </w:rPr>
        <w:t xml:space="preserve">ратури та культури. </w:t>
      </w:r>
      <w:proofErr w:type="spellStart"/>
      <w:r w:rsidR="001039A1" w:rsidRPr="0092121B">
        <w:rPr>
          <w:rFonts w:ascii="Times New Roman" w:hAnsi="Times New Roman"/>
          <w:sz w:val="32"/>
          <w:szCs w:val="32"/>
          <w:lang w:val="uk-UA"/>
        </w:rPr>
        <w:t>Таїр</w:t>
      </w:r>
      <w:proofErr w:type="spellEnd"/>
      <w:r w:rsidR="001039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1039A1" w:rsidRPr="0092121B">
        <w:rPr>
          <w:rFonts w:ascii="Times New Roman" w:hAnsi="Times New Roman"/>
          <w:sz w:val="32"/>
          <w:szCs w:val="32"/>
          <w:lang w:val="uk-UA"/>
        </w:rPr>
        <w:t>Хал</w:t>
      </w:r>
      <w:r w:rsidR="001039A1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1039A1" w:rsidRPr="0092121B">
        <w:rPr>
          <w:rFonts w:ascii="Times New Roman" w:hAnsi="Times New Roman"/>
          <w:sz w:val="32"/>
          <w:szCs w:val="32"/>
          <w:lang w:val="uk-UA"/>
        </w:rPr>
        <w:t>лов</w:t>
      </w:r>
      <w:proofErr w:type="spellEnd"/>
      <w:r w:rsidR="001039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1039A1" w:rsidRPr="0092121B">
        <w:rPr>
          <w:rFonts w:ascii="Times New Roman" w:hAnsi="Times New Roman"/>
          <w:sz w:val="32"/>
          <w:szCs w:val="32"/>
          <w:lang w:val="uk-UA"/>
        </w:rPr>
        <w:t>До останнього подиху».</w:t>
      </w:r>
    </w:p>
    <w:p w:rsidR="001039A1" w:rsidRPr="0092121B" w:rsidRDefault="001039A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СРС</w:t>
      </w:r>
      <w:proofErr w:type="spellEnd"/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№5.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Джон Ма</w:t>
      </w:r>
      <w:r w:rsidR="005C74C6" w:rsidRPr="0092121B">
        <w:rPr>
          <w:rFonts w:ascii="Times New Roman" w:hAnsi="Times New Roman"/>
          <w:sz w:val="32"/>
          <w:szCs w:val="32"/>
          <w:lang w:val="uk-UA"/>
        </w:rPr>
        <w:t>йкл Грін «Провина зірок». Ідея цінності життя у творчості Д.М.Гріна.</w:t>
      </w:r>
    </w:p>
    <w:p w:rsidR="005C74C6" w:rsidRPr="0092121B" w:rsidRDefault="005C74C6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№10.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Провідні тенденції драматургії друго</w:t>
      </w:r>
      <w:r w:rsidR="0092121B" w:rsidRPr="0092121B">
        <w:rPr>
          <w:rFonts w:ascii="Times New Roman" w:hAnsi="Times New Roman"/>
          <w:sz w:val="32"/>
          <w:szCs w:val="32"/>
          <w:lang w:val="uk-UA"/>
        </w:rPr>
        <w:t>ї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ловини 20 ст.</w:t>
      </w:r>
    </w:p>
    <w:p w:rsidR="005C74C6" w:rsidRPr="0092121B" w:rsidRDefault="005C74C6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Комплексна контрольна робота за вивченими темами протягом навчального року.</w:t>
      </w:r>
    </w:p>
    <w:p w:rsidR="005C74C6" w:rsidRPr="0092121B" w:rsidRDefault="005C74C6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</w:t>
      </w:r>
      <w:r w:rsidR="00C04D1A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11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  <w:r w:rsidR="00C04D1A" w:rsidRPr="0092121B">
        <w:rPr>
          <w:rFonts w:ascii="Times New Roman" w:hAnsi="Times New Roman"/>
          <w:sz w:val="32"/>
          <w:szCs w:val="32"/>
          <w:lang w:val="uk-UA"/>
        </w:rPr>
        <w:t xml:space="preserve"> Узагальнення і си</w:t>
      </w:r>
      <w:r w:rsidR="00C04D1A" w:rsidRPr="0092121B">
        <w:rPr>
          <w:rFonts w:ascii="Times New Roman" w:hAnsi="Times New Roman"/>
          <w:sz w:val="32"/>
          <w:szCs w:val="32"/>
          <w:lang w:val="uk-UA"/>
        </w:rPr>
        <w:t>с</w:t>
      </w:r>
      <w:r w:rsidR="00C04D1A" w:rsidRPr="0092121B">
        <w:rPr>
          <w:rFonts w:ascii="Times New Roman" w:hAnsi="Times New Roman"/>
          <w:sz w:val="32"/>
          <w:szCs w:val="32"/>
          <w:lang w:val="uk-UA"/>
        </w:rPr>
        <w:t>тематизація знань.</w:t>
      </w: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92121B" w:rsidRDefault="00F3143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C04D1A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4D1A" w:rsidRPr="0092121B" w:rsidRDefault="00FD4A83" w:rsidP="00FD4A83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lastRenderedPageBreak/>
        <w:t>ПИТАННЯ ДО СЕМІНАРСЬКИХ ЗАНЯТЬ</w:t>
      </w:r>
    </w:p>
    <w:p w:rsidR="005C74C6" w:rsidRPr="0092121B" w:rsidRDefault="005C74C6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8A7FBA" w:rsidRPr="0092121B" w:rsidRDefault="00FD4A83" w:rsidP="00FD4A83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№1.</w:t>
      </w:r>
    </w:p>
    <w:p w:rsidR="00FD4A83" w:rsidRPr="0092121B" w:rsidRDefault="00FD4A83" w:rsidP="00FD4A8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«Особливості оригінальної і перекладацької літератури в с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у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часному світі. Творчість Гомера, Данте </w:t>
      </w:r>
      <w:r w:rsidR="00DD1E79" w:rsidRPr="0092121B">
        <w:rPr>
          <w:rFonts w:ascii="Times New Roman" w:hAnsi="Times New Roman"/>
          <w:b/>
          <w:sz w:val="32"/>
          <w:szCs w:val="32"/>
          <w:lang w:val="uk-UA"/>
        </w:rPr>
        <w:t>Аліг’єрі, Й.В.Гете, В.Шекспіра».</w:t>
      </w:r>
    </w:p>
    <w:p w:rsidR="00B57E31" w:rsidRPr="0092121B" w:rsidRDefault="00021B67" w:rsidP="00FD4A8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Із </w:t>
      </w:r>
      <w:r w:rsidR="00B57E31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теорії літератури:</w:t>
      </w:r>
      <w:r w:rsidR="00B57E31"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B57E31" w:rsidRPr="0092121B">
        <w:rPr>
          <w:rFonts w:ascii="Times New Roman" w:hAnsi="Times New Roman"/>
          <w:sz w:val="32"/>
          <w:szCs w:val="32"/>
          <w:lang w:val="uk-UA"/>
        </w:rPr>
        <w:t>античність, міф</w:t>
      </w:r>
      <w:r w:rsidRPr="0092121B">
        <w:rPr>
          <w:rFonts w:ascii="Times New Roman" w:hAnsi="Times New Roman"/>
          <w:sz w:val="32"/>
          <w:szCs w:val="32"/>
          <w:lang w:val="uk-UA"/>
        </w:rPr>
        <w:t>, аполог, еп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>чна поема,поетичний епітет, Ренесанс, Проторенесанс.</w:t>
      </w:r>
    </w:p>
    <w:p w:rsidR="00021B67" w:rsidRPr="0092121B" w:rsidRDefault="00021B67" w:rsidP="00FD4A8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021B67" w:rsidRPr="0092121B" w:rsidRDefault="00021B67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О.М. Зарубіжна література 19-20 ст. 10 кл.-К.,2018</w:t>
      </w:r>
    </w:p>
    <w:p w:rsidR="00021B67" w:rsidRPr="0092121B" w:rsidRDefault="00021B67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2.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Щавурський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Б.Б. Зарубіжна література. 10</w:t>
      </w:r>
      <w:r w:rsidR="0092121B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кл. Тернопіль,2000</w:t>
      </w:r>
    </w:p>
    <w:p w:rsidR="00021B67" w:rsidRPr="0092121B" w:rsidRDefault="00021B67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3. Гомер. </w:t>
      </w:r>
      <w:r w:rsidR="00C35485" w:rsidRPr="0092121B">
        <w:rPr>
          <w:rFonts w:ascii="Times New Roman" w:hAnsi="Times New Roman"/>
          <w:sz w:val="32"/>
          <w:szCs w:val="32"/>
          <w:lang w:val="uk-UA"/>
        </w:rPr>
        <w:t>Одіссея. -Х.: Фоліо, 2001</w:t>
      </w:r>
    </w:p>
    <w:p w:rsidR="00C35485" w:rsidRPr="0092121B" w:rsidRDefault="00C35485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4. «Божественна комедія». Аналіз [Електронний ресурс].- Режим доступу:</w:t>
      </w:r>
      <w:r w:rsidR="00E20955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http://</w:t>
      </w:r>
      <w:r w:rsidR="00A96356" w:rsidRPr="0092121B">
        <w:rPr>
          <w:rFonts w:ascii="Times New Roman" w:hAnsi="Times New Roman"/>
          <w:sz w:val="32"/>
          <w:szCs w:val="32"/>
          <w:lang w:val="uk-UA"/>
        </w:rPr>
        <w:t>dovidka.biz.ua/bozhestvenna-</w:t>
      </w:r>
      <w:r w:rsidR="00E20955" w:rsidRPr="0092121B">
        <w:rPr>
          <w:rFonts w:ascii="Times New Roman" w:hAnsi="Times New Roman"/>
          <w:sz w:val="32"/>
          <w:szCs w:val="32"/>
          <w:lang w:val="uk-UA"/>
        </w:rPr>
        <w:t>komediya-analiz.</w:t>
      </w:r>
    </w:p>
    <w:p w:rsidR="00E20955" w:rsidRPr="0092121B" w:rsidRDefault="00E20955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 Італійське мистецтво епохи</w:t>
      </w:r>
      <w:r w:rsidR="0092121B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Відродження. Національні літерат</w:t>
      </w:r>
      <w:r w:rsidRPr="0092121B">
        <w:rPr>
          <w:rFonts w:ascii="Times New Roman" w:hAnsi="Times New Roman"/>
          <w:sz w:val="32"/>
          <w:szCs w:val="32"/>
          <w:lang w:val="uk-UA"/>
        </w:rPr>
        <w:t>у</w:t>
      </w:r>
      <w:r w:rsidRPr="0092121B">
        <w:rPr>
          <w:rFonts w:ascii="Times New Roman" w:hAnsi="Times New Roman"/>
          <w:sz w:val="32"/>
          <w:szCs w:val="32"/>
          <w:lang w:val="uk-UA"/>
        </w:rPr>
        <w:t>ра і театр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[Електронний ресурс].</w:t>
      </w:r>
      <w:r w:rsid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- Режим доступу:</w:t>
      </w:r>
      <w:r w:rsid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http://</w:t>
      </w:r>
      <w:r w:rsidR="00586CBA" w:rsidRPr="0092121B">
        <w:rPr>
          <w:rFonts w:ascii="Times New Roman" w:hAnsi="Times New Roman"/>
          <w:sz w:val="32"/>
          <w:szCs w:val="32"/>
          <w:lang w:val="uk-UA"/>
        </w:rPr>
        <w:t>oseata/ua/vnz/repovts /</w:t>
      </w:r>
      <w:proofErr w:type="spellStart"/>
      <w:r w:rsidR="00586CBA" w:rsidRPr="0092121B">
        <w:rPr>
          <w:rFonts w:ascii="Times New Roman" w:hAnsi="Times New Roman"/>
          <w:sz w:val="32"/>
          <w:szCs w:val="32"/>
          <w:lang w:val="uk-UA"/>
        </w:rPr>
        <w:t>cultu</w:t>
      </w:r>
      <w:proofErr w:type="spellEnd"/>
      <w:r w:rsidR="00255EEB">
        <w:rPr>
          <w:rFonts w:ascii="Times New Roman" w:hAnsi="Times New Roman"/>
          <w:sz w:val="32"/>
          <w:szCs w:val="32"/>
        </w:rPr>
        <w:t>re</w:t>
      </w:r>
      <w:r w:rsidR="00586CBA" w:rsidRPr="0092121B">
        <w:rPr>
          <w:rFonts w:ascii="Times New Roman" w:hAnsi="Times New Roman"/>
          <w:sz w:val="32"/>
          <w:szCs w:val="32"/>
          <w:lang w:val="uk-UA"/>
        </w:rPr>
        <w:t>/10821</w:t>
      </w:r>
    </w:p>
    <w:p w:rsidR="00586CBA" w:rsidRPr="0092121B" w:rsidRDefault="00586CBA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6. Коваленко, К.Вільям Шекспір. «Гамлет, принц Датсь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кий»//</w:t>
      </w:r>
      <w:r w:rsidR="00255EEB" w:rsidRPr="00066D8D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Вс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світня література в с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редніх навчальних закладах України.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8F2208" w:rsidRPr="0092121B">
        <w:rPr>
          <w:rFonts w:ascii="Times New Roman" w:hAnsi="Times New Roman"/>
          <w:sz w:val="32"/>
          <w:szCs w:val="32"/>
          <w:lang w:val="uk-UA"/>
        </w:rPr>
        <w:t>-2002.-№11.-с.24-34.</w:t>
      </w:r>
    </w:p>
    <w:p w:rsidR="008F2208" w:rsidRPr="0092121B" w:rsidRDefault="008F2208" w:rsidP="009D3EF3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7. Шекспір, В.Гамлет, принц 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>Датський/ В.Шекспір.-К.: Вид-во С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 xml:space="preserve">ломії Павличко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 xml:space="preserve">Основа», 2003.- (Серія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>Зарубіжна клас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>ка»).</w:t>
      </w:r>
    </w:p>
    <w:p w:rsidR="00A84068" w:rsidRPr="0092121B" w:rsidRDefault="00A84068" w:rsidP="00FD4A8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A84068" w:rsidRDefault="00A84068" w:rsidP="00A8406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174EE9" w:rsidRPr="0092121B" w:rsidRDefault="00174EE9" w:rsidP="00A8406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A84068" w:rsidRPr="0092121B" w:rsidRDefault="004472E7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1. Відмінності</w:t>
      </w:r>
      <w:r w:rsidR="00A84068" w:rsidRPr="0092121B">
        <w:rPr>
          <w:rFonts w:ascii="Times New Roman" w:hAnsi="Times New Roman"/>
          <w:sz w:val="32"/>
          <w:szCs w:val="32"/>
          <w:lang w:val="uk-UA"/>
        </w:rPr>
        <w:t xml:space="preserve"> художнього перекладу й </w:t>
      </w:r>
      <w:r w:rsidRPr="0092121B">
        <w:rPr>
          <w:rFonts w:ascii="Times New Roman" w:hAnsi="Times New Roman"/>
          <w:sz w:val="32"/>
          <w:szCs w:val="32"/>
          <w:lang w:val="uk-UA"/>
        </w:rPr>
        <w:t>оригіналу</w:t>
      </w:r>
      <w:r w:rsidR="00255EEB" w:rsidRPr="00066D8D">
        <w:rPr>
          <w:rFonts w:ascii="Times New Roman" w:hAnsi="Times New Roman"/>
          <w:sz w:val="32"/>
          <w:szCs w:val="32"/>
          <w:lang w:val="ru-RU"/>
        </w:rPr>
        <w:t>:</w:t>
      </w:r>
    </w:p>
    <w:p w:rsidR="004472E7" w:rsidRPr="0092121B" w:rsidRDefault="004472E7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видатні українські перекладачі;</w:t>
      </w:r>
    </w:p>
    <w:p w:rsidR="004472E7" w:rsidRPr="0092121B" w:rsidRDefault="004472E7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відмінність між вільним, технічним перекладом та художнім пер</w:t>
      </w:r>
      <w:r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>кладом.</w:t>
      </w:r>
    </w:p>
    <w:p w:rsidR="004472E7" w:rsidRPr="0092121B" w:rsidRDefault="004472E7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i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дайте визначення поняття </w:t>
      </w:r>
      <w:r w:rsidRPr="0092121B">
        <w:rPr>
          <w:rFonts w:ascii="Times New Roman" w:hAnsi="Times New Roman"/>
          <w:i/>
          <w:sz w:val="32"/>
          <w:szCs w:val="32"/>
          <w:u w:val="single"/>
          <w:lang w:val="uk-UA"/>
        </w:rPr>
        <w:t>переспів.</w:t>
      </w:r>
    </w:p>
    <w:p w:rsidR="004472E7" w:rsidRPr="0092121B" w:rsidRDefault="004472E7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</w:t>
      </w:r>
      <w:r w:rsidR="009D3EF3" w:rsidRPr="0092121B">
        <w:rPr>
          <w:rFonts w:ascii="Times New Roman" w:hAnsi="Times New Roman"/>
          <w:sz w:val="32"/>
          <w:szCs w:val="32"/>
          <w:lang w:val="uk-UA"/>
        </w:rPr>
        <w:t xml:space="preserve"> Гомер - поет Стародавньої Греції.</w:t>
      </w:r>
    </w:p>
    <w:p w:rsidR="009D3EF3" w:rsidRPr="0092121B" w:rsidRDefault="009D3EF3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казкові елементи в поемі «Одіссея»;</w:t>
      </w:r>
    </w:p>
    <w:p w:rsidR="009D3EF3" w:rsidRPr="0092121B" w:rsidRDefault="009D3EF3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епос та пригоди в поемі «Одіссея»;</w:t>
      </w:r>
    </w:p>
    <w:p w:rsidR="009D3EF3" w:rsidRPr="0092121B" w:rsidRDefault="009D3EF3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проміжок часу охоплено в поемі «Одіссея».</w:t>
      </w:r>
    </w:p>
    <w:p w:rsidR="009D3EF3" w:rsidRPr="0092121B" w:rsidRDefault="009D3EF3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</w:t>
      </w:r>
      <w:r w:rsidR="003143CE" w:rsidRPr="0092121B">
        <w:rPr>
          <w:rFonts w:ascii="Times New Roman" w:hAnsi="Times New Roman"/>
          <w:sz w:val="32"/>
          <w:szCs w:val="32"/>
          <w:lang w:val="uk-UA"/>
        </w:rPr>
        <w:t xml:space="preserve"> Задум та ідейний зміст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3143CE" w:rsidRPr="0092121B">
        <w:rPr>
          <w:rFonts w:ascii="Times New Roman" w:hAnsi="Times New Roman"/>
          <w:sz w:val="32"/>
          <w:szCs w:val="32"/>
          <w:lang w:val="uk-UA"/>
        </w:rPr>
        <w:t xml:space="preserve">Божественної </w:t>
      </w:r>
      <w:proofErr w:type="spellStart"/>
      <w:r w:rsidR="003143CE" w:rsidRPr="0092121B">
        <w:rPr>
          <w:rFonts w:ascii="Times New Roman" w:hAnsi="Times New Roman"/>
          <w:sz w:val="32"/>
          <w:szCs w:val="32"/>
          <w:lang w:val="uk-UA"/>
        </w:rPr>
        <w:t>ком</w:t>
      </w:r>
      <w:r w:rsidR="003143CE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3143CE" w:rsidRPr="0092121B">
        <w:rPr>
          <w:rFonts w:ascii="Times New Roman" w:hAnsi="Times New Roman"/>
          <w:sz w:val="32"/>
          <w:szCs w:val="32"/>
          <w:lang w:val="uk-UA"/>
        </w:rPr>
        <w:t>дії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3143CE" w:rsidRPr="0092121B">
        <w:rPr>
          <w:rFonts w:ascii="Times New Roman" w:hAnsi="Times New Roman"/>
          <w:sz w:val="32"/>
          <w:szCs w:val="32"/>
          <w:lang w:val="uk-UA"/>
        </w:rPr>
        <w:t>Данте</w:t>
      </w:r>
      <w:proofErr w:type="spellEnd"/>
      <w:r w:rsidR="003143CE" w:rsidRPr="0092121B">
        <w:rPr>
          <w:rFonts w:ascii="Times New Roman" w:hAnsi="Times New Roman"/>
          <w:sz w:val="32"/>
          <w:szCs w:val="32"/>
          <w:lang w:val="uk-UA"/>
        </w:rPr>
        <w:t xml:space="preserve"> Аліг’єрі.</w:t>
      </w:r>
    </w:p>
    <w:p w:rsidR="003143CE" w:rsidRPr="0092121B" w:rsidRDefault="003143CE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своєрідність композиції «Божественної ком</w:t>
      </w:r>
      <w:r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>дії»;</w:t>
      </w:r>
    </w:p>
    <w:p w:rsidR="003143CE" w:rsidRPr="0092121B" w:rsidRDefault="003143CE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   б) тема «Божественної комедії»;</w:t>
      </w:r>
    </w:p>
    <w:p w:rsidR="003143CE" w:rsidRPr="0092121B" w:rsidRDefault="003143CE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Трагедія В.Шекспіра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Гамлет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»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- </w:t>
      </w:r>
      <w:r w:rsidR="00BB63FD" w:rsidRPr="0092121B">
        <w:rPr>
          <w:rFonts w:ascii="Times New Roman" w:hAnsi="Times New Roman"/>
          <w:sz w:val="32"/>
          <w:szCs w:val="32"/>
          <w:lang w:val="uk-UA"/>
        </w:rPr>
        <w:t>найвидатніша п’єса англійського др</w:t>
      </w:r>
      <w:r w:rsidR="00BB63FD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BB63FD" w:rsidRPr="0092121B">
        <w:rPr>
          <w:rFonts w:ascii="Times New Roman" w:hAnsi="Times New Roman"/>
          <w:sz w:val="32"/>
          <w:szCs w:val="32"/>
          <w:lang w:val="uk-UA"/>
        </w:rPr>
        <w:t>матурга.</w:t>
      </w:r>
    </w:p>
    <w:p w:rsidR="00BB63FD" w:rsidRPr="0092121B" w:rsidRDefault="00BB63FD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проблематика трагедії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Гамлет»;</w:t>
      </w:r>
    </w:p>
    <w:p w:rsidR="00BB63FD" w:rsidRPr="0092121B" w:rsidRDefault="00BB63FD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образи в трагедії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Гамлет».</w:t>
      </w:r>
    </w:p>
    <w:p w:rsidR="00BB63FD" w:rsidRPr="0092121B" w:rsidRDefault="00BB63FD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 Німецьке Просвітництво та його вплив на ро</w:t>
      </w:r>
      <w:r w:rsidRPr="0092121B">
        <w:rPr>
          <w:rFonts w:ascii="Times New Roman" w:hAnsi="Times New Roman"/>
          <w:sz w:val="32"/>
          <w:szCs w:val="32"/>
          <w:lang w:val="uk-UA"/>
        </w:rPr>
        <w:t>з</w:t>
      </w:r>
      <w:r w:rsidRPr="0092121B">
        <w:rPr>
          <w:rFonts w:ascii="Times New Roman" w:hAnsi="Times New Roman"/>
          <w:sz w:val="32"/>
          <w:szCs w:val="32"/>
          <w:lang w:val="uk-UA"/>
        </w:rPr>
        <w:t>виток Європи.</w:t>
      </w:r>
    </w:p>
    <w:p w:rsidR="00097672" w:rsidRPr="0092121B" w:rsidRDefault="00097672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Й.В.Гете - видатний діяч німецького Просві</w:t>
      </w:r>
      <w:r w:rsidRPr="0092121B">
        <w:rPr>
          <w:rFonts w:ascii="Times New Roman" w:hAnsi="Times New Roman"/>
          <w:sz w:val="32"/>
          <w:szCs w:val="32"/>
          <w:lang w:val="uk-UA"/>
        </w:rPr>
        <w:t>т</w:t>
      </w:r>
      <w:r w:rsidRPr="0092121B">
        <w:rPr>
          <w:rFonts w:ascii="Times New Roman" w:hAnsi="Times New Roman"/>
          <w:sz w:val="32"/>
          <w:szCs w:val="32"/>
          <w:lang w:val="uk-UA"/>
        </w:rPr>
        <w:t>ництва;</w:t>
      </w:r>
    </w:p>
    <w:p w:rsidR="00097672" w:rsidRPr="0092121B" w:rsidRDefault="00097672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Трагедія «Фауст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- найвище досягнення Гете;</w:t>
      </w:r>
    </w:p>
    <w:p w:rsidR="00097672" w:rsidRPr="0092121B" w:rsidRDefault="00097672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особливості композицій трагедії «Фауст»</w:t>
      </w:r>
      <w:r w:rsidR="00C46B16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097672" w:rsidRPr="0092121B" w:rsidRDefault="00097672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джерела трагедії «Фауст»</w:t>
      </w:r>
      <w:r w:rsidR="00C46B16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377C65" w:rsidRPr="0092121B" w:rsidRDefault="00377C65" w:rsidP="00F3143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д) образ</w:t>
      </w:r>
      <w:r w:rsidR="00BF2E75" w:rsidRPr="0092121B">
        <w:rPr>
          <w:rFonts w:ascii="Times New Roman" w:hAnsi="Times New Roman"/>
          <w:sz w:val="32"/>
          <w:szCs w:val="32"/>
          <w:lang w:val="uk-UA"/>
        </w:rPr>
        <w:t xml:space="preserve"> Фауста як утілення </w:t>
      </w:r>
      <w:r w:rsidR="001A6A9B" w:rsidRPr="0092121B">
        <w:rPr>
          <w:rFonts w:ascii="Times New Roman" w:hAnsi="Times New Roman"/>
          <w:sz w:val="32"/>
          <w:szCs w:val="32"/>
          <w:lang w:val="uk-UA"/>
        </w:rPr>
        <w:t>динамізму нової Європейської цивіліз</w:t>
      </w:r>
      <w:r w:rsidR="001A6A9B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1A6A9B" w:rsidRPr="0092121B">
        <w:rPr>
          <w:rFonts w:ascii="Times New Roman" w:hAnsi="Times New Roman"/>
          <w:sz w:val="32"/>
          <w:szCs w:val="32"/>
          <w:lang w:val="uk-UA"/>
        </w:rPr>
        <w:t>ції.</w:t>
      </w:r>
    </w:p>
    <w:p w:rsidR="001A6A9B" w:rsidRPr="0092121B" w:rsidRDefault="001A6A9B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A6A9B" w:rsidRPr="0092121B" w:rsidRDefault="001A6A9B" w:rsidP="001A6A9B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№2.</w:t>
      </w:r>
    </w:p>
    <w:p w:rsidR="001A6A9B" w:rsidRPr="0092121B" w:rsidRDefault="001A6A9B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3143CE" w:rsidRPr="0092121B" w:rsidRDefault="0098195F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Тема</w:t>
      </w:r>
      <w:r w:rsidR="000914C2"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 :</w:t>
      </w:r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255EEB">
        <w:rPr>
          <w:rFonts w:ascii="Times New Roman" w:hAnsi="Times New Roman"/>
          <w:b/>
          <w:sz w:val="32"/>
          <w:szCs w:val="32"/>
          <w:lang w:val="uk-UA"/>
        </w:rPr>
        <w:t>«</w:t>
      </w:r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>Проза і поезія пізнього романтизму та перехід до реалізму 19 століття. Особливості тво</w:t>
      </w:r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>р</w:t>
      </w:r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 xml:space="preserve">чості </w:t>
      </w:r>
      <w:r w:rsidR="00255EEB">
        <w:rPr>
          <w:rFonts w:ascii="Times New Roman" w:hAnsi="Times New Roman"/>
          <w:b/>
          <w:sz w:val="32"/>
          <w:szCs w:val="32"/>
          <w:lang w:val="uk-UA"/>
        </w:rPr>
        <w:t>Е</w:t>
      </w:r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>.Т.А. Гофмана, В.</w:t>
      </w:r>
      <w:r w:rsidR="00255EE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proofErr w:type="spellStart"/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>Вітмена</w:t>
      </w:r>
      <w:proofErr w:type="spellEnd"/>
      <w:r w:rsidR="000914C2" w:rsidRPr="0092121B">
        <w:rPr>
          <w:rFonts w:ascii="Times New Roman" w:hAnsi="Times New Roman"/>
          <w:b/>
          <w:sz w:val="32"/>
          <w:szCs w:val="32"/>
          <w:lang w:val="uk-UA"/>
        </w:rPr>
        <w:t>».</w:t>
      </w:r>
    </w:p>
    <w:p w:rsidR="000914C2" w:rsidRPr="0092121B" w:rsidRDefault="000914C2" w:rsidP="00A8406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="005145A4" w:rsidRPr="0092121B">
        <w:rPr>
          <w:rFonts w:ascii="Times New Roman" w:hAnsi="Times New Roman"/>
          <w:sz w:val="32"/>
          <w:szCs w:val="32"/>
          <w:lang w:val="uk-UA"/>
        </w:rPr>
        <w:t xml:space="preserve"> романтизм, трансценденталізм, верлібр, атрофі</w:t>
      </w:r>
      <w:r w:rsidR="005145A4" w:rsidRPr="0092121B">
        <w:rPr>
          <w:rFonts w:ascii="Times New Roman" w:hAnsi="Times New Roman"/>
          <w:sz w:val="32"/>
          <w:szCs w:val="32"/>
          <w:lang w:val="uk-UA"/>
        </w:rPr>
        <w:t>ч</w:t>
      </w:r>
      <w:r w:rsidR="005145A4" w:rsidRPr="0092121B">
        <w:rPr>
          <w:rFonts w:ascii="Times New Roman" w:hAnsi="Times New Roman"/>
          <w:sz w:val="32"/>
          <w:szCs w:val="32"/>
          <w:lang w:val="uk-UA"/>
        </w:rPr>
        <w:t xml:space="preserve">ний вірш, декаданс. </w:t>
      </w:r>
    </w:p>
    <w:p w:rsidR="009C6184" w:rsidRPr="0092121B" w:rsidRDefault="009C6184" w:rsidP="009C61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9C6184" w:rsidRPr="0092121B" w:rsidRDefault="009C6184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О.М. Зарубіжна література 19-20 ст. 10 кл. - </w:t>
      </w:r>
      <w:r w:rsidR="00862F37" w:rsidRPr="0092121B">
        <w:rPr>
          <w:rFonts w:ascii="Times New Roman" w:hAnsi="Times New Roman"/>
          <w:sz w:val="32"/>
          <w:szCs w:val="32"/>
          <w:lang w:val="uk-UA"/>
        </w:rPr>
        <w:t>К., 2018.</w:t>
      </w:r>
    </w:p>
    <w:p w:rsidR="00862F37" w:rsidRPr="0092121B" w:rsidRDefault="00862F37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Ернест Теодор Амадей Гофман - багатогранний мистець - романтик [Електронний ресурс].- Режим доступу: http://</w:t>
      </w:r>
      <w:r w:rsidR="00BE7C69" w:rsidRPr="0092121B">
        <w:rPr>
          <w:rFonts w:ascii="Times New Roman" w:hAnsi="Times New Roman"/>
          <w:sz w:val="32"/>
          <w:szCs w:val="32"/>
          <w:lang w:val="uk-UA"/>
        </w:rPr>
        <w:t>edufuture</w:t>
      </w:r>
      <w:r w:rsidRPr="0092121B">
        <w:rPr>
          <w:rFonts w:ascii="Times New Roman" w:hAnsi="Times New Roman"/>
          <w:sz w:val="32"/>
          <w:szCs w:val="32"/>
          <w:lang w:val="uk-UA"/>
        </w:rPr>
        <w:t>.biz/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BE7C69" w:rsidRPr="0092121B">
        <w:rPr>
          <w:rFonts w:ascii="Times New Roman" w:hAnsi="Times New Roman"/>
          <w:sz w:val="32"/>
          <w:szCs w:val="32"/>
          <w:lang w:val="uk-UA"/>
        </w:rPr>
        <w:t>index.рhp</w:t>
      </w:r>
      <w:proofErr w:type="spellEnd"/>
      <w:r w:rsidR="00BE7C69" w:rsidRPr="0092121B">
        <w:rPr>
          <w:rFonts w:ascii="Times New Roman" w:hAnsi="Times New Roman"/>
          <w:sz w:val="32"/>
          <w:szCs w:val="32"/>
          <w:lang w:val="uk-UA"/>
        </w:rPr>
        <w:t>?</w:t>
      </w:r>
      <w:proofErr w:type="spellStart"/>
      <w:r w:rsidR="00255EEB" w:rsidRPr="0092121B">
        <w:rPr>
          <w:rFonts w:ascii="Times New Roman" w:hAnsi="Times New Roman"/>
          <w:sz w:val="32"/>
          <w:szCs w:val="32"/>
          <w:lang w:val="uk-UA"/>
        </w:rPr>
        <w:t>title</w:t>
      </w:r>
      <w:proofErr w:type="spellEnd"/>
    </w:p>
    <w:p w:rsidR="00A84068" w:rsidRPr="0092121B" w:rsidRDefault="00BE7C69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3. Філософський сенс твору Е.Т.А. Гофмана «Крихітка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Цахес</w:t>
      </w:r>
      <w:proofErr w:type="spellEnd"/>
      <w:r w:rsidR="00255EEB">
        <w:rPr>
          <w:rFonts w:ascii="Times New Roman" w:hAnsi="Times New Roman"/>
          <w:sz w:val="32"/>
          <w:szCs w:val="32"/>
          <w:lang w:val="uk-UA"/>
        </w:rPr>
        <w:t xml:space="preserve">» </w:t>
      </w:r>
      <w:r w:rsidR="005A5235" w:rsidRPr="0092121B">
        <w:rPr>
          <w:rFonts w:ascii="Times New Roman" w:hAnsi="Times New Roman"/>
          <w:sz w:val="32"/>
          <w:szCs w:val="32"/>
          <w:lang w:val="uk-UA"/>
        </w:rPr>
        <w:t>[Елек</w:t>
      </w:r>
      <w:r w:rsidR="005A5235" w:rsidRPr="0092121B">
        <w:rPr>
          <w:rFonts w:ascii="Times New Roman" w:hAnsi="Times New Roman"/>
          <w:sz w:val="32"/>
          <w:szCs w:val="32"/>
          <w:lang w:val="uk-UA"/>
        </w:rPr>
        <w:t>т</w:t>
      </w:r>
      <w:r w:rsidR="005A5235" w:rsidRPr="0092121B">
        <w:rPr>
          <w:rFonts w:ascii="Times New Roman" w:hAnsi="Times New Roman"/>
          <w:sz w:val="32"/>
          <w:szCs w:val="32"/>
          <w:lang w:val="uk-UA"/>
        </w:rPr>
        <w:t>ронний ресурс].- Режим доступу: http://www.pavta</w:t>
      </w:r>
      <w:r w:rsidR="00F473D1"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5A5235" w:rsidRPr="0092121B">
        <w:rPr>
          <w:rFonts w:ascii="Times New Roman" w:hAnsi="Times New Roman"/>
          <w:sz w:val="32"/>
          <w:szCs w:val="32"/>
          <w:lang w:val="uk-UA"/>
        </w:rPr>
        <w:t>com</w:t>
      </w:r>
      <w:r w:rsidR="00F473D1" w:rsidRPr="0092121B">
        <w:rPr>
          <w:rFonts w:ascii="Times New Roman" w:hAnsi="Times New Roman"/>
          <w:sz w:val="32"/>
          <w:szCs w:val="32"/>
          <w:lang w:val="uk-UA"/>
        </w:rPr>
        <w:t>.ua/</w:t>
      </w:r>
      <w:r w:rsidR="005A5235" w:rsidRPr="0092121B">
        <w:rPr>
          <w:rFonts w:ascii="Times New Roman" w:hAnsi="Times New Roman"/>
          <w:sz w:val="32"/>
          <w:szCs w:val="32"/>
          <w:lang w:val="uk-UA"/>
        </w:rPr>
        <w:t>composition/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F473D1" w:rsidRPr="0092121B">
        <w:rPr>
          <w:rFonts w:ascii="Times New Roman" w:hAnsi="Times New Roman"/>
          <w:sz w:val="32"/>
          <w:szCs w:val="32"/>
          <w:lang w:val="uk-UA"/>
        </w:rPr>
        <w:t>view</w:t>
      </w:r>
      <w:proofErr w:type="spellEnd"/>
      <w:r w:rsidR="00F473D1" w:rsidRPr="0092121B">
        <w:rPr>
          <w:rFonts w:ascii="Times New Roman" w:hAnsi="Times New Roman"/>
          <w:sz w:val="32"/>
          <w:szCs w:val="32"/>
          <w:lang w:val="uk-UA"/>
        </w:rPr>
        <w:t>/633.</w:t>
      </w:r>
      <w:r w:rsidR="005A5235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F473D1" w:rsidRPr="0092121B" w:rsidRDefault="00F473D1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4. Листя трави: поезії: пер. з англ./ Уолт Уїтмен; Вступ. Ст., пер. В.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Кортич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;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Ред.-упоряд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В.Коптілов.-</w:t>
      </w:r>
      <w:r w:rsidR="00CC4592" w:rsidRPr="0092121B">
        <w:rPr>
          <w:rFonts w:ascii="Times New Roman" w:hAnsi="Times New Roman"/>
          <w:sz w:val="32"/>
          <w:szCs w:val="32"/>
          <w:lang w:val="uk-UA"/>
        </w:rPr>
        <w:t>Київ: Дніпро, 1969.-195с.</w:t>
      </w:r>
    </w:p>
    <w:p w:rsidR="00CC4592" w:rsidRPr="0092121B" w:rsidRDefault="00CC4592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 Уолт Уїтмен «Пісня про самого себе»,-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у час.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«Всесвіт»,1976,число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2.</w:t>
      </w:r>
    </w:p>
    <w:p w:rsidR="00CC4592" w:rsidRPr="0092121B" w:rsidRDefault="00CC4592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Українська література про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Вітмена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: Лесь Герасимчук. Американс</w:t>
      </w:r>
      <w:r w:rsidRPr="0092121B">
        <w:rPr>
          <w:rFonts w:ascii="Times New Roman" w:hAnsi="Times New Roman"/>
          <w:sz w:val="32"/>
          <w:szCs w:val="32"/>
          <w:lang w:val="uk-UA"/>
        </w:rPr>
        <w:t>ь</w:t>
      </w:r>
      <w:r w:rsidRPr="0092121B">
        <w:rPr>
          <w:rFonts w:ascii="Times New Roman" w:hAnsi="Times New Roman"/>
          <w:sz w:val="32"/>
          <w:szCs w:val="32"/>
          <w:lang w:val="uk-UA"/>
        </w:rPr>
        <w:t>кий бард в Україні. Київ, 2009.</w:t>
      </w:r>
    </w:p>
    <w:p w:rsidR="00CC4592" w:rsidRPr="0092121B" w:rsidRDefault="00CC4592" w:rsidP="00186FB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7. Зарубіжна література. 10 кл.: Посібник - хрестоматія</w:t>
      </w:r>
      <w:r w:rsidR="000425DC" w:rsidRPr="0092121B">
        <w:rPr>
          <w:rFonts w:ascii="Times New Roman" w:hAnsi="Times New Roman"/>
          <w:sz w:val="32"/>
          <w:szCs w:val="32"/>
          <w:lang w:val="uk-UA"/>
        </w:rPr>
        <w:t xml:space="preserve"> / Під</w:t>
      </w:r>
      <w:r w:rsidR="00B67D58" w:rsidRPr="0092121B">
        <w:rPr>
          <w:rFonts w:ascii="Times New Roman" w:hAnsi="Times New Roman"/>
          <w:sz w:val="32"/>
          <w:szCs w:val="32"/>
          <w:lang w:val="uk-UA"/>
        </w:rPr>
        <w:t xml:space="preserve"> ред. В.В.</w:t>
      </w:r>
      <w:proofErr w:type="spellStart"/>
      <w:r w:rsidR="00B67D58" w:rsidRPr="0092121B">
        <w:rPr>
          <w:rFonts w:ascii="Times New Roman" w:hAnsi="Times New Roman"/>
          <w:sz w:val="32"/>
          <w:szCs w:val="32"/>
          <w:lang w:val="uk-UA"/>
        </w:rPr>
        <w:t>Щавуринського</w:t>
      </w:r>
      <w:proofErr w:type="spellEnd"/>
      <w:r w:rsidR="00B67D58" w:rsidRPr="0092121B">
        <w:rPr>
          <w:rFonts w:ascii="Times New Roman" w:hAnsi="Times New Roman"/>
          <w:sz w:val="32"/>
          <w:szCs w:val="32"/>
          <w:lang w:val="uk-UA"/>
        </w:rPr>
        <w:t>. - Терн</w:t>
      </w:r>
      <w:r w:rsidR="00B67D58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B67D58" w:rsidRPr="0092121B">
        <w:rPr>
          <w:rFonts w:ascii="Times New Roman" w:hAnsi="Times New Roman"/>
          <w:sz w:val="32"/>
          <w:szCs w:val="32"/>
          <w:lang w:val="uk-UA"/>
        </w:rPr>
        <w:t>п</w:t>
      </w:r>
      <w:r w:rsidR="00186FB1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B67D58" w:rsidRPr="0092121B">
        <w:rPr>
          <w:rFonts w:ascii="Times New Roman" w:hAnsi="Times New Roman"/>
          <w:sz w:val="32"/>
          <w:szCs w:val="32"/>
          <w:lang w:val="uk-UA"/>
        </w:rPr>
        <w:t>ль:</w:t>
      </w:r>
      <w:r w:rsidR="00186FB1" w:rsidRPr="0092121B">
        <w:rPr>
          <w:rFonts w:ascii="Times New Roman" w:hAnsi="Times New Roman"/>
          <w:sz w:val="32"/>
          <w:szCs w:val="32"/>
          <w:lang w:val="uk-UA"/>
        </w:rPr>
        <w:t xml:space="preserve"> Навчальна книга - Богдан,2000.</w:t>
      </w:r>
    </w:p>
    <w:p w:rsidR="00F31439" w:rsidRDefault="00F31439" w:rsidP="00186FB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F31439" w:rsidRDefault="00F31439" w:rsidP="00186FB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F31439" w:rsidRDefault="00F31439" w:rsidP="00186FB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186FB1" w:rsidRDefault="00186FB1" w:rsidP="00186FB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lastRenderedPageBreak/>
        <w:t>План:</w:t>
      </w:r>
    </w:p>
    <w:p w:rsidR="00174EE9" w:rsidRPr="0092121B" w:rsidRDefault="00174EE9" w:rsidP="00186FB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7F1B31" w:rsidRPr="0092121B" w:rsidRDefault="00186FB1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r w:rsidR="00F02862" w:rsidRPr="0092121B">
        <w:rPr>
          <w:rFonts w:ascii="Times New Roman" w:hAnsi="Times New Roman"/>
          <w:sz w:val="32"/>
          <w:szCs w:val="32"/>
          <w:lang w:val="uk-UA"/>
        </w:rPr>
        <w:t>Е.Т.А.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02862" w:rsidRPr="0092121B">
        <w:rPr>
          <w:rFonts w:ascii="Times New Roman" w:hAnsi="Times New Roman"/>
          <w:sz w:val="32"/>
          <w:szCs w:val="32"/>
          <w:lang w:val="uk-UA"/>
        </w:rPr>
        <w:t>Гофман</w:t>
      </w:r>
      <w:r w:rsidR="000674F9" w:rsidRPr="0092121B">
        <w:rPr>
          <w:rFonts w:ascii="Times New Roman" w:hAnsi="Times New Roman"/>
          <w:sz w:val="32"/>
          <w:szCs w:val="32"/>
          <w:lang w:val="uk-UA"/>
        </w:rPr>
        <w:t xml:space="preserve"> представник </w:t>
      </w:r>
      <w:r w:rsidR="004077F5" w:rsidRPr="0092121B">
        <w:rPr>
          <w:rFonts w:ascii="Times New Roman" w:hAnsi="Times New Roman"/>
          <w:sz w:val="32"/>
          <w:szCs w:val="32"/>
          <w:lang w:val="uk-UA"/>
        </w:rPr>
        <w:t>гротескної течії р</w:t>
      </w:r>
      <w:r w:rsidR="004077F5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4077F5" w:rsidRPr="0092121B">
        <w:rPr>
          <w:rFonts w:ascii="Times New Roman" w:hAnsi="Times New Roman"/>
          <w:sz w:val="32"/>
          <w:szCs w:val="32"/>
          <w:lang w:val="uk-UA"/>
        </w:rPr>
        <w:t>мантизму.</w:t>
      </w:r>
    </w:p>
    <w:p w:rsidR="004077F5" w:rsidRPr="0092121B" w:rsidRDefault="004077F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протиставлення філістерів та ентузіастів провідний конфлікт тво</w:t>
      </w:r>
      <w:r w:rsidRPr="0092121B">
        <w:rPr>
          <w:rFonts w:ascii="Times New Roman" w:hAnsi="Times New Roman"/>
          <w:sz w:val="32"/>
          <w:szCs w:val="32"/>
          <w:lang w:val="uk-UA"/>
        </w:rPr>
        <w:t>р</w:t>
      </w:r>
      <w:r w:rsidRPr="0092121B">
        <w:rPr>
          <w:rFonts w:ascii="Times New Roman" w:hAnsi="Times New Roman"/>
          <w:sz w:val="32"/>
          <w:szCs w:val="32"/>
          <w:lang w:val="uk-UA"/>
        </w:rPr>
        <w:t>чості Е.Т.А.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Гофмана.</w:t>
      </w:r>
    </w:p>
    <w:p w:rsidR="004077F5" w:rsidRPr="0092121B" w:rsidRDefault="004077F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проблематика повісті «Крихітка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Цахес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…»;</w:t>
      </w:r>
    </w:p>
    <w:p w:rsidR="004077F5" w:rsidRPr="0092121B" w:rsidRDefault="004077F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філософський сенс казки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Крихітка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Цахес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..».</w:t>
      </w:r>
    </w:p>
    <w:p w:rsidR="004077F5" w:rsidRPr="0092121B" w:rsidRDefault="004077F5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2. Вольт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Вітмен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</w:t>
      </w:r>
      <w:r w:rsidR="00781E17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американський поет-новатор,</w:t>
      </w:r>
      <w:r w:rsidR="00781E17" w:rsidRPr="0092121B">
        <w:rPr>
          <w:rFonts w:ascii="Times New Roman" w:hAnsi="Times New Roman"/>
          <w:sz w:val="32"/>
          <w:szCs w:val="32"/>
          <w:lang w:val="uk-UA"/>
        </w:rPr>
        <w:t xml:space="preserve"> мистець-філософ.</w:t>
      </w:r>
    </w:p>
    <w:p w:rsidR="00781E17" w:rsidRPr="0092121B" w:rsidRDefault="00781E17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основні віхи життя і творчості;</w:t>
      </w:r>
    </w:p>
    <w:p w:rsidR="00781E17" w:rsidRPr="0092121B" w:rsidRDefault="00781E17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новаторський характер його лірики, її зв'язок з романтичними тр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диціями та трансценденталізмом;</w:t>
      </w:r>
    </w:p>
    <w:p w:rsidR="00781E17" w:rsidRPr="0092121B" w:rsidRDefault="00781E17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історія створення збірки «Листя трави», її провідні теми й мотиви</w:t>
      </w:r>
    </w:p>
    <w:p w:rsidR="00781E17" w:rsidRPr="0092121B" w:rsidRDefault="00781E17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«Пісня про себе</w:t>
      </w:r>
      <w:r w:rsidR="00255EEB">
        <w:rPr>
          <w:rFonts w:ascii="Times New Roman" w:hAnsi="Times New Roman"/>
          <w:sz w:val="32"/>
          <w:szCs w:val="32"/>
          <w:lang w:val="uk-UA"/>
        </w:rPr>
        <w:t xml:space="preserve">» </w:t>
      </w:r>
      <w:r w:rsidRPr="0092121B">
        <w:rPr>
          <w:rFonts w:ascii="Times New Roman" w:hAnsi="Times New Roman"/>
          <w:sz w:val="32"/>
          <w:szCs w:val="32"/>
          <w:lang w:val="uk-UA"/>
        </w:rPr>
        <w:t>- програмовий твір поета.</w:t>
      </w:r>
    </w:p>
    <w:p w:rsidR="009E3DE8" w:rsidRPr="0092121B" w:rsidRDefault="009E3DE8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D628F9" w:rsidRPr="0092121B" w:rsidRDefault="00D628F9" w:rsidP="00E47DD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9E3DE8" w:rsidRPr="0092121B" w:rsidRDefault="009E3DE8" w:rsidP="009E3DE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№3.</w:t>
      </w:r>
    </w:p>
    <w:p w:rsidR="009E3DE8" w:rsidRPr="0092121B" w:rsidRDefault="009E3DE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89336E" w:rsidRPr="0092121B" w:rsidRDefault="009E3DE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«Роман 19 століття. Особливості творчості </w:t>
      </w:r>
      <w:proofErr w:type="spellStart"/>
      <w:r w:rsidRPr="0092121B">
        <w:rPr>
          <w:rFonts w:ascii="Times New Roman" w:hAnsi="Times New Roman"/>
          <w:b/>
          <w:sz w:val="32"/>
          <w:szCs w:val="32"/>
          <w:lang w:val="uk-UA"/>
        </w:rPr>
        <w:t>Фредеріка</w:t>
      </w:r>
      <w:proofErr w:type="spellEnd"/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 Сте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н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даля. Оскара Уайльда».</w:t>
      </w:r>
    </w:p>
    <w:p w:rsidR="009E3DE8" w:rsidRPr="0092121B" w:rsidRDefault="009E3DE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Із теорії літератури: </w:t>
      </w:r>
      <w:r w:rsidRPr="0092121B">
        <w:rPr>
          <w:rFonts w:ascii="Times New Roman" w:hAnsi="Times New Roman"/>
          <w:sz w:val="32"/>
          <w:szCs w:val="32"/>
          <w:lang w:val="uk-UA"/>
        </w:rPr>
        <w:t>соціально-психологічний роман, психологізм у літературі, інтелектуальний р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ман, поняття про художню деталь.</w:t>
      </w:r>
    </w:p>
    <w:p w:rsidR="009E3DE8" w:rsidRPr="0092121B" w:rsidRDefault="009E3DE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4B2152" w:rsidRPr="0092121B" w:rsidRDefault="004B2152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О.М. Зарубіжна література 19-20 ст. 10 кл. -К.,2018</w:t>
      </w:r>
    </w:p>
    <w:p w:rsidR="004B2152" w:rsidRPr="0092121B" w:rsidRDefault="004B2152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2.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О.М. Основні тенденції розвитку л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тератури 19 ст. (1830-1890)//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ЗЛ-1999.-№8.-с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53-54.</w:t>
      </w:r>
    </w:p>
    <w:p w:rsidR="004B2152" w:rsidRPr="0092121B" w:rsidRDefault="004B2152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3. Стендаль Ф.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Красное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и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черное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: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Хроника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19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века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; Роман/ пер. С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С.Боброва, М.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Богославской.-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К.: Радянська школа, 1989.-400с.</w:t>
      </w:r>
    </w:p>
    <w:p w:rsidR="005F0917" w:rsidRPr="0092121B" w:rsidRDefault="005F0917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Лотман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Ю.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Несколько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слов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о </w:t>
      </w:r>
      <w:proofErr w:type="spellStart"/>
      <w:r w:rsidR="00C817E3">
        <w:rPr>
          <w:rFonts w:ascii="Times New Roman" w:hAnsi="Times New Roman"/>
          <w:sz w:val="32"/>
          <w:szCs w:val="32"/>
          <w:lang w:val="uk-UA"/>
        </w:rPr>
        <w:t>проблеме</w:t>
      </w:r>
      <w:proofErr w:type="spellEnd"/>
      <w:r w:rsidRPr="0092121B">
        <w:rPr>
          <w:rFonts w:ascii="Times New Roman" w:hAnsi="Times New Roman"/>
          <w:color w:val="00B050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Стендаль и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Стерн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:</w:t>
      </w:r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Почему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Стендаль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назвал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св</w:t>
      </w:r>
      <w:r w:rsidR="00C817E3">
        <w:rPr>
          <w:rFonts w:ascii="Times New Roman" w:hAnsi="Times New Roman"/>
          <w:sz w:val="32"/>
          <w:szCs w:val="32"/>
          <w:lang w:val="uk-UA"/>
        </w:rPr>
        <w:t>ой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роман «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Красное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и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черное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»?//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Ученые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записки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Т</w:t>
      </w:r>
      <w:r w:rsidR="00EA7D97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EA7D97" w:rsidRPr="0092121B">
        <w:rPr>
          <w:rFonts w:ascii="Times New Roman" w:hAnsi="Times New Roman"/>
          <w:sz w:val="32"/>
          <w:szCs w:val="32"/>
          <w:lang w:val="uk-UA"/>
        </w:rPr>
        <w:t>ртурск</w:t>
      </w:r>
      <w:r w:rsidR="00EA7D97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EA7D97" w:rsidRPr="0092121B">
        <w:rPr>
          <w:rFonts w:ascii="Times New Roman" w:hAnsi="Times New Roman"/>
          <w:sz w:val="32"/>
          <w:szCs w:val="32"/>
          <w:lang w:val="uk-UA"/>
        </w:rPr>
        <w:t>го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ун-та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 xml:space="preserve">. - </w:t>
      </w:r>
      <w:proofErr w:type="spellStart"/>
      <w:r w:rsidR="00EA7D97" w:rsidRPr="0092121B">
        <w:rPr>
          <w:rFonts w:ascii="Times New Roman" w:hAnsi="Times New Roman"/>
          <w:sz w:val="32"/>
          <w:szCs w:val="32"/>
          <w:lang w:val="uk-UA"/>
        </w:rPr>
        <w:t>Вып.698</w:t>
      </w:r>
      <w:proofErr w:type="spellEnd"/>
      <w:r w:rsidR="00EA7D97" w:rsidRPr="0092121B">
        <w:rPr>
          <w:rFonts w:ascii="Times New Roman" w:hAnsi="Times New Roman"/>
          <w:sz w:val="32"/>
          <w:szCs w:val="32"/>
          <w:lang w:val="uk-UA"/>
        </w:rPr>
        <w:t>. - Тарту, 1985.</w:t>
      </w:r>
    </w:p>
    <w:p w:rsidR="00C817E3" w:rsidRDefault="00EA7D97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</w:t>
      </w:r>
      <w:r w:rsidR="003E24D4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Акройд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П.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Завещание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Оскара </w:t>
      </w:r>
      <w:r w:rsidR="003E24D4" w:rsidRPr="0092121B">
        <w:rPr>
          <w:rFonts w:ascii="Times New Roman" w:hAnsi="Times New Roman"/>
          <w:sz w:val="32"/>
          <w:szCs w:val="32"/>
          <w:lang w:val="uk-UA"/>
        </w:rPr>
        <w:t>Уайльда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//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Иностранная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литература.-</w:t>
      </w:r>
      <w:proofErr w:type="spellEnd"/>
      <w:r w:rsidR="003E24D4" w:rsidRPr="0092121B">
        <w:rPr>
          <w:rFonts w:ascii="Times New Roman" w:hAnsi="Times New Roman"/>
          <w:sz w:val="32"/>
          <w:szCs w:val="32"/>
          <w:lang w:val="uk-UA"/>
        </w:rPr>
        <w:t xml:space="preserve"> 1993. -№11. </w:t>
      </w:r>
    </w:p>
    <w:p w:rsidR="00EA7D97" w:rsidRPr="0092121B" w:rsidRDefault="003E24D4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Афанащенко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, Л.М.Формула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смысла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жизни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Оскара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Уалода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Изучение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«Портрета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Дориана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Грея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в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10-м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классе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//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Русская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словесность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в школах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Украины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- 1998.-№3.-</w:t>
      </w:r>
      <w:r w:rsidR="00696930" w:rsidRPr="0092121B">
        <w:rPr>
          <w:rFonts w:ascii="Times New Roman" w:hAnsi="Times New Roman"/>
          <w:sz w:val="32"/>
          <w:szCs w:val="32"/>
          <w:lang w:val="uk-UA"/>
        </w:rPr>
        <w:t>с.33-36.</w:t>
      </w:r>
    </w:p>
    <w:p w:rsidR="00696930" w:rsidRPr="0092121B" w:rsidRDefault="00696930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7.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Гавришко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Г. «Принц Парадоксів»?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Апостол естетизму»?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Король життя»? Зраджений, в’язень, вигнанець, злидар? //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-2000. - №3.</w:t>
      </w:r>
    </w:p>
    <w:p w:rsidR="00BA4748" w:rsidRPr="0092121B" w:rsidRDefault="00BA4748" w:rsidP="00AE069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8.</w:t>
      </w:r>
      <w:r w:rsidR="00AE0694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Наливайко Д.С., Шахова К.О., Нагорна Н.М., Кисельова Л.О. Зар</w:t>
      </w:r>
      <w:r w:rsidRPr="0092121B">
        <w:rPr>
          <w:rFonts w:ascii="Times New Roman" w:hAnsi="Times New Roman"/>
          <w:sz w:val="32"/>
          <w:szCs w:val="32"/>
          <w:lang w:val="uk-UA"/>
        </w:rPr>
        <w:t>у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біжна література: Підручник для 10 -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класу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AE0694" w:rsidRPr="0092121B">
        <w:rPr>
          <w:rFonts w:ascii="Times New Roman" w:hAnsi="Times New Roman"/>
          <w:sz w:val="32"/>
          <w:szCs w:val="32"/>
          <w:lang w:val="uk-UA"/>
        </w:rPr>
        <w:t>н</w:t>
      </w:r>
      <w:r w:rsidRPr="0092121B">
        <w:rPr>
          <w:rFonts w:ascii="Times New Roman" w:hAnsi="Times New Roman"/>
          <w:sz w:val="32"/>
          <w:szCs w:val="32"/>
          <w:lang w:val="uk-UA"/>
        </w:rPr>
        <w:t>авч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AE0694" w:rsidRPr="0092121B">
        <w:rPr>
          <w:rFonts w:ascii="Times New Roman" w:hAnsi="Times New Roman"/>
          <w:sz w:val="32"/>
          <w:szCs w:val="32"/>
          <w:lang w:val="uk-UA"/>
        </w:rPr>
        <w:t>з</w:t>
      </w:r>
      <w:r w:rsidRPr="0092121B">
        <w:rPr>
          <w:rFonts w:ascii="Times New Roman" w:hAnsi="Times New Roman"/>
          <w:sz w:val="32"/>
          <w:szCs w:val="32"/>
          <w:lang w:val="uk-UA"/>
        </w:rPr>
        <w:t>акл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-К: В</w:t>
      </w:r>
      <w:r w:rsidRPr="0092121B">
        <w:rPr>
          <w:rFonts w:ascii="Times New Roman" w:hAnsi="Times New Roman"/>
          <w:sz w:val="32"/>
          <w:szCs w:val="32"/>
          <w:lang w:val="uk-UA"/>
        </w:rPr>
        <w:t>и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давничий дім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Світ знань», 2004.</w:t>
      </w:r>
    </w:p>
    <w:p w:rsidR="00BA4748" w:rsidRPr="0092121B" w:rsidRDefault="00BA474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BA4748" w:rsidRDefault="00BA4748" w:rsidP="00BA474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174EE9" w:rsidRPr="0092121B" w:rsidRDefault="00174EE9" w:rsidP="00BA474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4B2152" w:rsidRPr="0092121B" w:rsidRDefault="00AE0694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Роман як жанр літератури, його формування і </w:t>
      </w:r>
      <w:r w:rsidR="00EA1197" w:rsidRPr="0092121B">
        <w:rPr>
          <w:rFonts w:ascii="Times New Roman" w:hAnsi="Times New Roman"/>
          <w:sz w:val="32"/>
          <w:szCs w:val="32"/>
          <w:lang w:val="uk-UA"/>
        </w:rPr>
        <w:t>провідні ознаки.</w:t>
      </w:r>
    </w:p>
    <w:p w:rsidR="00EA1197" w:rsidRPr="0092121B" w:rsidRDefault="00EA1197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різновиди роману 19 століття;</w:t>
      </w:r>
    </w:p>
    <w:p w:rsidR="00EA1197" w:rsidRPr="0092121B" w:rsidRDefault="00EA1197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Ф. Стендаль - класик французької літератури;</w:t>
      </w:r>
    </w:p>
    <w:p w:rsidR="00EA1197" w:rsidRPr="0092121B" w:rsidRDefault="00EA1197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роман «Червоне і чорне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- правдива розповідь про суспільно-політичне життя і людину періоду Ре</w:t>
      </w:r>
      <w:r w:rsidRPr="0092121B">
        <w:rPr>
          <w:rFonts w:ascii="Times New Roman" w:hAnsi="Times New Roman"/>
          <w:sz w:val="32"/>
          <w:szCs w:val="32"/>
          <w:lang w:val="uk-UA"/>
        </w:rPr>
        <w:t>с</w:t>
      </w:r>
      <w:r w:rsidRPr="0092121B">
        <w:rPr>
          <w:rFonts w:ascii="Times New Roman" w:hAnsi="Times New Roman"/>
          <w:sz w:val="32"/>
          <w:szCs w:val="32"/>
          <w:lang w:val="uk-UA"/>
        </w:rPr>
        <w:t>таврації;</w:t>
      </w:r>
    </w:p>
    <w:p w:rsidR="00EA1197" w:rsidRPr="0092121B" w:rsidRDefault="00EA1197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конфлікт головного героя із суспільством як головний </w:t>
      </w:r>
      <w:r w:rsidR="00DD6DCD" w:rsidRPr="0092121B">
        <w:rPr>
          <w:rFonts w:ascii="Times New Roman" w:hAnsi="Times New Roman"/>
          <w:sz w:val="32"/>
          <w:szCs w:val="32"/>
          <w:lang w:val="uk-UA"/>
        </w:rPr>
        <w:t>стрижень роману, внутрішня драма героя - наслідок цього конфлікту.</w:t>
      </w:r>
    </w:p>
    <w:p w:rsidR="00DD6DCD" w:rsidRPr="0092121B" w:rsidRDefault="00DD6DCD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д) особливості індивідуального стилю письме</w:t>
      </w:r>
      <w:r w:rsidRPr="0092121B">
        <w:rPr>
          <w:rFonts w:ascii="Times New Roman" w:hAnsi="Times New Roman"/>
          <w:sz w:val="32"/>
          <w:szCs w:val="32"/>
          <w:lang w:val="uk-UA"/>
        </w:rPr>
        <w:t>н</w:t>
      </w:r>
      <w:r w:rsidRPr="0092121B">
        <w:rPr>
          <w:rFonts w:ascii="Times New Roman" w:hAnsi="Times New Roman"/>
          <w:sz w:val="32"/>
          <w:szCs w:val="32"/>
          <w:lang w:val="uk-UA"/>
        </w:rPr>
        <w:t>ника.</w:t>
      </w:r>
    </w:p>
    <w:p w:rsidR="00DD6DCD" w:rsidRPr="0092121B" w:rsidRDefault="00681BC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Оскар Уа</w:t>
      </w:r>
      <w:r w:rsidR="00DD6DCD" w:rsidRPr="0092121B">
        <w:rPr>
          <w:rFonts w:ascii="Times New Roman" w:hAnsi="Times New Roman"/>
          <w:sz w:val="32"/>
          <w:szCs w:val="32"/>
          <w:lang w:val="uk-UA"/>
        </w:rPr>
        <w:t xml:space="preserve">йльд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(Оскар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Фінгал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5821C2" w:rsidRPr="0092121B">
        <w:rPr>
          <w:rFonts w:ascii="Calibri" w:hAnsi="Calibri"/>
          <w:sz w:val="32"/>
          <w:szCs w:val="32"/>
          <w:lang w:val="uk-UA"/>
        </w:rPr>
        <w:t>'</w:t>
      </w:r>
      <w:r w:rsidRPr="0092121B">
        <w:rPr>
          <w:rFonts w:ascii="Times New Roman" w:hAnsi="Times New Roman"/>
          <w:sz w:val="32"/>
          <w:szCs w:val="32"/>
          <w:lang w:val="uk-UA"/>
        </w:rPr>
        <w:t>Флаерті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У</w:t>
      </w:r>
      <w:r w:rsidR="00C817E3">
        <w:rPr>
          <w:rFonts w:ascii="Times New Roman" w:hAnsi="Times New Roman"/>
          <w:sz w:val="32"/>
          <w:szCs w:val="32"/>
          <w:lang w:val="uk-UA"/>
        </w:rPr>
        <w:t>ї</w:t>
      </w:r>
      <w:r w:rsidRPr="0092121B">
        <w:rPr>
          <w:rFonts w:ascii="Times New Roman" w:hAnsi="Times New Roman"/>
          <w:sz w:val="32"/>
          <w:szCs w:val="32"/>
          <w:lang w:val="uk-UA"/>
        </w:rPr>
        <w:t>лс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Уайльд</w:t>
      </w:r>
      <w:r w:rsidR="005821C2" w:rsidRPr="0092121B">
        <w:rPr>
          <w:rFonts w:ascii="Times New Roman" w:hAnsi="Times New Roman"/>
          <w:sz w:val="32"/>
          <w:szCs w:val="32"/>
          <w:lang w:val="uk-UA"/>
        </w:rPr>
        <w:t>) - прозаїк, поет, казкар, драматург, один із т</w:t>
      </w:r>
      <w:r w:rsidR="005821C2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5821C2" w:rsidRPr="0092121B">
        <w:rPr>
          <w:rFonts w:ascii="Times New Roman" w:hAnsi="Times New Roman"/>
          <w:sz w:val="32"/>
          <w:szCs w:val="32"/>
          <w:lang w:val="uk-UA"/>
        </w:rPr>
        <w:t>оретиків естетизму.</w:t>
      </w:r>
    </w:p>
    <w:p w:rsidR="005821C2" w:rsidRPr="0092121B" w:rsidRDefault="002D036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</w:t>
      </w:r>
      <w:r w:rsidR="005821C2"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00B64" w:rsidRPr="0092121B">
        <w:rPr>
          <w:rFonts w:ascii="Times New Roman" w:hAnsi="Times New Roman"/>
          <w:sz w:val="32"/>
          <w:szCs w:val="32"/>
          <w:lang w:val="uk-UA"/>
        </w:rPr>
        <w:t xml:space="preserve"> основні віхи життя й творчості;</w:t>
      </w:r>
    </w:p>
    <w:p w:rsidR="00300B64" w:rsidRPr="0092121B" w:rsidRDefault="002D036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</w:t>
      </w:r>
      <w:r w:rsidR="00300B64" w:rsidRPr="0092121B">
        <w:rPr>
          <w:rFonts w:ascii="Times New Roman" w:hAnsi="Times New Roman"/>
          <w:sz w:val="32"/>
          <w:szCs w:val="32"/>
          <w:lang w:val="uk-UA"/>
        </w:rPr>
        <w:t xml:space="preserve">) вплив естетизму на формування художнього мислення та поетики О.Уайльда. </w:t>
      </w:r>
      <w:proofErr w:type="spellStart"/>
      <w:r w:rsidR="00300B64" w:rsidRPr="0092121B">
        <w:rPr>
          <w:rFonts w:ascii="Times New Roman" w:hAnsi="Times New Roman"/>
          <w:sz w:val="32"/>
          <w:szCs w:val="32"/>
          <w:lang w:val="uk-UA"/>
        </w:rPr>
        <w:t>Імпресіоністичність</w:t>
      </w:r>
      <w:proofErr w:type="spellEnd"/>
      <w:r w:rsidR="00300B64" w:rsidRPr="0092121B">
        <w:rPr>
          <w:rFonts w:ascii="Times New Roman" w:hAnsi="Times New Roman"/>
          <w:sz w:val="32"/>
          <w:szCs w:val="32"/>
          <w:lang w:val="uk-UA"/>
        </w:rPr>
        <w:t xml:space="preserve"> стилю його творів;</w:t>
      </w:r>
    </w:p>
    <w:p w:rsidR="0083538C" w:rsidRPr="0092121B" w:rsidRDefault="002D036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в</w:t>
      </w:r>
      <w:r w:rsidR="0083538C"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83538C" w:rsidRPr="0092121B">
        <w:rPr>
          <w:rFonts w:ascii="Times New Roman" w:hAnsi="Times New Roman"/>
          <w:sz w:val="32"/>
          <w:szCs w:val="32"/>
          <w:lang w:val="uk-UA"/>
        </w:rPr>
        <w:t xml:space="preserve">Портрет </w:t>
      </w:r>
      <w:proofErr w:type="spellStart"/>
      <w:r w:rsidR="0083538C" w:rsidRPr="0092121B">
        <w:rPr>
          <w:rFonts w:ascii="Times New Roman" w:hAnsi="Times New Roman"/>
          <w:sz w:val="32"/>
          <w:szCs w:val="32"/>
          <w:lang w:val="uk-UA"/>
        </w:rPr>
        <w:t>Доріана</w:t>
      </w:r>
      <w:proofErr w:type="spellEnd"/>
      <w:r w:rsidR="0083538C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83538C" w:rsidRPr="0092121B">
        <w:rPr>
          <w:rFonts w:ascii="Times New Roman" w:hAnsi="Times New Roman"/>
          <w:sz w:val="32"/>
          <w:szCs w:val="32"/>
          <w:lang w:val="uk-UA"/>
        </w:rPr>
        <w:t>Грея</w:t>
      </w:r>
      <w:proofErr w:type="spellEnd"/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83538C" w:rsidRPr="0092121B">
        <w:rPr>
          <w:rFonts w:ascii="Times New Roman" w:hAnsi="Times New Roman"/>
          <w:sz w:val="32"/>
          <w:szCs w:val="32"/>
          <w:lang w:val="uk-UA"/>
        </w:rPr>
        <w:t xml:space="preserve">- 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>пам’ятка</w:t>
      </w:r>
      <w:r w:rsidR="0083538C" w:rsidRPr="0092121B">
        <w:rPr>
          <w:rFonts w:ascii="Times New Roman" w:hAnsi="Times New Roman"/>
          <w:sz w:val="32"/>
          <w:szCs w:val="32"/>
          <w:lang w:val="uk-UA"/>
        </w:rPr>
        <w:t xml:space="preserve"> декадентської доби, 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>взірець і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>н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>телектуального роману. Філ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>софсько-етичні й моральні проблеми твору.</w:t>
      </w:r>
    </w:p>
    <w:p w:rsidR="005A70F4" w:rsidRPr="0092121B" w:rsidRDefault="002D036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</w:t>
      </w:r>
      <w:r w:rsidR="005A70F4" w:rsidRPr="0092121B">
        <w:rPr>
          <w:rFonts w:ascii="Times New Roman" w:hAnsi="Times New Roman"/>
          <w:sz w:val="32"/>
          <w:szCs w:val="32"/>
          <w:lang w:val="uk-UA"/>
        </w:rPr>
        <w:t xml:space="preserve">) творче втілення різних аспектів </w:t>
      </w:r>
      <w:r w:rsidR="003C3403" w:rsidRPr="0092121B">
        <w:rPr>
          <w:rFonts w:ascii="Times New Roman" w:hAnsi="Times New Roman"/>
          <w:sz w:val="32"/>
          <w:szCs w:val="32"/>
          <w:lang w:val="uk-UA"/>
        </w:rPr>
        <w:t xml:space="preserve">естетизму в образах </w:t>
      </w:r>
      <w:proofErr w:type="spellStart"/>
      <w:r w:rsidR="003C3403" w:rsidRPr="0092121B">
        <w:rPr>
          <w:rFonts w:ascii="Times New Roman" w:hAnsi="Times New Roman"/>
          <w:sz w:val="32"/>
          <w:szCs w:val="32"/>
          <w:lang w:val="uk-UA"/>
        </w:rPr>
        <w:t>Доріана</w:t>
      </w:r>
      <w:proofErr w:type="spellEnd"/>
      <w:r w:rsidR="003C3403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3C3403" w:rsidRPr="0092121B">
        <w:rPr>
          <w:rFonts w:ascii="Times New Roman" w:hAnsi="Times New Roman"/>
          <w:sz w:val="32"/>
          <w:szCs w:val="32"/>
          <w:lang w:val="uk-UA"/>
        </w:rPr>
        <w:t>Грея</w:t>
      </w:r>
      <w:proofErr w:type="spellEnd"/>
      <w:r w:rsidR="003C3403" w:rsidRPr="0092121B">
        <w:rPr>
          <w:rFonts w:ascii="Times New Roman" w:hAnsi="Times New Roman"/>
          <w:sz w:val="32"/>
          <w:szCs w:val="32"/>
          <w:lang w:val="uk-UA"/>
        </w:rPr>
        <w:t xml:space="preserve">, лорда Генрі, художника </w:t>
      </w:r>
      <w:proofErr w:type="spellStart"/>
      <w:r w:rsidR="003C3403" w:rsidRPr="0092121B">
        <w:rPr>
          <w:rFonts w:ascii="Times New Roman" w:hAnsi="Times New Roman"/>
          <w:sz w:val="32"/>
          <w:szCs w:val="32"/>
          <w:lang w:val="uk-UA"/>
        </w:rPr>
        <w:t>Безіла</w:t>
      </w:r>
      <w:proofErr w:type="spellEnd"/>
      <w:r w:rsidR="003C3403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3C3403" w:rsidRPr="0092121B">
        <w:rPr>
          <w:rFonts w:ascii="Times New Roman" w:hAnsi="Times New Roman"/>
          <w:sz w:val="32"/>
          <w:szCs w:val="32"/>
          <w:lang w:val="uk-UA"/>
        </w:rPr>
        <w:t>Голуорда</w:t>
      </w:r>
      <w:proofErr w:type="spellEnd"/>
      <w:r w:rsidR="003C3403" w:rsidRPr="0092121B">
        <w:rPr>
          <w:rFonts w:ascii="Times New Roman" w:hAnsi="Times New Roman"/>
          <w:sz w:val="32"/>
          <w:szCs w:val="32"/>
          <w:lang w:val="uk-UA"/>
        </w:rPr>
        <w:t xml:space="preserve">. Образ головного героя. Етико - філософський сенс 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конфлікту </w:t>
      </w:r>
      <w:r w:rsidR="003C3403" w:rsidRPr="0092121B">
        <w:rPr>
          <w:rFonts w:ascii="Times New Roman" w:hAnsi="Times New Roman"/>
          <w:sz w:val="32"/>
          <w:szCs w:val="32"/>
          <w:lang w:val="uk-UA"/>
        </w:rPr>
        <w:t xml:space="preserve">краси й моралі та особливості його розв’язання. </w:t>
      </w:r>
      <w:r w:rsidR="00083AE4" w:rsidRPr="0092121B">
        <w:rPr>
          <w:rFonts w:ascii="Times New Roman" w:hAnsi="Times New Roman"/>
          <w:sz w:val="32"/>
          <w:szCs w:val="32"/>
          <w:lang w:val="uk-UA"/>
        </w:rPr>
        <w:t>Своєрідність теми кохання у творі</w:t>
      </w:r>
      <w:r w:rsidR="00C817E3">
        <w:rPr>
          <w:rFonts w:ascii="Times New Roman" w:hAnsi="Times New Roman"/>
          <w:sz w:val="32"/>
          <w:szCs w:val="32"/>
          <w:lang w:val="uk-UA"/>
        </w:rPr>
        <w:t>:</w:t>
      </w:r>
    </w:p>
    <w:p w:rsidR="00083AE4" w:rsidRPr="0092121B" w:rsidRDefault="00083AE4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д) символічне значення портрета;</w:t>
      </w:r>
    </w:p>
    <w:p w:rsidR="00083AE4" w:rsidRPr="0092121B" w:rsidRDefault="00083AE4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е)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Уайльдівські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парадокси.</w:t>
      </w:r>
    </w:p>
    <w:p w:rsidR="00083AE4" w:rsidRDefault="00083AE4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4EE9" w:rsidRDefault="00174EE9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4EE9" w:rsidRDefault="00174EE9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4EE9" w:rsidRDefault="00174EE9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4EE9" w:rsidRDefault="00174EE9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92121B" w:rsidRDefault="00F31439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083AE4" w:rsidRPr="0092121B" w:rsidRDefault="00083AE4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083AE4" w:rsidRPr="0092121B" w:rsidRDefault="00083AE4" w:rsidP="00083AE4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lastRenderedPageBreak/>
        <w:t>Семінарське заняття №4.</w:t>
      </w:r>
    </w:p>
    <w:p w:rsidR="00083AE4" w:rsidRPr="0092121B" w:rsidRDefault="00083AE4" w:rsidP="00083AE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416ECD" w:rsidRPr="0092121B" w:rsidRDefault="00083AE4" w:rsidP="00083AE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«Модернізм </w:t>
      </w:r>
      <w:r w:rsidR="00025649" w:rsidRPr="0092121B">
        <w:rPr>
          <w:rFonts w:ascii="Times New Roman" w:hAnsi="Times New Roman"/>
          <w:b/>
          <w:sz w:val="32"/>
          <w:szCs w:val="32"/>
          <w:lang w:val="uk-UA"/>
        </w:rPr>
        <w:t>як літературно-мистецький напрям кінця 19 - початку 20 століття. Течії ра</w:t>
      </w:r>
      <w:r w:rsidR="00025649" w:rsidRPr="0092121B">
        <w:rPr>
          <w:rFonts w:ascii="Times New Roman" w:hAnsi="Times New Roman"/>
          <w:b/>
          <w:sz w:val="32"/>
          <w:szCs w:val="32"/>
          <w:lang w:val="uk-UA"/>
        </w:rPr>
        <w:t>н</w:t>
      </w:r>
      <w:r w:rsidR="00025649" w:rsidRPr="0092121B">
        <w:rPr>
          <w:rFonts w:ascii="Times New Roman" w:hAnsi="Times New Roman"/>
          <w:b/>
          <w:sz w:val="32"/>
          <w:szCs w:val="32"/>
          <w:lang w:val="uk-UA"/>
        </w:rPr>
        <w:t>нього модернізму</w:t>
      </w:r>
      <w:r w:rsidR="00416ECD" w:rsidRPr="0092121B">
        <w:rPr>
          <w:rFonts w:ascii="Times New Roman" w:hAnsi="Times New Roman"/>
          <w:b/>
          <w:sz w:val="32"/>
          <w:szCs w:val="32"/>
          <w:lang w:val="uk-UA"/>
        </w:rPr>
        <w:t>».</w:t>
      </w:r>
    </w:p>
    <w:p w:rsidR="00083AE4" w:rsidRPr="0092121B" w:rsidRDefault="00083AE4" w:rsidP="00083AE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="00416ECD" w:rsidRPr="0092121B">
        <w:rPr>
          <w:rFonts w:ascii="Times New Roman" w:hAnsi="Times New Roman"/>
          <w:sz w:val="32"/>
          <w:szCs w:val="32"/>
          <w:lang w:val="uk-UA"/>
        </w:rPr>
        <w:t xml:space="preserve"> поняття про літературне угрупування (школу), декаданс.</w:t>
      </w:r>
    </w:p>
    <w:p w:rsidR="004B2152" w:rsidRPr="0092121B" w:rsidRDefault="00416ECD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697D75" w:rsidRPr="0092121B" w:rsidRDefault="00697D75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Зарубіжна література: Посібник для 10 кл./ За ред. О.М.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О.В.Орлова, Л.Л.Ковальова. -К.: Академія, 1999.</w:t>
      </w:r>
    </w:p>
    <w:p w:rsidR="00697D75" w:rsidRPr="0092121B" w:rsidRDefault="00697D75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Наливайко Д.С., Шахова К.О.,</w:t>
      </w:r>
      <w:r w:rsidR="00197C94" w:rsidRPr="0092121B">
        <w:rPr>
          <w:rFonts w:ascii="Times New Roman" w:hAnsi="Times New Roman"/>
          <w:sz w:val="32"/>
          <w:szCs w:val="32"/>
          <w:lang w:val="uk-UA"/>
        </w:rPr>
        <w:t xml:space="preserve"> Нагорна Н.М., Кисельова Л.О. Зар</w:t>
      </w:r>
      <w:r w:rsidR="00197C94" w:rsidRPr="0092121B">
        <w:rPr>
          <w:rFonts w:ascii="Times New Roman" w:hAnsi="Times New Roman"/>
          <w:sz w:val="32"/>
          <w:szCs w:val="32"/>
          <w:lang w:val="uk-UA"/>
        </w:rPr>
        <w:t>у</w:t>
      </w:r>
      <w:r w:rsidR="00197C94" w:rsidRPr="0092121B">
        <w:rPr>
          <w:rFonts w:ascii="Times New Roman" w:hAnsi="Times New Roman"/>
          <w:sz w:val="32"/>
          <w:szCs w:val="32"/>
          <w:lang w:val="uk-UA"/>
        </w:rPr>
        <w:t xml:space="preserve">біжна література: Підручник для 10 - </w:t>
      </w:r>
      <w:proofErr w:type="spellStart"/>
      <w:r w:rsidR="00197C94" w:rsidRPr="0092121B">
        <w:rPr>
          <w:rFonts w:ascii="Times New Roman" w:hAnsi="Times New Roman"/>
          <w:sz w:val="32"/>
          <w:szCs w:val="32"/>
          <w:lang w:val="uk-UA"/>
        </w:rPr>
        <w:t>го</w:t>
      </w:r>
      <w:proofErr w:type="spellEnd"/>
      <w:r w:rsidR="00197C94" w:rsidRPr="0092121B">
        <w:rPr>
          <w:rFonts w:ascii="Times New Roman" w:hAnsi="Times New Roman"/>
          <w:sz w:val="32"/>
          <w:szCs w:val="32"/>
          <w:lang w:val="uk-UA"/>
        </w:rPr>
        <w:t xml:space="preserve"> класу </w:t>
      </w:r>
      <w:proofErr w:type="spellStart"/>
      <w:r w:rsidR="00197C94" w:rsidRPr="0092121B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="00197C94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5E1B0A" w:rsidRPr="0092121B">
        <w:rPr>
          <w:rFonts w:ascii="Times New Roman" w:hAnsi="Times New Roman"/>
          <w:sz w:val="32"/>
          <w:szCs w:val="32"/>
          <w:lang w:val="uk-UA"/>
        </w:rPr>
        <w:t>на</w:t>
      </w:r>
      <w:r w:rsidR="00197C94" w:rsidRPr="0092121B">
        <w:rPr>
          <w:rFonts w:ascii="Times New Roman" w:hAnsi="Times New Roman"/>
          <w:sz w:val="32"/>
          <w:szCs w:val="32"/>
          <w:lang w:val="uk-UA"/>
        </w:rPr>
        <w:t>вч</w:t>
      </w:r>
      <w:proofErr w:type="spellEnd"/>
      <w:r w:rsidR="00197C94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5E1B0A" w:rsidRPr="0092121B">
        <w:rPr>
          <w:rFonts w:ascii="Times New Roman" w:hAnsi="Times New Roman"/>
          <w:sz w:val="32"/>
          <w:szCs w:val="32"/>
          <w:lang w:val="uk-UA"/>
        </w:rPr>
        <w:t>з</w:t>
      </w:r>
      <w:r w:rsidR="00197C94" w:rsidRPr="0092121B">
        <w:rPr>
          <w:rFonts w:ascii="Times New Roman" w:hAnsi="Times New Roman"/>
          <w:sz w:val="32"/>
          <w:szCs w:val="32"/>
          <w:lang w:val="uk-UA"/>
        </w:rPr>
        <w:t>акл</w:t>
      </w:r>
      <w:proofErr w:type="spellEnd"/>
      <w:r w:rsidR="00197C94"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5E1B0A" w:rsidRPr="0092121B">
        <w:rPr>
          <w:rFonts w:ascii="Times New Roman" w:hAnsi="Times New Roman"/>
          <w:sz w:val="32"/>
          <w:szCs w:val="32"/>
          <w:lang w:val="uk-UA"/>
        </w:rPr>
        <w:t xml:space="preserve"> -К: </w:t>
      </w:r>
      <w:r w:rsidR="00D01213" w:rsidRPr="0092121B">
        <w:rPr>
          <w:rFonts w:ascii="Times New Roman" w:hAnsi="Times New Roman"/>
          <w:sz w:val="32"/>
          <w:szCs w:val="32"/>
          <w:lang w:val="uk-UA"/>
        </w:rPr>
        <w:t>В</w:t>
      </w:r>
      <w:r w:rsidR="00D01213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D01213" w:rsidRPr="0092121B">
        <w:rPr>
          <w:rFonts w:ascii="Times New Roman" w:hAnsi="Times New Roman"/>
          <w:sz w:val="32"/>
          <w:szCs w:val="32"/>
          <w:lang w:val="uk-UA"/>
        </w:rPr>
        <w:t>давничий</w:t>
      </w:r>
      <w:r w:rsidR="005E1B0A" w:rsidRPr="0092121B">
        <w:rPr>
          <w:rFonts w:ascii="Times New Roman" w:hAnsi="Times New Roman"/>
          <w:sz w:val="32"/>
          <w:szCs w:val="32"/>
          <w:lang w:val="uk-UA"/>
        </w:rPr>
        <w:t xml:space="preserve"> дім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D01213" w:rsidRPr="0092121B">
        <w:rPr>
          <w:rFonts w:ascii="Times New Roman" w:hAnsi="Times New Roman"/>
          <w:sz w:val="32"/>
          <w:szCs w:val="32"/>
          <w:lang w:val="uk-UA"/>
        </w:rPr>
        <w:t>Світ знань», 2004.</w:t>
      </w:r>
    </w:p>
    <w:p w:rsidR="00D01213" w:rsidRPr="0092121B" w:rsidRDefault="00D01213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3.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Пронкевич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О.В. Зарубіжна література: Підручник для 10 кл.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загал</w:t>
      </w:r>
      <w:r w:rsidRPr="0092121B">
        <w:rPr>
          <w:rFonts w:ascii="Times New Roman" w:hAnsi="Times New Roman"/>
          <w:sz w:val="32"/>
          <w:szCs w:val="32"/>
          <w:lang w:val="uk-UA"/>
        </w:rPr>
        <w:t>ь</w:t>
      </w:r>
      <w:r w:rsidRPr="0092121B">
        <w:rPr>
          <w:rFonts w:ascii="Times New Roman" w:hAnsi="Times New Roman"/>
          <w:sz w:val="32"/>
          <w:szCs w:val="32"/>
          <w:lang w:val="uk-UA"/>
        </w:rPr>
        <w:t>ноосвіт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навч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заклад. -К.: Пед. преса, 2003.</w:t>
      </w:r>
    </w:p>
    <w:p w:rsidR="00D01213" w:rsidRPr="0092121B" w:rsidRDefault="00D01213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Наливайко Д. Бодлер, Верлен, Рембо,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Малларме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: французький си</w:t>
      </w:r>
      <w:r w:rsidRPr="0092121B">
        <w:rPr>
          <w:rFonts w:ascii="Times New Roman" w:hAnsi="Times New Roman"/>
          <w:sz w:val="32"/>
          <w:szCs w:val="32"/>
          <w:lang w:val="uk-UA"/>
        </w:rPr>
        <w:t>м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волізм як зміна метамови Європейської поезії// Газ.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ЗЛ.-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2002. - №5. - С.6.</w:t>
      </w:r>
    </w:p>
    <w:p w:rsidR="004C78AA" w:rsidRPr="0092121B" w:rsidRDefault="004C78AA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5.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О.М. Модернізм в українській та зарубіжній поезії кінця 19 - початку 20 століть //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-2003. -№10. - с.32-36.</w:t>
      </w:r>
    </w:p>
    <w:p w:rsidR="004C78AA" w:rsidRPr="0092121B" w:rsidRDefault="004C78AA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Андреев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Л. Рембо // Рембо А.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Прои</w:t>
      </w:r>
      <w:r w:rsidR="00FB03D1" w:rsidRPr="0092121B">
        <w:rPr>
          <w:rFonts w:ascii="Times New Roman" w:hAnsi="Times New Roman"/>
          <w:sz w:val="32"/>
          <w:szCs w:val="32"/>
          <w:lang w:val="uk-UA"/>
        </w:rPr>
        <w:t>зведения</w:t>
      </w:r>
      <w:proofErr w:type="spellEnd"/>
      <w:r w:rsidR="00FB03D1" w:rsidRPr="0092121B">
        <w:rPr>
          <w:rFonts w:ascii="Times New Roman" w:hAnsi="Times New Roman"/>
          <w:sz w:val="32"/>
          <w:szCs w:val="32"/>
          <w:lang w:val="uk-UA"/>
        </w:rPr>
        <w:t>. -М., 1988.</w:t>
      </w:r>
    </w:p>
    <w:p w:rsidR="00FB03D1" w:rsidRPr="0092121B" w:rsidRDefault="00FB03D1" w:rsidP="00A3278A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7. Наливайко Д. Шарль Бодлер. Поезії ( Прим. М. Москаленко) -К.,</w:t>
      </w:r>
      <w:r w:rsidR="00A3278A" w:rsidRPr="0092121B">
        <w:rPr>
          <w:rFonts w:ascii="Times New Roman" w:hAnsi="Times New Roman"/>
          <w:sz w:val="32"/>
          <w:szCs w:val="32"/>
          <w:lang w:val="uk-UA"/>
        </w:rPr>
        <w:t>1989. - с. 5-30.</w:t>
      </w:r>
    </w:p>
    <w:p w:rsidR="00A3278A" w:rsidRPr="0092121B" w:rsidRDefault="00A3278A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A3278A" w:rsidRPr="0092121B" w:rsidRDefault="00A3278A" w:rsidP="00A3278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9E3DE8" w:rsidRPr="0092121B" w:rsidRDefault="009E3DE8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9E3DE8" w:rsidRPr="0092121B" w:rsidRDefault="00A3278A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1. Основні тенденції розвитку в літературі другої половини 19 ст.</w:t>
      </w:r>
    </w:p>
    <w:p w:rsidR="00A3278A" w:rsidRPr="0092121B" w:rsidRDefault="001742EF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EE5EDF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 декадентські настрої в літературі та інших видах мистецтва. Поет</w:t>
      </w:r>
      <w:r w:rsidRPr="0092121B">
        <w:rPr>
          <w:rFonts w:ascii="Times New Roman" w:hAnsi="Times New Roman"/>
          <w:sz w:val="32"/>
          <w:szCs w:val="32"/>
          <w:lang w:val="uk-UA"/>
        </w:rPr>
        <w:t>и</w:t>
      </w:r>
      <w:r w:rsidRPr="0092121B">
        <w:rPr>
          <w:rFonts w:ascii="Times New Roman" w:hAnsi="Times New Roman"/>
          <w:sz w:val="32"/>
          <w:szCs w:val="32"/>
          <w:lang w:val="uk-UA"/>
        </w:rPr>
        <w:t>чна революція;</w:t>
      </w:r>
    </w:p>
    <w:p w:rsidR="001742EF" w:rsidRPr="0092121B" w:rsidRDefault="001742EF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EE5EDF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романтично-поетичний світ  у творчості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пі</w:t>
      </w:r>
      <w:r w:rsidRPr="0092121B">
        <w:rPr>
          <w:rFonts w:ascii="Times New Roman" w:hAnsi="Times New Roman"/>
          <w:sz w:val="32"/>
          <w:szCs w:val="32"/>
          <w:lang w:val="uk-UA"/>
        </w:rPr>
        <w:t>з</w:t>
      </w:r>
      <w:r w:rsidRPr="0092121B">
        <w:rPr>
          <w:rFonts w:ascii="Times New Roman" w:hAnsi="Times New Roman"/>
          <w:sz w:val="32"/>
          <w:szCs w:val="32"/>
          <w:lang w:val="uk-UA"/>
        </w:rPr>
        <w:t>ніх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романтиків;</w:t>
      </w:r>
    </w:p>
    <w:p w:rsidR="001742EF" w:rsidRPr="0092121B" w:rsidRDefault="00F01852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EE5EDF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символізм як літературний напрям останньої третини 19 -</w:t>
      </w:r>
      <w:r w:rsidR="009E16A4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початку 20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ст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F01852" w:rsidRPr="0092121B" w:rsidRDefault="00F01852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EE5EDF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>) творчий синтез можливостей музики та жив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пису в літературі.</w:t>
      </w:r>
    </w:p>
    <w:p w:rsidR="00EE5EDF" w:rsidRPr="0092121B" w:rsidRDefault="00EE5EDF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</w:t>
      </w:r>
      <w:r w:rsidR="00BC704E" w:rsidRPr="0092121B">
        <w:rPr>
          <w:rFonts w:ascii="Times New Roman" w:hAnsi="Times New Roman"/>
          <w:sz w:val="32"/>
          <w:szCs w:val="32"/>
          <w:lang w:val="uk-UA"/>
        </w:rPr>
        <w:t xml:space="preserve"> Ш.Бодлер - французький поет другої половини 19 ст., </w:t>
      </w:r>
      <w:r w:rsidR="00C52C8A" w:rsidRPr="0092121B">
        <w:rPr>
          <w:rFonts w:ascii="Times New Roman" w:hAnsi="Times New Roman"/>
          <w:sz w:val="32"/>
          <w:szCs w:val="32"/>
          <w:lang w:val="uk-UA"/>
        </w:rPr>
        <w:t>пізній</w:t>
      </w:r>
      <w:r w:rsidR="00BC704E" w:rsidRPr="0092121B">
        <w:rPr>
          <w:rFonts w:ascii="Times New Roman" w:hAnsi="Times New Roman"/>
          <w:sz w:val="32"/>
          <w:szCs w:val="32"/>
          <w:lang w:val="uk-UA"/>
        </w:rPr>
        <w:t xml:space="preserve"> рома</w:t>
      </w:r>
      <w:r w:rsidR="00BC704E" w:rsidRPr="0092121B">
        <w:rPr>
          <w:rFonts w:ascii="Times New Roman" w:hAnsi="Times New Roman"/>
          <w:sz w:val="32"/>
          <w:szCs w:val="32"/>
          <w:lang w:val="uk-UA"/>
        </w:rPr>
        <w:t>н</w:t>
      </w:r>
      <w:r w:rsidR="00BC704E" w:rsidRPr="0092121B">
        <w:rPr>
          <w:rFonts w:ascii="Times New Roman" w:hAnsi="Times New Roman"/>
          <w:sz w:val="32"/>
          <w:szCs w:val="32"/>
          <w:lang w:val="uk-UA"/>
        </w:rPr>
        <w:t>тик і один із зачинателів символі</w:t>
      </w:r>
      <w:r w:rsidR="00BC704E" w:rsidRPr="0092121B">
        <w:rPr>
          <w:rFonts w:ascii="Times New Roman" w:hAnsi="Times New Roman"/>
          <w:sz w:val="32"/>
          <w:szCs w:val="32"/>
          <w:lang w:val="uk-UA"/>
        </w:rPr>
        <w:t>з</w:t>
      </w:r>
      <w:r w:rsidR="00BC704E" w:rsidRPr="0092121B">
        <w:rPr>
          <w:rFonts w:ascii="Times New Roman" w:hAnsi="Times New Roman"/>
          <w:sz w:val="32"/>
          <w:szCs w:val="32"/>
          <w:lang w:val="uk-UA"/>
        </w:rPr>
        <w:t>му.</w:t>
      </w:r>
    </w:p>
    <w:p w:rsidR="00C817E3" w:rsidRDefault="00BC704E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</w:t>
      </w:r>
      <w:r w:rsidR="00C52C8A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C52C8A" w:rsidRPr="0092121B">
        <w:rPr>
          <w:rFonts w:ascii="Times New Roman" w:hAnsi="Times New Roman"/>
          <w:sz w:val="32"/>
          <w:szCs w:val="32"/>
          <w:lang w:val="uk-UA"/>
        </w:rPr>
        <w:t>світогляд і естетичні погляди Ш. Бодлера;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B866E4" w:rsidRPr="0092121B" w:rsidRDefault="00B866E4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  б) збірка</w:t>
      </w:r>
      <w:r w:rsidR="003D08AF" w:rsidRPr="0092121B">
        <w:rPr>
          <w:rFonts w:ascii="Times New Roman" w:hAnsi="Times New Roman"/>
          <w:sz w:val="32"/>
          <w:szCs w:val="32"/>
          <w:lang w:val="uk-UA"/>
        </w:rPr>
        <w:t xml:space="preserve"> «Квіти зла»</w:t>
      </w:r>
      <w:r w:rsidR="00E2008B" w:rsidRPr="0092121B">
        <w:rPr>
          <w:rFonts w:ascii="Times New Roman" w:hAnsi="Times New Roman"/>
          <w:sz w:val="32"/>
          <w:szCs w:val="32"/>
          <w:lang w:val="uk-UA"/>
        </w:rPr>
        <w:t>: особливості побудови,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2125B" w:rsidRPr="0092121B">
        <w:rPr>
          <w:rFonts w:ascii="Times New Roman" w:hAnsi="Times New Roman"/>
          <w:sz w:val="32"/>
          <w:szCs w:val="32"/>
          <w:lang w:val="uk-UA"/>
        </w:rPr>
        <w:t>проблематика. Поетичне новаторство митця;</w:t>
      </w:r>
    </w:p>
    <w:p w:rsidR="000D2F91" w:rsidRPr="0092121B" w:rsidRDefault="000D2F91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в) традиційність і своєрідність вирішення проблеми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поет і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натови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», гіркота почуттів від недоскон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лості сучасного йому суспільства у      поезії 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Альбатрос». Тлумачення предметних образів як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видимих знаків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ідей, почуттів, душевних станів (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Відповідн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сті»);</w:t>
      </w:r>
    </w:p>
    <w:p w:rsidR="000D2F91" w:rsidRPr="0092121B" w:rsidRDefault="000D2F91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світове значення творчості </w:t>
      </w:r>
      <w:r w:rsidR="00944A33" w:rsidRPr="0092121B">
        <w:rPr>
          <w:rFonts w:ascii="Times New Roman" w:hAnsi="Times New Roman"/>
          <w:sz w:val="32"/>
          <w:szCs w:val="32"/>
          <w:lang w:val="uk-UA"/>
        </w:rPr>
        <w:t>Ш.Бодлера.</w:t>
      </w:r>
    </w:p>
    <w:p w:rsidR="00944A33" w:rsidRPr="0092121B" w:rsidRDefault="00944A33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 Поль Верлен - майстер імпресіоністичної та символістської лірики, поетичної форми.</w:t>
      </w:r>
    </w:p>
    <w:p w:rsidR="00944A33" w:rsidRPr="0092121B" w:rsidRDefault="00944A33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42DFA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 життєвий і творчий шлях поета;</w:t>
      </w:r>
    </w:p>
    <w:p w:rsidR="00944A33" w:rsidRPr="0092121B" w:rsidRDefault="00944A33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42DFA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Поетичне мистецтво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- віршований маніфест символізму;</w:t>
      </w:r>
    </w:p>
    <w:p w:rsidR="00944A33" w:rsidRPr="0092121B" w:rsidRDefault="00944A33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42DFA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світ природи і духовний стан ліричного героя 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ве</w:t>
      </w:r>
      <w:r w:rsidR="00D42DFA" w:rsidRPr="0092121B">
        <w:rPr>
          <w:rFonts w:ascii="Times New Roman" w:hAnsi="Times New Roman"/>
          <w:sz w:val="32"/>
          <w:szCs w:val="32"/>
          <w:lang w:val="uk-UA"/>
        </w:rPr>
        <w:t>р</w:t>
      </w:r>
      <w:r w:rsidRPr="0092121B">
        <w:rPr>
          <w:rFonts w:ascii="Times New Roman" w:hAnsi="Times New Roman"/>
          <w:sz w:val="32"/>
          <w:szCs w:val="32"/>
          <w:lang w:val="uk-UA"/>
        </w:rPr>
        <w:t>ленівських</w:t>
      </w:r>
      <w:proofErr w:type="spellEnd"/>
      <w:r w:rsidR="00D42DFA" w:rsidRPr="0092121B">
        <w:rPr>
          <w:rFonts w:ascii="Times New Roman" w:hAnsi="Times New Roman"/>
          <w:sz w:val="32"/>
          <w:szCs w:val="32"/>
          <w:lang w:val="uk-UA"/>
        </w:rPr>
        <w:t xml:space="preserve"> 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D42DFA" w:rsidRPr="0092121B">
        <w:rPr>
          <w:rFonts w:ascii="Times New Roman" w:hAnsi="Times New Roman"/>
          <w:sz w:val="32"/>
          <w:szCs w:val="32"/>
          <w:lang w:val="uk-UA"/>
        </w:rPr>
        <w:t xml:space="preserve">           </w:t>
      </w:r>
      <w:r w:rsidRPr="0092121B">
        <w:rPr>
          <w:rFonts w:ascii="Times New Roman" w:hAnsi="Times New Roman"/>
          <w:sz w:val="32"/>
          <w:szCs w:val="32"/>
          <w:lang w:val="uk-UA"/>
        </w:rPr>
        <w:t>«пейзажах душі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(«Осіння п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сня»,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Так тихо серце плаче»)</w:t>
      </w:r>
      <w:r w:rsidR="00D42DFA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D42DFA" w:rsidRPr="0092121B" w:rsidRDefault="00D42DFA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4. Особливості творчих пошуків Артюра Рембо.</w:t>
      </w:r>
    </w:p>
    <w:p w:rsidR="00D42DFA" w:rsidRPr="0092121B" w:rsidRDefault="00D42DFA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емоціональність у змалюванні духовних поривань, бунтарство л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>ричного героя - самітника й ман</w:t>
      </w:r>
      <w:r w:rsidRPr="0092121B">
        <w:rPr>
          <w:rFonts w:ascii="Times New Roman" w:hAnsi="Times New Roman"/>
          <w:sz w:val="32"/>
          <w:szCs w:val="32"/>
          <w:lang w:val="uk-UA"/>
        </w:rPr>
        <w:t>д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рівника; </w:t>
      </w:r>
    </w:p>
    <w:p w:rsidR="00D42DFA" w:rsidRPr="0092121B" w:rsidRDefault="00D42DFA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б) художня вишуканість поетичних творів А.Рембо;</w:t>
      </w:r>
    </w:p>
    <w:p w:rsidR="00D42DFA" w:rsidRPr="0092121B" w:rsidRDefault="00D42DFA" w:rsidP="009E3DE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Голосівки</w:t>
      </w:r>
      <w:proofErr w:type="spellEnd"/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- яскравий зразок символіс</w:t>
      </w:r>
      <w:r w:rsidR="005A322C" w:rsidRPr="0092121B">
        <w:rPr>
          <w:rFonts w:ascii="Times New Roman" w:hAnsi="Times New Roman"/>
          <w:sz w:val="32"/>
          <w:szCs w:val="32"/>
          <w:lang w:val="uk-UA"/>
        </w:rPr>
        <w:t>тського пошуку «відпові</w:t>
      </w:r>
      <w:r w:rsidR="005A322C" w:rsidRPr="0092121B">
        <w:rPr>
          <w:rFonts w:ascii="Times New Roman" w:hAnsi="Times New Roman"/>
          <w:sz w:val="32"/>
          <w:szCs w:val="32"/>
          <w:lang w:val="uk-UA"/>
        </w:rPr>
        <w:t>д</w:t>
      </w:r>
      <w:r w:rsidR="005A322C" w:rsidRPr="0092121B">
        <w:rPr>
          <w:rFonts w:ascii="Times New Roman" w:hAnsi="Times New Roman"/>
          <w:sz w:val="32"/>
          <w:szCs w:val="32"/>
          <w:lang w:val="uk-UA"/>
        </w:rPr>
        <w:t>ностей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C817E3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5A322C" w:rsidRPr="0092121B">
        <w:rPr>
          <w:rFonts w:ascii="Times New Roman" w:hAnsi="Times New Roman"/>
          <w:sz w:val="32"/>
          <w:szCs w:val="32"/>
          <w:lang w:val="uk-UA"/>
        </w:rPr>
        <w:t>між протилежними явищами життя. Багатство асоціацій при ств</w:t>
      </w:r>
      <w:r w:rsidR="005A322C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5A322C" w:rsidRPr="0092121B">
        <w:rPr>
          <w:rFonts w:ascii="Times New Roman" w:hAnsi="Times New Roman"/>
          <w:sz w:val="32"/>
          <w:szCs w:val="32"/>
          <w:lang w:val="uk-UA"/>
        </w:rPr>
        <w:t xml:space="preserve">ренні панорами Всесвіту («Моя </w:t>
      </w:r>
      <w:proofErr w:type="spellStart"/>
      <w:r w:rsidR="005A322C" w:rsidRPr="0092121B">
        <w:rPr>
          <w:rFonts w:ascii="Times New Roman" w:hAnsi="Times New Roman"/>
          <w:sz w:val="32"/>
          <w:szCs w:val="32"/>
          <w:lang w:val="uk-UA"/>
        </w:rPr>
        <w:t>циганерія</w:t>
      </w:r>
      <w:proofErr w:type="spellEnd"/>
      <w:r w:rsidR="005A322C" w:rsidRPr="0092121B">
        <w:rPr>
          <w:rFonts w:ascii="Times New Roman" w:hAnsi="Times New Roman"/>
          <w:sz w:val="32"/>
          <w:szCs w:val="32"/>
          <w:lang w:val="uk-UA"/>
        </w:rPr>
        <w:t>»).</w:t>
      </w:r>
    </w:p>
    <w:p w:rsidR="005A322C" w:rsidRPr="0092121B" w:rsidRDefault="005A322C" w:rsidP="005A322C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5A322C" w:rsidRPr="0092121B" w:rsidRDefault="005A322C" w:rsidP="005A322C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№5</w:t>
      </w:r>
    </w:p>
    <w:p w:rsidR="00A81B8A" w:rsidRPr="0092121B" w:rsidRDefault="00A81B8A" w:rsidP="00A71D10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Узагальнення і систематизація знань.</w:t>
      </w:r>
    </w:p>
    <w:p w:rsidR="00174EE9" w:rsidRPr="0092121B" w:rsidRDefault="00174EE9" w:rsidP="00A81B8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A81B8A" w:rsidRDefault="00A81B8A" w:rsidP="00A81B8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№6</w:t>
      </w:r>
    </w:p>
    <w:p w:rsidR="00174EE9" w:rsidRPr="0092121B" w:rsidRDefault="00174EE9" w:rsidP="00A81B8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5A322C" w:rsidRPr="0092121B" w:rsidRDefault="005A322C" w:rsidP="005A322C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«</w:t>
      </w:r>
      <w:r w:rsidR="00A81B8A" w:rsidRPr="0092121B">
        <w:rPr>
          <w:rFonts w:ascii="Times New Roman" w:hAnsi="Times New Roman"/>
          <w:b/>
          <w:sz w:val="32"/>
          <w:szCs w:val="32"/>
          <w:lang w:val="uk-UA"/>
        </w:rPr>
        <w:t>Особливості сучасної юнацької літератури. Драматургія кінця 19 - початку 20 століття. Творчість  М.Метерлінка, Р.Гарі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».</w:t>
      </w:r>
    </w:p>
    <w:p w:rsidR="00A81B8A" w:rsidRPr="0092121B" w:rsidRDefault="005A322C" w:rsidP="005A322C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A81B8A" w:rsidRPr="0092121B">
        <w:rPr>
          <w:rFonts w:ascii="Times New Roman" w:hAnsi="Times New Roman"/>
          <w:sz w:val="32"/>
          <w:szCs w:val="32"/>
          <w:lang w:val="uk-UA"/>
        </w:rPr>
        <w:t>«нова драма», символ, підтекст, драма - феєрія, класична і масова література.</w:t>
      </w:r>
    </w:p>
    <w:p w:rsidR="005A322C" w:rsidRPr="0092121B" w:rsidRDefault="005A322C" w:rsidP="005A322C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986EFE" w:rsidRPr="0092121B" w:rsidRDefault="00986EFE" w:rsidP="000A2951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1. Зарубіжна література. Посібник для 10 кл./ За ред. О.М.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О.В.Орлова,Л.Л.Ковальова, -К.: Грамота, 2018.-208с.</w:t>
      </w:r>
    </w:p>
    <w:p w:rsidR="003242B5" w:rsidRPr="0092121B" w:rsidRDefault="003242B5" w:rsidP="000A2951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Метерлінк, Моріс. Блакитний птах/</w:t>
      </w:r>
      <w:r w:rsidR="00D2579E" w:rsidRPr="0092121B">
        <w:rPr>
          <w:rFonts w:ascii="Times New Roman" w:hAnsi="Times New Roman"/>
          <w:sz w:val="32"/>
          <w:szCs w:val="32"/>
          <w:lang w:val="uk-UA"/>
        </w:rPr>
        <w:t xml:space="preserve"> Моріс Метерлінк; пер. </w:t>
      </w:r>
      <w:r w:rsidR="00F00473" w:rsidRPr="0092121B">
        <w:rPr>
          <w:rFonts w:ascii="Times New Roman" w:hAnsi="Times New Roman"/>
          <w:sz w:val="32"/>
          <w:szCs w:val="32"/>
          <w:lang w:val="uk-UA"/>
        </w:rPr>
        <w:t>з</w:t>
      </w:r>
      <w:r w:rsidR="00D2579E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D2579E" w:rsidRPr="0092121B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="00D2579E" w:rsidRPr="0092121B">
        <w:rPr>
          <w:rFonts w:ascii="Times New Roman" w:hAnsi="Times New Roman"/>
          <w:sz w:val="32"/>
          <w:szCs w:val="32"/>
          <w:lang w:val="uk-UA"/>
        </w:rPr>
        <w:t>.,</w:t>
      </w:r>
      <w:r w:rsidR="00F00473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F00473" w:rsidRPr="0092121B">
        <w:rPr>
          <w:rFonts w:ascii="Times New Roman" w:hAnsi="Times New Roman"/>
          <w:sz w:val="32"/>
          <w:szCs w:val="32"/>
          <w:lang w:val="uk-UA"/>
        </w:rPr>
        <w:t>предмова</w:t>
      </w:r>
      <w:proofErr w:type="spellEnd"/>
      <w:r w:rsidR="00F00473" w:rsidRPr="0092121B">
        <w:rPr>
          <w:rFonts w:ascii="Times New Roman" w:hAnsi="Times New Roman"/>
          <w:sz w:val="32"/>
          <w:szCs w:val="32"/>
          <w:lang w:val="uk-UA"/>
        </w:rPr>
        <w:t>, післяслово та примітки Д.О.</w:t>
      </w:r>
      <w:proofErr w:type="spellStart"/>
      <w:r w:rsidR="00F00473" w:rsidRPr="0092121B">
        <w:rPr>
          <w:rFonts w:ascii="Times New Roman" w:hAnsi="Times New Roman"/>
          <w:sz w:val="32"/>
          <w:szCs w:val="32"/>
          <w:lang w:val="uk-UA"/>
        </w:rPr>
        <w:t>Ч</w:t>
      </w:r>
      <w:r w:rsidR="009E0D3D" w:rsidRPr="0092121B">
        <w:rPr>
          <w:rFonts w:ascii="Times New Roman" w:hAnsi="Times New Roman"/>
          <w:sz w:val="32"/>
          <w:szCs w:val="32"/>
          <w:lang w:val="uk-UA"/>
        </w:rPr>
        <w:t>истяка.-</w:t>
      </w:r>
      <w:proofErr w:type="spellEnd"/>
      <w:r w:rsidR="009E0D3D" w:rsidRPr="0092121B">
        <w:rPr>
          <w:rFonts w:ascii="Times New Roman" w:hAnsi="Times New Roman"/>
          <w:sz w:val="32"/>
          <w:szCs w:val="32"/>
          <w:lang w:val="uk-UA"/>
        </w:rPr>
        <w:t xml:space="preserve"> Тернопіль, 2011.</w:t>
      </w:r>
    </w:p>
    <w:p w:rsidR="009E0D3D" w:rsidRPr="0092121B" w:rsidRDefault="009E0D3D" w:rsidP="000A2951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>3. Метерлінк, Моріс. Рання драматургія /Моріс Метерлінк; упор</w:t>
      </w:r>
      <w:r w:rsidRPr="0092121B">
        <w:rPr>
          <w:rFonts w:ascii="Times New Roman" w:hAnsi="Times New Roman"/>
          <w:sz w:val="32"/>
          <w:szCs w:val="32"/>
          <w:lang w:val="uk-UA"/>
        </w:rPr>
        <w:t>я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дкування, пер. з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та коментарі Д.О.Чистяка. - К.,2015.</w:t>
      </w:r>
    </w:p>
    <w:p w:rsidR="00E74EE1" w:rsidRPr="0092121B" w:rsidRDefault="00D77652" w:rsidP="000A2951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Ромэн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, Гари.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Воздушные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змеи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: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Онлайн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книга [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Електронный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р</w:t>
      </w:r>
      <w:r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>сурс].- Режим дост</w:t>
      </w:r>
      <w:r w:rsidRPr="0092121B">
        <w:rPr>
          <w:rFonts w:ascii="Times New Roman" w:hAnsi="Times New Roman"/>
          <w:sz w:val="32"/>
          <w:szCs w:val="32"/>
          <w:lang w:val="uk-UA"/>
        </w:rPr>
        <w:t>у</w:t>
      </w:r>
      <w:r w:rsidRPr="0092121B">
        <w:rPr>
          <w:rFonts w:ascii="Times New Roman" w:hAnsi="Times New Roman"/>
          <w:sz w:val="32"/>
          <w:szCs w:val="32"/>
          <w:lang w:val="uk-UA"/>
        </w:rPr>
        <w:t>пу: http://loveread.ec/vie</w:t>
      </w:r>
      <w:r w:rsidR="00E74EE1" w:rsidRPr="0092121B">
        <w:rPr>
          <w:rFonts w:ascii="Times New Roman" w:hAnsi="Times New Roman"/>
          <w:sz w:val="32"/>
          <w:szCs w:val="32"/>
          <w:lang w:val="uk-UA"/>
        </w:rPr>
        <w:t>w_giobai/php&amp;id=31583</w:t>
      </w:r>
    </w:p>
    <w:p w:rsidR="00E74EE1" w:rsidRPr="0092121B" w:rsidRDefault="00E74EE1" w:rsidP="000A2951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 Чистяк, Дмитро. Блакитний птах світової літератури Моріс М</w:t>
      </w:r>
      <w:r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>терлінк// Всесвіт.-2008.-№1-2.</w:t>
      </w:r>
    </w:p>
    <w:p w:rsidR="009E0D3D" w:rsidRPr="0092121B" w:rsidRDefault="000A2951" w:rsidP="000A2951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Шкурко, </w:t>
      </w:r>
      <w:r w:rsidR="00E74EE1" w:rsidRPr="0092121B">
        <w:rPr>
          <w:rFonts w:ascii="Times New Roman" w:hAnsi="Times New Roman"/>
          <w:sz w:val="32"/>
          <w:szCs w:val="32"/>
          <w:lang w:val="uk-UA"/>
        </w:rPr>
        <w:t>О.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E74EE1" w:rsidRPr="0092121B">
        <w:rPr>
          <w:rFonts w:ascii="Times New Roman" w:hAnsi="Times New Roman"/>
          <w:sz w:val="32"/>
          <w:szCs w:val="32"/>
          <w:lang w:val="uk-UA"/>
        </w:rPr>
        <w:t xml:space="preserve">Услід за птахом щастя. Вивчення </w:t>
      </w:r>
      <w:r w:rsidR="00884ACE" w:rsidRPr="0092121B">
        <w:rPr>
          <w:rFonts w:ascii="Times New Roman" w:hAnsi="Times New Roman"/>
          <w:sz w:val="32"/>
          <w:szCs w:val="32"/>
          <w:lang w:val="uk-UA"/>
        </w:rPr>
        <w:t>п’єси</w:t>
      </w:r>
      <w:r w:rsidR="00E74EE1" w:rsidRPr="0092121B">
        <w:rPr>
          <w:rFonts w:ascii="Times New Roman" w:hAnsi="Times New Roman"/>
          <w:sz w:val="32"/>
          <w:szCs w:val="32"/>
          <w:lang w:val="uk-UA"/>
        </w:rPr>
        <w:t xml:space="preserve"> - феєрії М.Метерлінка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E74EE1" w:rsidRPr="0092121B">
        <w:rPr>
          <w:rFonts w:ascii="Times New Roman" w:hAnsi="Times New Roman"/>
          <w:sz w:val="32"/>
          <w:szCs w:val="32"/>
          <w:lang w:val="uk-UA"/>
        </w:rPr>
        <w:t>Синій птах»</w:t>
      </w:r>
      <w:r w:rsidR="00884ACE" w:rsidRPr="0092121B">
        <w:rPr>
          <w:rFonts w:ascii="Times New Roman" w:hAnsi="Times New Roman"/>
          <w:sz w:val="32"/>
          <w:szCs w:val="32"/>
          <w:lang w:val="uk-UA"/>
        </w:rPr>
        <w:t>. 10 кл.//</w:t>
      </w:r>
      <w:r w:rsidR="00E74EE1" w:rsidRPr="0092121B">
        <w:rPr>
          <w:rFonts w:ascii="Times New Roman" w:hAnsi="Times New Roman"/>
          <w:sz w:val="32"/>
          <w:szCs w:val="32"/>
          <w:lang w:val="uk-UA"/>
        </w:rPr>
        <w:t>Зарубіжна література. -2006.-</w:t>
      </w:r>
      <w:r w:rsidR="00884ACE" w:rsidRPr="0092121B">
        <w:rPr>
          <w:rFonts w:ascii="Times New Roman" w:hAnsi="Times New Roman"/>
          <w:sz w:val="32"/>
          <w:szCs w:val="32"/>
          <w:lang w:val="uk-UA"/>
        </w:rPr>
        <w:t>№13.с.17-22.</w:t>
      </w:r>
      <w:r w:rsidR="00D77652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884ACE" w:rsidRPr="0092121B" w:rsidRDefault="00884ACE" w:rsidP="000A2951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7.</w:t>
      </w:r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Воздушные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змеи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>/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hes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cevfs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voiants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 ( 1980, 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рус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0A2951" w:rsidRPr="0092121B">
        <w:rPr>
          <w:rFonts w:ascii="Times New Roman" w:hAnsi="Times New Roman"/>
          <w:sz w:val="32"/>
          <w:szCs w:val="32"/>
          <w:lang w:val="uk-UA"/>
        </w:rPr>
        <w:t>Перевод</w:t>
      </w:r>
      <w:proofErr w:type="spellEnd"/>
      <w:r w:rsidR="000A2951" w:rsidRPr="0092121B">
        <w:rPr>
          <w:rFonts w:ascii="Times New Roman" w:hAnsi="Times New Roman"/>
          <w:sz w:val="32"/>
          <w:szCs w:val="32"/>
          <w:lang w:val="uk-UA"/>
        </w:rPr>
        <w:t xml:space="preserve"> 2002)</w:t>
      </w:r>
    </w:p>
    <w:p w:rsidR="000A2951" w:rsidRPr="0092121B" w:rsidRDefault="000A2951" w:rsidP="000A295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0A2951" w:rsidRPr="0092121B" w:rsidRDefault="000A2951" w:rsidP="000A295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0A2951" w:rsidRPr="0092121B" w:rsidRDefault="000A2951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5A322C" w:rsidRPr="0092121B" w:rsidRDefault="000A2951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r w:rsidR="00287768" w:rsidRPr="0092121B">
        <w:rPr>
          <w:rFonts w:ascii="Times New Roman" w:hAnsi="Times New Roman"/>
          <w:sz w:val="32"/>
          <w:szCs w:val="32"/>
          <w:lang w:val="uk-UA"/>
        </w:rPr>
        <w:t xml:space="preserve">Моріс Метерлінк як теоретик і практик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287768" w:rsidRPr="0092121B">
        <w:rPr>
          <w:rFonts w:ascii="Times New Roman" w:hAnsi="Times New Roman"/>
          <w:sz w:val="32"/>
          <w:szCs w:val="32"/>
          <w:lang w:val="uk-UA"/>
        </w:rPr>
        <w:t>нової драми».</w:t>
      </w:r>
    </w:p>
    <w:p w:rsidR="00287768" w:rsidRPr="0092121B" w:rsidRDefault="0028776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Синій птах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- лірична оповідь про пошуки щастя;</w:t>
      </w:r>
    </w:p>
    <w:p w:rsidR="00287768" w:rsidRPr="0092121B" w:rsidRDefault="0028776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 сюжет та композиція драматичного твору «Синій птах»;</w:t>
      </w:r>
    </w:p>
    <w:p w:rsidR="00287768" w:rsidRPr="0092121B" w:rsidRDefault="0028776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образи - символи філософської казки «Синій птах»;</w:t>
      </w:r>
    </w:p>
    <w:p w:rsidR="00287768" w:rsidRPr="0092121B" w:rsidRDefault="0028776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>г) хвороба донь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ки феї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Берилюни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287768" w:rsidRPr="0092121B" w:rsidRDefault="0028776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Ромен Гарі - фра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>нцузький письменник єврейс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>ь</w:t>
      </w:r>
      <w:r w:rsidR="004A41C8" w:rsidRPr="0092121B">
        <w:rPr>
          <w:rFonts w:ascii="Times New Roman" w:hAnsi="Times New Roman"/>
          <w:sz w:val="32"/>
          <w:szCs w:val="32"/>
          <w:lang w:val="uk-UA"/>
        </w:rPr>
        <w:t xml:space="preserve">кого походження. </w:t>
      </w:r>
    </w:p>
    <w:p w:rsidR="004A41C8" w:rsidRPr="0092121B" w:rsidRDefault="004A41C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Повітряні змії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- останній роман Ромена Г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рі;</w:t>
      </w:r>
    </w:p>
    <w:p w:rsidR="004A41C8" w:rsidRPr="0092121B" w:rsidRDefault="004A41C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проблема людяності, миру, порятунку духо</w:t>
      </w:r>
      <w:r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них цінностей у романі «Повітряні змії».</w:t>
      </w:r>
    </w:p>
    <w:p w:rsidR="004A41C8" w:rsidRPr="0092121B" w:rsidRDefault="004A41C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тема колабораціонізму у романі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Повітряні змії»;</w:t>
      </w:r>
    </w:p>
    <w:p w:rsidR="004A41C8" w:rsidRPr="0092121B" w:rsidRDefault="004A41C8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</w:t>
      </w:r>
      <w:r w:rsidR="008B3201" w:rsidRPr="0092121B">
        <w:rPr>
          <w:rFonts w:ascii="Times New Roman" w:hAnsi="Times New Roman"/>
          <w:sz w:val="32"/>
          <w:szCs w:val="32"/>
          <w:lang w:val="uk-UA"/>
        </w:rPr>
        <w:t>роль повітряних зміїв в романі «Повітряні змії»;</w:t>
      </w:r>
    </w:p>
    <w:p w:rsidR="008B3201" w:rsidRPr="0092121B" w:rsidRDefault="008B3201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д) голокост у творах Ромена Гарі.</w:t>
      </w:r>
    </w:p>
    <w:p w:rsidR="008B3201" w:rsidRDefault="008B3201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8B3201" w:rsidRDefault="008B3201" w:rsidP="008B320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№7</w:t>
      </w:r>
    </w:p>
    <w:p w:rsidR="00174EE9" w:rsidRPr="0092121B" w:rsidRDefault="00174EE9" w:rsidP="008B3201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8B3201" w:rsidRPr="0092121B" w:rsidRDefault="008B3201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«Явище модернізму у творчості Ф.Кафки. Філософсько-етичні проблеми роману М.О.Булгакова </w:t>
      </w:r>
      <w:r w:rsidR="00255EEB">
        <w:rPr>
          <w:rFonts w:ascii="Times New Roman" w:hAnsi="Times New Roman"/>
          <w:b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 xml:space="preserve">Майстер і </w:t>
      </w:r>
      <w:r w:rsidR="00AD52C6" w:rsidRPr="0092121B">
        <w:rPr>
          <w:rFonts w:ascii="Times New Roman" w:hAnsi="Times New Roman"/>
          <w:b/>
          <w:sz w:val="32"/>
          <w:szCs w:val="32"/>
          <w:lang w:val="uk-UA"/>
        </w:rPr>
        <w:t>Маргарита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».</w:t>
      </w:r>
    </w:p>
    <w:p w:rsidR="0068151E" w:rsidRPr="0092121B" w:rsidRDefault="008B3201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68151E" w:rsidRPr="0092121B">
        <w:rPr>
          <w:rFonts w:ascii="Times New Roman" w:hAnsi="Times New Roman"/>
          <w:sz w:val="32"/>
          <w:szCs w:val="32"/>
          <w:lang w:val="uk-UA"/>
        </w:rPr>
        <w:t>модернізм, гротеск, сати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ра,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роман у романі», </w:t>
      </w:r>
      <w:r w:rsidR="0068151E" w:rsidRPr="0092121B">
        <w:rPr>
          <w:rFonts w:ascii="Times New Roman" w:hAnsi="Times New Roman"/>
          <w:sz w:val="32"/>
          <w:szCs w:val="32"/>
          <w:lang w:val="uk-UA"/>
        </w:rPr>
        <w:t>с</w:t>
      </w:r>
      <w:r w:rsidR="0068151E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68151E" w:rsidRPr="0092121B">
        <w:rPr>
          <w:rFonts w:ascii="Times New Roman" w:hAnsi="Times New Roman"/>
          <w:sz w:val="32"/>
          <w:szCs w:val="32"/>
          <w:lang w:val="uk-UA"/>
        </w:rPr>
        <w:t>тира, сарказм, пародія.</w:t>
      </w:r>
    </w:p>
    <w:p w:rsidR="008B3201" w:rsidRPr="0092121B" w:rsidRDefault="008B3201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AD52C6" w:rsidRPr="0092121B" w:rsidRDefault="00AD52C6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1. Зарубіжна література: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підруч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 xml:space="preserve">. для 11 кл. 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загальн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>. серед. освіти, О.М.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>, О.В.Орлова, Л.Л.Ковальова. - К.: Грамота, 2019.- с.192.</w:t>
      </w:r>
    </w:p>
    <w:p w:rsidR="000C1A1E" w:rsidRPr="0092121B" w:rsidRDefault="007B1CED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2.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Щавурський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Б.Б. Зарубіжна література: </w:t>
      </w:r>
      <w:r w:rsidR="000C1A1E" w:rsidRPr="0092121B">
        <w:rPr>
          <w:rFonts w:ascii="Times New Roman" w:hAnsi="Times New Roman"/>
          <w:sz w:val="32"/>
          <w:szCs w:val="32"/>
          <w:lang w:val="uk-UA"/>
        </w:rPr>
        <w:t>Посібник - х</w:t>
      </w:r>
      <w:r w:rsidRPr="0092121B">
        <w:rPr>
          <w:rFonts w:ascii="Times New Roman" w:hAnsi="Times New Roman"/>
          <w:sz w:val="32"/>
          <w:szCs w:val="32"/>
          <w:lang w:val="uk-UA"/>
        </w:rPr>
        <w:t>рестоматія</w:t>
      </w:r>
      <w:r w:rsidR="000C1A1E" w:rsidRPr="0092121B">
        <w:rPr>
          <w:rFonts w:ascii="Times New Roman" w:hAnsi="Times New Roman"/>
          <w:sz w:val="32"/>
          <w:szCs w:val="32"/>
          <w:lang w:val="uk-UA"/>
        </w:rPr>
        <w:t>.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0C1A1E" w:rsidRPr="0092121B">
        <w:rPr>
          <w:rFonts w:ascii="Times New Roman" w:hAnsi="Times New Roman"/>
          <w:sz w:val="32"/>
          <w:szCs w:val="32"/>
          <w:lang w:val="uk-UA"/>
        </w:rPr>
        <w:t>Т</w:t>
      </w:r>
      <w:r w:rsidR="000C1A1E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0C1A1E" w:rsidRPr="0092121B">
        <w:rPr>
          <w:rFonts w:ascii="Times New Roman" w:hAnsi="Times New Roman"/>
          <w:sz w:val="32"/>
          <w:szCs w:val="32"/>
          <w:lang w:val="uk-UA"/>
        </w:rPr>
        <w:t>рнопіль,2000.</w:t>
      </w:r>
    </w:p>
    <w:p w:rsidR="007B1CED" w:rsidRPr="0092121B" w:rsidRDefault="000C1A1E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 Волощук Є.В. Зарубіжна література: Хрестом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тія - </w:t>
      </w:r>
      <w:r w:rsidR="007B1CED" w:rsidRPr="0092121B">
        <w:rPr>
          <w:rFonts w:ascii="Times New Roman" w:hAnsi="Times New Roman"/>
          <w:sz w:val="32"/>
          <w:szCs w:val="32"/>
          <w:lang w:val="uk-UA"/>
        </w:rPr>
        <w:t xml:space="preserve">посібник для 11-го класу 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навч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>. - К.:</w:t>
      </w:r>
      <w:proofErr w:type="spellStart"/>
      <w:r w:rsidR="007B1CED" w:rsidRPr="0092121B">
        <w:rPr>
          <w:rFonts w:ascii="Times New Roman" w:hAnsi="Times New Roman"/>
          <w:sz w:val="32"/>
          <w:szCs w:val="32"/>
          <w:lang w:val="uk-UA"/>
        </w:rPr>
        <w:t>Генеза</w:t>
      </w:r>
      <w:proofErr w:type="spellEnd"/>
      <w:r w:rsidR="007B1CED" w:rsidRPr="0092121B">
        <w:rPr>
          <w:rFonts w:ascii="Times New Roman" w:hAnsi="Times New Roman"/>
          <w:sz w:val="32"/>
          <w:szCs w:val="32"/>
          <w:lang w:val="uk-UA"/>
        </w:rPr>
        <w:t>, 2003.</w:t>
      </w:r>
    </w:p>
    <w:p w:rsidR="000C1A1E" w:rsidRPr="0092121B" w:rsidRDefault="000C1A1E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4. Соколов В.В. Роман М.Булгакова «Майстер і Маргарита». -М., 1991.</w:t>
      </w:r>
    </w:p>
    <w:p w:rsidR="000C1A1E" w:rsidRPr="0092121B" w:rsidRDefault="000C1A1E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5.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Чуданова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М.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Жизнеописание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Михаила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Булгак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ваю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 М.,1998.</w:t>
      </w:r>
    </w:p>
    <w:p w:rsidR="000C1A1E" w:rsidRPr="0092121B" w:rsidRDefault="000C1A1E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</w:t>
      </w:r>
      <w:r w:rsidR="00362AE5" w:rsidRPr="0092121B">
        <w:rPr>
          <w:rFonts w:ascii="Times New Roman" w:hAnsi="Times New Roman"/>
          <w:sz w:val="32"/>
          <w:szCs w:val="32"/>
          <w:lang w:val="uk-UA"/>
        </w:rPr>
        <w:t xml:space="preserve">Карельський А. Лекція про творчість </w:t>
      </w:r>
      <w:proofErr w:type="spellStart"/>
      <w:r w:rsidR="00362AE5" w:rsidRPr="0092121B">
        <w:rPr>
          <w:rFonts w:ascii="Times New Roman" w:hAnsi="Times New Roman"/>
          <w:sz w:val="32"/>
          <w:szCs w:val="32"/>
          <w:lang w:val="uk-UA"/>
        </w:rPr>
        <w:t>Франца</w:t>
      </w:r>
      <w:proofErr w:type="spellEnd"/>
      <w:r w:rsidR="00362AE5" w:rsidRPr="0092121B">
        <w:rPr>
          <w:rFonts w:ascii="Times New Roman" w:hAnsi="Times New Roman"/>
          <w:sz w:val="32"/>
          <w:szCs w:val="32"/>
          <w:lang w:val="uk-UA"/>
        </w:rPr>
        <w:t xml:space="preserve"> Кафки/ А.Карельський// Іноземна література. - 1995. -№8.</w:t>
      </w:r>
    </w:p>
    <w:p w:rsidR="00362AE5" w:rsidRPr="0092121B" w:rsidRDefault="00362AE5" w:rsidP="001B623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7.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Філософсько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 етична проблематика роману М.Булгакова «Майстер і Маргарита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[</w:t>
      </w:r>
      <w:r w:rsidR="002673F8" w:rsidRPr="0092121B">
        <w:rPr>
          <w:rFonts w:ascii="Times New Roman" w:hAnsi="Times New Roman"/>
          <w:sz w:val="32"/>
          <w:szCs w:val="32"/>
          <w:lang w:val="uk-UA"/>
        </w:rPr>
        <w:t>Електронни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й ресурс].- </w:t>
      </w:r>
      <w:r w:rsidR="001A5D3B" w:rsidRPr="0092121B">
        <w:rPr>
          <w:rFonts w:ascii="Times New Roman" w:hAnsi="Times New Roman"/>
          <w:sz w:val="32"/>
          <w:szCs w:val="32"/>
          <w:lang w:val="uk-UA"/>
        </w:rPr>
        <w:t>Режим доступу: https://www.</w:t>
      </w:r>
      <w:r w:rsidR="001B6235" w:rsidRPr="0092121B">
        <w:rPr>
          <w:rFonts w:ascii="Times New Roman" w:hAnsi="Times New Roman"/>
          <w:sz w:val="32"/>
          <w:szCs w:val="32"/>
          <w:lang w:val="uk-UA"/>
        </w:rPr>
        <w:t>ukbrub.com.ua/tvovy-zl/printit.php?tid=6196</w:t>
      </w:r>
    </w:p>
    <w:p w:rsidR="001B6235" w:rsidRPr="0092121B" w:rsidRDefault="001B6235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B6235" w:rsidRPr="0092121B" w:rsidRDefault="001B6235" w:rsidP="001B6235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1B6235" w:rsidRPr="0092121B" w:rsidRDefault="001B6235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6457EB" w:rsidRPr="0092121B" w:rsidRDefault="001B6235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Розвиток європейської модерністської прози </w:t>
      </w:r>
    </w:p>
    <w:p w:rsidR="006457EB" w:rsidRPr="0092121B" w:rsidRDefault="006457EB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твори Ф.Кафки - яскраве втілення діалектики нових естетичних структур та течій у модерністській літературі;</w:t>
      </w:r>
    </w:p>
    <w:p w:rsidR="001C5C62" w:rsidRPr="0092121B" w:rsidRDefault="006457EB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 Ф. Кафка -  австрійський  німецький письменник</w:t>
      </w:r>
      <w:r w:rsidR="001C5C62" w:rsidRPr="0092121B">
        <w:rPr>
          <w:rFonts w:ascii="Times New Roman" w:hAnsi="Times New Roman"/>
          <w:sz w:val="32"/>
          <w:szCs w:val="32"/>
          <w:lang w:val="uk-UA"/>
        </w:rPr>
        <w:t xml:space="preserve"> -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модерніст</w:t>
      </w:r>
      <w:r w:rsidR="001C5C62" w:rsidRPr="0092121B">
        <w:rPr>
          <w:rFonts w:ascii="Times New Roman" w:hAnsi="Times New Roman"/>
          <w:sz w:val="32"/>
          <w:szCs w:val="32"/>
          <w:lang w:val="uk-UA"/>
        </w:rPr>
        <w:t>. К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н</w:t>
      </w:r>
      <w:r w:rsidRPr="0092121B">
        <w:rPr>
          <w:rFonts w:ascii="Times New Roman" w:hAnsi="Times New Roman"/>
          <w:sz w:val="32"/>
          <w:szCs w:val="32"/>
          <w:lang w:val="uk-UA"/>
        </w:rPr>
        <w:t>це</w:t>
      </w:r>
      <w:r w:rsidR="001C5C62" w:rsidRPr="0092121B">
        <w:rPr>
          <w:rFonts w:ascii="Times New Roman" w:hAnsi="Times New Roman"/>
          <w:sz w:val="32"/>
          <w:szCs w:val="32"/>
          <w:lang w:val="uk-UA"/>
        </w:rPr>
        <w:t>пція світу і людини в творчості мит</w:t>
      </w:r>
      <w:r w:rsidRPr="0092121B">
        <w:rPr>
          <w:rFonts w:ascii="Times New Roman" w:hAnsi="Times New Roman"/>
          <w:sz w:val="32"/>
          <w:szCs w:val="32"/>
          <w:lang w:val="uk-UA"/>
        </w:rPr>
        <w:t>ця</w:t>
      </w:r>
      <w:r w:rsidR="001C5C62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1C5C62" w:rsidRPr="0092121B" w:rsidRDefault="001C5C62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«Перевтілення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- 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яскравий </w:t>
      </w:r>
      <w:r w:rsidRPr="0092121B">
        <w:rPr>
          <w:rFonts w:ascii="Times New Roman" w:hAnsi="Times New Roman"/>
          <w:sz w:val="32"/>
          <w:szCs w:val="32"/>
          <w:lang w:val="uk-UA"/>
        </w:rPr>
        <w:t>зразок стильової довершеності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новато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р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ської прози </w:t>
      </w:r>
      <w:r w:rsidRPr="0092121B">
        <w:rPr>
          <w:rFonts w:ascii="Times New Roman" w:hAnsi="Times New Roman"/>
          <w:sz w:val="32"/>
          <w:szCs w:val="32"/>
          <w:lang w:val="uk-UA"/>
        </w:rPr>
        <w:t>митця. Ф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ілософська проблема твору</w:t>
      </w:r>
      <w:r w:rsidRPr="0092121B">
        <w:rPr>
          <w:rFonts w:ascii="Times New Roman" w:hAnsi="Times New Roman"/>
          <w:sz w:val="32"/>
          <w:szCs w:val="32"/>
          <w:lang w:val="uk-UA"/>
        </w:rPr>
        <w:t>. О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ригінальність трансфо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р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мації теми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маленької людини</w:t>
      </w:r>
      <w:r w:rsidRPr="0092121B">
        <w:rPr>
          <w:rFonts w:ascii="Times New Roman" w:hAnsi="Times New Roman"/>
          <w:sz w:val="32"/>
          <w:szCs w:val="32"/>
          <w:lang w:val="uk-UA"/>
        </w:rPr>
        <w:t>»;</w:t>
      </w:r>
    </w:p>
    <w:p w:rsidR="00851A26" w:rsidRPr="0092121B" w:rsidRDefault="001C5C62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внутрішні суперечності 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головного героя</w:t>
      </w:r>
      <w:r w:rsidRPr="0092121B">
        <w:rPr>
          <w:rFonts w:ascii="Times New Roman" w:hAnsi="Times New Roman"/>
          <w:sz w:val="32"/>
          <w:szCs w:val="32"/>
          <w:lang w:val="uk-UA"/>
        </w:rPr>
        <w:t>. Л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юдс</w:t>
      </w:r>
      <w:r w:rsidRPr="0092121B">
        <w:rPr>
          <w:rFonts w:ascii="Times New Roman" w:hAnsi="Times New Roman"/>
          <w:sz w:val="32"/>
          <w:szCs w:val="32"/>
          <w:lang w:val="uk-UA"/>
        </w:rPr>
        <w:t>ьк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е </w:t>
      </w:r>
      <w:r w:rsidRPr="0092121B">
        <w:rPr>
          <w:rFonts w:ascii="Times New Roman" w:hAnsi="Times New Roman"/>
          <w:sz w:val="32"/>
          <w:szCs w:val="32"/>
          <w:lang w:val="uk-UA"/>
        </w:rPr>
        <w:t>й «</w:t>
      </w:r>
      <w:proofErr w:type="spellStart"/>
      <w:r w:rsidR="006457EB" w:rsidRPr="0092121B">
        <w:rPr>
          <w:rFonts w:ascii="Times New Roman" w:hAnsi="Times New Roman"/>
          <w:sz w:val="32"/>
          <w:szCs w:val="32"/>
          <w:lang w:val="uk-UA"/>
        </w:rPr>
        <w:t>твари</w:t>
      </w:r>
      <w:r w:rsidRPr="0092121B">
        <w:rPr>
          <w:rFonts w:ascii="Times New Roman" w:hAnsi="Times New Roman"/>
          <w:sz w:val="32"/>
          <w:szCs w:val="32"/>
          <w:lang w:val="uk-UA"/>
        </w:rPr>
        <w:t>нне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в</w:t>
      </w:r>
      <w:proofErr w:type="spellEnd"/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образі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Грегора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Замзи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851A26" w:rsidRPr="0092121B">
        <w:rPr>
          <w:rFonts w:ascii="Times New Roman" w:hAnsi="Times New Roman"/>
          <w:sz w:val="32"/>
          <w:szCs w:val="32"/>
          <w:lang w:val="uk-UA"/>
        </w:rPr>
        <w:t xml:space="preserve"> В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икри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т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тя абсурдності світового буття у творі</w:t>
      </w:r>
      <w:r w:rsidR="00851A26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51A26" w:rsidRPr="0092121B" w:rsidRDefault="00851A26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д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особливості композиції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сенс центральної м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тафори</w:t>
      </w:r>
      <w:r w:rsidRPr="0092121B">
        <w:rPr>
          <w:rFonts w:ascii="Times New Roman" w:hAnsi="Times New Roman"/>
          <w:sz w:val="32"/>
          <w:szCs w:val="32"/>
          <w:lang w:val="uk-UA"/>
        </w:rPr>
        <w:t>. С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имволічність твору</w:t>
      </w:r>
      <w:r w:rsidRPr="0092121B">
        <w:rPr>
          <w:rFonts w:ascii="Times New Roman" w:hAnsi="Times New Roman"/>
          <w:sz w:val="32"/>
          <w:szCs w:val="32"/>
          <w:lang w:val="uk-UA"/>
        </w:rPr>
        <w:t>. П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оєднання реальності </w:t>
      </w:r>
      <w:r w:rsidRPr="0092121B">
        <w:rPr>
          <w:rFonts w:ascii="Times New Roman" w:hAnsi="Times New Roman"/>
          <w:sz w:val="32"/>
          <w:szCs w:val="32"/>
          <w:lang w:val="uk-UA"/>
        </w:rPr>
        <w:t>і міфотворчості;</w:t>
      </w:r>
    </w:p>
    <w:p w:rsidR="00851A26" w:rsidRPr="0092121B" w:rsidRDefault="00851A26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місце </w:t>
      </w:r>
      <w:r w:rsidRPr="0092121B">
        <w:rPr>
          <w:rFonts w:ascii="Times New Roman" w:hAnsi="Times New Roman"/>
          <w:sz w:val="32"/>
          <w:szCs w:val="32"/>
          <w:lang w:val="uk-UA"/>
        </w:rPr>
        <w:t>Ф.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Кафки у світо</w:t>
      </w:r>
      <w:r w:rsidRPr="0092121B">
        <w:rPr>
          <w:rFonts w:ascii="Times New Roman" w:hAnsi="Times New Roman"/>
          <w:sz w:val="32"/>
          <w:szCs w:val="32"/>
          <w:lang w:val="uk-UA"/>
        </w:rPr>
        <w:t>вій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літературі:</w:t>
      </w:r>
    </w:p>
    <w:p w:rsidR="00851A26" w:rsidRPr="0092121B" w:rsidRDefault="00851A26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М.Булгаков -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видатний російський прозаїк і драматург</w:t>
      </w:r>
      <w:r w:rsidRPr="0092121B">
        <w:rPr>
          <w:rFonts w:ascii="Times New Roman" w:hAnsi="Times New Roman"/>
          <w:sz w:val="32"/>
          <w:szCs w:val="32"/>
          <w:lang w:val="uk-UA"/>
        </w:rPr>
        <w:t>. «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Майстер і Маргарита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>вершина творчості митця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851A26" w:rsidRPr="0092121B" w:rsidRDefault="00851A26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новаторство творчості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51A26" w:rsidRPr="0092121B" w:rsidRDefault="00851A26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Київ у житті творчості Булгакова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1B6235" w:rsidRPr="0092121B" w:rsidRDefault="00851A26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6457EB" w:rsidRPr="0092121B">
        <w:rPr>
          <w:rFonts w:ascii="Times New Roman" w:hAnsi="Times New Roman"/>
          <w:sz w:val="32"/>
          <w:szCs w:val="32"/>
          <w:lang w:val="uk-UA"/>
        </w:rPr>
        <w:t xml:space="preserve"> історія написання роману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5A6D7E" w:rsidRPr="0092121B" w:rsidRDefault="005A6D7E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філософсько-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етичні проблеми;</w:t>
      </w:r>
    </w:p>
    <w:p w:rsidR="00866A3D" w:rsidRPr="0092121B" w:rsidRDefault="005A6D7E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д) тема совісті</w:t>
      </w:r>
      <w:r w:rsidR="001D34C8" w:rsidRPr="0092121B">
        <w:rPr>
          <w:rFonts w:ascii="Times New Roman" w:hAnsi="Times New Roman"/>
          <w:sz w:val="32"/>
          <w:szCs w:val="32"/>
          <w:lang w:val="uk-UA"/>
        </w:rPr>
        <w:t xml:space="preserve">,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добра і зла</w:t>
      </w:r>
      <w:r w:rsidR="00866A3D" w:rsidRPr="0092121B">
        <w:rPr>
          <w:rFonts w:ascii="Times New Roman" w:hAnsi="Times New Roman"/>
          <w:sz w:val="32"/>
          <w:szCs w:val="32"/>
          <w:lang w:val="uk-UA"/>
        </w:rPr>
        <w:t>,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морального вибору</w:t>
      </w:r>
      <w:r w:rsidR="00866A3D" w:rsidRPr="0092121B">
        <w:rPr>
          <w:rFonts w:ascii="Times New Roman" w:hAnsi="Times New Roman"/>
          <w:sz w:val="32"/>
          <w:szCs w:val="32"/>
          <w:lang w:val="uk-UA"/>
        </w:rPr>
        <w:t>, взаємин особистості з в</w:t>
      </w:r>
      <w:r w:rsidRPr="0092121B">
        <w:rPr>
          <w:rFonts w:ascii="Times New Roman" w:hAnsi="Times New Roman"/>
          <w:sz w:val="32"/>
          <w:szCs w:val="32"/>
          <w:lang w:val="uk-UA"/>
        </w:rPr>
        <w:t>ладою</w:t>
      </w:r>
      <w:r w:rsidR="00866A3D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66A3D" w:rsidRPr="0092121B" w:rsidRDefault="00866A3D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   е)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система образів </w:t>
      </w:r>
      <w:r w:rsidRPr="0092121B">
        <w:rPr>
          <w:rFonts w:ascii="Times New Roman" w:hAnsi="Times New Roman"/>
          <w:sz w:val="32"/>
          <w:szCs w:val="32"/>
          <w:lang w:val="uk-UA"/>
        </w:rPr>
        <w:t>(образи М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айстра і Маргарити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,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Ієшуа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та Понтія П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>лата),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суперечлив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с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ть образу 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Вол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нда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7D406B" w:rsidRPr="0092121B" w:rsidRDefault="005A6D7E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 xml:space="preserve">  є) пере</w:t>
      </w:r>
      <w:r w:rsidRPr="0092121B">
        <w:rPr>
          <w:rFonts w:ascii="Times New Roman" w:hAnsi="Times New Roman"/>
          <w:sz w:val="32"/>
          <w:szCs w:val="32"/>
          <w:lang w:val="uk-UA"/>
        </w:rPr>
        <w:t>осмислення біблійних сюжетів та образів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7D406B" w:rsidRPr="0092121B" w:rsidRDefault="007D406B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ж)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магічний реалізм роману</w:t>
      </w:r>
      <w:r w:rsidRPr="0092121B">
        <w:rPr>
          <w:rFonts w:ascii="Times New Roman" w:hAnsi="Times New Roman"/>
          <w:sz w:val="32"/>
          <w:szCs w:val="32"/>
          <w:lang w:val="uk-UA"/>
        </w:rPr>
        <w:t>»;</w:t>
      </w:r>
    </w:p>
    <w:p w:rsidR="007D406B" w:rsidRPr="0092121B" w:rsidRDefault="005A6D7E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 xml:space="preserve">з)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особливості композиційної побудови роману 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(</w:t>
      </w:r>
      <w:r w:rsidRPr="0092121B">
        <w:rPr>
          <w:rFonts w:ascii="Times New Roman" w:hAnsi="Times New Roman"/>
          <w:sz w:val="32"/>
          <w:szCs w:val="32"/>
          <w:lang w:val="uk-UA"/>
        </w:rPr>
        <w:t>зе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м</w:t>
      </w:r>
      <w:r w:rsidRPr="0092121B">
        <w:rPr>
          <w:rFonts w:ascii="Times New Roman" w:hAnsi="Times New Roman"/>
          <w:sz w:val="32"/>
          <w:szCs w:val="32"/>
          <w:lang w:val="uk-UA"/>
        </w:rPr>
        <w:t>ний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,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іблейський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, к</w:t>
      </w:r>
      <w:r w:rsidRPr="0092121B">
        <w:rPr>
          <w:rFonts w:ascii="Times New Roman" w:hAnsi="Times New Roman"/>
          <w:sz w:val="32"/>
          <w:szCs w:val="32"/>
          <w:lang w:val="uk-UA"/>
        </w:rPr>
        <w:t>осмічний світ</w:t>
      </w:r>
      <w:r w:rsidR="007D406B" w:rsidRPr="0092121B">
        <w:rPr>
          <w:rFonts w:ascii="Times New Roman" w:hAnsi="Times New Roman"/>
          <w:sz w:val="32"/>
          <w:szCs w:val="32"/>
          <w:lang w:val="uk-UA"/>
        </w:rPr>
        <w:t>и);</w:t>
      </w:r>
    </w:p>
    <w:p w:rsidR="007D406B" w:rsidRPr="0092121B" w:rsidRDefault="007D406B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и)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прийом </w:t>
      </w:r>
      <w:r w:rsidRPr="0092121B">
        <w:rPr>
          <w:rFonts w:ascii="Times New Roman" w:hAnsi="Times New Roman"/>
          <w:sz w:val="32"/>
          <w:szCs w:val="32"/>
          <w:lang w:val="uk-UA"/>
        </w:rPr>
        <w:t>«р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оман</w:t>
      </w:r>
      <w:r w:rsidRPr="0092121B">
        <w:rPr>
          <w:rFonts w:ascii="Times New Roman" w:hAnsi="Times New Roman"/>
          <w:sz w:val="32"/>
          <w:szCs w:val="32"/>
          <w:lang w:val="uk-UA"/>
        </w:rPr>
        <w:t>у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в романі</w:t>
      </w:r>
      <w:r w:rsidRPr="0092121B">
        <w:rPr>
          <w:rFonts w:ascii="Times New Roman" w:hAnsi="Times New Roman"/>
          <w:sz w:val="32"/>
          <w:szCs w:val="32"/>
          <w:lang w:val="uk-UA"/>
        </w:rPr>
        <w:t>»;</w:t>
      </w:r>
    </w:p>
    <w:p w:rsidR="005A6D7E" w:rsidRPr="0092121B" w:rsidRDefault="007D406B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і)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реальне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та ірреальне, 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>фантастичне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сатирич</w:t>
      </w:r>
      <w:r w:rsidRPr="0092121B">
        <w:rPr>
          <w:rFonts w:ascii="Times New Roman" w:hAnsi="Times New Roman"/>
          <w:sz w:val="32"/>
          <w:szCs w:val="32"/>
          <w:lang w:val="uk-UA"/>
        </w:rPr>
        <w:t>не та комічне</w:t>
      </w:r>
      <w:r w:rsidR="005A6D7E" w:rsidRPr="0092121B">
        <w:rPr>
          <w:rFonts w:ascii="Times New Roman" w:hAnsi="Times New Roman"/>
          <w:sz w:val="32"/>
          <w:szCs w:val="32"/>
          <w:lang w:val="uk-UA"/>
        </w:rPr>
        <w:t xml:space="preserve"> і у творі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401777" w:rsidRPr="0092121B" w:rsidRDefault="00401777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401777" w:rsidRDefault="00401777" w:rsidP="0040177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№8</w:t>
      </w:r>
    </w:p>
    <w:p w:rsidR="00174EE9" w:rsidRPr="0092121B" w:rsidRDefault="00174EE9" w:rsidP="0040177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401777" w:rsidRPr="0092121B" w:rsidRDefault="00401777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«Особливості європейської лірики першої половини 20 ст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ліття».</w:t>
      </w:r>
    </w:p>
    <w:p w:rsidR="00401777" w:rsidRPr="0092121B" w:rsidRDefault="00401777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верлібр, футуризм,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 акмеїзм</w:t>
      </w:r>
      <w:r w:rsidRPr="0092121B">
        <w:rPr>
          <w:rFonts w:ascii="Times New Roman" w:hAnsi="Times New Roman"/>
          <w:sz w:val="32"/>
          <w:szCs w:val="32"/>
          <w:lang w:val="uk-UA"/>
        </w:rPr>
        <w:t>, ліричний герой, ім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жинізм,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каліграма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канте-хондо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401777" w:rsidRPr="0092121B" w:rsidRDefault="00401777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683B48" w:rsidRPr="0092121B" w:rsidRDefault="00683B48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Зарубіжна література ( рівень стандарту):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підруч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для 11 кл.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гальн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середн.освіти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/ О.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Л.Ковальова, Л.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Юлдашева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-К.: Грам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та, 2019. - 192с.</w:t>
      </w:r>
    </w:p>
    <w:p w:rsidR="00683B48" w:rsidRPr="0092121B" w:rsidRDefault="00683B48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</w:t>
      </w:r>
      <w:r w:rsidR="00537E0A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Волощук</w:t>
      </w:r>
      <w:r w:rsidR="00537E0A" w:rsidRPr="0092121B">
        <w:rPr>
          <w:rFonts w:ascii="Times New Roman" w:hAnsi="Times New Roman"/>
          <w:sz w:val="32"/>
          <w:szCs w:val="32"/>
          <w:lang w:val="uk-UA"/>
        </w:rPr>
        <w:t xml:space="preserve"> Є.Г.Аполл</w:t>
      </w:r>
      <w:r w:rsidRPr="0092121B">
        <w:rPr>
          <w:rFonts w:ascii="Times New Roman" w:hAnsi="Times New Roman"/>
          <w:sz w:val="32"/>
          <w:szCs w:val="32"/>
          <w:lang w:val="uk-UA"/>
        </w:rPr>
        <w:t>інер і розвиток французької та європейської ав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нгар</w:t>
      </w:r>
      <w:r w:rsidR="00537E0A" w:rsidRPr="0092121B">
        <w:rPr>
          <w:rFonts w:ascii="Times New Roman" w:hAnsi="Times New Roman"/>
          <w:sz w:val="32"/>
          <w:szCs w:val="32"/>
          <w:lang w:val="uk-UA"/>
        </w:rPr>
        <w:t xml:space="preserve">дистської поезії// </w:t>
      </w:r>
      <w:proofErr w:type="spellStart"/>
      <w:r w:rsidR="00537E0A" w:rsidRPr="0092121B">
        <w:rPr>
          <w:rFonts w:ascii="Times New Roman" w:hAnsi="Times New Roman"/>
          <w:sz w:val="32"/>
          <w:szCs w:val="32"/>
          <w:lang w:val="uk-UA"/>
        </w:rPr>
        <w:t>ВЛ</w:t>
      </w:r>
      <w:proofErr w:type="spellEnd"/>
      <w:r w:rsidR="00537E0A" w:rsidRPr="0092121B">
        <w:rPr>
          <w:rFonts w:ascii="Times New Roman" w:hAnsi="Times New Roman"/>
          <w:sz w:val="32"/>
          <w:szCs w:val="32"/>
          <w:lang w:val="uk-UA"/>
        </w:rPr>
        <w:t>. - 2003. - №10.  - С.41-47.</w:t>
      </w:r>
    </w:p>
    <w:p w:rsidR="00537E0A" w:rsidRPr="0092121B" w:rsidRDefault="00537E0A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3.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Бураго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С.Б. А.Блок.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Очерк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жизни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и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творчества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 К., 1981.</w:t>
      </w:r>
    </w:p>
    <w:p w:rsidR="00537E0A" w:rsidRPr="0092121B" w:rsidRDefault="00537E0A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Пахарєва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Т.А. «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Под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крилом 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гибели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»:</w:t>
      </w:r>
      <w:r w:rsidR="001A675B" w:rsidRPr="0092121B">
        <w:rPr>
          <w:rFonts w:ascii="Times New Roman" w:hAnsi="Times New Roman"/>
          <w:sz w:val="32"/>
          <w:szCs w:val="32"/>
          <w:lang w:val="uk-UA"/>
        </w:rPr>
        <w:t xml:space="preserve"> «</w:t>
      </w:r>
      <w:proofErr w:type="spellStart"/>
      <w:r w:rsidR="001A675B" w:rsidRPr="0092121B">
        <w:rPr>
          <w:rFonts w:ascii="Times New Roman" w:hAnsi="Times New Roman"/>
          <w:sz w:val="32"/>
          <w:szCs w:val="32"/>
          <w:lang w:val="uk-UA"/>
        </w:rPr>
        <w:t>Рекв</w:t>
      </w:r>
      <w:r w:rsidR="001A675B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1A675B" w:rsidRPr="0092121B">
        <w:rPr>
          <w:rFonts w:ascii="Times New Roman" w:hAnsi="Times New Roman"/>
          <w:sz w:val="32"/>
          <w:szCs w:val="32"/>
          <w:lang w:val="uk-UA"/>
        </w:rPr>
        <w:t>ем</w:t>
      </w:r>
      <w:proofErr w:type="spellEnd"/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1A675B" w:rsidRPr="0092121B">
        <w:rPr>
          <w:rFonts w:ascii="Times New Roman" w:hAnsi="Times New Roman"/>
          <w:sz w:val="32"/>
          <w:szCs w:val="32"/>
          <w:lang w:val="uk-UA"/>
        </w:rPr>
        <w:t xml:space="preserve">Анни Ахматової ( Аналіз поетики) // </w:t>
      </w:r>
      <w:proofErr w:type="spellStart"/>
      <w:r w:rsidR="001A675B" w:rsidRPr="0092121B">
        <w:rPr>
          <w:rFonts w:ascii="Times New Roman" w:hAnsi="Times New Roman"/>
          <w:sz w:val="32"/>
          <w:szCs w:val="32"/>
          <w:lang w:val="uk-UA"/>
        </w:rPr>
        <w:t>ВЛ</w:t>
      </w:r>
      <w:proofErr w:type="spellEnd"/>
      <w:r w:rsidR="001A675B" w:rsidRPr="0092121B">
        <w:rPr>
          <w:rFonts w:ascii="Times New Roman" w:hAnsi="Times New Roman"/>
          <w:sz w:val="32"/>
          <w:szCs w:val="32"/>
          <w:lang w:val="uk-UA"/>
        </w:rPr>
        <w:t>. - 2002. - №11.</w:t>
      </w:r>
    </w:p>
    <w:p w:rsidR="001A675B" w:rsidRPr="0092121B" w:rsidRDefault="001A675B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</w:t>
      </w:r>
      <w:r w:rsidR="00C4601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Павловский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А.И. Анна Ахматова.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Жизнь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и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тв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рчество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-М., 1991.</w:t>
      </w:r>
    </w:p>
    <w:p w:rsidR="00C46018" w:rsidRPr="0092121B" w:rsidRDefault="00C46018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Дітькова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С. Маяковський і футуризм//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ВЛК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- 2006. - №2. - С.4-6.</w:t>
      </w:r>
    </w:p>
    <w:p w:rsidR="00C46018" w:rsidRPr="0092121B" w:rsidRDefault="00C46018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7. Пастернак Е. Борис Пастернак. - М., 1989.</w:t>
      </w:r>
    </w:p>
    <w:p w:rsidR="00C46018" w:rsidRPr="0092121B" w:rsidRDefault="00C46018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46018" w:rsidRPr="0092121B" w:rsidRDefault="00C46018" w:rsidP="00C4601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C46018" w:rsidRPr="0092121B" w:rsidRDefault="00C46018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46018" w:rsidRPr="0092121B" w:rsidRDefault="00C46018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</w:t>
      </w:r>
      <w:r w:rsidR="00345730" w:rsidRPr="0092121B">
        <w:rPr>
          <w:rFonts w:ascii="Times New Roman" w:hAnsi="Times New Roman"/>
          <w:sz w:val="32"/>
          <w:szCs w:val="32"/>
          <w:lang w:val="uk-UA"/>
        </w:rPr>
        <w:t>Основні етапи та тенденції розвитку літератури першої половини 20 століття, естетичні пошуки, х</w:t>
      </w:r>
      <w:r w:rsidR="00345730" w:rsidRPr="0092121B">
        <w:rPr>
          <w:rFonts w:ascii="Times New Roman" w:hAnsi="Times New Roman"/>
          <w:sz w:val="32"/>
          <w:szCs w:val="32"/>
          <w:lang w:val="uk-UA"/>
        </w:rPr>
        <w:t>у</w:t>
      </w:r>
      <w:r w:rsidR="00345730" w:rsidRPr="0092121B">
        <w:rPr>
          <w:rFonts w:ascii="Times New Roman" w:hAnsi="Times New Roman"/>
          <w:sz w:val="32"/>
          <w:szCs w:val="32"/>
          <w:lang w:val="uk-UA"/>
        </w:rPr>
        <w:t>дожні набутки.</w:t>
      </w:r>
    </w:p>
    <w:p w:rsidR="00345730" w:rsidRPr="0092121B" w:rsidRDefault="0034573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C962B1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найвідоміші представники </w:t>
      </w:r>
      <w:r w:rsidR="00C962B1" w:rsidRPr="0092121B">
        <w:rPr>
          <w:rFonts w:ascii="Times New Roman" w:hAnsi="Times New Roman"/>
          <w:sz w:val="32"/>
          <w:szCs w:val="32"/>
          <w:lang w:val="uk-UA"/>
        </w:rPr>
        <w:t xml:space="preserve">модерністських </w:t>
      </w:r>
      <w:r w:rsidRPr="0092121B">
        <w:rPr>
          <w:rFonts w:ascii="Times New Roman" w:hAnsi="Times New Roman"/>
          <w:sz w:val="32"/>
          <w:szCs w:val="32"/>
          <w:lang w:val="uk-UA"/>
        </w:rPr>
        <w:t>та авангардистських т</w:t>
      </w:r>
      <w:r w:rsidRPr="0092121B">
        <w:rPr>
          <w:rFonts w:ascii="Times New Roman" w:hAnsi="Times New Roman"/>
          <w:sz w:val="32"/>
          <w:szCs w:val="32"/>
          <w:lang w:val="uk-UA"/>
        </w:rPr>
        <w:t>е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чій першої половини 20 ст. -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Ра</w:t>
      </w:r>
      <w:r w:rsidRPr="0092121B">
        <w:rPr>
          <w:rFonts w:ascii="Times New Roman" w:hAnsi="Times New Roman"/>
          <w:sz w:val="32"/>
          <w:szCs w:val="32"/>
          <w:lang w:val="uk-UA"/>
        </w:rPr>
        <w:t>й</w:t>
      </w:r>
      <w:r w:rsidRPr="0092121B">
        <w:rPr>
          <w:rFonts w:ascii="Times New Roman" w:hAnsi="Times New Roman"/>
          <w:sz w:val="32"/>
          <w:szCs w:val="32"/>
          <w:lang w:val="uk-UA"/>
        </w:rPr>
        <w:t>нер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Марія Рільке і Гійом Аполлінер.</w:t>
      </w:r>
    </w:p>
    <w:p w:rsidR="00C962B1" w:rsidRPr="0092121B" w:rsidRDefault="00C962B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2.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Райнер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Марія Рільке - видатний австрійський поет і прозаїк.</w:t>
      </w:r>
    </w:p>
    <w:p w:rsidR="00C962B1" w:rsidRPr="0092121B" w:rsidRDefault="00C962B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   </w:t>
      </w:r>
      <w:r w:rsidR="009A722C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 особливості світогляду митця, розуміння призначення мистецтва. Поет - божий посланець;</w:t>
      </w:r>
    </w:p>
    <w:p w:rsidR="00345730" w:rsidRPr="0092121B" w:rsidRDefault="00C962B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A722C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відображення в творі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8F707F" w:rsidRPr="0092121B">
        <w:rPr>
          <w:rFonts w:ascii="Times New Roman" w:hAnsi="Times New Roman"/>
          <w:sz w:val="32"/>
          <w:szCs w:val="32"/>
          <w:lang w:val="uk-UA"/>
        </w:rPr>
        <w:t xml:space="preserve">Орфей, </w:t>
      </w:r>
      <w:proofErr w:type="spellStart"/>
      <w:r w:rsidR="008F707F" w:rsidRPr="0092121B">
        <w:rPr>
          <w:rFonts w:ascii="Times New Roman" w:hAnsi="Times New Roman"/>
          <w:sz w:val="32"/>
          <w:szCs w:val="32"/>
          <w:lang w:val="uk-UA"/>
        </w:rPr>
        <w:t>Еврідіка</w:t>
      </w:r>
      <w:proofErr w:type="spellEnd"/>
      <w:r w:rsidR="008F707F" w:rsidRPr="0092121B">
        <w:rPr>
          <w:rFonts w:ascii="Times New Roman" w:hAnsi="Times New Roman"/>
          <w:sz w:val="32"/>
          <w:szCs w:val="32"/>
          <w:lang w:val="uk-UA"/>
        </w:rPr>
        <w:t xml:space="preserve">, </w:t>
      </w:r>
      <w:proofErr w:type="spellStart"/>
      <w:r w:rsidR="008F707F" w:rsidRPr="0092121B">
        <w:rPr>
          <w:rFonts w:ascii="Times New Roman" w:hAnsi="Times New Roman"/>
          <w:sz w:val="32"/>
          <w:szCs w:val="32"/>
          <w:lang w:val="uk-UA"/>
        </w:rPr>
        <w:t>Ге</w:t>
      </w:r>
      <w:r w:rsidR="008F707F" w:rsidRPr="0092121B">
        <w:rPr>
          <w:rFonts w:ascii="Times New Roman" w:hAnsi="Times New Roman"/>
          <w:sz w:val="32"/>
          <w:szCs w:val="32"/>
          <w:lang w:val="uk-UA"/>
        </w:rPr>
        <w:t>р</w:t>
      </w:r>
      <w:r w:rsidR="008F707F" w:rsidRPr="0092121B">
        <w:rPr>
          <w:rFonts w:ascii="Times New Roman" w:hAnsi="Times New Roman"/>
          <w:sz w:val="32"/>
          <w:szCs w:val="32"/>
          <w:lang w:val="uk-UA"/>
        </w:rPr>
        <w:t>мес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8F707F" w:rsidRPr="0092121B">
        <w:rPr>
          <w:rFonts w:ascii="Times New Roman" w:hAnsi="Times New Roman"/>
          <w:sz w:val="32"/>
          <w:szCs w:val="32"/>
          <w:lang w:val="uk-UA"/>
        </w:rPr>
        <w:t>провідних</w:t>
      </w:r>
      <w:proofErr w:type="spellEnd"/>
      <w:r w:rsidR="008F707F" w:rsidRPr="0092121B">
        <w:rPr>
          <w:rFonts w:ascii="Times New Roman" w:hAnsi="Times New Roman"/>
          <w:sz w:val="32"/>
          <w:szCs w:val="32"/>
          <w:lang w:val="uk-UA"/>
        </w:rPr>
        <w:t xml:space="preserve"> мотивів лірики Рільке: взаємозв’язку житті і смерті, </w:t>
      </w:r>
      <w:r w:rsidR="001F7D08" w:rsidRPr="0092121B">
        <w:rPr>
          <w:rFonts w:ascii="Times New Roman" w:hAnsi="Times New Roman"/>
          <w:sz w:val="32"/>
          <w:szCs w:val="32"/>
          <w:lang w:val="uk-UA"/>
        </w:rPr>
        <w:t xml:space="preserve">трагічних розривів у 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взаєминах </w:t>
      </w:r>
      <w:r w:rsidR="001F7D08" w:rsidRPr="0092121B">
        <w:rPr>
          <w:rFonts w:ascii="Times New Roman" w:hAnsi="Times New Roman"/>
          <w:b/>
          <w:color w:val="00B050"/>
          <w:sz w:val="32"/>
          <w:szCs w:val="32"/>
          <w:lang w:val="uk-UA"/>
        </w:rPr>
        <w:t xml:space="preserve"> </w:t>
      </w:r>
      <w:r w:rsidR="001F7D08" w:rsidRPr="0092121B">
        <w:rPr>
          <w:rFonts w:ascii="Times New Roman" w:hAnsi="Times New Roman"/>
          <w:sz w:val="32"/>
          <w:szCs w:val="32"/>
          <w:lang w:val="uk-UA"/>
        </w:rPr>
        <w:t>чолов</w:t>
      </w:r>
      <w:r w:rsidR="001F7D08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1F7D08" w:rsidRPr="0092121B">
        <w:rPr>
          <w:rFonts w:ascii="Times New Roman" w:hAnsi="Times New Roman"/>
          <w:sz w:val="32"/>
          <w:szCs w:val="32"/>
          <w:lang w:val="uk-UA"/>
        </w:rPr>
        <w:t xml:space="preserve">ка та жінки, сутності </w:t>
      </w:r>
      <w:r w:rsidR="009A722C" w:rsidRPr="0092121B">
        <w:rPr>
          <w:rFonts w:ascii="Times New Roman" w:hAnsi="Times New Roman"/>
          <w:sz w:val="32"/>
          <w:szCs w:val="32"/>
          <w:lang w:val="uk-UA"/>
        </w:rPr>
        <w:t>покликання мистецтва.</w:t>
      </w:r>
    </w:p>
    <w:p w:rsidR="00F22D5B" w:rsidRPr="0092121B" w:rsidRDefault="003C1DA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</w:t>
      </w:r>
      <w:r w:rsidR="00F22D5B" w:rsidRPr="0092121B">
        <w:rPr>
          <w:rFonts w:ascii="Times New Roman" w:hAnsi="Times New Roman"/>
          <w:sz w:val="32"/>
          <w:szCs w:val="32"/>
          <w:lang w:val="uk-UA"/>
        </w:rPr>
        <w:t xml:space="preserve"> Гійом Аполлінер - </w:t>
      </w:r>
      <w:r w:rsidRPr="0092121B">
        <w:rPr>
          <w:rFonts w:ascii="Times New Roman" w:hAnsi="Times New Roman"/>
          <w:sz w:val="32"/>
          <w:szCs w:val="32"/>
          <w:lang w:val="uk-UA"/>
        </w:rPr>
        <w:t>творець нової ери у світовій культурі європейс</w:t>
      </w:r>
      <w:r w:rsidRPr="0092121B">
        <w:rPr>
          <w:rFonts w:ascii="Times New Roman" w:hAnsi="Times New Roman"/>
          <w:sz w:val="32"/>
          <w:szCs w:val="32"/>
          <w:lang w:val="uk-UA"/>
        </w:rPr>
        <w:t>ь</w:t>
      </w:r>
      <w:r w:rsidRPr="0092121B">
        <w:rPr>
          <w:rFonts w:ascii="Times New Roman" w:hAnsi="Times New Roman"/>
          <w:sz w:val="32"/>
          <w:szCs w:val="32"/>
          <w:lang w:val="uk-UA"/>
        </w:rPr>
        <w:t>кого авангарду</w:t>
      </w:r>
      <w:r w:rsidR="00F22D5B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F22D5B" w:rsidRPr="0092121B" w:rsidRDefault="00F22D5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естетичні погляди митця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F22D5B" w:rsidRPr="0092121B" w:rsidRDefault="00F22D5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сюрреалізм як засіб художнього самовир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ження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F22D5B" w:rsidRPr="0092121B" w:rsidRDefault="00F22D5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оригінальність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творчої манери пое</w:t>
      </w:r>
      <w:r w:rsidRPr="0092121B">
        <w:rPr>
          <w:rFonts w:ascii="Times New Roman" w:hAnsi="Times New Roman"/>
          <w:sz w:val="32"/>
          <w:szCs w:val="32"/>
          <w:lang w:val="uk-UA"/>
        </w:rPr>
        <w:t>та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(«Зарізана голубка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і водо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г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рай</w:t>
      </w:r>
      <w:r w:rsidRPr="0092121B">
        <w:rPr>
          <w:rFonts w:ascii="Times New Roman" w:hAnsi="Times New Roman"/>
          <w:sz w:val="32"/>
          <w:szCs w:val="32"/>
          <w:lang w:val="uk-UA"/>
        </w:rPr>
        <w:t>»,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Міст Мірабо</w:t>
      </w:r>
      <w:r w:rsidRPr="0092121B">
        <w:rPr>
          <w:rFonts w:ascii="Times New Roman" w:hAnsi="Times New Roman"/>
          <w:sz w:val="32"/>
          <w:szCs w:val="32"/>
          <w:lang w:val="uk-UA"/>
        </w:rPr>
        <w:t>»)</w:t>
      </w:r>
    </w:p>
    <w:p w:rsidR="007A28F8" w:rsidRPr="0092121B" w:rsidRDefault="00F22D5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4. Ф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едеріко </w:t>
      </w:r>
      <w:proofErr w:type="spellStart"/>
      <w:r w:rsidR="003C1DA1" w:rsidRPr="0092121B">
        <w:rPr>
          <w:rFonts w:ascii="Times New Roman" w:hAnsi="Times New Roman"/>
          <w:sz w:val="32"/>
          <w:szCs w:val="32"/>
          <w:lang w:val="uk-UA"/>
        </w:rPr>
        <w:t>Гарсія</w:t>
      </w:r>
      <w:proofErr w:type="spellEnd"/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Лорка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видатний іспанський поет і драматург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7A28F8" w:rsidRPr="0092121B" w:rsidRDefault="007A28F8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 фольклорні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ви</w:t>
      </w:r>
      <w:r w:rsidRPr="0092121B">
        <w:rPr>
          <w:rFonts w:ascii="Times New Roman" w:hAnsi="Times New Roman"/>
          <w:sz w:val="32"/>
          <w:szCs w:val="32"/>
          <w:lang w:val="uk-UA"/>
        </w:rPr>
        <w:t>токи 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проблеми </w:t>
      </w:r>
      <w:proofErr w:type="spellStart"/>
      <w:r w:rsidR="003C1DA1" w:rsidRPr="0092121B">
        <w:rPr>
          <w:rFonts w:ascii="Times New Roman" w:hAnsi="Times New Roman"/>
          <w:sz w:val="32"/>
          <w:szCs w:val="32"/>
          <w:lang w:val="uk-UA"/>
        </w:rPr>
        <w:t>міфологізм</w:t>
      </w:r>
      <w:r w:rsidRPr="0092121B">
        <w:rPr>
          <w:rFonts w:ascii="Times New Roman" w:hAnsi="Times New Roman"/>
          <w:sz w:val="32"/>
          <w:szCs w:val="32"/>
          <w:lang w:val="uk-UA"/>
        </w:rPr>
        <w:t>у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в поезії Ф.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Гарсія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Л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р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ки</w:t>
      </w:r>
      <w:r w:rsidRPr="0092121B">
        <w:rPr>
          <w:rFonts w:ascii="Times New Roman" w:hAnsi="Times New Roman"/>
          <w:sz w:val="32"/>
          <w:szCs w:val="32"/>
          <w:lang w:val="uk-UA"/>
        </w:rPr>
        <w:t>. Сюрреалістичні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ознаки його л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рики та пошуки нових форм художньої виразності 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ED6610" w:rsidRPr="0092121B" w:rsidRDefault="007A28F8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метафористичність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,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музичність</w:t>
      </w:r>
      <w:r w:rsidRPr="0092121B">
        <w:rPr>
          <w:rFonts w:ascii="Times New Roman" w:hAnsi="Times New Roman"/>
          <w:sz w:val="32"/>
          <w:szCs w:val="32"/>
          <w:lang w:val="uk-UA"/>
        </w:rPr>
        <w:t>, конкретність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образів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ритмічне р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змаїття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багатство асоціацій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 xml:space="preserve">, </w:t>
      </w:r>
      <w:proofErr w:type="spellStart"/>
      <w:r w:rsidR="00ED6610" w:rsidRPr="0092121B">
        <w:rPr>
          <w:rFonts w:ascii="Times New Roman" w:hAnsi="Times New Roman"/>
          <w:sz w:val="32"/>
          <w:szCs w:val="32"/>
          <w:lang w:val="uk-UA"/>
        </w:rPr>
        <w:t>м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>фопоетика</w:t>
      </w:r>
      <w:proofErr w:type="spellEnd"/>
      <w:r w:rsidR="00ED6610" w:rsidRPr="0092121B">
        <w:rPr>
          <w:rFonts w:ascii="Times New Roman" w:hAnsi="Times New Roman"/>
          <w:sz w:val="32"/>
          <w:szCs w:val="32"/>
          <w:lang w:val="uk-UA"/>
        </w:rPr>
        <w:t xml:space="preserve">. Персоніфікація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природних сил і стихій 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 xml:space="preserve">(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 xml:space="preserve">Про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цар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в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 xml:space="preserve">ну </w:t>
      </w:r>
      <w:proofErr w:type="spellStart"/>
      <w:r w:rsidR="00ED6610" w:rsidRPr="0092121B">
        <w:rPr>
          <w:rFonts w:ascii="Times New Roman" w:hAnsi="Times New Roman"/>
          <w:sz w:val="32"/>
          <w:szCs w:val="32"/>
          <w:lang w:val="uk-UA"/>
        </w:rPr>
        <w:t>М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ісяцівну</w:t>
      </w:r>
      <w:proofErr w:type="spellEnd"/>
      <w:r w:rsidR="00ED6610" w:rsidRPr="0092121B">
        <w:rPr>
          <w:rFonts w:ascii="Times New Roman" w:hAnsi="Times New Roman"/>
          <w:sz w:val="32"/>
          <w:szCs w:val="32"/>
          <w:lang w:val="uk-UA"/>
        </w:rPr>
        <w:t xml:space="preserve">»,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>Гі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тара</w:t>
      </w:r>
      <w:r w:rsidR="00ED6610" w:rsidRPr="0092121B">
        <w:rPr>
          <w:rFonts w:ascii="Times New Roman" w:hAnsi="Times New Roman"/>
          <w:sz w:val="32"/>
          <w:szCs w:val="32"/>
          <w:lang w:val="uk-UA"/>
        </w:rPr>
        <w:t>»).</w:t>
      </w:r>
    </w:p>
    <w:p w:rsidR="008F2CE2" w:rsidRPr="0092121B" w:rsidRDefault="00ED66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значення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творчості 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 xml:space="preserve"> Ф.Г.Лорки.</w:t>
      </w:r>
    </w:p>
    <w:p w:rsidR="008F2CE2" w:rsidRPr="0092121B" w:rsidRDefault="008F2CE2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5. О.Б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лок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видатний російський поет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символіст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8F2CE2" w:rsidRPr="0092121B" w:rsidRDefault="008F2CE2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DF062B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 життєвий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і твор</w:t>
      </w:r>
      <w:r w:rsidRPr="0092121B">
        <w:rPr>
          <w:rFonts w:ascii="Times New Roman" w:hAnsi="Times New Roman"/>
          <w:sz w:val="32"/>
          <w:szCs w:val="32"/>
          <w:lang w:val="uk-UA"/>
        </w:rPr>
        <w:t>чий шлях О.Б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лока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F2CE2" w:rsidRPr="0092121B" w:rsidRDefault="00DF062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еволюція світогляду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F2CE2" w:rsidRPr="0092121B" w:rsidRDefault="00DF062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) цикл «В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рші про П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рекрас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ну Д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аму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».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Образ Н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знайомої як втілен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ня В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ічної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 xml:space="preserve"> Ж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іночності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;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його ста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в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лення світу 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D66A43">
        <w:rPr>
          <w:rFonts w:ascii="Times New Roman" w:hAnsi="Times New Roman"/>
          <w:sz w:val="32"/>
          <w:szCs w:val="32"/>
          <w:lang w:val="uk-UA"/>
        </w:rPr>
        <w:t>ницої</w:t>
      </w:r>
      <w:r w:rsidR="008F2CE2" w:rsidRPr="0092121B">
        <w:rPr>
          <w:rFonts w:ascii="Times New Roman" w:hAnsi="Times New Roman"/>
          <w:b/>
          <w:color w:val="00B050"/>
          <w:sz w:val="32"/>
          <w:szCs w:val="32"/>
          <w:lang w:val="uk-UA"/>
        </w:rPr>
        <w:t xml:space="preserve">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прози життя</w:t>
      </w:r>
      <w:r w:rsidR="008F2CE2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DF062B" w:rsidRPr="0092121B" w:rsidRDefault="00DF062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6. В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тілення засад </w:t>
      </w:r>
      <w:r w:rsidRPr="0092121B">
        <w:rPr>
          <w:rFonts w:ascii="Times New Roman" w:hAnsi="Times New Roman"/>
          <w:sz w:val="32"/>
          <w:szCs w:val="32"/>
          <w:lang w:val="uk-UA"/>
        </w:rPr>
        <w:t>акмеї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зму в творчості Анни 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х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матової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DF062B" w:rsidRPr="0092121B" w:rsidRDefault="00DF062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трагізм життєвої долі Анни Ахматової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7411BC" w:rsidRPr="0092121B" w:rsidRDefault="00DF062B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 «Реквієм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>- пам’ятка доби тоталітаризму. С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творення в поемі уз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гальненого портрету народного страждання</w:t>
      </w:r>
      <w:r w:rsidR="007411BC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розкриття єдності материнс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ь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кої трагедії ліричної героїні і країни</w:t>
      </w:r>
      <w:r w:rsidR="007411BC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проблеми історичної пам'яті</w:t>
      </w:r>
      <w:r w:rsidR="007411BC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7411BC" w:rsidRPr="0092121B" w:rsidRDefault="007411B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  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нна Ахматова і </w:t>
      </w:r>
      <w:r w:rsidRPr="0092121B">
        <w:rPr>
          <w:rFonts w:ascii="Times New Roman" w:hAnsi="Times New Roman"/>
          <w:sz w:val="32"/>
          <w:szCs w:val="32"/>
          <w:lang w:val="uk-UA"/>
        </w:rPr>
        <w:t>Україна.</w:t>
      </w:r>
    </w:p>
    <w:p w:rsidR="007411BC" w:rsidRPr="0092121B" w:rsidRDefault="007411B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7. В.</w:t>
      </w:r>
      <w:r w:rsidR="00D66A43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Маяковський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символічний експериментатор в царині поетичного слова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7411BC" w:rsidRPr="0092121B" w:rsidRDefault="007411B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 Маяковський -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лідер російського футуризму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його непересічна по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тич</w:t>
      </w:r>
      <w:r w:rsidRPr="0092121B">
        <w:rPr>
          <w:rFonts w:ascii="Times New Roman" w:hAnsi="Times New Roman"/>
          <w:sz w:val="32"/>
          <w:szCs w:val="32"/>
          <w:lang w:val="uk-UA"/>
        </w:rPr>
        <w:t>на обдарованість. Трагічна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доля поета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B2454F" w:rsidRPr="0092121B" w:rsidRDefault="007411B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своєрідність поезії ранньої лірики</w:t>
      </w:r>
      <w:r w:rsidRPr="0092121B">
        <w:rPr>
          <w:rFonts w:ascii="Times New Roman" w:hAnsi="Times New Roman"/>
          <w:sz w:val="32"/>
          <w:szCs w:val="32"/>
          <w:lang w:val="uk-UA"/>
        </w:rPr>
        <w:t>: мотиви бунту,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пафос </w:t>
      </w:r>
      <w:r w:rsidRPr="0092121B">
        <w:rPr>
          <w:rFonts w:ascii="Times New Roman" w:hAnsi="Times New Roman"/>
          <w:sz w:val="32"/>
          <w:szCs w:val="32"/>
          <w:lang w:val="uk-UA"/>
        </w:rPr>
        <w:t>самостве</w:t>
      </w:r>
      <w:r w:rsidRPr="0092121B">
        <w:rPr>
          <w:rFonts w:ascii="Times New Roman" w:hAnsi="Times New Roman"/>
          <w:sz w:val="32"/>
          <w:szCs w:val="32"/>
          <w:lang w:val="uk-UA"/>
        </w:rPr>
        <w:t>р</w:t>
      </w:r>
      <w:r w:rsidRPr="0092121B">
        <w:rPr>
          <w:rFonts w:ascii="Times New Roman" w:hAnsi="Times New Roman"/>
          <w:sz w:val="32"/>
          <w:szCs w:val="32"/>
          <w:lang w:val="uk-UA"/>
        </w:rPr>
        <w:t>дження і само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виявлення поетичн</w:t>
      </w:r>
      <w:r w:rsidRPr="0092121B">
        <w:rPr>
          <w:rFonts w:ascii="Times New Roman" w:hAnsi="Times New Roman"/>
          <w:sz w:val="32"/>
          <w:szCs w:val="32"/>
          <w:lang w:val="uk-UA"/>
        </w:rPr>
        <w:t>ого «Я»;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B857A6" w:rsidRPr="0092121B">
        <w:rPr>
          <w:rFonts w:ascii="Times New Roman" w:hAnsi="Times New Roman"/>
          <w:sz w:val="32"/>
          <w:szCs w:val="32"/>
          <w:lang w:val="uk-UA"/>
        </w:rPr>
        <w:t xml:space="preserve">сміливість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експеримент</w:t>
      </w:r>
      <w:r w:rsidR="00B857A6" w:rsidRPr="0092121B">
        <w:rPr>
          <w:rFonts w:ascii="Times New Roman" w:hAnsi="Times New Roman"/>
          <w:sz w:val="32"/>
          <w:szCs w:val="32"/>
          <w:lang w:val="uk-UA"/>
        </w:rPr>
        <w:t>ів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поети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ч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них форм та </w:t>
      </w:r>
      <w:proofErr w:type="spellStart"/>
      <w:r w:rsidR="00B2454F" w:rsidRPr="0092121B">
        <w:rPr>
          <w:rFonts w:ascii="Times New Roman" w:hAnsi="Times New Roman"/>
          <w:sz w:val="32"/>
          <w:szCs w:val="32"/>
          <w:lang w:val="uk-UA"/>
        </w:rPr>
        <w:t>художьно-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вираже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ль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них</w:t>
      </w:r>
      <w:proofErr w:type="spellEnd"/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засобів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 xml:space="preserve">, тонкий ліризм(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ви змогли б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?»,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«П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ослухайте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 xml:space="preserve">!»,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D66A43">
        <w:rPr>
          <w:rFonts w:ascii="Times New Roman" w:hAnsi="Times New Roman"/>
          <w:sz w:val="32"/>
          <w:szCs w:val="32"/>
          <w:lang w:val="uk-UA"/>
        </w:rPr>
        <w:t>Борг</w:t>
      </w:r>
      <w:r w:rsidR="00B2454F" w:rsidRPr="0092121B">
        <w:rPr>
          <w:rFonts w:ascii="Times New Roman" w:hAnsi="Times New Roman"/>
          <w:b/>
          <w:color w:val="00B050"/>
          <w:sz w:val="32"/>
          <w:szCs w:val="32"/>
          <w:lang w:val="uk-UA"/>
        </w:rPr>
        <w:t xml:space="preserve">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У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країні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»).</w:t>
      </w:r>
    </w:p>
    <w:p w:rsidR="00B2454F" w:rsidRPr="0092121B" w:rsidRDefault="003C1DA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 xml:space="preserve">8. </w:t>
      </w:r>
      <w:r w:rsidRPr="0092121B">
        <w:rPr>
          <w:rFonts w:ascii="Times New Roman" w:hAnsi="Times New Roman"/>
          <w:sz w:val="32"/>
          <w:szCs w:val="32"/>
          <w:lang w:val="uk-UA"/>
        </w:rPr>
        <w:t>Пастернак і російський футуризм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,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неоднозна</w:t>
      </w:r>
      <w:r w:rsidRPr="0092121B">
        <w:rPr>
          <w:rFonts w:ascii="Times New Roman" w:hAnsi="Times New Roman"/>
          <w:sz w:val="32"/>
          <w:szCs w:val="32"/>
          <w:lang w:val="uk-UA"/>
        </w:rPr>
        <w:t>ч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ність стосунків поета з 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фу</w:t>
      </w:r>
      <w:r w:rsidRPr="0092121B">
        <w:rPr>
          <w:rFonts w:ascii="Times New Roman" w:hAnsi="Times New Roman"/>
          <w:sz w:val="32"/>
          <w:szCs w:val="32"/>
          <w:lang w:val="uk-UA"/>
        </w:rPr>
        <w:t>туризмом</w:t>
      </w:r>
      <w:r w:rsidR="00B2454F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145485" w:rsidRPr="0092121B" w:rsidRDefault="00B2454F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C33475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жанрове багатство творчої спадщини </w:t>
      </w:r>
      <w:r w:rsidR="00145485" w:rsidRPr="0092121B">
        <w:rPr>
          <w:rFonts w:ascii="Times New Roman" w:hAnsi="Times New Roman"/>
          <w:sz w:val="32"/>
          <w:szCs w:val="32"/>
          <w:lang w:val="uk-UA"/>
        </w:rPr>
        <w:t xml:space="preserve"> Б.</w:t>
      </w:r>
      <w:proofErr w:type="spellStart"/>
      <w:r w:rsidR="003C1DA1" w:rsidRPr="0092121B">
        <w:rPr>
          <w:rFonts w:ascii="Times New Roman" w:hAnsi="Times New Roman"/>
          <w:sz w:val="32"/>
          <w:szCs w:val="32"/>
          <w:lang w:val="uk-UA"/>
        </w:rPr>
        <w:t>Пастернака</w:t>
      </w:r>
      <w:proofErr w:type="spellEnd"/>
      <w:r w:rsidR="00145485" w:rsidRPr="0092121B">
        <w:rPr>
          <w:rFonts w:ascii="Times New Roman" w:hAnsi="Times New Roman"/>
          <w:sz w:val="32"/>
          <w:szCs w:val="32"/>
          <w:lang w:val="uk-UA"/>
        </w:rPr>
        <w:t>: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поезія</w:t>
      </w:r>
      <w:r w:rsidR="00145485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проза</w:t>
      </w:r>
      <w:r w:rsidR="00145485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переклади</w:t>
      </w:r>
      <w:r w:rsidR="00145485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145485" w:rsidRPr="0092121B" w:rsidRDefault="00145485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C33475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еволюція поезії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Б.</w:t>
      </w:r>
      <w:proofErr w:type="spellStart"/>
      <w:r w:rsidR="003C1DA1" w:rsidRPr="0092121B">
        <w:rPr>
          <w:rFonts w:ascii="Times New Roman" w:hAnsi="Times New Roman"/>
          <w:sz w:val="32"/>
          <w:szCs w:val="32"/>
          <w:lang w:val="uk-UA"/>
        </w:rPr>
        <w:t>Пастернака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: від футуристських формальних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пошуків до філософсько</w:t>
      </w:r>
      <w:r w:rsidRPr="0092121B">
        <w:rPr>
          <w:rFonts w:ascii="Times New Roman" w:hAnsi="Times New Roman"/>
          <w:sz w:val="32"/>
          <w:szCs w:val="32"/>
          <w:lang w:val="uk-UA"/>
        </w:rPr>
        <w:t>-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поетичного осягнення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вічних тем</w:t>
      </w:r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9A722C" w:rsidRPr="0092121B" w:rsidRDefault="00145485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C33475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особливості пейзажної лірики</w:t>
      </w:r>
      <w:r w:rsidRPr="0092121B">
        <w:rPr>
          <w:rFonts w:ascii="Times New Roman" w:hAnsi="Times New Roman"/>
          <w:sz w:val="32"/>
          <w:szCs w:val="32"/>
          <w:lang w:val="uk-UA"/>
        </w:rPr>
        <w:t>: о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духо</w:t>
      </w:r>
      <w:r w:rsidRPr="0092121B">
        <w:rPr>
          <w:rFonts w:ascii="Times New Roman" w:hAnsi="Times New Roman"/>
          <w:sz w:val="32"/>
          <w:szCs w:val="32"/>
          <w:lang w:val="uk-UA"/>
        </w:rPr>
        <w:t>твореність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образів природи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, </w:t>
      </w:r>
      <w:proofErr w:type="spellStart"/>
      <w:r w:rsidR="00106AAA" w:rsidRPr="0092121B">
        <w:rPr>
          <w:rFonts w:ascii="Times New Roman" w:hAnsi="Times New Roman"/>
          <w:sz w:val="32"/>
          <w:szCs w:val="32"/>
          <w:lang w:val="uk-UA"/>
        </w:rPr>
        <w:t>перуа</w:t>
      </w:r>
      <w:r w:rsidRPr="0092121B">
        <w:rPr>
          <w:rFonts w:ascii="Times New Roman" w:hAnsi="Times New Roman"/>
          <w:sz w:val="32"/>
          <w:szCs w:val="32"/>
          <w:lang w:val="uk-UA"/>
        </w:rPr>
        <w:t>ча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на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 xml:space="preserve">строїв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потрясіння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захвату буттям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 xml:space="preserve">лейтмотивні 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 xml:space="preserve"> образи 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>(з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л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ва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>,за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ме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>ті</w:t>
      </w:r>
      <w:r w:rsidR="003C1DA1" w:rsidRPr="0092121B">
        <w:rPr>
          <w:rFonts w:ascii="Times New Roman" w:hAnsi="Times New Roman"/>
          <w:sz w:val="32"/>
          <w:szCs w:val="32"/>
          <w:lang w:val="uk-UA"/>
        </w:rPr>
        <w:t>ль</w:t>
      </w:r>
      <w:r w:rsidR="00106AAA" w:rsidRPr="0092121B">
        <w:rPr>
          <w:rFonts w:ascii="Times New Roman" w:hAnsi="Times New Roman"/>
          <w:sz w:val="32"/>
          <w:szCs w:val="32"/>
          <w:lang w:val="uk-UA"/>
        </w:rPr>
        <w:t>, свічка, сад).</w:t>
      </w:r>
    </w:p>
    <w:p w:rsidR="00C33475" w:rsidRPr="0092121B" w:rsidRDefault="00C33475" w:rsidP="00C33475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C33475" w:rsidRDefault="00C33475" w:rsidP="00C33475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№9</w:t>
      </w:r>
    </w:p>
    <w:p w:rsidR="00174EE9" w:rsidRPr="0092121B" w:rsidRDefault="00174EE9" w:rsidP="00C33475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C33475" w:rsidRPr="0092121B" w:rsidRDefault="00C33475" w:rsidP="00C3347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«</w:t>
      </w:r>
      <w:r w:rsidR="00251DEF" w:rsidRPr="0092121B">
        <w:rPr>
          <w:rFonts w:ascii="Times New Roman" w:hAnsi="Times New Roman"/>
          <w:b/>
          <w:sz w:val="32"/>
          <w:szCs w:val="32"/>
          <w:lang w:val="uk-UA"/>
        </w:rPr>
        <w:t>Особливості творчості Г.</w:t>
      </w:r>
      <w:proofErr w:type="spellStart"/>
      <w:r w:rsidR="00251DEF" w:rsidRPr="0092121B">
        <w:rPr>
          <w:rFonts w:ascii="Times New Roman" w:hAnsi="Times New Roman"/>
          <w:b/>
          <w:sz w:val="32"/>
          <w:szCs w:val="32"/>
          <w:lang w:val="uk-UA"/>
        </w:rPr>
        <w:t>Белля</w:t>
      </w:r>
      <w:proofErr w:type="spellEnd"/>
      <w:r w:rsidR="00251DEF" w:rsidRPr="0092121B">
        <w:rPr>
          <w:rFonts w:ascii="Times New Roman" w:hAnsi="Times New Roman"/>
          <w:b/>
          <w:sz w:val="32"/>
          <w:szCs w:val="32"/>
          <w:lang w:val="uk-UA"/>
        </w:rPr>
        <w:t>, П.</w:t>
      </w:r>
      <w:proofErr w:type="spellStart"/>
      <w:r w:rsidR="00251DEF" w:rsidRPr="0092121B">
        <w:rPr>
          <w:rFonts w:ascii="Times New Roman" w:hAnsi="Times New Roman"/>
          <w:b/>
          <w:sz w:val="32"/>
          <w:szCs w:val="32"/>
          <w:lang w:val="uk-UA"/>
        </w:rPr>
        <w:t>Целана</w:t>
      </w:r>
      <w:proofErr w:type="spellEnd"/>
      <w:r w:rsidR="00251DEF" w:rsidRPr="0092121B">
        <w:rPr>
          <w:rFonts w:ascii="Times New Roman" w:hAnsi="Times New Roman"/>
          <w:b/>
          <w:sz w:val="32"/>
          <w:szCs w:val="32"/>
          <w:lang w:val="uk-UA"/>
        </w:rPr>
        <w:t>, Дж. Оруела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».</w:t>
      </w:r>
    </w:p>
    <w:p w:rsidR="00DC22CA" w:rsidRPr="0092121B" w:rsidRDefault="00C33475" w:rsidP="00C3347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DC22CA" w:rsidRPr="0092121B">
        <w:rPr>
          <w:rFonts w:ascii="Times New Roman" w:hAnsi="Times New Roman"/>
          <w:sz w:val="32"/>
          <w:szCs w:val="32"/>
          <w:lang w:val="uk-UA"/>
        </w:rPr>
        <w:t>антиутопія, конфлікт, соціальна фантастика, пі</w:t>
      </w:r>
      <w:r w:rsidR="00DC22CA" w:rsidRPr="0092121B">
        <w:rPr>
          <w:rFonts w:ascii="Times New Roman" w:hAnsi="Times New Roman"/>
          <w:sz w:val="32"/>
          <w:szCs w:val="32"/>
          <w:lang w:val="uk-UA"/>
        </w:rPr>
        <w:t>д</w:t>
      </w:r>
      <w:r w:rsidR="00DC22CA" w:rsidRPr="0092121B">
        <w:rPr>
          <w:rFonts w:ascii="Times New Roman" w:hAnsi="Times New Roman"/>
          <w:sz w:val="32"/>
          <w:szCs w:val="32"/>
          <w:lang w:val="uk-UA"/>
        </w:rPr>
        <w:t>текст, мотив, композиція.</w:t>
      </w:r>
    </w:p>
    <w:p w:rsidR="00C33475" w:rsidRPr="0092121B" w:rsidRDefault="00C33475" w:rsidP="00C3347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DC22CA" w:rsidRPr="0092121B" w:rsidRDefault="00DC22CA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1. Зарубіжна література ( рівень станд</w:t>
      </w:r>
      <w:r w:rsidR="0070330A" w:rsidRPr="0092121B">
        <w:rPr>
          <w:rFonts w:ascii="Times New Roman" w:hAnsi="Times New Roman"/>
          <w:sz w:val="32"/>
          <w:szCs w:val="32"/>
          <w:lang w:val="uk-UA"/>
        </w:rPr>
        <w:t xml:space="preserve">арту): </w:t>
      </w:r>
      <w:proofErr w:type="spellStart"/>
      <w:r w:rsidR="0070330A" w:rsidRPr="0092121B">
        <w:rPr>
          <w:rFonts w:ascii="Times New Roman" w:hAnsi="Times New Roman"/>
          <w:sz w:val="32"/>
          <w:szCs w:val="32"/>
          <w:lang w:val="uk-UA"/>
        </w:rPr>
        <w:t>підруч</w:t>
      </w:r>
      <w:proofErr w:type="spellEnd"/>
      <w:r w:rsidR="0070330A" w:rsidRPr="0092121B">
        <w:rPr>
          <w:rFonts w:ascii="Times New Roman" w:hAnsi="Times New Roman"/>
          <w:sz w:val="32"/>
          <w:szCs w:val="32"/>
          <w:lang w:val="uk-UA"/>
        </w:rPr>
        <w:t xml:space="preserve">. для 11 кл. </w:t>
      </w:r>
      <w:proofErr w:type="spellStart"/>
      <w:r w:rsidR="0070330A" w:rsidRPr="0092121B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="0070330A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70330A" w:rsidRPr="0092121B">
        <w:rPr>
          <w:rFonts w:ascii="Times New Roman" w:hAnsi="Times New Roman"/>
          <w:sz w:val="32"/>
          <w:szCs w:val="32"/>
          <w:lang w:val="uk-UA"/>
        </w:rPr>
        <w:t>з</w:t>
      </w:r>
      <w:r w:rsidR="0070330A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70330A" w:rsidRPr="0092121B">
        <w:rPr>
          <w:rFonts w:ascii="Times New Roman" w:hAnsi="Times New Roman"/>
          <w:sz w:val="32"/>
          <w:szCs w:val="32"/>
          <w:lang w:val="uk-UA"/>
        </w:rPr>
        <w:t>гальн</w:t>
      </w:r>
      <w:proofErr w:type="spellEnd"/>
      <w:r w:rsidR="0070330A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70330A" w:rsidRPr="0092121B">
        <w:rPr>
          <w:rFonts w:ascii="Times New Roman" w:hAnsi="Times New Roman"/>
          <w:sz w:val="32"/>
          <w:szCs w:val="32"/>
          <w:lang w:val="uk-UA"/>
        </w:rPr>
        <w:t>середн</w:t>
      </w:r>
      <w:proofErr w:type="spellEnd"/>
      <w:r w:rsidR="0070330A" w:rsidRPr="0092121B">
        <w:rPr>
          <w:rFonts w:ascii="Times New Roman" w:hAnsi="Times New Roman"/>
          <w:sz w:val="32"/>
          <w:szCs w:val="32"/>
          <w:lang w:val="uk-UA"/>
        </w:rPr>
        <w:t>. Освіти Щ.</w:t>
      </w:r>
      <w:proofErr w:type="spellStart"/>
      <w:r w:rsidR="0070330A"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="0070330A" w:rsidRPr="0092121B">
        <w:rPr>
          <w:rFonts w:ascii="Times New Roman" w:hAnsi="Times New Roman"/>
          <w:sz w:val="32"/>
          <w:szCs w:val="32"/>
          <w:lang w:val="uk-UA"/>
        </w:rPr>
        <w:t>, Л.Ковальова, Л.</w:t>
      </w:r>
      <w:proofErr w:type="spellStart"/>
      <w:r w:rsidR="0070330A" w:rsidRPr="0092121B">
        <w:rPr>
          <w:rFonts w:ascii="Times New Roman" w:hAnsi="Times New Roman"/>
          <w:sz w:val="32"/>
          <w:szCs w:val="32"/>
          <w:lang w:val="uk-UA"/>
        </w:rPr>
        <w:t>Юлашева.-К</w:t>
      </w:r>
      <w:proofErr w:type="spellEnd"/>
      <w:r w:rsidR="0070330A" w:rsidRPr="0092121B">
        <w:rPr>
          <w:rFonts w:ascii="Times New Roman" w:hAnsi="Times New Roman"/>
          <w:sz w:val="32"/>
          <w:szCs w:val="32"/>
          <w:lang w:val="uk-UA"/>
        </w:rPr>
        <w:t>.:Грамота, 2019.-192с.</w:t>
      </w:r>
    </w:p>
    <w:p w:rsidR="0070330A" w:rsidRPr="0092121B" w:rsidRDefault="0070330A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2. Особливості творчості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Белля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Трагедія Другої світової війни у творах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Белля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r w:rsidR="003D6013" w:rsidRPr="0092121B">
        <w:rPr>
          <w:rFonts w:ascii="Times New Roman" w:hAnsi="Times New Roman"/>
          <w:sz w:val="32"/>
          <w:szCs w:val="32"/>
          <w:lang w:val="uk-UA"/>
        </w:rPr>
        <w:t xml:space="preserve">Аналіз оповідання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7031AE" w:rsidRPr="0092121B">
        <w:rPr>
          <w:rFonts w:ascii="Times New Roman" w:hAnsi="Times New Roman"/>
          <w:sz w:val="32"/>
          <w:szCs w:val="32"/>
          <w:lang w:val="uk-UA"/>
        </w:rPr>
        <w:t xml:space="preserve">Подорожній, коли ти прийдеш у </w:t>
      </w:r>
      <w:proofErr w:type="spellStart"/>
      <w:r w:rsidR="007031AE" w:rsidRPr="0092121B">
        <w:rPr>
          <w:rFonts w:ascii="Times New Roman" w:hAnsi="Times New Roman"/>
          <w:sz w:val="32"/>
          <w:szCs w:val="32"/>
          <w:lang w:val="uk-UA"/>
        </w:rPr>
        <w:t>Спа</w:t>
      </w:r>
      <w:proofErr w:type="spellEnd"/>
      <w:r w:rsidR="007031AE" w:rsidRPr="0092121B">
        <w:rPr>
          <w:rFonts w:ascii="Times New Roman" w:hAnsi="Times New Roman"/>
          <w:sz w:val="32"/>
          <w:szCs w:val="32"/>
          <w:lang w:val="uk-UA"/>
        </w:rPr>
        <w:t>…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7031AE" w:rsidRPr="0092121B">
        <w:rPr>
          <w:rFonts w:ascii="Times New Roman" w:hAnsi="Times New Roman"/>
          <w:sz w:val="32"/>
          <w:szCs w:val="32"/>
          <w:lang w:val="uk-UA"/>
        </w:rPr>
        <w:t>[Електронний ресурс].- Режим доступу: https://gorodenok.com.</w:t>
      </w:r>
    </w:p>
    <w:p w:rsidR="007031AE" w:rsidRPr="0092121B" w:rsidRDefault="007031AE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</w:t>
      </w:r>
      <w:r w:rsidR="00C56C29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C56C29" w:rsidRPr="0092121B">
        <w:rPr>
          <w:rFonts w:ascii="Times New Roman" w:hAnsi="Times New Roman"/>
          <w:sz w:val="32"/>
          <w:szCs w:val="32"/>
          <w:lang w:val="uk-UA"/>
        </w:rPr>
        <w:t>Рихло</w:t>
      </w:r>
      <w:proofErr w:type="spellEnd"/>
      <w:r w:rsidR="00C56C29" w:rsidRPr="0092121B">
        <w:rPr>
          <w:rFonts w:ascii="Times New Roman" w:hAnsi="Times New Roman"/>
          <w:sz w:val="32"/>
          <w:szCs w:val="32"/>
          <w:lang w:val="uk-UA"/>
        </w:rPr>
        <w:t xml:space="preserve"> П. Поетика діалогу. </w:t>
      </w:r>
      <w:r w:rsidR="001C2760" w:rsidRPr="0092121B">
        <w:rPr>
          <w:rFonts w:ascii="Times New Roman" w:hAnsi="Times New Roman"/>
          <w:sz w:val="32"/>
          <w:szCs w:val="32"/>
          <w:lang w:val="uk-UA"/>
        </w:rPr>
        <w:t xml:space="preserve">Творчість Пауля </w:t>
      </w:r>
      <w:proofErr w:type="spellStart"/>
      <w:r w:rsidR="001C2760" w:rsidRPr="0092121B">
        <w:rPr>
          <w:rFonts w:ascii="Times New Roman" w:hAnsi="Times New Roman"/>
          <w:sz w:val="32"/>
          <w:szCs w:val="32"/>
          <w:lang w:val="uk-UA"/>
        </w:rPr>
        <w:t>Целана</w:t>
      </w:r>
      <w:proofErr w:type="spellEnd"/>
      <w:r w:rsidR="001C2760" w:rsidRPr="0092121B">
        <w:rPr>
          <w:rFonts w:ascii="Times New Roman" w:hAnsi="Times New Roman"/>
          <w:sz w:val="32"/>
          <w:szCs w:val="32"/>
          <w:lang w:val="uk-UA"/>
        </w:rPr>
        <w:t xml:space="preserve"> як </w:t>
      </w:r>
      <w:proofErr w:type="spellStart"/>
      <w:r w:rsidR="001C2760" w:rsidRPr="0092121B">
        <w:rPr>
          <w:rFonts w:ascii="Times New Roman" w:hAnsi="Times New Roman"/>
          <w:sz w:val="32"/>
          <w:szCs w:val="32"/>
          <w:lang w:val="uk-UA"/>
        </w:rPr>
        <w:t>інте</w:t>
      </w:r>
      <w:r w:rsidR="001C2760" w:rsidRPr="0092121B">
        <w:rPr>
          <w:rFonts w:ascii="Times New Roman" w:hAnsi="Times New Roman"/>
          <w:sz w:val="32"/>
          <w:szCs w:val="32"/>
          <w:lang w:val="uk-UA"/>
        </w:rPr>
        <w:t>р</w:t>
      </w:r>
      <w:r w:rsidR="001C2760" w:rsidRPr="0092121B">
        <w:rPr>
          <w:rFonts w:ascii="Times New Roman" w:hAnsi="Times New Roman"/>
          <w:sz w:val="32"/>
          <w:szCs w:val="32"/>
          <w:lang w:val="uk-UA"/>
        </w:rPr>
        <w:t>текст</w:t>
      </w:r>
      <w:proofErr w:type="spellEnd"/>
      <w:r w:rsidR="001C2760" w:rsidRPr="0092121B">
        <w:rPr>
          <w:rFonts w:ascii="Times New Roman" w:hAnsi="Times New Roman"/>
          <w:sz w:val="32"/>
          <w:szCs w:val="32"/>
          <w:lang w:val="uk-UA"/>
        </w:rPr>
        <w:t>:монографія. -</w:t>
      </w:r>
      <w:r w:rsidR="00DB7B0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1C2760" w:rsidRPr="0092121B">
        <w:rPr>
          <w:rFonts w:ascii="Times New Roman" w:hAnsi="Times New Roman"/>
          <w:sz w:val="32"/>
          <w:szCs w:val="32"/>
          <w:lang w:val="uk-UA"/>
        </w:rPr>
        <w:t>Чернівці: Рута, 2005.- 584.</w:t>
      </w:r>
    </w:p>
    <w:p w:rsidR="00DB7B08" w:rsidRPr="0092121B" w:rsidRDefault="00DB7B08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Целан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Пауль// Зарубіжні письменники. Енци</w:t>
      </w:r>
      <w:r w:rsidRPr="0092121B">
        <w:rPr>
          <w:rFonts w:ascii="Times New Roman" w:hAnsi="Times New Roman"/>
          <w:sz w:val="32"/>
          <w:szCs w:val="32"/>
          <w:lang w:val="uk-UA"/>
        </w:rPr>
        <w:t>к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лопедичний </w:t>
      </w:r>
      <w:r w:rsidR="004274B4" w:rsidRPr="0092121B">
        <w:rPr>
          <w:rFonts w:ascii="Times New Roman" w:hAnsi="Times New Roman"/>
          <w:sz w:val="32"/>
          <w:szCs w:val="32"/>
          <w:lang w:val="uk-UA"/>
        </w:rPr>
        <w:t>довідник.: у 2Т</w:t>
      </w:r>
      <w:r w:rsidRPr="0092121B">
        <w:rPr>
          <w:rFonts w:ascii="Times New Roman" w:hAnsi="Times New Roman"/>
          <w:sz w:val="32"/>
          <w:szCs w:val="32"/>
          <w:lang w:val="uk-UA"/>
        </w:rPr>
        <w:t>./ За ред. Н.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Михальської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та Б.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Щавурського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 Тернопіль: Навчальна книга - Богдан, 2006. - Т.2</w:t>
      </w:r>
      <w:r w:rsidR="004274B4" w:rsidRPr="0092121B">
        <w:rPr>
          <w:rFonts w:ascii="Times New Roman" w:hAnsi="Times New Roman"/>
          <w:sz w:val="32"/>
          <w:szCs w:val="32"/>
          <w:lang w:val="uk-UA"/>
        </w:rPr>
        <w:t>: с. 735.</w:t>
      </w:r>
    </w:p>
    <w:p w:rsidR="004274B4" w:rsidRPr="0092121B" w:rsidRDefault="004274B4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5.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Скуратовский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В.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Миф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 Джордже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Оруєли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/ В.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Скуратовский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//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Всеосвіт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- 1988. -№4</w:t>
      </w:r>
    </w:p>
    <w:p w:rsidR="004274B4" w:rsidRPr="0092121B" w:rsidRDefault="004274B4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Орвел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Джордж (2013). 184: роман - антиутопія. Переклад з англ.: В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талій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Данмер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Київ: Hurt</w:t>
      </w:r>
      <w:r w:rsidR="00D96483" w:rsidRPr="0092121B">
        <w:rPr>
          <w:rFonts w:ascii="Times New Roman" w:hAnsi="Times New Roman"/>
          <w:sz w:val="32"/>
          <w:szCs w:val="32"/>
          <w:lang w:val="uk-UA"/>
        </w:rPr>
        <w:t>o</w:t>
      </w:r>
      <w:r w:rsidR="00B52B9F" w:rsidRPr="0092121B">
        <w:rPr>
          <w:rFonts w:ascii="Times New Roman" w:hAnsi="Times New Roman"/>
          <w:sz w:val="32"/>
          <w:szCs w:val="32"/>
          <w:lang w:val="uk-UA"/>
        </w:rPr>
        <w:t>m.com.</w:t>
      </w:r>
      <w:r w:rsidR="004A34BB" w:rsidRPr="0092121B">
        <w:rPr>
          <w:rFonts w:ascii="Times New Roman" w:hAnsi="Times New Roman"/>
          <w:sz w:val="32"/>
          <w:szCs w:val="32"/>
          <w:lang w:val="uk-UA"/>
        </w:rPr>
        <w:t xml:space="preserve"> 321 стор.</w:t>
      </w:r>
    </w:p>
    <w:p w:rsidR="004A34BB" w:rsidRPr="0092121B" w:rsidRDefault="004A34BB" w:rsidP="00362872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7.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Орвел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, Джордж (2015). 1984. «Майстри світової прози». Переклад з англ.: Віктор Шовкун Київ: Видавництво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Жупанського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312 стор.</w:t>
      </w:r>
    </w:p>
    <w:p w:rsidR="00362872" w:rsidRPr="0092121B" w:rsidRDefault="00362872" w:rsidP="00C3347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362872" w:rsidRPr="0092121B" w:rsidRDefault="00362872" w:rsidP="00362872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lastRenderedPageBreak/>
        <w:t>План:</w:t>
      </w:r>
    </w:p>
    <w:p w:rsidR="00362872" w:rsidRPr="0092121B" w:rsidRDefault="0036287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5A468A" w:rsidRPr="0092121B" w:rsidRDefault="00723258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1.</w:t>
      </w:r>
      <w:r w:rsidR="005A468A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Розвиток жанру антиутопії у 20 столітті</w:t>
      </w:r>
      <w:r w:rsidR="005A468A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5A468A" w:rsidRPr="0092121B" w:rsidRDefault="005A468A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Джордж </w:t>
      </w:r>
      <w:proofErr w:type="spellStart"/>
      <w:r w:rsidR="00723258" w:rsidRPr="0092121B">
        <w:rPr>
          <w:rFonts w:ascii="Times New Roman" w:hAnsi="Times New Roman"/>
          <w:sz w:val="32"/>
          <w:szCs w:val="32"/>
          <w:lang w:val="uk-UA"/>
        </w:rPr>
        <w:t>Орвелл</w:t>
      </w:r>
      <w:proofErr w:type="spellEnd"/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та його моральна позиція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5A468A" w:rsidRPr="0092121B" w:rsidRDefault="005A468A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 «19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84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-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роман про посилення жорстокості й наступ </w:t>
      </w:r>
      <w:r w:rsidRPr="0092121B">
        <w:rPr>
          <w:rFonts w:ascii="Times New Roman" w:hAnsi="Times New Roman"/>
          <w:sz w:val="32"/>
          <w:szCs w:val="32"/>
          <w:lang w:val="uk-UA"/>
        </w:rPr>
        <w:t>тоталітаризму;</w:t>
      </w:r>
    </w:p>
    <w:p w:rsidR="005A468A" w:rsidRPr="0092121B" w:rsidRDefault="005A468A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художній світ рома</w:t>
      </w:r>
      <w:r w:rsidRPr="0092121B">
        <w:rPr>
          <w:rFonts w:ascii="Times New Roman" w:hAnsi="Times New Roman"/>
          <w:sz w:val="32"/>
          <w:szCs w:val="32"/>
          <w:lang w:val="uk-UA"/>
        </w:rPr>
        <w:t>ну «19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84</w:t>
      </w:r>
      <w:r w:rsidRPr="0092121B">
        <w:rPr>
          <w:rFonts w:ascii="Times New Roman" w:hAnsi="Times New Roman"/>
          <w:sz w:val="32"/>
          <w:szCs w:val="32"/>
          <w:lang w:val="uk-UA"/>
        </w:rPr>
        <w:t>»;</w:t>
      </w:r>
    </w:p>
    <w:p w:rsidR="005A468A" w:rsidRPr="0092121B" w:rsidRDefault="005A468A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людина проти системи у романі </w:t>
      </w:r>
      <w:r w:rsidRPr="0092121B">
        <w:rPr>
          <w:rFonts w:ascii="Times New Roman" w:hAnsi="Times New Roman"/>
          <w:sz w:val="32"/>
          <w:szCs w:val="32"/>
          <w:lang w:val="uk-UA"/>
        </w:rPr>
        <w:t>«19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84</w:t>
      </w:r>
      <w:r w:rsidRPr="0092121B">
        <w:rPr>
          <w:rFonts w:ascii="Times New Roman" w:hAnsi="Times New Roman"/>
          <w:sz w:val="32"/>
          <w:szCs w:val="32"/>
          <w:lang w:val="uk-UA"/>
        </w:rPr>
        <w:t>».</w:t>
      </w:r>
    </w:p>
    <w:p w:rsidR="008C7F03" w:rsidRPr="0092121B" w:rsidRDefault="00723258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2. П</w:t>
      </w:r>
      <w:r w:rsidRPr="0092121B">
        <w:rPr>
          <w:rFonts w:ascii="Times New Roman" w:hAnsi="Times New Roman"/>
          <w:sz w:val="32"/>
          <w:szCs w:val="32"/>
          <w:lang w:val="uk-UA"/>
        </w:rPr>
        <w:t>роблема війни та миру в літературі 20 столі</w:t>
      </w:r>
      <w:r w:rsidRPr="0092121B">
        <w:rPr>
          <w:rFonts w:ascii="Times New Roman" w:hAnsi="Times New Roman"/>
          <w:sz w:val="32"/>
          <w:szCs w:val="32"/>
          <w:lang w:val="uk-UA"/>
        </w:rPr>
        <w:t>т</w:t>
      </w:r>
      <w:r w:rsidRPr="0092121B">
        <w:rPr>
          <w:rFonts w:ascii="Times New Roman" w:hAnsi="Times New Roman"/>
          <w:sz w:val="32"/>
          <w:szCs w:val="32"/>
          <w:lang w:val="uk-UA"/>
        </w:rPr>
        <w:t>тя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8C7F03" w:rsidRPr="0092121B" w:rsidRDefault="00735CF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 xml:space="preserve">) Генріх </w:t>
      </w:r>
      <w:proofErr w:type="spellStart"/>
      <w:r w:rsidR="008C7F03" w:rsidRPr="0092121B">
        <w:rPr>
          <w:rFonts w:ascii="Times New Roman" w:hAnsi="Times New Roman"/>
          <w:sz w:val="32"/>
          <w:szCs w:val="32"/>
          <w:lang w:val="uk-UA"/>
        </w:rPr>
        <w:t>Б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е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л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ль</w:t>
      </w:r>
      <w:proofErr w:type="spellEnd"/>
      <w:r w:rsidR="008C7F03"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учасник Другої світової війни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C7F03" w:rsidRPr="0092121B" w:rsidRDefault="008C7F03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абсурдність і жорстокість війни в оповіданні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«Подорожній,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коли ти прийдеш 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Спа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…»;</w:t>
      </w:r>
    </w:p>
    <w:p w:rsidR="008C7F03" w:rsidRPr="0092121B" w:rsidRDefault="008C7F03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образ школи як художня модель фашистської Німеччини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8C7F03" w:rsidRPr="0092121B" w:rsidRDefault="008C7F03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735CF2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символіка оповідання </w:t>
      </w:r>
      <w:r w:rsidRPr="0092121B">
        <w:rPr>
          <w:rFonts w:ascii="Times New Roman" w:hAnsi="Times New Roman"/>
          <w:sz w:val="32"/>
          <w:szCs w:val="32"/>
          <w:lang w:val="uk-UA"/>
        </w:rPr>
        <w:t>Г.</w:t>
      </w:r>
      <w:proofErr w:type="spellStart"/>
      <w:r w:rsidR="00723258" w:rsidRPr="0092121B">
        <w:rPr>
          <w:rFonts w:ascii="Times New Roman" w:hAnsi="Times New Roman"/>
          <w:sz w:val="32"/>
          <w:szCs w:val="32"/>
          <w:lang w:val="uk-UA"/>
        </w:rPr>
        <w:t>Белля</w:t>
      </w:r>
      <w:proofErr w:type="spellEnd"/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«Подорожній, коли ти прийдеш 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Спа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…»;</w:t>
      </w:r>
    </w:p>
    <w:p w:rsidR="008C7F03" w:rsidRPr="0092121B" w:rsidRDefault="00735CF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особливості композиції оповідання 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«Подор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о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 xml:space="preserve">жній, коли ти прийдеш у </w:t>
      </w:r>
      <w:proofErr w:type="spellStart"/>
      <w:r w:rsidR="008C7F03" w:rsidRPr="0092121B">
        <w:rPr>
          <w:rFonts w:ascii="Times New Roman" w:hAnsi="Times New Roman"/>
          <w:sz w:val="32"/>
          <w:szCs w:val="32"/>
          <w:lang w:val="uk-UA"/>
        </w:rPr>
        <w:t>Спа</w:t>
      </w:r>
      <w:proofErr w:type="spellEnd"/>
      <w:r w:rsidR="008C7F03" w:rsidRPr="0092121B">
        <w:rPr>
          <w:rFonts w:ascii="Times New Roman" w:hAnsi="Times New Roman"/>
          <w:sz w:val="32"/>
          <w:szCs w:val="32"/>
          <w:lang w:val="uk-UA"/>
        </w:rPr>
        <w:t>…»</w:t>
      </w:r>
    </w:p>
    <w:p w:rsidR="008C7F03" w:rsidRPr="0092121B" w:rsidRDefault="008C7F03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Пауль </w:t>
      </w:r>
      <w:proofErr w:type="spellStart"/>
      <w:r w:rsidR="00723258" w:rsidRPr="0092121B">
        <w:rPr>
          <w:rFonts w:ascii="Times New Roman" w:hAnsi="Times New Roman"/>
          <w:sz w:val="32"/>
          <w:szCs w:val="32"/>
          <w:lang w:val="uk-UA"/>
        </w:rPr>
        <w:t>Целан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віхи життя та творчості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735CF2" w:rsidRPr="0092121B" w:rsidRDefault="00735CF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а</w:t>
      </w:r>
      <w:r w:rsidR="008C7F03"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зв'язки </w:t>
      </w:r>
      <w:proofErr w:type="spellStart"/>
      <w:r w:rsidR="00723258" w:rsidRPr="0092121B">
        <w:rPr>
          <w:rFonts w:ascii="Times New Roman" w:hAnsi="Times New Roman"/>
          <w:sz w:val="32"/>
          <w:szCs w:val="32"/>
          <w:lang w:val="uk-UA"/>
        </w:rPr>
        <w:t>Це</w:t>
      </w:r>
      <w:r w:rsidRPr="0092121B">
        <w:rPr>
          <w:rFonts w:ascii="Times New Roman" w:hAnsi="Times New Roman"/>
          <w:sz w:val="32"/>
          <w:szCs w:val="32"/>
          <w:lang w:val="uk-UA"/>
        </w:rPr>
        <w:t>лана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з Україною;</w:t>
      </w:r>
    </w:p>
    <w:p w:rsidR="00735CF2" w:rsidRPr="0092121B" w:rsidRDefault="00735CF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«Ф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у</w:t>
      </w:r>
      <w:r w:rsidRPr="0092121B">
        <w:rPr>
          <w:rFonts w:ascii="Times New Roman" w:hAnsi="Times New Roman"/>
          <w:sz w:val="32"/>
          <w:szCs w:val="32"/>
          <w:lang w:val="uk-UA"/>
        </w:rPr>
        <w:t>га смерті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602C5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-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один із найвидатніших тво</w:t>
      </w:r>
      <w:r w:rsidRPr="0092121B">
        <w:rPr>
          <w:rFonts w:ascii="Times New Roman" w:hAnsi="Times New Roman"/>
          <w:sz w:val="32"/>
          <w:szCs w:val="32"/>
          <w:lang w:val="uk-UA"/>
        </w:rPr>
        <w:t>рів про Г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>олокост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735CF2" w:rsidRPr="0092121B" w:rsidRDefault="00735CF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символізм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назви твору </w:t>
      </w:r>
      <w:r w:rsidRPr="0092121B">
        <w:rPr>
          <w:rFonts w:ascii="Times New Roman" w:hAnsi="Times New Roman"/>
          <w:sz w:val="32"/>
          <w:szCs w:val="32"/>
          <w:lang w:val="uk-UA"/>
        </w:rPr>
        <w:t>«Фуга смерті»;</w:t>
      </w:r>
    </w:p>
    <w:p w:rsidR="00362872" w:rsidRPr="0092121B" w:rsidRDefault="00735CF2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 </w:t>
      </w:r>
      <w:r w:rsidR="00723258" w:rsidRPr="0092121B">
        <w:rPr>
          <w:rFonts w:ascii="Times New Roman" w:hAnsi="Times New Roman"/>
          <w:sz w:val="32"/>
          <w:szCs w:val="32"/>
          <w:lang w:val="uk-UA"/>
        </w:rPr>
        <w:t xml:space="preserve">система образів поезії </w:t>
      </w:r>
      <w:r w:rsidRPr="0092121B">
        <w:rPr>
          <w:rFonts w:ascii="Times New Roman" w:hAnsi="Times New Roman"/>
          <w:sz w:val="32"/>
          <w:szCs w:val="32"/>
          <w:lang w:val="uk-UA"/>
        </w:rPr>
        <w:t>«Фуга смерті».</w:t>
      </w:r>
    </w:p>
    <w:p w:rsidR="00A62CA3" w:rsidRPr="0092121B" w:rsidRDefault="00A62CA3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A62CA3" w:rsidRDefault="00A62CA3" w:rsidP="00A62CA3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№10</w:t>
      </w:r>
    </w:p>
    <w:p w:rsidR="00174EE9" w:rsidRPr="0092121B" w:rsidRDefault="00174EE9" w:rsidP="00A62CA3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A62CA3" w:rsidRPr="0092121B" w:rsidRDefault="00A62CA3" w:rsidP="00A62C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 xml:space="preserve">Тема : 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«Провідні тенденції драматургії другої половини 20 столі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т</w:t>
      </w:r>
      <w:r w:rsidRPr="0092121B">
        <w:rPr>
          <w:rFonts w:ascii="Times New Roman" w:hAnsi="Times New Roman"/>
          <w:b/>
          <w:sz w:val="32"/>
          <w:szCs w:val="32"/>
          <w:lang w:val="uk-UA"/>
        </w:rPr>
        <w:t>тя».</w:t>
      </w:r>
    </w:p>
    <w:p w:rsidR="00A62CA3" w:rsidRPr="0092121B" w:rsidRDefault="00A62CA3" w:rsidP="00A62C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Із теорії літератури: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притча, магічний реалізм, підтекст,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театр абсу</w:t>
      </w:r>
      <w:r w:rsidRPr="0092121B">
        <w:rPr>
          <w:rFonts w:ascii="Times New Roman" w:hAnsi="Times New Roman"/>
          <w:sz w:val="32"/>
          <w:szCs w:val="32"/>
          <w:lang w:val="uk-UA"/>
        </w:rPr>
        <w:t>р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ду», постмодернізм,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інтертек</w:t>
      </w:r>
      <w:r w:rsidRPr="0092121B">
        <w:rPr>
          <w:rFonts w:ascii="Times New Roman" w:hAnsi="Times New Roman"/>
          <w:sz w:val="32"/>
          <w:szCs w:val="32"/>
          <w:lang w:val="uk-UA"/>
        </w:rPr>
        <w:t>с</w:t>
      </w:r>
      <w:r w:rsidRPr="0092121B">
        <w:rPr>
          <w:rFonts w:ascii="Times New Roman" w:hAnsi="Times New Roman"/>
          <w:sz w:val="32"/>
          <w:szCs w:val="32"/>
          <w:lang w:val="uk-UA"/>
        </w:rPr>
        <w:t>туальність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, ліризм, іронія.</w:t>
      </w:r>
    </w:p>
    <w:p w:rsidR="00A62CA3" w:rsidRPr="0092121B" w:rsidRDefault="00A62CA3" w:rsidP="00A62CA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Література:</w:t>
      </w:r>
    </w:p>
    <w:p w:rsidR="00A62CA3" w:rsidRPr="0092121B" w:rsidRDefault="00A62CA3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Зарубіжна література: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підруч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Для 11 кл</w:t>
      </w:r>
      <w:r w:rsidR="00572D19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572D19" w:rsidRPr="0092121B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="00572D19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572D19" w:rsidRPr="0092121B">
        <w:rPr>
          <w:rFonts w:ascii="Times New Roman" w:hAnsi="Times New Roman"/>
          <w:sz w:val="32"/>
          <w:szCs w:val="32"/>
          <w:lang w:val="uk-UA"/>
        </w:rPr>
        <w:t>загальн</w:t>
      </w:r>
      <w:proofErr w:type="spellEnd"/>
      <w:r w:rsidR="00572D19"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="00572D19" w:rsidRPr="0092121B">
        <w:rPr>
          <w:rFonts w:ascii="Times New Roman" w:hAnsi="Times New Roman"/>
          <w:sz w:val="32"/>
          <w:szCs w:val="32"/>
          <w:lang w:val="uk-UA"/>
        </w:rPr>
        <w:t>середн</w:t>
      </w:r>
      <w:proofErr w:type="spellEnd"/>
      <w:r w:rsidR="00572D19" w:rsidRPr="0092121B">
        <w:rPr>
          <w:rFonts w:ascii="Times New Roman" w:hAnsi="Times New Roman"/>
          <w:sz w:val="32"/>
          <w:szCs w:val="32"/>
          <w:lang w:val="uk-UA"/>
        </w:rPr>
        <w:t>. освіти / О.</w:t>
      </w:r>
      <w:proofErr w:type="spellStart"/>
      <w:r w:rsidR="00572D19"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="00572D19" w:rsidRPr="0092121B">
        <w:rPr>
          <w:rFonts w:ascii="Times New Roman" w:hAnsi="Times New Roman"/>
          <w:sz w:val="32"/>
          <w:szCs w:val="32"/>
          <w:lang w:val="uk-UA"/>
        </w:rPr>
        <w:t>, Л.Ковальова, Л.</w:t>
      </w:r>
      <w:proofErr w:type="spellStart"/>
      <w:r w:rsidR="00572D19" w:rsidRPr="0092121B">
        <w:rPr>
          <w:rFonts w:ascii="Times New Roman" w:hAnsi="Times New Roman"/>
          <w:sz w:val="32"/>
          <w:szCs w:val="32"/>
          <w:lang w:val="uk-UA"/>
        </w:rPr>
        <w:t>Юлдашева</w:t>
      </w:r>
      <w:proofErr w:type="spellEnd"/>
      <w:r w:rsidR="00572D19" w:rsidRPr="0092121B">
        <w:rPr>
          <w:rFonts w:ascii="Times New Roman" w:hAnsi="Times New Roman"/>
          <w:sz w:val="32"/>
          <w:szCs w:val="32"/>
          <w:lang w:val="uk-UA"/>
        </w:rPr>
        <w:t>. -К.: Грамота, 2019. - 192с.</w:t>
      </w:r>
    </w:p>
    <w:p w:rsidR="00572D19" w:rsidRPr="0092121B" w:rsidRDefault="00572D19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Волощук Є.В. Зарубіжна література: Хрестом</w:t>
      </w:r>
      <w:r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тія - посібник для 11-го класу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навч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543480" w:rsidRPr="0092121B">
        <w:rPr>
          <w:rFonts w:ascii="Times New Roman" w:hAnsi="Times New Roman"/>
          <w:sz w:val="32"/>
          <w:szCs w:val="32"/>
          <w:lang w:val="uk-UA"/>
        </w:rPr>
        <w:t xml:space="preserve"> - К.: </w:t>
      </w:r>
      <w:proofErr w:type="spellStart"/>
      <w:r w:rsidR="00543480" w:rsidRPr="0092121B">
        <w:rPr>
          <w:rFonts w:ascii="Times New Roman" w:hAnsi="Times New Roman"/>
          <w:sz w:val="32"/>
          <w:szCs w:val="32"/>
          <w:lang w:val="uk-UA"/>
        </w:rPr>
        <w:t>Генеза</w:t>
      </w:r>
      <w:proofErr w:type="spellEnd"/>
      <w:r w:rsidR="00543480" w:rsidRPr="0092121B">
        <w:rPr>
          <w:rFonts w:ascii="Times New Roman" w:hAnsi="Times New Roman"/>
          <w:sz w:val="32"/>
          <w:szCs w:val="32"/>
          <w:lang w:val="uk-UA"/>
        </w:rPr>
        <w:t>, 2003.</w:t>
      </w:r>
    </w:p>
    <w:p w:rsidR="00543480" w:rsidRPr="0092121B" w:rsidRDefault="00543480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 Х</w:t>
      </w:r>
      <w:r w:rsidR="006432C7" w:rsidRPr="0092121B">
        <w:rPr>
          <w:rFonts w:ascii="Times New Roman" w:hAnsi="Times New Roman"/>
          <w:sz w:val="32"/>
          <w:szCs w:val="32"/>
          <w:lang w:val="uk-UA"/>
        </w:rPr>
        <w:t xml:space="preserve">емінгуей Е. Старий і </w:t>
      </w:r>
      <w:r w:rsidR="00007B4D" w:rsidRPr="0092121B">
        <w:rPr>
          <w:rFonts w:ascii="Times New Roman" w:hAnsi="Times New Roman"/>
          <w:sz w:val="32"/>
          <w:szCs w:val="32"/>
          <w:lang w:val="uk-UA"/>
        </w:rPr>
        <w:t>море.</w:t>
      </w:r>
      <w:r w:rsidR="00012703" w:rsidRPr="0092121B">
        <w:rPr>
          <w:rFonts w:ascii="Times New Roman" w:hAnsi="Times New Roman"/>
          <w:sz w:val="32"/>
          <w:szCs w:val="32"/>
          <w:lang w:val="uk-UA"/>
        </w:rPr>
        <w:t xml:space="preserve"> -К., 1985.</w:t>
      </w:r>
    </w:p>
    <w:p w:rsidR="00012703" w:rsidRPr="0092121B" w:rsidRDefault="00012703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73592" w:rsidRPr="0092121B">
        <w:rPr>
          <w:rFonts w:ascii="Times New Roman" w:hAnsi="Times New Roman"/>
          <w:sz w:val="32"/>
          <w:szCs w:val="32"/>
          <w:lang w:val="uk-UA"/>
        </w:rPr>
        <w:t>О.М. Марченко Н.Г. Чи потрібні янголи на землі? Габр</w:t>
      </w:r>
      <w:r w:rsidR="00F73592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F73592" w:rsidRPr="0092121B">
        <w:rPr>
          <w:rFonts w:ascii="Times New Roman" w:hAnsi="Times New Roman"/>
          <w:sz w:val="32"/>
          <w:szCs w:val="32"/>
          <w:lang w:val="uk-UA"/>
        </w:rPr>
        <w:t xml:space="preserve">ель Маркес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="00F73592" w:rsidRPr="0092121B">
        <w:rPr>
          <w:rFonts w:ascii="Times New Roman" w:hAnsi="Times New Roman"/>
          <w:sz w:val="32"/>
          <w:szCs w:val="32"/>
          <w:lang w:val="uk-UA"/>
        </w:rPr>
        <w:t>Стариган із кр</w:t>
      </w:r>
      <w:r w:rsidR="00F73592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F73592" w:rsidRPr="0092121B">
        <w:rPr>
          <w:rFonts w:ascii="Times New Roman" w:hAnsi="Times New Roman"/>
          <w:sz w:val="32"/>
          <w:szCs w:val="32"/>
          <w:lang w:val="uk-UA"/>
        </w:rPr>
        <w:t>лами»// Зарубіжна література. - 1999. - №6.</w:t>
      </w:r>
    </w:p>
    <w:p w:rsidR="00F73592" w:rsidRPr="0092121B" w:rsidRDefault="00F73592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5.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О.М.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Чи повернеться янгол?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Вивчення оповідання Г.Маркеса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>Старий із величезними крилами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4C39F4" w:rsidRPr="0092121B">
        <w:rPr>
          <w:rFonts w:ascii="Times New Roman" w:hAnsi="Times New Roman"/>
          <w:sz w:val="32"/>
          <w:szCs w:val="32"/>
          <w:lang w:val="uk-UA"/>
        </w:rPr>
        <w:t>// За</w:t>
      </w:r>
      <w:r w:rsidRPr="0092121B">
        <w:rPr>
          <w:rFonts w:ascii="Times New Roman" w:hAnsi="Times New Roman"/>
          <w:sz w:val="32"/>
          <w:szCs w:val="32"/>
          <w:lang w:val="uk-UA"/>
        </w:rPr>
        <w:t>рубіжна література. - 1998. - №6.</w:t>
      </w:r>
    </w:p>
    <w:p w:rsidR="004C39F4" w:rsidRPr="0092121B" w:rsidRDefault="004C39F4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6. Павич М.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Интервью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[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Електронный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ресурс]// Журнал Сумбур.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Личн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сти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- 2002.-</w:t>
      </w:r>
      <w:r w:rsidR="001D0A29" w:rsidRPr="0092121B">
        <w:rPr>
          <w:rFonts w:ascii="Times New Roman" w:hAnsi="Times New Roman"/>
          <w:sz w:val="32"/>
          <w:szCs w:val="32"/>
          <w:lang w:val="uk-UA"/>
        </w:rPr>
        <w:t>19</w:t>
      </w:r>
      <w:r w:rsidRPr="0092121B">
        <w:rPr>
          <w:rFonts w:ascii="Times New Roman" w:hAnsi="Times New Roman"/>
          <w:sz w:val="32"/>
          <w:szCs w:val="32"/>
          <w:lang w:val="uk-UA"/>
        </w:rPr>
        <w:t>- Режим до</w:t>
      </w:r>
      <w:r w:rsidRPr="0092121B">
        <w:rPr>
          <w:rFonts w:ascii="Times New Roman" w:hAnsi="Times New Roman"/>
          <w:sz w:val="32"/>
          <w:szCs w:val="32"/>
          <w:lang w:val="uk-UA"/>
        </w:rPr>
        <w:t>с</w:t>
      </w:r>
      <w:r w:rsidRPr="0092121B">
        <w:rPr>
          <w:rFonts w:ascii="Times New Roman" w:hAnsi="Times New Roman"/>
          <w:sz w:val="32"/>
          <w:szCs w:val="32"/>
          <w:lang w:val="uk-UA"/>
        </w:rPr>
        <w:t>тупу: http://</w:t>
      </w:r>
      <w:r w:rsidR="001D0A29" w:rsidRPr="0092121B">
        <w:rPr>
          <w:rFonts w:ascii="Times New Roman" w:hAnsi="Times New Roman"/>
          <w:sz w:val="32"/>
          <w:szCs w:val="32"/>
          <w:lang w:val="uk-UA"/>
        </w:rPr>
        <w:t>smbr.ru/u/mp.htm</w:t>
      </w:r>
    </w:p>
    <w:p w:rsidR="001D0A29" w:rsidRPr="0092121B" w:rsidRDefault="001D0A29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7.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Халілов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Т. До останнього подиху/ Т.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Халілов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; перекл. Л.Любимової/</w:t>
      </w:r>
      <w:r w:rsidR="00F66304" w:rsidRPr="0092121B">
        <w:rPr>
          <w:rFonts w:ascii="Times New Roman" w:hAnsi="Times New Roman"/>
          <w:sz w:val="32"/>
          <w:szCs w:val="32"/>
          <w:lang w:val="uk-UA"/>
        </w:rPr>
        <w:t xml:space="preserve"> Самотній пілігрим: сучасна кримськотатарська проза; уклад. В.Даниленко; перекл. С.Грицая,В.Данильченка,О.</w:t>
      </w:r>
      <w:proofErr w:type="spellStart"/>
      <w:r w:rsidR="00F66304" w:rsidRPr="0092121B">
        <w:rPr>
          <w:rFonts w:ascii="Times New Roman" w:hAnsi="Times New Roman"/>
          <w:sz w:val="32"/>
          <w:szCs w:val="32"/>
          <w:lang w:val="uk-UA"/>
        </w:rPr>
        <w:t>Керимової</w:t>
      </w:r>
      <w:proofErr w:type="spellEnd"/>
      <w:r w:rsidR="00F66304" w:rsidRPr="0092121B">
        <w:rPr>
          <w:rFonts w:ascii="Times New Roman" w:hAnsi="Times New Roman"/>
          <w:sz w:val="32"/>
          <w:szCs w:val="32"/>
          <w:lang w:val="uk-UA"/>
        </w:rPr>
        <w:t>, Д.Кононенка, Л.Любимової. К.,2003.</w:t>
      </w:r>
    </w:p>
    <w:p w:rsidR="00F66304" w:rsidRPr="0092121B" w:rsidRDefault="0028031D" w:rsidP="0028031D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8. Шевченко Н.В. Зарубіжна література: практичний довідник/ Н.В.Шевченко, О.О.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Косогова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 -Х., 2009.</w:t>
      </w:r>
    </w:p>
    <w:p w:rsidR="00A62CA3" w:rsidRPr="0092121B" w:rsidRDefault="00A62CA3" w:rsidP="0036287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28031D" w:rsidRPr="0092121B" w:rsidRDefault="0028031D" w:rsidP="0028031D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План:</w:t>
      </w:r>
    </w:p>
    <w:p w:rsidR="0028031D" w:rsidRPr="0092121B" w:rsidRDefault="0028031D" w:rsidP="0028031D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251A9D" w:rsidRPr="0092121B" w:rsidRDefault="00251A9D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1. Світова література другої половини 20 століття. </w:t>
      </w:r>
    </w:p>
    <w:p w:rsidR="000349CC" w:rsidRPr="0092121B" w:rsidRDefault="00251A9D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2. Е.Хемінгуей - видатний американський пис</w:t>
      </w:r>
      <w:r w:rsidRPr="0092121B">
        <w:rPr>
          <w:rFonts w:ascii="Times New Roman" w:hAnsi="Times New Roman"/>
          <w:sz w:val="32"/>
          <w:szCs w:val="32"/>
          <w:lang w:val="uk-UA"/>
        </w:rPr>
        <w:t>ь</w:t>
      </w:r>
      <w:r w:rsidRPr="0092121B">
        <w:rPr>
          <w:rFonts w:ascii="Times New Roman" w:hAnsi="Times New Roman"/>
          <w:sz w:val="32"/>
          <w:szCs w:val="32"/>
          <w:lang w:val="uk-UA"/>
        </w:rPr>
        <w:t>менник;</w:t>
      </w:r>
    </w:p>
    <w:p w:rsidR="000349CC" w:rsidRPr="0092121B" w:rsidRDefault="000349C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607419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новаторство прози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лаконізм</w:t>
      </w:r>
      <w:r w:rsidRPr="0092121B">
        <w:rPr>
          <w:rFonts w:ascii="Times New Roman" w:hAnsi="Times New Roman"/>
          <w:sz w:val="32"/>
          <w:szCs w:val="32"/>
          <w:lang w:val="uk-UA"/>
        </w:rPr>
        <w:t>, відвертість сп</w:t>
      </w:r>
      <w:r w:rsidRPr="0092121B">
        <w:rPr>
          <w:rFonts w:ascii="Times New Roman" w:hAnsi="Times New Roman"/>
          <w:sz w:val="32"/>
          <w:szCs w:val="32"/>
          <w:lang w:val="uk-UA"/>
        </w:rPr>
        <w:t>о</w:t>
      </w:r>
      <w:r w:rsidRPr="0092121B">
        <w:rPr>
          <w:rFonts w:ascii="Times New Roman" w:hAnsi="Times New Roman"/>
          <w:sz w:val="32"/>
          <w:szCs w:val="32"/>
          <w:lang w:val="uk-UA"/>
        </w:rPr>
        <w:t>віді в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ід першої особи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251A9D" w:rsidRPr="0048353C">
        <w:rPr>
          <w:rFonts w:ascii="Times New Roman" w:hAnsi="Times New Roman"/>
          <w:sz w:val="32"/>
          <w:szCs w:val="32"/>
          <w:lang w:val="uk-UA"/>
        </w:rPr>
        <w:t xml:space="preserve">принцип </w:t>
      </w:r>
      <w:r w:rsidR="00255EEB" w:rsidRPr="0048353C">
        <w:rPr>
          <w:rFonts w:ascii="Times New Roman" w:hAnsi="Times New Roman"/>
          <w:sz w:val="32"/>
          <w:szCs w:val="32"/>
          <w:lang w:val="uk-UA"/>
        </w:rPr>
        <w:t>«</w:t>
      </w:r>
      <w:r w:rsidR="0048353C" w:rsidRPr="0048353C">
        <w:rPr>
          <w:rFonts w:ascii="Times New Roman" w:hAnsi="Times New Roman"/>
          <w:sz w:val="32"/>
          <w:szCs w:val="32"/>
          <w:lang w:val="uk-UA"/>
        </w:rPr>
        <w:t>айсберга</w:t>
      </w:r>
      <w:r w:rsidRPr="0048353C">
        <w:rPr>
          <w:rFonts w:ascii="Times New Roman" w:hAnsi="Times New Roman"/>
          <w:sz w:val="32"/>
          <w:szCs w:val="32"/>
          <w:lang w:val="uk-UA"/>
        </w:rPr>
        <w:t>»</w:t>
      </w:r>
      <w:r w:rsidR="0048353C">
        <w:rPr>
          <w:rFonts w:ascii="Times New Roman" w:hAnsi="Times New Roman"/>
          <w:sz w:val="32"/>
          <w:szCs w:val="32"/>
          <w:lang w:val="uk-UA"/>
        </w:rPr>
        <w:t>;</w:t>
      </w:r>
    </w:p>
    <w:p w:rsidR="000349CC" w:rsidRPr="0092121B" w:rsidRDefault="000349C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607419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композиція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сюжет і проблематика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повісті Е.Хемінгуея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Старий і море</w:t>
      </w:r>
      <w:r w:rsidRPr="0092121B">
        <w:rPr>
          <w:rFonts w:ascii="Times New Roman" w:hAnsi="Times New Roman"/>
          <w:sz w:val="32"/>
          <w:szCs w:val="32"/>
          <w:lang w:val="uk-UA"/>
        </w:rPr>
        <w:t>»;</w:t>
      </w:r>
    </w:p>
    <w:p w:rsidR="00AF0155" w:rsidRPr="0092121B" w:rsidRDefault="000349CC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607419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життєвий сюжет повісті-притчі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607419" w:rsidRPr="0092121B" w:rsidRDefault="00AF0155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607419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система образів та їх символи у повісті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при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т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чі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607419" w:rsidRPr="0092121B" w:rsidRDefault="00607419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д)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місце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Е.Хемінгуея 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у світовій літературі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542A57" w:rsidRPr="0092121B" w:rsidRDefault="00607419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3. Гарсіа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Маркес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відомий колумбійський 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письменник і публіцист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л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уреат Нобелівської премії</w:t>
      </w:r>
      <w:r w:rsidRPr="0092121B">
        <w:rPr>
          <w:rFonts w:ascii="Times New Roman" w:hAnsi="Times New Roman"/>
          <w:sz w:val="32"/>
          <w:szCs w:val="32"/>
          <w:lang w:val="uk-UA"/>
        </w:rPr>
        <w:t>. З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вернення до фолькло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рно - 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міфологічної трад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>ції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 на</w:t>
      </w:r>
      <w:r w:rsidRPr="0092121B">
        <w:rPr>
          <w:rFonts w:ascii="Times New Roman" w:hAnsi="Times New Roman"/>
          <w:sz w:val="32"/>
          <w:szCs w:val="32"/>
          <w:lang w:val="uk-UA"/>
        </w:rPr>
        <w:t>й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суттєвіша </w:t>
      </w:r>
      <w:r w:rsidR="00251A9D" w:rsidRPr="0092121B">
        <w:rPr>
          <w:rFonts w:ascii="Times New Roman" w:hAnsi="Times New Roman"/>
          <w:sz w:val="32"/>
          <w:szCs w:val="32"/>
          <w:lang w:val="uk-UA"/>
        </w:rPr>
        <w:t xml:space="preserve"> риса творчості місця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  <w:r w:rsidR="004D0FF8" w:rsidRPr="0092121B">
        <w:rPr>
          <w:lang w:val="uk-UA"/>
        </w:rPr>
        <w:t xml:space="preserve"> </w:t>
      </w:r>
    </w:p>
    <w:p w:rsidR="008F092A" w:rsidRPr="0092121B" w:rsidRDefault="00542A57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8F092A" w:rsidRPr="0092121B">
        <w:rPr>
          <w:rFonts w:ascii="Times New Roman" w:hAnsi="Times New Roman"/>
          <w:sz w:val="32"/>
          <w:szCs w:val="32"/>
          <w:lang w:val="uk-UA"/>
        </w:rPr>
        <w:t xml:space="preserve"> проблема та с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истема образів оповідання </w:t>
      </w:r>
      <w:r w:rsidR="008F092A" w:rsidRPr="0092121B">
        <w:rPr>
          <w:rFonts w:ascii="Times New Roman" w:hAnsi="Times New Roman"/>
          <w:sz w:val="32"/>
          <w:szCs w:val="32"/>
          <w:lang w:val="uk-UA"/>
        </w:rPr>
        <w:t>«С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т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а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риган із крилами</w:t>
      </w:r>
      <w:r w:rsidR="008F092A" w:rsidRPr="0092121B">
        <w:rPr>
          <w:rFonts w:ascii="Times New Roman" w:hAnsi="Times New Roman"/>
          <w:sz w:val="32"/>
          <w:szCs w:val="32"/>
          <w:lang w:val="uk-UA"/>
        </w:rPr>
        <w:t>»;</w:t>
      </w:r>
    </w:p>
    <w:p w:rsidR="008F092A" w:rsidRPr="0092121B" w:rsidRDefault="008F092A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4D0FF8" w:rsidRPr="0092121B">
        <w:rPr>
          <w:rFonts w:ascii="Times New Roman" w:hAnsi="Times New Roman"/>
          <w:sz w:val="32"/>
          <w:szCs w:val="32"/>
          <w:lang w:val="uk-UA"/>
        </w:rPr>
        <w:t>філософсько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етичний сенс зустрічі янгола з людьми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061941" w:rsidRPr="0092121B" w:rsidRDefault="008F092A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своєрідність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образу янгола</w:t>
      </w:r>
      <w:r w:rsidRPr="0092121B">
        <w:rPr>
          <w:rFonts w:ascii="Times New Roman" w:hAnsi="Times New Roman"/>
          <w:sz w:val="32"/>
          <w:szCs w:val="32"/>
          <w:lang w:val="uk-UA"/>
        </w:rPr>
        <w:t>: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його безпорадність і </w:t>
      </w:r>
      <w:r w:rsidRPr="0092121B">
        <w:rPr>
          <w:rFonts w:ascii="Times New Roman" w:hAnsi="Times New Roman"/>
          <w:sz w:val="32"/>
          <w:szCs w:val="32"/>
          <w:lang w:val="uk-UA"/>
        </w:rPr>
        <w:t>терпимість до л</w:t>
      </w:r>
      <w:r w:rsidRPr="0092121B">
        <w:rPr>
          <w:rFonts w:ascii="Times New Roman" w:hAnsi="Times New Roman"/>
          <w:sz w:val="32"/>
          <w:szCs w:val="32"/>
          <w:lang w:val="uk-UA"/>
        </w:rPr>
        <w:t>ю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дей,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спорідненість з людською природою</w:t>
      </w:r>
      <w:r w:rsidR="00061941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061941" w:rsidRPr="0092121B" w:rsidRDefault="0006194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органічне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поєднання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буденного й фантастичного як характерні р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и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си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магічного реалізму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48353C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в опов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данні </w:t>
      </w:r>
      <w:r w:rsidRPr="0092121B">
        <w:rPr>
          <w:rFonts w:ascii="Times New Roman" w:hAnsi="Times New Roman"/>
          <w:sz w:val="32"/>
          <w:szCs w:val="32"/>
          <w:lang w:val="uk-UA"/>
        </w:rPr>
        <w:t>«Стариган із крилами».</w:t>
      </w:r>
    </w:p>
    <w:p w:rsidR="00061941" w:rsidRPr="0092121B" w:rsidRDefault="0006194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4. </w:t>
      </w:r>
      <w:r w:rsidR="00255EEB">
        <w:rPr>
          <w:rFonts w:ascii="Times New Roman" w:hAnsi="Times New Roman"/>
          <w:sz w:val="32"/>
          <w:szCs w:val="32"/>
          <w:lang w:val="uk-UA"/>
        </w:rPr>
        <w:t>«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Перший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письменник третього тисячоліття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48353C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серб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>М.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Павич</w:t>
      </w:r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061941" w:rsidRPr="0092121B" w:rsidRDefault="0006194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утілення в оповіданні </w:t>
      </w:r>
      <w:r w:rsidRPr="0092121B">
        <w:rPr>
          <w:rFonts w:ascii="Times New Roman" w:hAnsi="Times New Roman"/>
          <w:sz w:val="32"/>
          <w:szCs w:val="32"/>
          <w:lang w:val="uk-UA"/>
        </w:rPr>
        <w:t>«С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кляний равлик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48353C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рис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постлюдернізму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061941" w:rsidRPr="0092121B" w:rsidRDefault="0006194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б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жанрові експерименти оповідання </w:t>
      </w:r>
      <w:r w:rsidRPr="0092121B">
        <w:rPr>
          <w:rFonts w:ascii="Times New Roman" w:hAnsi="Times New Roman"/>
          <w:sz w:val="32"/>
          <w:szCs w:val="32"/>
          <w:lang w:val="uk-UA"/>
        </w:rPr>
        <w:t>«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Скляний равлик</w:t>
      </w:r>
      <w:r w:rsidRPr="0092121B">
        <w:rPr>
          <w:rFonts w:ascii="Times New Roman" w:hAnsi="Times New Roman"/>
          <w:sz w:val="32"/>
          <w:szCs w:val="32"/>
          <w:lang w:val="uk-UA"/>
        </w:rPr>
        <w:t>»;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061941" w:rsidRPr="0092121B" w:rsidRDefault="0006194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 к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ільцева побудова твору та гра з часом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9F7B77" w:rsidRPr="0092121B" w:rsidRDefault="00061941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lastRenderedPageBreak/>
        <w:t xml:space="preserve">  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г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варіанти фіналу твору як ознака стилю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М.П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авича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9F7B77" w:rsidRPr="0092121B" w:rsidRDefault="004D0FF8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 xml:space="preserve">5. </w:t>
      </w:r>
      <w:proofErr w:type="spellStart"/>
      <w:r w:rsidR="009F7B77" w:rsidRPr="0092121B">
        <w:rPr>
          <w:rFonts w:ascii="Times New Roman" w:hAnsi="Times New Roman"/>
          <w:sz w:val="32"/>
          <w:szCs w:val="32"/>
          <w:lang w:val="uk-UA"/>
        </w:rPr>
        <w:t>Та</w:t>
      </w:r>
      <w:r w:rsidR="0048353C">
        <w:rPr>
          <w:rFonts w:ascii="Times New Roman" w:hAnsi="Times New Roman"/>
          <w:sz w:val="32"/>
          <w:szCs w:val="32"/>
          <w:lang w:val="uk-UA"/>
        </w:rPr>
        <w:t>ї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Халілов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 xml:space="preserve">- </w:t>
      </w:r>
      <w:r w:rsidRPr="0092121B">
        <w:rPr>
          <w:rFonts w:ascii="Times New Roman" w:hAnsi="Times New Roman"/>
          <w:sz w:val="32"/>
          <w:szCs w:val="32"/>
          <w:lang w:val="uk-UA"/>
        </w:rPr>
        <w:t>сучасний український кримськотатарський письме</w:t>
      </w:r>
      <w:r w:rsidRPr="0092121B">
        <w:rPr>
          <w:rFonts w:ascii="Times New Roman" w:hAnsi="Times New Roman"/>
          <w:sz w:val="32"/>
          <w:szCs w:val="32"/>
          <w:lang w:val="uk-UA"/>
        </w:rPr>
        <w:t>н</w:t>
      </w:r>
      <w:r w:rsidRPr="0092121B">
        <w:rPr>
          <w:rFonts w:ascii="Times New Roman" w:hAnsi="Times New Roman"/>
          <w:sz w:val="32"/>
          <w:szCs w:val="32"/>
          <w:lang w:val="uk-UA"/>
        </w:rPr>
        <w:t>ник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9F7B77" w:rsidRPr="0092121B" w:rsidRDefault="009F7B77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близькість про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зи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Х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алімова</w:t>
      </w:r>
      <w:proofErr w:type="spellEnd"/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до філософії екзи</w:t>
      </w:r>
      <w:r w:rsidRPr="0092121B">
        <w:rPr>
          <w:rFonts w:ascii="Times New Roman" w:hAnsi="Times New Roman"/>
          <w:sz w:val="32"/>
          <w:szCs w:val="32"/>
          <w:lang w:val="uk-UA"/>
        </w:rPr>
        <w:t>с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т</w:t>
      </w:r>
      <w:r w:rsidRPr="0092121B">
        <w:rPr>
          <w:rFonts w:ascii="Times New Roman" w:hAnsi="Times New Roman"/>
          <w:sz w:val="32"/>
          <w:szCs w:val="32"/>
          <w:lang w:val="uk-UA"/>
        </w:rPr>
        <w:t>енціалізму;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9F7B77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депортації кримських татар та 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свавілля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влади</w:t>
      </w:r>
      <w:r w:rsidR="009F7B77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9F7B77" w:rsidRPr="0092121B" w:rsidRDefault="009F7B77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>в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образ </w:t>
      </w:r>
      <w:proofErr w:type="spellStart"/>
      <w:r w:rsidRPr="0092121B">
        <w:rPr>
          <w:rFonts w:ascii="Times New Roman" w:hAnsi="Times New Roman"/>
          <w:sz w:val="32"/>
          <w:szCs w:val="32"/>
          <w:lang w:val="uk-UA"/>
        </w:rPr>
        <w:t>Бекира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людини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яка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не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здається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9F7B77" w:rsidRPr="0092121B" w:rsidRDefault="009F7B77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>6.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Джон Майкл Грін</w:t>
      </w:r>
      <w:r w:rsidRPr="0092121B">
        <w:rPr>
          <w:rFonts w:ascii="Times New Roman" w:hAnsi="Times New Roman"/>
          <w:sz w:val="32"/>
          <w:szCs w:val="32"/>
          <w:lang w:val="uk-UA"/>
        </w:rPr>
        <w:t xml:space="preserve"> - 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американський письменник</w:t>
      </w:r>
      <w:r w:rsidRPr="0092121B">
        <w:rPr>
          <w:rFonts w:ascii="Times New Roman" w:hAnsi="Times New Roman"/>
          <w:sz w:val="32"/>
          <w:szCs w:val="32"/>
          <w:lang w:val="uk-UA"/>
        </w:rPr>
        <w:t>,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4D0FF8" w:rsidRPr="0092121B">
        <w:rPr>
          <w:rFonts w:ascii="Times New Roman" w:hAnsi="Times New Roman"/>
          <w:sz w:val="32"/>
          <w:szCs w:val="32"/>
          <w:lang w:val="uk-UA"/>
        </w:rPr>
        <w:t>відеоблогер</w:t>
      </w:r>
      <w:proofErr w:type="spellEnd"/>
      <w:r w:rsidRPr="0092121B">
        <w:rPr>
          <w:rFonts w:ascii="Times New Roman" w:hAnsi="Times New Roman"/>
          <w:sz w:val="32"/>
          <w:szCs w:val="32"/>
          <w:lang w:val="uk-UA"/>
        </w:rPr>
        <w:t>.</w:t>
      </w:r>
    </w:p>
    <w:p w:rsidR="00A71D10" w:rsidRPr="0092121B" w:rsidRDefault="009F7B77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>а</w:t>
      </w:r>
      <w:r w:rsidRPr="0092121B">
        <w:rPr>
          <w:rFonts w:ascii="Times New Roman" w:hAnsi="Times New Roman"/>
          <w:sz w:val="32"/>
          <w:szCs w:val="32"/>
          <w:lang w:val="uk-UA"/>
        </w:rPr>
        <w:t>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>«Провина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зірок</w:t>
      </w:r>
      <w:r w:rsidR="00255EEB">
        <w:rPr>
          <w:rFonts w:ascii="Times New Roman" w:hAnsi="Times New Roman"/>
          <w:sz w:val="32"/>
          <w:szCs w:val="32"/>
          <w:lang w:val="uk-UA"/>
        </w:rPr>
        <w:t>»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 xml:space="preserve"> - і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с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>торія кохання невиліковно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хворих юнака та д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вчини</w:t>
      </w:r>
      <w:r w:rsidR="00A71D10"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A71D10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б)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образи головних героїв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A71D10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в)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ідея цінності життя</w:t>
      </w:r>
      <w:r w:rsidRPr="0092121B">
        <w:rPr>
          <w:rFonts w:ascii="Times New Roman" w:hAnsi="Times New Roman"/>
          <w:sz w:val="32"/>
          <w:szCs w:val="32"/>
          <w:lang w:val="uk-UA"/>
        </w:rPr>
        <w:t>;</w:t>
      </w:r>
    </w:p>
    <w:p w:rsidR="00C33475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92121B">
        <w:rPr>
          <w:rFonts w:ascii="Times New Roman" w:hAnsi="Times New Roman"/>
          <w:sz w:val="32"/>
          <w:szCs w:val="32"/>
          <w:lang w:val="uk-UA"/>
        </w:rPr>
        <w:t xml:space="preserve">   г)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 xml:space="preserve"> символ</w:t>
      </w:r>
      <w:r w:rsidRPr="0092121B">
        <w:rPr>
          <w:rFonts w:ascii="Times New Roman" w:hAnsi="Times New Roman"/>
          <w:sz w:val="32"/>
          <w:szCs w:val="32"/>
          <w:lang w:val="uk-UA"/>
        </w:rPr>
        <w:t>і</w:t>
      </w:r>
      <w:r w:rsidR="004D0FF8" w:rsidRPr="0092121B">
        <w:rPr>
          <w:rFonts w:ascii="Times New Roman" w:hAnsi="Times New Roman"/>
          <w:sz w:val="32"/>
          <w:szCs w:val="32"/>
          <w:lang w:val="uk-UA"/>
        </w:rPr>
        <w:t>ка на</w:t>
      </w:r>
      <w:r w:rsidRPr="0092121B">
        <w:rPr>
          <w:rFonts w:ascii="Times New Roman" w:hAnsi="Times New Roman"/>
          <w:sz w:val="32"/>
          <w:szCs w:val="32"/>
          <w:lang w:val="uk-UA"/>
        </w:rPr>
        <w:t>зви твору.</w:t>
      </w:r>
    </w:p>
    <w:p w:rsidR="00A71D10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A71D10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A71D10" w:rsidRPr="0092121B" w:rsidRDefault="00A71D10" w:rsidP="00A71D10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u w:val="single"/>
          <w:lang w:val="uk-UA"/>
        </w:rPr>
        <w:t>Семінарське заняття №11</w:t>
      </w:r>
    </w:p>
    <w:p w:rsidR="00A71D10" w:rsidRPr="0092121B" w:rsidRDefault="00A71D10" w:rsidP="00A71D10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2121B">
        <w:rPr>
          <w:rFonts w:ascii="Times New Roman" w:hAnsi="Times New Roman"/>
          <w:b/>
          <w:sz w:val="32"/>
          <w:szCs w:val="32"/>
          <w:lang w:val="uk-UA"/>
        </w:rPr>
        <w:t>Узагал</w:t>
      </w:r>
      <w:r w:rsidR="00174EE9">
        <w:rPr>
          <w:rFonts w:ascii="Times New Roman" w:hAnsi="Times New Roman"/>
          <w:b/>
          <w:sz w:val="32"/>
          <w:szCs w:val="32"/>
          <w:lang w:val="uk-UA"/>
        </w:rPr>
        <w:t xml:space="preserve">ьнення і систематизація знань. </w:t>
      </w:r>
    </w:p>
    <w:p w:rsidR="00A71D10" w:rsidRPr="0092121B" w:rsidRDefault="00A71D10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74EE9" w:rsidRDefault="00174EE9">
      <w:pPr>
        <w:spacing w:after="200" w:line="276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br w:type="page"/>
      </w:r>
    </w:p>
    <w:p w:rsidR="00F31439" w:rsidRPr="00F31439" w:rsidRDefault="00F31439" w:rsidP="00F31439">
      <w:pPr>
        <w:spacing w:line="276" w:lineRule="auto"/>
        <w:ind w:firstLine="142"/>
        <w:jc w:val="center"/>
        <w:rPr>
          <w:rFonts w:ascii="Times New Roman" w:hAnsi="Times New Roman"/>
          <w:sz w:val="32"/>
          <w:lang w:val="uk-UA"/>
        </w:rPr>
      </w:pPr>
      <w:r w:rsidRPr="00F31439">
        <w:rPr>
          <w:rStyle w:val="afb"/>
          <w:rFonts w:eastAsiaTheme="majorEastAsia"/>
          <w:bCs w:val="0"/>
          <w:color w:val="auto"/>
          <w:sz w:val="32"/>
        </w:rPr>
        <w:lastRenderedPageBreak/>
        <w:t>Додаткові підручники та навчальні посібники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Антологія зарубіжної поезії другої пол. XIX - XX ст. /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Наливайко Д.С. - К.: Навчальна книга, 2002.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Бігун Б.Я. Зарубіжна проза першої половини XX сторіччя: новели, п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вісті, притчі. - К.: Навчальна кн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га, 2002.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Волощук Є.В. Зарубіжна література: Підручник для 11-го класу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навч.закл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К 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Генеза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2004.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Волощук Є.В. Зарубіжна література: Хрестоматія - посібник для 10-го класу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навч.закл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К: Видавничий дім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“Світ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знань”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2004.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Волощук Є.В. Зарубіжна література: Хрестоматія - посібник для 11-го класу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навч.закл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К 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Генеза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2003.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Давиденко Г.Й., Чайка О.М. Історія зарубіжної літератури XIX - поч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тку XX ст.: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Навч.посіб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.;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2-ге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вид. - К.: Центр учбової літератури, 2009.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Давиденко Г.Й.,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Стрельчук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Г.М.,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Гричаник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Н.І. Історія зарубіжної л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тератури XX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Навч.посіб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.;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2-ге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вид., перероб. та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доп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Центр учбової літератури, 2009.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Давиденко Г.Й., Чайка О.М.,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Гричаник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Н.І.,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К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шнєрьова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М.О. Історія новітньої зарубіжної літерат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ри: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Навч.посіб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Центр учбової літератури, 2008.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Денисова Т.Н.,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Сиваченко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Г.М. Зарубіжна література XX ст.: Хрест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матія - посібник. Підручник для 11-го класу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навч.закл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К 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Генеза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2000.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Зарубіжна література (підручник-хрестоматія н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вовведених творів). 9-10 кл. /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Упоряд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Ковбасенко Ю.І. - К.: Абрис, 2000.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Зарубіжна література (підручник-хрестоматія н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вовведених творів). 11 кл. /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Упоряд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Ковбасенко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ЮЛ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Абрис, 2000.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Зарубіжна література / За ред. О.М.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Ніколенко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Н.В.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Хоменко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Т.М.Конєвої. - К.: Академія, 1998.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Зарубіжна література XIX ст.: Посібник для 10 кл. / За ред. О.М.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Нік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ленко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, В.І. Мацапури, Н.В.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Х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менко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Академія, 1999.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Зарубіжна література. 10 кл.: Посібник - хрестоматія / Під ред. В.В.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Щавурського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Тернопіль: Навч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льна книга - Богдан, 2000.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Зарубіжна література: Хрестоматія для 10 кл.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/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Упоряд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В.Я.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Звиняць-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ковс</w:t>
      </w:r>
      <w:r w:rsidRPr="00C767F2">
        <w:rPr>
          <w:rFonts w:ascii="Times New Roman" w:hAnsi="Times New Roman"/>
          <w:sz w:val="32"/>
          <w:szCs w:val="32"/>
          <w:lang w:val="uk-UA"/>
        </w:rPr>
        <w:t>ь</w:t>
      </w:r>
      <w:r w:rsidRPr="00C767F2">
        <w:rPr>
          <w:rFonts w:ascii="Times New Roman" w:hAnsi="Times New Roman"/>
          <w:sz w:val="32"/>
          <w:szCs w:val="32"/>
          <w:lang w:val="uk-UA"/>
        </w:rPr>
        <w:t>кий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Т.Г.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Свербілова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Освіта, 2005.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Зарубіжна література: Хрестоматія. 11 клас: У 2 т. /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Автори-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упорядки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: </w:t>
      </w:r>
      <w:r w:rsidRPr="00C767F2">
        <w:rPr>
          <w:rFonts w:ascii="Times New Roman" w:hAnsi="Times New Roman"/>
          <w:sz w:val="32"/>
          <w:szCs w:val="32"/>
          <w:lang w:val="uk-UA"/>
        </w:rPr>
        <w:lastRenderedPageBreak/>
        <w:t>В.В.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Уліщенко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А.Б.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Уліщенко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X.: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Торсінг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2002.</w:t>
      </w:r>
    </w:p>
    <w:p w:rsidR="00F31439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Затонський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 Д.В. Зарубіжна проза другої половини XX сторіччя: новели, повісті, притчі. - К.: Навчальна книга, 2002.</w:t>
      </w:r>
    </w:p>
    <w:p w:rsidR="00F31439" w:rsidRPr="00F31439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Михед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 Т. В. Історія зарубіжної літератури XIX ст. :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навч.-метод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,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посіб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. для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студ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гуманіт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>. спец, (за вимог</w:t>
      </w:r>
      <w:r w:rsidRPr="00F31439">
        <w:rPr>
          <w:rFonts w:ascii="Times New Roman" w:hAnsi="Times New Roman"/>
          <w:sz w:val="32"/>
          <w:szCs w:val="32"/>
          <w:lang w:val="uk-UA"/>
        </w:rPr>
        <w:t>а</w:t>
      </w:r>
      <w:r w:rsidRPr="00F31439">
        <w:rPr>
          <w:rFonts w:ascii="Times New Roman" w:hAnsi="Times New Roman"/>
          <w:sz w:val="32"/>
          <w:szCs w:val="32"/>
          <w:lang w:val="uk-UA"/>
        </w:rPr>
        <w:t xml:space="preserve">ми кредитно-модульної системи) /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Михед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 Т.В.,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Як</w:t>
      </w:r>
      <w:r w:rsidRPr="00F31439">
        <w:rPr>
          <w:rFonts w:ascii="Times New Roman" w:hAnsi="Times New Roman"/>
          <w:sz w:val="32"/>
          <w:szCs w:val="32"/>
          <w:lang w:val="uk-UA"/>
        </w:rPr>
        <w:t>у</w:t>
      </w:r>
      <w:r w:rsidRPr="00F31439">
        <w:rPr>
          <w:rFonts w:ascii="Times New Roman" w:hAnsi="Times New Roman"/>
          <w:sz w:val="32"/>
          <w:szCs w:val="32"/>
          <w:lang w:val="uk-UA"/>
        </w:rPr>
        <w:t>біна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 Ю.В.; Ніжин,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держ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. ун-т ім. М.Гоголя. - Ніжин: Вид-во </w:t>
      </w:r>
      <w:proofErr w:type="spellStart"/>
      <w:r w:rsidRPr="00F31439">
        <w:rPr>
          <w:rFonts w:ascii="Times New Roman" w:hAnsi="Times New Roman"/>
          <w:sz w:val="32"/>
          <w:szCs w:val="32"/>
          <w:lang w:val="uk-UA"/>
        </w:rPr>
        <w:t>НДУ</w:t>
      </w:r>
      <w:proofErr w:type="spellEnd"/>
      <w:r w:rsidRPr="00F31439">
        <w:rPr>
          <w:rFonts w:ascii="Times New Roman" w:hAnsi="Times New Roman"/>
          <w:sz w:val="32"/>
          <w:szCs w:val="32"/>
          <w:lang w:val="uk-UA"/>
        </w:rPr>
        <w:t xml:space="preserve"> ім. М.Гоголя, 2007.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Музика С. Зарубіжна література. 10 кл: Посібник - хрестоматія. - Те</w:t>
      </w:r>
      <w:r w:rsidRPr="00C767F2">
        <w:rPr>
          <w:rFonts w:ascii="Times New Roman" w:hAnsi="Times New Roman"/>
          <w:sz w:val="32"/>
          <w:szCs w:val="32"/>
          <w:lang w:val="uk-UA"/>
        </w:rPr>
        <w:t>р</w:t>
      </w:r>
      <w:r w:rsidRPr="00C767F2">
        <w:rPr>
          <w:rFonts w:ascii="Times New Roman" w:hAnsi="Times New Roman"/>
          <w:sz w:val="32"/>
          <w:szCs w:val="32"/>
          <w:lang w:val="uk-UA"/>
        </w:rPr>
        <w:t>нопіль: Підручники і посібники, 2003.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Наливайко Д.С. Антологія зарубіжної поезії другої половини XIX - XX сторіччя. - К.: Навчальна книга, 2003.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Наливайко Д.С., Шахова К.О., Нагарна Н.М., К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сельова Л.О. Зарубіжна література: Підручник для 10-го класу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навч.закл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Вида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ничий дім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“Світ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знань”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2004.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Пронкевич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О.В. Зарубіжна література: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Підруч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для 10 кл.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навч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закл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К.: Пед. преса, 2003.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Теплинский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М.В..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Султанов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Ю.І. Російська література: Проб,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підруч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для 10 кл.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загальноосвіт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шк. - К.: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Зодіак-ЕКО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, 1996. - Мова рос.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Шахова К.О. Зарубіжна драма другої половини XIX - початку XX ст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річчя. - К.: Навчальна книга, 2003.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0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Шахова К.О.,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Жлуктенко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Н.Ю., Павличко С.Д. та ін. Література Англії XX століття: Навчальний посі</w:t>
      </w:r>
      <w:r w:rsidRPr="00C767F2">
        <w:rPr>
          <w:rFonts w:ascii="Times New Roman" w:hAnsi="Times New Roman"/>
          <w:sz w:val="32"/>
          <w:szCs w:val="32"/>
          <w:lang w:val="uk-UA"/>
        </w:rPr>
        <w:t>б</w:t>
      </w:r>
      <w:r w:rsidRPr="00C767F2">
        <w:rPr>
          <w:rFonts w:ascii="Times New Roman" w:hAnsi="Times New Roman"/>
          <w:sz w:val="32"/>
          <w:szCs w:val="32"/>
          <w:lang w:val="uk-UA"/>
        </w:rPr>
        <w:t>ник. - К.: Либідь, 1993.</w:t>
      </w:r>
    </w:p>
    <w:p w:rsidR="00F31439" w:rsidRPr="00C767F2" w:rsidRDefault="00F31439" w:rsidP="00F31439">
      <w:pPr>
        <w:pStyle w:val="ad"/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F31439" w:rsidRDefault="00F31439" w:rsidP="00F31439">
      <w:pPr>
        <w:pStyle w:val="ad"/>
        <w:tabs>
          <w:tab w:val="left" w:pos="567"/>
        </w:tabs>
        <w:spacing w:line="276" w:lineRule="auto"/>
        <w:ind w:left="0" w:firstLine="142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F31439">
        <w:rPr>
          <w:rFonts w:ascii="Times New Roman" w:hAnsi="Times New Roman"/>
          <w:b/>
          <w:sz w:val="32"/>
          <w:szCs w:val="32"/>
          <w:lang w:val="uk-UA"/>
        </w:rPr>
        <w:t>Інтернет сайти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Бібліотека світової літератури (оригінали та пер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клади): https://www.ae-lib.org.ua/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Літературна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інтернет-бібліотека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школяра: http://www.chl.kiev.ua/ 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Антична література: https://sites.google.com/site/vsesvitnijliteraturnijproces/home/anticna-literatura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 xml:space="preserve">Електронна бібліотека "Джерело": http://ukrlib.com  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Бібліотека Українського центру: http://ukrcenter.com</w:t>
      </w:r>
    </w:p>
    <w:p w:rsidR="00F31439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Національна бібліотека України для дітей з віртуальною бібліографі</w:t>
      </w:r>
      <w:r w:rsidRPr="00C767F2">
        <w:rPr>
          <w:rFonts w:ascii="Times New Roman" w:hAnsi="Times New Roman"/>
          <w:sz w:val="32"/>
          <w:szCs w:val="32"/>
          <w:lang w:val="uk-UA"/>
        </w:rPr>
        <w:t>ч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ною довідкою: http://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chl.kiev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</w:t>
      </w:r>
    </w:p>
    <w:p w:rsidR="00F31439" w:rsidRPr="00C767F2" w:rsidRDefault="00F31439" w:rsidP="00F31439">
      <w:pPr>
        <w:pStyle w:val="ad"/>
        <w:widowControl w:val="0"/>
        <w:numPr>
          <w:ilvl w:val="0"/>
          <w:numId w:val="11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/>
          <w:sz w:val="32"/>
          <w:szCs w:val="32"/>
          <w:lang w:val="uk-UA"/>
        </w:rPr>
        <w:sectPr w:rsidR="00F31439" w:rsidRPr="00C767F2" w:rsidSect="00F31439">
          <w:footerReference w:type="default" r:id="rId8"/>
          <w:pgSz w:w="11907" w:h="16839" w:code="9"/>
          <w:pgMar w:top="720" w:right="720" w:bottom="720" w:left="720" w:header="0" w:footer="3" w:gutter="0"/>
          <w:cols w:space="720"/>
          <w:noEndnote/>
          <w:docGrid w:linePitch="360"/>
        </w:sect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F31439" w:rsidRDefault="00F31439" w:rsidP="00F31439">
      <w:pPr>
        <w:spacing w:line="276" w:lineRule="auto"/>
        <w:ind w:firstLine="142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F31439">
        <w:rPr>
          <w:rFonts w:ascii="Times New Roman" w:hAnsi="Times New Roman"/>
          <w:b/>
          <w:sz w:val="32"/>
          <w:szCs w:val="32"/>
          <w:lang w:val="uk-UA"/>
        </w:rPr>
        <w:lastRenderedPageBreak/>
        <w:t>ОСНОВНІ ТЕРМІНИ І ПОНЯТТЯ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Абсурд </w:t>
      </w:r>
      <w:r w:rsidRPr="00C767F2">
        <w:rPr>
          <w:rFonts w:ascii="Times New Roman" w:hAnsi="Times New Roman"/>
          <w:sz w:val="32"/>
          <w:szCs w:val="32"/>
          <w:lang w:val="uk-UA"/>
        </w:rPr>
        <w:t>(лат. - безглуздий) безглузді твердження: вислови, позбавлені рац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онального змісту.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Алегорія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pacing w:val="1"/>
          <w:sz w:val="32"/>
          <w:szCs w:val="32"/>
          <w:shd w:val="clear" w:color="auto" w:fill="FFFFFF"/>
          <w:lang w:val="uk-UA"/>
        </w:rPr>
        <w:t>грец</w:t>
      </w:r>
      <w:proofErr w:type="spellEnd"/>
      <w:r w:rsidRPr="00C767F2">
        <w:rPr>
          <w:rFonts w:ascii="Times New Roman" w:hAnsi="Times New Roman"/>
          <w:spacing w:val="1"/>
          <w:sz w:val="32"/>
          <w:szCs w:val="32"/>
          <w:shd w:val="clear" w:color="auto" w:fill="FFFFFF"/>
          <w:lang w:val="uk-UA"/>
        </w:rPr>
        <w:t xml:space="preserve">. </w:t>
      </w:r>
      <w:r w:rsidRPr="00C767F2">
        <w:rPr>
          <w:rFonts w:ascii="Times New Roman" w:hAnsi="Times New Roman"/>
          <w:sz w:val="32"/>
          <w:szCs w:val="32"/>
          <w:lang w:val="uk-UA"/>
        </w:rPr>
        <w:t>- іносказання) образ, в якому все зображення маг перено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не значення: вираження ідеї в предметному образі: лисиця хитрість, осел тупа упе</w:t>
      </w:r>
      <w:r w:rsidRPr="00C767F2">
        <w:rPr>
          <w:rFonts w:ascii="Times New Roman" w:hAnsi="Times New Roman"/>
          <w:sz w:val="32"/>
          <w:szCs w:val="32"/>
          <w:lang w:val="uk-UA"/>
        </w:rPr>
        <w:t>р</w:t>
      </w:r>
      <w:r w:rsidRPr="00C767F2">
        <w:rPr>
          <w:rFonts w:ascii="Times New Roman" w:hAnsi="Times New Roman"/>
          <w:sz w:val="32"/>
          <w:szCs w:val="32"/>
          <w:lang w:val="uk-UA"/>
        </w:rPr>
        <w:t>тість, вовк хижацтво.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Алітерація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C767F2">
        <w:rPr>
          <w:rFonts w:ascii="Times New Roman" w:hAnsi="Times New Roman"/>
          <w:sz w:val="32"/>
          <w:szCs w:val="28"/>
          <w:lang w:val="uk-UA"/>
        </w:rPr>
        <w:t>(</w:t>
      </w:r>
      <w:proofErr w:type="spellStart"/>
      <w:r w:rsidRPr="00C767F2">
        <w:rPr>
          <w:rFonts w:ascii="Times New Roman" w:hAnsi="Times New Roman"/>
          <w:spacing w:val="1"/>
          <w:sz w:val="32"/>
          <w:szCs w:val="28"/>
          <w:shd w:val="clear" w:color="auto" w:fill="FFFFFF"/>
          <w:lang w:val="uk-UA"/>
        </w:rPr>
        <w:t>лат.—</w:t>
      </w:r>
      <w:proofErr w:type="spellEnd"/>
      <w:r w:rsidRPr="00C767F2">
        <w:rPr>
          <w:rFonts w:ascii="Times New Roman" w:hAnsi="Times New Roman"/>
          <w:spacing w:val="1"/>
          <w:sz w:val="32"/>
          <w:szCs w:val="28"/>
          <w:shd w:val="clear" w:color="auto" w:fill="FFFFFF"/>
          <w:lang w:val="uk-UA"/>
        </w:rPr>
        <w:t xml:space="preserve"> буква</w:t>
      </w:r>
      <w:r w:rsidRPr="00C767F2">
        <w:rPr>
          <w:rFonts w:ascii="Times New Roman" w:hAnsi="Times New Roman"/>
          <w:sz w:val="32"/>
          <w:szCs w:val="28"/>
          <w:lang w:val="uk-UA"/>
        </w:rPr>
        <w:t>)</w:t>
      </w:r>
      <w:r w:rsidRPr="00C767F2">
        <w:rPr>
          <w:rFonts w:ascii="Times New Roman" w:hAnsi="Times New Roman"/>
          <w:sz w:val="36"/>
          <w:szCs w:val="32"/>
          <w:lang w:val="uk-UA"/>
        </w:rPr>
        <w:t xml:space="preserve"> </w:t>
      </w:r>
      <w:r w:rsidRPr="00C767F2">
        <w:rPr>
          <w:rFonts w:ascii="Times New Roman" w:hAnsi="Times New Roman"/>
          <w:sz w:val="32"/>
          <w:szCs w:val="32"/>
          <w:lang w:val="uk-UA"/>
        </w:rPr>
        <w:t>- стилістичний прийом, який полягає у повт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ренні однорідних приголосних задля п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двищення інтонаційної виразності вірша для емоці</w:t>
      </w:r>
      <w:r w:rsidRPr="00C767F2">
        <w:rPr>
          <w:rFonts w:ascii="Times New Roman" w:hAnsi="Times New Roman"/>
          <w:sz w:val="32"/>
          <w:szCs w:val="32"/>
          <w:lang w:val="uk-UA"/>
        </w:rPr>
        <w:t>й</w:t>
      </w:r>
      <w:r w:rsidRPr="00C767F2">
        <w:rPr>
          <w:rFonts w:ascii="Times New Roman" w:hAnsi="Times New Roman"/>
          <w:sz w:val="32"/>
          <w:szCs w:val="32"/>
          <w:lang w:val="uk-UA"/>
        </w:rPr>
        <w:t>ного поглиблення його смислового зв'язку.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Ассонанс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pacing w:val="1"/>
          <w:sz w:val="32"/>
          <w:szCs w:val="32"/>
          <w:shd w:val="clear" w:color="auto" w:fill="FFFFFF"/>
          <w:lang w:val="uk-UA"/>
        </w:rPr>
        <w:t>фр.—</w:t>
      </w:r>
      <w:proofErr w:type="spellEnd"/>
      <w:r w:rsidRPr="00C767F2">
        <w:rPr>
          <w:rFonts w:ascii="Times New Roman" w:hAnsi="Times New Roman"/>
          <w:spacing w:val="1"/>
          <w:sz w:val="32"/>
          <w:szCs w:val="32"/>
          <w:shd w:val="clear" w:color="auto" w:fill="FFFFFF"/>
          <w:lang w:val="uk-UA"/>
        </w:rPr>
        <w:t xml:space="preserve"> звучу в лад</w:t>
      </w:r>
      <w:r w:rsidRPr="00C767F2">
        <w:rPr>
          <w:rFonts w:ascii="Times New Roman" w:hAnsi="Times New Roman"/>
          <w:sz w:val="32"/>
          <w:szCs w:val="32"/>
          <w:lang w:val="uk-UA"/>
        </w:rPr>
        <w:t>) - концентроване повт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рення голосних звуків у поетичному рядку чи строфі, яке створює ефект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милозвуччя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Астрофічний</w:t>
      </w:r>
      <w:proofErr w:type="spellEnd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 вірш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вірш, який не ділиться на строфи чи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строфоїди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Ря</w:t>
      </w:r>
      <w:r w:rsidRPr="00C767F2">
        <w:rPr>
          <w:rFonts w:ascii="Times New Roman" w:hAnsi="Times New Roman"/>
          <w:sz w:val="32"/>
          <w:szCs w:val="32"/>
          <w:lang w:val="uk-UA"/>
        </w:rPr>
        <w:t>д</w:t>
      </w:r>
      <w:r w:rsidRPr="00C767F2">
        <w:rPr>
          <w:rFonts w:ascii="Times New Roman" w:hAnsi="Times New Roman"/>
          <w:sz w:val="32"/>
          <w:szCs w:val="32"/>
          <w:lang w:val="uk-UA"/>
        </w:rPr>
        <w:t>ки такого вірша вільно п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реходять від чотиривірша у двовірш тощо.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Верлібр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pacing w:val="1"/>
          <w:sz w:val="32"/>
          <w:szCs w:val="32"/>
          <w:shd w:val="clear" w:color="auto" w:fill="FFFFFF"/>
          <w:lang w:val="uk-UA"/>
        </w:rPr>
        <w:t>франц.–</w:t>
      </w:r>
      <w:proofErr w:type="spellEnd"/>
      <w:r w:rsidRPr="00C767F2">
        <w:rPr>
          <w:rFonts w:ascii="Times New Roman" w:hAnsi="Times New Roman"/>
          <w:spacing w:val="1"/>
          <w:sz w:val="32"/>
          <w:szCs w:val="32"/>
          <w:shd w:val="clear" w:color="auto" w:fill="FFFFFF"/>
          <w:lang w:val="uk-UA"/>
        </w:rPr>
        <w:t xml:space="preserve"> вільний вірш</w:t>
      </w:r>
      <w:r w:rsidRPr="00C767F2">
        <w:rPr>
          <w:rFonts w:ascii="Times New Roman" w:hAnsi="Times New Roman"/>
          <w:sz w:val="32"/>
          <w:szCs w:val="32"/>
          <w:lang w:val="uk-UA"/>
        </w:rPr>
        <w:t>) - вірш без рими і розмірів з довільним чергуванням рядків різної до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t>жини.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Вірш прозою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короткий ліричний твір настроєвого характеру, наближ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ний за формою тексту до прози і водночас за мелодикою, підвищеною ем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ційністю та ліричним сюжетом - до поезії.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Внутрішній монолог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різновид монологу, в якому передаються внутрішні переживання персонажа з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мість опису зовнішніх реальних подій, ситуацій, що викликають ці переживання.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Газела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- особлива віршована форма в якій кінець к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жного парного вірша є повторенням кінця першого вірша запозичена з арабської поезії.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Гедонізм </w:t>
      </w:r>
      <w:r w:rsidRPr="00C767F2">
        <w:rPr>
          <w:rFonts w:ascii="Times New Roman" w:hAnsi="Times New Roman"/>
          <w:sz w:val="32"/>
          <w:szCs w:val="32"/>
          <w:lang w:val="uk-UA"/>
        </w:rPr>
        <w:t>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насолода) - філософсько-етичне вчення, за яким нас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лода є найвищим благом, сенсом життя.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Герой </w:t>
      </w:r>
      <w:r w:rsidRPr="00C767F2">
        <w:rPr>
          <w:rFonts w:ascii="Times New Roman" w:hAnsi="Times New Roman"/>
          <w:sz w:val="32"/>
          <w:szCs w:val="32"/>
          <w:lang w:val="uk-UA"/>
        </w:rPr>
        <w:t>- дійова особа образ широко і всебічно зображений, наділений яс</w:t>
      </w:r>
      <w:r w:rsidRPr="00C767F2">
        <w:rPr>
          <w:rFonts w:ascii="Times New Roman" w:hAnsi="Times New Roman"/>
          <w:sz w:val="32"/>
          <w:szCs w:val="32"/>
          <w:lang w:val="uk-UA"/>
        </w:rPr>
        <w:t>к</w:t>
      </w:r>
      <w:r w:rsidRPr="00C767F2">
        <w:rPr>
          <w:rFonts w:ascii="Times New Roman" w:hAnsi="Times New Roman"/>
          <w:sz w:val="32"/>
          <w:szCs w:val="32"/>
          <w:lang w:val="uk-UA"/>
        </w:rPr>
        <w:t>равим характером, окреслений взаєминами із довкіллям, зв'язками із соці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льним, національним, історичним контекстом: в ліриці - ліри</w:t>
      </w:r>
      <w:r w:rsidRPr="00C767F2">
        <w:rPr>
          <w:rFonts w:ascii="Times New Roman" w:hAnsi="Times New Roman"/>
          <w:sz w:val="32"/>
          <w:szCs w:val="32"/>
          <w:lang w:val="uk-UA"/>
        </w:rPr>
        <w:t>ч</w:t>
      </w:r>
      <w:r w:rsidRPr="00C767F2">
        <w:rPr>
          <w:rFonts w:ascii="Times New Roman" w:hAnsi="Times New Roman"/>
          <w:sz w:val="32"/>
          <w:szCs w:val="32"/>
          <w:lang w:val="uk-UA"/>
        </w:rPr>
        <w:t>ний герой.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Гумор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(лат. - волога рідина) - різновид комічного, в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дображення смішного в життєвих явищах і людських характерах, доброзичлива насмішка.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Декаданс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занепад) - узагальнена назва кризового світосприйняття, яке виявляється в літературі, мистецтві, культурі.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Дисонанс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недоладно) - не благозвучність у віршованому тексті, з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мовлена вимогами віршового розміру, збігом приголосних.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>Драма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- 1) Один із літературних родів, поряд з епосом і лірикою. Твір пр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значений для постановки на сцені, написаний в діалогічній формі. 2) Один із жанрів др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матичного роду, поряд з трагедією, комедією та ін.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Епопея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розповідь і творити) - 1) один з еп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чних жанрів, який бере початок у міфології та усній народній творчості: в Стародавній Греції - г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роїчний епос у вигляді великих циклів народних сказань, пісень і легенд, легендарних та історичних осіб: 2) з XVIII ст. - великі та складні епічні тв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ри (романи, цикли романів), що відображають значний період часу або в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лику історичну подію, висвітлюють життя героїв у його б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гатоманітності, складному переплетенні доль дійових осіб. їх філософському осмисленні. Така широта в охопленні життєвого матеріалу зумовлює складність комп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зиції епопеї,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багатолінійність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її сюжету, різн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манітність художніх засобів.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Естетизм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філософська теорія, яка обстоює пріоритет мистецтва його іманентну сутність, художню автономність, вічне красу і силу.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Жанр </w:t>
      </w:r>
      <w:r w:rsidRPr="00C767F2">
        <w:rPr>
          <w:rFonts w:ascii="Times New Roman" w:hAnsi="Times New Roman"/>
          <w:sz w:val="32"/>
          <w:szCs w:val="32"/>
          <w:lang w:val="uk-UA"/>
        </w:rPr>
        <w:t>- спосіб класифікації творів, які відносяться до якогось одного літ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ратурного роду, але відрізняються між собою у засобах зображення дійсн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сті. Так до жанрів епічної літератури відносяться епічна поема роман, п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вість, оповідання, новела казка байка тощо; до ліричних жанрів - поема ода сонет, епіграма тощо; до драматичних - трагедія, комедія, драма водевіль тощо.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Ідилія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перен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знач.) - дружба сімейне життя, що проходить без сварок, безтурботне буття.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Імпресіонізм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враження) - течія модернізму, яка відрізняється вито</w:t>
      </w:r>
      <w:r w:rsidRPr="00C767F2">
        <w:rPr>
          <w:rFonts w:ascii="Times New Roman" w:hAnsi="Times New Roman"/>
          <w:sz w:val="32"/>
          <w:szCs w:val="32"/>
          <w:lang w:val="uk-UA"/>
        </w:rPr>
        <w:t>н</w:t>
      </w:r>
      <w:r w:rsidRPr="00C767F2">
        <w:rPr>
          <w:rFonts w:ascii="Times New Roman" w:hAnsi="Times New Roman"/>
          <w:sz w:val="32"/>
          <w:szCs w:val="32"/>
          <w:lang w:val="uk-UA"/>
        </w:rPr>
        <w:t>ченим відтворенням особистісних вражень та спостережень, мінливих ві</w:t>
      </w:r>
      <w:r w:rsidRPr="00C767F2">
        <w:rPr>
          <w:rFonts w:ascii="Times New Roman" w:hAnsi="Times New Roman"/>
          <w:sz w:val="32"/>
          <w:szCs w:val="32"/>
          <w:lang w:val="uk-UA"/>
        </w:rPr>
        <w:t>д</w:t>
      </w:r>
      <w:r w:rsidRPr="00C767F2">
        <w:rPr>
          <w:rFonts w:ascii="Times New Roman" w:hAnsi="Times New Roman"/>
          <w:sz w:val="32"/>
          <w:szCs w:val="32"/>
          <w:lang w:val="uk-UA"/>
        </w:rPr>
        <w:t>чуттів та пер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живань.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Інтелектуальна проза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це проза в якій відчутно переважають інтелект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ально - раціональні елементи о</w:t>
      </w:r>
      <w:r w:rsidRPr="00C767F2">
        <w:rPr>
          <w:rFonts w:ascii="Times New Roman" w:hAnsi="Times New Roman"/>
          <w:sz w:val="32"/>
          <w:szCs w:val="32"/>
          <w:lang w:val="uk-UA"/>
        </w:rPr>
        <w:t>б</w:t>
      </w:r>
      <w:r w:rsidRPr="00C767F2">
        <w:rPr>
          <w:rFonts w:ascii="Times New Roman" w:hAnsi="Times New Roman"/>
          <w:sz w:val="32"/>
          <w:szCs w:val="32"/>
          <w:lang w:val="uk-UA"/>
        </w:rPr>
        <w:t>разного мислення митця над емоційно-чуттєвими.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Інтимна лірика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найглибший, потаємний) - умовна назва ліричного твору, в якому панівний мотив - любовна пристрасть автора. Інтимна лірика розкриває широкий діапазон людських переживань.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Іронія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лукавство, глузування) - художній троп. Який виражає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глузливо-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критичне ставлення до предмета зображення. Іронія - це насмі</w:t>
      </w:r>
      <w:r w:rsidRPr="00C767F2">
        <w:rPr>
          <w:rFonts w:ascii="Times New Roman" w:hAnsi="Times New Roman"/>
          <w:sz w:val="32"/>
          <w:szCs w:val="32"/>
          <w:lang w:val="uk-UA"/>
        </w:rPr>
        <w:t>ш</w:t>
      </w:r>
      <w:r w:rsidRPr="00C767F2">
        <w:rPr>
          <w:rFonts w:ascii="Times New Roman" w:hAnsi="Times New Roman"/>
          <w:sz w:val="32"/>
          <w:szCs w:val="32"/>
          <w:lang w:val="uk-UA"/>
        </w:rPr>
        <w:t>ка замаскована зовнішньою благопристойною формою.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 xml:space="preserve">Канте </w:t>
      </w: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хондо</w:t>
      </w:r>
      <w:proofErr w:type="spellEnd"/>
      <w:r w:rsidRPr="00C767F2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C767F2">
        <w:rPr>
          <w:rFonts w:ascii="Times New Roman" w:hAnsi="Times New Roman"/>
          <w:sz w:val="32"/>
          <w:szCs w:val="32"/>
          <w:lang w:val="uk-UA"/>
        </w:rPr>
        <w:t>- це одноголосий глибокий спів східного характеру з елем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нтами арабської, циганської та і</w:t>
      </w:r>
      <w:r w:rsidRPr="00C767F2">
        <w:rPr>
          <w:rFonts w:ascii="Times New Roman" w:hAnsi="Times New Roman"/>
          <w:sz w:val="32"/>
          <w:szCs w:val="32"/>
          <w:lang w:val="uk-UA"/>
        </w:rPr>
        <w:t>н</w:t>
      </w:r>
      <w:r w:rsidRPr="00C767F2">
        <w:rPr>
          <w:rFonts w:ascii="Times New Roman" w:hAnsi="Times New Roman"/>
          <w:sz w:val="32"/>
          <w:szCs w:val="32"/>
          <w:lang w:val="uk-UA"/>
        </w:rPr>
        <w:t>дійської мелодики, який виконують двоє: співак і г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тарист.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Касида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- форма арабської поезії, сформувалася в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домусульманський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пер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од: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моноритмічна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поема под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лена на чітко визначені частини, найчастіше велич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льного змісту.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Комедія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один із жанрів драматургії. Твір, де зображуються смішні (ком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чні) події і персонажі.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Компаративний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(від лат. - порівняльний).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Контрапункт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(від лат. - крапка проти крапки, тобто нота проти ноти) - одночасне поєднання декількох мелодичних ліній. В історії музики термін «контрапункт» додається в спеціальному сенсі до стилю, що виник в 14 столітті і прийшов на зміну т.зв. дисканту 13 століття. У ширшому і загал</w:t>
      </w:r>
      <w:r w:rsidRPr="00C767F2">
        <w:rPr>
          <w:rFonts w:ascii="Times New Roman" w:hAnsi="Times New Roman"/>
          <w:sz w:val="32"/>
          <w:szCs w:val="32"/>
          <w:lang w:val="uk-UA"/>
        </w:rPr>
        <w:t>ь</w:t>
      </w:r>
      <w:r w:rsidRPr="00C767F2">
        <w:rPr>
          <w:rFonts w:ascii="Times New Roman" w:hAnsi="Times New Roman"/>
          <w:sz w:val="32"/>
          <w:szCs w:val="32"/>
          <w:lang w:val="uk-UA"/>
        </w:rPr>
        <w:t>ноприйнятому значенні термін контрапункт уживається в характеристиці музики всіх подальших епох. Термін «поліфонія» багато в чому синонімі</w:t>
      </w:r>
      <w:r w:rsidRPr="00C767F2">
        <w:rPr>
          <w:rFonts w:ascii="Times New Roman" w:hAnsi="Times New Roman"/>
          <w:sz w:val="32"/>
          <w:szCs w:val="32"/>
          <w:lang w:val="uk-UA"/>
        </w:rPr>
        <w:t>ч</w:t>
      </w:r>
      <w:r w:rsidRPr="00C767F2">
        <w:rPr>
          <w:rFonts w:ascii="Times New Roman" w:hAnsi="Times New Roman"/>
          <w:sz w:val="32"/>
          <w:szCs w:val="32"/>
          <w:lang w:val="uk-UA"/>
        </w:rPr>
        <w:t>ний терміну «контрапункт», ним теж часто характеризуються музичні тв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ри, написані із з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стосуванням контрапункту.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Літературне угрупування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(школа) - об'єднання п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сьменників на підставі спільних ідейно-естетичних поглядів та творчих принципів, які реалізуют</w:t>
      </w:r>
      <w:r w:rsidRPr="00C767F2">
        <w:rPr>
          <w:rFonts w:ascii="Times New Roman" w:hAnsi="Times New Roman"/>
          <w:sz w:val="32"/>
          <w:szCs w:val="32"/>
          <w:lang w:val="uk-UA"/>
        </w:rPr>
        <w:t>ь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ся в їхній художній практиці. 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Літературно-художній образ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- 1) особливий, притаманний мистецтву спосіб творення уявного світу: 2) будь-яке явище уявного світу, що завдяки творчій фантазії письменника сприймається як цілісне, заверш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не, зриме: 3) надання мовному значенню слова спец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фічного художнього значення, що дає змогу по-новому розглянути предмет чи явище.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Модернім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(від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новітній, сучасний) - загальна назва сукупності н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прямів і шкіл у літературі та ми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тецтві кінця XIX - XX ст.. які вирізняються антиреал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стичною спрямованістю.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Натуралізм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природа) - літературний напрям, який характеризується прагненням до об'єктивістс</w:t>
      </w:r>
      <w:r w:rsidRPr="00C767F2">
        <w:rPr>
          <w:rFonts w:ascii="Times New Roman" w:hAnsi="Times New Roman"/>
          <w:sz w:val="32"/>
          <w:szCs w:val="32"/>
          <w:lang w:val="uk-UA"/>
        </w:rPr>
        <w:t>ь</w:t>
      </w:r>
      <w:r w:rsidRPr="00C767F2">
        <w:rPr>
          <w:rFonts w:ascii="Times New Roman" w:hAnsi="Times New Roman"/>
          <w:sz w:val="32"/>
          <w:szCs w:val="32"/>
          <w:lang w:val="uk-UA"/>
        </w:rPr>
        <w:t>кого, фактографічного зображення дійсності та людських характерів, зумовлених біологічними. спадк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вими чинниками і соціально-матеріальним середов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щем.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Неокласицизм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(від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молодий, новий і лат. s - зразковий) - загальна назва ряду художніх течій 2-ї половини 19-20 ст.. які зверталися до трад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цій анти</w:t>
      </w:r>
      <w:r w:rsidRPr="00C767F2">
        <w:rPr>
          <w:rFonts w:ascii="Times New Roman" w:hAnsi="Times New Roman"/>
          <w:sz w:val="32"/>
          <w:szCs w:val="32"/>
          <w:lang w:val="uk-UA"/>
        </w:rPr>
        <w:t>ч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ності, відродження та класицизму. У своїх творах представники -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lastRenderedPageBreak/>
        <w:t>неокласицисти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протиставляли супер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чностям життя вічні «естетичні норми минулого».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Неоромантизм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стильова хвиля модернізму, визн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чальною рисою якої є подолання розриву між ід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алом і дійсністю, характерною для романтизму, завдяки м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гутній силі особистості, здатної перетворити бажане на дійсне.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Пародія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сатиричний або гумористичний твір, який наслідує, імітує тво</w:t>
      </w:r>
      <w:r w:rsidRPr="00C767F2">
        <w:rPr>
          <w:rFonts w:ascii="Times New Roman" w:hAnsi="Times New Roman"/>
          <w:sz w:val="32"/>
          <w:szCs w:val="32"/>
          <w:lang w:val="uk-UA"/>
        </w:rPr>
        <w:t>р</w:t>
      </w:r>
      <w:r w:rsidRPr="00C767F2">
        <w:rPr>
          <w:rFonts w:ascii="Times New Roman" w:hAnsi="Times New Roman"/>
          <w:sz w:val="32"/>
          <w:szCs w:val="32"/>
          <w:lang w:val="uk-UA"/>
        </w:rPr>
        <w:t>чу манеру письменника або н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пряму з метою його висміяти.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Пастораль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невеликий мистецький твір з ідилічним зображенням сцен сільського житія.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Підтекст </w:t>
      </w:r>
      <w:r w:rsidRPr="00C767F2">
        <w:rPr>
          <w:rFonts w:ascii="Times New Roman" w:hAnsi="Times New Roman"/>
          <w:sz w:val="32"/>
          <w:szCs w:val="32"/>
          <w:lang w:val="uk-UA"/>
        </w:rPr>
        <w:t>- внутрішній, прихований зміст висло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t>лювання.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Поліфонія </w:t>
      </w:r>
      <w:r w:rsidRPr="00C767F2">
        <w:rPr>
          <w:rFonts w:ascii="Times New Roman" w:hAnsi="Times New Roman"/>
          <w:sz w:val="32"/>
          <w:szCs w:val="32"/>
          <w:lang w:val="uk-UA"/>
        </w:rPr>
        <w:t>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багатоголосся) -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багатозвуччя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засноване на одноча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ному гармонійному поєднанні та розвитку рівноправних самостійних мел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дійних ліній. Один з найважливіших виражальних засобів у музиці й поезії.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Психологізм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художнє зображення внутрішнього світу персонажів. їхніх думок, переживань, бажань, розкриття складності та суперечливості духо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t>них процесів, свідомого та підсвідомого, яскраво індивідуального та неп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вторного.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Реалізм </w:t>
      </w:r>
      <w:r w:rsidRPr="00C767F2">
        <w:rPr>
          <w:rFonts w:ascii="Times New Roman" w:hAnsi="Times New Roman"/>
          <w:sz w:val="32"/>
          <w:szCs w:val="32"/>
          <w:lang w:val="uk-UA"/>
        </w:rPr>
        <w:t>(лат. - речовий, дійсний) - літературно-мистецький напрям, який полягає у всебічному відображенні взаємин людини і середовища, впливу соціально-історичних обставин на формування особи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тості.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Роман </w:t>
      </w:r>
      <w:r w:rsidRPr="00C767F2">
        <w:rPr>
          <w:rFonts w:ascii="Times New Roman" w:hAnsi="Times New Roman"/>
          <w:sz w:val="32"/>
          <w:szCs w:val="32"/>
          <w:lang w:val="uk-UA"/>
        </w:rPr>
        <w:t>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фр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романський) - один із жанрів розпов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дної літератури: місткий за обсягом, складний за будовою . прозовий (рідше віршований) епічний твір, у якому широко охоплені життєві події, глибоко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роз</w:t>
      </w:r>
      <w:r w:rsidRPr="00C767F2">
        <w:rPr>
          <w:rFonts w:ascii="Times New Roman" w:hAnsi="Times New Roman"/>
          <w:sz w:val="32"/>
          <w:szCs w:val="32"/>
          <w:lang w:val="uk-UA"/>
        </w:rPr>
        <w:t>к</w:t>
      </w:r>
      <w:r w:rsidRPr="00C767F2">
        <w:rPr>
          <w:rFonts w:ascii="Times New Roman" w:hAnsi="Times New Roman"/>
          <w:sz w:val="32"/>
          <w:szCs w:val="32"/>
          <w:lang w:val="uk-UA"/>
        </w:rPr>
        <w:t>ривапься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історія формування характерів одного чи багатьох п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рсонажів.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Романсеро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- це узагальнена назва іспанських збірн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ків, у яких, починаючи з XVI ст.. іспанські впорядники містили поширені й популярні в їхній кра</w:t>
      </w:r>
      <w:r w:rsidRPr="00C767F2">
        <w:rPr>
          <w:rFonts w:ascii="Times New Roman" w:hAnsi="Times New Roman"/>
          <w:sz w:val="32"/>
          <w:szCs w:val="32"/>
          <w:lang w:val="uk-UA"/>
        </w:rPr>
        <w:t>ї</w:t>
      </w:r>
      <w:r w:rsidRPr="00C767F2">
        <w:rPr>
          <w:rFonts w:ascii="Times New Roman" w:hAnsi="Times New Roman"/>
          <w:sz w:val="32"/>
          <w:szCs w:val="32"/>
          <w:lang w:val="uk-UA"/>
        </w:rPr>
        <w:t>ні п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етичні твори, що іменувалися романсами.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Сарказм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розриваю м'ясо) - їдка, викривальна, особливо дошк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льна насмішка, сповнена кра</w:t>
      </w:r>
      <w:r w:rsidRPr="00C767F2">
        <w:rPr>
          <w:rFonts w:ascii="Times New Roman" w:hAnsi="Times New Roman"/>
          <w:sz w:val="32"/>
          <w:szCs w:val="32"/>
          <w:lang w:val="uk-UA"/>
        </w:rPr>
        <w:t>й</w:t>
      </w:r>
      <w:r w:rsidRPr="00C767F2">
        <w:rPr>
          <w:rFonts w:ascii="Times New Roman" w:hAnsi="Times New Roman"/>
          <w:sz w:val="32"/>
          <w:szCs w:val="32"/>
          <w:lang w:val="uk-UA"/>
        </w:rPr>
        <w:t>ньої ненависті і гнівного презирства. Сарказм не має подвійного, часто прихованого дна. як іронія, близько до якої він стоїть, завжди виражається прямо. Сарказму притаманне поєднання гніву, ненависті з гіркою по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мішкою. Об'єктом сарказму виступають, як правило, речі небезпечні, різко негативні й аморальні.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Сатира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(лат. - суміш. усяка всячина) - особливий спосіб художнього від</w:t>
      </w:r>
      <w:r w:rsidRPr="00C767F2">
        <w:rPr>
          <w:rFonts w:ascii="Times New Roman" w:hAnsi="Times New Roman"/>
          <w:sz w:val="32"/>
          <w:szCs w:val="32"/>
          <w:lang w:val="uk-UA"/>
        </w:rPr>
        <w:t>о</w:t>
      </w:r>
      <w:r w:rsidRPr="00C767F2">
        <w:rPr>
          <w:rFonts w:ascii="Times New Roman" w:hAnsi="Times New Roman"/>
          <w:sz w:val="32"/>
          <w:szCs w:val="32"/>
          <w:lang w:val="uk-UA"/>
        </w:rPr>
        <w:t>браження дійсності, який полягає в гострому осудливому осміянні негати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lastRenderedPageBreak/>
        <w:t>ного. Сатира спрямована проти соціально-шкідливих явищ, які гальмують розвиток суспільства, і на відміну від гумору, має гострий, непримиренний характер. У в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зькому значенні сатира-твір викривального характеру.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Символ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умовний знак, натяк) - предметний або словесний знак, який опосередковано виражає сутність певного явища, має філософську смислову наповненість, тому нетотожний знакові.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Символізм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. - знак, символ, ознака) - одна з течій модернізму, в якій замість художнього образу,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шо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відтворює певне явище, застосовується художній с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мвол, що є знаком мінливого «життя душі» і пошуком «вічної істини».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Синтаксичний паралелізм </w:t>
      </w:r>
      <w:r w:rsidRPr="00C767F2">
        <w:rPr>
          <w:rFonts w:ascii="Times New Roman" w:hAnsi="Times New Roman"/>
          <w:sz w:val="32"/>
          <w:szCs w:val="32"/>
          <w:lang w:val="uk-UA"/>
        </w:rPr>
        <w:t>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той, що йде поруч) - це стилістична фігура, яка ґрунтується на однотипній синтаксичній побудові двох або б</w:t>
      </w:r>
      <w:r w:rsidRPr="00C767F2">
        <w:rPr>
          <w:rFonts w:ascii="Times New Roman" w:hAnsi="Times New Roman"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sz w:val="32"/>
          <w:szCs w:val="32"/>
          <w:lang w:val="uk-UA"/>
        </w:rPr>
        <w:t>льше сумі</w:t>
      </w:r>
      <w:r w:rsidRPr="00C767F2">
        <w:rPr>
          <w:rFonts w:ascii="Times New Roman" w:hAnsi="Times New Roman"/>
          <w:sz w:val="32"/>
          <w:szCs w:val="32"/>
          <w:lang w:val="uk-UA"/>
        </w:rPr>
        <w:t>ж</w:t>
      </w:r>
      <w:r w:rsidRPr="00C767F2">
        <w:rPr>
          <w:rFonts w:ascii="Times New Roman" w:hAnsi="Times New Roman"/>
          <w:sz w:val="32"/>
          <w:szCs w:val="32"/>
          <w:lang w:val="uk-UA"/>
        </w:rPr>
        <w:t>них мовних одиниць, переважно рядків поетичного тексту, що породжує відчуття їхньої симетрії. Напр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клад: Зашуміла дібровонька, лис том зашуміла. Зат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жила дівчинонька серцем затужила. (М. Шашкевич)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Сонет </w:t>
      </w:r>
      <w:r w:rsidRPr="00C767F2">
        <w:rPr>
          <w:rFonts w:ascii="Times New Roman" w:hAnsi="Times New Roman"/>
          <w:sz w:val="32"/>
          <w:szCs w:val="32"/>
          <w:lang w:val="uk-UA"/>
        </w:rPr>
        <w:t>(італ. - звучати) - ліричний вірш, який складається з 14 рядків п’ятистопного або шестистопного ямба а саме: двох чотиривіршів з пере</w:t>
      </w:r>
      <w:r w:rsidRPr="00C767F2">
        <w:rPr>
          <w:rFonts w:ascii="Times New Roman" w:hAnsi="Times New Roman"/>
          <w:sz w:val="32"/>
          <w:szCs w:val="32"/>
          <w:lang w:val="uk-UA"/>
        </w:rPr>
        <w:t>х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ресним римуванням та двох тривіршів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тернарного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римування. Сонет пов'</w:t>
      </w:r>
      <w:r w:rsidRPr="00C767F2">
        <w:rPr>
          <w:rFonts w:ascii="Times New Roman" w:hAnsi="Times New Roman"/>
          <w:sz w:val="32"/>
          <w:szCs w:val="32"/>
          <w:lang w:val="uk-UA"/>
        </w:rPr>
        <w:t>я</w:t>
      </w:r>
      <w:r w:rsidRPr="00C767F2">
        <w:rPr>
          <w:rFonts w:ascii="Times New Roman" w:hAnsi="Times New Roman"/>
          <w:sz w:val="32"/>
          <w:szCs w:val="32"/>
          <w:lang w:val="uk-UA"/>
        </w:rPr>
        <w:t>заний з творчістю Дайте. Шекспіра Міцкев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ча.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Сугестія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(лат. - натяк, навіювання) - предметом зображення у 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сугестат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вній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 xml:space="preserve"> ліриці є духовна сфера вн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трішні конфлікти морально-психологічного хара</w:t>
      </w:r>
      <w:r w:rsidRPr="00C767F2">
        <w:rPr>
          <w:rFonts w:ascii="Times New Roman" w:hAnsi="Times New Roman"/>
          <w:sz w:val="32"/>
          <w:szCs w:val="32"/>
          <w:lang w:val="uk-UA"/>
        </w:rPr>
        <w:t>к</w:t>
      </w:r>
      <w:r w:rsidRPr="00C767F2">
        <w:rPr>
          <w:rFonts w:ascii="Times New Roman" w:hAnsi="Times New Roman"/>
          <w:sz w:val="32"/>
          <w:szCs w:val="32"/>
          <w:lang w:val="uk-UA"/>
        </w:rPr>
        <w:t>теру.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Уїтменівський</w:t>
      </w:r>
      <w:proofErr w:type="spellEnd"/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 каталог </w:t>
      </w:r>
      <w:r w:rsidRPr="00C767F2">
        <w:rPr>
          <w:rFonts w:ascii="Times New Roman" w:hAnsi="Times New Roman"/>
          <w:sz w:val="32"/>
          <w:szCs w:val="32"/>
          <w:lang w:val="uk-UA"/>
        </w:rPr>
        <w:t>- детальний перелік предм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тів, явищ тощо.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Утопія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- твір, в якому йдеться про вигадку, нездій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ненну мрію.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Феєр</w:t>
      </w:r>
      <w:r w:rsidRPr="00C767F2">
        <w:rPr>
          <w:rFonts w:ascii="Times New Roman" w:hAnsi="Times New Roman"/>
          <w:sz w:val="32"/>
          <w:szCs w:val="32"/>
          <w:lang w:val="uk-UA"/>
        </w:rPr>
        <w:t>ія - це театральна або циркова вистава з фантастично-казковим сюж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том, сценічними ефектами і трюками. Наприкінці XIX - початку XX ст. елементи феєричності проникають у драматургію. Виникає драма-феєрія. або драма-казка, для якої характерні виразне ліричне начало, використання міфічних та фольклорних образів, узагальнюючий зміст, підкреслена умо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t>ність часу й простору, символічність ситу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цій.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>Фуга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(лат.  - «біг», «втеча», «швидкий плин») - муз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чна форма, заснована на розвитку однієї теми (рідше - двох або трьох тем), що проводиться поп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ремінно в різних голосах (вокальних або інструментальних).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>Характер</w:t>
      </w:r>
      <w:r w:rsidRPr="00C767F2">
        <w:rPr>
          <w:rFonts w:ascii="Times New Roman" w:hAnsi="Times New Roman"/>
          <w:sz w:val="32"/>
          <w:szCs w:val="32"/>
          <w:lang w:val="uk-UA"/>
        </w:rPr>
        <w:t xml:space="preserve"> (</w:t>
      </w:r>
      <w:proofErr w:type="spellStart"/>
      <w:r w:rsidRPr="00C767F2">
        <w:rPr>
          <w:rFonts w:ascii="Times New Roman" w:hAnsi="Times New Roman"/>
          <w:sz w:val="32"/>
          <w:szCs w:val="32"/>
          <w:lang w:val="uk-UA"/>
        </w:rPr>
        <w:t>грецьк</w:t>
      </w:r>
      <w:proofErr w:type="spellEnd"/>
      <w:r w:rsidRPr="00C767F2">
        <w:rPr>
          <w:rFonts w:ascii="Times New Roman" w:hAnsi="Times New Roman"/>
          <w:sz w:val="32"/>
          <w:szCs w:val="32"/>
          <w:lang w:val="uk-UA"/>
        </w:rPr>
        <w:t>. - ознака відбиток, характерна риса) - образ людини з яскраво вираженими індивідуальними рисами, які змальовані автором з в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ликою повнотою та визначеністю.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i/>
          <w:sz w:val="32"/>
          <w:szCs w:val="32"/>
          <w:lang w:val="uk-UA"/>
        </w:rPr>
        <w:t xml:space="preserve">Художня деталь </w:t>
      </w:r>
      <w:r w:rsidRPr="00C767F2">
        <w:rPr>
          <w:rFonts w:ascii="Times New Roman" w:hAnsi="Times New Roman"/>
          <w:sz w:val="32"/>
          <w:szCs w:val="32"/>
          <w:lang w:val="uk-UA"/>
        </w:rPr>
        <w:t>- засіб словесного та малярського мистецтва, якому вл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стива особлива змістова напо</w:t>
      </w:r>
      <w:r w:rsidRPr="00C767F2">
        <w:rPr>
          <w:rFonts w:ascii="Times New Roman" w:hAnsi="Times New Roman"/>
          <w:sz w:val="32"/>
          <w:szCs w:val="32"/>
          <w:lang w:val="uk-UA"/>
        </w:rPr>
        <w:t>в</w:t>
      </w:r>
      <w:r w:rsidRPr="00C767F2">
        <w:rPr>
          <w:rFonts w:ascii="Times New Roman" w:hAnsi="Times New Roman"/>
          <w:sz w:val="32"/>
          <w:szCs w:val="32"/>
          <w:lang w:val="uk-UA"/>
        </w:rPr>
        <w:t>неність, символічна зарядженість, важлива композ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ційна та характерологічна функція.</w:t>
      </w:r>
      <w:r w:rsidRPr="00C767F2">
        <w:rPr>
          <w:rFonts w:ascii="Times New Roman" w:hAnsi="Times New Roman"/>
          <w:sz w:val="32"/>
          <w:szCs w:val="32"/>
          <w:lang w:val="uk-UA"/>
        </w:rPr>
        <w:br w:type="page"/>
      </w:r>
    </w:p>
    <w:p w:rsidR="00F31439" w:rsidRDefault="00F31439" w:rsidP="00F31439">
      <w:pPr>
        <w:spacing w:line="276" w:lineRule="auto"/>
        <w:ind w:firstLine="142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sz w:val="32"/>
          <w:szCs w:val="32"/>
          <w:lang w:val="uk-UA"/>
        </w:rPr>
        <w:lastRenderedPageBreak/>
        <w:t>Критерії оцінювання навчальних досягнень</w:t>
      </w:r>
    </w:p>
    <w:p w:rsidR="00F31439" w:rsidRDefault="00F31439" w:rsidP="00F31439">
      <w:pPr>
        <w:spacing w:line="276" w:lineRule="auto"/>
        <w:ind w:firstLine="142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767F2">
        <w:rPr>
          <w:rFonts w:ascii="Times New Roman" w:hAnsi="Times New Roman"/>
          <w:b/>
          <w:sz w:val="32"/>
          <w:szCs w:val="32"/>
          <w:lang w:val="uk-UA"/>
        </w:rPr>
        <w:t xml:space="preserve"> студентів з зарубіжної  л</w:t>
      </w:r>
      <w:r w:rsidRPr="00C767F2">
        <w:rPr>
          <w:rFonts w:ascii="Times New Roman" w:hAnsi="Times New Roman"/>
          <w:b/>
          <w:sz w:val="32"/>
          <w:szCs w:val="32"/>
          <w:lang w:val="uk-UA"/>
        </w:rPr>
        <w:t>і</w:t>
      </w:r>
      <w:r w:rsidRPr="00C767F2">
        <w:rPr>
          <w:rFonts w:ascii="Times New Roman" w:hAnsi="Times New Roman"/>
          <w:b/>
          <w:sz w:val="32"/>
          <w:szCs w:val="32"/>
          <w:lang w:val="uk-UA"/>
        </w:rPr>
        <w:t>тератури</w:t>
      </w:r>
    </w:p>
    <w:p w:rsidR="00F31439" w:rsidRDefault="00F31439" w:rsidP="00F31439">
      <w:pPr>
        <w:spacing w:line="276" w:lineRule="auto"/>
        <w:ind w:firstLine="142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Критерії оцінювання навчальних досягнень реаліз</w:t>
      </w:r>
      <w:r w:rsidRPr="00C767F2">
        <w:rPr>
          <w:rFonts w:ascii="Times New Roman" w:hAnsi="Times New Roman"/>
          <w:sz w:val="32"/>
          <w:szCs w:val="32"/>
          <w:lang w:val="uk-UA"/>
        </w:rPr>
        <w:t>у</w:t>
      </w:r>
      <w:r w:rsidRPr="00C767F2">
        <w:rPr>
          <w:rFonts w:ascii="Times New Roman" w:hAnsi="Times New Roman"/>
          <w:sz w:val="32"/>
          <w:szCs w:val="32"/>
          <w:lang w:val="uk-UA"/>
        </w:rPr>
        <w:t>ються в нормах оцінок, які встановлюють чітке співвідношення між вимогами до знань, умінь і н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вичок, які оцінюються, та показником оцінки в балах.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Основними видами оцінювання навчальних дося</w:t>
      </w:r>
      <w:r w:rsidRPr="00C767F2">
        <w:rPr>
          <w:rFonts w:ascii="Times New Roman" w:hAnsi="Times New Roman"/>
          <w:sz w:val="32"/>
          <w:szCs w:val="32"/>
          <w:lang w:val="uk-UA"/>
        </w:rPr>
        <w:t>г</w:t>
      </w:r>
      <w:r w:rsidRPr="00C767F2">
        <w:rPr>
          <w:rFonts w:ascii="Times New Roman" w:hAnsi="Times New Roman"/>
          <w:sz w:val="32"/>
          <w:szCs w:val="32"/>
          <w:lang w:val="uk-UA"/>
        </w:rPr>
        <w:t>нень студентів є поточне й підсумкове (тематичне, семестрове, річне). Об’єктом поточного оцін</w:t>
      </w:r>
      <w:r w:rsidRPr="00C767F2">
        <w:rPr>
          <w:rFonts w:ascii="Times New Roman" w:hAnsi="Times New Roman"/>
          <w:sz w:val="32"/>
          <w:szCs w:val="32"/>
          <w:lang w:val="uk-UA"/>
        </w:rPr>
        <w:t>ю</w:t>
      </w:r>
      <w:r w:rsidRPr="00C767F2">
        <w:rPr>
          <w:rFonts w:ascii="Times New Roman" w:hAnsi="Times New Roman"/>
          <w:sz w:val="32"/>
          <w:szCs w:val="32"/>
          <w:lang w:val="uk-UA"/>
        </w:rPr>
        <w:t>вання рівня навчальних досягнень студентів є знання, вміння та навички, самостійність суджень, досвід творчої діяльності та емоційно-ціннісне ст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влення до дійсності та мистецтва. Формами поточного оцінювання є інд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відуальне, групове та фронтальне опитування, виконання різних видів п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сьмових робіт. Тематична ате</w:t>
      </w:r>
      <w:r w:rsidRPr="00C767F2">
        <w:rPr>
          <w:rFonts w:ascii="Times New Roman" w:hAnsi="Times New Roman"/>
          <w:sz w:val="32"/>
          <w:szCs w:val="32"/>
          <w:lang w:val="uk-UA"/>
        </w:rPr>
        <w:t>с</w:t>
      </w:r>
      <w:r w:rsidRPr="00C767F2">
        <w:rPr>
          <w:rFonts w:ascii="Times New Roman" w:hAnsi="Times New Roman"/>
          <w:sz w:val="32"/>
          <w:szCs w:val="32"/>
          <w:lang w:val="uk-UA"/>
        </w:rPr>
        <w:t>тація у процесі вивчення світової літератури проводиться за певними розділами (модулями) курсу. Тематичне оцінюва</w:t>
      </w:r>
      <w:r w:rsidRPr="00C767F2">
        <w:rPr>
          <w:rFonts w:ascii="Times New Roman" w:hAnsi="Times New Roman"/>
          <w:sz w:val="32"/>
          <w:szCs w:val="32"/>
          <w:lang w:val="uk-UA"/>
        </w:rPr>
        <w:t>н</w:t>
      </w:r>
      <w:r w:rsidRPr="00C767F2">
        <w:rPr>
          <w:rFonts w:ascii="Times New Roman" w:hAnsi="Times New Roman"/>
          <w:sz w:val="32"/>
          <w:szCs w:val="32"/>
          <w:lang w:val="uk-UA"/>
        </w:rPr>
        <w:t>ня є обов’язковим.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Тематичному оцінюванню навчальних досягнень підлягають основні р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зультати вивчення певного ро</w:t>
      </w:r>
      <w:r w:rsidRPr="00C767F2">
        <w:rPr>
          <w:rFonts w:ascii="Times New Roman" w:hAnsi="Times New Roman"/>
          <w:sz w:val="32"/>
          <w:szCs w:val="32"/>
          <w:lang w:val="uk-UA"/>
        </w:rPr>
        <w:t>з</w:t>
      </w:r>
      <w:r w:rsidRPr="00C767F2">
        <w:rPr>
          <w:rFonts w:ascii="Times New Roman" w:hAnsi="Times New Roman"/>
          <w:sz w:val="32"/>
          <w:szCs w:val="32"/>
          <w:lang w:val="uk-UA"/>
        </w:rPr>
        <w:t>ділу навчального матеріалу.</w:t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Підсумкове оцінювання проводиться наприкінці с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местру та навчального року. Підсумкова оцінка за с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местр визначається результатами тематичного оцінювання і має бути наближена до середнього арифмет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чного від суми балів тематичного оцінювання літер</w:t>
      </w:r>
      <w:r w:rsidRPr="00C767F2">
        <w:rPr>
          <w:rFonts w:ascii="Times New Roman" w:hAnsi="Times New Roman"/>
          <w:sz w:val="32"/>
          <w:szCs w:val="32"/>
          <w:lang w:val="uk-UA"/>
        </w:rPr>
        <w:t>а</w:t>
      </w:r>
      <w:r w:rsidRPr="00C767F2">
        <w:rPr>
          <w:rFonts w:ascii="Times New Roman" w:hAnsi="Times New Roman"/>
          <w:sz w:val="32"/>
          <w:szCs w:val="32"/>
          <w:lang w:val="uk-UA"/>
        </w:rPr>
        <w:t>турних знань.</w:t>
      </w: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>Критерії оцінювання результатів навчальної діяльності студентів на заня</w:t>
      </w:r>
      <w:r w:rsidRPr="00C767F2">
        <w:rPr>
          <w:rFonts w:ascii="Times New Roman" w:hAnsi="Times New Roman"/>
          <w:sz w:val="32"/>
          <w:szCs w:val="32"/>
          <w:lang w:val="uk-UA"/>
        </w:rPr>
        <w:t>т</w:t>
      </w:r>
      <w:r w:rsidRPr="00C767F2">
        <w:rPr>
          <w:rFonts w:ascii="Times New Roman" w:hAnsi="Times New Roman"/>
          <w:sz w:val="32"/>
          <w:szCs w:val="32"/>
          <w:lang w:val="uk-UA"/>
        </w:rPr>
        <w:t>тях з зарубіжної літератури відповідають загальнодержавним, затвердж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ним Міністерством освіти і науки України від 05.09.2017р. № 2145-VIII «Про затвердження критеріїв оцінювання навчальних досягнень учнів у с</w:t>
      </w:r>
      <w:r w:rsidRPr="00C767F2">
        <w:rPr>
          <w:rFonts w:ascii="Times New Roman" w:hAnsi="Times New Roman"/>
          <w:sz w:val="32"/>
          <w:szCs w:val="32"/>
          <w:lang w:val="uk-UA"/>
        </w:rPr>
        <w:t>и</w:t>
      </w:r>
      <w:r w:rsidRPr="00C767F2">
        <w:rPr>
          <w:rFonts w:ascii="Times New Roman" w:hAnsi="Times New Roman"/>
          <w:sz w:val="32"/>
          <w:szCs w:val="32"/>
          <w:lang w:val="uk-UA"/>
        </w:rPr>
        <w:t>стемі загальної сер</w:t>
      </w:r>
      <w:r w:rsidRPr="00C767F2">
        <w:rPr>
          <w:rFonts w:ascii="Times New Roman" w:hAnsi="Times New Roman"/>
          <w:sz w:val="32"/>
          <w:szCs w:val="32"/>
          <w:lang w:val="uk-UA"/>
        </w:rPr>
        <w:t>е</w:t>
      </w:r>
      <w:r w:rsidRPr="00C767F2">
        <w:rPr>
          <w:rFonts w:ascii="Times New Roman" w:hAnsi="Times New Roman"/>
          <w:sz w:val="32"/>
          <w:szCs w:val="32"/>
          <w:lang w:val="uk-UA"/>
        </w:rPr>
        <w:t>дньої освіти». Тож оцінювання навчальних досягнень має здійснюватися за такими критеріями:</w:t>
      </w: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tbl>
      <w:tblPr>
        <w:tblOverlap w:val="never"/>
        <w:tblW w:w="0" w:type="auto"/>
        <w:jc w:val="center"/>
        <w:tblInd w:w="-209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99"/>
        <w:gridCol w:w="2375"/>
        <w:gridCol w:w="6959"/>
      </w:tblGrid>
      <w:tr w:rsidR="00F31439" w:rsidRPr="00C767F2" w:rsidTr="00F31439">
        <w:trPr>
          <w:trHeight w:val="51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28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28"/>
                <w:szCs w:val="32"/>
                <w:lang w:val="uk-UA"/>
              </w:rPr>
              <w:lastRenderedPageBreak/>
              <w:t>Рівень</w:t>
            </w:r>
          </w:p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28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28"/>
                <w:szCs w:val="32"/>
                <w:lang w:val="uk-UA"/>
              </w:rPr>
              <w:t>знань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28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28"/>
                <w:szCs w:val="32"/>
                <w:lang w:val="uk-UA"/>
              </w:rPr>
              <w:t>Оцінка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28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28"/>
                <w:szCs w:val="32"/>
                <w:lang w:val="uk-UA"/>
              </w:rPr>
              <w:t>Критерії оцінювання навчальних досягнень студе</w:t>
            </w:r>
            <w:r w:rsidRPr="00C767F2">
              <w:rPr>
                <w:rFonts w:ascii="Times New Roman" w:hAnsi="Times New Roman"/>
                <w:sz w:val="28"/>
                <w:szCs w:val="32"/>
                <w:lang w:val="uk-UA"/>
              </w:rPr>
              <w:t>н</w:t>
            </w:r>
            <w:r w:rsidRPr="00C767F2">
              <w:rPr>
                <w:rFonts w:ascii="Times New Roman" w:hAnsi="Times New Roman"/>
                <w:sz w:val="28"/>
                <w:szCs w:val="32"/>
                <w:lang w:val="uk-UA"/>
              </w:rPr>
              <w:t>тів</w:t>
            </w:r>
          </w:p>
        </w:tc>
      </w:tr>
      <w:tr w:rsidR="00F31439" w:rsidRPr="00C767F2" w:rsidTr="00F31439">
        <w:trPr>
          <w:cantSplit/>
          <w:trHeight w:val="2219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center"/>
          </w:tcPr>
          <w:p w:rsidR="00F31439" w:rsidRPr="00C767F2" w:rsidRDefault="00F31439" w:rsidP="00491FB7">
            <w:pPr>
              <w:spacing w:line="276" w:lineRule="auto"/>
              <w:ind w:right="113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Початковий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1 -3</w:t>
            </w:r>
          </w:p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бали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2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Студент відповідає на елементарні зап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и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тання викладача;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2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Відтворює матеріал на елементарному рівні, називаючи окремі ф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кти;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2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Розуміє навчальний матеріал і може відтв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о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рити фрагмент з нього окремим реченням;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2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Розуміє навчальний матеріал і за доп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о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могою викладача дає відповідь у формі в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и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словлювання.</w:t>
            </w:r>
          </w:p>
        </w:tc>
      </w:tr>
      <w:tr w:rsidR="00F31439" w:rsidRPr="00C767F2" w:rsidTr="00F31439">
        <w:trPr>
          <w:cantSplit/>
          <w:trHeight w:val="2219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center"/>
          </w:tcPr>
          <w:p w:rsidR="00F31439" w:rsidRPr="00C767F2" w:rsidRDefault="00F31439" w:rsidP="00491FB7">
            <w:pPr>
              <w:spacing w:line="276" w:lineRule="auto"/>
              <w:ind w:right="113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Середній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4-6 балів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1439" w:rsidRPr="00C767F2" w:rsidRDefault="00F31439" w:rsidP="00F31439">
            <w:pPr>
              <w:widowControl w:val="0"/>
              <w:numPr>
                <w:ilvl w:val="0"/>
                <w:numId w:val="13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  <w:lang w:eastAsia="ru-RU" w:bidi="ru-RU"/>
              </w:rPr>
              <w:t xml:space="preserve">Студент за 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допомогою викладача відтв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о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рює матеріал, володіє елементарними навичками ан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а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лізу твору;</w:t>
            </w:r>
          </w:p>
          <w:p w:rsidR="00F31439" w:rsidRPr="00C767F2" w:rsidRDefault="00F31439" w:rsidP="00F31439">
            <w:pPr>
              <w:widowControl w:val="0"/>
              <w:numPr>
                <w:ilvl w:val="0"/>
                <w:numId w:val="13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Студент володіє матеріалом та окремими н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а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вичками аналізу літературного твору, за допом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о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гою викладача та студентів відтворює матеріал і наводить приклади з тексту;</w:t>
            </w:r>
          </w:p>
          <w:p w:rsidR="00F31439" w:rsidRPr="00C767F2" w:rsidRDefault="00F31439" w:rsidP="00F31439">
            <w:pPr>
              <w:widowControl w:val="0"/>
              <w:numPr>
                <w:ilvl w:val="0"/>
                <w:numId w:val="13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Відтворює значну частину тексту, за доп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о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могою викладача знаходить потрібні при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к</w:t>
            </w:r>
            <w:r w:rsidRPr="00C767F2">
              <w:rPr>
                <w:rStyle w:val="2Exact"/>
                <w:rFonts w:eastAsiaTheme="minorHAnsi"/>
                <w:color w:val="auto"/>
                <w:sz w:val="32"/>
                <w:szCs w:val="32"/>
              </w:rPr>
              <w:t>лади.</w:t>
            </w:r>
          </w:p>
        </w:tc>
      </w:tr>
      <w:tr w:rsidR="00F31439" w:rsidRPr="00C767F2" w:rsidTr="00F31439">
        <w:trPr>
          <w:cantSplit/>
          <w:trHeight w:val="2219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center"/>
          </w:tcPr>
          <w:p w:rsidR="00F31439" w:rsidRPr="00C767F2" w:rsidRDefault="00F31439" w:rsidP="00491FB7">
            <w:pPr>
              <w:spacing w:line="276" w:lineRule="auto"/>
              <w:ind w:right="113" w:firstLine="142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Достатній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7-9 балів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3"/>
              </w:numPr>
              <w:tabs>
                <w:tab w:val="left" w:pos="422"/>
              </w:tabs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lang w:val="uk-U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79.7pt;margin-top:70.85pt;width:12.5pt;height:16.5pt;z-index:-251659264;mso-wrap-distance-left:5pt;mso-wrap-distance-right:14.9pt;mso-position-horizontal-relative:margin;mso-position-vertical-relative:margin" filled="f" stroked="f">
                  <v:textbox style="mso-fit-shape-to-text:t" inset="0,0,0,0">
                    <w:txbxContent>
                      <w:p w:rsidR="00491FB7" w:rsidRDefault="00491FB7" w:rsidP="00F31439">
                        <w:pPr>
                          <w:pStyle w:val="72"/>
                          <w:shd w:val="clear" w:color="auto" w:fill="auto"/>
                          <w:spacing w:line="160" w:lineRule="exact"/>
                        </w:pPr>
                        <w:proofErr w:type="gramStart"/>
                        <w:r>
                          <w:rPr>
                            <w:rStyle w:val="7Exact"/>
                          </w:rPr>
                          <w:t>х</w:t>
                        </w:r>
                        <w:proofErr w:type="gramEnd"/>
                      </w:p>
                      <w:p w:rsidR="00491FB7" w:rsidRDefault="00491FB7" w:rsidP="00F31439">
                        <w:pPr>
                          <w:spacing w:line="170" w:lineRule="exact"/>
                        </w:pPr>
                        <w:proofErr w:type="spellStart"/>
                        <w:r>
                          <w:rPr>
                            <w:rStyle w:val="2Exact"/>
                            <w:rFonts w:eastAsiaTheme="minorHAnsi"/>
                          </w:rPr>
                          <w:t>сс</w:t>
                        </w:r>
                        <w:proofErr w:type="spellEnd"/>
                      </w:p>
                    </w:txbxContent>
                  </v:textbox>
                  <w10:wrap type="square" side="right" anchorx="margin" anchory="margin"/>
                </v:shape>
              </w:pict>
            </w:r>
            <w:r w:rsidRPr="00C767F2">
              <w:rPr>
                <w:rFonts w:ascii="Times New Roman" w:hAnsi="Times New Roman"/>
                <w:lang w:val="uk-UA"/>
              </w:rPr>
              <w:pict>
                <v:shape id="_x0000_s1027" type="#_x0000_t202" style="position:absolute;left:0;text-align:left;margin-left:-84pt;margin-top:244.7pt;width:14.4pt;height:42.8pt;z-index:-251658240;mso-wrap-distance-left:5pt;mso-wrap-distance-right:12.5pt;mso-position-horizontal-relative:margin;mso-position-vertical-relative:margin" filled="f" stroked="f">
                  <v:textbox style="mso-fit-shape-to-text:t" inset="0,0,0,0">
                    <w:txbxContent>
                      <w:p w:rsidR="00491FB7" w:rsidRDefault="00491FB7" w:rsidP="00F31439">
                        <w:pPr>
                          <w:spacing w:line="106" w:lineRule="exact"/>
                        </w:pPr>
                        <w:r>
                          <w:rPr>
                            <w:rStyle w:val="2Exact"/>
                            <w:rFonts w:eastAsiaTheme="minorHAnsi"/>
                          </w:rPr>
                          <w:t>5</w:t>
                        </w:r>
                      </w:p>
                      <w:p w:rsidR="00491FB7" w:rsidRDefault="00491FB7" w:rsidP="00F31439">
                        <w:pPr>
                          <w:pStyle w:val="51"/>
                          <w:shd w:val="clear" w:color="auto" w:fill="auto"/>
                          <w:spacing w:line="106" w:lineRule="exact"/>
                        </w:pPr>
                        <w:r>
                          <w:rPr>
                            <w:rStyle w:val="51ptExact"/>
                          </w:rPr>
                          <w:t>%</w:t>
                        </w:r>
                      </w:p>
                      <w:p w:rsidR="00491FB7" w:rsidRDefault="00491FB7" w:rsidP="00F31439">
                        <w:pPr>
                          <w:pStyle w:val="82"/>
                          <w:shd w:val="clear" w:color="auto" w:fill="auto"/>
                        </w:pPr>
                        <w:r>
                          <w:rPr>
                            <w:rStyle w:val="8Exact"/>
                          </w:rPr>
                          <w:t>О</w:t>
                        </w:r>
                      </w:p>
                      <w:p w:rsidR="00491FB7" w:rsidRDefault="00491FB7" w:rsidP="00F31439">
                        <w:pPr>
                          <w:spacing w:line="106" w:lineRule="exact"/>
                        </w:pPr>
                        <w:r>
                          <w:rPr>
                            <w:rStyle w:val="2Exact"/>
                            <w:rFonts w:eastAsiaTheme="minorHAnsi"/>
                          </w:rPr>
                          <w:t>О</w:t>
                        </w:r>
                      </w:p>
                      <w:p w:rsidR="00491FB7" w:rsidRDefault="00491FB7" w:rsidP="00F31439">
                        <w:pPr>
                          <w:spacing w:line="106" w:lineRule="exact"/>
                        </w:pPr>
                        <w:r>
                          <w:rPr>
                            <w:rStyle w:val="2Exact"/>
                            <w:rFonts w:eastAsiaTheme="minorHAnsi"/>
                          </w:rPr>
                          <w:t>5</w:t>
                        </w:r>
                      </w:p>
                      <w:p w:rsidR="00491FB7" w:rsidRDefault="00491FB7" w:rsidP="00F31439">
                        <w:pPr>
                          <w:spacing w:line="106" w:lineRule="exact"/>
                        </w:pPr>
                        <w:r>
                          <w:rPr>
                            <w:rStyle w:val="2Exact"/>
                            <w:rFonts w:eastAsiaTheme="minorHAnsi"/>
                          </w:rPr>
                          <w:t>20</w:t>
                        </w:r>
                      </w:p>
                    </w:txbxContent>
                  </v:textbox>
                  <w10:wrap type="square" side="right" anchorx="margin" anchory="margin"/>
                </v:shape>
              </w:pic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Студент володіє матеріалом і навичками анал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і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зу літературного твору за поданим викладачем р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зком, наводить окремі власні приклади на підтв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е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рдження певних суджень;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3"/>
              </w:numPr>
              <w:tabs>
                <w:tab w:val="left" w:pos="422"/>
              </w:tabs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Студент володіє матеріалом, навичками текстуального аналізу на р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і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вні цілісно-комплексного уявлення про певне літературне явище, під керівництвом викладача виправляє д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о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пущені помилки й добирає аргументи на підтве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р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дження висловленого судження та в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и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сновку;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3"/>
              </w:numPr>
              <w:tabs>
                <w:tab w:val="left" w:pos="422"/>
              </w:tabs>
              <w:spacing w:line="276" w:lineRule="auto"/>
              <w:ind w:left="0" w:firstLine="142"/>
              <w:jc w:val="both"/>
              <w:rPr>
                <w:rStyle w:val="2Exact"/>
                <w:rFonts w:eastAsiaTheme="minorHAnsi"/>
                <w:color w:val="auto"/>
                <w:sz w:val="32"/>
                <w:szCs w:val="32"/>
                <w:lang w:eastAsia="ru-RU" w:bidi="ru-RU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Студент володіє матеріалом, навичками анал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і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зу художнього твору, систематизує та уз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гальнює набуті знання, само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тійно виправляє допущені помилки, добирає переконливі 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р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гументи на підтвердження вл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сного судження.</w:t>
            </w:r>
          </w:p>
        </w:tc>
      </w:tr>
      <w:tr w:rsidR="00F31439" w:rsidRPr="00C767F2" w:rsidTr="00F31439">
        <w:trPr>
          <w:cantSplit/>
          <w:trHeight w:val="2219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center"/>
          </w:tcPr>
          <w:p w:rsidR="00F31439" w:rsidRPr="00C767F2" w:rsidRDefault="00F31439" w:rsidP="00491FB7">
            <w:pPr>
              <w:spacing w:line="276" w:lineRule="auto"/>
              <w:ind w:right="113" w:firstLine="142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lastRenderedPageBreak/>
              <w:t>Високий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1439" w:rsidRPr="00C767F2" w:rsidRDefault="00F31439" w:rsidP="00491FB7">
            <w:pPr>
              <w:spacing w:line="276" w:lineRule="auto"/>
              <w:ind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10-12 балів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4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Студент володіє матеріалом, виявляє поча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т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кові творчі здібності, с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мостійно оцінює окремі нові літературні явища, знаходить і виправляє д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о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пущені помилки, працює з різними джерелами інформації, систематизує та творчо використовує дібраний м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теріал;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4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Студент на високому рівні володіє матері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лом, висловлює свої думки, самостійно оцінює р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і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зноманітні явища культурного життя, виявляє власну позицію до них;</w:t>
            </w:r>
          </w:p>
          <w:p w:rsidR="00F31439" w:rsidRPr="00C767F2" w:rsidRDefault="00F31439" w:rsidP="00F31439">
            <w:pPr>
              <w:pStyle w:val="ad"/>
              <w:widowControl w:val="0"/>
              <w:numPr>
                <w:ilvl w:val="0"/>
                <w:numId w:val="14"/>
              </w:numPr>
              <w:spacing w:line="276" w:lineRule="auto"/>
              <w:ind w:left="0" w:firstLine="142"/>
              <w:jc w:val="both"/>
              <w:rPr>
                <w:rFonts w:ascii="Times New Roman" w:hAnsi="Times New Roman"/>
                <w:lang w:val="uk-UA"/>
              </w:rPr>
            </w:pP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Вільно володіє матеріалом та навичками те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к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стуального аналізу літературного твору, виявляє особливі творчі здібності та здатність до оригін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льних рішень, різноманітних навч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льних завдань, до перенесення набутих знань та вмінь на неста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н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дартні с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и</w:t>
            </w:r>
            <w:r w:rsidRPr="00C767F2">
              <w:rPr>
                <w:rFonts w:ascii="Times New Roman" w:hAnsi="Times New Roman"/>
                <w:sz w:val="32"/>
                <w:szCs w:val="32"/>
                <w:lang w:val="uk-UA"/>
              </w:rPr>
              <w:t>туації.</w:t>
            </w:r>
          </w:p>
        </w:tc>
      </w:tr>
    </w:tbl>
    <w:p w:rsidR="00F31439" w:rsidRPr="00C767F2" w:rsidRDefault="00F31439" w:rsidP="00F31439">
      <w:pPr>
        <w:tabs>
          <w:tab w:val="left" w:pos="5704"/>
        </w:tabs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  <w:r w:rsidRPr="00C767F2">
        <w:rPr>
          <w:rFonts w:ascii="Times New Roman" w:hAnsi="Times New Roman"/>
          <w:sz w:val="32"/>
          <w:szCs w:val="32"/>
          <w:lang w:val="uk-UA"/>
        </w:rPr>
        <w:tab/>
      </w: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31439" w:rsidRPr="00C767F2" w:rsidRDefault="00F31439" w:rsidP="00F31439">
      <w:pPr>
        <w:spacing w:line="276" w:lineRule="auto"/>
        <w:ind w:firstLine="142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06AAA" w:rsidRPr="0092121B" w:rsidRDefault="00106AAA" w:rsidP="00C4601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46018" w:rsidRPr="0092121B" w:rsidRDefault="00C46018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A675B" w:rsidRPr="0092121B" w:rsidRDefault="001A675B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537E0A" w:rsidRPr="0092121B" w:rsidRDefault="00537E0A" w:rsidP="0040177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401777" w:rsidRPr="0092121B" w:rsidRDefault="00401777" w:rsidP="001B623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B6235" w:rsidRPr="0092121B" w:rsidRDefault="001B6235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1B6235" w:rsidRPr="0092121B" w:rsidRDefault="001B6235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7B1CED" w:rsidRPr="0092121B" w:rsidRDefault="007B1CED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68151E" w:rsidRPr="0092121B" w:rsidRDefault="0068151E" w:rsidP="008B320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32"/>
          <w:szCs w:val="32"/>
          <w:u w:val="single"/>
          <w:lang w:val="uk-UA"/>
        </w:rPr>
      </w:pPr>
    </w:p>
    <w:p w:rsidR="008B3201" w:rsidRPr="0092121B" w:rsidRDefault="008B3201" w:rsidP="000A2951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sectPr w:rsidR="008B3201" w:rsidRPr="0092121B" w:rsidSect="00F31439">
      <w:type w:val="continuous"/>
      <w:pgSz w:w="11907" w:h="16839" w:code="9"/>
      <w:pgMar w:top="720" w:right="720" w:bottom="720" w:left="720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89F" w:rsidRDefault="00E1589F" w:rsidP="00066D8D">
      <w:r>
        <w:separator/>
      </w:r>
    </w:p>
  </w:endnote>
  <w:endnote w:type="continuationSeparator" w:id="0">
    <w:p w:rsidR="00E1589F" w:rsidRDefault="00E1589F" w:rsidP="00066D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10505"/>
      <w:docPartObj>
        <w:docPartGallery w:val="Page Numbers (Bottom of Page)"/>
        <w:docPartUnique/>
      </w:docPartObj>
    </w:sdtPr>
    <w:sdtContent>
      <w:p w:rsidR="00491FB7" w:rsidRDefault="00491FB7">
        <w:pPr>
          <w:pStyle w:val="af8"/>
          <w:jc w:val="center"/>
        </w:pPr>
        <w:fldSimple w:instr=" PAGE   \* MERGEFORMAT ">
          <w:r w:rsidR="00377E05">
            <w:rPr>
              <w:noProof/>
            </w:rPr>
            <w:t>3</w:t>
          </w:r>
        </w:fldSimple>
      </w:p>
    </w:sdtContent>
  </w:sdt>
  <w:p w:rsidR="00491FB7" w:rsidRDefault="00491FB7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00688"/>
      <w:docPartObj>
        <w:docPartGallery w:val="Page Numbers (Bottom of Page)"/>
        <w:docPartUnique/>
      </w:docPartObj>
    </w:sdtPr>
    <w:sdtContent>
      <w:p w:rsidR="00491FB7" w:rsidRDefault="00491FB7">
        <w:pPr>
          <w:pStyle w:val="af8"/>
          <w:jc w:val="center"/>
        </w:pPr>
        <w:fldSimple w:instr=" PAGE   \* MERGEFORMAT ">
          <w:r w:rsidR="00377E05">
            <w:rPr>
              <w:noProof/>
            </w:rPr>
            <w:t>6</w:t>
          </w:r>
        </w:fldSimple>
      </w:p>
    </w:sdtContent>
  </w:sdt>
  <w:p w:rsidR="00491FB7" w:rsidRDefault="00491FB7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89F" w:rsidRDefault="00E1589F" w:rsidP="00066D8D">
      <w:r>
        <w:separator/>
      </w:r>
    </w:p>
  </w:footnote>
  <w:footnote w:type="continuationSeparator" w:id="0">
    <w:p w:rsidR="00E1589F" w:rsidRDefault="00E1589F" w:rsidP="00066D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870DF"/>
    <w:multiLevelType w:val="hybridMultilevel"/>
    <w:tmpl w:val="C31811C2"/>
    <w:lvl w:ilvl="0" w:tplc="041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">
    <w:nsid w:val="0B626731"/>
    <w:multiLevelType w:val="hybridMultilevel"/>
    <w:tmpl w:val="3BC8BABA"/>
    <w:lvl w:ilvl="0" w:tplc="455AE7E0">
      <w:numFmt w:val="bullet"/>
      <w:lvlText w:val="•"/>
      <w:lvlJc w:val="left"/>
      <w:pPr>
        <w:ind w:left="1020" w:hanging="60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E78448A"/>
    <w:multiLevelType w:val="hybridMultilevel"/>
    <w:tmpl w:val="2646AE8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4BA2B23"/>
    <w:multiLevelType w:val="multilevel"/>
    <w:tmpl w:val="392005F0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F32DE9"/>
    <w:multiLevelType w:val="hybridMultilevel"/>
    <w:tmpl w:val="79F8C1EE"/>
    <w:lvl w:ilvl="0" w:tplc="EDE62B08">
      <w:start w:val="1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3B318EA"/>
    <w:multiLevelType w:val="hybridMultilevel"/>
    <w:tmpl w:val="EBA837AE"/>
    <w:lvl w:ilvl="0" w:tplc="53FE8FE4">
      <w:start w:val="1"/>
      <w:numFmt w:val="bullet"/>
      <w:lvlText w:val=""/>
      <w:lvlJc w:val="left"/>
      <w:pPr>
        <w:ind w:left="1020" w:hanging="60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1D687D"/>
    <w:multiLevelType w:val="multilevel"/>
    <w:tmpl w:val="E4D4289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E324B5"/>
    <w:multiLevelType w:val="hybridMultilevel"/>
    <w:tmpl w:val="C2F60AF0"/>
    <w:lvl w:ilvl="0" w:tplc="53FE8F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2E6BCA"/>
    <w:multiLevelType w:val="hybridMultilevel"/>
    <w:tmpl w:val="7256CA10"/>
    <w:lvl w:ilvl="0" w:tplc="7D1644A6">
      <w:start w:val="1"/>
      <w:numFmt w:val="upperRoman"/>
      <w:lvlText w:val="%1."/>
      <w:lvlJc w:val="right"/>
      <w:pPr>
        <w:ind w:left="1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0" w:hanging="360"/>
      </w:pPr>
    </w:lvl>
    <w:lvl w:ilvl="2" w:tplc="0419001B" w:tentative="1">
      <w:start w:val="1"/>
      <w:numFmt w:val="lowerRoman"/>
      <w:lvlText w:val="%3."/>
      <w:lvlJc w:val="right"/>
      <w:pPr>
        <w:ind w:left="2800" w:hanging="180"/>
      </w:pPr>
    </w:lvl>
    <w:lvl w:ilvl="3" w:tplc="0419000F" w:tentative="1">
      <w:start w:val="1"/>
      <w:numFmt w:val="decimal"/>
      <w:lvlText w:val="%4."/>
      <w:lvlJc w:val="left"/>
      <w:pPr>
        <w:ind w:left="3520" w:hanging="360"/>
      </w:pPr>
    </w:lvl>
    <w:lvl w:ilvl="4" w:tplc="04190019" w:tentative="1">
      <w:start w:val="1"/>
      <w:numFmt w:val="lowerLetter"/>
      <w:lvlText w:val="%5."/>
      <w:lvlJc w:val="left"/>
      <w:pPr>
        <w:ind w:left="4240" w:hanging="360"/>
      </w:pPr>
    </w:lvl>
    <w:lvl w:ilvl="5" w:tplc="0419001B" w:tentative="1">
      <w:start w:val="1"/>
      <w:numFmt w:val="lowerRoman"/>
      <w:lvlText w:val="%6."/>
      <w:lvlJc w:val="right"/>
      <w:pPr>
        <w:ind w:left="4960" w:hanging="180"/>
      </w:pPr>
    </w:lvl>
    <w:lvl w:ilvl="6" w:tplc="0419000F" w:tentative="1">
      <w:start w:val="1"/>
      <w:numFmt w:val="decimal"/>
      <w:lvlText w:val="%7."/>
      <w:lvlJc w:val="left"/>
      <w:pPr>
        <w:ind w:left="5680" w:hanging="360"/>
      </w:pPr>
    </w:lvl>
    <w:lvl w:ilvl="7" w:tplc="04190019" w:tentative="1">
      <w:start w:val="1"/>
      <w:numFmt w:val="lowerLetter"/>
      <w:lvlText w:val="%8."/>
      <w:lvlJc w:val="left"/>
      <w:pPr>
        <w:ind w:left="6400" w:hanging="360"/>
      </w:pPr>
    </w:lvl>
    <w:lvl w:ilvl="8" w:tplc="041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9">
    <w:nsid w:val="4BEB36D8"/>
    <w:multiLevelType w:val="hybridMultilevel"/>
    <w:tmpl w:val="1E7AA626"/>
    <w:lvl w:ilvl="0" w:tplc="EDE62B08">
      <w:start w:val="1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9774A2CA">
      <w:numFmt w:val="bullet"/>
      <w:lvlText w:val="•"/>
      <w:lvlJc w:val="left"/>
      <w:pPr>
        <w:ind w:left="1829" w:hanging="465"/>
      </w:pPr>
      <w:rPr>
        <w:rFonts w:ascii="Times New Roman" w:eastAsia="Arial Unicode MS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C895E04"/>
    <w:multiLevelType w:val="multilevel"/>
    <w:tmpl w:val="131092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DE3A64"/>
    <w:multiLevelType w:val="multilevel"/>
    <w:tmpl w:val="A3BCF0F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800F78"/>
    <w:multiLevelType w:val="hybridMultilevel"/>
    <w:tmpl w:val="39A4C96C"/>
    <w:lvl w:ilvl="0" w:tplc="455AE7E0">
      <w:numFmt w:val="bullet"/>
      <w:lvlText w:val="•"/>
      <w:lvlJc w:val="left"/>
      <w:pPr>
        <w:ind w:left="1020" w:hanging="60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5A1A26"/>
    <w:multiLevelType w:val="hybridMultilevel"/>
    <w:tmpl w:val="4502B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11"/>
  </w:num>
  <w:num w:numId="5">
    <w:abstractNumId w:val="8"/>
  </w:num>
  <w:num w:numId="6">
    <w:abstractNumId w:val="7"/>
  </w:num>
  <w:num w:numId="7">
    <w:abstractNumId w:val="1"/>
  </w:num>
  <w:num w:numId="8">
    <w:abstractNumId w:val="12"/>
  </w:num>
  <w:num w:numId="9">
    <w:abstractNumId w:val="5"/>
  </w:num>
  <w:num w:numId="10">
    <w:abstractNumId w:val="9"/>
  </w:num>
  <w:num w:numId="11">
    <w:abstractNumId w:val="4"/>
  </w:num>
  <w:num w:numId="12">
    <w:abstractNumId w:val="0"/>
  </w:num>
  <w:num w:numId="13">
    <w:abstractNumId w:val="1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136"/>
    <w:rsid w:val="00005232"/>
    <w:rsid w:val="00007B4D"/>
    <w:rsid w:val="00012703"/>
    <w:rsid w:val="00020713"/>
    <w:rsid w:val="00020762"/>
    <w:rsid w:val="00021B67"/>
    <w:rsid w:val="00025649"/>
    <w:rsid w:val="000349CC"/>
    <w:rsid w:val="000369A6"/>
    <w:rsid w:val="000425DC"/>
    <w:rsid w:val="00061941"/>
    <w:rsid w:val="00066D8D"/>
    <w:rsid w:val="000674F9"/>
    <w:rsid w:val="00076FBB"/>
    <w:rsid w:val="00083AE4"/>
    <w:rsid w:val="000914C2"/>
    <w:rsid w:val="000936DF"/>
    <w:rsid w:val="00095421"/>
    <w:rsid w:val="00097672"/>
    <w:rsid w:val="000A2493"/>
    <w:rsid w:val="000A2951"/>
    <w:rsid w:val="000C1A1E"/>
    <w:rsid w:val="000D2F91"/>
    <w:rsid w:val="001039A1"/>
    <w:rsid w:val="00106AAA"/>
    <w:rsid w:val="00142BEF"/>
    <w:rsid w:val="00145485"/>
    <w:rsid w:val="00150EB2"/>
    <w:rsid w:val="001742EF"/>
    <w:rsid w:val="00174B09"/>
    <w:rsid w:val="00174EE9"/>
    <w:rsid w:val="0017782D"/>
    <w:rsid w:val="00185646"/>
    <w:rsid w:val="00186FB1"/>
    <w:rsid w:val="00197C94"/>
    <w:rsid w:val="001A55F1"/>
    <w:rsid w:val="001A5D3B"/>
    <w:rsid w:val="001A675B"/>
    <w:rsid w:val="001A6A9B"/>
    <w:rsid w:val="001B6235"/>
    <w:rsid w:val="001C2760"/>
    <w:rsid w:val="001C36DC"/>
    <w:rsid w:val="001C5C62"/>
    <w:rsid w:val="001D0A29"/>
    <w:rsid w:val="001D2831"/>
    <w:rsid w:val="001D34C8"/>
    <w:rsid w:val="001E3AD5"/>
    <w:rsid w:val="001F7D08"/>
    <w:rsid w:val="00214E44"/>
    <w:rsid w:val="00220F1E"/>
    <w:rsid w:val="00224CE0"/>
    <w:rsid w:val="00233625"/>
    <w:rsid w:val="00237733"/>
    <w:rsid w:val="00245027"/>
    <w:rsid w:val="00251A9D"/>
    <w:rsid w:val="00251DEF"/>
    <w:rsid w:val="00255EEB"/>
    <w:rsid w:val="00264A40"/>
    <w:rsid w:val="00265604"/>
    <w:rsid w:val="002673F8"/>
    <w:rsid w:val="0028031D"/>
    <w:rsid w:val="00287768"/>
    <w:rsid w:val="00290A0F"/>
    <w:rsid w:val="00291803"/>
    <w:rsid w:val="002B48A4"/>
    <w:rsid w:val="002D0368"/>
    <w:rsid w:val="002D0400"/>
    <w:rsid w:val="002E1209"/>
    <w:rsid w:val="002E5478"/>
    <w:rsid w:val="00300B64"/>
    <w:rsid w:val="003143CE"/>
    <w:rsid w:val="00314D48"/>
    <w:rsid w:val="003242B5"/>
    <w:rsid w:val="00345730"/>
    <w:rsid w:val="00361884"/>
    <w:rsid w:val="00362872"/>
    <w:rsid w:val="00362AE5"/>
    <w:rsid w:val="003643C4"/>
    <w:rsid w:val="00372432"/>
    <w:rsid w:val="00376D58"/>
    <w:rsid w:val="00377C65"/>
    <w:rsid w:val="00377E05"/>
    <w:rsid w:val="003A0B18"/>
    <w:rsid w:val="003A3618"/>
    <w:rsid w:val="003B73C4"/>
    <w:rsid w:val="003C1DA1"/>
    <w:rsid w:val="003C3403"/>
    <w:rsid w:val="003C74B6"/>
    <w:rsid w:val="003D08AF"/>
    <w:rsid w:val="003D6013"/>
    <w:rsid w:val="003E24D4"/>
    <w:rsid w:val="003F4E27"/>
    <w:rsid w:val="00401777"/>
    <w:rsid w:val="004077F5"/>
    <w:rsid w:val="0041064A"/>
    <w:rsid w:val="00413847"/>
    <w:rsid w:val="00414E30"/>
    <w:rsid w:val="00416ECD"/>
    <w:rsid w:val="00421E1C"/>
    <w:rsid w:val="004274B4"/>
    <w:rsid w:val="00440CA0"/>
    <w:rsid w:val="00443678"/>
    <w:rsid w:val="004472E7"/>
    <w:rsid w:val="00452402"/>
    <w:rsid w:val="00454786"/>
    <w:rsid w:val="00462099"/>
    <w:rsid w:val="00466999"/>
    <w:rsid w:val="004673BF"/>
    <w:rsid w:val="0048353C"/>
    <w:rsid w:val="00491FB7"/>
    <w:rsid w:val="004A34BB"/>
    <w:rsid w:val="004A41C8"/>
    <w:rsid w:val="004B2152"/>
    <w:rsid w:val="004B5706"/>
    <w:rsid w:val="004B7245"/>
    <w:rsid w:val="004C39F4"/>
    <w:rsid w:val="004C4B34"/>
    <w:rsid w:val="004C50CF"/>
    <w:rsid w:val="004C75F3"/>
    <w:rsid w:val="004C78AA"/>
    <w:rsid w:val="004D0FF8"/>
    <w:rsid w:val="004F381C"/>
    <w:rsid w:val="005145A4"/>
    <w:rsid w:val="005261FE"/>
    <w:rsid w:val="00532AE6"/>
    <w:rsid w:val="005376A7"/>
    <w:rsid w:val="00537E0A"/>
    <w:rsid w:val="00542A57"/>
    <w:rsid w:val="00543480"/>
    <w:rsid w:val="00564B81"/>
    <w:rsid w:val="00572D19"/>
    <w:rsid w:val="005821C2"/>
    <w:rsid w:val="00586CBA"/>
    <w:rsid w:val="00587A82"/>
    <w:rsid w:val="005A322C"/>
    <w:rsid w:val="005A468A"/>
    <w:rsid w:val="005A5235"/>
    <w:rsid w:val="005A6D7E"/>
    <w:rsid w:val="005A6E2C"/>
    <w:rsid w:val="005A70F4"/>
    <w:rsid w:val="005B7B50"/>
    <w:rsid w:val="005C74C6"/>
    <w:rsid w:val="005D07C9"/>
    <w:rsid w:val="005D4A14"/>
    <w:rsid w:val="005D4B89"/>
    <w:rsid w:val="005E1B0A"/>
    <w:rsid w:val="005E3D52"/>
    <w:rsid w:val="005E4B93"/>
    <w:rsid w:val="005E4D07"/>
    <w:rsid w:val="005F0917"/>
    <w:rsid w:val="00602C50"/>
    <w:rsid w:val="00607419"/>
    <w:rsid w:val="006427AA"/>
    <w:rsid w:val="006432C7"/>
    <w:rsid w:val="006457EB"/>
    <w:rsid w:val="00677D73"/>
    <w:rsid w:val="0068151E"/>
    <w:rsid w:val="00681BC8"/>
    <w:rsid w:val="00683B48"/>
    <w:rsid w:val="00693633"/>
    <w:rsid w:val="00696930"/>
    <w:rsid w:val="00697D75"/>
    <w:rsid w:val="006A2CE6"/>
    <w:rsid w:val="006A42D0"/>
    <w:rsid w:val="006A6623"/>
    <w:rsid w:val="006B0BCC"/>
    <w:rsid w:val="006B7CD0"/>
    <w:rsid w:val="006F5159"/>
    <w:rsid w:val="007031AE"/>
    <w:rsid w:val="0070330A"/>
    <w:rsid w:val="00723258"/>
    <w:rsid w:val="00723718"/>
    <w:rsid w:val="00735CF2"/>
    <w:rsid w:val="00736C9B"/>
    <w:rsid w:val="007411BC"/>
    <w:rsid w:val="00767514"/>
    <w:rsid w:val="00781E17"/>
    <w:rsid w:val="007A28F8"/>
    <w:rsid w:val="007A4D15"/>
    <w:rsid w:val="007B1CED"/>
    <w:rsid w:val="007C5175"/>
    <w:rsid w:val="007C6CF3"/>
    <w:rsid w:val="007D406B"/>
    <w:rsid w:val="007E49A6"/>
    <w:rsid w:val="007E58EA"/>
    <w:rsid w:val="007F1B31"/>
    <w:rsid w:val="00810BC8"/>
    <w:rsid w:val="008126F6"/>
    <w:rsid w:val="00832599"/>
    <w:rsid w:val="0083538C"/>
    <w:rsid w:val="0084303E"/>
    <w:rsid w:val="00851A26"/>
    <w:rsid w:val="0085343E"/>
    <w:rsid w:val="00862F37"/>
    <w:rsid w:val="00866A3D"/>
    <w:rsid w:val="00867605"/>
    <w:rsid w:val="00882B99"/>
    <w:rsid w:val="00884ACE"/>
    <w:rsid w:val="0089336E"/>
    <w:rsid w:val="008A47F7"/>
    <w:rsid w:val="008A7FBA"/>
    <w:rsid w:val="008B3201"/>
    <w:rsid w:val="008B7BA5"/>
    <w:rsid w:val="008C0DE3"/>
    <w:rsid w:val="008C7F03"/>
    <w:rsid w:val="008E6321"/>
    <w:rsid w:val="008F092A"/>
    <w:rsid w:val="008F2208"/>
    <w:rsid w:val="008F2CE2"/>
    <w:rsid w:val="008F4D0B"/>
    <w:rsid w:val="008F707F"/>
    <w:rsid w:val="009158A5"/>
    <w:rsid w:val="0092121B"/>
    <w:rsid w:val="0093611E"/>
    <w:rsid w:val="009404C3"/>
    <w:rsid w:val="00944A33"/>
    <w:rsid w:val="00946C31"/>
    <w:rsid w:val="00966A6C"/>
    <w:rsid w:val="009735C6"/>
    <w:rsid w:val="009737F7"/>
    <w:rsid w:val="0098195F"/>
    <w:rsid w:val="00986EFE"/>
    <w:rsid w:val="009A4A24"/>
    <w:rsid w:val="009A722C"/>
    <w:rsid w:val="009C6184"/>
    <w:rsid w:val="009D2760"/>
    <w:rsid w:val="009D3EF3"/>
    <w:rsid w:val="009E0D3D"/>
    <w:rsid w:val="009E16A4"/>
    <w:rsid w:val="009E3DE8"/>
    <w:rsid w:val="009F7B77"/>
    <w:rsid w:val="00A0257D"/>
    <w:rsid w:val="00A03B5C"/>
    <w:rsid w:val="00A24207"/>
    <w:rsid w:val="00A31D6E"/>
    <w:rsid w:val="00A3278A"/>
    <w:rsid w:val="00A54CE0"/>
    <w:rsid w:val="00A62CA3"/>
    <w:rsid w:val="00A71D10"/>
    <w:rsid w:val="00A73669"/>
    <w:rsid w:val="00A81B8A"/>
    <w:rsid w:val="00A84068"/>
    <w:rsid w:val="00A86FE0"/>
    <w:rsid w:val="00A92943"/>
    <w:rsid w:val="00A96356"/>
    <w:rsid w:val="00AA1F77"/>
    <w:rsid w:val="00AA242E"/>
    <w:rsid w:val="00AC5115"/>
    <w:rsid w:val="00AC7DDC"/>
    <w:rsid w:val="00AD0594"/>
    <w:rsid w:val="00AD52C6"/>
    <w:rsid w:val="00AE0694"/>
    <w:rsid w:val="00AE2D2A"/>
    <w:rsid w:val="00AF0155"/>
    <w:rsid w:val="00AF57E2"/>
    <w:rsid w:val="00B07F7A"/>
    <w:rsid w:val="00B21D80"/>
    <w:rsid w:val="00B2454F"/>
    <w:rsid w:val="00B52B9F"/>
    <w:rsid w:val="00B57E31"/>
    <w:rsid w:val="00B6059B"/>
    <w:rsid w:val="00B61056"/>
    <w:rsid w:val="00B67D58"/>
    <w:rsid w:val="00B71048"/>
    <w:rsid w:val="00B768A3"/>
    <w:rsid w:val="00B81626"/>
    <w:rsid w:val="00B857A6"/>
    <w:rsid w:val="00B866E4"/>
    <w:rsid w:val="00BA4748"/>
    <w:rsid w:val="00BB63FD"/>
    <w:rsid w:val="00BC704E"/>
    <w:rsid w:val="00BE7C69"/>
    <w:rsid w:val="00BF2E75"/>
    <w:rsid w:val="00C02971"/>
    <w:rsid w:val="00C04D1A"/>
    <w:rsid w:val="00C11136"/>
    <w:rsid w:val="00C121E8"/>
    <w:rsid w:val="00C2125B"/>
    <w:rsid w:val="00C24432"/>
    <w:rsid w:val="00C33475"/>
    <w:rsid w:val="00C35485"/>
    <w:rsid w:val="00C35F21"/>
    <w:rsid w:val="00C402FC"/>
    <w:rsid w:val="00C447ED"/>
    <w:rsid w:val="00C46018"/>
    <w:rsid w:val="00C46B16"/>
    <w:rsid w:val="00C46E2F"/>
    <w:rsid w:val="00C52C8A"/>
    <w:rsid w:val="00C56C29"/>
    <w:rsid w:val="00C65C88"/>
    <w:rsid w:val="00C718ED"/>
    <w:rsid w:val="00C779B0"/>
    <w:rsid w:val="00C817E3"/>
    <w:rsid w:val="00C912DF"/>
    <w:rsid w:val="00C962B1"/>
    <w:rsid w:val="00CC4592"/>
    <w:rsid w:val="00CC4CE5"/>
    <w:rsid w:val="00CF2749"/>
    <w:rsid w:val="00D01213"/>
    <w:rsid w:val="00D06262"/>
    <w:rsid w:val="00D2579E"/>
    <w:rsid w:val="00D35240"/>
    <w:rsid w:val="00D42181"/>
    <w:rsid w:val="00D42DFA"/>
    <w:rsid w:val="00D628F9"/>
    <w:rsid w:val="00D66A43"/>
    <w:rsid w:val="00D75665"/>
    <w:rsid w:val="00D77652"/>
    <w:rsid w:val="00D858FE"/>
    <w:rsid w:val="00D90180"/>
    <w:rsid w:val="00D9214E"/>
    <w:rsid w:val="00D96483"/>
    <w:rsid w:val="00DA377B"/>
    <w:rsid w:val="00DA7CFD"/>
    <w:rsid w:val="00DB345F"/>
    <w:rsid w:val="00DB7B08"/>
    <w:rsid w:val="00DC22CA"/>
    <w:rsid w:val="00DD0E15"/>
    <w:rsid w:val="00DD1E79"/>
    <w:rsid w:val="00DD6DCD"/>
    <w:rsid w:val="00DF062B"/>
    <w:rsid w:val="00E13266"/>
    <w:rsid w:val="00E1589F"/>
    <w:rsid w:val="00E2008B"/>
    <w:rsid w:val="00E20955"/>
    <w:rsid w:val="00E22CF9"/>
    <w:rsid w:val="00E23003"/>
    <w:rsid w:val="00E24518"/>
    <w:rsid w:val="00E47DD3"/>
    <w:rsid w:val="00E56CCE"/>
    <w:rsid w:val="00E70CDC"/>
    <w:rsid w:val="00E74A50"/>
    <w:rsid w:val="00E74EE1"/>
    <w:rsid w:val="00E76692"/>
    <w:rsid w:val="00EA1197"/>
    <w:rsid w:val="00EA7D97"/>
    <w:rsid w:val="00EB631D"/>
    <w:rsid w:val="00ED3AD7"/>
    <w:rsid w:val="00ED3CB4"/>
    <w:rsid w:val="00ED6610"/>
    <w:rsid w:val="00EE1BA1"/>
    <w:rsid w:val="00EE47FC"/>
    <w:rsid w:val="00EE5EDF"/>
    <w:rsid w:val="00EF02AF"/>
    <w:rsid w:val="00F00473"/>
    <w:rsid w:val="00F01852"/>
    <w:rsid w:val="00F02480"/>
    <w:rsid w:val="00F02862"/>
    <w:rsid w:val="00F147E8"/>
    <w:rsid w:val="00F22D5B"/>
    <w:rsid w:val="00F31439"/>
    <w:rsid w:val="00F41036"/>
    <w:rsid w:val="00F45DB2"/>
    <w:rsid w:val="00F473D1"/>
    <w:rsid w:val="00F51D46"/>
    <w:rsid w:val="00F548F4"/>
    <w:rsid w:val="00F66304"/>
    <w:rsid w:val="00F73592"/>
    <w:rsid w:val="00F92B88"/>
    <w:rsid w:val="00FB03D1"/>
    <w:rsid w:val="00FD4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4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710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710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10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1048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1048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1048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1048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1048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104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71048"/>
    <w:rPr>
      <w:rFonts w:asciiTheme="minorHAnsi" w:hAnsiTheme="minorHAnsi"/>
      <w:b/>
      <w:i/>
      <w:iCs/>
    </w:rPr>
  </w:style>
  <w:style w:type="character" w:styleId="a4">
    <w:name w:val="Subtle Emphasis"/>
    <w:uiPriority w:val="19"/>
    <w:qFormat/>
    <w:rsid w:val="00B71048"/>
    <w:rPr>
      <w:i/>
      <w:color w:val="5A5A5A" w:themeColor="text1" w:themeTint="A5"/>
    </w:rPr>
  </w:style>
  <w:style w:type="character" w:customStyle="1" w:styleId="10">
    <w:name w:val="Заголовок 1 Знак"/>
    <w:basedOn w:val="a0"/>
    <w:link w:val="1"/>
    <w:uiPriority w:val="9"/>
    <w:rsid w:val="00B710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7104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7104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71048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71048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71048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71048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71048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71048"/>
    <w:rPr>
      <w:rFonts w:asciiTheme="majorHAnsi" w:eastAsiaTheme="majorEastAsia" w:hAnsiTheme="majorHAnsi" w:cstheme="majorBidi"/>
    </w:rPr>
  </w:style>
  <w:style w:type="paragraph" w:styleId="a5">
    <w:name w:val="caption"/>
    <w:basedOn w:val="a"/>
    <w:next w:val="a"/>
    <w:uiPriority w:val="35"/>
    <w:semiHidden/>
    <w:unhideWhenUsed/>
    <w:rsid w:val="00C35F21"/>
    <w:rPr>
      <w:b/>
      <w:bCs/>
      <w:color w:val="4F81BD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B710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B7104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B7104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одзаголовок Знак"/>
    <w:basedOn w:val="a0"/>
    <w:link w:val="a8"/>
    <w:uiPriority w:val="11"/>
    <w:rsid w:val="00B71048"/>
    <w:rPr>
      <w:rFonts w:asciiTheme="majorHAnsi" w:eastAsiaTheme="majorEastAsia" w:hAnsiTheme="majorHAnsi" w:cstheme="majorBidi"/>
      <w:sz w:val="24"/>
      <w:szCs w:val="24"/>
    </w:rPr>
  </w:style>
  <w:style w:type="character" w:styleId="aa">
    <w:name w:val="Strong"/>
    <w:basedOn w:val="a0"/>
    <w:uiPriority w:val="22"/>
    <w:qFormat/>
    <w:rsid w:val="00B71048"/>
    <w:rPr>
      <w:b/>
      <w:bCs/>
    </w:rPr>
  </w:style>
  <w:style w:type="paragraph" w:styleId="ab">
    <w:name w:val="No Spacing"/>
    <w:basedOn w:val="a"/>
    <w:link w:val="ac"/>
    <w:uiPriority w:val="1"/>
    <w:qFormat/>
    <w:rsid w:val="00B71048"/>
    <w:rPr>
      <w:szCs w:val="32"/>
    </w:rPr>
  </w:style>
  <w:style w:type="paragraph" w:styleId="ad">
    <w:name w:val="List Paragraph"/>
    <w:basedOn w:val="a"/>
    <w:uiPriority w:val="34"/>
    <w:qFormat/>
    <w:rsid w:val="00B710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71048"/>
    <w:rPr>
      <w:i/>
    </w:rPr>
  </w:style>
  <w:style w:type="character" w:customStyle="1" w:styleId="22">
    <w:name w:val="Цитата 2 Знак"/>
    <w:basedOn w:val="a0"/>
    <w:link w:val="21"/>
    <w:uiPriority w:val="29"/>
    <w:rsid w:val="00B71048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B71048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B71048"/>
    <w:rPr>
      <w:b/>
      <w:i/>
      <w:sz w:val="24"/>
    </w:rPr>
  </w:style>
  <w:style w:type="character" w:styleId="af0">
    <w:name w:val="Intense Emphasis"/>
    <w:basedOn w:val="a0"/>
    <w:uiPriority w:val="21"/>
    <w:qFormat/>
    <w:rsid w:val="00B71048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B71048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B71048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B71048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B71048"/>
    <w:pPr>
      <w:outlineLvl w:val="9"/>
    </w:pPr>
  </w:style>
  <w:style w:type="character" w:customStyle="1" w:styleId="ac">
    <w:name w:val="Без интервала Знак"/>
    <w:basedOn w:val="a0"/>
    <w:link w:val="ab"/>
    <w:uiPriority w:val="1"/>
    <w:rsid w:val="00B71048"/>
    <w:rPr>
      <w:sz w:val="24"/>
      <w:szCs w:val="32"/>
    </w:rPr>
  </w:style>
  <w:style w:type="character" w:customStyle="1" w:styleId="31">
    <w:name w:val="Основной текст (3)_"/>
    <w:basedOn w:val="a0"/>
    <w:rsid w:val="00AE2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2">
    <w:name w:val="Основной текст (3)"/>
    <w:basedOn w:val="31"/>
    <w:rsid w:val="00AE2D2A"/>
    <w:rPr>
      <w:color w:val="000000"/>
      <w:spacing w:val="0"/>
      <w:w w:val="100"/>
      <w:position w:val="0"/>
      <w:sz w:val="24"/>
      <w:szCs w:val="24"/>
      <w:lang w:val="uk-UA" w:eastAsia="uk-UA" w:bidi="uk-UA"/>
    </w:rPr>
  </w:style>
  <w:style w:type="character" w:customStyle="1" w:styleId="311pt0pt">
    <w:name w:val="Основной текст (3) + 11 pt;Полужирный;Интервал 0 pt"/>
    <w:basedOn w:val="31"/>
    <w:rsid w:val="00AE2D2A"/>
    <w:rPr>
      <w:b/>
      <w:bCs/>
      <w:color w:val="000000"/>
      <w:spacing w:val="-10"/>
      <w:w w:val="100"/>
      <w:position w:val="0"/>
      <w:sz w:val="22"/>
      <w:szCs w:val="22"/>
      <w:lang w:val="uk-UA" w:eastAsia="uk-UA" w:bidi="uk-UA"/>
    </w:rPr>
  </w:style>
  <w:style w:type="character" w:customStyle="1" w:styleId="7Exact">
    <w:name w:val="Основной текст (7) Exact"/>
    <w:basedOn w:val="71"/>
    <w:rsid w:val="002D0400"/>
  </w:style>
  <w:style w:type="character" w:customStyle="1" w:styleId="8Exact">
    <w:name w:val="Основной текст (8) Exact"/>
    <w:basedOn w:val="81"/>
    <w:rsid w:val="002D0400"/>
  </w:style>
  <w:style w:type="character" w:customStyle="1" w:styleId="8Exact0">
    <w:name w:val="Основной текст (8) + Не полужирный;Не курсив Exact"/>
    <w:basedOn w:val="81"/>
    <w:rsid w:val="002D0400"/>
  </w:style>
  <w:style w:type="character" w:customStyle="1" w:styleId="9Exact">
    <w:name w:val="Основной текст (9) Exact"/>
    <w:basedOn w:val="a0"/>
    <w:link w:val="91"/>
    <w:rsid w:val="002D0400"/>
    <w:rPr>
      <w:rFonts w:ascii="Times New Roman" w:eastAsia="Times New Roman" w:hAnsi="Times New Roman"/>
      <w:i/>
      <w:iCs/>
      <w:sz w:val="17"/>
      <w:szCs w:val="17"/>
      <w:shd w:val="clear" w:color="auto" w:fill="FFFFFF"/>
    </w:rPr>
  </w:style>
  <w:style w:type="character" w:customStyle="1" w:styleId="95pt0ptExact">
    <w:name w:val="Основной текст (9) + 5 pt;Не курсив;Интервал 0 pt Exact"/>
    <w:basedOn w:val="9Exact"/>
    <w:rsid w:val="002D0400"/>
    <w:rPr>
      <w:strike/>
      <w:color w:val="000000"/>
      <w:spacing w:val="-10"/>
      <w:w w:val="100"/>
      <w:position w:val="0"/>
      <w:sz w:val="10"/>
      <w:szCs w:val="10"/>
      <w:u w:val="single"/>
    </w:rPr>
  </w:style>
  <w:style w:type="character" w:customStyle="1" w:styleId="10Exact">
    <w:name w:val="Основной текст (10) Exact"/>
    <w:basedOn w:val="a0"/>
    <w:link w:val="100"/>
    <w:rsid w:val="002D0400"/>
    <w:rPr>
      <w:rFonts w:ascii="Times New Roman" w:eastAsia="Times New Roman" w:hAnsi="Times New Roman"/>
      <w:b/>
      <w:bCs/>
      <w:i/>
      <w:iCs/>
      <w:sz w:val="19"/>
      <w:szCs w:val="19"/>
      <w:shd w:val="clear" w:color="auto" w:fill="FFFFFF"/>
    </w:rPr>
  </w:style>
  <w:style w:type="character" w:customStyle="1" w:styleId="10TrebuchetMS4ptExact">
    <w:name w:val="Основной текст (10) + Trebuchet MS;4 pt;Не полужирный;Не курсив Exact"/>
    <w:basedOn w:val="10Exact"/>
    <w:rsid w:val="002D0400"/>
    <w:rPr>
      <w:rFonts w:ascii="Trebuchet MS" w:eastAsia="Trebuchet MS" w:hAnsi="Trebuchet MS" w:cs="Trebuchet MS"/>
      <w:strike/>
      <w:color w:val="000000"/>
      <w:spacing w:val="0"/>
      <w:w w:val="100"/>
      <w:position w:val="0"/>
      <w:sz w:val="8"/>
      <w:szCs w:val="8"/>
    </w:rPr>
  </w:style>
  <w:style w:type="character" w:customStyle="1" w:styleId="71">
    <w:name w:val="Основной текст (7)_"/>
    <w:basedOn w:val="a0"/>
    <w:link w:val="72"/>
    <w:rsid w:val="002D0400"/>
    <w:rPr>
      <w:rFonts w:ascii="Times New Roman" w:eastAsia="Times New Roman" w:hAnsi="Times New Roman"/>
      <w:b/>
      <w:bCs/>
      <w:sz w:val="17"/>
      <w:szCs w:val="17"/>
      <w:shd w:val="clear" w:color="auto" w:fill="FFFFFF"/>
    </w:rPr>
  </w:style>
  <w:style w:type="character" w:customStyle="1" w:styleId="81">
    <w:name w:val="Основной текст (8)_"/>
    <w:basedOn w:val="a0"/>
    <w:link w:val="82"/>
    <w:rsid w:val="002D0400"/>
    <w:rPr>
      <w:rFonts w:ascii="Times New Roman" w:eastAsia="Times New Roman" w:hAnsi="Times New Roman"/>
      <w:b/>
      <w:bCs/>
      <w:i/>
      <w:iCs/>
      <w:sz w:val="17"/>
      <w:szCs w:val="17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2D0400"/>
    <w:pPr>
      <w:widowControl w:val="0"/>
      <w:shd w:val="clear" w:color="auto" w:fill="FFFFFF"/>
      <w:spacing w:line="403" w:lineRule="exact"/>
      <w:jc w:val="both"/>
    </w:pPr>
    <w:rPr>
      <w:rFonts w:ascii="Times New Roman" w:eastAsia="Times New Roman" w:hAnsi="Times New Roman"/>
      <w:b/>
      <w:bCs/>
      <w:sz w:val="17"/>
      <w:szCs w:val="17"/>
    </w:rPr>
  </w:style>
  <w:style w:type="paragraph" w:customStyle="1" w:styleId="82">
    <w:name w:val="Основной текст (8)"/>
    <w:basedOn w:val="a"/>
    <w:link w:val="81"/>
    <w:rsid w:val="002D0400"/>
    <w:pPr>
      <w:widowControl w:val="0"/>
      <w:shd w:val="clear" w:color="auto" w:fill="FFFFFF"/>
      <w:spacing w:line="326" w:lineRule="exact"/>
      <w:jc w:val="both"/>
    </w:pPr>
    <w:rPr>
      <w:rFonts w:ascii="Times New Roman" w:eastAsia="Times New Roman" w:hAnsi="Times New Roman"/>
      <w:b/>
      <w:bCs/>
      <w:i/>
      <w:iCs/>
      <w:sz w:val="17"/>
      <w:szCs w:val="17"/>
    </w:rPr>
  </w:style>
  <w:style w:type="paragraph" w:customStyle="1" w:styleId="91">
    <w:name w:val="Основной текст (9)"/>
    <w:basedOn w:val="a"/>
    <w:link w:val="9Exact"/>
    <w:rsid w:val="002D0400"/>
    <w:pPr>
      <w:widowControl w:val="0"/>
      <w:shd w:val="clear" w:color="auto" w:fill="FFFFFF"/>
      <w:spacing w:line="322" w:lineRule="exact"/>
      <w:jc w:val="both"/>
    </w:pPr>
    <w:rPr>
      <w:rFonts w:ascii="Times New Roman" w:eastAsia="Times New Roman" w:hAnsi="Times New Roman"/>
      <w:i/>
      <w:iCs/>
      <w:sz w:val="17"/>
      <w:szCs w:val="17"/>
    </w:rPr>
  </w:style>
  <w:style w:type="paragraph" w:customStyle="1" w:styleId="100">
    <w:name w:val="Основной текст (10)"/>
    <w:basedOn w:val="a"/>
    <w:link w:val="10Exact"/>
    <w:rsid w:val="002D0400"/>
    <w:pPr>
      <w:widowControl w:val="0"/>
      <w:shd w:val="clear" w:color="auto" w:fill="FFFFFF"/>
      <w:spacing w:line="322" w:lineRule="exact"/>
      <w:jc w:val="both"/>
    </w:pPr>
    <w:rPr>
      <w:rFonts w:ascii="Times New Roman" w:eastAsia="Times New Roman" w:hAnsi="Times New Roman"/>
      <w:b/>
      <w:bCs/>
      <w:i/>
      <w:iCs/>
      <w:sz w:val="19"/>
      <w:szCs w:val="19"/>
    </w:rPr>
  </w:style>
  <w:style w:type="table" w:styleId="af5">
    <w:name w:val="Table Grid"/>
    <w:basedOn w:val="a1"/>
    <w:uiPriority w:val="59"/>
    <w:rsid w:val="002D0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rsid w:val="002D04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4">
    <w:name w:val="Основной текст (2)"/>
    <w:basedOn w:val="23"/>
    <w:rsid w:val="002D0400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22pt">
    <w:name w:val="Основной текст (2) + Интервал 2 pt"/>
    <w:basedOn w:val="23"/>
    <w:rsid w:val="002D0400"/>
    <w:rPr>
      <w:color w:val="000000"/>
      <w:spacing w:val="40"/>
      <w:w w:val="100"/>
      <w:position w:val="0"/>
      <w:lang w:val="uk-UA" w:eastAsia="uk-UA" w:bidi="uk-UA"/>
    </w:rPr>
  </w:style>
  <w:style w:type="character" w:customStyle="1" w:styleId="25">
    <w:name w:val="Основной текст (2) + Полужирный"/>
    <w:basedOn w:val="23"/>
    <w:rsid w:val="002D0400"/>
    <w:rPr>
      <w:b/>
      <w:bCs/>
      <w:color w:val="000000"/>
      <w:spacing w:val="0"/>
      <w:w w:val="100"/>
      <w:position w:val="0"/>
      <w:lang w:val="uk-UA" w:eastAsia="uk-UA" w:bidi="uk-UA"/>
    </w:rPr>
  </w:style>
  <w:style w:type="character" w:customStyle="1" w:styleId="83">
    <w:name w:val="Основной текст (8) + Не полужирный;Не курсив"/>
    <w:basedOn w:val="81"/>
    <w:rsid w:val="002D0400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paragraph" w:styleId="af6">
    <w:name w:val="header"/>
    <w:basedOn w:val="a"/>
    <w:link w:val="af7"/>
    <w:uiPriority w:val="99"/>
    <w:semiHidden/>
    <w:unhideWhenUsed/>
    <w:rsid w:val="00066D8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066D8D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066D8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066D8D"/>
    <w:rPr>
      <w:sz w:val="24"/>
      <w:szCs w:val="24"/>
    </w:rPr>
  </w:style>
  <w:style w:type="character" w:customStyle="1" w:styleId="afa">
    <w:name w:val="Колонтитул_"/>
    <w:basedOn w:val="a0"/>
    <w:rsid w:val="00F3143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b">
    <w:name w:val="Колонтитул"/>
    <w:basedOn w:val="afa"/>
    <w:rsid w:val="00F31439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5Exact">
    <w:name w:val="Основной текст (5) Exact"/>
    <w:basedOn w:val="a0"/>
    <w:link w:val="51"/>
    <w:rsid w:val="00F31439"/>
    <w:rPr>
      <w:rFonts w:ascii="Times New Roman" w:eastAsia="Times New Roman" w:hAnsi="Times New Roman"/>
      <w:b/>
      <w:bCs/>
      <w:i/>
      <w:iCs/>
      <w:sz w:val="17"/>
      <w:szCs w:val="17"/>
      <w:shd w:val="clear" w:color="auto" w:fill="FFFFFF"/>
    </w:rPr>
  </w:style>
  <w:style w:type="character" w:customStyle="1" w:styleId="51ptExact">
    <w:name w:val="Основной текст (5) + Интервал 1 pt Exact"/>
    <w:basedOn w:val="5Exact"/>
    <w:rsid w:val="00F31439"/>
    <w:rPr>
      <w:color w:val="000000"/>
      <w:spacing w:val="30"/>
      <w:w w:val="100"/>
      <w:position w:val="0"/>
      <w:lang w:val="uk-UA" w:eastAsia="uk-UA" w:bidi="uk-UA"/>
    </w:rPr>
  </w:style>
  <w:style w:type="character" w:customStyle="1" w:styleId="2Exact">
    <w:name w:val="Основной текст (2) Exact"/>
    <w:basedOn w:val="23"/>
    <w:rsid w:val="00F31439"/>
    <w:rPr>
      <w:color w:val="000000"/>
      <w:spacing w:val="0"/>
      <w:w w:val="100"/>
      <w:position w:val="0"/>
      <w:lang w:val="uk-UA" w:eastAsia="uk-UA" w:bidi="uk-UA"/>
    </w:rPr>
  </w:style>
  <w:style w:type="paragraph" w:customStyle="1" w:styleId="51">
    <w:name w:val="Основной текст (5)"/>
    <w:basedOn w:val="a"/>
    <w:link w:val="5Exact"/>
    <w:rsid w:val="00F31439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b/>
      <w:bCs/>
      <w:i/>
      <w:i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36</Pages>
  <Words>8012</Words>
  <Characters>45670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1</cp:revision>
  <cp:lastPrinted>2021-03-01T16:17:00Z</cp:lastPrinted>
  <dcterms:created xsi:type="dcterms:W3CDTF">2021-01-11T15:02:00Z</dcterms:created>
  <dcterms:modified xsi:type="dcterms:W3CDTF">2021-03-01T16:54:00Z</dcterms:modified>
</cp:coreProperties>
</file>