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E13" w:rsidRPr="0039038E" w:rsidRDefault="00FF73B6" w:rsidP="0039038E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9038E">
        <w:rPr>
          <w:rFonts w:ascii="Times New Roman" w:hAnsi="Times New Roman" w:cs="Times New Roman"/>
          <w:b/>
          <w:i/>
          <w:sz w:val="24"/>
          <w:szCs w:val="24"/>
        </w:rPr>
        <w:t xml:space="preserve">Тема. </w:t>
      </w:r>
      <w:r w:rsidR="006B7E0E" w:rsidRPr="0039038E">
        <w:rPr>
          <w:rFonts w:ascii="Times New Roman" w:hAnsi="Times New Roman" w:cs="Times New Roman"/>
          <w:b/>
          <w:i/>
          <w:sz w:val="24"/>
          <w:szCs w:val="24"/>
        </w:rPr>
        <w:t xml:space="preserve">Антропогенний </w:t>
      </w:r>
      <w:r w:rsidRPr="0039038E">
        <w:rPr>
          <w:rFonts w:ascii="Times New Roman" w:hAnsi="Times New Roman" w:cs="Times New Roman"/>
          <w:b/>
          <w:i/>
          <w:sz w:val="24"/>
          <w:szCs w:val="24"/>
        </w:rPr>
        <w:t>вплив на атмосферу</w:t>
      </w:r>
      <w:r w:rsidR="006B7E0E" w:rsidRPr="0039038E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39038E">
        <w:rPr>
          <w:rFonts w:ascii="Times New Roman" w:hAnsi="Times New Roman" w:cs="Times New Roman"/>
          <w:b/>
          <w:i/>
          <w:sz w:val="24"/>
          <w:szCs w:val="24"/>
        </w:rPr>
        <w:t xml:space="preserve"> Наслідки забруднення атмосферного повітря</w:t>
      </w:r>
      <w:r w:rsidR="00DE6E13" w:rsidRPr="0039038E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1A0761" w:rsidRPr="0039038E" w:rsidRDefault="0039038E" w:rsidP="0039038E">
      <w:pPr>
        <w:tabs>
          <w:tab w:val="left" w:pos="142"/>
        </w:tabs>
        <w:spacing w:after="0"/>
        <w:jc w:val="both"/>
        <w:rPr>
          <w:rStyle w:val="a4"/>
          <w:rFonts w:ascii="Times New Roman" w:hAnsi="Times New Roman" w:cs="Times New Roman"/>
          <w:spacing w:val="0"/>
          <w:sz w:val="24"/>
          <w:szCs w:val="24"/>
          <w:shd w:val="clear" w:color="auto" w:fill="auto"/>
        </w:rPr>
      </w:pPr>
      <w:r w:rsidRPr="0039038E">
        <w:rPr>
          <w:rFonts w:ascii="Times New Roman" w:hAnsi="Times New Roman" w:cs="Times New Roman"/>
          <w:b/>
          <w:sz w:val="24"/>
          <w:szCs w:val="24"/>
        </w:rPr>
        <w:t>Мете уроку</w:t>
      </w:r>
      <w:r w:rsidR="001A0761" w:rsidRPr="0039038E">
        <w:rPr>
          <w:rFonts w:ascii="Times New Roman" w:hAnsi="Times New Roman" w:cs="Times New Roman"/>
          <w:b/>
          <w:sz w:val="24"/>
          <w:szCs w:val="24"/>
        </w:rPr>
        <w:t>:</w:t>
      </w:r>
      <w:r w:rsidR="001A0761" w:rsidRPr="0039038E">
        <w:rPr>
          <w:rFonts w:ascii="Times New Roman" w:hAnsi="Times New Roman" w:cs="Times New Roman"/>
          <w:sz w:val="24"/>
          <w:szCs w:val="24"/>
        </w:rPr>
        <w:t xml:space="preserve"> </w:t>
      </w:r>
      <w:r w:rsidR="00DE6E13" w:rsidRPr="0039038E">
        <w:rPr>
          <w:rFonts w:ascii="Times New Roman" w:hAnsi="Times New Roman" w:cs="Times New Roman"/>
          <w:sz w:val="24"/>
          <w:szCs w:val="24"/>
        </w:rPr>
        <w:t xml:space="preserve"> </w:t>
      </w:r>
      <w:r w:rsidRPr="00FB7F64">
        <w:rPr>
          <w:rFonts w:ascii="Times New Roman" w:hAnsi="Times New Roman" w:cs="Times New Roman"/>
          <w:sz w:val="24"/>
          <w:szCs w:val="24"/>
        </w:rPr>
        <w:t>о</w:t>
      </w:r>
      <w:r w:rsidR="001A0761" w:rsidRPr="00FB7F64">
        <w:rPr>
          <w:rFonts w:ascii="Times New Roman" w:hAnsi="Times New Roman" w:cs="Times New Roman"/>
          <w:sz w:val="24"/>
          <w:szCs w:val="24"/>
        </w:rPr>
        <w:t xml:space="preserve">знайомити учнів </w:t>
      </w:r>
      <w:r w:rsidR="00CA5BA9" w:rsidRPr="00FB7F64">
        <w:rPr>
          <w:rFonts w:ascii="Times New Roman" w:hAnsi="Times New Roman" w:cs="Times New Roman"/>
          <w:sz w:val="24"/>
          <w:szCs w:val="24"/>
          <w:shd w:val="clear" w:color="auto" w:fill="FFFFFF"/>
        </w:rPr>
        <w:t>з основними джерелами забруднення атмосфери</w:t>
      </w:r>
      <w:r w:rsidR="00CA5BA9" w:rsidRPr="00FB7F64">
        <w:rPr>
          <w:rFonts w:ascii="Times New Roman" w:hAnsi="Times New Roman" w:cs="Times New Roman"/>
          <w:sz w:val="24"/>
          <w:szCs w:val="24"/>
        </w:rPr>
        <w:t>,</w:t>
      </w:r>
      <w:r w:rsidR="001A0761" w:rsidRPr="0039038E">
        <w:rPr>
          <w:rFonts w:ascii="Times New Roman" w:hAnsi="Times New Roman" w:cs="Times New Roman"/>
          <w:sz w:val="24"/>
          <w:szCs w:val="24"/>
        </w:rPr>
        <w:t xml:space="preserve"> розглянути причини й наслідки</w:t>
      </w:r>
      <w:r>
        <w:rPr>
          <w:rFonts w:ascii="Times New Roman" w:hAnsi="Times New Roman" w:cs="Times New Roman"/>
          <w:sz w:val="24"/>
          <w:szCs w:val="24"/>
        </w:rPr>
        <w:t xml:space="preserve"> забруднення атмосфери; с</w:t>
      </w:r>
      <w:r w:rsidR="00CA5BA9" w:rsidRPr="0039038E">
        <w:rPr>
          <w:rFonts w:ascii="Times New Roman" w:hAnsi="Times New Roman" w:cs="Times New Roman"/>
          <w:sz w:val="24"/>
          <w:szCs w:val="24"/>
        </w:rPr>
        <w:t xml:space="preserve">прямувати увагу дітей на пошук </w:t>
      </w:r>
      <w:r w:rsidR="001A0761" w:rsidRPr="0039038E">
        <w:rPr>
          <w:rFonts w:ascii="Times New Roman" w:hAnsi="Times New Roman" w:cs="Times New Roman"/>
          <w:sz w:val="24"/>
          <w:szCs w:val="24"/>
        </w:rPr>
        <w:t xml:space="preserve"> шляхів вирішення проблеми </w:t>
      </w:r>
      <w:r w:rsidRPr="0039038E">
        <w:rPr>
          <w:rFonts w:ascii="Times New Roman" w:hAnsi="Times New Roman" w:cs="Times New Roman"/>
          <w:sz w:val="24"/>
          <w:szCs w:val="24"/>
        </w:rPr>
        <w:t>забруднення атмосферного повітря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="001A0761" w:rsidRPr="003903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="001A0761" w:rsidRPr="0039038E">
        <w:rPr>
          <w:rFonts w:ascii="Times New Roman" w:hAnsi="Times New Roman" w:cs="Times New Roman"/>
          <w:sz w:val="24"/>
          <w:szCs w:val="24"/>
        </w:rPr>
        <w:t>озвивати почуття відповідальності та прагнення участі в убезпеченні нашої планети від шкідливих впливів</w:t>
      </w:r>
      <w:r>
        <w:rPr>
          <w:rFonts w:ascii="Times New Roman" w:hAnsi="Times New Roman" w:cs="Times New Roman"/>
          <w:sz w:val="24"/>
          <w:szCs w:val="24"/>
        </w:rPr>
        <w:t>; в</w:t>
      </w:r>
      <w:r w:rsidR="001A0761" w:rsidRPr="0039038E">
        <w:rPr>
          <w:rFonts w:ascii="Times New Roman" w:hAnsi="Times New Roman" w:cs="Times New Roman"/>
          <w:sz w:val="24"/>
          <w:szCs w:val="24"/>
        </w:rPr>
        <w:t>иховувати розуміння відповідальності за наслідки своєї діяльності</w:t>
      </w:r>
      <w:r w:rsidR="00CA5BA9" w:rsidRPr="0039038E">
        <w:rPr>
          <w:rFonts w:ascii="Times New Roman" w:hAnsi="Times New Roman" w:cs="Times New Roman"/>
          <w:sz w:val="24"/>
          <w:szCs w:val="24"/>
        </w:rPr>
        <w:t>.</w:t>
      </w:r>
    </w:p>
    <w:p w:rsidR="001A0761" w:rsidRDefault="001A0761" w:rsidP="00DE6E13">
      <w:pPr>
        <w:pStyle w:val="a3"/>
        <w:tabs>
          <w:tab w:val="left" w:pos="142"/>
        </w:tabs>
        <w:spacing w:line="276" w:lineRule="auto"/>
        <w:ind w:left="0"/>
        <w:jc w:val="both"/>
        <w:rPr>
          <w:sz w:val="24"/>
          <w:szCs w:val="24"/>
          <w:lang w:val="ru-RU"/>
        </w:rPr>
      </w:pPr>
      <w:r w:rsidRPr="0039038E">
        <w:rPr>
          <w:b/>
          <w:sz w:val="24"/>
          <w:szCs w:val="24"/>
          <w:lang w:val="ru-RU"/>
        </w:rPr>
        <w:t>Тип уроку:</w:t>
      </w:r>
      <w:r w:rsidRPr="00DE6E13">
        <w:rPr>
          <w:sz w:val="24"/>
          <w:szCs w:val="24"/>
          <w:lang w:val="ru-RU"/>
        </w:rPr>
        <w:t xml:space="preserve"> комбінований</w:t>
      </w:r>
      <w:r w:rsidR="0039038E">
        <w:rPr>
          <w:sz w:val="24"/>
          <w:szCs w:val="24"/>
          <w:lang w:val="ru-RU"/>
        </w:rPr>
        <w:t>.</w:t>
      </w:r>
    </w:p>
    <w:p w:rsidR="00832A7C" w:rsidRDefault="00832A7C" w:rsidP="00DE6E13">
      <w:pPr>
        <w:pStyle w:val="a3"/>
        <w:tabs>
          <w:tab w:val="left" w:pos="142"/>
        </w:tabs>
        <w:spacing w:line="276" w:lineRule="auto"/>
        <w:ind w:left="0"/>
        <w:jc w:val="both"/>
        <w:rPr>
          <w:sz w:val="24"/>
          <w:szCs w:val="24"/>
          <w:lang w:val="ru-RU"/>
        </w:rPr>
      </w:pPr>
    </w:p>
    <w:p w:rsidR="00832A7C" w:rsidRPr="00832A7C" w:rsidRDefault="008D6DC6" w:rsidP="00832A7C">
      <w:pPr>
        <w:pStyle w:val="a3"/>
        <w:tabs>
          <w:tab w:val="left" w:pos="142"/>
        </w:tabs>
        <w:spacing w:line="276" w:lineRule="auto"/>
        <w:ind w:left="0"/>
        <w:jc w:val="center"/>
        <w:rPr>
          <w:rStyle w:val="a4"/>
          <w:b/>
          <w:spacing w:val="0"/>
          <w:sz w:val="24"/>
          <w:szCs w:val="24"/>
          <w:shd w:val="clear" w:color="auto" w:fill="auto"/>
          <w:lang w:val="ru-RU"/>
        </w:rPr>
      </w:pPr>
      <w:r w:rsidRPr="00832A7C">
        <w:rPr>
          <w:b/>
          <w:sz w:val="24"/>
          <w:szCs w:val="24"/>
          <w:lang w:val="ru-RU"/>
        </w:rPr>
        <w:t>Хід уроку</w:t>
      </w:r>
    </w:p>
    <w:p w:rsidR="008D6DC6" w:rsidRPr="0039038E" w:rsidRDefault="0039038E" w:rsidP="00DE6E13">
      <w:pPr>
        <w:tabs>
          <w:tab w:val="left" w:pos="142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1A0761" w:rsidRPr="0039038E">
        <w:rPr>
          <w:rFonts w:ascii="Times New Roman" w:hAnsi="Times New Roman" w:cs="Times New Roman"/>
          <w:b/>
          <w:sz w:val="24"/>
          <w:szCs w:val="24"/>
        </w:rPr>
        <w:t>Організаційний момент</w:t>
      </w:r>
    </w:p>
    <w:p w:rsidR="0039038E" w:rsidRPr="0039038E" w:rsidRDefault="0039038E" w:rsidP="00DE6E13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9038E">
        <w:rPr>
          <w:rFonts w:ascii="Times New Roman" w:hAnsi="Times New Roman" w:cs="Times New Roman"/>
          <w:sz w:val="24"/>
          <w:szCs w:val="24"/>
        </w:rPr>
        <w:t>1.1.</w:t>
      </w:r>
      <w:r w:rsidR="001A0761" w:rsidRPr="0039038E">
        <w:rPr>
          <w:rFonts w:ascii="Times New Roman" w:hAnsi="Times New Roman" w:cs="Times New Roman"/>
          <w:sz w:val="24"/>
          <w:szCs w:val="24"/>
        </w:rPr>
        <w:t>Привітання учнів, перевірка їх готовності до уроку.</w:t>
      </w:r>
    </w:p>
    <w:p w:rsidR="001A0761" w:rsidRDefault="0039038E" w:rsidP="00DE6E13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9038E">
        <w:rPr>
          <w:rFonts w:ascii="Times New Roman" w:hAnsi="Times New Roman" w:cs="Times New Roman"/>
          <w:sz w:val="24"/>
          <w:szCs w:val="24"/>
        </w:rPr>
        <w:t xml:space="preserve">1.2. </w:t>
      </w:r>
      <w:r w:rsidR="001A0761" w:rsidRPr="0039038E">
        <w:rPr>
          <w:rFonts w:ascii="Times New Roman" w:hAnsi="Times New Roman" w:cs="Times New Roman"/>
          <w:sz w:val="24"/>
          <w:szCs w:val="24"/>
        </w:rPr>
        <w:t xml:space="preserve"> Створення робочого настрою. Формування трьох</w:t>
      </w:r>
      <w:r w:rsidR="003159F1">
        <w:rPr>
          <w:rFonts w:ascii="Times New Roman" w:hAnsi="Times New Roman" w:cs="Times New Roman"/>
          <w:sz w:val="24"/>
          <w:szCs w:val="24"/>
        </w:rPr>
        <w:t xml:space="preserve"> творчих </w:t>
      </w:r>
      <w:r w:rsidR="001A0761" w:rsidRPr="0039038E">
        <w:rPr>
          <w:rFonts w:ascii="Times New Roman" w:hAnsi="Times New Roman" w:cs="Times New Roman"/>
          <w:sz w:val="24"/>
          <w:szCs w:val="24"/>
        </w:rPr>
        <w:t xml:space="preserve"> груп учнів.</w:t>
      </w:r>
    </w:p>
    <w:p w:rsidR="00A574F5" w:rsidRPr="0039038E" w:rsidRDefault="00A574F5" w:rsidP="00DE6E13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Перевірка чи всі діти принесли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квитанції </w:t>
      </w:r>
      <w:r w:rsidRPr="00DE6E1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про оплату електроенергії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1A0761" w:rsidRPr="0039038E" w:rsidRDefault="0039038E" w:rsidP="00DE6E13">
      <w:pPr>
        <w:tabs>
          <w:tab w:val="left" w:pos="142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9038E">
        <w:rPr>
          <w:rFonts w:ascii="Times New Roman" w:hAnsi="Times New Roman" w:cs="Times New Roman"/>
          <w:b/>
          <w:sz w:val="24"/>
          <w:szCs w:val="24"/>
        </w:rPr>
        <w:t>2.</w:t>
      </w:r>
      <w:r w:rsidR="001A0761" w:rsidRPr="0039038E">
        <w:rPr>
          <w:rFonts w:ascii="Times New Roman" w:hAnsi="Times New Roman" w:cs="Times New Roman"/>
          <w:b/>
          <w:sz w:val="24"/>
          <w:szCs w:val="24"/>
        </w:rPr>
        <w:t>Актуалізація опорних знань учнів</w:t>
      </w:r>
    </w:p>
    <w:p w:rsidR="001A0761" w:rsidRDefault="0039038E" w:rsidP="00DE6E13">
      <w:pPr>
        <w:tabs>
          <w:tab w:val="left" w:pos="142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9038E">
        <w:rPr>
          <w:rFonts w:ascii="Times New Roman" w:hAnsi="Times New Roman" w:cs="Times New Roman"/>
          <w:sz w:val="24"/>
          <w:szCs w:val="24"/>
        </w:rPr>
        <w:t>2.1.</w:t>
      </w:r>
      <w:r w:rsidR="001A0761" w:rsidRPr="0039038E">
        <w:rPr>
          <w:rFonts w:ascii="Times New Roman" w:eastAsia="Calibri" w:hAnsi="Times New Roman" w:cs="Times New Roman"/>
          <w:sz w:val="24"/>
          <w:szCs w:val="24"/>
        </w:rPr>
        <w:t>Кожна група пояснює вислів</w:t>
      </w:r>
    </w:p>
    <w:p w:rsidR="0039038E" w:rsidRPr="0039038E" w:rsidRDefault="0039038E" w:rsidP="00DE6E13">
      <w:pPr>
        <w:tabs>
          <w:tab w:val="left" w:pos="142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A0761" w:rsidRPr="0039038E" w:rsidRDefault="001A0761" w:rsidP="00B969AD">
      <w:pPr>
        <w:pStyle w:val="a3"/>
        <w:numPr>
          <w:ilvl w:val="0"/>
          <w:numId w:val="12"/>
        </w:numPr>
        <w:tabs>
          <w:tab w:val="left" w:pos="142"/>
        </w:tabs>
        <w:jc w:val="both"/>
        <w:rPr>
          <w:rFonts w:eastAsia="Calibri"/>
          <w:sz w:val="24"/>
          <w:szCs w:val="24"/>
          <w:lang w:val="ru-RU"/>
        </w:rPr>
      </w:pPr>
      <w:r w:rsidRPr="0039038E">
        <w:rPr>
          <w:rFonts w:eastAsia="Calibri"/>
          <w:sz w:val="24"/>
          <w:szCs w:val="24"/>
          <w:lang w:val="ru-RU"/>
        </w:rPr>
        <w:t>«Одна людина лишає слід, сотня – стежку, тисяча – пустелю».</w:t>
      </w:r>
    </w:p>
    <w:p w:rsidR="001A0761" w:rsidRPr="00832A7C" w:rsidRDefault="001A0761" w:rsidP="00B969AD">
      <w:pPr>
        <w:pStyle w:val="a3"/>
        <w:numPr>
          <w:ilvl w:val="0"/>
          <w:numId w:val="12"/>
        </w:numPr>
        <w:tabs>
          <w:tab w:val="left" w:pos="142"/>
        </w:tabs>
        <w:rPr>
          <w:sz w:val="24"/>
          <w:szCs w:val="24"/>
          <w:lang w:val="ru-RU"/>
        </w:rPr>
      </w:pPr>
      <w:r w:rsidRPr="0039038E">
        <w:rPr>
          <w:rFonts w:eastAsia="Calibri"/>
          <w:sz w:val="24"/>
          <w:szCs w:val="24"/>
          <w:lang w:val="ru-RU"/>
        </w:rPr>
        <w:t>Тварини й рослини — своєрідний барометр. Якщо раптово виявляється, що тварини й рослини зникають, то це попереджен</w:t>
      </w:r>
      <w:r w:rsidRPr="0039038E">
        <w:rPr>
          <w:rFonts w:eastAsia="Calibri"/>
          <w:sz w:val="24"/>
          <w:szCs w:val="24"/>
          <w:lang w:val="ru-RU"/>
        </w:rPr>
        <w:softHyphen/>
        <w:t>ня: з екосистемою щось негараз</w:t>
      </w:r>
      <w:r w:rsidR="00832A7C">
        <w:rPr>
          <w:rFonts w:eastAsia="Calibri"/>
          <w:sz w:val="24"/>
          <w:szCs w:val="24"/>
          <w:lang w:val="ru-RU"/>
        </w:rPr>
        <w:t xml:space="preserve">д. Тому охорона тварин  і рослин </w:t>
      </w:r>
      <w:r w:rsidRPr="0039038E">
        <w:rPr>
          <w:rFonts w:eastAsia="Calibri"/>
          <w:sz w:val="24"/>
          <w:szCs w:val="24"/>
          <w:lang w:val="ru-RU"/>
        </w:rPr>
        <w:t>— охорона нас самих... Необхідно захищати їх, бо</w:t>
      </w:r>
      <w:r w:rsidRPr="0039038E">
        <w:rPr>
          <w:rFonts w:eastAsia="Calibri"/>
          <w:color w:val="FF0000"/>
          <w:sz w:val="24"/>
          <w:szCs w:val="24"/>
          <w:lang w:val="ru-RU"/>
        </w:rPr>
        <w:t xml:space="preserve"> </w:t>
      </w:r>
      <w:r w:rsidRPr="0039038E">
        <w:rPr>
          <w:rFonts w:eastAsia="Calibri"/>
          <w:sz w:val="24"/>
          <w:szCs w:val="24"/>
          <w:lang w:val="ru-RU"/>
        </w:rPr>
        <w:t>якщо підуть вони, підемо й ми.</w:t>
      </w:r>
    </w:p>
    <w:p w:rsidR="00832A7C" w:rsidRPr="0039038E" w:rsidRDefault="00832A7C" w:rsidP="00B969AD">
      <w:pPr>
        <w:pStyle w:val="a3"/>
        <w:numPr>
          <w:ilvl w:val="0"/>
          <w:numId w:val="12"/>
        </w:numPr>
        <w:tabs>
          <w:tab w:val="left" w:pos="142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А земля їх стане пустелею по вині  жителів її, через плід діянь їхніх.</w:t>
      </w:r>
    </w:p>
    <w:p w:rsidR="0005680D" w:rsidRDefault="0005680D" w:rsidP="00B969AD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69AD" w:rsidRDefault="0039038E" w:rsidP="00B969AD">
      <w:pPr>
        <w:tabs>
          <w:tab w:val="left" w:pos="142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9038E">
        <w:rPr>
          <w:rFonts w:ascii="Times New Roman" w:hAnsi="Times New Roman" w:cs="Times New Roman"/>
          <w:sz w:val="24"/>
          <w:szCs w:val="24"/>
        </w:rPr>
        <w:t>2.2.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969AD" w:rsidRPr="0039038E">
        <w:rPr>
          <w:rFonts w:ascii="Times New Roman" w:hAnsi="Times New Roman" w:cs="Times New Roman"/>
          <w:sz w:val="24"/>
          <w:szCs w:val="24"/>
        </w:rPr>
        <w:t xml:space="preserve"> </w:t>
      </w:r>
      <w:r w:rsidR="00B969AD" w:rsidRPr="0039038E">
        <w:rPr>
          <w:rFonts w:ascii="Times New Roman" w:eastAsia="Calibri" w:hAnsi="Times New Roman" w:cs="Times New Roman"/>
          <w:sz w:val="24"/>
          <w:szCs w:val="24"/>
        </w:rPr>
        <w:t>Кожна група дає відповідь на три запитання</w:t>
      </w:r>
    </w:p>
    <w:p w:rsidR="0039038E" w:rsidRPr="0039038E" w:rsidRDefault="0039038E" w:rsidP="00B969AD">
      <w:pPr>
        <w:tabs>
          <w:tab w:val="left" w:pos="142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A5BA9" w:rsidRPr="00B969AD" w:rsidRDefault="00CA5BA9" w:rsidP="00B969AD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color w:val="333333"/>
        </w:rPr>
      </w:pPr>
      <w:r w:rsidRPr="00B969AD">
        <w:rPr>
          <w:rStyle w:val="ac"/>
          <w:bCs/>
          <w:i w:val="0"/>
          <w:color w:val="333333"/>
          <w:bdr w:val="none" w:sz="0" w:space="0" w:color="auto" w:frame="1"/>
        </w:rPr>
        <w:t>Яку назву має повітряна оболонка Землі?</w:t>
      </w:r>
      <w:r w:rsidRPr="00B969AD">
        <w:rPr>
          <w:color w:val="333333"/>
        </w:rPr>
        <w:t xml:space="preserve"> (Атмосфера)</w:t>
      </w:r>
    </w:p>
    <w:p w:rsidR="00CA5BA9" w:rsidRPr="00B969AD" w:rsidRDefault="00CA5BA9" w:rsidP="00B969AD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color w:val="333333"/>
        </w:rPr>
      </w:pPr>
      <w:r w:rsidRPr="00B969AD">
        <w:rPr>
          <w:rStyle w:val="ac"/>
          <w:bCs/>
          <w:i w:val="0"/>
          <w:color w:val="333333"/>
          <w:bdr w:val="none" w:sz="0" w:space="0" w:color="auto" w:frame="1"/>
        </w:rPr>
        <w:t>У складі повітря 78% становить... (</w:t>
      </w:r>
      <w:r w:rsidRPr="00B969AD">
        <w:rPr>
          <w:color w:val="333333"/>
        </w:rPr>
        <w:t xml:space="preserve">Азот) </w:t>
      </w:r>
    </w:p>
    <w:p w:rsidR="00B969AD" w:rsidRPr="00B969AD" w:rsidRDefault="00B969AD" w:rsidP="00B969AD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color w:val="333333"/>
        </w:rPr>
      </w:pPr>
      <w:r w:rsidRPr="00B969AD">
        <w:rPr>
          <w:color w:val="333333"/>
        </w:rPr>
        <w:t>Як</w:t>
      </w:r>
      <w:r w:rsidR="003159F1">
        <w:rPr>
          <w:color w:val="333333"/>
        </w:rPr>
        <w:t xml:space="preserve"> називається газ у</w:t>
      </w:r>
      <w:r w:rsidRPr="00B969AD">
        <w:rPr>
          <w:color w:val="333333"/>
        </w:rPr>
        <w:t xml:space="preserve"> повітрі необхідний для фотосинтезу</w:t>
      </w:r>
      <w:r w:rsidR="00906A8D">
        <w:rPr>
          <w:color w:val="333333"/>
        </w:rPr>
        <w:t>?</w:t>
      </w:r>
      <w:r w:rsidRPr="00B969AD">
        <w:rPr>
          <w:color w:val="333333"/>
        </w:rPr>
        <w:t xml:space="preserve"> ( </w:t>
      </w:r>
      <w:proofErr w:type="spellStart"/>
      <w:r w:rsidRPr="00B969AD">
        <w:rPr>
          <w:color w:val="333333"/>
        </w:rPr>
        <w:t>СО</w:t>
      </w:r>
      <w:r w:rsidRPr="0000087A">
        <w:rPr>
          <w:color w:val="333333"/>
          <w:sz w:val="18"/>
          <w:szCs w:val="18"/>
        </w:rPr>
        <w:t>2</w:t>
      </w:r>
      <w:proofErr w:type="spellEnd"/>
      <w:r w:rsidRPr="00B969AD">
        <w:rPr>
          <w:color w:val="333333"/>
        </w:rPr>
        <w:t>)</w:t>
      </w:r>
    </w:p>
    <w:p w:rsidR="00B969AD" w:rsidRPr="00B969AD" w:rsidRDefault="00B969AD" w:rsidP="00B969AD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color w:val="333333"/>
        </w:rPr>
      </w:pPr>
      <w:r w:rsidRPr="00B969AD">
        <w:rPr>
          <w:color w:val="333333"/>
        </w:rPr>
        <w:t>Який газ виділяється в атмосферу під час горіння</w:t>
      </w:r>
      <w:r w:rsidR="00906A8D">
        <w:rPr>
          <w:color w:val="333333"/>
        </w:rPr>
        <w:t>?</w:t>
      </w:r>
      <w:r w:rsidRPr="00B969AD">
        <w:rPr>
          <w:color w:val="333333"/>
        </w:rPr>
        <w:t xml:space="preserve"> (СО)</w:t>
      </w:r>
    </w:p>
    <w:p w:rsidR="00CA5BA9" w:rsidRPr="00B969AD" w:rsidRDefault="00CA5BA9" w:rsidP="00B969AD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color w:val="333333"/>
        </w:rPr>
      </w:pPr>
      <w:r w:rsidRPr="00B969AD">
        <w:rPr>
          <w:rStyle w:val="ac"/>
          <w:bCs/>
          <w:i w:val="0"/>
          <w:color w:val="333333"/>
          <w:bdr w:val="none" w:sz="0" w:space="0" w:color="auto" w:frame="1"/>
        </w:rPr>
        <w:t xml:space="preserve">Атмосферний тиск вимірюють... ( </w:t>
      </w:r>
      <w:r w:rsidRPr="00B969AD">
        <w:rPr>
          <w:color w:val="333333"/>
        </w:rPr>
        <w:t>Барометром)</w:t>
      </w:r>
    </w:p>
    <w:p w:rsidR="00711936" w:rsidRPr="00B969AD" w:rsidRDefault="00CA5BA9" w:rsidP="00B969AD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color w:val="333333"/>
        </w:rPr>
      </w:pPr>
      <w:r w:rsidRPr="00B969AD">
        <w:rPr>
          <w:rStyle w:val="ac"/>
          <w:bCs/>
          <w:i w:val="0"/>
          <w:color w:val="333333"/>
          <w:bdr w:val="none" w:sz="0" w:space="0" w:color="auto" w:frame="1"/>
        </w:rPr>
        <w:t>До природних джерел забруднення відносять</w:t>
      </w:r>
      <w:r w:rsidR="00906A8D">
        <w:rPr>
          <w:rStyle w:val="ac"/>
          <w:bCs/>
          <w:i w:val="0"/>
          <w:color w:val="333333"/>
          <w:bdr w:val="none" w:sz="0" w:space="0" w:color="auto" w:frame="1"/>
        </w:rPr>
        <w:t>…</w:t>
      </w:r>
      <w:r w:rsidRPr="00B969AD">
        <w:rPr>
          <w:rStyle w:val="ac"/>
          <w:bCs/>
          <w:i w:val="0"/>
          <w:color w:val="333333"/>
          <w:bdr w:val="none" w:sz="0" w:space="0" w:color="auto" w:frame="1"/>
        </w:rPr>
        <w:t xml:space="preserve"> ( </w:t>
      </w:r>
      <w:r w:rsidRPr="00B969AD">
        <w:rPr>
          <w:color w:val="333333"/>
        </w:rPr>
        <w:t>Виверження вулканів)</w:t>
      </w:r>
    </w:p>
    <w:p w:rsidR="00711936" w:rsidRPr="00B969AD" w:rsidRDefault="002830BC" w:rsidP="00B969AD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iCs/>
        </w:rPr>
      </w:pPr>
      <w:r w:rsidRPr="00B969AD">
        <w:t xml:space="preserve">Як називають ліси нашої планети? </w:t>
      </w:r>
      <w:r w:rsidR="003159F1">
        <w:rPr>
          <w:iCs/>
        </w:rPr>
        <w:t>(Легенями Землі</w:t>
      </w:r>
      <w:r w:rsidRPr="00B969AD">
        <w:rPr>
          <w:iCs/>
        </w:rPr>
        <w:t xml:space="preserve">) </w:t>
      </w:r>
    </w:p>
    <w:p w:rsidR="00A051E5" w:rsidRPr="00B969AD" w:rsidRDefault="002830BC" w:rsidP="00B969AD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color w:val="333333"/>
        </w:rPr>
      </w:pPr>
      <w:r w:rsidRPr="00B969AD">
        <w:t xml:space="preserve">Який газ є екологічно чистим паливом майбутнього? </w:t>
      </w:r>
      <w:r w:rsidR="003159F1">
        <w:rPr>
          <w:iCs/>
        </w:rPr>
        <w:t>(Водень</w:t>
      </w:r>
      <w:r w:rsidRPr="00B969AD">
        <w:rPr>
          <w:iCs/>
        </w:rPr>
        <w:t xml:space="preserve">) </w:t>
      </w:r>
    </w:p>
    <w:p w:rsidR="00711936" w:rsidRPr="00B969AD" w:rsidRDefault="00711936" w:rsidP="00B969AD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color w:val="333333"/>
        </w:rPr>
      </w:pPr>
      <w:r w:rsidRPr="00B969AD">
        <w:rPr>
          <w:bCs/>
          <w:color w:val="373A3C"/>
          <w:shd w:val="clear" w:color="auto" w:fill="FFFFFF"/>
        </w:rPr>
        <w:t xml:space="preserve">Озоновий шар захищає Землю від </w:t>
      </w:r>
      <w:r w:rsidR="00906A8D">
        <w:rPr>
          <w:bCs/>
          <w:color w:val="373A3C"/>
          <w:shd w:val="clear" w:color="auto" w:fill="FFFFFF"/>
        </w:rPr>
        <w:t>….</w:t>
      </w:r>
      <w:r w:rsidRPr="00B969AD">
        <w:rPr>
          <w:bCs/>
          <w:color w:val="373A3C"/>
        </w:rPr>
        <w:t>(</w:t>
      </w:r>
      <w:r w:rsidRPr="00B969AD">
        <w:rPr>
          <w:color w:val="373A3C"/>
        </w:rPr>
        <w:t>шкідливої частини сонячного випромінювання</w:t>
      </w:r>
      <w:r w:rsidRPr="00B969AD">
        <w:rPr>
          <w:color w:val="373A3C"/>
          <w:shd w:val="clear" w:color="auto" w:fill="EEEEEE"/>
        </w:rPr>
        <w:t>)</w:t>
      </w:r>
    </w:p>
    <w:p w:rsidR="00711936" w:rsidRPr="00711936" w:rsidRDefault="00711936" w:rsidP="00B969AD">
      <w:pPr>
        <w:pStyle w:val="a6"/>
        <w:shd w:val="clear" w:color="auto" w:fill="FFFFFF"/>
        <w:spacing w:before="0" w:beforeAutospacing="0" w:after="0" w:afterAutospacing="0" w:line="276" w:lineRule="auto"/>
        <w:ind w:left="780"/>
        <w:textAlignment w:val="baseline"/>
        <w:rPr>
          <w:color w:val="333333"/>
        </w:rPr>
      </w:pPr>
    </w:p>
    <w:p w:rsidR="002830BC" w:rsidRPr="0039038E" w:rsidRDefault="0039038E" w:rsidP="00DE6E13">
      <w:pPr>
        <w:tabs>
          <w:tab w:val="left" w:pos="142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9038E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2830BC" w:rsidRPr="0039038E">
        <w:rPr>
          <w:rFonts w:ascii="Times New Roman" w:hAnsi="Times New Roman" w:cs="Times New Roman"/>
          <w:b/>
          <w:sz w:val="24"/>
          <w:szCs w:val="24"/>
        </w:rPr>
        <w:t>Мотивація навчальної діяльності</w:t>
      </w:r>
    </w:p>
    <w:p w:rsidR="00F45908" w:rsidRPr="00722A1A" w:rsidRDefault="00F45908" w:rsidP="00DE6E13">
      <w:pPr>
        <w:pStyle w:val="a3"/>
        <w:tabs>
          <w:tab w:val="left" w:pos="142"/>
        </w:tabs>
        <w:spacing w:line="276" w:lineRule="auto"/>
        <w:ind w:left="0"/>
        <w:jc w:val="both"/>
        <w:rPr>
          <w:i/>
          <w:color w:val="000000"/>
          <w:spacing w:val="3"/>
          <w:sz w:val="24"/>
          <w:szCs w:val="24"/>
          <w:shd w:val="clear" w:color="auto" w:fill="FFFFFF"/>
          <w:lang w:val="uk-UA" w:eastAsia="ru-RU"/>
        </w:rPr>
      </w:pPr>
      <w:r w:rsidRPr="00722A1A">
        <w:rPr>
          <w:rStyle w:val="a4"/>
          <w:i/>
          <w:color w:val="000000"/>
          <w:sz w:val="24"/>
          <w:szCs w:val="24"/>
          <w:lang w:val="uk-UA" w:eastAsia="ru-RU"/>
        </w:rPr>
        <w:t>Слово вчителя</w:t>
      </w:r>
    </w:p>
    <w:p w:rsidR="00A051E5" w:rsidRPr="00722A1A" w:rsidRDefault="00722A1A" w:rsidP="00B969AD">
      <w:pPr>
        <w:pStyle w:val="a6"/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</w:pPr>
      <w:r>
        <w:rPr>
          <w:color w:val="556270"/>
        </w:rPr>
        <w:tab/>
      </w:r>
      <w:r w:rsidR="00F13DB5" w:rsidRPr="00722A1A">
        <w:t>Сталість складу повітря – найважливіша умова існування людства. Тому будь-які зміни його складу розглядаються як забруднення.</w:t>
      </w:r>
      <w:r w:rsidRPr="00722A1A">
        <w:t xml:space="preserve"> </w:t>
      </w:r>
      <w:r w:rsidR="00A051E5" w:rsidRPr="00722A1A">
        <w:t xml:space="preserve">Наслідком стрімкого зростання виробництва є </w:t>
      </w:r>
      <w:r w:rsidR="00935F42">
        <w:t xml:space="preserve"> </w:t>
      </w:r>
      <w:r w:rsidR="00A051E5" w:rsidRPr="00722A1A">
        <w:t xml:space="preserve">  багатокомпонентне забруднення атмосфери. Масштаби забруднення </w:t>
      </w:r>
      <w:r w:rsidR="003159F1">
        <w:t xml:space="preserve">дуже </w:t>
      </w:r>
      <w:r w:rsidR="00A051E5" w:rsidRPr="00722A1A">
        <w:t xml:space="preserve">значні: </w:t>
      </w:r>
    </w:p>
    <w:p w:rsidR="00A051E5" w:rsidRPr="00722A1A" w:rsidRDefault="00A051E5" w:rsidP="00DE6E13">
      <w:pPr>
        <w:pStyle w:val="a6"/>
        <w:numPr>
          <w:ilvl w:val="0"/>
          <w:numId w:val="4"/>
        </w:numPr>
        <w:tabs>
          <w:tab w:val="left" w:pos="142"/>
        </w:tabs>
        <w:spacing w:before="0" w:beforeAutospacing="0" w:after="0" w:afterAutospacing="0" w:line="276" w:lineRule="auto"/>
        <w:textAlignment w:val="baseline"/>
      </w:pPr>
      <w:r w:rsidRPr="00722A1A">
        <w:t xml:space="preserve">викид вуглекислого газу становить 20 </w:t>
      </w:r>
      <w:proofErr w:type="spellStart"/>
      <w:r w:rsidRPr="00722A1A">
        <w:t>млрд</w:t>
      </w:r>
      <w:proofErr w:type="spellEnd"/>
      <w:r w:rsidRPr="00722A1A">
        <w:t xml:space="preserve"> тон за  рік (приблизно 0,7% вуглекислого газу, що міститься в атмосфері);</w:t>
      </w:r>
    </w:p>
    <w:p w:rsidR="00A051E5" w:rsidRPr="00722A1A" w:rsidRDefault="00A051E5" w:rsidP="00DE6E13">
      <w:pPr>
        <w:pStyle w:val="a6"/>
        <w:numPr>
          <w:ilvl w:val="0"/>
          <w:numId w:val="4"/>
        </w:numPr>
        <w:tabs>
          <w:tab w:val="left" w:pos="142"/>
        </w:tabs>
        <w:spacing w:before="0" w:beforeAutospacing="0" w:after="0" w:afterAutospacing="0" w:line="276" w:lineRule="auto"/>
        <w:textAlignment w:val="baseline"/>
      </w:pPr>
      <w:r w:rsidRPr="00722A1A">
        <w:t xml:space="preserve">викид двоокису сірки – 200 </w:t>
      </w:r>
      <w:proofErr w:type="spellStart"/>
      <w:r w:rsidRPr="00722A1A">
        <w:t>млн</w:t>
      </w:r>
      <w:proofErr w:type="spellEnd"/>
      <w:r w:rsidRPr="00722A1A">
        <w:t xml:space="preserve"> тон за рік (більш ніж в 2 рази перевищує природне надходження в атмосферу сірки у формі газоподібних сполук);</w:t>
      </w:r>
    </w:p>
    <w:p w:rsidR="00A051E5" w:rsidRPr="00722A1A" w:rsidRDefault="00A051E5" w:rsidP="00DE6E13">
      <w:pPr>
        <w:pStyle w:val="a6"/>
        <w:numPr>
          <w:ilvl w:val="0"/>
          <w:numId w:val="4"/>
        </w:numPr>
        <w:tabs>
          <w:tab w:val="left" w:pos="142"/>
        </w:tabs>
        <w:spacing w:before="0" w:beforeAutospacing="0" w:after="0" w:afterAutospacing="0" w:line="276" w:lineRule="auto"/>
        <w:textAlignment w:val="baseline"/>
      </w:pPr>
      <w:r w:rsidRPr="00722A1A">
        <w:t xml:space="preserve">викид фреонів – 1 </w:t>
      </w:r>
      <w:proofErr w:type="spellStart"/>
      <w:r w:rsidRPr="00722A1A">
        <w:t>млн</w:t>
      </w:r>
      <w:proofErr w:type="spellEnd"/>
      <w:r w:rsidRPr="00722A1A">
        <w:t xml:space="preserve"> т / рік; викид свинцю – 0,4 </w:t>
      </w:r>
      <w:proofErr w:type="spellStart"/>
      <w:r w:rsidRPr="00722A1A">
        <w:t>млн</w:t>
      </w:r>
      <w:proofErr w:type="spellEnd"/>
      <w:r w:rsidRPr="00722A1A">
        <w:t xml:space="preserve"> тон за  рік (більш ніж на 2 порядки перевищує надходження з природних джерел);</w:t>
      </w:r>
    </w:p>
    <w:p w:rsidR="001A0761" w:rsidRPr="00722A1A" w:rsidRDefault="00A051E5" w:rsidP="00DE6E13">
      <w:pPr>
        <w:pStyle w:val="a6"/>
        <w:numPr>
          <w:ilvl w:val="0"/>
          <w:numId w:val="4"/>
        </w:numPr>
        <w:tabs>
          <w:tab w:val="left" w:pos="142"/>
        </w:tabs>
        <w:spacing w:before="0" w:beforeAutospacing="0" w:after="0" w:afterAutospacing="0" w:line="276" w:lineRule="auto"/>
        <w:textAlignment w:val="baseline"/>
        <w:rPr>
          <w:rStyle w:val="a4"/>
          <w:spacing w:val="0"/>
          <w:sz w:val="24"/>
          <w:szCs w:val="24"/>
          <w:shd w:val="clear" w:color="auto" w:fill="auto"/>
        </w:rPr>
      </w:pPr>
      <w:r w:rsidRPr="00722A1A">
        <w:t>за останні 100 років викиди вуглекислого газу в атмосферу зросли в 30 разів, свинцю – в 20 разів, двоокису сірки – в 15 разів.</w:t>
      </w:r>
    </w:p>
    <w:p w:rsidR="001A0761" w:rsidRPr="00722A1A" w:rsidRDefault="00722A1A" w:rsidP="00DE6E13">
      <w:pPr>
        <w:tabs>
          <w:tab w:val="left" w:pos="142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4. </w:t>
      </w:r>
      <w:r w:rsidR="001A0761" w:rsidRPr="00722A1A">
        <w:rPr>
          <w:rFonts w:ascii="Times New Roman" w:hAnsi="Times New Roman" w:cs="Times New Roman"/>
          <w:b/>
          <w:sz w:val="24"/>
          <w:szCs w:val="24"/>
        </w:rPr>
        <w:t>Повідомлення теми уроку. Визначення разо</w:t>
      </w:r>
      <w:r w:rsidR="00935F42">
        <w:rPr>
          <w:rFonts w:ascii="Times New Roman" w:hAnsi="Times New Roman" w:cs="Times New Roman"/>
          <w:b/>
          <w:sz w:val="24"/>
          <w:szCs w:val="24"/>
        </w:rPr>
        <w:t>м з учнями мети і завдань уроку</w:t>
      </w:r>
    </w:p>
    <w:p w:rsidR="001A0761" w:rsidRPr="00722A1A" w:rsidRDefault="00722A1A" w:rsidP="00DE6E13">
      <w:pPr>
        <w:pStyle w:val="a3"/>
        <w:tabs>
          <w:tab w:val="left" w:pos="142"/>
        </w:tabs>
        <w:spacing w:line="276" w:lineRule="auto"/>
        <w:ind w:left="0"/>
        <w:jc w:val="both"/>
        <w:rPr>
          <w:rStyle w:val="a4"/>
          <w:i/>
          <w:color w:val="000000"/>
          <w:sz w:val="24"/>
          <w:szCs w:val="24"/>
          <w:lang w:val="uk-UA" w:eastAsia="ru-RU"/>
        </w:rPr>
      </w:pPr>
      <w:r>
        <w:rPr>
          <w:rStyle w:val="a4"/>
          <w:i/>
          <w:color w:val="000000"/>
          <w:sz w:val="24"/>
          <w:szCs w:val="24"/>
          <w:lang w:val="uk-UA" w:eastAsia="ru-RU"/>
        </w:rPr>
        <w:t>Слово вчителя</w:t>
      </w:r>
    </w:p>
    <w:p w:rsidR="001A0761" w:rsidRPr="00DE6E13" w:rsidRDefault="001A0761" w:rsidP="00DE6E13">
      <w:pPr>
        <w:pStyle w:val="a3"/>
        <w:tabs>
          <w:tab w:val="left" w:pos="142"/>
        </w:tabs>
        <w:spacing w:line="276" w:lineRule="auto"/>
        <w:ind w:left="0"/>
        <w:jc w:val="both"/>
        <w:rPr>
          <w:rStyle w:val="a4"/>
          <w:color w:val="000000"/>
          <w:sz w:val="24"/>
          <w:szCs w:val="24"/>
          <w:lang w:val="uk-UA" w:eastAsia="ru-RU"/>
        </w:rPr>
      </w:pPr>
      <w:r w:rsidRPr="00DE6E13">
        <w:rPr>
          <w:rStyle w:val="a4"/>
          <w:color w:val="000000"/>
          <w:sz w:val="24"/>
          <w:szCs w:val="24"/>
          <w:lang w:val="uk-UA" w:eastAsia="ru-RU"/>
        </w:rPr>
        <w:t>На дошці написана тема, але деякі слова пропущені.</w:t>
      </w:r>
      <w:r w:rsidR="006B7E0E" w:rsidRPr="00DE6E13">
        <w:rPr>
          <w:rStyle w:val="a4"/>
          <w:color w:val="000000"/>
          <w:sz w:val="24"/>
          <w:szCs w:val="24"/>
          <w:lang w:val="uk-UA" w:eastAsia="ru-RU"/>
        </w:rPr>
        <w:t xml:space="preserve"> </w:t>
      </w:r>
      <w:r w:rsidRPr="00DE6E13">
        <w:rPr>
          <w:rStyle w:val="a4"/>
          <w:color w:val="000000"/>
          <w:sz w:val="24"/>
          <w:szCs w:val="24"/>
          <w:lang w:val="uk-UA" w:eastAsia="ru-RU"/>
        </w:rPr>
        <w:t>Встановіть пропущені слова</w:t>
      </w:r>
      <w:r w:rsidR="00935F42">
        <w:rPr>
          <w:rStyle w:val="a4"/>
          <w:color w:val="000000"/>
          <w:sz w:val="24"/>
          <w:szCs w:val="24"/>
          <w:lang w:val="uk-UA" w:eastAsia="ru-RU"/>
        </w:rPr>
        <w:t>,</w:t>
      </w:r>
      <w:r w:rsidRPr="00DE6E13">
        <w:rPr>
          <w:rStyle w:val="a4"/>
          <w:color w:val="000000"/>
          <w:sz w:val="24"/>
          <w:szCs w:val="24"/>
          <w:lang w:val="uk-UA" w:eastAsia="ru-RU"/>
        </w:rPr>
        <w:t xml:space="preserve"> розгадавши анаграми.</w:t>
      </w:r>
    </w:p>
    <w:p w:rsidR="006B7E0E" w:rsidRPr="00DE6E13" w:rsidRDefault="006B7E0E" w:rsidP="00DE6E13">
      <w:pPr>
        <w:pStyle w:val="a3"/>
        <w:tabs>
          <w:tab w:val="left" w:pos="142"/>
        </w:tabs>
        <w:spacing w:line="276" w:lineRule="auto"/>
        <w:ind w:left="0"/>
        <w:jc w:val="both"/>
        <w:rPr>
          <w:rStyle w:val="a4"/>
          <w:color w:val="000000"/>
          <w:sz w:val="24"/>
          <w:szCs w:val="24"/>
          <w:lang w:val="uk-UA" w:eastAsia="ru-RU"/>
        </w:rPr>
      </w:pPr>
      <w:r w:rsidRPr="00DE6E13">
        <w:rPr>
          <w:rStyle w:val="a4"/>
          <w:color w:val="000000"/>
          <w:sz w:val="24"/>
          <w:szCs w:val="24"/>
          <w:lang w:val="uk-UA" w:eastAsia="ru-RU"/>
        </w:rPr>
        <w:t>Тема :</w:t>
      </w:r>
      <w:r w:rsidRPr="00DE6E13">
        <w:rPr>
          <w:sz w:val="24"/>
          <w:szCs w:val="24"/>
          <w:lang w:val="uk-UA"/>
        </w:rPr>
        <w:t xml:space="preserve"> ______________  вплив на ________. Наслідки __________ атмосферного повітря та його охорона.</w:t>
      </w:r>
    </w:p>
    <w:p w:rsidR="006B7E0E" w:rsidRPr="00722A1A" w:rsidRDefault="006B7E0E" w:rsidP="00DE6E13">
      <w:pPr>
        <w:pStyle w:val="Default"/>
        <w:tabs>
          <w:tab w:val="left" w:pos="142"/>
        </w:tabs>
        <w:spacing w:line="276" w:lineRule="auto"/>
        <w:rPr>
          <w:i/>
        </w:rPr>
      </w:pPr>
      <w:r w:rsidRPr="00722A1A">
        <w:rPr>
          <w:bCs/>
          <w:i/>
          <w:iCs/>
        </w:rPr>
        <w:t xml:space="preserve">«Анаграми» </w:t>
      </w:r>
    </w:p>
    <w:p w:rsidR="006B7E0E" w:rsidRPr="003159F1" w:rsidRDefault="006B7E0E" w:rsidP="00DE6E13">
      <w:pPr>
        <w:tabs>
          <w:tab w:val="left" w:pos="142"/>
        </w:tabs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159F1">
        <w:rPr>
          <w:rFonts w:ascii="Times New Roman" w:hAnsi="Times New Roman" w:cs="Times New Roman"/>
          <w:sz w:val="24"/>
          <w:szCs w:val="24"/>
        </w:rPr>
        <w:t>З переплутаних літер гравці мають зіб</w:t>
      </w:r>
      <w:r w:rsidR="003159F1" w:rsidRPr="003159F1">
        <w:rPr>
          <w:rFonts w:ascii="Times New Roman" w:hAnsi="Times New Roman" w:cs="Times New Roman"/>
          <w:sz w:val="24"/>
          <w:szCs w:val="24"/>
        </w:rPr>
        <w:t>рати певні терміни з теми уроку,</w:t>
      </w:r>
      <w:r w:rsidRPr="003159F1">
        <w:rPr>
          <w:rFonts w:ascii="Times New Roman" w:hAnsi="Times New Roman" w:cs="Times New Roman"/>
          <w:sz w:val="24"/>
          <w:szCs w:val="24"/>
        </w:rPr>
        <w:t xml:space="preserve"> </w:t>
      </w:r>
      <w:r w:rsidR="003159F1" w:rsidRPr="003159F1">
        <w:rPr>
          <w:rFonts w:ascii="Times New Roman" w:hAnsi="Times New Roman" w:cs="Times New Roman"/>
          <w:sz w:val="24"/>
          <w:szCs w:val="24"/>
        </w:rPr>
        <w:t>якщо команда не в змозі скласти це слово, то надається підказка</w:t>
      </w:r>
      <w:r w:rsidR="003159F1">
        <w:rPr>
          <w:rFonts w:ascii="Times New Roman" w:hAnsi="Times New Roman" w:cs="Times New Roman"/>
          <w:sz w:val="24"/>
          <w:szCs w:val="24"/>
        </w:rPr>
        <w:t>.</w:t>
      </w:r>
    </w:p>
    <w:p w:rsidR="006B7E0E" w:rsidRPr="00722A1A" w:rsidRDefault="006B7E0E" w:rsidP="00DE6E13">
      <w:pPr>
        <w:pStyle w:val="Default"/>
        <w:tabs>
          <w:tab w:val="left" w:pos="142"/>
        </w:tabs>
        <w:spacing w:line="276" w:lineRule="auto"/>
        <w:rPr>
          <w:i/>
        </w:rPr>
      </w:pPr>
      <w:r w:rsidRPr="00722A1A">
        <w:rPr>
          <w:bCs/>
          <w:i/>
        </w:rPr>
        <w:t xml:space="preserve">Завдання </w:t>
      </w:r>
      <w:r w:rsidR="00722A1A" w:rsidRPr="00722A1A">
        <w:rPr>
          <w:i/>
        </w:rPr>
        <w:t xml:space="preserve"> </w:t>
      </w:r>
      <w:r w:rsidR="00722A1A" w:rsidRPr="00722A1A">
        <w:rPr>
          <w:i/>
          <w:iCs/>
        </w:rPr>
        <w:t>д</w:t>
      </w:r>
      <w:r w:rsidR="00722A1A">
        <w:rPr>
          <w:i/>
          <w:iCs/>
        </w:rPr>
        <w:t>ля команди 1</w:t>
      </w:r>
    </w:p>
    <w:p w:rsidR="006B7E0E" w:rsidRPr="00DE6E13" w:rsidRDefault="006B7E0E" w:rsidP="00DE6E13">
      <w:pPr>
        <w:pStyle w:val="Default"/>
        <w:tabs>
          <w:tab w:val="left" w:pos="142"/>
        </w:tabs>
        <w:spacing w:line="276" w:lineRule="auto"/>
      </w:pPr>
      <w:r w:rsidRPr="00DE6E13">
        <w:t>А,Т, Н,П, О,Р, Е, Г, О,Й,И,Н,Н.</w:t>
      </w:r>
    </w:p>
    <w:p w:rsidR="003159F1" w:rsidRPr="008D2BF9" w:rsidRDefault="006B7E0E" w:rsidP="00DE6E13">
      <w:pPr>
        <w:pStyle w:val="Default"/>
        <w:tabs>
          <w:tab w:val="left" w:pos="142"/>
        </w:tabs>
        <w:spacing w:line="276" w:lineRule="auto"/>
        <w:rPr>
          <w:color w:val="222222"/>
          <w:shd w:val="clear" w:color="auto" w:fill="FFFFFF"/>
        </w:rPr>
      </w:pPr>
      <w:r w:rsidRPr="00DE6E13">
        <w:rPr>
          <w:i/>
          <w:iCs/>
        </w:rPr>
        <w:t xml:space="preserve">Підказка: </w:t>
      </w:r>
      <w:r w:rsidR="003159F1" w:rsidRPr="008D2BF9">
        <w:rPr>
          <w:shd w:val="clear" w:color="auto" w:fill="FFFFFF"/>
        </w:rPr>
        <w:t>фактори</w:t>
      </w:r>
      <w:r w:rsidR="003159F1" w:rsidRPr="008D2BF9">
        <w:rPr>
          <w:color w:val="222222"/>
          <w:shd w:val="clear" w:color="auto" w:fill="FFFFFF"/>
        </w:rPr>
        <w:t>, зумовлені діяльністю </w:t>
      </w:r>
      <w:r w:rsidR="003159F1" w:rsidRPr="008D2BF9">
        <w:rPr>
          <w:shd w:val="clear" w:color="auto" w:fill="FFFFFF"/>
        </w:rPr>
        <w:t>людини</w:t>
      </w:r>
      <w:r w:rsidR="003159F1" w:rsidRPr="008D2BF9">
        <w:rPr>
          <w:color w:val="222222"/>
          <w:shd w:val="clear" w:color="auto" w:fill="FFFFFF"/>
        </w:rPr>
        <w:t>.</w:t>
      </w:r>
    </w:p>
    <w:p w:rsidR="006B7E0E" w:rsidRPr="00DE6E13" w:rsidRDefault="003159F1" w:rsidP="00DE6E13">
      <w:pPr>
        <w:pStyle w:val="Default"/>
        <w:tabs>
          <w:tab w:val="left" w:pos="142"/>
        </w:tabs>
        <w:spacing w:line="276" w:lineRule="auto"/>
      </w:pPr>
      <w:r w:rsidRPr="00722A1A">
        <w:rPr>
          <w:bCs/>
          <w:i/>
        </w:rPr>
        <w:t xml:space="preserve"> </w:t>
      </w:r>
      <w:r w:rsidR="00722A1A" w:rsidRPr="00722A1A">
        <w:rPr>
          <w:bCs/>
          <w:i/>
        </w:rPr>
        <w:t xml:space="preserve">Завдання </w:t>
      </w:r>
      <w:r w:rsidR="00722A1A" w:rsidRPr="00722A1A">
        <w:rPr>
          <w:i/>
        </w:rPr>
        <w:t xml:space="preserve"> </w:t>
      </w:r>
      <w:r w:rsidR="00722A1A">
        <w:rPr>
          <w:i/>
          <w:iCs/>
        </w:rPr>
        <w:t>д</w:t>
      </w:r>
      <w:r w:rsidR="006B7E0E" w:rsidRPr="00DE6E13">
        <w:rPr>
          <w:i/>
          <w:iCs/>
        </w:rPr>
        <w:t xml:space="preserve">ля команди 2 </w:t>
      </w:r>
    </w:p>
    <w:p w:rsidR="005C7E93" w:rsidRPr="00DE6E13" w:rsidRDefault="005C7E93" w:rsidP="00DE6E13">
      <w:pPr>
        <w:pStyle w:val="Default"/>
        <w:tabs>
          <w:tab w:val="left" w:pos="142"/>
        </w:tabs>
        <w:spacing w:line="276" w:lineRule="auto"/>
      </w:pPr>
      <w:r w:rsidRPr="00DE6E13">
        <w:t>М, А,Т,Ф,С, О,У,Р,Е.</w:t>
      </w:r>
    </w:p>
    <w:p w:rsidR="006B7E0E" w:rsidRPr="00DE6E13" w:rsidRDefault="006B7E0E" w:rsidP="00DE6E13">
      <w:pPr>
        <w:pStyle w:val="Default"/>
        <w:tabs>
          <w:tab w:val="left" w:pos="142"/>
        </w:tabs>
        <w:spacing w:line="276" w:lineRule="auto"/>
      </w:pPr>
      <w:r w:rsidRPr="00DE6E13">
        <w:rPr>
          <w:i/>
          <w:iCs/>
        </w:rPr>
        <w:t xml:space="preserve">Підказка: </w:t>
      </w:r>
      <w:r w:rsidR="005C7E93" w:rsidRPr="00DE6E13">
        <w:rPr>
          <w:color w:val="222222"/>
          <w:shd w:val="clear" w:color="auto" w:fill="FFFFFF"/>
        </w:rPr>
        <w:t>одна з </w:t>
      </w:r>
      <w:r w:rsidR="005C7E93" w:rsidRPr="00DE6E13">
        <w:rPr>
          <w:shd w:val="clear" w:color="auto" w:fill="FFFFFF"/>
        </w:rPr>
        <w:t>геосфер</w:t>
      </w:r>
      <w:r w:rsidR="005C7E93" w:rsidRPr="00DE6E13">
        <w:rPr>
          <w:color w:val="222222"/>
          <w:shd w:val="clear" w:color="auto" w:fill="FFFFFF"/>
        </w:rPr>
        <w:t>, суміш </w:t>
      </w:r>
      <w:r w:rsidR="005C7E93" w:rsidRPr="00DE6E13">
        <w:rPr>
          <w:shd w:val="clear" w:color="auto" w:fill="FFFFFF"/>
        </w:rPr>
        <w:t>газів</w:t>
      </w:r>
      <w:r w:rsidR="005C7E93" w:rsidRPr="00DE6E13">
        <w:rPr>
          <w:color w:val="222222"/>
          <w:shd w:val="clear" w:color="auto" w:fill="FFFFFF"/>
        </w:rPr>
        <w:t>, що оточують Землю, та утримуються завдяки силі тяжіння. </w:t>
      </w:r>
    </w:p>
    <w:p w:rsidR="005C7E93" w:rsidRPr="00DE6E13" w:rsidRDefault="00722A1A" w:rsidP="00DE6E13">
      <w:pPr>
        <w:pStyle w:val="Default"/>
        <w:tabs>
          <w:tab w:val="left" w:pos="142"/>
        </w:tabs>
        <w:spacing w:line="276" w:lineRule="auto"/>
      </w:pPr>
      <w:r w:rsidRPr="00722A1A">
        <w:rPr>
          <w:bCs/>
          <w:i/>
        </w:rPr>
        <w:t xml:space="preserve">Завдання </w:t>
      </w:r>
      <w:r w:rsidRPr="00722A1A">
        <w:rPr>
          <w:i/>
        </w:rPr>
        <w:t xml:space="preserve"> </w:t>
      </w:r>
      <w:r>
        <w:rPr>
          <w:i/>
          <w:iCs/>
        </w:rPr>
        <w:t>д</w:t>
      </w:r>
      <w:r w:rsidR="005C7E93" w:rsidRPr="00DE6E13">
        <w:rPr>
          <w:i/>
          <w:iCs/>
        </w:rPr>
        <w:t>ля команди 3</w:t>
      </w:r>
      <w:r w:rsidR="005C7E93" w:rsidRPr="00DE6E13">
        <w:t xml:space="preserve"> </w:t>
      </w:r>
    </w:p>
    <w:p w:rsidR="005C7E93" w:rsidRPr="00DE6E13" w:rsidRDefault="005C7E93" w:rsidP="00DE6E13">
      <w:pPr>
        <w:pStyle w:val="Default"/>
        <w:tabs>
          <w:tab w:val="left" w:pos="142"/>
        </w:tabs>
        <w:spacing w:line="276" w:lineRule="auto"/>
      </w:pPr>
      <w:r w:rsidRPr="00DE6E13">
        <w:t>Я,Б,З,А,Д,У,Р,Н,Е,Н,Н.</w:t>
      </w:r>
    </w:p>
    <w:p w:rsidR="00FF73B6" w:rsidRPr="00DE6E13" w:rsidRDefault="005C7E93" w:rsidP="00DE6E13">
      <w:pPr>
        <w:pStyle w:val="Default"/>
        <w:tabs>
          <w:tab w:val="left" w:pos="142"/>
        </w:tabs>
        <w:spacing w:line="276" w:lineRule="auto"/>
      </w:pPr>
      <w:r w:rsidRPr="00DE6E13">
        <w:rPr>
          <w:i/>
          <w:iCs/>
        </w:rPr>
        <w:t xml:space="preserve">Підказка:    </w:t>
      </w:r>
      <w:r w:rsidRPr="00DE6E13">
        <w:rPr>
          <w:shd w:val="clear" w:color="auto" w:fill="FFFFFF"/>
        </w:rPr>
        <w:t>зміна кількісних та якісних характеристик довкілля внаслідок надходження до нього або утворення в ньому не характерних хімічних, фізичних чи біологічних чинників, що негативно впливають на стан навколишнього природного середовища та життєдіяльність людини. </w:t>
      </w:r>
    </w:p>
    <w:p w:rsidR="002830BC" w:rsidRPr="00DE6E13" w:rsidRDefault="00722A1A" w:rsidP="00DE6E13">
      <w:pPr>
        <w:pStyle w:val="a6"/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rStyle w:val="ab"/>
          <w:color w:val="333333"/>
          <w:bdr w:val="none" w:sz="0" w:space="0" w:color="auto" w:frame="1"/>
        </w:rPr>
      </w:pPr>
      <w:r>
        <w:rPr>
          <w:rStyle w:val="ab"/>
          <w:color w:val="333333"/>
          <w:bdr w:val="none" w:sz="0" w:space="0" w:color="auto" w:frame="1"/>
        </w:rPr>
        <w:t xml:space="preserve">5. </w:t>
      </w:r>
      <w:r w:rsidR="002830BC" w:rsidRPr="00DE6E13">
        <w:rPr>
          <w:rStyle w:val="ab"/>
          <w:color w:val="333333"/>
          <w:bdr w:val="none" w:sz="0" w:space="0" w:color="auto" w:frame="1"/>
        </w:rPr>
        <w:t>Вивчення нового матеріалу</w:t>
      </w:r>
    </w:p>
    <w:p w:rsidR="00A051E5" w:rsidRPr="00722A1A" w:rsidRDefault="00C7582F" w:rsidP="00DE6E13">
      <w:pPr>
        <w:pStyle w:val="a6"/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i/>
        </w:rPr>
      </w:pPr>
      <w:r w:rsidRPr="00722A1A">
        <w:rPr>
          <w:i/>
        </w:rPr>
        <w:t>Слово вчителя</w:t>
      </w:r>
    </w:p>
    <w:p w:rsidR="00C7582F" w:rsidRPr="00DE6E13" w:rsidRDefault="00722A1A" w:rsidP="00DE6E13">
      <w:pPr>
        <w:pStyle w:val="a6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color w:val="1F497D" w:themeColor="text2"/>
        </w:rPr>
      </w:pPr>
      <w:r>
        <w:rPr>
          <w:color w:val="000000"/>
        </w:rPr>
        <w:tab/>
        <w:t xml:space="preserve">У </w:t>
      </w:r>
      <w:r w:rsidR="00E82044" w:rsidRPr="00DE6E13">
        <w:rPr>
          <w:color w:val="000000"/>
        </w:rPr>
        <w:t xml:space="preserve"> даний час внаслідок господарської діяльності людини відбувається інтенсивне</w:t>
      </w:r>
      <w:r w:rsidR="00E82044" w:rsidRPr="00DE6E13">
        <w:rPr>
          <w:color w:val="000000"/>
          <w:shd w:val="clear" w:color="auto" w:fill="F6F5F3"/>
        </w:rPr>
        <w:t xml:space="preserve"> </w:t>
      </w:r>
      <w:r w:rsidR="00E82044" w:rsidRPr="00DE6E13">
        <w:rPr>
          <w:color w:val="000000"/>
        </w:rPr>
        <w:t>забруднення атмосфери. Це штучне, або антропогенне забруднення</w:t>
      </w:r>
      <w:r w:rsidR="00E82044" w:rsidRPr="00DE6E13">
        <w:rPr>
          <w:color w:val="000000"/>
          <w:shd w:val="clear" w:color="auto" w:fill="F6F5F3"/>
        </w:rPr>
        <w:t xml:space="preserve">. </w:t>
      </w:r>
      <w:r w:rsidR="00E82044" w:rsidRPr="00DE6E13">
        <w:rPr>
          <w:color w:val="000000"/>
        </w:rPr>
        <w:t>Також вчені виділяють</w:t>
      </w:r>
      <w:r w:rsidR="00E82044" w:rsidRPr="00DE6E13">
        <w:rPr>
          <w:color w:val="000000"/>
          <w:shd w:val="clear" w:color="auto" w:fill="F6F5F3"/>
        </w:rPr>
        <w:t xml:space="preserve"> </w:t>
      </w:r>
      <w:r w:rsidR="00E82044" w:rsidRPr="00DE6E13">
        <w:rPr>
          <w:color w:val="000000"/>
        </w:rPr>
        <w:t>природне забруднення повітряної оболонки у зв'язку з впливом факторів неживої природи.</w:t>
      </w:r>
      <w:r w:rsidR="00C7582F" w:rsidRPr="00DE6E13">
        <w:rPr>
          <w:color w:val="1F497D" w:themeColor="text2"/>
        </w:rPr>
        <w:t xml:space="preserve"> </w:t>
      </w:r>
    </w:p>
    <w:p w:rsidR="008D2BF9" w:rsidRDefault="008D2BF9" w:rsidP="00DE6E13">
      <w:pPr>
        <w:pStyle w:val="a6"/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rStyle w:val="ab"/>
          <w:b w:val="0"/>
          <w:color w:val="333333"/>
          <w:bdr w:val="none" w:sz="0" w:space="0" w:color="auto" w:frame="1"/>
        </w:rPr>
      </w:pPr>
    </w:p>
    <w:p w:rsidR="00A051E5" w:rsidRPr="008D2BF9" w:rsidRDefault="008D2BF9" w:rsidP="00DE6E13">
      <w:pPr>
        <w:pStyle w:val="a6"/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rStyle w:val="ab"/>
          <w:b w:val="0"/>
          <w:i/>
          <w:color w:val="333333"/>
          <w:bdr w:val="none" w:sz="0" w:space="0" w:color="auto" w:frame="1"/>
        </w:rPr>
      </w:pPr>
      <w:r w:rsidRPr="008D2BF9">
        <w:rPr>
          <w:rStyle w:val="ab"/>
          <w:b w:val="0"/>
          <w:i/>
          <w:color w:val="333333"/>
          <w:bdr w:val="none" w:sz="0" w:space="0" w:color="auto" w:frame="1"/>
        </w:rPr>
        <w:t>Робота з підручником та додатковою літературою.</w:t>
      </w:r>
    </w:p>
    <w:p w:rsidR="002830BC" w:rsidRPr="00722A1A" w:rsidRDefault="002830BC" w:rsidP="00DE6E13">
      <w:pPr>
        <w:pStyle w:val="a6"/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rStyle w:val="ac"/>
          <w:bCs/>
          <w:color w:val="333333"/>
          <w:bdr w:val="none" w:sz="0" w:space="0" w:color="auto" w:frame="1"/>
        </w:rPr>
      </w:pPr>
      <w:r w:rsidRPr="00722A1A">
        <w:rPr>
          <w:rStyle w:val="ac"/>
          <w:bCs/>
          <w:color w:val="333333"/>
          <w:bdr w:val="none" w:sz="0" w:space="0" w:color="auto" w:frame="1"/>
        </w:rPr>
        <w:t>Завдання для групи 1 . Ск</w:t>
      </w:r>
      <w:r w:rsidR="00002133" w:rsidRPr="00722A1A">
        <w:rPr>
          <w:rStyle w:val="ac"/>
          <w:bCs/>
          <w:color w:val="333333"/>
          <w:bdr w:val="none" w:sz="0" w:space="0" w:color="auto" w:frame="1"/>
        </w:rPr>
        <w:t xml:space="preserve">ладіть схему </w:t>
      </w:r>
      <w:r w:rsidR="00E82044" w:rsidRPr="00722A1A">
        <w:rPr>
          <w:rStyle w:val="ac"/>
          <w:bCs/>
          <w:color w:val="333333"/>
          <w:bdr w:val="none" w:sz="0" w:space="0" w:color="auto" w:frame="1"/>
        </w:rPr>
        <w:t>«</w:t>
      </w:r>
      <w:r w:rsidR="00002133" w:rsidRPr="00722A1A">
        <w:rPr>
          <w:rStyle w:val="ac"/>
          <w:bCs/>
          <w:color w:val="333333"/>
          <w:bdr w:val="none" w:sz="0" w:space="0" w:color="auto" w:frame="1"/>
        </w:rPr>
        <w:t>В</w:t>
      </w:r>
      <w:r w:rsidRPr="00722A1A">
        <w:rPr>
          <w:rStyle w:val="ac"/>
          <w:bCs/>
          <w:color w:val="333333"/>
          <w:bdr w:val="none" w:sz="0" w:space="0" w:color="auto" w:frame="1"/>
        </w:rPr>
        <w:t>иди забруднення атмосфери</w:t>
      </w:r>
      <w:r w:rsidR="00E82044" w:rsidRPr="00722A1A">
        <w:rPr>
          <w:rStyle w:val="ac"/>
          <w:bCs/>
          <w:color w:val="333333"/>
          <w:bdr w:val="none" w:sz="0" w:space="0" w:color="auto" w:frame="1"/>
        </w:rPr>
        <w:t>»</w:t>
      </w:r>
      <w:r w:rsidRPr="00722A1A">
        <w:rPr>
          <w:rStyle w:val="ac"/>
          <w:bCs/>
          <w:color w:val="333333"/>
          <w:bdr w:val="none" w:sz="0" w:space="0" w:color="auto" w:frame="1"/>
        </w:rPr>
        <w:t>.</w:t>
      </w:r>
      <w:r w:rsidR="00C7582F" w:rsidRPr="00722A1A">
        <w:rPr>
          <w:rStyle w:val="ac"/>
          <w:bCs/>
          <w:color w:val="333333"/>
          <w:bdr w:val="none" w:sz="0" w:space="0" w:color="auto" w:frame="1"/>
        </w:rPr>
        <w:t xml:space="preserve"> </w:t>
      </w:r>
    </w:p>
    <w:p w:rsidR="00F45908" w:rsidRPr="00DE6E13" w:rsidRDefault="00F45908" w:rsidP="00DE6E13">
      <w:pPr>
        <w:pStyle w:val="a6"/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rStyle w:val="ac"/>
          <w:b/>
          <w:bCs/>
          <w:color w:val="333333"/>
          <w:bdr w:val="none" w:sz="0" w:space="0" w:color="auto" w:frame="1"/>
        </w:rPr>
      </w:pPr>
    </w:p>
    <w:p w:rsidR="00F45908" w:rsidRPr="00DE6E13" w:rsidRDefault="00F45908" w:rsidP="00DE6E13">
      <w:pPr>
        <w:pStyle w:val="a6"/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rStyle w:val="ac"/>
          <w:b/>
          <w:bCs/>
          <w:color w:val="333333"/>
          <w:bdr w:val="none" w:sz="0" w:space="0" w:color="auto" w:frame="1"/>
        </w:rPr>
      </w:pPr>
    </w:p>
    <w:tbl>
      <w:tblPr>
        <w:tblStyle w:val="ad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5"/>
        <w:gridCol w:w="3201"/>
        <w:gridCol w:w="3041"/>
      </w:tblGrid>
      <w:tr w:rsidR="00002133" w:rsidRPr="00DE6E13" w:rsidTr="00722A1A">
        <w:tc>
          <w:tcPr>
            <w:tcW w:w="9077" w:type="dxa"/>
            <w:gridSpan w:val="3"/>
          </w:tcPr>
          <w:p w:rsidR="00002133" w:rsidRPr="00DE6E13" w:rsidRDefault="00002133" w:rsidP="00DE6E13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textAlignment w:val="baseline"/>
              <w:rPr>
                <w:color w:val="333333"/>
              </w:rPr>
            </w:pPr>
          </w:p>
          <w:p w:rsidR="00002133" w:rsidRPr="00DE6E13" w:rsidRDefault="00002133" w:rsidP="00DE6E13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jc w:val="center"/>
              <w:textAlignment w:val="baseline"/>
              <w:rPr>
                <w:color w:val="333333"/>
              </w:rPr>
            </w:pPr>
            <w:r w:rsidRPr="00DE6E13">
              <w:rPr>
                <w:color w:val="333333"/>
              </w:rPr>
              <w:t>Види забруднення атмосфери</w:t>
            </w:r>
          </w:p>
          <w:p w:rsidR="00002133" w:rsidRPr="00DE6E13" w:rsidRDefault="00780A65" w:rsidP="00DE6E13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textAlignment w:val="baseline"/>
              <w:rPr>
                <w:color w:val="333333"/>
              </w:rPr>
            </w:pPr>
            <w:r>
              <w:rPr>
                <w:noProof/>
                <w:color w:val="333333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9" type="#_x0000_t32" style="position:absolute;margin-left:120.7pt;margin-top:-.5pt;width:94.5pt;height:21pt;flip:x;z-index:251662336" o:connectortype="straight">
                  <v:stroke endarrow="block"/>
                </v:shape>
              </w:pict>
            </w:r>
            <w:r>
              <w:rPr>
                <w:noProof/>
                <w:color w:val="333333"/>
              </w:rPr>
              <w:pict>
                <v:shape id="_x0000_s1028" type="#_x0000_t32" style="position:absolute;margin-left:219.05pt;margin-top:-.5pt;width:84.05pt;height:21pt;z-index:251661312" o:connectortype="straight">
                  <v:stroke endarrow="block"/>
                </v:shape>
              </w:pict>
            </w:r>
          </w:p>
        </w:tc>
      </w:tr>
      <w:tr w:rsidR="00F45908" w:rsidRPr="00DE6E13" w:rsidTr="00722A1A">
        <w:tc>
          <w:tcPr>
            <w:tcW w:w="2835" w:type="dxa"/>
          </w:tcPr>
          <w:p w:rsidR="00F45908" w:rsidRPr="00DE6E13" w:rsidRDefault="00C7582F" w:rsidP="00DE6E13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textAlignment w:val="baseline"/>
              <w:rPr>
                <w:color w:val="333333"/>
              </w:rPr>
            </w:pPr>
            <w:r w:rsidRPr="00DE6E13">
              <w:rPr>
                <w:color w:val="333333"/>
              </w:rPr>
              <w:t xml:space="preserve">                   </w:t>
            </w:r>
            <w:r w:rsidR="00F45908" w:rsidRPr="00DE6E13">
              <w:rPr>
                <w:color w:val="333333"/>
              </w:rPr>
              <w:t>Природне</w:t>
            </w:r>
          </w:p>
          <w:p w:rsidR="00F45908" w:rsidRPr="00DE6E13" w:rsidRDefault="00F45908" w:rsidP="00DE6E13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textAlignment w:val="baseline"/>
              <w:rPr>
                <w:color w:val="333333"/>
              </w:rPr>
            </w:pPr>
          </w:p>
        </w:tc>
        <w:tc>
          <w:tcPr>
            <w:tcW w:w="3201" w:type="dxa"/>
          </w:tcPr>
          <w:p w:rsidR="00F45908" w:rsidRPr="00DE6E13" w:rsidRDefault="00F45908" w:rsidP="00DE6E13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textAlignment w:val="baseline"/>
              <w:rPr>
                <w:color w:val="333333"/>
              </w:rPr>
            </w:pPr>
          </w:p>
        </w:tc>
        <w:tc>
          <w:tcPr>
            <w:tcW w:w="3041" w:type="dxa"/>
          </w:tcPr>
          <w:p w:rsidR="00F45908" w:rsidRPr="00DE6E13" w:rsidRDefault="00722A1A" w:rsidP="00DE6E13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textAlignment w:val="baseline"/>
              <w:rPr>
                <w:color w:val="333333"/>
              </w:rPr>
            </w:pPr>
            <w:r>
              <w:rPr>
                <w:color w:val="333333"/>
              </w:rPr>
              <w:t xml:space="preserve"> </w:t>
            </w:r>
            <w:r w:rsidR="00F45908" w:rsidRPr="00DE6E13">
              <w:rPr>
                <w:color w:val="333333"/>
              </w:rPr>
              <w:t>Штучне (антропогенне)</w:t>
            </w:r>
          </w:p>
        </w:tc>
      </w:tr>
      <w:tr w:rsidR="00F45908" w:rsidRPr="00DE6E13" w:rsidTr="00722A1A">
        <w:tc>
          <w:tcPr>
            <w:tcW w:w="2835" w:type="dxa"/>
          </w:tcPr>
          <w:p w:rsidR="00F45908" w:rsidRPr="00DE6E13" w:rsidRDefault="00F45908" w:rsidP="00DE6E13">
            <w:pPr>
              <w:pStyle w:val="a6"/>
              <w:numPr>
                <w:ilvl w:val="0"/>
                <w:numId w:val="2"/>
              </w:numPr>
              <w:tabs>
                <w:tab w:val="left" w:pos="142"/>
              </w:tabs>
              <w:spacing w:before="0" w:beforeAutospacing="0" w:after="0" w:afterAutospacing="0" w:line="276" w:lineRule="auto"/>
              <w:textAlignment w:val="baseline"/>
              <w:rPr>
                <w:color w:val="333333"/>
              </w:rPr>
            </w:pPr>
            <w:r w:rsidRPr="00DE6E13">
              <w:rPr>
                <w:color w:val="333333"/>
              </w:rPr>
              <w:t>Пилові бурі</w:t>
            </w:r>
          </w:p>
        </w:tc>
        <w:tc>
          <w:tcPr>
            <w:tcW w:w="3201" w:type="dxa"/>
          </w:tcPr>
          <w:p w:rsidR="00F45908" w:rsidRPr="00DE6E13" w:rsidRDefault="00F45908" w:rsidP="00DE6E13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textAlignment w:val="baseline"/>
              <w:rPr>
                <w:color w:val="333333"/>
              </w:rPr>
            </w:pPr>
          </w:p>
        </w:tc>
        <w:tc>
          <w:tcPr>
            <w:tcW w:w="3041" w:type="dxa"/>
          </w:tcPr>
          <w:p w:rsidR="00F45908" w:rsidRPr="00DE6E13" w:rsidRDefault="00F45908" w:rsidP="00DE6E13">
            <w:pPr>
              <w:pStyle w:val="a6"/>
              <w:numPr>
                <w:ilvl w:val="0"/>
                <w:numId w:val="3"/>
              </w:numPr>
              <w:tabs>
                <w:tab w:val="left" w:pos="142"/>
              </w:tabs>
              <w:spacing w:before="0" w:beforeAutospacing="0" w:after="0" w:afterAutospacing="0" w:line="276" w:lineRule="auto"/>
              <w:textAlignment w:val="baseline"/>
              <w:rPr>
                <w:color w:val="333333"/>
              </w:rPr>
            </w:pPr>
            <w:r w:rsidRPr="00DE6E13">
              <w:rPr>
                <w:color w:val="333333"/>
              </w:rPr>
              <w:t>Промислові підприємства</w:t>
            </w:r>
          </w:p>
        </w:tc>
      </w:tr>
      <w:tr w:rsidR="00F45908" w:rsidRPr="00DE6E13" w:rsidTr="00722A1A">
        <w:tc>
          <w:tcPr>
            <w:tcW w:w="2835" w:type="dxa"/>
          </w:tcPr>
          <w:p w:rsidR="00F45908" w:rsidRPr="00DE6E13" w:rsidRDefault="00F45908" w:rsidP="00DE6E13">
            <w:pPr>
              <w:pStyle w:val="a6"/>
              <w:numPr>
                <w:ilvl w:val="0"/>
                <w:numId w:val="2"/>
              </w:numPr>
              <w:tabs>
                <w:tab w:val="left" w:pos="142"/>
              </w:tabs>
              <w:spacing w:before="0" w:beforeAutospacing="0" w:after="0" w:afterAutospacing="0" w:line="276" w:lineRule="auto"/>
              <w:textAlignment w:val="baseline"/>
              <w:rPr>
                <w:color w:val="333333"/>
              </w:rPr>
            </w:pPr>
            <w:r w:rsidRPr="00DE6E13">
              <w:rPr>
                <w:color w:val="333333"/>
              </w:rPr>
              <w:t>Виверження вулканів</w:t>
            </w:r>
          </w:p>
        </w:tc>
        <w:tc>
          <w:tcPr>
            <w:tcW w:w="3201" w:type="dxa"/>
          </w:tcPr>
          <w:p w:rsidR="00F45908" w:rsidRPr="00DE6E13" w:rsidRDefault="00F45908" w:rsidP="00DE6E13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textAlignment w:val="baseline"/>
              <w:rPr>
                <w:color w:val="333333"/>
              </w:rPr>
            </w:pPr>
          </w:p>
        </w:tc>
        <w:tc>
          <w:tcPr>
            <w:tcW w:w="3041" w:type="dxa"/>
          </w:tcPr>
          <w:p w:rsidR="00F45908" w:rsidRPr="00DE6E13" w:rsidRDefault="00F45908" w:rsidP="00DE6E13">
            <w:pPr>
              <w:pStyle w:val="a6"/>
              <w:numPr>
                <w:ilvl w:val="0"/>
                <w:numId w:val="3"/>
              </w:numPr>
              <w:tabs>
                <w:tab w:val="left" w:pos="142"/>
              </w:tabs>
              <w:spacing w:before="0" w:beforeAutospacing="0" w:after="0" w:afterAutospacing="0" w:line="276" w:lineRule="auto"/>
              <w:textAlignment w:val="baseline"/>
              <w:rPr>
                <w:color w:val="333333"/>
              </w:rPr>
            </w:pPr>
            <w:r w:rsidRPr="00DE6E13">
              <w:rPr>
                <w:color w:val="333333"/>
              </w:rPr>
              <w:t>Транспорт</w:t>
            </w:r>
          </w:p>
        </w:tc>
      </w:tr>
      <w:tr w:rsidR="00F45908" w:rsidRPr="00DE6E13" w:rsidTr="00722A1A">
        <w:tc>
          <w:tcPr>
            <w:tcW w:w="2835" w:type="dxa"/>
          </w:tcPr>
          <w:p w:rsidR="00F45908" w:rsidRPr="00DE6E13" w:rsidRDefault="00F45908" w:rsidP="00DE6E13">
            <w:pPr>
              <w:pStyle w:val="a6"/>
              <w:numPr>
                <w:ilvl w:val="0"/>
                <w:numId w:val="2"/>
              </w:numPr>
              <w:tabs>
                <w:tab w:val="left" w:pos="142"/>
              </w:tabs>
              <w:spacing w:before="0" w:beforeAutospacing="0" w:after="0" w:afterAutospacing="0" w:line="276" w:lineRule="auto"/>
              <w:textAlignment w:val="baseline"/>
              <w:rPr>
                <w:color w:val="333333"/>
              </w:rPr>
            </w:pPr>
            <w:r w:rsidRPr="00DE6E13">
              <w:rPr>
                <w:color w:val="333333"/>
              </w:rPr>
              <w:t>Лісові пожежі</w:t>
            </w:r>
          </w:p>
        </w:tc>
        <w:tc>
          <w:tcPr>
            <w:tcW w:w="3201" w:type="dxa"/>
          </w:tcPr>
          <w:p w:rsidR="00F45908" w:rsidRPr="00DE6E13" w:rsidRDefault="00F45908" w:rsidP="00DE6E13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textAlignment w:val="baseline"/>
              <w:rPr>
                <w:color w:val="333333"/>
              </w:rPr>
            </w:pPr>
          </w:p>
        </w:tc>
        <w:tc>
          <w:tcPr>
            <w:tcW w:w="3041" w:type="dxa"/>
          </w:tcPr>
          <w:p w:rsidR="00F45908" w:rsidRPr="00DE6E13" w:rsidRDefault="00F45908" w:rsidP="00DE6E13">
            <w:pPr>
              <w:pStyle w:val="a6"/>
              <w:numPr>
                <w:ilvl w:val="0"/>
                <w:numId w:val="3"/>
              </w:numPr>
              <w:tabs>
                <w:tab w:val="left" w:pos="142"/>
              </w:tabs>
              <w:spacing w:before="0" w:beforeAutospacing="0" w:after="0" w:afterAutospacing="0" w:line="276" w:lineRule="auto"/>
              <w:textAlignment w:val="baseline"/>
              <w:rPr>
                <w:color w:val="333333"/>
              </w:rPr>
            </w:pPr>
            <w:r w:rsidRPr="00DE6E13">
              <w:rPr>
                <w:color w:val="333333"/>
              </w:rPr>
              <w:t>Теплоенергетика</w:t>
            </w:r>
          </w:p>
        </w:tc>
      </w:tr>
      <w:tr w:rsidR="00F45908" w:rsidRPr="00DE6E13" w:rsidTr="00722A1A">
        <w:tc>
          <w:tcPr>
            <w:tcW w:w="2835" w:type="dxa"/>
          </w:tcPr>
          <w:p w:rsidR="00F45908" w:rsidRPr="00DE6E13" w:rsidRDefault="00F45908" w:rsidP="00DE6E13">
            <w:pPr>
              <w:pStyle w:val="a6"/>
              <w:numPr>
                <w:ilvl w:val="0"/>
                <w:numId w:val="2"/>
              </w:numPr>
              <w:tabs>
                <w:tab w:val="left" w:pos="142"/>
              </w:tabs>
              <w:spacing w:before="0" w:beforeAutospacing="0" w:after="0" w:afterAutospacing="0" w:line="276" w:lineRule="auto"/>
              <w:textAlignment w:val="baseline"/>
              <w:rPr>
                <w:color w:val="333333"/>
              </w:rPr>
            </w:pPr>
            <w:r w:rsidRPr="00DE6E13">
              <w:rPr>
                <w:color w:val="333333"/>
              </w:rPr>
              <w:t>Вивітрювання</w:t>
            </w:r>
          </w:p>
        </w:tc>
        <w:tc>
          <w:tcPr>
            <w:tcW w:w="3201" w:type="dxa"/>
          </w:tcPr>
          <w:p w:rsidR="00F45908" w:rsidRPr="00DE6E13" w:rsidRDefault="00F45908" w:rsidP="00DE6E13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textAlignment w:val="baseline"/>
              <w:rPr>
                <w:color w:val="333333"/>
              </w:rPr>
            </w:pPr>
          </w:p>
        </w:tc>
        <w:tc>
          <w:tcPr>
            <w:tcW w:w="3041" w:type="dxa"/>
          </w:tcPr>
          <w:p w:rsidR="00F45908" w:rsidRPr="00DE6E13" w:rsidRDefault="00F13DB5" w:rsidP="00DE6E13">
            <w:pPr>
              <w:pStyle w:val="a6"/>
              <w:numPr>
                <w:ilvl w:val="0"/>
                <w:numId w:val="3"/>
              </w:numPr>
              <w:tabs>
                <w:tab w:val="left" w:pos="142"/>
              </w:tabs>
              <w:spacing w:before="0" w:beforeAutospacing="0" w:after="0" w:afterAutospacing="0" w:line="276" w:lineRule="auto"/>
              <w:textAlignment w:val="baseline"/>
              <w:rPr>
                <w:color w:val="333333"/>
              </w:rPr>
            </w:pPr>
            <w:r w:rsidRPr="00DE6E13">
              <w:rPr>
                <w:color w:val="333333"/>
              </w:rPr>
              <w:t>Енергетика</w:t>
            </w:r>
          </w:p>
        </w:tc>
      </w:tr>
      <w:tr w:rsidR="00F45908" w:rsidRPr="00DE6E13" w:rsidTr="00722A1A">
        <w:tc>
          <w:tcPr>
            <w:tcW w:w="2835" w:type="dxa"/>
          </w:tcPr>
          <w:p w:rsidR="00F45908" w:rsidRPr="00DE6E13" w:rsidRDefault="00F45908" w:rsidP="00DE6E13">
            <w:pPr>
              <w:pStyle w:val="a6"/>
              <w:numPr>
                <w:ilvl w:val="0"/>
                <w:numId w:val="2"/>
              </w:numPr>
              <w:tabs>
                <w:tab w:val="left" w:pos="142"/>
              </w:tabs>
              <w:spacing w:before="0" w:beforeAutospacing="0" w:after="0" w:afterAutospacing="0" w:line="276" w:lineRule="auto"/>
              <w:textAlignment w:val="baseline"/>
              <w:rPr>
                <w:color w:val="333333"/>
              </w:rPr>
            </w:pPr>
            <w:r w:rsidRPr="00DE6E13">
              <w:rPr>
                <w:color w:val="333333"/>
              </w:rPr>
              <w:t>Розкладання живих організмів</w:t>
            </w:r>
          </w:p>
        </w:tc>
        <w:tc>
          <w:tcPr>
            <w:tcW w:w="3201" w:type="dxa"/>
          </w:tcPr>
          <w:p w:rsidR="00F45908" w:rsidRPr="00DE6E13" w:rsidRDefault="00F45908" w:rsidP="00DE6E13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textAlignment w:val="baseline"/>
              <w:rPr>
                <w:color w:val="333333"/>
              </w:rPr>
            </w:pPr>
          </w:p>
        </w:tc>
        <w:tc>
          <w:tcPr>
            <w:tcW w:w="3041" w:type="dxa"/>
          </w:tcPr>
          <w:p w:rsidR="00F45908" w:rsidRPr="00DE6E13" w:rsidRDefault="00F45908" w:rsidP="00DE6E13">
            <w:pPr>
              <w:pStyle w:val="a6"/>
              <w:numPr>
                <w:ilvl w:val="0"/>
                <w:numId w:val="3"/>
              </w:numPr>
              <w:tabs>
                <w:tab w:val="left" w:pos="142"/>
              </w:tabs>
              <w:spacing w:before="0" w:beforeAutospacing="0" w:after="0" w:afterAutospacing="0" w:line="276" w:lineRule="auto"/>
              <w:textAlignment w:val="baseline"/>
              <w:rPr>
                <w:color w:val="333333"/>
              </w:rPr>
            </w:pPr>
            <w:r w:rsidRPr="00DE6E13">
              <w:rPr>
                <w:color w:val="333333"/>
              </w:rPr>
              <w:t>Сільське господарство</w:t>
            </w:r>
          </w:p>
        </w:tc>
      </w:tr>
    </w:tbl>
    <w:p w:rsidR="00F45908" w:rsidRPr="00DE6E13" w:rsidRDefault="00F45908" w:rsidP="00DE6E13">
      <w:pPr>
        <w:pStyle w:val="a6"/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color w:val="333333"/>
        </w:rPr>
      </w:pPr>
    </w:p>
    <w:p w:rsidR="00F20C28" w:rsidRPr="00722A1A" w:rsidRDefault="00A43C71" w:rsidP="00DE6E13">
      <w:pPr>
        <w:pStyle w:val="a6"/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i/>
        </w:rPr>
      </w:pPr>
      <w:r w:rsidRPr="00722A1A">
        <w:rPr>
          <w:i/>
        </w:rPr>
        <w:t>Слово вчителя</w:t>
      </w:r>
    </w:p>
    <w:p w:rsidR="00F20C28" w:rsidRPr="00DE6E13" w:rsidRDefault="00722A1A" w:rsidP="00DE6E13">
      <w:pPr>
        <w:pStyle w:val="a6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rStyle w:val="ac"/>
          <w:b/>
          <w:bCs/>
          <w:color w:val="333333"/>
          <w:bdr w:val="none" w:sz="0" w:space="0" w:color="auto" w:frame="1"/>
        </w:rPr>
      </w:pPr>
      <w:r>
        <w:rPr>
          <w:color w:val="000000"/>
        </w:rPr>
        <w:lastRenderedPageBreak/>
        <w:tab/>
      </w:r>
      <w:r w:rsidR="00F20C28" w:rsidRPr="00DE6E13">
        <w:rPr>
          <w:color w:val="000000"/>
        </w:rPr>
        <w:t>Інтенсивне забруднення атмосфери обумовлено роботою промислових підприємств чорної і кольорової металургії, хімічних і нафтохімічних комбінатів, будівельної індустрії, енергетичної та целюлозно-паперової промисловості. Основні джерела забруднення</w:t>
      </w:r>
      <w:r w:rsidR="00F20C28" w:rsidRPr="00DE6E13">
        <w:rPr>
          <w:color w:val="000000"/>
          <w:shd w:val="clear" w:color="auto" w:fill="F6F5F3"/>
        </w:rPr>
        <w:t xml:space="preserve"> </w:t>
      </w:r>
      <w:r w:rsidR="00F20C28" w:rsidRPr="00DE6E13">
        <w:rPr>
          <w:color w:val="000000"/>
        </w:rPr>
        <w:t>повітря - теплові електростанції, так як від цих підприємств в атмосферу надходить дим із вуглекислим і сірчистим газом. Металургійні заводи викидають в атмосферу сірководень, ок</w:t>
      </w:r>
      <w:r w:rsidR="00404A6F">
        <w:rPr>
          <w:color w:val="000000"/>
        </w:rPr>
        <w:t>с</w:t>
      </w:r>
      <w:r w:rsidR="00F20C28" w:rsidRPr="00DE6E13">
        <w:rPr>
          <w:color w:val="000000"/>
        </w:rPr>
        <w:t>иди азоту, фтор, хлор, аміак, сполуки фтору, миш'яку, ртуті.</w:t>
      </w:r>
      <w:r w:rsidR="00F20C28" w:rsidRPr="00DE6E13">
        <w:rPr>
          <w:color w:val="000000"/>
          <w:shd w:val="clear" w:color="auto" w:fill="F6F5F3"/>
        </w:rPr>
        <w:t xml:space="preserve"> </w:t>
      </w:r>
    </w:p>
    <w:p w:rsidR="00A43C71" w:rsidRPr="00722A1A" w:rsidRDefault="00E82044" w:rsidP="00DE6E13">
      <w:pPr>
        <w:pStyle w:val="a6"/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rStyle w:val="ac"/>
          <w:i w:val="0"/>
          <w:iCs w:val="0"/>
          <w:color w:val="FF0000"/>
        </w:rPr>
      </w:pPr>
      <w:r w:rsidRPr="00722A1A">
        <w:rPr>
          <w:rStyle w:val="ac"/>
          <w:bCs/>
          <w:color w:val="333333"/>
          <w:bdr w:val="none" w:sz="0" w:space="0" w:color="auto" w:frame="1"/>
        </w:rPr>
        <w:t>Завдання для групи 2</w:t>
      </w:r>
      <w:r w:rsidR="00A43C71" w:rsidRPr="00722A1A">
        <w:rPr>
          <w:rStyle w:val="ac"/>
          <w:bCs/>
          <w:color w:val="333333"/>
          <w:bdr w:val="none" w:sz="0" w:space="0" w:color="auto" w:frame="1"/>
        </w:rPr>
        <w:t xml:space="preserve"> . </w:t>
      </w:r>
      <w:r w:rsidRPr="00722A1A">
        <w:rPr>
          <w:rStyle w:val="ac"/>
          <w:bCs/>
          <w:color w:val="333333"/>
          <w:bdr w:val="none" w:sz="0" w:space="0" w:color="auto" w:frame="1"/>
        </w:rPr>
        <w:t xml:space="preserve">Складіть </w:t>
      </w:r>
      <w:r w:rsidR="00A43C71" w:rsidRPr="00722A1A">
        <w:rPr>
          <w:rStyle w:val="ac"/>
          <w:bCs/>
          <w:color w:val="333333"/>
          <w:bdr w:val="none" w:sz="0" w:space="0" w:color="auto" w:frame="1"/>
        </w:rPr>
        <w:t>таблицю «</w:t>
      </w:r>
      <w:r w:rsidR="009A5794" w:rsidRPr="00722A1A">
        <w:rPr>
          <w:rStyle w:val="ac"/>
          <w:bCs/>
          <w:color w:val="333333"/>
          <w:bdr w:val="none" w:sz="0" w:space="0" w:color="auto" w:frame="1"/>
        </w:rPr>
        <w:t>Джерела надходження речовин які забруднюють атмосферу»</w:t>
      </w:r>
    </w:p>
    <w:tbl>
      <w:tblPr>
        <w:tblStyle w:val="ad"/>
        <w:tblW w:w="5000" w:type="pct"/>
        <w:tblLook w:val="04A0"/>
      </w:tblPr>
      <w:tblGrid>
        <w:gridCol w:w="4504"/>
        <w:gridCol w:w="6178"/>
      </w:tblGrid>
      <w:tr w:rsidR="009A5794" w:rsidRPr="00DE6E13" w:rsidTr="009A5794">
        <w:tc>
          <w:tcPr>
            <w:tcW w:w="2108" w:type="pct"/>
          </w:tcPr>
          <w:p w:rsidR="009A5794" w:rsidRPr="00722A1A" w:rsidRDefault="009A5794" w:rsidP="00722A1A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jc w:val="center"/>
              <w:textAlignment w:val="baseline"/>
            </w:pPr>
            <w:r w:rsidRPr="00722A1A">
              <w:t>Назва речовини</w:t>
            </w:r>
          </w:p>
        </w:tc>
        <w:tc>
          <w:tcPr>
            <w:tcW w:w="2892" w:type="pct"/>
          </w:tcPr>
          <w:p w:rsidR="009A5794" w:rsidRPr="00722A1A" w:rsidRDefault="009A5794" w:rsidP="00722A1A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jc w:val="center"/>
              <w:textAlignment w:val="baseline"/>
            </w:pPr>
            <w:r w:rsidRPr="00722A1A">
              <w:t>Джерела находження</w:t>
            </w:r>
          </w:p>
        </w:tc>
      </w:tr>
      <w:tr w:rsidR="009A5794" w:rsidRPr="00DE6E13" w:rsidTr="009A5794">
        <w:trPr>
          <w:trHeight w:val="985"/>
        </w:trPr>
        <w:tc>
          <w:tcPr>
            <w:tcW w:w="2108" w:type="pct"/>
          </w:tcPr>
          <w:p w:rsidR="009A5794" w:rsidRPr="00DE6E13" w:rsidRDefault="009A5794" w:rsidP="00722A1A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jc w:val="center"/>
              <w:textAlignment w:val="baseline"/>
              <w:rPr>
                <w:color w:val="FF0000"/>
              </w:rPr>
            </w:pPr>
            <w:r w:rsidRPr="00DE6E13">
              <w:t>Чадний газ (СО)</w:t>
            </w:r>
          </w:p>
        </w:tc>
        <w:tc>
          <w:tcPr>
            <w:tcW w:w="2892" w:type="pct"/>
          </w:tcPr>
          <w:p w:rsidR="009A5794" w:rsidRPr="00DE6E13" w:rsidRDefault="009A5794" w:rsidP="00722A1A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jc w:val="center"/>
              <w:textAlignment w:val="baseline"/>
              <w:rPr>
                <w:color w:val="FF0000"/>
              </w:rPr>
            </w:pPr>
            <w:r w:rsidRPr="00DE6E13">
              <w:t>Основна маса викидів СО утворюється унаслідок спалювання органічного палива, перш за все, у двигунах внутрішнього згоряння</w:t>
            </w:r>
          </w:p>
        </w:tc>
      </w:tr>
      <w:tr w:rsidR="009A5794" w:rsidRPr="00DE6E13" w:rsidTr="009A5794">
        <w:tc>
          <w:tcPr>
            <w:tcW w:w="2108" w:type="pct"/>
          </w:tcPr>
          <w:p w:rsidR="009A5794" w:rsidRPr="00DE6E13" w:rsidRDefault="009A5794" w:rsidP="00722A1A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jc w:val="center"/>
              <w:textAlignment w:val="baseline"/>
              <w:rPr>
                <w:color w:val="FF0000"/>
              </w:rPr>
            </w:pPr>
            <w:proofErr w:type="spellStart"/>
            <w:r w:rsidRPr="00DE6E13">
              <w:t>Діоксид</w:t>
            </w:r>
            <w:proofErr w:type="spellEnd"/>
            <w:r w:rsidRPr="00DE6E13">
              <w:t xml:space="preserve"> вуглецю (</w:t>
            </w:r>
            <w:proofErr w:type="spellStart"/>
            <w:r w:rsidRPr="00DE6E13">
              <w:t>СО</w:t>
            </w:r>
            <w:r w:rsidRPr="00D410A0">
              <w:rPr>
                <w:sz w:val="18"/>
                <w:szCs w:val="18"/>
              </w:rPr>
              <w:t>2</w:t>
            </w:r>
            <w:proofErr w:type="spellEnd"/>
            <w:r w:rsidRPr="00DE6E13">
              <w:t>)</w:t>
            </w:r>
          </w:p>
        </w:tc>
        <w:tc>
          <w:tcPr>
            <w:tcW w:w="2892" w:type="pct"/>
          </w:tcPr>
          <w:p w:rsidR="009A5794" w:rsidRPr="00DE6E13" w:rsidRDefault="009A5794" w:rsidP="00722A1A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jc w:val="center"/>
              <w:textAlignment w:val="baseline"/>
              <w:rPr>
                <w:color w:val="FF0000"/>
              </w:rPr>
            </w:pPr>
            <w:r w:rsidRPr="00DE6E13">
              <w:t>Природні шляхи його надходження до атмосфери – дихання й розпад організмів, рослин і гумусу. Антропогенні – спалювання речовин, що містять вуглеводні сполуки.</w:t>
            </w:r>
          </w:p>
        </w:tc>
      </w:tr>
      <w:tr w:rsidR="009A5794" w:rsidRPr="00DE6E13" w:rsidTr="009A5794">
        <w:tc>
          <w:tcPr>
            <w:tcW w:w="2108" w:type="pct"/>
          </w:tcPr>
          <w:p w:rsidR="009A5794" w:rsidRPr="00DE6E13" w:rsidRDefault="009A5794" w:rsidP="00722A1A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jc w:val="center"/>
              <w:textAlignment w:val="baseline"/>
              <w:rPr>
                <w:color w:val="FF0000"/>
              </w:rPr>
            </w:pPr>
            <w:r w:rsidRPr="00DE6E13">
              <w:t>Оксид азоту</w:t>
            </w:r>
          </w:p>
        </w:tc>
        <w:tc>
          <w:tcPr>
            <w:tcW w:w="2892" w:type="pct"/>
          </w:tcPr>
          <w:p w:rsidR="009A5794" w:rsidRPr="00DE6E13" w:rsidRDefault="009A5794" w:rsidP="00722A1A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jc w:val="center"/>
              <w:textAlignment w:val="baseline"/>
              <w:rPr>
                <w:color w:val="FF0000"/>
              </w:rPr>
            </w:pPr>
            <w:r w:rsidRPr="00DE6E13">
              <w:t>Природними джерелами надходження оксиду азоту в навколишнє середовище є розряди блискавки та виверження вулканів Джерелами надходження оксиду азоту в атмосферу є підприємства хімічної промисловості, виробництво мінеральних добрив, вибухових речовин, нітратної кислоти. Найбільші обсяги викидів оксиду азоту в атмосферу – від автомобільного транспорту.</w:t>
            </w:r>
          </w:p>
        </w:tc>
      </w:tr>
      <w:tr w:rsidR="009A5794" w:rsidRPr="00DE6E13" w:rsidTr="009A5794">
        <w:tc>
          <w:tcPr>
            <w:tcW w:w="2108" w:type="pct"/>
          </w:tcPr>
          <w:p w:rsidR="009A5794" w:rsidRPr="00DE6E13" w:rsidRDefault="009A5794" w:rsidP="00722A1A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jc w:val="center"/>
              <w:textAlignment w:val="baseline"/>
            </w:pPr>
            <w:r w:rsidRPr="00DE6E13">
              <w:t>Діоксид сірки (SО</w:t>
            </w:r>
            <w:r w:rsidRPr="00D410A0">
              <w:rPr>
                <w:sz w:val="18"/>
                <w:szCs w:val="18"/>
              </w:rPr>
              <w:t>2</w:t>
            </w:r>
            <w:r w:rsidRPr="00DE6E13">
              <w:t>)</w:t>
            </w:r>
          </w:p>
        </w:tc>
        <w:tc>
          <w:tcPr>
            <w:tcW w:w="2892" w:type="pct"/>
          </w:tcPr>
          <w:p w:rsidR="009A5794" w:rsidRPr="00DE6E13" w:rsidRDefault="009A5794" w:rsidP="00722A1A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jc w:val="center"/>
              <w:textAlignment w:val="baseline"/>
            </w:pPr>
            <w:r w:rsidRPr="00DE6E13">
              <w:t>До 70% викидів SО</w:t>
            </w:r>
            <w:r w:rsidRPr="00D410A0">
              <w:rPr>
                <w:sz w:val="18"/>
                <w:szCs w:val="18"/>
              </w:rPr>
              <w:t>2</w:t>
            </w:r>
            <w:r w:rsidRPr="00DE6E13">
              <w:t xml:space="preserve"> утворюються при спалюванні вугілля, близько 15% – при спалюванні мазуту</w:t>
            </w:r>
          </w:p>
        </w:tc>
      </w:tr>
      <w:tr w:rsidR="009A5794" w:rsidRPr="00DE6E13" w:rsidTr="009A5794">
        <w:tc>
          <w:tcPr>
            <w:tcW w:w="2108" w:type="pct"/>
          </w:tcPr>
          <w:p w:rsidR="009A5794" w:rsidRPr="00DE6E13" w:rsidRDefault="009A5794" w:rsidP="00722A1A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jc w:val="center"/>
              <w:textAlignment w:val="baseline"/>
              <w:rPr>
                <w:color w:val="FF0000"/>
              </w:rPr>
            </w:pPr>
            <w:r w:rsidRPr="00DE6E13">
              <w:t>Сірчистий ангідрид</w:t>
            </w:r>
          </w:p>
        </w:tc>
        <w:tc>
          <w:tcPr>
            <w:tcW w:w="2892" w:type="pct"/>
          </w:tcPr>
          <w:p w:rsidR="009A5794" w:rsidRPr="00DE6E13" w:rsidRDefault="009A5794" w:rsidP="00722A1A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jc w:val="center"/>
              <w:textAlignment w:val="baseline"/>
              <w:rPr>
                <w:color w:val="FF0000"/>
              </w:rPr>
            </w:pPr>
            <w:r w:rsidRPr="00DE6E13">
              <w:t>Частина з’єднань сірки виділяється при горінні органічних залишків в гірничорудних відвалах. Сірчистий ангідрид надходить до навколишнього середовища внаслідок викидів підприємствами теплоенергетики і комунально-побутовими секторами, транспортом.</w:t>
            </w:r>
          </w:p>
        </w:tc>
      </w:tr>
    </w:tbl>
    <w:p w:rsidR="00E82044" w:rsidRPr="00DE6E13" w:rsidRDefault="00E82044" w:rsidP="00DE6E13">
      <w:pPr>
        <w:pStyle w:val="a6"/>
        <w:tabs>
          <w:tab w:val="left" w:pos="142"/>
        </w:tabs>
        <w:spacing w:before="0" w:beforeAutospacing="0" w:after="0" w:afterAutospacing="0" w:line="276" w:lineRule="auto"/>
        <w:textAlignment w:val="baseline"/>
      </w:pPr>
    </w:p>
    <w:p w:rsidR="00404A6F" w:rsidRDefault="00404A6F" w:rsidP="00404A6F">
      <w:pPr>
        <w:pStyle w:val="a6"/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</w:pPr>
      <w:r w:rsidRPr="00DE6E13">
        <w:t>Слово вчителя</w:t>
      </w:r>
    </w:p>
    <w:p w:rsidR="00E82044" w:rsidRPr="00DE6E13" w:rsidRDefault="008D2BF9" w:rsidP="00DE6E13">
      <w:pPr>
        <w:pStyle w:val="a6"/>
        <w:tabs>
          <w:tab w:val="left" w:pos="142"/>
        </w:tabs>
        <w:spacing w:before="0" w:beforeAutospacing="0" w:after="0" w:afterAutospacing="0" w:line="276" w:lineRule="auto"/>
        <w:textAlignment w:val="baseline"/>
      </w:pPr>
      <w:r>
        <w:tab/>
      </w:r>
      <w:r w:rsidR="00E82044" w:rsidRPr="00DE6E13">
        <w:t xml:space="preserve">Хімічне забруднення повітря – це вид забруднення атмосферного повітря, який супроводжується викидами до атмосфери хімічних елементів та їхніх сполук. </w:t>
      </w:r>
      <w:r w:rsidR="00E82044" w:rsidRPr="00DE6E13">
        <w:rPr>
          <w:color w:val="000000"/>
        </w:rPr>
        <w:t>В даний час головними хімічними забруднювачами повітря вважаються оксид вуглецю, вуглеводні, оксиди азоту, альдегіди, діоксид сірки, важкі метали, аміак, радіоактивні ізотопи та атмосферний пил. Із важких металів найбільшої концентрації в промислових регіонах</w:t>
      </w:r>
      <w:r w:rsidR="00E82044" w:rsidRPr="00DE6E13">
        <w:rPr>
          <w:color w:val="000000"/>
          <w:shd w:val="clear" w:color="auto" w:fill="F6F5F3"/>
        </w:rPr>
        <w:t xml:space="preserve"> </w:t>
      </w:r>
      <w:r w:rsidR="00E82044" w:rsidRPr="00DE6E13">
        <w:rPr>
          <w:color w:val="000000"/>
        </w:rPr>
        <w:t>досягають сполуки свинцю, міді, цинку, хрому, кадмію.</w:t>
      </w:r>
    </w:p>
    <w:p w:rsidR="009A5794" w:rsidRPr="00DE6E13" w:rsidRDefault="009A5794" w:rsidP="00DE6E13">
      <w:pPr>
        <w:pStyle w:val="a6"/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color w:val="FF0000"/>
        </w:rPr>
      </w:pPr>
    </w:p>
    <w:p w:rsidR="009A5794" w:rsidRPr="00722A1A" w:rsidRDefault="00722A1A" w:rsidP="00DE6E13">
      <w:pPr>
        <w:pStyle w:val="a6"/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color w:val="FF0000"/>
        </w:rPr>
      </w:pPr>
      <w:r w:rsidRPr="00722A1A">
        <w:rPr>
          <w:rStyle w:val="ac"/>
          <w:bCs/>
          <w:color w:val="333333"/>
          <w:bdr w:val="none" w:sz="0" w:space="0" w:color="auto" w:frame="1"/>
        </w:rPr>
        <w:t>Завдання для групи 3</w:t>
      </w:r>
      <w:r w:rsidR="00E82044" w:rsidRPr="00722A1A">
        <w:rPr>
          <w:rStyle w:val="ac"/>
          <w:bCs/>
          <w:color w:val="333333"/>
          <w:bdr w:val="none" w:sz="0" w:space="0" w:color="auto" w:frame="1"/>
        </w:rPr>
        <w:t xml:space="preserve"> . Складіть таблицю «Вплив речовин які забруднюють атмосферу»</w:t>
      </w:r>
    </w:p>
    <w:tbl>
      <w:tblPr>
        <w:tblStyle w:val="ad"/>
        <w:tblW w:w="5000" w:type="pct"/>
        <w:tblLook w:val="04A0"/>
      </w:tblPr>
      <w:tblGrid>
        <w:gridCol w:w="3850"/>
        <w:gridCol w:w="6832"/>
      </w:tblGrid>
      <w:tr w:rsidR="00E82044" w:rsidRPr="00DE6E13" w:rsidTr="00E82044">
        <w:tc>
          <w:tcPr>
            <w:tcW w:w="1802" w:type="pct"/>
          </w:tcPr>
          <w:p w:rsidR="00E82044" w:rsidRPr="00722A1A" w:rsidRDefault="00E82044" w:rsidP="00722A1A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jc w:val="center"/>
              <w:textAlignment w:val="baseline"/>
            </w:pPr>
            <w:r w:rsidRPr="00722A1A">
              <w:t>Назва речовини</w:t>
            </w:r>
          </w:p>
        </w:tc>
        <w:tc>
          <w:tcPr>
            <w:tcW w:w="3198" w:type="pct"/>
          </w:tcPr>
          <w:p w:rsidR="00E82044" w:rsidRPr="00722A1A" w:rsidRDefault="00E82044" w:rsidP="00722A1A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jc w:val="center"/>
              <w:textAlignment w:val="baseline"/>
            </w:pPr>
            <w:r w:rsidRPr="00722A1A">
              <w:t>Вплив</w:t>
            </w:r>
            <w:r w:rsidR="00F20C28" w:rsidRPr="00722A1A">
              <w:t xml:space="preserve"> на біосферу</w:t>
            </w:r>
          </w:p>
        </w:tc>
      </w:tr>
      <w:tr w:rsidR="00E82044" w:rsidRPr="00DE6E13" w:rsidTr="00E82044">
        <w:tc>
          <w:tcPr>
            <w:tcW w:w="1802" w:type="pct"/>
          </w:tcPr>
          <w:p w:rsidR="00E82044" w:rsidRPr="00DE6E13" w:rsidRDefault="00E82044" w:rsidP="00722A1A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jc w:val="center"/>
              <w:textAlignment w:val="baseline"/>
              <w:rPr>
                <w:color w:val="FF0000"/>
              </w:rPr>
            </w:pPr>
            <w:r w:rsidRPr="00DE6E13">
              <w:t>Чадний газ (СО)</w:t>
            </w:r>
          </w:p>
        </w:tc>
        <w:tc>
          <w:tcPr>
            <w:tcW w:w="3198" w:type="pct"/>
          </w:tcPr>
          <w:p w:rsidR="00E82044" w:rsidRPr="00DE6E13" w:rsidRDefault="00E82044" w:rsidP="00722A1A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jc w:val="center"/>
              <w:textAlignment w:val="baseline"/>
              <w:rPr>
                <w:color w:val="FF0000"/>
              </w:rPr>
            </w:pPr>
            <w:r w:rsidRPr="00DE6E13">
              <w:t>Висока концентрація СО у повітрі призводить до фізіологічних змін в організмі людини, а концентрація більше 750 мг/м3 – до загибелі. СО – виключно агресивний газ, що легко поєднується з гемоглобіном крові, утворюючи карбоксигемоглобін</w:t>
            </w:r>
          </w:p>
        </w:tc>
      </w:tr>
      <w:tr w:rsidR="00E82044" w:rsidRPr="00DE6E13" w:rsidTr="00E82044">
        <w:tc>
          <w:tcPr>
            <w:tcW w:w="1802" w:type="pct"/>
          </w:tcPr>
          <w:p w:rsidR="00E82044" w:rsidRPr="00DE6E13" w:rsidRDefault="00E82044" w:rsidP="00722A1A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jc w:val="center"/>
              <w:textAlignment w:val="baseline"/>
              <w:rPr>
                <w:color w:val="FF0000"/>
              </w:rPr>
            </w:pPr>
            <w:proofErr w:type="spellStart"/>
            <w:r w:rsidRPr="00DE6E13">
              <w:lastRenderedPageBreak/>
              <w:t>Діоксид</w:t>
            </w:r>
            <w:proofErr w:type="spellEnd"/>
            <w:r w:rsidRPr="00DE6E13">
              <w:t xml:space="preserve"> вуглецю (</w:t>
            </w:r>
            <w:proofErr w:type="spellStart"/>
            <w:r w:rsidRPr="00DE6E13">
              <w:t>СО</w:t>
            </w:r>
            <w:r w:rsidRPr="00D410A0">
              <w:rPr>
                <w:sz w:val="18"/>
                <w:szCs w:val="18"/>
              </w:rPr>
              <w:t>2</w:t>
            </w:r>
            <w:proofErr w:type="spellEnd"/>
            <w:r w:rsidRPr="00DE6E13">
              <w:t>)</w:t>
            </w:r>
          </w:p>
        </w:tc>
        <w:tc>
          <w:tcPr>
            <w:tcW w:w="3198" w:type="pct"/>
          </w:tcPr>
          <w:p w:rsidR="00E82044" w:rsidRPr="00DE6E13" w:rsidRDefault="00E82044" w:rsidP="00722A1A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jc w:val="center"/>
              <w:textAlignment w:val="baseline"/>
              <w:rPr>
                <w:color w:val="FF0000"/>
              </w:rPr>
            </w:pPr>
            <w:proofErr w:type="spellStart"/>
            <w:r w:rsidRPr="00DE6E13">
              <w:t>СО</w:t>
            </w:r>
            <w:r w:rsidRPr="00D410A0">
              <w:rPr>
                <w:sz w:val="18"/>
                <w:szCs w:val="18"/>
              </w:rPr>
              <w:t>2</w:t>
            </w:r>
            <w:proofErr w:type="spellEnd"/>
            <w:r w:rsidRPr="00DE6E13">
              <w:t xml:space="preserve"> міститься в атмосфері в такій кількості, що грає роль в тепловому балансі Землі як за поглинання, так і за випромінювання інфрачервоної радіації. Збільшення вмісту </w:t>
            </w:r>
            <w:proofErr w:type="spellStart"/>
            <w:r w:rsidRPr="00DE6E13">
              <w:t>СО</w:t>
            </w:r>
            <w:r w:rsidRPr="00D410A0">
              <w:rPr>
                <w:sz w:val="18"/>
                <w:szCs w:val="18"/>
              </w:rPr>
              <w:t>2</w:t>
            </w:r>
            <w:proofErr w:type="spellEnd"/>
            <w:r w:rsidRPr="00DE6E13">
              <w:t xml:space="preserve"> в атмосфері призводить до збільшення температури поверхні Землі </w:t>
            </w:r>
            <w:r w:rsidRPr="00DE6E13">
              <w:rPr>
                <w:b/>
                <w:i/>
              </w:rPr>
              <w:t>(парниковий ефект</w:t>
            </w:r>
            <w:r w:rsidRPr="00DE6E13">
              <w:t>).</w:t>
            </w:r>
          </w:p>
        </w:tc>
      </w:tr>
      <w:tr w:rsidR="00E82044" w:rsidRPr="00DE6E13" w:rsidTr="00E82044">
        <w:tc>
          <w:tcPr>
            <w:tcW w:w="1802" w:type="pct"/>
          </w:tcPr>
          <w:p w:rsidR="00E82044" w:rsidRPr="00DE6E13" w:rsidRDefault="00E82044" w:rsidP="00722A1A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jc w:val="center"/>
              <w:textAlignment w:val="baseline"/>
              <w:rPr>
                <w:color w:val="FF0000"/>
              </w:rPr>
            </w:pPr>
            <w:r w:rsidRPr="00DE6E13">
              <w:t>Оксид азоту</w:t>
            </w:r>
          </w:p>
        </w:tc>
        <w:tc>
          <w:tcPr>
            <w:tcW w:w="3198" w:type="pct"/>
          </w:tcPr>
          <w:p w:rsidR="00E82044" w:rsidRPr="00DE6E13" w:rsidRDefault="00E82044" w:rsidP="00722A1A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jc w:val="center"/>
              <w:textAlignment w:val="baseline"/>
              <w:rPr>
                <w:color w:val="FF0000"/>
              </w:rPr>
            </w:pPr>
            <w:r w:rsidRPr="00DE6E13">
              <w:t xml:space="preserve">Оксид азоту – небезпечний забруднювач через його високу токсичність. У процесі перетворень у стратосфері оксид азоту спричиняє </w:t>
            </w:r>
            <w:r w:rsidRPr="00DE6E13">
              <w:rPr>
                <w:b/>
                <w:i/>
              </w:rPr>
              <w:t>руйнування озону.</w:t>
            </w:r>
          </w:p>
        </w:tc>
      </w:tr>
      <w:tr w:rsidR="00E82044" w:rsidRPr="00DE6E13" w:rsidTr="00E82044">
        <w:tc>
          <w:tcPr>
            <w:tcW w:w="1802" w:type="pct"/>
          </w:tcPr>
          <w:p w:rsidR="00E82044" w:rsidRPr="00DE6E13" w:rsidRDefault="00E82044" w:rsidP="00722A1A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jc w:val="center"/>
              <w:textAlignment w:val="baseline"/>
            </w:pPr>
            <w:r w:rsidRPr="00DE6E13">
              <w:t>Діоксид сірки (SО2)</w:t>
            </w:r>
          </w:p>
        </w:tc>
        <w:tc>
          <w:tcPr>
            <w:tcW w:w="3198" w:type="pct"/>
          </w:tcPr>
          <w:p w:rsidR="00E82044" w:rsidRPr="00DE6E13" w:rsidRDefault="00E82044" w:rsidP="00722A1A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jc w:val="center"/>
              <w:textAlignment w:val="baseline"/>
            </w:pPr>
            <w:r w:rsidRPr="00DE6E13">
              <w:t xml:space="preserve">За концентрації SО2 20–30 мг/м3 подразнюється слизова оболонка рота й очей, у роті виникає неприємний присмак. </w:t>
            </w:r>
            <w:r w:rsidR="00722A1A">
              <w:t xml:space="preserve">Дуже </w:t>
            </w:r>
            <w:r w:rsidRPr="00DE6E13">
              <w:t>чутливі до SО2 хвойні ліси. За концентрації SО</w:t>
            </w:r>
            <w:r w:rsidRPr="00D410A0">
              <w:rPr>
                <w:sz w:val="18"/>
                <w:szCs w:val="18"/>
              </w:rPr>
              <w:t>2</w:t>
            </w:r>
            <w:r w:rsidRPr="00DE6E13">
              <w:t xml:space="preserve"> у повітрі 0,23 – 0,32 мг/м3 в результаті порушення фотосинтезу відбувається усихання хвої протягом 2–3 років. Аналогічні зміни у листяних дерев відбуваються за концентрацій SО</w:t>
            </w:r>
            <w:r w:rsidRPr="00D410A0">
              <w:rPr>
                <w:sz w:val="18"/>
                <w:szCs w:val="18"/>
              </w:rPr>
              <w:t>2</w:t>
            </w:r>
            <w:r w:rsidRPr="00DE6E13">
              <w:t xml:space="preserve"> 0,5 – 1 мг/м3 .</w:t>
            </w:r>
          </w:p>
        </w:tc>
      </w:tr>
      <w:tr w:rsidR="00E82044" w:rsidRPr="00DE6E13" w:rsidTr="00E82044">
        <w:tc>
          <w:tcPr>
            <w:tcW w:w="1802" w:type="pct"/>
          </w:tcPr>
          <w:p w:rsidR="00E82044" w:rsidRPr="00DE6E13" w:rsidRDefault="00E82044" w:rsidP="00722A1A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jc w:val="center"/>
              <w:textAlignment w:val="baseline"/>
              <w:rPr>
                <w:color w:val="FF0000"/>
              </w:rPr>
            </w:pPr>
            <w:r w:rsidRPr="00DE6E13">
              <w:t>Сірчистий ангідрид</w:t>
            </w:r>
          </w:p>
        </w:tc>
        <w:tc>
          <w:tcPr>
            <w:tcW w:w="3198" w:type="pct"/>
          </w:tcPr>
          <w:p w:rsidR="00E82044" w:rsidRPr="00DE6E13" w:rsidRDefault="00E82044" w:rsidP="00722A1A">
            <w:pPr>
              <w:pStyle w:val="a6"/>
              <w:tabs>
                <w:tab w:val="left" w:pos="142"/>
              </w:tabs>
              <w:spacing w:before="0" w:beforeAutospacing="0" w:after="0" w:afterAutospacing="0" w:line="276" w:lineRule="auto"/>
              <w:jc w:val="center"/>
              <w:textAlignment w:val="baseline"/>
              <w:rPr>
                <w:color w:val="FF0000"/>
              </w:rPr>
            </w:pPr>
            <w:r w:rsidRPr="00DE6E13">
              <w:t xml:space="preserve">Викиди від сірчистого ангідрида спричиняють утворення </w:t>
            </w:r>
            <w:r w:rsidRPr="00DE6E13">
              <w:rPr>
                <w:b/>
                <w:i/>
              </w:rPr>
              <w:t>кислотних опадів.</w:t>
            </w:r>
          </w:p>
        </w:tc>
      </w:tr>
    </w:tbl>
    <w:p w:rsidR="00722A1A" w:rsidRDefault="00722A1A" w:rsidP="00DE6E13">
      <w:pPr>
        <w:pStyle w:val="a6"/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color w:val="FF0000"/>
        </w:rPr>
      </w:pPr>
    </w:p>
    <w:p w:rsidR="008D2BF9" w:rsidRPr="008D2BF9" w:rsidRDefault="00F20C28" w:rsidP="00DE6E13">
      <w:pPr>
        <w:pStyle w:val="a6"/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b/>
          <w:i/>
        </w:rPr>
      </w:pPr>
      <w:r w:rsidRPr="00DE6E13">
        <w:rPr>
          <w:color w:val="FF0000"/>
        </w:rPr>
        <w:t xml:space="preserve"> </w:t>
      </w:r>
      <w:r w:rsidRPr="008D2BF9">
        <w:rPr>
          <w:b/>
          <w:i/>
        </w:rPr>
        <w:t>Презентація роботи груп.</w:t>
      </w:r>
    </w:p>
    <w:p w:rsidR="009A5794" w:rsidRPr="00722A1A" w:rsidRDefault="00F20C28" w:rsidP="00DE6E13">
      <w:pPr>
        <w:pStyle w:val="a6"/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i/>
        </w:rPr>
      </w:pPr>
      <w:r w:rsidRPr="00722A1A">
        <w:rPr>
          <w:i/>
        </w:rPr>
        <w:t>Слово вчителя</w:t>
      </w:r>
    </w:p>
    <w:p w:rsidR="00291F9C" w:rsidRPr="00DE6E13" w:rsidRDefault="00722A1A" w:rsidP="00DE6E13">
      <w:pPr>
        <w:shd w:val="clear" w:color="auto" w:fill="FFFFFF"/>
        <w:tabs>
          <w:tab w:val="left" w:pos="142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uk-UA"/>
        </w:rPr>
        <w:tab/>
      </w:r>
      <w:r w:rsidR="00291F9C" w:rsidRPr="00DE6E1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uk-UA"/>
        </w:rPr>
        <w:t>Головними екологічними глобальними наслідками забруднення атмосфери є:</w:t>
      </w:r>
      <w:r w:rsidR="00F20C28" w:rsidRPr="00DE6E1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парниковий ефект, озонова дірка, кислотні дощі, </w:t>
      </w:r>
      <w:r w:rsidR="00291F9C" w:rsidRPr="00DE6E1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смог.</w:t>
      </w:r>
    </w:p>
    <w:p w:rsidR="00FF628F" w:rsidRPr="00DE6E13" w:rsidRDefault="00FF628F" w:rsidP="00DE6E13">
      <w:pPr>
        <w:pStyle w:val="a6"/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rStyle w:val="ac"/>
          <w:b/>
          <w:bCs/>
          <w:color w:val="333333"/>
          <w:bdr w:val="none" w:sz="0" w:space="0" w:color="auto" w:frame="1"/>
        </w:rPr>
      </w:pPr>
    </w:p>
    <w:p w:rsidR="003571BD" w:rsidRPr="00722A1A" w:rsidRDefault="00FF628F" w:rsidP="00DE6E13">
      <w:pPr>
        <w:pStyle w:val="a6"/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rStyle w:val="ac"/>
          <w:bCs/>
          <w:color w:val="333333"/>
          <w:bdr w:val="none" w:sz="0" w:space="0" w:color="auto" w:frame="1"/>
        </w:rPr>
      </w:pPr>
      <w:r w:rsidRPr="00722A1A">
        <w:rPr>
          <w:rStyle w:val="ac"/>
          <w:bCs/>
          <w:color w:val="333333"/>
          <w:bdr w:val="none" w:sz="0" w:space="0" w:color="auto" w:frame="1"/>
        </w:rPr>
        <w:t>Завдання для групи 1</w:t>
      </w:r>
      <w:r w:rsidR="003571BD" w:rsidRPr="00722A1A">
        <w:rPr>
          <w:rStyle w:val="ac"/>
          <w:bCs/>
          <w:color w:val="333333"/>
          <w:bdr w:val="none" w:sz="0" w:space="0" w:color="auto" w:frame="1"/>
        </w:rPr>
        <w:t xml:space="preserve"> . Складіть пам’ятку  «Небезпека кислотних дощів»</w:t>
      </w:r>
    </w:p>
    <w:p w:rsidR="00B379E4" w:rsidRPr="00DE6E13" w:rsidRDefault="00B379E4" w:rsidP="00DE6E13">
      <w:pPr>
        <w:pStyle w:val="a6"/>
        <w:numPr>
          <w:ilvl w:val="0"/>
          <w:numId w:val="7"/>
        </w:numPr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color w:val="222222"/>
          <w:shd w:val="clear" w:color="auto" w:fill="FFFFFF"/>
        </w:rPr>
      </w:pPr>
      <w:r w:rsidRPr="00DE6E13">
        <w:rPr>
          <w:color w:val="222222"/>
          <w:shd w:val="clear" w:color="auto" w:fill="FFFFFF"/>
        </w:rPr>
        <w:t xml:space="preserve">У водяних екосистемах кислотні опади викликають загибель водяних мешканців. </w:t>
      </w:r>
    </w:p>
    <w:p w:rsidR="00FF628F" w:rsidRPr="00DE6E13" w:rsidRDefault="00B379E4" w:rsidP="00DE6E13">
      <w:pPr>
        <w:pStyle w:val="a6"/>
        <w:numPr>
          <w:ilvl w:val="0"/>
          <w:numId w:val="7"/>
        </w:numPr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color w:val="222222"/>
          <w:shd w:val="clear" w:color="auto" w:fill="FFFFFF"/>
        </w:rPr>
      </w:pPr>
      <w:r w:rsidRPr="00DE6E13">
        <w:rPr>
          <w:color w:val="222222"/>
          <w:shd w:val="clear" w:color="auto" w:fill="FFFFFF"/>
        </w:rPr>
        <w:t>Д</w:t>
      </w:r>
      <w:r w:rsidRPr="00DE6E13">
        <w:rPr>
          <w:shd w:val="clear" w:color="auto" w:fill="FFFFFF"/>
        </w:rPr>
        <w:t>еградація</w:t>
      </w:r>
      <w:r w:rsidRPr="00DE6E13">
        <w:rPr>
          <w:color w:val="222222"/>
          <w:shd w:val="clear" w:color="auto" w:fill="FFFFFF"/>
        </w:rPr>
        <w:t> </w:t>
      </w:r>
      <w:r w:rsidRPr="00DE6E13">
        <w:rPr>
          <w:shd w:val="clear" w:color="auto" w:fill="FFFFFF"/>
        </w:rPr>
        <w:t>лісів</w:t>
      </w:r>
      <w:r w:rsidRPr="00DE6E13">
        <w:rPr>
          <w:color w:val="222222"/>
          <w:shd w:val="clear" w:color="auto" w:fill="FFFFFF"/>
        </w:rPr>
        <w:t xml:space="preserve">. </w:t>
      </w:r>
    </w:p>
    <w:p w:rsidR="00B379E4" w:rsidRPr="00DE6E13" w:rsidRDefault="00FF628F" w:rsidP="00DE6E13">
      <w:pPr>
        <w:pStyle w:val="a6"/>
        <w:numPr>
          <w:ilvl w:val="0"/>
          <w:numId w:val="7"/>
        </w:numPr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color w:val="222222"/>
          <w:shd w:val="clear" w:color="auto" w:fill="FFFFFF"/>
        </w:rPr>
      </w:pPr>
      <w:r w:rsidRPr="00DE6E13">
        <w:rPr>
          <w:color w:val="222222"/>
          <w:shd w:val="clear" w:color="auto" w:fill="FFFFFF"/>
        </w:rPr>
        <w:t>Підкислення ґрунту азотнокислими дощами стимулює розвиток лісових шкідників.</w:t>
      </w:r>
    </w:p>
    <w:p w:rsidR="00FF628F" w:rsidRPr="00DE6E13" w:rsidRDefault="00FF628F" w:rsidP="00DE6E13">
      <w:pPr>
        <w:pStyle w:val="a6"/>
        <w:numPr>
          <w:ilvl w:val="0"/>
          <w:numId w:val="7"/>
        </w:numPr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color w:val="222222"/>
          <w:shd w:val="clear" w:color="auto" w:fill="FFFFFF"/>
        </w:rPr>
      </w:pPr>
      <w:r w:rsidRPr="00DE6E13">
        <w:rPr>
          <w:color w:val="222222"/>
          <w:shd w:val="clear" w:color="auto" w:fill="FFFFFF"/>
        </w:rPr>
        <w:t>Е</w:t>
      </w:r>
      <w:r w:rsidR="00B379E4" w:rsidRPr="00DE6E13">
        <w:rPr>
          <w:color w:val="222222"/>
          <w:shd w:val="clear" w:color="auto" w:fill="FFFFFF"/>
        </w:rPr>
        <w:t xml:space="preserve">розія ґрунту, </w:t>
      </w:r>
      <w:r w:rsidRPr="00DE6E13">
        <w:rPr>
          <w:color w:val="222222"/>
          <w:shd w:val="clear" w:color="auto" w:fill="FFFFFF"/>
        </w:rPr>
        <w:t>у результаті закислення в ґрунті відбувається розчинення живильних речовин, життєво необхідних рослинам; ці речовини виносяться дощами в ґрунтові води.</w:t>
      </w:r>
    </w:p>
    <w:p w:rsidR="00FF628F" w:rsidRPr="00DE6E13" w:rsidRDefault="00FF628F" w:rsidP="00DE6E13">
      <w:pPr>
        <w:pStyle w:val="a6"/>
        <w:numPr>
          <w:ilvl w:val="0"/>
          <w:numId w:val="7"/>
        </w:numPr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color w:val="222222"/>
          <w:shd w:val="clear" w:color="auto" w:fill="FFFFFF"/>
        </w:rPr>
      </w:pPr>
      <w:r w:rsidRPr="00DE6E13">
        <w:rPr>
          <w:color w:val="222222"/>
          <w:shd w:val="clear" w:color="auto" w:fill="FFFFFF"/>
        </w:rPr>
        <w:t>З</w:t>
      </w:r>
      <w:r w:rsidR="00B379E4" w:rsidRPr="00DE6E13">
        <w:rPr>
          <w:color w:val="222222"/>
          <w:shd w:val="clear" w:color="auto" w:fill="FFFFFF"/>
        </w:rPr>
        <w:t>нижуються врожаї, погіршується якість сільськогосподарської продукції, а це спричиняє погіршення здоров'я населення.</w:t>
      </w:r>
    </w:p>
    <w:p w:rsidR="00B379E4" w:rsidRPr="00DE6E13" w:rsidRDefault="00B379E4" w:rsidP="00DE6E13">
      <w:pPr>
        <w:pStyle w:val="a6"/>
        <w:numPr>
          <w:ilvl w:val="0"/>
          <w:numId w:val="7"/>
        </w:numPr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</w:pPr>
      <w:r w:rsidRPr="00DE6E13">
        <w:rPr>
          <w:color w:val="222222"/>
          <w:shd w:val="clear" w:color="auto" w:fill="FFFFFF"/>
        </w:rPr>
        <w:t>Під дією кислот з гірських порід і мінералів вивільняється </w:t>
      </w:r>
      <w:r w:rsidRPr="00DE6E13">
        <w:rPr>
          <w:shd w:val="clear" w:color="auto" w:fill="FFFFFF"/>
        </w:rPr>
        <w:t>алюміній</w:t>
      </w:r>
      <w:r w:rsidRPr="00DE6E13">
        <w:rPr>
          <w:color w:val="222222"/>
          <w:shd w:val="clear" w:color="auto" w:fill="FFFFFF"/>
        </w:rPr>
        <w:t>, а також </w:t>
      </w:r>
      <w:r w:rsidRPr="00DE6E13">
        <w:rPr>
          <w:shd w:val="clear" w:color="auto" w:fill="FFFFFF"/>
        </w:rPr>
        <w:t>ртуть</w:t>
      </w:r>
      <w:r w:rsidRPr="00DE6E13">
        <w:rPr>
          <w:color w:val="222222"/>
          <w:shd w:val="clear" w:color="auto" w:fill="FFFFFF"/>
        </w:rPr>
        <w:t> і </w:t>
      </w:r>
      <w:r w:rsidRPr="00DE6E13">
        <w:rPr>
          <w:shd w:val="clear" w:color="auto" w:fill="FFFFFF"/>
        </w:rPr>
        <w:t>свинець</w:t>
      </w:r>
      <w:r w:rsidRPr="00DE6E13">
        <w:rPr>
          <w:color w:val="222222"/>
          <w:shd w:val="clear" w:color="auto" w:fill="FFFFFF"/>
        </w:rPr>
        <w:t>, що потім потрапляють у поверхневі і ґрунтові води.</w:t>
      </w:r>
    </w:p>
    <w:p w:rsidR="00B379E4" w:rsidRPr="00DE6E13" w:rsidRDefault="00B379E4" w:rsidP="00DE6E13">
      <w:pPr>
        <w:pStyle w:val="a6"/>
        <w:shd w:val="clear" w:color="auto" w:fill="FFFFFF"/>
        <w:tabs>
          <w:tab w:val="left" w:pos="142"/>
        </w:tabs>
        <w:spacing w:before="0" w:beforeAutospacing="0" w:after="0" w:afterAutospacing="0" w:line="276" w:lineRule="auto"/>
        <w:ind w:left="80"/>
        <w:textAlignment w:val="baseline"/>
        <w:rPr>
          <w:color w:val="333333"/>
        </w:rPr>
      </w:pPr>
    </w:p>
    <w:p w:rsidR="00FF628F" w:rsidRPr="00722A1A" w:rsidRDefault="0037212E" w:rsidP="00DE6E13">
      <w:pPr>
        <w:pStyle w:val="a6"/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rStyle w:val="ac"/>
          <w:bCs/>
          <w:color w:val="333333"/>
          <w:bdr w:val="none" w:sz="0" w:space="0" w:color="auto" w:frame="1"/>
        </w:rPr>
      </w:pPr>
      <w:r w:rsidRPr="00722A1A">
        <w:rPr>
          <w:rStyle w:val="ac"/>
          <w:bCs/>
          <w:color w:val="333333"/>
          <w:bdr w:val="none" w:sz="0" w:space="0" w:color="auto" w:frame="1"/>
        </w:rPr>
        <w:t>Завдання для групи 2</w:t>
      </w:r>
      <w:r w:rsidR="00FF628F" w:rsidRPr="00722A1A">
        <w:rPr>
          <w:rStyle w:val="ac"/>
          <w:bCs/>
          <w:color w:val="333333"/>
          <w:bdr w:val="none" w:sz="0" w:space="0" w:color="auto" w:frame="1"/>
        </w:rPr>
        <w:t xml:space="preserve"> . Складіть пам’ятку  «Небезпека глобального потепління»</w:t>
      </w:r>
    </w:p>
    <w:p w:rsidR="00FF628F" w:rsidRPr="00DE6E13" w:rsidRDefault="0037212E" w:rsidP="00DE6E13">
      <w:pPr>
        <w:pStyle w:val="a6"/>
        <w:numPr>
          <w:ilvl w:val="0"/>
          <w:numId w:val="8"/>
        </w:numPr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color w:val="333333"/>
        </w:rPr>
      </w:pPr>
      <w:r w:rsidRPr="00DE6E13">
        <w:rPr>
          <w:color w:val="333333"/>
        </w:rPr>
        <w:t xml:space="preserve">Глобальне потепління викличе танення льодовиків </w:t>
      </w:r>
      <w:r w:rsidR="00722A1A" w:rsidRPr="00DE6E13">
        <w:rPr>
          <w:color w:val="333333"/>
        </w:rPr>
        <w:t>Гренландії</w:t>
      </w:r>
      <w:r w:rsidRPr="00DE6E13">
        <w:rPr>
          <w:color w:val="333333"/>
        </w:rPr>
        <w:t xml:space="preserve">, Антарктиди, Арктики й гір, рівень Світового океану підвищиться на 6-10 м, при цьому буде затоплено близько 20 % площі суходолу, де проживають сотні мільйонів людей, розташовані міста, ферми, сади й поля. </w:t>
      </w:r>
    </w:p>
    <w:p w:rsidR="0037212E" w:rsidRPr="00DE6E13" w:rsidRDefault="002830BC" w:rsidP="00DE6E13">
      <w:pPr>
        <w:pStyle w:val="a6"/>
        <w:numPr>
          <w:ilvl w:val="0"/>
          <w:numId w:val="8"/>
        </w:numPr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color w:val="333333"/>
        </w:rPr>
      </w:pPr>
      <w:r w:rsidRPr="00DE6E13">
        <w:rPr>
          <w:color w:val="333333"/>
        </w:rPr>
        <w:t xml:space="preserve">Парниковий ефект змінить такі критично важливі величини, як кількість опадів, шар хмар, океанічні течії, розміри полярних крижаних шапок. </w:t>
      </w:r>
    </w:p>
    <w:p w:rsidR="0037212E" w:rsidRPr="00DE6E13" w:rsidRDefault="002830BC" w:rsidP="00DE6E13">
      <w:pPr>
        <w:pStyle w:val="a6"/>
        <w:numPr>
          <w:ilvl w:val="0"/>
          <w:numId w:val="8"/>
        </w:numPr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color w:val="333333"/>
        </w:rPr>
      </w:pPr>
      <w:r w:rsidRPr="00DE6E13">
        <w:rPr>
          <w:color w:val="333333"/>
        </w:rPr>
        <w:t xml:space="preserve">Внутрішні райони континентів стануть сухішими, а узбережжя вологішими, зими – коротшими й теплішими, а літо – тривалішим і жаркішим. </w:t>
      </w:r>
    </w:p>
    <w:p w:rsidR="0037212E" w:rsidRPr="00DE6E13" w:rsidRDefault="002830BC" w:rsidP="00DE6E13">
      <w:pPr>
        <w:pStyle w:val="a6"/>
        <w:numPr>
          <w:ilvl w:val="0"/>
          <w:numId w:val="8"/>
        </w:numPr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color w:val="333333"/>
        </w:rPr>
      </w:pPr>
      <w:r w:rsidRPr="00DE6E13">
        <w:rPr>
          <w:color w:val="333333"/>
        </w:rPr>
        <w:t xml:space="preserve">Основні кліматичні зони в Північній півкулі змістяться на північ приблизно на 400 км. Це викличе потепління в зоні тундри, танення шару вічної мерзлоти і полярних крижаних полів. </w:t>
      </w:r>
    </w:p>
    <w:p w:rsidR="0037212E" w:rsidRPr="00DE6E13" w:rsidRDefault="002830BC" w:rsidP="00DE6E13">
      <w:pPr>
        <w:pStyle w:val="a6"/>
        <w:numPr>
          <w:ilvl w:val="0"/>
          <w:numId w:val="8"/>
        </w:numPr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color w:val="333333"/>
        </w:rPr>
      </w:pPr>
      <w:r w:rsidRPr="00DE6E13">
        <w:rPr>
          <w:color w:val="333333"/>
        </w:rPr>
        <w:lastRenderedPageBreak/>
        <w:t>У середніх широтах, тобто в основних зернових районах (Україна, чорноземна зона Росії, Кубань, «зернові штати» США) клімат стане напівпустельним, і врожаї зерна різко скоротяться.</w:t>
      </w:r>
    </w:p>
    <w:p w:rsidR="0037212E" w:rsidRPr="00DE6E13" w:rsidRDefault="0037212E" w:rsidP="00DE6E13">
      <w:pPr>
        <w:pStyle w:val="a6"/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rStyle w:val="ac"/>
          <w:color w:val="333333"/>
          <w:bdr w:val="none" w:sz="0" w:space="0" w:color="auto" w:frame="1"/>
        </w:rPr>
      </w:pPr>
    </w:p>
    <w:p w:rsidR="0037212E" w:rsidRPr="00722A1A" w:rsidRDefault="0037212E" w:rsidP="00DE6E13">
      <w:pPr>
        <w:pStyle w:val="a6"/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rStyle w:val="ac"/>
          <w:bCs/>
          <w:color w:val="333333"/>
          <w:bdr w:val="none" w:sz="0" w:space="0" w:color="auto" w:frame="1"/>
        </w:rPr>
      </w:pPr>
      <w:r w:rsidRPr="00722A1A">
        <w:rPr>
          <w:rStyle w:val="ac"/>
          <w:bCs/>
          <w:color w:val="333333"/>
          <w:bdr w:val="none" w:sz="0" w:space="0" w:color="auto" w:frame="1"/>
        </w:rPr>
        <w:t>Завдання для групи 3 . Складіть пам’ятку  «Небезпека руйнування озонового шару»</w:t>
      </w:r>
    </w:p>
    <w:p w:rsidR="0037212E" w:rsidRPr="00DE6E13" w:rsidRDefault="0037212E" w:rsidP="00DE6E13">
      <w:pPr>
        <w:pStyle w:val="a6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rStyle w:val="ac"/>
          <w:color w:val="333333"/>
          <w:bdr w:val="none" w:sz="0" w:space="0" w:color="auto" w:frame="1"/>
        </w:rPr>
      </w:pPr>
    </w:p>
    <w:p w:rsidR="00D13F89" w:rsidRPr="00DE6E13" w:rsidRDefault="002830BC" w:rsidP="00DE6E13">
      <w:pPr>
        <w:pStyle w:val="a6"/>
        <w:numPr>
          <w:ilvl w:val="0"/>
          <w:numId w:val="9"/>
        </w:numPr>
        <w:tabs>
          <w:tab w:val="left" w:pos="142"/>
        </w:tabs>
        <w:spacing w:before="0" w:beforeAutospacing="0" w:after="0" w:afterAutospacing="0" w:line="276" w:lineRule="auto"/>
        <w:textAlignment w:val="baseline"/>
        <w:rPr>
          <w:color w:val="333333"/>
        </w:rPr>
      </w:pPr>
      <w:r w:rsidRPr="00DE6E13">
        <w:rPr>
          <w:color w:val="333333"/>
        </w:rPr>
        <w:t xml:space="preserve">Озонова діра спричинила посилення ультрафіолетового фону в країнах, розташованих у Південній півкулі, ближче до Антарктиди, перш за все в Новій Зеландії. </w:t>
      </w:r>
    </w:p>
    <w:p w:rsidR="0037212E" w:rsidRPr="00DE6E13" w:rsidRDefault="00D13F89" w:rsidP="00DE6E13">
      <w:pPr>
        <w:pStyle w:val="a6"/>
        <w:numPr>
          <w:ilvl w:val="0"/>
          <w:numId w:val="9"/>
        </w:numPr>
        <w:tabs>
          <w:tab w:val="left" w:pos="142"/>
        </w:tabs>
        <w:spacing w:before="0" w:beforeAutospacing="0" w:after="0" w:afterAutospacing="0" w:line="276" w:lineRule="auto"/>
        <w:textAlignment w:val="baseline"/>
        <w:rPr>
          <w:color w:val="333333"/>
        </w:rPr>
      </w:pPr>
      <w:r w:rsidRPr="00DE6E13">
        <w:rPr>
          <w:color w:val="333333"/>
        </w:rPr>
        <w:t>З</w:t>
      </w:r>
      <w:r w:rsidR="002830BC" w:rsidRPr="00DE6E13">
        <w:rPr>
          <w:color w:val="333333"/>
        </w:rPr>
        <w:t>начне зростання захворювань, таких як рак шкіри й катаракта очей.</w:t>
      </w:r>
    </w:p>
    <w:p w:rsidR="00D13F89" w:rsidRPr="00DE6E13" w:rsidRDefault="002830BC" w:rsidP="00DE6E13">
      <w:pPr>
        <w:pStyle w:val="a6"/>
        <w:numPr>
          <w:ilvl w:val="0"/>
          <w:numId w:val="9"/>
        </w:numPr>
        <w:tabs>
          <w:tab w:val="left" w:pos="142"/>
        </w:tabs>
        <w:spacing w:before="0" w:beforeAutospacing="0" w:after="0" w:afterAutospacing="0" w:line="276" w:lineRule="auto"/>
        <w:textAlignment w:val="baseline"/>
        <w:rPr>
          <w:color w:val="333333"/>
        </w:rPr>
      </w:pPr>
      <w:r w:rsidRPr="00DE6E13">
        <w:rPr>
          <w:color w:val="333333"/>
        </w:rPr>
        <w:t>Зменшення вмісту озону в атмосфері загрожує зниженням урожаїв</w:t>
      </w:r>
      <w:r w:rsidR="00D13F89" w:rsidRPr="00DE6E13">
        <w:rPr>
          <w:color w:val="333333"/>
        </w:rPr>
        <w:t xml:space="preserve"> сільськогосподарських куль</w:t>
      </w:r>
      <w:r w:rsidR="00D13F89" w:rsidRPr="00DE6E13">
        <w:rPr>
          <w:color w:val="333333"/>
        </w:rPr>
        <w:softHyphen/>
        <w:t>тур</w:t>
      </w:r>
    </w:p>
    <w:p w:rsidR="0037212E" w:rsidRDefault="00D13F89" w:rsidP="00DE6E13">
      <w:pPr>
        <w:pStyle w:val="a6"/>
        <w:numPr>
          <w:ilvl w:val="0"/>
          <w:numId w:val="9"/>
        </w:numPr>
        <w:tabs>
          <w:tab w:val="left" w:pos="142"/>
        </w:tabs>
        <w:spacing w:before="0" w:beforeAutospacing="0" w:after="0" w:afterAutospacing="0" w:line="276" w:lineRule="auto"/>
        <w:textAlignment w:val="baseline"/>
        <w:rPr>
          <w:color w:val="333333"/>
        </w:rPr>
      </w:pPr>
      <w:r w:rsidRPr="00DE6E13">
        <w:rPr>
          <w:color w:val="333333"/>
        </w:rPr>
        <w:t>З</w:t>
      </w:r>
      <w:r w:rsidR="002830BC" w:rsidRPr="00DE6E13">
        <w:rPr>
          <w:color w:val="333333"/>
        </w:rPr>
        <w:t>більшенням кількості шкідливих мутацій.</w:t>
      </w:r>
    </w:p>
    <w:p w:rsidR="008D2BF9" w:rsidRPr="00DE6E13" w:rsidRDefault="008D2BF9" w:rsidP="008D2BF9">
      <w:pPr>
        <w:pStyle w:val="a6"/>
        <w:tabs>
          <w:tab w:val="left" w:pos="142"/>
        </w:tabs>
        <w:spacing w:before="0" w:beforeAutospacing="0" w:after="0" w:afterAutospacing="0" w:line="276" w:lineRule="auto"/>
        <w:ind w:left="740"/>
        <w:textAlignment w:val="baseline"/>
        <w:rPr>
          <w:color w:val="333333"/>
        </w:rPr>
      </w:pPr>
      <w:r w:rsidRPr="008D2BF9">
        <w:rPr>
          <w:b/>
          <w:i/>
        </w:rPr>
        <w:t>Презентація роботи груп.</w:t>
      </w:r>
    </w:p>
    <w:p w:rsidR="002830BC" w:rsidRPr="00DE6E13" w:rsidRDefault="00722A1A" w:rsidP="00DE6E13">
      <w:pPr>
        <w:pStyle w:val="a6"/>
        <w:shd w:val="clear" w:color="auto" w:fill="FFFFFF"/>
        <w:tabs>
          <w:tab w:val="left" w:pos="142"/>
        </w:tabs>
        <w:spacing w:before="0" w:beforeAutospacing="0" w:after="0" w:afterAutospacing="0" w:line="276" w:lineRule="auto"/>
        <w:ind w:left="20"/>
        <w:textAlignment w:val="baseline"/>
        <w:rPr>
          <w:rStyle w:val="ab"/>
          <w:color w:val="333333"/>
          <w:bdr w:val="none" w:sz="0" w:space="0" w:color="auto" w:frame="1"/>
        </w:rPr>
      </w:pPr>
      <w:r>
        <w:rPr>
          <w:rStyle w:val="ab"/>
          <w:color w:val="333333"/>
          <w:bdr w:val="none" w:sz="0" w:space="0" w:color="auto" w:frame="1"/>
        </w:rPr>
        <w:t xml:space="preserve">6. </w:t>
      </w:r>
      <w:r w:rsidR="002830BC" w:rsidRPr="00DE6E13">
        <w:rPr>
          <w:rStyle w:val="ab"/>
          <w:color w:val="333333"/>
          <w:bdr w:val="none" w:sz="0" w:space="0" w:color="auto" w:frame="1"/>
        </w:rPr>
        <w:t> Закріплення вивченого матеріалу</w:t>
      </w:r>
    </w:p>
    <w:p w:rsidR="008E50B6" w:rsidRPr="00DE6E13" w:rsidRDefault="008E50B6" w:rsidP="00DE6E13">
      <w:pPr>
        <w:pStyle w:val="a6"/>
        <w:shd w:val="clear" w:color="auto" w:fill="FFFFFF"/>
        <w:tabs>
          <w:tab w:val="left" w:pos="142"/>
        </w:tabs>
        <w:spacing w:before="0" w:beforeAutospacing="0" w:after="0" w:afterAutospacing="0" w:line="276" w:lineRule="auto"/>
        <w:ind w:left="20"/>
        <w:textAlignment w:val="baseline"/>
        <w:rPr>
          <w:rStyle w:val="ab"/>
          <w:color w:val="333333"/>
          <w:bdr w:val="none" w:sz="0" w:space="0" w:color="auto" w:frame="1"/>
        </w:rPr>
      </w:pPr>
      <w:r w:rsidRPr="00DE6E13">
        <w:rPr>
          <w:rStyle w:val="ab"/>
          <w:color w:val="333333"/>
          <w:bdr w:val="none" w:sz="0" w:space="0" w:color="auto" w:frame="1"/>
        </w:rPr>
        <w:t>Практична робота</w:t>
      </w:r>
    </w:p>
    <w:p w:rsidR="00D13F89" w:rsidRPr="00DE6E13" w:rsidRDefault="00DE6E13" w:rsidP="00DE6E13">
      <w:pPr>
        <w:tabs>
          <w:tab w:val="left" w:pos="142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22A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Тема.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8E50B6" w:rsidRPr="00DE6E1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</w:t>
      </w:r>
      <w:r w:rsidR="00D13F89" w:rsidRPr="00DE6E1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ослідження внеску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моєї родини</w:t>
      </w:r>
      <w:r w:rsidR="00D13F89" w:rsidRPr="00DE6E1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у парниковий ефект</w:t>
      </w:r>
      <w:r w:rsidR="008E50B6" w:rsidRPr="00DE6E1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  <w:r w:rsidR="00D13F89" w:rsidRPr="00DE6E1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</w:p>
    <w:p w:rsidR="00A574F5" w:rsidRPr="00A574F5" w:rsidRDefault="008E50B6" w:rsidP="00DE6E13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74F5">
        <w:rPr>
          <w:rFonts w:ascii="Times New Roman" w:hAnsi="Times New Roman" w:cs="Times New Roman"/>
          <w:b/>
          <w:sz w:val="24"/>
          <w:szCs w:val="24"/>
        </w:rPr>
        <w:t>Мета:</w:t>
      </w:r>
      <w:r w:rsidRPr="00A574F5">
        <w:rPr>
          <w:rFonts w:ascii="Times New Roman" w:hAnsi="Times New Roman" w:cs="Times New Roman"/>
          <w:sz w:val="24"/>
          <w:szCs w:val="24"/>
        </w:rPr>
        <w:t xml:space="preserve"> усвідомлення</w:t>
      </w:r>
      <w:r w:rsidR="00ED1821" w:rsidRPr="00A574F5">
        <w:rPr>
          <w:rFonts w:ascii="Times New Roman" w:hAnsi="Times New Roman" w:cs="Times New Roman"/>
          <w:sz w:val="24"/>
          <w:szCs w:val="24"/>
        </w:rPr>
        <w:t xml:space="preserve"> впливу власної родини на </w:t>
      </w:r>
      <w:r w:rsidR="008D2BF9" w:rsidRPr="00A574F5">
        <w:rPr>
          <w:rFonts w:ascii="Times New Roman" w:hAnsi="Times New Roman" w:cs="Times New Roman"/>
          <w:sz w:val="24"/>
          <w:szCs w:val="24"/>
          <w:shd w:val="clear" w:color="auto" w:fill="FFFFFF"/>
        </w:rPr>
        <w:t>посилення парникового ефекту</w:t>
      </w:r>
      <w:r w:rsidR="00A574F5" w:rsidRPr="00A574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через нераціональне використання електроенергії.</w:t>
      </w:r>
      <w:r w:rsidR="008D2BF9" w:rsidRPr="00A574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8E50B6" w:rsidRPr="00A574F5" w:rsidRDefault="008E50B6" w:rsidP="00DE6E13">
      <w:pPr>
        <w:tabs>
          <w:tab w:val="left" w:pos="142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574F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Хід роботи.</w:t>
      </w:r>
    </w:p>
    <w:p w:rsidR="008E50B6" w:rsidRPr="00DE6E13" w:rsidRDefault="008E50B6" w:rsidP="00DE6E13">
      <w:pPr>
        <w:tabs>
          <w:tab w:val="left" w:pos="142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E6E1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1) Розрахуйте кількість електроенергії, що витратила Ваша сім’я за минулий рік</w:t>
      </w:r>
      <w:r w:rsidR="001F036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. </w:t>
      </w:r>
      <w:r w:rsidR="00A574F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Скористайтеся квитанціями </w:t>
      </w:r>
      <w:r w:rsidRPr="00DE6E1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про оплату електроенергії та випишіть дані витрат енергії з</w:t>
      </w:r>
      <w:r w:rsidR="001F036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 кожний місяць минулого року.</w:t>
      </w:r>
      <w:r w:rsidR="00722A1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6F18FA" w:rsidRPr="00DE6E1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Дані занесіть в табл. 1</w:t>
      </w:r>
      <w:r w:rsidRPr="00DE6E1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8E50B6" w:rsidRPr="00DE6E13" w:rsidRDefault="008E50B6" w:rsidP="00DE6E13">
      <w:pPr>
        <w:tabs>
          <w:tab w:val="left" w:pos="142"/>
        </w:tabs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E6E1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Таблиця 1</w:t>
      </w:r>
    </w:p>
    <w:p w:rsidR="008E50B6" w:rsidRPr="001F0362" w:rsidRDefault="008E50B6" w:rsidP="00722A1A">
      <w:pPr>
        <w:tabs>
          <w:tab w:val="left" w:pos="142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E6E1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Розрахунок витрат електроенергії за рік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1177"/>
        <w:gridCol w:w="634"/>
        <w:gridCol w:w="628"/>
        <w:gridCol w:w="628"/>
        <w:gridCol w:w="635"/>
        <w:gridCol w:w="629"/>
        <w:gridCol w:w="635"/>
        <w:gridCol w:w="629"/>
        <w:gridCol w:w="635"/>
        <w:gridCol w:w="629"/>
        <w:gridCol w:w="635"/>
        <w:gridCol w:w="629"/>
        <w:gridCol w:w="635"/>
        <w:gridCol w:w="1718"/>
      </w:tblGrid>
      <w:tr w:rsidR="00DE6E13" w:rsidRPr="00DE6E13" w:rsidTr="00DE6E13">
        <w:trPr>
          <w:trHeight w:val="1608"/>
        </w:trPr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</w:tcPr>
          <w:p w:rsidR="008E50B6" w:rsidRPr="00DE6E13" w:rsidRDefault="008E50B6" w:rsidP="00DE6E13">
            <w:pPr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DE6E13">
              <w:rPr>
                <w:rFonts w:ascii="Times New Roman" w:hAnsi="Times New Roman" w:cs="Times New Roman"/>
                <w:lang w:eastAsia="uk-UA"/>
              </w:rPr>
              <w:t>Місяць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</w:tcPr>
          <w:p w:rsidR="008E50B6" w:rsidRPr="00DE6E13" w:rsidRDefault="008E50B6" w:rsidP="00DE6E13">
            <w:pPr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DE6E13">
              <w:rPr>
                <w:rFonts w:ascii="Times New Roman" w:hAnsi="Times New Roman" w:cs="Times New Roman"/>
                <w:lang w:eastAsia="uk-UA"/>
              </w:rPr>
              <w:t>Січень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</w:tcPr>
          <w:p w:rsidR="008E50B6" w:rsidRPr="00DE6E13" w:rsidRDefault="008E50B6" w:rsidP="00DE6E13">
            <w:pPr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DE6E13">
              <w:rPr>
                <w:rFonts w:ascii="Times New Roman" w:hAnsi="Times New Roman" w:cs="Times New Roman"/>
                <w:lang w:eastAsia="uk-UA"/>
              </w:rPr>
              <w:t>Лютий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</w:tcPr>
          <w:p w:rsidR="008E50B6" w:rsidRPr="00DE6E13" w:rsidRDefault="008E50B6" w:rsidP="00DE6E13">
            <w:pPr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DE6E13">
              <w:rPr>
                <w:rFonts w:ascii="Times New Roman" w:hAnsi="Times New Roman" w:cs="Times New Roman"/>
                <w:lang w:eastAsia="uk-UA"/>
              </w:rPr>
              <w:t>Березень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</w:tcPr>
          <w:p w:rsidR="008E50B6" w:rsidRPr="00DE6E13" w:rsidRDefault="008E50B6" w:rsidP="00DE6E13">
            <w:pPr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DE6E13">
              <w:rPr>
                <w:rFonts w:ascii="Times New Roman" w:hAnsi="Times New Roman" w:cs="Times New Roman"/>
                <w:lang w:eastAsia="uk-UA"/>
              </w:rPr>
              <w:t>Квітень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</w:tcPr>
          <w:p w:rsidR="008E50B6" w:rsidRPr="00DE6E13" w:rsidRDefault="008E50B6" w:rsidP="00DE6E13">
            <w:pPr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DE6E13">
              <w:rPr>
                <w:rFonts w:ascii="Times New Roman" w:hAnsi="Times New Roman" w:cs="Times New Roman"/>
                <w:lang w:eastAsia="uk-UA"/>
              </w:rPr>
              <w:t>Травень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</w:tcPr>
          <w:p w:rsidR="008E50B6" w:rsidRPr="00DE6E13" w:rsidRDefault="008E50B6" w:rsidP="00DE6E13">
            <w:pPr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DE6E13">
              <w:rPr>
                <w:rFonts w:ascii="Times New Roman" w:hAnsi="Times New Roman" w:cs="Times New Roman"/>
                <w:lang w:eastAsia="uk-UA"/>
              </w:rPr>
              <w:t>Червень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</w:tcPr>
          <w:p w:rsidR="008E50B6" w:rsidRPr="00DE6E13" w:rsidRDefault="008E50B6" w:rsidP="00DE6E13">
            <w:pPr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DE6E13">
              <w:rPr>
                <w:rFonts w:ascii="Times New Roman" w:hAnsi="Times New Roman" w:cs="Times New Roman"/>
                <w:lang w:eastAsia="uk-UA"/>
              </w:rPr>
              <w:t>Липень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</w:tcPr>
          <w:p w:rsidR="008E50B6" w:rsidRPr="00DE6E13" w:rsidRDefault="008E50B6" w:rsidP="00DE6E13">
            <w:pPr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DE6E13">
              <w:rPr>
                <w:rFonts w:ascii="Times New Roman" w:hAnsi="Times New Roman" w:cs="Times New Roman"/>
                <w:lang w:eastAsia="uk-UA"/>
              </w:rPr>
              <w:t>Серпень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</w:tcPr>
          <w:p w:rsidR="008E50B6" w:rsidRPr="00DE6E13" w:rsidRDefault="008E50B6" w:rsidP="00DE6E13">
            <w:pPr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DE6E13">
              <w:rPr>
                <w:rFonts w:ascii="Times New Roman" w:hAnsi="Times New Roman" w:cs="Times New Roman"/>
                <w:lang w:eastAsia="uk-UA"/>
              </w:rPr>
              <w:t>Вересень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</w:tcPr>
          <w:p w:rsidR="008E50B6" w:rsidRPr="00DE6E13" w:rsidRDefault="008E50B6" w:rsidP="00DE6E13">
            <w:pPr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DE6E13">
              <w:rPr>
                <w:rFonts w:ascii="Times New Roman" w:hAnsi="Times New Roman" w:cs="Times New Roman"/>
                <w:lang w:eastAsia="uk-UA"/>
              </w:rPr>
              <w:t>Жовтень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</w:tcPr>
          <w:p w:rsidR="008E50B6" w:rsidRPr="00DE6E13" w:rsidRDefault="008E50B6" w:rsidP="00DE6E13">
            <w:pPr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DE6E13">
              <w:rPr>
                <w:rFonts w:ascii="Times New Roman" w:hAnsi="Times New Roman" w:cs="Times New Roman"/>
                <w:lang w:eastAsia="uk-UA"/>
              </w:rPr>
              <w:t>Листопад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</w:tcPr>
          <w:p w:rsidR="008E50B6" w:rsidRPr="00DE6E13" w:rsidRDefault="008E50B6" w:rsidP="00DE6E13">
            <w:pPr>
              <w:jc w:val="center"/>
              <w:rPr>
                <w:lang w:eastAsia="uk-UA"/>
              </w:rPr>
            </w:pPr>
            <w:r w:rsidRPr="00DE6E13">
              <w:rPr>
                <w:lang w:eastAsia="uk-UA"/>
              </w:rPr>
              <w:t>Грудень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E50B6" w:rsidRPr="00DE6E13" w:rsidRDefault="008E50B6" w:rsidP="00DE6E13">
            <w:pPr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DE6E13">
              <w:rPr>
                <w:rFonts w:ascii="Times New Roman" w:hAnsi="Times New Roman" w:cs="Times New Roman"/>
                <w:lang w:eastAsia="uk-UA"/>
              </w:rPr>
              <w:t>Всього</w:t>
            </w:r>
            <w:r w:rsidR="00DE6E13">
              <w:rPr>
                <w:rFonts w:ascii="Times New Roman" w:hAnsi="Times New Roman" w:cs="Times New Roman"/>
                <w:lang w:eastAsia="uk-UA"/>
              </w:rPr>
              <w:t xml:space="preserve"> </w:t>
            </w:r>
            <w:r w:rsidRPr="00DE6E13">
              <w:rPr>
                <w:rFonts w:ascii="Times New Roman" w:hAnsi="Times New Roman" w:cs="Times New Roman"/>
                <w:lang w:eastAsia="uk-UA"/>
              </w:rPr>
              <w:t>(Е)</w:t>
            </w:r>
          </w:p>
          <w:p w:rsidR="008E50B6" w:rsidRPr="00DE6E13" w:rsidRDefault="008E50B6" w:rsidP="00DE6E13">
            <w:pPr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DE6E13">
              <w:rPr>
                <w:rFonts w:ascii="Times New Roman" w:hAnsi="Times New Roman" w:cs="Times New Roman"/>
                <w:lang w:eastAsia="uk-UA"/>
              </w:rPr>
              <w:t>кВт/год.</w:t>
            </w:r>
          </w:p>
        </w:tc>
      </w:tr>
      <w:tr w:rsidR="00DE6E13" w:rsidRPr="00DE6E13" w:rsidTr="001F0362">
        <w:trPr>
          <w:trHeight w:val="535"/>
        </w:trPr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E50B6" w:rsidRPr="00DE6E13" w:rsidRDefault="008E50B6" w:rsidP="00DE6E13">
            <w:pPr>
              <w:rPr>
                <w:rFonts w:ascii="Times New Roman" w:hAnsi="Times New Roman" w:cs="Times New Roman"/>
                <w:lang w:eastAsia="uk-UA"/>
              </w:rPr>
            </w:pPr>
            <w:r w:rsidRPr="00DE6E13">
              <w:rPr>
                <w:rFonts w:ascii="Times New Roman" w:hAnsi="Times New Roman" w:cs="Times New Roman"/>
                <w:lang w:eastAsia="uk-UA"/>
              </w:rPr>
              <w:t>кВт/ г од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50B6" w:rsidRPr="00DE6E13" w:rsidRDefault="008E50B6" w:rsidP="00DE6E13">
            <w:pPr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50B6" w:rsidRPr="00DE6E13" w:rsidRDefault="008E50B6" w:rsidP="00DE6E13">
            <w:pPr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50B6" w:rsidRPr="00DE6E13" w:rsidRDefault="008E50B6" w:rsidP="00DE6E13">
            <w:pPr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50B6" w:rsidRPr="00DE6E13" w:rsidRDefault="008E50B6" w:rsidP="00DE6E13">
            <w:pPr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50B6" w:rsidRPr="00DE6E13" w:rsidRDefault="008E50B6" w:rsidP="00DE6E13">
            <w:pPr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50B6" w:rsidRPr="00DE6E13" w:rsidRDefault="008E50B6" w:rsidP="00DE6E13">
            <w:pPr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50B6" w:rsidRPr="00DE6E13" w:rsidRDefault="008E50B6" w:rsidP="00DE6E13">
            <w:pPr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50B6" w:rsidRPr="00DE6E13" w:rsidRDefault="008E50B6" w:rsidP="00DE6E13">
            <w:pPr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50B6" w:rsidRPr="00DE6E13" w:rsidRDefault="008E50B6" w:rsidP="00DE6E13">
            <w:pPr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50B6" w:rsidRPr="00DE6E13" w:rsidRDefault="008E50B6" w:rsidP="00DE6E13">
            <w:pPr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50B6" w:rsidRPr="00DE6E13" w:rsidRDefault="008E50B6" w:rsidP="00DE6E13">
            <w:pPr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50B6" w:rsidRPr="00DE6E13" w:rsidRDefault="008E50B6" w:rsidP="00DE6E13">
            <w:pPr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0B6" w:rsidRPr="00DE6E13" w:rsidRDefault="008E50B6" w:rsidP="00DE6E13">
            <w:pPr>
              <w:rPr>
                <w:rFonts w:ascii="Times New Roman" w:hAnsi="Times New Roman" w:cs="Times New Roman"/>
                <w:lang w:eastAsia="uk-UA"/>
              </w:rPr>
            </w:pPr>
          </w:p>
        </w:tc>
      </w:tr>
    </w:tbl>
    <w:p w:rsidR="008E50B6" w:rsidRPr="00DE6E13" w:rsidRDefault="008E50B6" w:rsidP="00DE6E13">
      <w:pPr>
        <w:tabs>
          <w:tab w:val="left" w:pos="142"/>
        </w:tabs>
        <w:spacing w:after="0"/>
        <w:rPr>
          <w:rFonts w:ascii="Times New Roman" w:hAnsi="Times New Roman" w:cs="Times New Roman"/>
          <w:color w:val="333333"/>
          <w:sz w:val="24"/>
          <w:szCs w:val="24"/>
        </w:rPr>
      </w:pPr>
    </w:p>
    <w:p w:rsidR="006F18FA" w:rsidRPr="00DE6E13" w:rsidRDefault="001F0362" w:rsidP="00DE6E13">
      <w:pPr>
        <w:tabs>
          <w:tab w:val="left" w:pos="142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2) </w:t>
      </w:r>
      <w:r w:rsidR="00935F4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CD286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Використовуючи</w:t>
      </w:r>
      <w:r w:rsidR="00935F4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таблицю 2,  р</w:t>
      </w:r>
      <w:r w:rsidR="006F18FA" w:rsidRPr="00DE6E1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озрахуйте кількість </w:t>
      </w:r>
      <w:r w:rsidR="00A574F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вугілля </w:t>
      </w:r>
      <w:r w:rsidR="006F18FA" w:rsidRPr="00DE6E1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та природного газу, що необхідно спалити для отримання електричної енергії, витраченої</w:t>
      </w:r>
      <w:r w:rsidR="00935F4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вашою родиною за рік та кількість</w:t>
      </w:r>
      <w:r w:rsidR="006F18FA" w:rsidRPr="00DE6E1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вуглекислого газу</w:t>
      </w:r>
      <w:r w:rsidR="00935F4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що </w:t>
      </w:r>
      <w:r w:rsidR="006F18FA" w:rsidRPr="00DE6E1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виділиться пр</w:t>
      </w:r>
      <w:r w:rsidR="00A574F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 цьому.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</w:p>
    <w:p w:rsidR="006F18FA" w:rsidRPr="00DE6E13" w:rsidRDefault="006F18FA" w:rsidP="001F0362">
      <w:pPr>
        <w:tabs>
          <w:tab w:val="left" w:pos="142"/>
        </w:tabs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E6E1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Таблиця </w:t>
      </w:r>
      <w:r w:rsidR="001F036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2</w:t>
      </w:r>
    </w:p>
    <w:p w:rsidR="006F18FA" w:rsidRPr="00DE6E13" w:rsidRDefault="006F18FA" w:rsidP="00DE6E13">
      <w:pPr>
        <w:tabs>
          <w:tab w:val="left" w:pos="142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E6E1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Формули для визначення кількості витраченого палива та обсягу вуглекислого газу, що виділився при цьому.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2064"/>
        <w:gridCol w:w="3970"/>
        <w:gridCol w:w="4442"/>
      </w:tblGrid>
      <w:tr w:rsidR="006F18FA" w:rsidRPr="00DE6E13" w:rsidTr="001F0362">
        <w:trPr>
          <w:trHeight w:val="736"/>
        </w:trPr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F18FA" w:rsidRPr="00DE6E13" w:rsidRDefault="006F18FA" w:rsidP="001F0362">
            <w:pPr>
              <w:shd w:val="clear" w:color="auto" w:fill="FFFFFF"/>
              <w:tabs>
                <w:tab w:val="left" w:pos="142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E6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Назва</w:t>
            </w:r>
          </w:p>
          <w:p w:rsidR="006F18FA" w:rsidRPr="00DE6E13" w:rsidRDefault="006F18FA" w:rsidP="001F0362">
            <w:pPr>
              <w:shd w:val="clear" w:color="auto" w:fill="FFFFFF"/>
              <w:tabs>
                <w:tab w:val="left" w:pos="142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E6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палива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F18FA" w:rsidRPr="00DE6E13" w:rsidRDefault="006F18FA" w:rsidP="001F0362">
            <w:pPr>
              <w:shd w:val="clear" w:color="auto" w:fill="FFFFFF"/>
              <w:tabs>
                <w:tab w:val="left" w:pos="142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E6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Формула розрахунку маси (т)/об’єму (V) витраченого палива</w:t>
            </w: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F18FA" w:rsidRPr="00DE6E13" w:rsidRDefault="006F18FA" w:rsidP="00621F5B">
            <w:pPr>
              <w:shd w:val="clear" w:color="auto" w:fill="FFFFFF"/>
              <w:tabs>
                <w:tab w:val="left" w:pos="142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E6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Формула розрахунку обсягу вуглекислого газу, що виділився V</w:t>
            </w:r>
            <w:r w:rsidR="00621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СО</w:t>
            </w:r>
            <w:r w:rsidR="00621F5B" w:rsidRPr="00621F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2</w:t>
            </w:r>
          </w:p>
        </w:tc>
      </w:tr>
      <w:tr w:rsidR="001F0362" w:rsidRPr="00DE6E13" w:rsidTr="001F0362">
        <w:trPr>
          <w:trHeight w:val="1574"/>
        </w:trPr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F0362" w:rsidRPr="001F0362" w:rsidRDefault="001F0362" w:rsidP="001F03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2">
              <w:rPr>
                <w:rStyle w:val="20"/>
                <w:rFonts w:ascii="Times New Roman" w:hAnsi="Times New Roman" w:cs="Times New Roman"/>
                <w:sz w:val="24"/>
                <w:szCs w:val="24"/>
              </w:rPr>
              <w:t>Вугілля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F0362" w:rsidRPr="001F0362" w:rsidRDefault="00D057EF" w:rsidP="001F03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0"/>
                <w:rFonts w:ascii="Times New Roman" w:hAnsi="Times New Roman" w:cs="Times New Roman"/>
                <w:sz w:val="24"/>
                <w:szCs w:val="24"/>
              </w:rPr>
              <w:t>Т</w:t>
            </w:r>
            <w:r w:rsidR="001F0362" w:rsidRPr="001F0362">
              <w:rPr>
                <w:rStyle w:val="20"/>
                <w:rFonts w:ascii="Times New Roman" w:hAnsi="Times New Roman" w:cs="Times New Roman"/>
                <w:sz w:val="24"/>
                <w:szCs w:val="24"/>
              </w:rPr>
              <w:t>=Е/ц,</w:t>
            </w:r>
          </w:p>
          <w:p w:rsidR="001F0362" w:rsidRPr="001F0362" w:rsidRDefault="001F0362" w:rsidP="001F03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2">
              <w:rPr>
                <w:rStyle w:val="20"/>
                <w:rFonts w:ascii="Times New Roman" w:hAnsi="Times New Roman" w:cs="Times New Roman"/>
                <w:sz w:val="24"/>
                <w:szCs w:val="24"/>
              </w:rPr>
              <w:t>Е - загальна кількість енергії, витраченої вашою родиною за рік (кВт/год.); ц - питома теплота згорання палива (ц=8,1 кВттод./кг)</w:t>
            </w: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0362" w:rsidRPr="001F0362" w:rsidRDefault="001F0362" w:rsidP="001F03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2">
              <w:rPr>
                <w:rStyle w:val="20"/>
                <w:rFonts w:ascii="Times New Roman" w:hAnsi="Times New Roman" w:cs="Times New Roman"/>
                <w:sz w:val="24"/>
                <w:szCs w:val="24"/>
              </w:rPr>
              <w:t>У</w:t>
            </w:r>
            <w:r w:rsidRPr="001F0362">
              <w:rPr>
                <w:rStyle w:val="216pt"/>
                <w:rFonts w:ascii="Times New Roman" w:hAnsi="Times New Roman" w:cs="Times New Roman"/>
                <w:sz w:val="24"/>
                <w:szCs w:val="24"/>
              </w:rPr>
              <w:t>со</w:t>
            </w:r>
            <w:r w:rsidRPr="001F0362">
              <w:rPr>
                <w:rStyle w:val="20"/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1F0362">
              <w:rPr>
                <w:rStyle w:val="20"/>
                <w:rFonts w:ascii="Times New Roman" w:hAnsi="Times New Roman" w:cs="Times New Roman"/>
                <w:sz w:val="24"/>
                <w:szCs w:val="24"/>
              </w:rPr>
              <w:t>=</w:t>
            </w:r>
            <w:r w:rsidR="002916F2">
              <w:rPr>
                <w:rStyle w:val="20"/>
                <w:rFonts w:ascii="Times New Roman" w:hAnsi="Times New Roman" w:cs="Times New Roman"/>
                <w:sz w:val="24"/>
                <w:szCs w:val="24"/>
              </w:rPr>
              <w:t xml:space="preserve">  Т</w:t>
            </w:r>
            <w:r w:rsidRPr="001F0362">
              <w:rPr>
                <w:rStyle w:val="20"/>
                <w:rFonts w:ascii="Times New Roman" w:hAnsi="Times New Roman" w:cs="Times New Roman"/>
                <w:sz w:val="24"/>
                <w:szCs w:val="24"/>
              </w:rPr>
              <w:t>/у,</w:t>
            </w:r>
          </w:p>
          <w:p w:rsidR="001F0362" w:rsidRPr="001F0362" w:rsidRDefault="001F0362" w:rsidP="001F0362">
            <w:pPr>
              <w:spacing w:before="18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2">
              <w:rPr>
                <w:rStyle w:val="20"/>
                <w:rFonts w:ascii="Times New Roman" w:hAnsi="Times New Roman" w:cs="Times New Roman"/>
                <w:sz w:val="24"/>
                <w:szCs w:val="24"/>
              </w:rPr>
              <w:t>т - маса витраченого палива;</w:t>
            </w:r>
          </w:p>
          <w:p w:rsidR="001F0362" w:rsidRPr="001F0362" w:rsidRDefault="001F0362" w:rsidP="001F03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2">
              <w:rPr>
                <w:rStyle w:val="20"/>
                <w:rFonts w:ascii="Times New Roman" w:hAnsi="Times New Roman" w:cs="Times New Roman"/>
                <w:sz w:val="24"/>
                <w:szCs w:val="24"/>
              </w:rPr>
              <w:t xml:space="preserve">у - питома кількість </w:t>
            </w:r>
            <w:proofErr w:type="spellStart"/>
            <w:r w:rsidR="00621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СО</w:t>
            </w:r>
            <w:r w:rsidR="00621F5B" w:rsidRPr="00621F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2</w:t>
            </w:r>
            <w:proofErr w:type="spellEnd"/>
            <w:r w:rsidR="00621F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1F0362">
              <w:rPr>
                <w:rStyle w:val="20"/>
                <w:rFonts w:ascii="Times New Roman" w:hAnsi="Times New Roman" w:cs="Times New Roman"/>
                <w:sz w:val="24"/>
                <w:szCs w:val="24"/>
              </w:rPr>
              <w:t>(у=1,7 м</w:t>
            </w:r>
            <w:r w:rsidRPr="001F0362">
              <w:rPr>
                <w:rStyle w:val="20"/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1F0362">
              <w:rPr>
                <w:rStyle w:val="20"/>
                <w:rFonts w:ascii="Times New Roman" w:hAnsi="Times New Roman" w:cs="Times New Roman"/>
                <w:sz w:val="24"/>
                <w:szCs w:val="24"/>
              </w:rPr>
              <w:t>/кг).</w:t>
            </w:r>
          </w:p>
        </w:tc>
      </w:tr>
      <w:tr w:rsidR="001F0362" w:rsidRPr="00DE6E13" w:rsidTr="001F0362">
        <w:trPr>
          <w:trHeight w:val="1682"/>
        </w:trPr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F0362" w:rsidRPr="001F0362" w:rsidRDefault="001F0362" w:rsidP="001F03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2">
              <w:rPr>
                <w:rStyle w:val="20"/>
                <w:rFonts w:ascii="Times New Roman" w:hAnsi="Times New Roman" w:cs="Times New Roman"/>
                <w:sz w:val="24"/>
                <w:szCs w:val="24"/>
              </w:rPr>
              <w:lastRenderedPageBreak/>
              <w:t>Природній</w:t>
            </w:r>
          </w:p>
          <w:p w:rsidR="001F0362" w:rsidRPr="001F0362" w:rsidRDefault="001F0362" w:rsidP="001F0362">
            <w:pPr>
              <w:spacing w:before="18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2">
              <w:rPr>
                <w:rStyle w:val="20"/>
                <w:rFonts w:ascii="Times New Roman" w:hAnsi="Times New Roman" w:cs="Times New Roman"/>
                <w:sz w:val="24"/>
                <w:szCs w:val="24"/>
                <w:lang w:val="ru-RU" w:eastAsia="ru-RU" w:bidi="ru-RU"/>
              </w:rPr>
              <w:t>газ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F0362" w:rsidRPr="001F0362" w:rsidRDefault="00D057EF" w:rsidP="001F03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2">
              <w:rPr>
                <w:rStyle w:val="20"/>
                <w:rFonts w:ascii="Times New Roman" w:hAnsi="Times New Roman" w:cs="Times New Roman"/>
                <w:sz w:val="24"/>
                <w:szCs w:val="24"/>
              </w:rPr>
              <w:t xml:space="preserve">V </w:t>
            </w:r>
            <w:r w:rsidR="001F0362" w:rsidRPr="001F0362">
              <w:rPr>
                <w:rStyle w:val="20"/>
                <w:rFonts w:ascii="Times New Roman" w:hAnsi="Times New Roman" w:cs="Times New Roman"/>
                <w:sz w:val="24"/>
                <w:szCs w:val="24"/>
              </w:rPr>
              <w:t>=Е/ц,</w:t>
            </w:r>
          </w:p>
          <w:p w:rsidR="001F0362" w:rsidRPr="001F0362" w:rsidRDefault="001F0362" w:rsidP="001F03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2">
              <w:rPr>
                <w:rStyle w:val="20"/>
                <w:rFonts w:ascii="Times New Roman" w:hAnsi="Times New Roman" w:cs="Times New Roman"/>
                <w:sz w:val="24"/>
                <w:szCs w:val="24"/>
              </w:rPr>
              <w:t>Е - загальна кількість енергії, витраченої вашою родиною за рік; ц - питома теплота згорання палива (ц=11,4 кВттод./м )</w:t>
            </w: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0362" w:rsidRPr="001F0362" w:rsidRDefault="001F0362" w:rsidP="001F03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2">
              <w:rPr>
                <w:rStyle w:val="20"/>
                <w:rFonts w:ascii="Times New Roman" w:hAnsi="Times New Roman" w:cs="Times New Roman"/>
                <w:sz w:val="24"/>
                <w:szCs w:val="24"/>
              </w:rPr>
              <w:t>У</w:t>
            </w:r>
            <w:r w:rsidRPr="001F0362">
              <w:rPr>
                <w:rStyle w:val="216pt"/>
                <w:rFonts w:ascii="Times New Roman" w:hAnsi="Times New Roman" w:cs="Times New Roman"/>
                <w:sz w:val="24"/>
                <w:szCs w:val="24"/>
              </w:rPr>
              <w:t>со</w:t>
            </w:r>
            <w:r w:rsidRPr="001F0362">
              <w:rPr>
                <w:rStyle w:val="20"/>
                <w:rFonts w:ascii="Times New Roman" w:hAnsi="Times New Roman" w:cs="Times New Roman"/>
                <w:sz w:val="24"/>
                <w:szCs w:val="24"/>
              </w:rPr>
              <w:t>2=</w:t>
            </w:r>
            <w:r w:rsidR="00D057EF" w:rsidRPr="001F0362">
              <w:rPr>
                <w:rStyle w:val="20"/>
                <w:rFonts w:ascii="Times New Roman" w:hAnsi="Times New Roman" w:cs="Times New Roman"/>
                <w:sz w:val="24"/>
                <w:szCs w:val="24"/>
              </w:rPr>
              <w:t xml:space="preserve"> V </w:t>
            </w:r>
            <w:r w:rsidRPr="001F0362">
              <w:rPr>
                <w:rStyle w:val="20"/>
                <w:rFonts w:ascii="Times New Roman" w:hAnsi="Times New Roman" w:cs="Times New Roman"/>
                <w:sz w:val="24"/>
                <w:szCs w:val="24"/>
              </w:rPr>
              <w:t>/у,</w:t>
            </w:r>
          </w:p>
          <w:p w:rsidR="001F0362" w:rsidRPr="001F0362" w:rsidRDefault="001F0362" w:rsidP="001F03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2">
              <w:rPr>
                <w:rStyle w:val="20"/>
                <w:rFonts w:ascii="Times New Roman" w:hAnsi="Times New Roman" w:cs="Times New Roman"/>
                <w:sz w:val="24"/>
                <w:szCs w:val="24"/>
              </w:rPr>
              <w:t>V - об’єм витраченого палива;</w:t>
            </w:r>
          </w:p>
          <w:p w:rsidR="001F0362" w:rsidRPr="001F0362" w:rsidRDefault="001F0362" w:rsidP="001F03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2">
              <w:rPr>
                <w:rStyle w:val="20"/>
                <w:rFonts w:ascii="Times New Roman" w:hAnsi="Times New Roman" w:cs="Times New Roman"/>
                <w:sz w:val="24"/>
                <w:szCs w:val="24"/>
              </w:rPr>
              <w:t xml:space="preserve">у - питома кількість </w:t>
            </w:r>
            <w:proofErr w:type="spellStart"/>
            <w:r w:rsidR="00621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СО</w:t>
            </w:r>
            <w:r w:rsidR="00621F5B" w:rsidRPr="00621F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2</w:t>
            </w:r>
            <w:proofErr w:type="spellEnd"/>
            <w:r w:rsidR="00621F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r w:rsidRPr="001F0362">
              <w:rPr>
                <w:rStyle w:val="20"/>
                <w:rFonts w:ascii="Times New Roman" w:hAnsi="Times New Roman" w:cs="Times New Roman"/>
                <w:sz w:val="24"/>
                <w:szCs w:val="24"/>
              </w:rPr>
              <w:t>(у=1,2 м</w:t>
            </w:r>
            <w:r w:rsidRPr="001F0362">
              <w:rPr>
                <w:rStyle w:val="20"/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1F0362">
              <w:rPr>
                <w:rStyle w:val="20"/>
                <w:rFonts w:ascii="Times New Roman" w:hAnsi="Times New Roman" w:cs="Times New Roman"/>
                <w:sz w:val="24"/>
                <w:szCs w:val="24"/>
              </w:rPr>
              <w:t>/м</w:t>
            </w:r>
            <w:r w:rsidRPr="001F0362">
              <w:rPr>
                <w:rStyle w:val="20"/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1F0362">
              <w:rPr>
                <w:rStyle w:val="20"/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</w:tbl>
    <w:p w:rsidR="006F18FA" w:rsidRPr="00DE6E13" w:rsidRDefault="006F18FA" w:rsidP="001F0362">
      <w:pPr>
        <w:tabs>
          <w:tab w:val="left" w:pos="142"/>
        </w:tabs>
        <w:spacing w:after="0"/>
        <w:rPr>
          <w:rFonts w:ascii="Times New Roman" w:hAnsi="Times New Roman" w:cs="Times New Roman"/>
          <w:color w:val="333333"/>
          <w:sz w:val="24"/>
          <w:szCs w:val="24"/>
        </w:rPr>
      </w:pPr>
    </w:p>
    <w:p w:rsidR="001F0362" w:rsidRPr="007E4CA6" w:rsidRDefault="001F0362" w:rsidP="007E4CA6">
      <w:pPr>
        <w:spacing w:after="0" w:line="365" w:lineRule="exact"/>
        <w:jc w:val="both"/>
        <w:rPr>
          <w:rFonts w:ascii="Times New Roman" w:hAnsi="Times New Roman" w:cs="Times New Roman"/>
        </w:rPr>
      </w:pPr>
      <w:r w:rsidRPr="007E4CA6">
        <w:rPr>
          <w:rFonts w:ascii="Times New Roman" w:hAnsi="Times New Roman" w:cs="Times New Roman"/>
          <w:color w:val="333333"/>
          <w:sz w:val="24"/>
          <w:szCs w:val="24"/>
        </w:rPr>
        <w:t xml:space="preserve">3) </w:t>
      </w:r>
      <w:r w:rsidRPr="007E4CA6">
        <w:rPr>
          <w:rFonts w:ascii="Times New Roman" w:hAnsi="Times New Roman" w:cs="Times New Roman"/>
          <w:color w:val="000000"/>
          <w:lang w:eastAsia="uk-UA" w:bidi="uk-UA"/>
        </w:rPr>
        <w:t>Зробіть  висновки</w:t>
      </w:r>
      <w:r w:rsidR="00CD2862">
        <w:rPr>
          <w:rFonts w:ascii="Times New Roman" w:hAnsi="Times New Roman" w:cs="Times New Roman"/>
          <w:color w:val="000000"/>
          <w:lang w:eastAsia="uk-UA" w:bidi="uk-UA"/>
        </w:rPr>
        <w:t>,</w:t>
      </w:r>
      <w:r w:rsidRPr="007E4CA6">
        <w:rPr>
          <w:rFonts w:ascii="Times New Roman" w:hAnsi="Times New Roman" w:cs="Times New Roman"/>
          <w:color w:val="000000"/>
          <w:lang w:eastAsia="uk-UA" w:bidi="uk-UA"/>
        </w:rPr>
        <w:t xml:space="preserve"> відповівши на запитання.</w:t>
      </w:r>
    </w:p>
    <w:p w:rsidR="007E4CA6" w:rsidRPr="0039038E" w:rsidRDefault="001F0362" w:rsidP="007E4CA6">
      <w:pPr>
        <w:pStyle w:val="a3"/>
        <w:numPr>
          <w:ilvl w:val="0"/>
          <w:numId w:val="14"/>
        </w:numPr>
        <w:spacing w:line="365" w:lineRule="exact"/>
        <w:jc w:val="both"/>
        <w:rPr>
          <w:color w:val="000000"/>
          <w:lang w:val="ru-RU" w:eastAsia="uk-UA" w:bidi="uk-UA"/>
        </w:rPr>
      </w:pPr>
      <w:r w:rsidRPr="0039038E">
        <w:rPr>
          <w:color w:val="000000"/>
          <w:lang w:val="ru-RU" w:eastAsia="uk-UA" w:bidi="uk-UA"/>
        </w:rPr>
        <w:t>Який внесок у парниковий ефект планети</w:t>
      </w:r>
      <w:r w:rsidR="00722A1A">
        <w:rPr>
          <w:color w:val="000000"/>
          <w:lang w:val="ru-RU" w:eastAsia="uk-UA" w:bidi="uk-UA"/>
        </w:rPr>
        <w:t xml:space="preserve"> вашої роди?</w:t>
      </w:r>
    </w:p>
    <w:p w:rsidR="007E4CA6" w:rsidRPr="0039038E" w:rsidRDefault="007E4CA6" w:rsidP="007E4CA6">
      <w:pPr>
        <w:pStyle w:val="a3"/>
        <w:numPr>
          <w:ilvl w:val="0"/>
          <w:numId w:val="14"/>
        </w:numPr>
        <w:spacing w:line="365" w:lineRule="exact"/>
        <w:jc w:val="both"/>
        <w:rPr>
          <w:color w:val="000000"/>
          <w:lang w:val="ru-RU" w:eastAsia="uk-UA" w:bidi="uk-UA"/>
        </w:rPr>
      </w:pPr>
      <w:r w:rsidRPr="0039038E">
        <w:rPr>
          <w:color w:val="000000"/>
          <w:lang w:val="ru-RU" w:eastAsia="uk-UA" w:bidi="uk-UA"/>
        </w:rPr>
        <w:t>Я</w:t>
      </w:r>
      <w:r w:rsidR="001F0362" w:rsidRPr="0039038E">
        <w:rPr>
          <w:color w:val="000000"/>
          <w:lang w:val="ru-RU" w:eastAsia="uk-UA" w:bidi="uk-UA"/>
        </w:rPr>
        <w:t xml:space="preserve">кий вид викопного палива найменше </w:t>
      </w:r>
      <w:r w:rsidR="00722A1A">
        <w:rPr>
          <w:color w:val="000000"/>
          <w:lang w:val="ru-RU" w:eastAsia="uk-UA" w:bidi="uk-UA"/>
        </w:rPr>
        <w:t>забруднює навколишнє середовище?</w:t>
      </w:r>
    </w:p>
    <w:p w:rsidR="007E4CA6" w:rsidRPr="0039038E" w:rsidRDefault="007E4CA6" w:rsidP="007E4CA6">
      <w:pPr>
        <w:pStyle w:val="a3"/>
        <w:numPr>
          <w:ilvl w:val="0"/>
          <w:numId w:val="14"/>
        </w:numPr>
        <w:spacing w:line="365" w:lineRule="exact"/>
        <w:jc w:val="both"/>
        <w:rPr>
          <w:color w:val="000000"/>
          <w:lang w:val="ru-RU" w:eastAsia="uk-UA" w:bidi="uk-UA"/>
        </w:rPr>
      </w:pPr>
      <w:r w:rsidRPr="0039038E">
        <w:rPr>
          <w:color w:val="000000"/>
          <w:lang w:val="ru-RU" w:eastAsia="uk-UA" w:bidi="uk-UA"/>
        </w:rPr>
        <w:t>До чого може призвести неконтрольоване збільшення вуглекислого газу?</w:t>
      </w:r>
    </w:p>
    <w:p w:rsidR="007E4CA6" w:rsidRPr="007E4CA6" w:rsidRDefault="007E4CA6" w:rsidP="007E4CA6">
      <w:pPr>
        <w:pStyle w:val="a3"/>
        <w:numPr>
          <w:ilvl w:val="0"/>
          <w:numId w:val="14"/>
        </w:numPr>
        <w:spacing w:line="365" w:lineRule="exact"/>
        <w:jc w:val="both"/>
        <w:rPr>
          <w:color w:val="000000"/>
          <w:lang w:val="ru-RU" w:eastAsia="uk-UA" w:bidi="uk-UA"/>
        </w:rPr>
      </w:pPr>
      <w:r w:rsidRPr="007E4CA6">
        <w:rPr>
          <w:color w:val="000000"/>
          <w:lang w:val="ru-RU" w:eastAsia="uk-UA" w:bidi="uk-UA"/>
        </w:rPr>
        <w:t>Назвіть  шляхи зменшення використання електроенергії вашою родиною.</w:t>
      </w:r>
    </w:p>
    <w:p w:rsidR="006F18FA" w:rsidRPr="00DE6E13" w:rsidRDefault="006F18FA" w:rsidP="00DE6E13">
      <w:pPr>
        <w:tabs>
          <w:tab w:val="left" w:pos="142"/>
        </w:tabs>
        <w:spacing w:after="0"/>
        <w:rPr>
          <w:rFonts w:ascii="Times New Roman" w:hAnsi="Times New Roman" w:cs="Times New Roman"/>
          <w:color w:val="333333"/>
          <w:sz w:val="24"/>
          <w:szCs w:val="24"/>
        </w:rPr>
      </w:pPr>
    </w:p>
    <w:p w:rsidR="002830BC" w:rsidRDefault="00722A1A" w:rsidP="00DE6E13">
      <w:pPr>
        <w:pStyle w:val="a6"/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rStyle w:val="ab"/>
          <w:color w:val="333333"/>
          <w:bdr w:val="none" w:sz="0" w:space="0" w:color="auto" w:frame="1"/>
        </w:rPr>
      </w:pPr>
      <w:r>
        <w:rPr>
          <w:rStyle w:val="ab"/>
          <w:color w:val="333333"/>
          <w:bdr w:val="none" w:sz="0" w:space="0" w:color="auto" w:frame="1"/>
        </w:rPr>
        <w:t xml:space="preserve">7. </w:t>
      </w:r>
      <w:r w:rsidR="002830BC" w:rsidRPr="00DE6E13">
        <w:rPr>
          <w:rStyle w:val="ab"/>
          <w:color w:val="333333"/>
          <w:bdr w:val="none" w:sz="0" w:space="0" w:color="auto" w:frame="1"/>
        </w:rPr>
        <w:t>Підсумок уроку</w:t>
      </w:r>
    </w:p>
    <w:p w:rsidR="00CE449C" w:rsidRPr="00935F42" w:rsidRDefault="00CE449C" w:rsidP="00CE449C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 w:rsidRPr="00935F42">
        <w:rPr>
          <w:rFonts w:ascii="Times New Roman" w:hAnsi="Times New Roman"/>
          <w:i/>
          <w:sz w:val="24"/>
          <w:szCs w:val="24"/>
        </w:rPr>
        <w:t>Технологія «Незакінчені речення»</w:t>
      </w:r>
    </w:p>
    <w:p w:rsidR="00CE449C" w:rsidRPr="00277709" w:rsidRDefault="00CE449C" w:rsidP="00CE449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77709">
        <w:rPr>
          <w:rFonts w:ascii="Times New Roman" w:hAnsi="Times New Roman"/>
          <w:sz w:val="24"/>
          <w:szCs w:val="24"/>
        </w:rPr>
        <w:t>Учні працюють з</w:t>
      </w:r>
      <w:r w:rsidR="00CD2862">
        <w:rPr>
          <w:rFonts w:ascii="Times New Roman" w:hAnsi="Times New Roman"/>
          <w:sz w:val="24"/>
          <w:szCs w:val="24"/>
        </w:rPr>
        <w:t xml:space="preserve"> відкритими реченнями</w:t>
      </w:r>
      <w:r w:rsidRPr="00277709">
        <w:rPr>
          <w:rFonts w:ascii="Times New Roman" w:hAnsi="Times New Roman"/>
          <w:sz w:val="24"/>
          <w:szCs w:val="24"/>
        </w:rPr>
        <w:t>:</w:t>
      </w:r>
    </w:p>
    <w:p w:rsidR="00CE449C" w:rsidRPr="00277709" w:rsidRDefault="00CE449C" w:rsidP="00CE449C">
      <w:pPr>
        <w:numPr>
          <w:ilvl w:val="0"/>
          <w:numId w:val="1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277709">
        <w:rPr>
          <w:rFonts w:ascii="Times New Roman" w:hAnsi="Times New Roman"/>
          <w:sz w:val="24"/>
          <w:szCs w:val="24"/>
        </w:rPr>
        <w:t>«На сьогоднішньому уроці для мене найважливішим відкриттям було…».</w:t>
      </w:r>
    </w:p>
    <w:p w:rsidR="00CE449C" w:rsidRDefault="00CE449C" w:rsidP="00CE449C">
      <w:pPr>
        <w:numPr>
          <w:ilvl w:val="0"/>
          <w:numId w:val="1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277709">
        <w:rPr>
          <w:rFonts w:ascii="Times New Roman" w:hAnsi="Times New Roman"/>
          <w:sz w:val="24"/>
          <w:szCs w:val="24"/>
        </w:rPr>
        <w:t>«Урок важ</w:t>
      </w:r>
      <w:r>
        <w:rPr>
          <w:rFonts w:ascii="Times New Roman" w:hAnsi="Times New Roman"/>
          <w:sz w:val="24"/>
          <w:szCs w:val="24"/>
        </w:rPr>
        <w:t>ливий, тому що…»</w:t>
      </w:r>
    </w:p>
    <w:p w:rsidR="00CE449C" w:rsidRPr="00D111AF" w:rsidRDefault="00CE449C" w:rsidP="00CE449C">
      <w:pPr>
        <w:pStyle w:val="a3"/>
        <w:widowControl/>
        <w:numPr>
          <w:ilvl w:val="0"/>
          <w:numId w:val="15"/>
        </w:numPr>
        <w:spacing w:line="276" w:lineRule="auto"/>
        <w:contextualSpacing/>
        <w:jc w:val="both"/>
        <w:rPr>
          <w:sz w:val="24"/>
          <w:szCs w:val="24"/>
        </w:rPr>
      </w:pPr>
      <w:r w:rsidRPr="00D111AF">
        <w:rPr>
          <w:sz w:val="24"/>
          <w:szCs w:val="24"/>
        </w:rPr>
        <w:t>«Мені сподобалось…»</w:t>
      </w:r>
    </w:p>
    <w:p w:rsidR="00CE449C" w:rsidRPr="00B13F3F" w:rsidRDefault="00CE449C" w:rsidP="00CE449C">
      <w:pPr>
        <w:numPr>
          <w:ilvl w:val="0"/>
          <w:numId w:val="1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«Мені не сподобалось…»</w:t>
      </w:r>
    </w:p>
    <w:p w:rsidR="00CE449C" w:rsidRPr="004151E1" w:rsidRDefault="00CE449C" w:rsidP="00CE449C">
      <w:pPr>
        <w:numPr>
          <w:ilvl w:val="0"/>
          <w:numId w:val="1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D057EF">
        <w:rPr>
          <w:rFonts w:ascii="Times New Roman" w:hAnsi="Times New Roman"/>
          <w:sz w:val="24"/>
          <w:szCs w:val="24"/>
        </w:rPr>
        <w:t>Я спробую</w:t>
      </w:r>
      <w:r>
        <w:rPr>
          <w:rFonts w:ascii="Times New Roman" w:hAnsi="Times New Roman"/>
          <w:sz w:val="24"/>
          <w:szCs w:val="24"/>
        </w:rPr>
        <w:t>…»</w:t>
      </w:r>
    </w:p>
    <w:p w:rsidR="00DC5B67" w:rsidRPr="00DE6E13" w:rsidRDefault="00DC5B67" w:rsidP="00DE6E13">
      <w:pPr>
        <w:pStyle w:val="a6"/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color w:val="333333"/>
        </w:rPr>
      </w:pPr>
    </w:p>
    <w:p w:rsidR="002830BC" w:rsidRPr="00DE6E13" w:rsidRDefault="00722A1A" w:rsidP="00DE6E13">
      <w:pPr>
        <w:pStyle w:val="a6"/>
        <w:shd w:val="clear" w:color="auto" w:fill="FFFFFF"/>
        <w:tabs>
          <w:tab w:val="left" w:pos="142"/>
        </w:tabs>
        <w:spacing w:before="0" w:beforeAutospacing="0" w:after="0" w:afterAutospacing="0" w:line="276" w:lineRule="auto"/>
        <w:textAlignment w:val="baseline"/>
        <w:rPr>
          <w:color w:val="333333"/>
        </w:rPr>
      </w:pPr>
      <w:r>
        <w:rPr>
          <w:rStyle w:val="ab"/>
          <w:color w:val="333333"/>
          <w:bdr w:val="none" w:sz="0" w:space="0" w:color="auto" w:frame="1"/>
        </w:rPr>
        <w:t xml:space="preserve">8. </w:t>
      </w:r>
      <w:r w:rsidR="002830BC" w:rsidRPr="00DE6E13">
        <w:rPr>
          <w:rStyle w:val="ab"/>
          <w:color w:val="333333"/>
          <w:bdr w:val="none" w:sz="0" w:space="0" w:color="auto" w:frame="1"/>
        </w:rPr>
        <w:t>Домашнє завдання</w:t>
      </w:r>
    </w:p>
    <w:p w:rsidR="00CE449C" w:rsidRPr="0028449F" w:rsidRDefault="00CE449C" w:rsidP="00CE449C">
      <w:pPr>
        <w:spacing w:after="0" w:line="360" w:lineRule="auto"/>
        <w:ind w:firstLine="3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Скласти есе </w:t>
      </w:r>
      <w:r w:rsidRPr="0028449F">
        <w:rPr>
          <w:rFonts w:ascii="Times New Roman" w:hAnsi="Times New Roman"/>
          <w:sz w:val="24"/>
          <w:szCs w:val="24"/>
        </w:rPr>
        <w:t>на тему «</w:t>
      </w:r>
      <w:r>
        <w:rPr>
          <w:rFonts w:ascii="Times New Roman" w:hAnsi="Times New Roman"/>
          <w:sz w:val="24"/>
          <w:szCs w:val="24"/>
        </w:rPr>
        <w:t xml:space="preserve"> Майбутнє мо</w:t>
      </w:r>
      <w:r w:rsidR="00CD2862">
        <w:rPr>
          <w:rFonts w:ascii="Times New Roman" w:hAnsi="Times New Roman"/>
          <w:sz w:val="24"/>
          <w:szCs w:val="24"/>
        </w:rPr>
        <w:t>єї родини - майбутнє атмосфери»</w:t>
      </w:r>
      <w:r w:rsidRPr="0028449F">
        <w:rPr>
          <w:rFonts w:ascii="Times New Roman" w:hAnsi="Times New Roman" w:cs="Times New Roman"/>
          <w:sz w:val="24"/>
          <w:szCs w:val="24"/>
        </w:rPr>
        <w:t>.</w:t>
      </w:r>
    </w:p>
    <w:p w:rsidR="001A0761" w:rsidRPr="00DE6E13" w:rsidRDefault="001A0761" w:rsidP="00DE6E13">
      <w:pPr>
        <w:pStyle w:val="a6"/>
        <w:shd w:val="clear" w:color="auto" w:fill="FFFFFF"/>
        <w:tabs>
          <w:tab w:val="left" w:pos="142"/>
        </w:tabs>
        <w:spacing w:after="0" w:afterAutospacing="0" w:line="276" w:lineRule="auto"/>
        <w:rPr>
          <w:b/>
          <w:bCs/>
          <w:color w:val="373737"/>
        </w:rPr>
      </w:pPr>
    </w:p>
    <w:p w:rsidR="00863185" w:rsidRDefault="007078E9" w:rsidP="00DE6E13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Література</w:t>
      </w:r>
    </w:p>
    <w:p w:rsidR="007078E9" w:rsidRPr="007078E9" w:rsidRDefault="007078E9" w:rsidP="007078E9">
      <w:pPr>
        <w:pStyle w:val="130"/>
        <w:shd w:val="clear" w:color="auto" w:fill="auto"/>
        <w:spacing w:after="268" w:line="370" w:lineRule="exact"/>
        <w:ind w:left="320" w:right="380"/>
        <w:jc w:val="both"/>
        <w:rPr>
          <w:rFonts w:ascii="Times New Roman" w:hAnsi="Times New Roman" w:cs="Times New Roman"/>
          <w:sz w:val="24"/>
          <w:szCs w:val="24"/>
        </w:rPr>
      </w:pPr>
      <w:r w:rsidRPr="007078E9">
        <w:rPr>
          <w:rFonts w:ascii="Times New Roman" w:hAnsi="Times New Roman" w:cs="Times New Roman"/>
          <w:sz w:val="24"/>
          <w:szCs w:val="24"/>
        </w:rPr>
        <w:t>1.</w:t>
      </w:r>
      <w:r w:rsidRPr="007078E9">
        <w:rPr>
          <w:rFonts w:ascii="Times New Roman" w:hAnsi="Times New Roman" w:cs="Times New Roman"/>
          <w:color w:val="000000"/>
          <w:sz w:val="24"/>
          <w:szCs w:val="24"/>
          <w:lang w:eastAsia="uk-UA" w:bidi="uk-UA"/>
        </w:rPr>
        <w:t xml:space="preserve"> </w:t>
      </w:r>
      <w:r w:rsidRPr="007078E9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 xml:space="preserve">Екологія в дослідах. Методичні рекомендації для наукової роботи в навчальних закладах різного типу: У 2-х ч. Частина-1, вип. 2. / </w:t>
      </w:r>
      <w:r w:rsidRPr="007078E9">
        <w:rPr>
          <w:rStyle w:val="131"/>
          <w:rFonts w:ascii="Times New Roman" w:hAnsi="Times New Roman" w:cs="Times New Roman"/>
          <w:b w:val="0"/>
          <w:sz w:val="24"/>
          <w:szCs w:val="24"/>
        </w:rPr>
        <w:t xml:space="preserve">О.Я. </w:t>
      </w:r>
      <w:proofErr w:type="spellStart"/>
      <w:r w:rsidRPr="007078E9">
        <w:rPr>
          <w:rStyle w:val="131"/>
          <w:rFonts w:ascii="Times New Roman" w:hAnsi="Times New Roman" w:cs="Times New Roman"/>
          <w:b w:val="0"/>
          <w:sz w:val="24"/>
          <w:szCs w:val="24"/>
        </w:rPr>
        <w:t>Буждиган</w:t>
      </w:r>
      <w:proofErr w:type="spellEnd"/>
      <w:r w:rsidRPr="007078E9">
        <w:rPr>
          <w:rStyle w:val="131"/>
          <w:rFonts w:ascii="Times New Roman" w:hAnsi="Times New Roman" w:cs="Times New Roman"/>
          <w:b w:val="0"/>
          <w:sz w:val="24"/>
          <w:szCs w:val="24"/>
        </w:rPr>
        <w:t xml:space="preserve">, С.С. </w:t>
      </w:r>
      <w:r w:rsidRPr="007078E9">
        <w:rPr>
          <w:rStyle w:val="131"/>
          <w:rFonts w:ascii="Times New Roman" w:hAnsi="Times New Roman" w:cs="Times New Roman"/>
          <w:b w:val="0"/>
          <w:sz w:val="24"/>
          <w:szCs w:val="24"/>
          <w:lang w:val="ru-RU" w:eastAsia="ru-RU" w:bidi="ru-RU"/>
        </w:rPr>
        <w:t xml:space="preserve">Руденко, </w:t>
      </w:r>
      <w:r w:rsidRPr="007078E9">
        <w:rPr>
          <w:rStyle w:val="131"/>
          <w:rFonts w:ascii="Times New Roman" w:hAnsi="Times New Roman" w:cs="Times New Roman"/>
          <w:b w:val="0"/>
          <w:sz w:val="24"/>
          <w:szCs w:val="24"/>
        </w:rPr>
        <w:t xml:space="preserve">О.Д. </w:t>
      </w:r>
      <w:proofErr w:type="spellStart"/>
      <w:r w:rsidRPr="007078E9">
        <w:rPr>
          <w:rStyle w:val="131"/>
          <w:rFonts w:ascii="Times New Roman" w:hAnsi="Times New Roman" w:cs="Times New Roman"/>
          <w:b w:val="0"/>
          <w:sz w:val="24"/>
          <w:szCs w:val="24"/>
        </w:rPr>
        <w:t>Зароченцева</w:t>
      </w:r>
      <w:proofErr w:type="spellEnd"/>
      <w:r w:rsidRPr="007078E9">
        <w:rPr>
          <w:rStyle w:val="131"/>
          <w:rFonts w:ascii="Times New Roman" w:hAnsi="Times New Roman" w:cs="Times New Roman"/>
          <w:b w:val="0"/>
          <w:sz w:val="24"/>
          <w:szCs w:val="24"/>
        </w:rPr>
        <w:t>,</w:t>
      </w:r>
      <w:r>
        <w:rPr>
          <w:rStyle w:val="131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078E9">
        <w:rPr>
          <w:rStyle w:val="131"/>
          <w:rFonts w:ascii="Times New Roman" w:hAnsi="Times New Roman" w:cs="Times New Roman"/>
          <w:sz w:val="24"/>
          <w:szCs w:val="24"/>
        </w:rPr>
        <w:t xml:space="preserve"> </w:t>
      </w:r>
      <w:r w:rsidRPr="007078E9">
        <w:rPr>
          <w:rStyle w:val="131"/>
          <w:rFonts w:ascii="Times New Roman" w:hAnsi="Times New Roman" w:cs="Times New Roman"/>
          <w:b w:val="0"/>
          <w:sz w:val="24"/>
          <w:szCs w:val="24"/>
        </w:rPr>
        <w:t xml:space="preserve">С.С. </w:t>
      </w:r>
      <w:proofErr w:type="spellStart"/>
      <w:r w:rsidRPr="007078E9">
        <w:rPr>
          <w:rStyle w:val="131"/>
          <w:rFonts w:ascii="Times New Roman" w:hAnsi="Times New Roman" w:cs="Times New Roman"/>
          <w:b w:val="0"/>
          <w:sz w:val="24"/>
          <w:szCs w:val="24"/>
        </w:rPr>
        <w:t>Костишин</w:t>
      </w:r>
      <w:proofErr w:type="spellEnd"/>
      <w:r w:rsidRPr="007078E9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. - Чернівці: Місто, 2015. - 168 с.</w:t>
      </w:r>
    </w:p>
    <w:p w:rsidR="007078E9" w:rsidRPr="007078E9" w:rsidRDefault="007078E9" w:rsidP="00DE6E13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sectPr w:rsidR="007078E9" w:rsidRPr="007078E9" w:rsidSect="00DE6E13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194B" w:rsidRDefault="0080194B" w:rsidP="00DE6E13">
      <w:pPr>
        <w:spacing w:after="0" w:line="240" w:lineRule="auto"/>
      </w:pPr>
      <w:r>
        <w:separator/>
      </w:r>
    </w:p>
  </w:endnote>
  <w:endnote w:type="continuationSeparator" w:id="0">
    <w:p w:rsidR="0080194B" w:rsidRDefault="0080194B" w:rsidP="00DE6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533748"/>
      <w:docPartObj>
        <w:docPartGallery w:val="Page Numbers (Bottom of Page)"/>
        <w:docPartUnique/>
      </w:docPartObj>
    </w:sdtPr>
    <w:sdtContent>
      <w:p w:rsidR="00B969AD" w:rsidRDefault="00780A65">
        <w:pPr>
          <w:pStyle w:val="af0"/>
          <w:jc w:val="right"/>
        </w:pPr>
        <w:fldSimple w:instr=" PAGE   \* MERGEFORMAT ">
          <w:r w:rsidR="002916F2">
            <w:rPr>
              <w:noProof/>
            </w:rPr>
            <w:t>6</w:t>
          </w:r>
        </w:fldSimple>
      </w:p>
    </w:sdtContent>
  </w:sdt>
  <w:p w:rsidR="00B969AD" w:rsidRDefault="00B969AD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194B" w:rsidRDefault="0080194B" w:rsidP="00DE6E13">
      <w:pPr>
        <w:spacing w:after="0" w:line="240" w:lineRule="auto"/>
      </w:pPr>
      <w:r>
        <w:separator/>
      </w:r>
    </w:p>
  </w:footnote>
  <w:footnote w:type="continuationSeparator" w:id="0">
    <w:p w:rsidR="0080194B" w:rsidRDefault="0080194B" w:rsidP="00DE6E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85192"/>
    <w:multiLevelType w:val="multilevel"/>
    <w:tmpl w:val="17C42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6F7870"/>
    <w:multiLevelType w:val="hybridMultilevel"/>
    <w:tmpl w:val="6AFA8F9C"/>
    <w:lvl w:ilvl="0" w:tplc="91F27B6C">
      <w:start w:val="4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">
    <w:nsid w:val="12DE745B"/>
    <w:multiLevelType w:val="hybridMultilevel"/>
    <w:tmpl w:val="1C10012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FB7982"/>
    <w:multiLevelType w:val="hybridMultilevel"/>
    <w:tmpl w:val="13A64F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7C03D4"/>
    <w:multiLevelType w:val="multilevel"/>
    <w:tmpl w:val="F2AE846C"/>
    <w:lvl w:ilvl="0">
      <w:start w:val="1"/>
      <w:numFmt w:val="bullet"/>
      <w:lvlText w:val="-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E0E0AAC"/>
    <w:multiLevelType w:val="hybridMultilevel"/>
    <w:tmpl w:val="4AC84298"/>
    <w:lvl w:ilvl="0" w:tplc="0422000F">
      <w:start w:val="1"/>
      <w:numFmt w:val="decimal"/>
      <w:lvlText w:val="%1."/>
      <w:lvlJc w:val="left"/>
      <w:pPr>
        <w:ind w:left="780" w:hanging="360"/>
      </w:pPr>
    </w:lvl>
    <w:lvl w:ilvl="1" w:tplc="04220019" w:tentative="1">
      <w:start w:val="1"/>
      <w:numFmt w:val="lowerLetter"/>
      <w:lvlText w:val="%2."/>
      <w:lvlJc w:val="left"/>
      <w:pPr>
        <w:ind w:left="1500" w:hanging="360"/>
      </w:pPr>
    </w:lvl>
    <w:lvl w:ilvl="2" w:tplc="0422001B" w:tentative="1">
      <w:start w:val="1"/>
      <w:numFmt w:val="lowerRoman"/>
      <w:lvlText w:val="%3."/>
      <w:lvlJc w:val="right"/>
      <w:pPr>
        <w:ind w:left="2220" w:hanging="180"/>
      </w:pPr>
    </w:lvl>
    <w:lvl w:ilvl="3" w:tplc="0422000F" w:tentative="1">
      <w:start w:val="1"/>
      <w:numFmt w:val="decimal"/>
      <w:lvlText w:val="%4."/>
      <w:lvlJc w:val="left"/>
      <w:pPr>
        <w:ind w:left="2940" w:hanging="360"/>
      </w:pPr>
    </w:lvl>
    <w:lvl w:ilvl="4" w:tplc="04220019" w:tentative="1">
      <w:start w:val="1"/>
      <w:numFmt w:val="lowerLetter"/>
      <w:lvlText w:val="%5."/>
      <w:lvlJc w:val="left"/>
      <w:pPr>
        <w:ind w:left="3660" w:hanging="360"/>
      </w:pPr>
    </w:lvl>
    <w:lvl w:ilvl="5" w:tplc="0422001B" w:tentative="1">
      <w:start w:val="1"/>
      <w:numFmt w:val="lowerRoman"/>
      <w:lvlText w:val="%6."/>
      <w:lvlJc w:val="right"/>
      <w:pPr>
        <w:ind w:left="4380" w:hanging="180"/>
      </w:pPr>
    </w:lvl>
    <w:lvl w:ilvl="6" w:tplc="0422000F" w:tentative="1">
      <w:start w:val="1"/>
      <w:numFmt w:val="decimal"/>
      <w:lvlText w:val="%7."/>
      <w:lvlJc w:val="left"/>
      <w:pPr>
        <w:ind w:left="5100" w:hanging="360"/>
      </w:pPr>
    </w:lvl>
    <w:lvl w:ilvl="7" w:tplc="04220019" w:tentative="1">
      <w:start w:val="1"/>
      <w:numFmt w:val="lowerLetter"/>
      <w:lvlText w:val="%8."/>
      <w:lvlJc w:val="left"/>
      <w:pPr>
        <w:ind w:left="5820" w:hanging="360"/>
      </w:pPr>
    </w:lvl>
    <w:lvl w:ilvl="8" w:tplc="0422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41634445"/>
    <w:multiLevelType w:val="hybridMultilevel"/>
    <w:tmpl w:val="82104376"/>
    <w:lvl w:ilvl="0" w:tplc="04220015">
      <w:start w:val="1"/>
      <w:numFmt w:val="upperLetter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BB3537"/>
    <w:multiLevelType w:val="hybridMultilevel"/>
    <w:tmpl w:val="83A8497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915C61"/>
    <w:multiLevelType w:val="hybridMultilevel"/>
    <w:tmpl w:val="8F0A0052"/>
    <w:lvl w:ilvl="0" w:tplc="04220015">
      <w:start w:val="1"/>
      <w:numFmt w:val="upperLetter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FF4F26"/>
    <w:multiLevelType w:val="hybridMultilevel"/>
    <w:tmpl w:val="3760BA98"/>
    <w:lvl w:ilvl="0" w:tplc="0422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0">
    <w:nsid w:val="5A820349"/>
    <w:multiLevelType w:val="hybridMultilevel"/>
    <w:tmpl w:val="8F0EA70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236C83"/>
    <w:multiLevelType w:val="hybridMultilevel"/>
    <w:tmpl w:val="43D2205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7E7064"/>
    <w:multiLevelType w:val="hybridMultilevel"/>
    <w:tmpl w:val="08E6D354"/>
    <w:lvl w:ilvl="0" w:tplc="0422000F">
      <w:start w:val="1"/>
      <w:numFmt w:val="decimal"/>
      <w:lvlText w:val="%1."/>
      <w:lvlJc w:val="left"/>
      <w:pPr>
        <w:ind w:left="740" w:hanging="360"/>
      </w:pPr>
    </w:lvl>
    <w:lvl w:ilvl="1" w:tplc="04220019" w:tentative="1">
      <w:start w:val="1"/>
      <w:numFmt w:val="lowerLetter"/>
      <w:lvlText w:val="%2."/>
      <w:lvlJc w:val="left"/>
      <w:pPr>
        <w:ind w:left="1460" w:hanging="360"/>
      </w:pPr>
    </w:lvl>
    <w:lvl w:ilvl="2" w:tplc="0422001B" w:tentative="1">
      <w:start w:val="1"/>
      <w:numFmt w:val="lowerRoman"/>
      <w:lvlText w:val="%3."/>
      <w:lvlJc w:val="right"/>
      <w:pPr>
        <w:ind w:left="2180" w:hanging="180"/>
      </w:pPr>
    </w:lvl>
    <w:lvl w:ilvl="3" w:tplc="0422000F" w:tentative="1">
      <w:start w:val="1"/>
      <w:numFmt w:val="decimal"/>
      <w:lvlText w:val="%4."/>
      <w:lvlJc w:val="left"/>
      <w:pPr>
        <w:ind w:left="2900" w:hanging="360"/>
      </w:pPr>
    </w:lvl>
    <w:lvl w:ilvl="4" w:tplc="04220019" w:tentative="1">
      <w:start w:val="1"/>
      <w:numFmt w:val="lowerLetter"/>
      <w:lvlText w:val="%5."/>
      <w:lvlJc w:val="left"/>
      <w:pPr>
        <w:ind w:left="3620" w:hanging="360"/>
      </w:pPr>
    </w:lvl>
    <w:lvl w:ilvl="5" w:tplc="0422001B" w:tentative="1">
      <w:start w:val="1"/>
      <w:numFmt w:val="lowerRoman"/>
      <w:lvlText w:val="%6."/>
      <w:lvlJc w:val="right"/>
      <w:pPr>
        <w:ind w:left="4340" w:hanging="180"/>
      </w:pPr>
    </w:lvl>
    <w:lvl w:ilvl="6" w:tplc="0422000F" w:tentative="1">
      <w:start w:val="1"/>
      <w:numFmt w:val="decimal"/>
      <w:lvlText w:val="%7."/>
      <w:lvlJc w:val="left"/>
      <w:pPr>
        <w:ind w:left="5060" w:hanging="360"/>
      </w:pPr>
    </w:lvl>
    <w:lvl w:ilvl="7" w:tplc="04220019" w:tentative="1">
      <w:start w:val="1"/>
      <w:numFmt w:val="lowerLetter"/>
      <w:lvlText w:val="%8."/>
      <w:lvlJc w:val="left"/>
      <w:pPr>
        <w:ind w:left="5780" w:hanging="360"/>
      </w:pPr>
    </w:lvl>
    <w:lvl w:ilvl="8" w:tplc="0422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3">
    <w:nsid w:val="65CB7C6D"/>
    <w:multiLevelType w:val="hybridMultilevel"/>
    <w:tmpl w:val="62AA7856"/>
    <w:lvl w:ilvl="0" w:tplc="04220015">
      <w:start w:val="1"/>
      <w:numFmt w:val="upperLetter"/>
      <w:lvlText w:val="%1."/>
      <w:lvlJc w:val="left"/>
      <w:pPr>
        <w:ind w:left="780" w:hanging="360"/>
      </w:pPr>
    </w:lvl>
    <w:lvl w:ilvl="1" w:tplc="04220019" w:tentative="1">
      <w:start w:val="1"/>
      <w:numFmt w:val="lowerLetter"/>
      <w:lvlText w:val="%2."/>
      <w:lvlJc w:val="left"/>
      <w:pPr>
        <w:ind w:left="1500" w:hanging="360"/>
      </w:pPr>
    </w:lvl>
    <w:lvl w:ilvl="2" w:tplc="0422001B" w:tentative="1">
      <w:start w:val="1"/>
      <w:numFmt w:val="lowerRoman"/>
      <w:lvlText w:val="%3."/>
      <w:lvlJc w:val="right"/>
      <w:pPr>
        <w:ind w:left="2220" w:hanging="180"/>
      </w:pPr>
    </w:lvl>
    <w:lvl w:ilvl="3" w:tplc="0422000F" w:tentative="1">
      <w:start w:val="1"/>
      <w:numFmt w:val="decimal"/>
      <w:lvlText w:val="%4."/>
      <w:lvlJc w:val="left"/>
      <w:pPr>
        <w:ind w:left="2940" w:hanging="360"/>
      </w:pPr>
    </w:lvl>
    <w:lvl w:ilvl="4" w:tplc="04220019" w:tentative="1">
      <w:start w:val="1"/>
      <w:numFmt w:val="lowerLetter"/>
      <w:lvlText w:val="%5."/>
      <w:lvlJc w:val="left"/>
      <w:pPr>
        <w:ind w:left="3660" w:hanging="360"/>
      </w:pPr>
    </w:lvl>
    <w:lvl w:ilvl="5" w:tplc="0422001B" w:tentative="1">
      <w:start w:val="1"/>
      <w:numFmt w:val="lowerRoman"/>
      <w:lvlText w:val="%6."/>
      <w:lvlJc w:val="right"/>
      <w:pPr>
        <w:ind w:left="4380" w:hanging="180"/>
      </w:pPr>
    </w:lvl>
    <w:lvl w:ilvl="6" w:tplc="0422000F" w:tentative="1">
      <w:start w:val="1"/>
      <w:numFmt w:val="decimal"/>
      <w:lvlText w:val="%7."/>
      <w:lvlJc w:val="left"/>
      <w:pPr>
        <w:ind w:left="5100" w:hanging="360"/>
      </w:pPr>
    </w:lvl>
    <w:lvl w:ilvl="7" w:tplc="04220019" w:tentative="1">
      <w:start w:val="1"/>
      <w:numFmt w:val="lowerLetter"/>
      <w:lvlText w:val="%8."/>
      <w:lvlJc w:val="left"/>
      <w:pPr>
        <w:ind w:left="5820" w:hanging="360"/>
      </w:pPr>
    </w:lvl>
    <w:lvl w:ilvl="8" w:tplc="0422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7C760ED3"/>
    <w:multiLevelType w:val="hybridMultilevel"/>
    <w:tmpl w:val="13A64F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14"/>
  </w:num>
  <w:num w:numId="4">
    <w:abstractNumId w:val="2"/>
  </w:num>
  <w:num w:numId="5">
    <w:abstractNumId w:val="7"/>
  </w:num>
  <w:num w:numId="6">
    <w:abstractNumId w:val="0"/>
  </w:num>
  <w:num w:numId="7">
    <w:abstractNumId w:val="3"/>
  </w:num>
  <w:num w:numId="8">
    <w:abstractNumId w:val="10"/>
  </w:num>
  <w:num w:numId="9">
    <w:abstractNumId w:val="12"/>
  </w:num>
  <w:num w:numId="10">
    <w:abstractNumId w:val="5"/>
  </w:num>
  <w:num w:numId="11">
    <w:abstractNumId w:val="13"/>
  </w:num>
  <w:num w:numId="12">
    <w:abstractNumId w:val="8"/>
  </w:num>
  <w:num w:numId="13">
    <w:abstractNumId w:val="4"/>
  </w:num>
  <w:num w:numId="14">
    <w:abstractNumId w:val="6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73B6"/>
    <w:rsid w:val="0000087A"/>
    <w:rsid w:val="00002133"/>
    <w:rsid w:val="0005680D"/>
    <w:rsid w:val="00095A68"/>
    <w:rsid w:val="000A7832"/>
    <w:rsid w:val="00191C4D"/>
    <w:rsid w:val="001A0761"/>
    <w:rsid w:val="001F0362"/>
    <w:rsid w:val="001F2960"/>
    <w:rsid w:val="0022312A"/>
    <w:rsid w:val="002830BC"/>
    <w:rsid w:val="002916F2"/>
    <w:rsid w:val="00291F9C"/>
    <w:rsid w:val="003159F1"/>
    <w:rsid w:val="003571BD"/>
    <w:rsid w:val="0037212E"/>
    <w:rsid w:val="0039038E"/>
    <w:rsid w:val="00404A6F"/>
    <w:rsid w:val="00532163"/>
    <w:rsid w:val="00587DCC"/>
    <w:rsid w:val="00590DC0"/>
    <w:rsid w:val="005C7E93"/>
    <w:rsid w:val="00621F5B"/>
    <w:rsid w:val="00677076"/>
    <w:rsid w:val="006B7E0E"/>
    <w:rsid w:val="006F18FA"/>
    <w:rsid w:val="007078E9"/>
    <w:rsid w:val="00711936"/>
    <w:rsid w:val="00717915"/>
    <w:rsid w:val="00722A1A"/>
    <w:rsid w:val="00730976"/>
    <w:rsid w:val="00780A65"/>
    <w:rsid w:val="007E4CA6"/>
    <w:rsid w:val="0080194B"/>
    <w:rsid w:val="00832A7C"/>
    <w:rsid w:val="00863185"/>
    <w:rsid w:val="008D2BF9"/>
    <w:rsid w:val="008D6DC6"/>
    <w:rsid w:val="008E50B6"/>
    <w:rsid w:val="00906A8D"/>
    <w:rsid w:val="00935F42"/>
    <w:rsid w:val="00953113"/>
    <w:rsid w:val="009774C9"/>
    <w:rsid w:val="009A5794"/>
    <w:rsid w:val="009F3D14"/>
    <w:rsid w:val="00A051E5"/>
    <w:rsid w:val="00A0524F"/>
    <w:rsid w:val="00A10CE0"/>
    <w:rsid w:val="00A43C71"/>
    <w:rsid w:val="00A574F5"/>
    <w:rsid w:val="00B379E4"/>
    <w:rsid w:val="00B969AD"/>
    <w:rsid w:val="00C26044"/>
    <w:rsid w:val="00C7582F"/>
    <w:rsid w:val="00CA5BA9"/>
    <w:rsid w:val="00CD2862"/>
    <w:rsid w:val="00CE449C"/>
    <w:rsid w:val="00D057EF"/>
    <w:rsid w:val="00D05C6E"/>
    <w:rsid w:val="00D13F89"/>
    <w:rsid w:val="00D3095D"/>
    <w:rsid w:val="00D410A0"/>
    <w:rsid w:val="00DA3D46"/>
    <w:rsid w:val="00DC5B67"/>
    <w:rsid w:val="00DE6E13"/>
    <w:rsid w:val="00E82044"/>
    <w:rsid w:val="00ED1821"/>
    <w:rsid w:val="00F13DB5"/>
    <w:rsid w:val="00F20C28"/>
    <w:rsid w:val="00F45908"/>
    <w:rsid w:val="00FB7F64"/>
    <w:rsid w:val="00FF628F"/>
    <w:rsid w:val="00FF7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3" type="connector" idref="#_x0000_s1028"/>
        <o:r id="V:Rule4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1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73B6"/>
    <w:pPr>
      <w:widowControl w:val="0"/>
      <w:spacing w:after="0" w:line="240" w:lineRule="auto"/>
      <w:ind w:left="720"/>
    </w:pPr>
    <w:rPr>
      <w:rFonts w:ascii="Times New Roman" w:eastAsia="Times New Roman" w:hAnsi="Times New Roman" w:cs="Times New Roman"/>
      <w:lang w:val="en-US"/>
    </w:rPr>
  </w:style>
  <w:style w:type="character" w:customStyle="1" w:styleId="a4">
    <w:name w:val="Подпись к таблице_"/>
    <w:link w:val="a5"/>
    <w:uiPriority w:val="99"/>
    <w:locked/>
    <w:rsid w:val="00FF73B6"/>
    <w:rPr>
      <w:spacing w:val="3"/>
      <w:sz w:val="21"/>
      <w:szCs w:val="21"/>
      <w:shd w:val="clear" w:color="auto" w:fill="FFFFFF"/>
    </w:rPr>
  </w:style>
  <w:style w:type="paragraph" w:customStyle="1" w:styleId="a5">
    <w:name w:val="Подпись к таблице"/>
    <w:basedOn w:val="a"/>
    <w:link w:val="a4"/>
    <w:uiPriority w:val="99"/>
    <w:rsid w:val="00FF73B6"/>
    <w:pPr>
      <w:widowControl w:val="0"/>
      <w:shd w:val="clear" w:color="auto" w:fill="FFFFFF"/>
      <w:spacing w:after="0" w:line="240" w:lineRule="atLeast"/>
    </w:pPr>
    <w:rPr>
      <w:spacing w:val="3"/>
      <w:sz w:val="21"/>
      <w:szCs w:val="21"/>
      <w:shd w:val="clear" w:color="auto" w:fill="FFFFFF"/>
    </w:rPr>
  </w:style>
  <w:style w:type="paragraph" w:styleId="a6">
    <w:name w:val="Normal (Web)"/>
    <w:basedOn w:val="a"/>
    <w:uiPriority w:val="99"/>
    <w:unhideWhenUsed/>
    <w:rsid w:val="00FF7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7">
    <w:name w:val="Hyperlink"/>
    <w:basedOn w:val="a0"/>
    <w:uiPriority w:val="99"/>
    <w:semiHidden/>
    <w:unhideWhenUsed/>
    <w:rsid w:val="00FF73B6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F7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F73B6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1A0761"/>
    <w:pPr>
      <w:spacing w:after="0" w:line="240" w:lineRule="auto"/>
    </w:pPr>
  </w:style>
  <w:style w:type="paragraph" w:customStyle="1" w:styleId="Default">
    <w:name w:val="Default"/>
    <w:rsid w:val="006B7E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b">
    <w:name w:val="Strong"/>
    <w:basedOn w:val="a0"/>
    <w:uiPriority w:val="22"/>
    <w:qFormat/>
    <w:rsid w:val="005C7E93"/>
    <w:rPr>
      <w:b/>
      <w:bCs/>
    </w:rPr>
  </w:style>
  <w:style w:type="character" w:styleId="ac">
    <w:name w:val="Emphasis"/>
    <w:basedOn w:val="a0"/>
    <w:uiPriority w:val="20"/>
    <w:qFormat/>
    <w:rsid w:val="002830BC"/>
    <w:rPr>
      <w:i/>
      <w:iCs/>
    </w:rPr>
  </w:style>
  <w:style w:type="table" w:styleId="ad">
    <w:name w:val="Table Grid"/>
    <w:basedOn w:val="a1"/>
    <w:uiPriority w:val="59"/>
    <w:rsid w:val="00F459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semiHidden/>
    <w:unhideWhenUsed/>
    <w:rsid w:val="00DE6E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DE6E13"/>
  </w:style>
  <w:style w:type="paragraph" w:styleId="af0">
    <w:name w:val="footer"/>
    <w:basedOn w:val="a"/>
    <w:link w:val="af1"/>
    <w:uiPriority w:val="99"/>
    <w:unhideWhenUsed/>
    <w:rsid w:val="00DE6E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DE6E13"/>
  </w:style>
  <w:style w:type="character" w:customStyle="1" w:styleId="2">
    <w:name w:val="Основной текст (2)_"/>
    <w:basedOn w:val="a0"/>
    <w:rsid w:val="001F0362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20">
    <w:name w:val="Основной текст (2)"/>
    <w:basedOn w:val="2"/>
    <w:rsid w:val="001F0362"/>
    <w:rPr>
      <w:color w:val="000000"/>
      <w:spacing w:val="0"/>
      <w:w w:val="100"/>
      <w:position w:val="0"/>
      <w:lang w:val="uk-UA" w:eastAsia="uk-UA" w:bidi="uk-UA"/>
    </w:rPr>
  </w:style>
  <w:style w:type="character" w:customStyle="1" w:styleId="216pt">
    <w:name w:val="Основной текст (2) + 16 pt"/>
    <w:basedOn w:val="2"/>
    <w:rsid w:val="001F0362"/>
    <w:rPr>
      <w:color w:val="000000"/>
      <w:spacing w:val="0"/>
      <w:w w:val="100"/>
      <w:position w:val="0"/>
      <w:sz w:val="32"/>
      <w:szCs w:val="32"/>
      <w:lang w:val="uk-UA" w:eastAsia="uk-UA" w:bidi="uk-UA"/>
    </w:rPr>
  </w:style>
  <w:style w:type="character" w:customStyle="1" w:styleId="13">
    <w:name w:val="Основной текст (13)_"/>
    <w:basedOn w:val="a0"/>
    <w:link w:val="130"/>
    <w:rsid w:val="007078E9"/>
    <w:rPr>
      <w:rFonts w:ascii="Sylfaen" w:eastAsia="Sylfaen" w:hAnsi="Sylfaen" w:cs="Sylfaen"/>
      <w:sz w:val="26"/>
      <w:szCs w:val="26"/>
      <w:shd w:val="clear" w:color="auto" w:fill="FFFFFF"/>
      <w:lang w:val="ru-RU" w:eastAsia="ru-RU" w:bidi="ru-RU"/>
    </w:rPr>
  </w:style>
  <w:style w:type="character" w:customStyle="1" w:styleId="131">
    <w:name w:val="Основной текст (13) + Полужирный"/>
    <w:basedOn w:val="13"/>
    <w:rsid w:val="007078E9"/>
    <w:rPr>
      <w:b/>
      <w:bCs/>
      <w:color w:val="000000"/>
      <w:spacing w:val="0"/>
      <w:w w:val="100"/>
      <w:position w:val="0"/>
      <w:lang w:val="uk-UA" w:eastAsia="uk-UA" w:bidi="uk-UA"/>
    </w:rPr>
  </w:style>
  <w:style w:type="paragraph" w:customStyle="1" w:styleId="130">
    <w:name w:val="Основной текст (13)"/>
    <w:basedOn w:val="a"/>
    <w:link w:val="13"/>
    <w:rsid w:val="007078E9"/>
    <w:pPr>
      <w:widowControl w:val="0"/>
      <w:shd w:val="clear" w:color="auto" w:fill="FFFFFF"/>
      <w:spacing w:after="0" w:line="322" w:lineRule="exact"/>
    </w:pPr>
    <w:rPr>
      <w:rFonts w:ascii="Sylfaen" w:eastAsia="Sylfaen" w:hAnsi="Sylfaen" w:cs="Sylfaen"/>
      <w:sz w:val="26"/>
      <w:szCs w:val="26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67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548</TotalTime>
  <Pages>6</Pages>
  <Words>7941</Words>
  <Characters>4527</Characters>
  <Application>Microsoft Office Word</Application>
  <DocSecurity>0</DocSecurity>
  <Lines>37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dcterms:created xsi:type="dcterms:W3CDTF">2018-12-24T19:47:00Z</dcterms:created>
  <dcterms:modified xsi:type="dcterms:W3CDTF">2018-12-29T07:00:00Z</dcterms:modified>
</cp:coreProperties>
</file>