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6F5" w:rsidRDefault="003376F5" w:rsidP="003376F5">
      <w:pPr>
        <w:spacing w:line="360" w:lineRule="auto"/>
        <w:jc w:val="both"/>
        <w:rPr>
          <w:sz w:val="28"/>
          <w:szCs w:val="28"/>
          <w:lang w:val="en-US"/>
        </w:rPr>
      </w:pPr>
      <w:r>
        <w:rPr>
          <w:sz w:val="28"/>
          <w:szCs w:val="28"/>
          <w:lang w:val="en-US"/>
        </w:rPr>
        <w:t>Class: 10</w:t>
      </w:r>
    </w:p>
    <w:p w:rsidR="003376F5" w:rsidRPr="00916D48" w:rsidRDefault="00916D48" w:rsidP="003376F5">
      <w:pPr>
        <w:spacing w:line="360" w:lineRule="auto"/>
        <w:jc w:val="both"/>
        <w:rPr>
          <w:sz w:val="28"/>
          <w:szCs w:val="28"/>
          <w:lang w:val="en-US"/>
        </w:rPr>
      </w:pPr>
      <w:r>
        <w:rPr>
          <w:sz w:val="28"/>
          <w:szCs w:val="28"/>
          <w:lang w:val="en-US"/>
        </w:rPr>
        <w:t>Topic: Visiting an art gallery.</w:t>
      </w:r>
    </w:p>
    <w:p w:rsidR="003376F5" w:rsidRDefault="003376F5" w:rsidP="003376F5">
      <w:pPr>
        <w:spacing w:line="360" w:lineRule="auto"/>
        <w:jc w:val="both"/>
        <w:rPr>
          <w:sz w:val="28"/>
          <w:szCs w:val="28"/>
          <w:lang w:val="en-US"/>
        </w:rPr>
      </w:pPr>
      <w:r>
        <w:rPr>
          <w:sz w:val="28"/>
          <w:szCs w:val="28"/>
          <w:lang w:val="en-US"/>
        </w:rPr>
        <w:t>Practical aim</w:t>
      </w:r>
      <w:r>
        <w:rPr>
          <w:sz w:val="28"/>
          <w:szCs w:val="28"/>
          <w:lang w:val="uk-UA"/>
        </w:rPr>
        <w:t>:</w:t>
      </w:r>
      <w:r>
        <w:rPr>
          <w:sz w:val="28"/>
          <w:szCs w:val="28"/>
          <w:lang w:val="en-US"/>
        </w:rPr>
        <w:t xml:space="preserve"> to formulate listening comprehension skills.</w:t>
      </w:r>
    </w:p>
    <w:p w:rsidR="003376F5" w:rsidRDefault="003376F5" w:rsidP="003376F5">
      <w:pPr>
        <w:spacing w:line="360" w:lineRule="auto"/>
        <w:jc w:val="both"/>
        <w:rPr>
          <w:sz w:val="28"/>
          <w:szCs w:val="28"/>
          <w:lang w:val="en-US"/>
        </w:rPr>
      </w:pPr>
      <w:r>
        <w:rPr>
          <w:sz w:val="28"/>
          <w:szCs w:val="28"/>
          <w:lang w:val="en-US"/>
        </w:rPr>
        <w:t>Adjoining tasks</w:t>
      </w:r>
      <w:r>
        <w:rPr>
          <w:sz w:val="28"/>
          <w:szCs w:val="28"/>
          <w:lang w:val="uk-UA"/>
        </w:rPr>
        <w:t xml:space="preserve">: </w:t>
      </w:r>
      <w:r>
        <w:rPr>
          <w:sz w:val="28"/>
          <w:szCs w:val="28"/>
          <w:lang w:val="en-US"/>
        </w:rPr>
        <w:t>to contribute to the formulation of learners’ speaking and writing habits on the basis of the topic.</w:t>
      </w:r>
    </w:p>
    <w:p w:rsidR="003376F5" w:rsidRDefault="003376F5" w:rsidP="003376F5">
      <w:pPr>
        <w:spacing w:line="360" w:lineRule="auto"/>
        <w:jc w:val="both"/>
        <w:rPr>
          <w:sz w:val="28"/>
          <w:szCs w:val="28"/>
          <w:lang w:val="en-US"/>
        </w:rPr>
      </w:pPr>
      <w:r>
        <w:rPr>
          <w:sz w:val="28"/>
          <w:szCs w:val="28"/>
          <w:lang w:val="en-US"/>
        </w:rPr>
        <w:t>Cultural aim: to contribute to the development of the learners’ intellect, learners’ intellect, logical and abstract thinking.</w:t>
      </w:r>
    </w:p>
    <w:p w:rsidR="003376F5" w:rsidRDefault="003376F5" w:rsidP="003376F5">
      <w:pPr>
        <w:spacing w:line="360" w:lineRule="auto"/>
        <w:jc w:val="both"/>
        <w:rPr>
          <w:sz w:val="28"/>
          <w:szCs w:val="28"/>
          <w:lang w:val="en-US"/>
        </w:rPr>
      </w:pPr>
      <w:r>
        <w:rPr>
          <w:sz w:val="28"/>
          <w:szCs w:val="28"/>
          <w:lang w:val="en-US"/>
        </w:rPr>
        <w:t>Educational aim</w:t>
      </w:r>
      <w:r>
        <w:rPr>
          <w:sz w:val="28"/>
          <w:szCs w:val="28"/>
          <w:lang w:val="uk-UA"/>
        </w:rPr>
        <w:t>:</w:t>
      </w:r>
      <w:r>
        <w:rPr>
          <w:sz w:val="28"/>
          <w:szCs w:val="28"/>
          <w:lang w:val="en-US"/>
        </w:rPr>
        <w:t xml:space="preserve"> to contribute to the development of the learner’s artistic tastes on the basis of the topic.</w:t>
      </w:r>
    </w:p>
    <w:p w:rsidR="003376F5" w:rsidRPr="00E25EB1" w:rsidRDefault="003376F5" w:rsidP="003376F5">
      <w:pPr>
        <w:spacing w:line="360" w:lineRule="auto"/>
        <w:jc w:val="both"/>
        <w:rPr>
          <w:sz w:val="28"/>
          <w:szCs w:val="28"/>
          <w:lang w:val="en-US"/>
        </w:rPr>
      </w:pPr>
      <w:r>
        <w:rPr>
          <w:sz w:val="28"/>
          <w:szCs w:val="28"/>
          <w:lang w:val="en-US"/>
        </w:rPr>
        <w:t>Equipment</w:t>
      </w:r>
      <w:r>
        <w:rPr>
          <w:sz w:val="28"/>
          <w:szCs w:val="28"/>
          <w:lang w:val="uk-UA"/>
        </w:rPr>
        <w:t>:</w:t>
      </w:r>
      <w:r>
        <w:rPr>
          <w:sz w:val="28"/>
          <w:szCs w:val="28"/>
          <w:lang w:val="en-US"/>
        </w:rPr>
        <w:t xml:space="preserve"> hand-outs, a tape-recorder, pictures, a blackboard.</w:t>
      </w:r>
    </w:p>
    <w:p w:rsidR="003376F5" w:rsidRPr="00E25EB1" w:rsidRDefault="003376F5" w:rsidP="003376F5">
      <w:pPr>
        <w:tabs>
          <w:tab w:val="left" w:pos="3345"/>
        </w:tabs>
        <w:spacing w:line="360" w:lineRule="auto"/>
        <w:jc w:val="center"/>
        <w:rPr>
          <w:b/>
          <w:sz w:val="28"/>
          <w:szCs w:val="28"/>
          <w:lang w:val="en-US"/>
        </w:rPr>
      </w:pPr>
      <w:r w:rsidRPr="00E25EB1">
        <w:rPr>
          <w:b/>
          <w:sz w:val="28"/>
          <w:szCs w:val="28"/>
          <w:lang w:val="en-US"/>
        </w:rPr>
        <w:t>Lesson Structure</w:t>
      </w:r>
    </w:p>
    <w:p w:rsidR="003376F5" w:rsidRDefault="003376F5" w:rsidP="003376F5">
      <w:pPr>
        <w:spacing w:line="360" w:lineRule="auto"/>
        <w:jc w:val="both"/>
        <w:rPr>
          <w:sz w:val="28"/>
          <w:szCs w:val="28"/>
          <w:lang w:val="en-US"/>
        </w:rPr>
      </w:pPr>
      <w:r>
        <w:rPr>
          <w:sz w:val="28"/>
          <w:szCs w:val="28"/>
          <w:lang w:val="en-US"/>
        </w:rPr>
        <w:t>1) Warming-up activity</w:t>
      </w:r>
    </w:p>
    <w:p w:rsidR="003376F5" w:rsidRDefault="003376F5" w:rsidP="003376F5">
      <w:pPr>
        <w:spacing w:line="360" w:lineRule="auto"/>
        <w:jc w:val="both"/>
        <w:rPr>
          <w:sz w:val="28"/>
          <w:szCs w:val="28"/>
          <w:lang w:val="en-US"/>
        </w:rPr>
      </w:pPr>
      <w:r>
        <w:rPr>
          <w:sz w:val="28"/>
          <w:szCs w:val="28"/>
          <w:lang w:val="en-US"/>
        </w:rPr>
        <w:t>2) Phonetic drill</w:t>
      </w:r>
    </w:p>
    <w:p w:rsidR="003376F5" w:rsidRPr="0074405B" w:rsidRDefault="003376F5" w:rsidP="003376F5">
      <w:pPr>
        <w:spacing w:line="360" w:lineRule="auto"/>
        <w:jc w:val="both"/>
        <w:rPr>
          <w:sz w:val="28"/>
          <w:szCs w:val="28"/>
          <w:lang w:val="en-US"/>
        </w:rPr>
      </w:pPr>
      <w:r>
        <w:rPr>
          <w:sz w:val="28"/>
          <w:szCs w:val="28"/>
          <w:lang w:val="en-US"/>
        </w:rPr>
        <w:t>3)</w:t>
      </w:r>
      <w:r w:rsidRPr="001747CA">
        <w:rPr>
          <w:sz w:val="28"/>
          <w:szCs w:val="28"/>
          <w:lang w:val="en-US"/>
        </w:rPr>
        <w:t xml:space="preserve"> </w:t>
      </w:r>
      <w:proofErr w:type="gramStart"/>
      <w:r w:rsidR="0074405B">
        <w:rPr>
          <w:sz w:val="28"/>
          <w:szCs w:val="28"/>
          <w:lang w:val="en-US"/>
        </w:rPr>
        <w:t>Checking  homework</w:t>
      </w:r>
      <w:proofErr w:type="gramEnd"/>
    </w:p>
    <w:p w:rsidR="003376F5" w:rsidRDefault="003376F5" w:rsidP="003376F5">
      <w:pPr>
        <w:spacing w:line="360" w:lineRule="auto"/>
        <w:jc w:val="both"/>
        <w:rPr>
          <w:sz w:val="28"/>
          <w:szCs w:val="28"/>
          <w:lang w:val="en-US"/>
        </w:rPr>
      </w:pPr>
      <w:r>
        <w:rPr>
          <w:sz w:val="28"/>
          <w:szCs w:val="28"/>
          <w:lang w:val="en-US"/>
        </w:rPr>
        <w:t>4) Talking about artists</w:t>
      </w:r>
    </w:p>
    <w:p w:rsidR="003376F5" w:rsidRDefault="003376F5" w:rsidP="003376F5">
      <w:pPr>
        <w:spacing w:line="360" w:lineRule="auto"/>
        <w:jc w:val="both"/>
        <w:rPr>
          <w:sz w:val="28"/>
          <w:szCs w:val="28"/>
          <w:lang w:val="en-US"/>
        </w:rPr>
      </w:pPr>
      <w:r>
        <w:rPr>
          <w:sz w:val="28"/>
          <w:szCs w:val="28"/>
          <w:lang w:val="en-US"/>
        </w:rPr>
        <w:t>5) Describing the pictures</w:t>
      </w:r>
    </w:p>
    <w:p w:rsidR="003376F5" w:rsidRDefault="003376F5" w:rsidP="003376F5">
      <w:pPr>
        <w:spacing w:line="360" w:lineRule="auto"/>
        <w:jc w:val="both"/>
        <w:rPr>
          <w:sz w:val="28"/>
          <w:szCs w:val="28"/>
          <w:lang w:val="en-US"/>
        </w:rPr>
      </w:pPr>
      <w:r>
        <w:rPr>
          <w:sz w:val="28"/>
          <w:szCs w:val="28"/>
          <w:lang w:val="en-US"/>
        </w:rPr>
        <w:t>6) Word listing</w:t>
      </w:r>
    </w:p>
    <w:p w:rsidR="003376F5" w:rsidRDefault="003376F5" w:rsidP="003376F5">
      <w:pPr>
        <w:spacing w:line="360" w:lineRule="auto"/>
        <w:jc w:val="both"/>
        <w:rPr>
          <w:sz w:val="28"/>
          <w:szCs w:val="28"/>
          <w:lang w:val="en-US"/>
        </w:rPr>
      </w:pPr>
      <w:r>
        <w:rPr>
          <w:sz w:val="28"/>
          <w:szCs w:val="28"/>
          <w:lang w:val="en-US"/>
        </w:rPr>
        <w:t>7) Listening and</w:t>
      </w:r>
      <w:r w:rsidRPr="00C47EE4">
        <w:rPr>
          <w:sz w:val="28"/>
          <w:szCs w:val="28"/>
          <w:lang w:val="en-US"/>
        </w:rPr>
        <w:t xml:space="preserve"> </w:t>
      </w:r>
      <w:r>
        <w:rPr>
          <w:sz w:val="28"/>
          <w:szCs w:val="28"/>
          <w:lang w:val="en-US"/>
        </w:rPr>
        <w:t>identifying pictures</w:t>
      </w:r>
    </w:p>
    <w:p w:rsidR="003376F5" w:rsidRDefault="003376F5" w:rsidP="003376F5">
      <w:pPr>
        <w:spacing w:line="360" w:lineRule="auto"/>
        <w:jc w:val="both"/>
        <w:rPr>
          <w:sz w:val="28"/>
          <w:szCs w:val="28"/>
          <w:lang w:val="en-US"/>
        </w:rPr>
      </w:pPr>
      <w:r>
        <w:rPr>
          <w:sz w:val="28"/>
          <w:szCs w:val="28"/>
          <w:lang w:val="en-US"/>
        </w:rPr>
        <w:t xml:space="preserve">8) Listening for details  </w:t>
      </w:r>
    </w:p>
    <w:p w:rsidR="003376F5" w:rsidRDefault="003376F5" w:rsidP="003376F5">
      <w:pPr>
        <w:spacing w:line="360" w:lineRule="auto"/>
        <w:jc w:val="both"/>
        <w:rPr>
          <w:sz w:val="28"/>
          <w:szCs w:val="28"/>
          <w:lang w:val="en-US"/>
        </w:rPr>
      </w:pPr>
      <w:r>
        <w:rPr>
          <w:sz w:val="28"/>
          <w:szCs w:val="28"/>
          <w:lang w:val="en-US"/>
        </w:rPr>
        <w:t>9)</w:t>
      </w:r>
      <w:r w:rsidRPr="00C47EE4">
        <w:rPr>
          <w:sz w:val="28"/>
          <w:szCs w:val="28"/>
          <w:lang w:val="en-US"/>
        </w:rPr>
        <w:t xml:space="preserve"> </w:t>
      </w:r>
      <w:r>
        <w:rPr>
          <w:sz w:val="28"/>
          <w:szCs w:val="28"/>
          <w:lang w:val="en-US"/>
        </w:rPr>
        <w:t>Discussing</w:t>
      </w:r>
    </w:p>
    <w:p w:rsidR="003376F5" w:rsidRDefault="003376F5" w:rsidP="003376F5">
      <w:pPr>
        <w:spacing w:line="360" w:lineRule="auto"/>
        <w:jc w:val="both"/>
        <w:rPr>
          <w:sz w:val="28"/>
          <w:szCs w:val="28"/>
          <w:lang w:val="en-US"/>
        </w:rPr>
      </w:pPr>
      <w:r>
        <w:rPr>
          <w:sz w:val="28"/>
          <w:szCs w:val="28"/>
          <w:lang w:val="en-US"/>
        </w:rPr>
        <w:t>10) Group work</w:t>
      </w:r>
    </w:p>
    <w:p w:rsidR="003376F5" w:rsidRDefault="003376F5" w:rsidP="003376F5">
      <w:pPr>
        <w:spacing w:line="360" w:lineRule="auto"/>
        <w:jc w:val="both"/>
        <w:rPr>
          <w:sz w:val="28"/>
          <w:szCs w:val="28"/>
          <w:lang w:val="en-US"/>
        </w:rPr>
      </w:pPr>
      <w:r>
        <w:rPr>
          <w:sz w:val="28"/>
          <w:szCs w:val="28"/>
          <w:lang w:val="en-US"/>
        </w:rPr>
        <w:t>11) Dialogue listening for general information</w:t>
      </w:r>
    </w:p>
    <w:p w:rsidR="003376F5" w:rsidRDefault="003376F5" w:rsidP="003376F5">
      <w:pPr>
        <w:spacing w:line="360" w:lineRule="auto"/>
        <w:jc w:val="both"/>
        <w:rPr>
          <w:sz w:val="28"/>
          <w:szCs w:val="28"/>
          <w:lang w:val="en-US"/>
        </w:rPr>
      </w:pPr>
      <w:r>
        <w:rPr>
          <w:sz w:val="28"/>
          <w:szCs w:val="28"/>
          <w:lang w:val="en-US"/>
        </w:rPr>
        <w:t>12)</w:t>
      </w:r>
      <w:r w:rsidRPr="00C47EE4">
        <w:rPr>
          <w:sz w:val="28"/>
          <w:szCs w:val="28"/>
          <w:lang w:val="en-US"/>
        </w:rPr>
        <w:t xml:space="preserve"> </w:t>
      </w:r>
      <w:r>
        <w:rPr>
          <w:sz w:val="28"/>
          <w:szCs w:val="28"/>
          <w:lang w:val="en-US"/>
        </w:rPr>
        <w:t>Vocabulary work</w:t>
      </w:r>
    </w:p>
    <w:p w:rsidR="003376F5" w:rsidRDefault="003376F5" w:rsidP="003376F5">
      <w:pPr>
        <w:spacing w:line="360" w:lineRule="auto"/>
        <w:jc w:val="both"/>
        <w:rPr>
          <w:sz w:val="28"/>
          <w:szCs w:val="28"/>
          <w:lang w:val="en-US"/>
        </w:rPr>
      </w:pPr>
      <w:r>
        <w:rPr>
          <w:sz w:val="28"/>
          <w:szCs w:val="28"/>
          <w:lang w:val="en-US"/>
        </w:rPr>
        <w:t>13) Categorizing</w:t>
      </w:r>
    </w:p>
    <w:p w:rsidR="003376F5" w:rsidRDefault="003376F5" w:rsidP="003376F5">
      <w:pPr>
        <w:spacing w:line="360" w:lineRule="auto"/>
        <w:jc w:val="both"/>
        <w:rPr>
          <w:sz w:val="28"/>
          <w:szCs w:val="28"/>
          <w:lang w:val="en-US"/>
        </w:rPr>
      </w:pPr>
      <w:r>
        <w:rPr>
          <w:sz w:val="28"/>
          <w:szCs w:val="28"/>
          <w:lang w:val="en-US"/>
        </w:rPr>
        <w:t xml:space="preserve">14) Writing a dialogue </w:t>
      </w:r>
    </w:p>
    <w:p w:rsidR="003376F5" w:rsidRDefault="003376F5" w:rsidP="003376F5">
      <w:pPr>
        <w:spacing w:line="360" w:lineRule="auto"/>
        <w:jc w:val="both"/>
        <w:rPr>
          <w:sz w:val="28"/>
          <w:szCs w:val="28"/>
          <w:lang w:val="en-US"/>
        </w:rPr>
      </w:pPr>
      <w:r>
        <w:rPr>
          <w:sz w:val="28"/>
          <w:szCs w:val="28"/>
          <w:lang w:val="en-US"/>
        </w:rPr>
        <w:t>15) Summing up, setting a home task</w:t>
      </w:r>
    </w:p>
    <w:p w:rsidR="003376F5" w:rsidRDefault="003376F5" w:rsidP="003376F5">
      <w:pPr>
        <w:spacing w:line="360" w:lineRule="auto"/>
        <w:jc w:val="both"/>
        <w:rPr>
          <w:sz w:val="28"/>
          <w:szCs w:val="28"/>
          <w:lang w:val="en-US"/>
        </w:rPr>
      </w:pPr>
      <w:r>
        <w:rPr>
          <w:sz w:val="28"/>
          <w:szCs w:val="28"/>
          <w:lang w:val="en-US"/>
        </w:rPr>
        <w:t>16) Evaluation</w:t>
      </w: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Pr="00177358" w:rsidRDefault="003376F5" w:rsidP="003376F5">
      <w:pPr>
        <w:spacing w:line="360" w:lineRule="auto"/>
        <w:jc w:val="both"/>
        <w:rPr>
          <w:sz w:val="28"/>
          <w:szCs w:val="28"/>
          <w:lang w:val="en-US"/>
        </w:rPr>
      </w:pPr>
    </w:p>
    <w:p w:rsidR="003376F5" w:rsidRDefault="003376F5" w:rsidP="003376F5">
      <w:pPr>
        <w:spacing w:line="360" w:lineRule="auto"/>
        <w:jc w:val="center"/>
        <w:rPr>
          <w:b/>
          <w:sz w:val="28"/>
          <w:szCs w:val="28"/>
          <w:lang w:val="en-US"/>
        </w:rPr>
      </w:pPr>
      <w:r>
        <w:rPr>
          <w:b/>
          <w:sz w:val="28"/>
          <w:szCs w:val="28"/>
          <w:lang w:val="en-US"/>
        </w:rPr>
        <w:lastRenderedPageBreak/>
        <w:t>Lesson Procedure</w:t>
      </w:r>
    </w:p>
    <w:p w:rsidR="003376F5" w:rsidRPr="00177358" w:rsidRDefault="003376F5" w:rsidP="003376F5">
      <w:pPr>
        <w:spacing w:line="360" w:lineRule="auto"/>
        <w:rPr>
          <w:sz w:val="28"/>
          <w:szCs w:val="28"/>
          <w:lang w:val="en-US"/>
        </w:rPr>
      </w:pPr>
      <w:r>
        <w:rPr>
          <w:sz w:val="28"/>
          <w:szCs w:val="28"/>
          <w:lang w:val="en-US"/>
        </w:rPr>
        <w:t xml:space="preserve">    </w:t>
      </w:r>
      <w:r w:rsidRPr="00994A55">
        <w:rPr>
          <w:sz w:val="28"/>
          <w:szCs w:val="28"/>
          <w:lang w:val="en-US"/>
        </w:rPr>
        <w:t>1</w:t>
      </w:r>
      <w:r>
        <w:rPr>
          <w:b/>
          <w:sz w:val="28"/>
          <w:szCs w:val="28"/>
          <w:lang w:val="en-US"/>
        </w:rPr>
        <w:t xml:space="preserve">) </w:t>
      </w:r>
      <w:r w:rsidRPr="00177358">
        <w:rPr>
          <w:sz w:val="28"/>
          <w:szCs w:val="28"/>
          <w:lang w:val="en-US"/>
        </w:rPr>
        <w:t>Look at the pictures and say which genre of painting you like most and why.</w:t>
      </w:r>
    </w:p>
    <w:p w:rsidR="003376F5" w:rsidRPr="00177358" w:rsidRDefault="003376F5" w:rsidP="003376F5">
      <w:pPr>
        <w:tabs>
          <w:tab w:val="center" w:pos="4677"/>
        </w:tabs>
        <w:spacing w:line="360" w:lineRule="auto"/>
        <w:rPr>
          <w:sz w:val="28"/>
          <w:szCs w:val="28"/>
          <w:lang w:val="en-US"/>
        </w:rPr>
      </w:pPr>
      <w:r>
        <w:rPr>
          <w:sz w:val="28"/>
          <w:szCs w:val="28"/>
          <w:lang w:val="en-US"/>
        </w:rPr>
        <w:t xml:space="preserve">                </w:t>
      </w:r>
      <w:proofErr w:type="gramStart"/>
      <w:r w:rsidRPr="00177358">
        <w:rPr>
          <w:sz w:val="28"/>
          <w:szCs w:val="28"/>
          <w:lang w:val="en-US"/>
        </w:rPr>
        <w:t>still</w:t>
      </w:r>
      <w:proofErr w:type="gramEnd"/>
      <w:r w:rsidRPr="00177358">
        <w:rPr>
          <w:sz w:val="28"/>
          <w:szCs w:val="28"/>
          <w:lang w:val="en-US"/>
        </w:rPr>
        <w:t xml:space="preserve"> life</w:t>
      </w:r>
      <w:r w:rsidRPr="00177358">
        <w:rPr>
          <w:sz w:val="28"/>
          <w:szCs w:val="28"/>
          <w:lang w:val="en-US"/>
        </w:rPr>
        <w:tab/>
        <w:t xml:space="preserve">                     </w:t>
      </w:r>
      <w:r>
        <w:rPr>
          <w:sz w:val="28"/>
          <w:szCs w:val="28"/>
          <w:lang w:val="en-US"/>
        </w:rPr>
        <w:t xml:space="preserve">                    </w:t>
      </w:r>
      <w:r w:rsidRPr="00177358">
        <w:rPr>
          <w:sz w:val="28"/>
          <w:szCs w:val="28"/>
          <w:lang w:val="en-US"/>
        </w:rPr>
        <w:t>historical painting</w:t>
      </w:r>
    </w:p>
    <w:p w:rsidR="003376F5" w:rsidRPr="00177358" w:rsidRDefault="003376F5" w:rsidP="003376F5">
      <w:pPr>
        <w:spacing w:line="360" w:lineRule="auto"/>
        <w:rPr>
          <w:sz w:val="28"/>
          <w:szCs w:val="28"/>
          <w:lang w:val="en-US"/>
        </w:rPr>
      </w:pPr>
      <w:r>
        <w:rPr>
          <w:noProof/>
          <w:sz w:val="28"/>
          <w:szCs w:val="28"/>
        </w:rPr>
        <w:drawing>
          <wp:inline distT="0" distB="0" distL="0" distR="0">
            <wp:extent cx="1941830" cy="1489710"/>
            <wp:effectExtent l="19050" t="0" r="1270" b="0"/>
            <wp:docPr id="5" name="Рисунок 5" descr="blue-still-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ue-still-life"/>
                    <pic:cNvPicPr>
                      <a:picLocks noChangeAspect="1" noChangeArrowheads="1"/>
                    </pic:cNvPicPr>
                  </pic:nvPicPr>
                  <pic:blipFill>
                    <a:blip r:embed="rId5" cstate="print"/>
                    <a:srcRect/>
                    <a:stretch>
                      <a:fillRect/>
                    </a:stretch>
                  </pic:blipFill>
                  <pic:spPr bwMode="auto">
                    <a:xfrm>
                      <a:off x="0" y="0"/>
                      <a:ext cx="1941830" cy="1489710"/>
                    </a:xfrm>
                    <a:prstGeom prst="rect">
                      <a:avLst/>
                    </a:prstGeom>
                    <a:noFill/>
                    <a:ln w="9525">
                      <a:noFill/>
                      <a:miter lim="800000"/>
                      <a:headEnd/>
                      <a:tailEnd/>
                    </a:ln>
                  </pic:spPr>
                </pic:pic>
              </a:graphicData>
            </a:graphic>
          </wp:inline>
        </w:drawing>
      </w:r>
      <w:r w:rsidRPr="00177358">
        <w:rPr>
          <w:sz w:val="28"/>
          <w:szCs w:val="28"/>
          <w:lang w:val="en-US"/>
        </w:rPr>
        <w:t xml:space="preserve">  </w:t>
      </w:r>
      <w:r>
        <w:rPr>
          <w:sz w:val="28"/>
          <w:szCs w:val="28"/>
          <w:lang w:val="en-US"/>
        </w:rPr>
        <w:t xml:space="preserve">                  </w:t>
      </w:r>
      <w:r w:rsidRPr="00177358">
        <w:rPr>
          <w:sz w:val="28"/>
          <w:szCs w:val="28"/>
          <w:lang w:val="en-US"/>
        </w:rPr>
        <w:t xml:space="preserve"> </w:t>
      </w:r>
      <w:r>
        <w:rPr>
          <w:noProof/>
          <w:sz w:val="28"/>
          <w:szCs w:val="28"/>
        </w:rPr>
        <w:drawing>
          <wp:inline distT="0" distB="0" distL="0" distR="0">
            <wp:extent cx="2394585" cy="1489710"/>
            <wp:effectExtent l="19050" t="0" r="5715" b="0"/>
            <wp:docPr id="6" name="Рисунок 6" descr="1545_1112_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545_1112_sm"/>
                    <pic:cNvPicPr>
                      <a:picLocks noChangeAspect="1" noChangeArrowheads="1"/>
                    </pic:cNvPicPr>
                  </pic:nvPicPr>
                  <pic:blipFill>
                    <a:blip r:embed="rId6" cstate="print"/>
                    <a:srcRect/>
                    <a:stretch>
                      <a:fillRect/>
                    </a:stretch>
                  </pic:blipFill>
                  <pic:spPr bwMode="auto">
                    <a:xfrm>
                      <a:off x="0" y="0"/>
                      <a:ext cx="2394585" cy="1489710"/>
                    </a:xfrm>
                    <a:prstGeom prst="rect">
                      <a:avLst/>
                    </a:prstGeom>
                    <a:noFill/>
                    <a:ln w="9525">
                      <a:noFill/>
                      <a:miter lim="800000"/>
                      <a:headEnd/>
                      <a:tailEnd/>
                    </a:ln>
                  </pic:spPr>
                </pic:pic>
              </a:graphicData>
            </a:graphic>
          </wp:inline>
        </w:drawing>
      </w:r>
    </w:p>
    <w:p w:rsidR="003376F5" w:rsidRPr="00177358" w:rsidRDefault="003376F5" w:rsidP="003376F5">
      <w:pPr>
        <w:tabs>
          <w:tab w:val="left" w:pos="6010"/>
        </w:tabs>
        <w:spacing w:line="360" w:lineRule="auto"/>
        <w:rPr>
          <w:sz w:val="28"/>
          <w:szCs w:val="28"/>
          <w:lang w:val="en-US"/>
        </w:rPr>
      </w:pPr>
      <w:r>
        <w:rPr>
          <w:sz w:val="28"/>
          <w:szCs w:val="28"/>
          <w:lang w:val="en-US"/>
        </w:rPr>
        <w:t xml:space="preserve">        </w:t>
      </w:r>
      <w:r w:rsidRPr="00177358">
        <w:rPr>
          <w:sz w:val="28"/>
          <w:szCs w:val="28"/>
          <w:lang w:val="en-US"/>
        </w:rPr>
        <w:t xml:space="preserve">             </w:t>
      </w:r>
      <w:proofErr w:type="gramStart"/>
      <w:r w:rsidRPr="00177358">
        <w:rPr>
          <w:sz w:val="28"/>
          <w:szCs w:val="28"/>
          <w:lang w:val="en-US"/>
        </w:rPr>
        <w:t>landscape</w:t>
      </w:r>
      <w:proofErr w:type="gramEnd"/>
      <w:r w:rsidRPr="00177358">
        <w:rPr>
          <w:sz w:val="28"/>
          <w:szCs w:val="28"/>
          <w:lang w:val="en-US"/>
        </w:rPr>
        <w:tab/>
        <w:t>seascape</w:t>
      </w:r>
    </w:p>
    <w:p w:rsidR="003376F5" w:rsidRDefault="003376F5" w:rsidP="003376F5">
      <w:pPr>
        <w:spacing w:line="360" w:lineRule="auto"/>
        <w:rPr>
          <w:lang w:val="en-US"/>
        </w:rPr>
      </w:pPr>
      <w:r>
        <w:rPr>
          <w:noProof/>
          <w:sz w:val="28"/>
          <w:szCs w:val="28"/>
        </w:rPr>
        <w:drawing>
          <wp:inline distT="0" distB="0" distL="0" distR="0">
            <wp:extent cx="2404110" cy="1791335"/>
            <wp:effectExtent l="19050" t="0" r="0" b="0"/>
            <wp:docPr id="3" name="Рисунок 3" descr="Landscape-0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dscape-0339"/>
                    <pic:cNvPicPr>
                      <a:picLocks noChangeAspect="1" noChangeArrowheads="1"/>
                    </pic:cNvPicPr>
                  </pic:nvPicPr>
                  <pic:blipFill>
                    <a:blip r:embed="rId7" cstate="print"/>
                    <a:srcRect/>
                    <a:stretch>
                      <a:fillRect/>
                    </a:stretch>
                  </pic:blipFill>
                  <pic:spPr bwMode="auto">
                    <a:xfrm>
                      <a:off x="0" y="0"/>
                      <a:ext cx="2404110" cy="1791335"/>
                    </a:xfrm>
                    <a:prstGeom prst="rect">
                      <a:avLst/>
                    </a:prstGeom>
                    <a:noFill/>
                    <a:ln w="9525">
                      <a:noFill/>
                      <a:miter lim="800000"/>
                      <a:headEnd/>
                      <a:tailEnd/>
                    </a:ln>
                  </pic:spPr>
                </pic:pic>
              </a:graphicData>
            </a:graphic>
          </wp:inline>
        </w:drawing>
      </w:r>
      <w:r w:rsidRPr="00177358">
        <w:rPr>
          <w:sz w:val="28"/>
          <w:szCs w:val="28"/>
          <w:lang w:val="en-US"/>
        </w:rPr>
        <w:t xml:space="preserve">   </w:t>
      </w:r>
      <w:r>
        <w:rPr>
          <w:noProof/>
        </w:rPr>
        <w:drawing>
          <wp:inline distT="0" distB="0" distL="0" distR="0">
            <wp:extent cx="2696210" cy="1800225"/>
            <wp:effectExtent l="19050" t="0" r="8890" b="0"/>
            <wp:docPr id="4" name="Рисунок 4" descr="rapturous-seascape-marveta-fo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apturous-seascape-marveta-foutch"/>
                    <pic:cNvPicPr>
                      <a:picLocks noChangeAspect="1" noChangeArrowheads="1"/>
                    </pic:cNvPicPr>
                  </pic:nvPicPr>
                  <pic:blipFill>
                    <a:blip r:embed="rId8" cstate="print"/>
                    <a:srcRect/>
                    <a:stretch>
                      <a:fillRect/>
                    </a:stretch>
                  </pic:blipFill>
                  <pic:spPr bwMode="auto">
                    <a:xfrm>
                      <a:off x="0" y="0"/>
                      <a:ext cx="2696210" cy="1800225"/>
                    </a:xfrm>
                    <a:prstGeom prst="rect">
                      <a:avLst/>
                    </a:prstGeom>
                    <a:noFill/>
                    <a:ln w="9525">
                      <a:noFill/>
                      <a:miter lim="800000"/>
                      <a:headEnd/>
                      <a:tailEnd/>
                    </a:ln>
                  </pic:spPr>
                </pic:pic>
              </a:graphicData>
            </a:graphic>
          </wp:inline>
        </w:drawing>
      </w:r>
    </w:p>
    <w:p w:rsidR="003376F5" w:rsidRPr="004811B0" w:rsidRDefault="003376F5" w:rsidP="003376F5">
      <w:pPr>
        <w:spacing w:line="360" w:lineRule="auto"/>
        <w:rPr>
          <w:sz w:val="28"/>
          <w:szCs w:val="28"/>
          <w:lang w:val="en-US"/>
        </w:rPr>
      </w:pPr>
      <w:r>
        <w:rPr>
          <w:lang w:val="en-US"/>
        </w:rPr>
        <w:t xml:space="preserve">                </w:t>
      </w:r>
      <w:proofErr w:type="gramStart"/>
      <w:r w:rsidRPr="004811B0">
        <w:rPr>
          <w:sz w:val="28"/>
          <w:szCs w:val="28"/>
          <w:lang w:val="en-US"/>
        </w:rPr>
        <w:t>flower</w:t>
      </w:r>
      <w:proofErr w:type="gramEnd"/>
      <w:r w:rsidRPr="004811B0">
        <w:rPr>
          <w:sz w:val="28"/>
          <w:szCs w:val="28"/>
          <w:lang w:val="en-US"/>
        </w:rPr>
        <w:t xml:space="preserve"> piece                                                   portrait</w:t>
      </w:r>
    </w:p>
    <w:p w:rsidR="003376F5" w:rsidRPr="004811B0" w:rsidRDefault="003376F5" w:rsidP="003376F5">
      <w:pPr>
        <w:spacing w:line="360" w:lineRule="auto"/>
        <w:rPr>
          <w:lang w:val="en-US"/>
        </w:rPr>
      </w:pPr>
      <w:r>
        <w:rPr>
          <w:noProof/>
        </w:rPr>
        <w:drawing>
          <wp:inline distT="0" distB="0" distL="0" distR="0">
            <wp:extent cx="1762760" cy="2281555"/>
            <wp:effectExtent l="19050" t="0" r="8890" b="0"/>
            <wp:docPr id="1" name="Рисунок 1" descr="jan-baptist-bosschaert-flower-pi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n-baptist-bosschaert-flower-piece"/>
                    <pic:cNvPicPr>
                      <a:picLocks noChangeAspect="1" noChangeArrowheads="1"/>
                    </pic:cNvPicPr>
                  </pic:nvPicPr>
                  <pic:blipFill>
                    <a:blip r:embed="rId9" cstate="print"/>
                    <a:srcRect/>
                    <a:stretch>
                      <a:fillRect/>
                    </a:stretch>
                  </pic:blipFill>
                  <pic:spPr bwMode="auto">
                    <a:xfrm>
                      <a:off x="0" y="0"/>
                      <a:ext cx="1762760" cy="2281555"/>
                    </a:xfrm>
                    <a:prstGeom prst="rect">
                      <a:avLst/>
                    </a:prstGeom>
                    <a:noFill/>
                    <a:ln w="9525">
                      <a:noFill/>
                      <a:miter lim="800000"/>
                      <a:headEnd/>
                      <a:tailEnd/>
                    </a:ln>
                  </pic:spPr>
                </pic:pic>
              </a:graphicData>
            </a:graphic>
          </wp:inline>
        </w:drawing>
      </w:r>
      <w:r>
        <w:rPr>
          <w:lang w:val="en-US"/>
        </w:rPr>
        <w:t xml:space="preserve">                             </w:t>
      </w:r>
      <w:r>
        <w:rPr>
          <w:noProof/>
        </w:rPr>
        <w:drawing>
          <wp:inline distT="0" distB="0" distL="0" distR="0">
            <wp:extent cx="1894840" cy="2299970"/>
            <wp:effectExtent l="19050" t="0" r="0" b="0"/>
            <wp:docPr id="2" name="Рисунок 2" descr="IMG_2943 John Paul Thorn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943 John Paul Thornton"/>
                    <pic:cNvPicPr>
                      <a:picLocks noChangeAspect="1" noChangeArrowheads="1"/>
                    </pic:cNvPicPr>
                  </pic:nvPicPr>
                  <pic:blipFill>
                    <a:blip r:embed="rId10" cstate="print"/>
                    <a:srcRect/>
                    <a:stretch>
                      <a:fillRect/>
                    </a:stretch>
                  </pic:blipFill>
                  <pic:spPr bwMode="auto">
                    <a:xfrm>
                      <a:off x="0" y="0"/>
                      <a:ext cx="1894840" cy="2299970"/>
                    </a:xfrm>
                    <a:prstGeom prst="rect">
                      <a:avLst/>
                    </a:prstGeom>
                    <a:noFill/>
                    <a:ln w="9525">
                      <a:noFill/>
                      <a:miter lim="800000"/>
                      <a:headEnd/>
                      <a:tailEnd/>
                    </a:ln>
                  </pic:spPr>
                </pic:pic>
              </a:graphicData>
            </a:graphic>
          </wp:inline>
        </w:drawing>
      </w:r>
    </w:p>
    <w:p w:rsidR="003376F5" w:rsidRDefault="003376F5" w:rsidP="003376F5">
      <w:pPr>
        <w:spacing w:line="360" w:lineRule="auto"/>
        <w:rPr>
          <w:sz w:val="28"/>
          <w:szCs w:val="28"/>
          <w:lang w:val="en-US"/>
        </w:rPr>
      </w:pPr>
      <w:r>
        <w:rPr>
          <w:sz w:val="28"/>
          <w:szCs w:val="28"/>
          <w:lang w:val="en-US"/>
        </w:rPr>
        <w:t xml:space="preserve">    2)</w:t>
      </w:r>
      <w:r w:rsidRPr="00177358">
        <w:rPr>
          <w:lang w:val="en-US"/>
        </w:rPr>
        <w:t xml:space="preserve"> </w:t>
      </w:r>
      <w:r w:rsidRPr="00177358">
        <w:rPr>
          <w:sz w:val="28"/>
          <w:szCs w:val="28"/>
          <w:lang w:val="en-US"/>
        </w:rPr>
        <w:t>Read the poem and</w:t>
      </w:r>
      <w:r w:rsidRPr="00177358">
        <w:rPr>
          <w:lang w:val="en-US"/>
        </w:rPr>
        <w:t xml:space="preserve"> </w:t>
      </w:r>
      <w:proofErr w:type="spellStart"/>
      <w:r w:rsidR="0074405B">
        <w:rPr>
          <w:sz w:val="28"/>
          <w:szCs w:val="28"/>
          <w:lang w:val="en-US"/>
        </w:rPr>
        <w:t>practis</w:t>
      </w:r>
      <w:r w:rsidRPr="00177358">
        <w:rPr>
          <w:sz w:val="28"/>
          <w:szCs w:val="28"/>
          <w:lang w:val="en-US"/>
        </w:rPr>
        <w:t>e</w:t>
      </w:r>
      <w:proofErr w:type="spellEnd"/>
      <w:r w:rsidRPr="00177358">
        <w:rPr>
          <w:sz w:val="28"/>
          <w:szCs w:val="28"/>
          <w:lang w:val="en-US"/>
        </w:rPr>
        <w:t xml:space="preserve"> sentence stress</w:t>
      </w:r>
      <w:r>
        <w:rPr>
          <w:sz w:val="28"/>
          <w:szCs w:val="28"/>
          <w:lang w:val="en-US"/>
        </w:rPr>
        <w:t>.</w:t>
      </w:r>
    </w:p>
    <w:p w:rsidR="003376F5" w:rsidRPr="00177358" w:rsidRDefault="003376F5" w:rsidP="003376F5">
      <w:pPr>
        <w:spacing w:line="360" w:lineRule="auto"/>
        <w:rPr>
          <w:b/>
          <w:sz w:val="28"/>
          <w:szCs w:val="28"/>
          <w:lang w:val="en-US"/>
        </w:rPr>
      </w:pPr>
      <w:r w:rsidRPr="00177358">
        <w:rPr>
          <w:b/>
          <w:sz w:val="28"/>
          <w:szCs w:val="28"/>
          <w:lang w:val="en-US"/>
        </w:rPr>
        <w:t>Painting with words</w:t>
      </w:r>
    </w:p>
    <w:p w:rsidR="003376F5" w:rsidRPr="00177358" w:rsidRDefault="003376F5" w:rsidP="003376F5">
      <w:pPr>
        <w:spacing w:line="360" w:lineRule="auto"/>
        <w:rPr>
          <w:sz w:val="28"/>
          <w:szCs w:val="28"/>
          <w:lang w:val="en-US"/>
        </w:rPr>
      </w:pPr>
      <w:r w:rsidRPr="00177358">
        <w:rPr>
          <w:sz w:val="28"/>
          <w:szCs w:val="28"/>
          <w:lang w:val="en-US"/>
        </w:rPr>
        <w:t>Talk…Talk…</w:t>
      </w:r>
    </w:p>
    <w:p w:rsidR="003376F5" w:rsidRPr="00177358" w:rsidRDefault="003376F5" w:rsidP="003376F5">
      <w:pPr>
        <w:spacing w:line="360" w:lineRule="auto"/>
        <w:rPr>
          <w:sz w:val="28"/>
          <w:szCs w:val="28"/>
          <w:lang w:val="en-US"/>
        </w:rPr>
      </w:pPr>
      <w:r w:rsidRPr="00177358">
        <w:rPr>
          <w:sz w:val="28"/>
          <w:szCs w:val="28"/>
          <w:lang w:val="en-US"/>
        </w:rPr>
        <w:t>Subjects and perspective,</w:t>
      </w:r>
    </w:p>
    <w:p w:rsidR="003376F5" w:rsidRPr="00177358" w:rsidRDefault="003376F5" w:rsidP="003376F5">
      <w:pPr>
        <w:spacing w:line="360" w:lineRule="auto"/>
        <w:rPr>
          <w:sz w:val="28"/>
          <w:szCs w:val="28"/>
          <w:lang w:val="en-US"/>
        </w:rPr>
      </w:pPr>
      <w:r w:rsidRPr="00177358">
        <w:rPr>
          <w:sz w:val="28"/>
          <w:szCs w:val="28"/>
          <w:lang w:val="en-US"/>
        </w:rPr>
        <w:t>Views and light,</w:t>
      </w:r>
    </w:p>
    <w:p w:rsidR="003376F5" w:rsidRPr="00177358" w:rsidRDefault="003376F5" w:rsidP="003376F5">
      <w:pPr>
        <w:spacing w:line="360" w:lineRule="auto"/>
        <w:rPr>
          <w:sz w:val="28"/>
          <w:szCs w:val="28"/>
          <w:lang w:val="en-US"/>
        </w:rPr>
      </w:pPr>
      <w:r w:rsidRPr="00177358">
        <w:rPr>
          <w:sz w:val="28"/>
          <w:szCs w:val="28"/>
          <w:lang w:val="en-US"/>
        </w:rPr>
        <w:t>Canvas prepped</w:t>
      </w:r>
      <w:r>
        <w:rPr>
          <w:sz w:val="28"/>
          <w:szCs w:val="28"/>
          <w:lang w:val="en-US"/>
        </w:rPr>
        <w:t xml:space="preserve"> a</w:t>
      </w:r>
      <w:r w:rsidRPr="00177358">
        <w:rPr>
          <w:sz w:val="28"/>
          <w:szCs w:val="28"/>
          <w:lang w:val="en-US"/>
        </w:rPr>
        <w:t xml:space="preserve">nd </w:t>
      </w:r>
      <w:proofErr w:type="spellStart"/>
      <w:r w:rsidRPr="00177358">
        <w:rPr>
          <w:sz w:val="28"/>
          <w:szCs w:val="28"/>
          <w:lang w:val="en-US"/>
        </w:rPr>
        <w:t>colours</w:t>
      </w:r>
      <w:proofErr w:type="spellEnd"/>
      <w:r w:rsidRPr="00177358">
        <w:rPr>
          <w:sz w:val="28"/>
          <w:szCs w:val="28"/>
          <w:lang w:val="en-US"/>
        </w:rPr>
        <w:t>.</w:t>
      </w:r>
    </w:p>
    <w:p w:rsidR="003376F5" w:rsidRPr="00177358" w:rsidRDefault="003376F5" w:rsidP="003376F5">
      <w:pPr>
        <w:spacing w:line="360" w:lineRule="auto"/>
        <w:rPr>
          <w:sz w:val="28"/>
          <w:szCs w:val="28"/>
          <w:lang w:val="en-US"/>
        </w:rPr>
      </w:pPr>
      <w:r w:rsidRPr="00177358">
        <w:rPr>
          <w:sz w:val="28"/>
          <w:szCs w:val="28"/>
          <w:lang w:val="en-US"/>
        </w:rPr>
        <w:lastRenderedPageBreak/>
        <w:t>Looking deep…</w:t>
      </w:r>
    </w:p>
    <w:p w:rsidR="003376F5" w:rsidRPr="00177358" w:rsidRDefault="003376F5" w:rsidP="003376F5">
      <w:pPr>
        <w:spacing w:line="360" w:lineRule="auto"/>
        <w:rPr>
          <w:sz w:val="28"/>
          <w:szCs w:val="28"/>
          <w:lang w:val="en-US"/>
        </w:rPr>
      </w:pPr>
      <w:r w:rsidRPr="00177358">
        <w:rPr>
          <w:sz w:val="28"/>
          <w:szCs w:val="28"/>
          <w:lang w:val="en-US"/>
        </w:rPr>
        <w:t>Thinking…</w:t>
      </w:r>
      <w:proofErr w:type="spellStart"/>
      <w:r w:rsidRPr="00177358">
        <w:rPr>
          <w:sz w:val="28"/>
          <w:szCs w:val="28"/>
          <w:lang w:val="en-US"/>
        </w:rPr>
        <w:t>Analysing</w:t>
      </w:r>
      <w:proofErr w:type="spellEnd"/>
      <w:r w:rsidRPr="00177358">
        <w:rPr>
          <w:sz w:val="28"/>
          <w:szCs w:val="28"/>
          <w:lang w:val="en-US"/>
        </w:rPr>
        <w:t>…</w:t>
      </w:r>
    </w:p>
    <w:p w:rsidR="003376F5" w:rsidRPr="00177358" w:rsidRDefault="003376F5" w:rsidP="003376F5">
      <w:pPr>
        <w:spacing w:line="360" w:lineRule="auto"/>
        <w:rPr>
          <w:sz w:val="28"/>
          <w:szCs w:val="28"/>
          <w:lang w:val="en-US"/>
        </w:rPr>
      </w:pPr>
      <w:r w:rsidRPr="00177358">
        <w:rPr>
          <w:sz w:val="28"/>
          <w:szCs w:val="28"/>
          <w:lang w:val="en-US"/>
        </w:rPr>
        <w:t xml:space="preserve">Finding the hidden </w:t>
      </w:r>
      <w:proofErr w:type="spellStart"/>
      <w:r w:rsidRPr="00177358">
        <w:rPr>
          <w:sz w:val="28"/>
          <w:szCs w:val="28"/>
          <w:lang w:val="en-US"/>
        </w:rPr>
        <w:t>colours</w:t>
      </w:r>
      <w:proofErr w:type="spellEnd"/>
      <w:r w:rsidRPr="00177358">
        <w:rPr>
          <w:sz w:val="28"/>
          <w:szCs w:val="28"/>
          <w:lang w:val="en-US"/>
        </w:rPr>
        <w:t>,</w:t>
      </w:r>
    </w:p>
    <w:p w:rsidR="003376F5" w:rsidRPr="00177358" w:rsidRDefault="003376F5" w:rsidP="003376F5">
      <w:pPr>
        <w:spacing w:line="360" w:lineRule="auto"/>
        <w:rPr>
          <w:sz w:val="28"/>
          <w:szCs w:val="28"/>
          <w:lang w:val="en-US"/>
        </w:rPr>
      </w:pPr>
      <w:r w:rsidRPr="00177358">
        <w:rPr>
          <w:sz w:val="28"/>
          <w:szCs w:val="28"/>
          <w:lang w:val="en-US"/>
        </w:rPr>
        <w:t>Hidden views,</w:t>
      </w:r>
      <w:r>
        <w:rPr>
          <w:sz w:val="28"/>
          <w:szCs w:val="28"/>
          <w:lang w:val="en-US"/>
        </w:rPr>
        <w:t xml:space="preserve"> h</w:t>
      </w:r>
      <w:r w:rsidRPr="00177358">
        <w:rPr>
          <w:sz w:val="28"/>
          <w:szCs w:val="28"/>
          <w:lang w:val="en-US"/>
        </w:rPr>
        <w:t>idden perspective,</w:t>
      </w:r>
    </w:p>
    <w:p w:rsidR="003376F5" w:rsidRPr="00994A55" w:rsidRDefault="003376F5" w:rsidP="003376F5">
      <w:pPr>
        <w:spacing w:line="360" w:lineRule="auto"/>
        <w:rPr>
          <w:sz w:val="28"/>
          <w:szCs w:val="28"/>
          <w:lang w:val="en-US"/>
        </w:rPr>
      </w:pPr>
      <w:r w:rsidRPr="00177358">
        <w:rPr>
          <w:sz w:val="28"/>
          <w:szCs w:val="28"/>
          <w:lang w:val="en-US"/>
        </w:rPr>
        <w:t>Complements and contrast.</w:t>
      </w:r>
    </w:p>
    <w:p w:rsidR="003376F5" w:rsidRDefault="003376F5" w:rsidP="003376F5">
      <w:pPr>
        <w:spacing w:line="360" w:lineRule="auto"/>
        <w:ind w:firstLine="708"/>
        <w:jc w:val="both"/>
        <w:rPr>
          <w:sz w:val="28"/>
          <w:szCs w:val="28"/>
          <w:lang w:val="en-US"/>
        </w:rPr>
      </w:pPr>
      <w:r>
        <w:rPr>
          <w:sz w:val="28"/>
          <w:szCs w:val="28"/>
          <w:lang w:val="en-US"/>
        </w:rPr>
        <w:t>3)  “</w:t>
      </w:r>
      <w:r w:rsidRPr="00994A55">
        <w:rPr>
          <w:sz w:val="28"/>
          <w:szCs w:val="28"/>
          <w:lang w:val="en-US"/>
        </w:rPr>
        <w:t>Life is a great big canvas, and you should throw all the paint on it you can.</w:t>
      </w:r>
      <w:r>
        <w:rPr>
          <w:sz w:val="28"/>
          <w:szCs w:val="28"/>
          <w:lang w:val="en-US"/>
        </w:rPr>
        <w:t xml:space="preserve">”- </w:t>
      </w:r>
      <w:r w:rsidRPr="00994A55">
        <w:rPr>
          <w:sz w:val="28"/>
          <w:szCs w:val="28"/>
          <w:lang w:val="en-US"/>
        </w:rPr>
        <w:t>Danny Kaye</w:t>
      </w:r>
      <w:r>
        <w:rPr>
          <w:sz w:val="28"/>
          <w:szCs w:val="28"/>
          <w:lang w:val="en-US"/>
        </w:rPr>
        <w:t>. Let’s see what “paints” you can “throw” at the part of the canvas responsible for your education and knowledg</w:t>
      </w:r>
      <w:r w:rsidR="0074405B">
        <w:rPr>
          <w:sz w:val="28"/>
          <w:szCs w:val="28"/>
          <w:lang w:val="en-US"/>
        </w:rPr>
        <w:t>e, by checking your homework</w:t>
      </w:r>
      <w:r>
        <w:rPr>
          <w:sz w:val="28"/>
          <w:szCs w:val="28"/>
          <w:lang w:val="en-US"/>
        </w:rPr>
        <w:t>. You had to make</w:t>
      </w:r>
      <w:r w:rsidRPr="00CE2626">
        <w:rPr>
          <w:sz w:val="28"/>
          <w:szCs w:val="28"/>
          <w:lang w:val="en-US"/>
        </w:rPr>
        <w:t xml:space="preserve"> </w:t>
      </w:r>
      <w:r>
        <w:rPr>
          <w:sz w:val="28"/>
          <w:szCs w:val="28"/>
          <w:lang w:val="en-US"/>
        </w:rPr>
        <w:t>presentations or collages about modern art styles.</w:t>
      </w:r>
    </w:p>
    <w:p w:rsidR="003376F5" w:rsidRDefault="003376F5" w:rsidP="003376F5">
      <w:pPr>
        <w:spacing w:line="360" w:lineRule="auto"/>
        <w:jc w:val="both"/>
        <w:rPr>
          <w:sz w:val="28"/>
          <w:szCs w:val="28"/>
          <w:lang w:val="en-US"/>
        </w:rPr>
      </w:pPr>
      <w:r>
        <w:rPr>
          <w:sz w:val="28"/>
          <w:szCs w:val="28"/>
          <w:lang w:val="en-US"/>
        </w:rPr>
        <w:t>While listening to other groups’ presentation, write down two or three ideas of each style and at the end you’ll report what you have learnt and say which art style you like best.</w:t>
      </w:r>
    </w:p>
    <w:p w:rsidR="003376F5" w:rsidRDefault="003376F5" w:rsidP="003376F5">
      <w:pPr>
        <w:spacing w:line="360" w:lineRule="auto"/>
        <w:jc w:val="both"/>
        <w:rPr>
          <w:sz w:val="28"/>
          <w:szCs w:val="28"/>
          <w:lang w:val="en-US"/>
        </w:rPr>
      </w:pPr>
      <w:r>
        <w:rPr>
          <w:sz w:val="28"/>
          <w:szCs w:val="28"/>
          <w:lang w:val="en-US"/>
        </w:rPr>
        <w:t>Everyone did a great job. Now you know a lot about art styles. Today you are going to learn how to discuss works of art.</w:t>
      </w:r>
    </w:p>
    <w:p w:rsidR="003376F5" w:rsidRDefault="003376F5" w:rsidP="003376F5">
      <w:pPr>
        <w:spacing w:line="360" w:lineRule="auto"/>
        <w:jc w:val="both"/>
        <w:rPr>
          <w:sz w:val="28"/>
          <w:szCs w:val="28"/>
          <w:lang w:val="en-US"/>
        </w:rPr>
      </w:pPr>
      <w:r>
        <w:rPr>
          <w:sz w:val="28"/>
          <w:szCs w:val="28"/>
          <w:lang w:val="en-US"/>
        </w:rPr>
        <w:t xml:space="preserve"> </w:t>
      </w:r>
      <w:r>
        <w:rPr>
          <w:sz w:val="28"/>
          <w:szCs w:val="28"/>
          <w:lang w:val="en-US"/>
        </w:rPr>
        <w:tab/>
        <w:t xml:space="preserve">4) </w:t>
      </w:r>
      <w:r w:rsidRPr="00C832CD">
        <w:rPr>
          <w:sz w:val="28"/>
          <w:szCs w:val="28"/>
          <w:lang w:val="en-US"/>
        </w:rPr>
        <w:t>Look at the paintings. Do you know the artists?  Do you know any other works by them?</w:t>
      </w:r>
    </w:p>
    <w:p w:rsidR="003376F5" w:rsidRDefault="003376F5" w:rsidP="003376F5">
      <w:pPr>
        <w:tabs>
          <w:tab w:val="left" w:pos="5130"/>
        </w:tabs>
        <w:spacing w:line="360" w:lineRule="auto"/>
        <w:jc w:val="both"/>
        <w:rPr>
          <w:sz w:val="28"/>
          <w:szCs w:val="28"/>
          <w:lang w:val="en-US"/>
        </w:rPr>
      </w:pPr>
      <w:r>
        <w:rPr>
          <w:sz w:val="28"/>
          <w:szCs w:val="28"/>
          <w:lang w:val="en-US"/>
        </w:rPr>
        <w:t>1)</w:t>
      </w:r>
      <w:r>
        <w:rPr>
          <w:sz w:val="28"/>
          <w:szCs w:val="28"/>
          <w:lang w:val="en-US"/>
        </w:rPr>
        <w:tab/>
        <w:t>2)</w:t>
      </w:r>
    </w:p>
    <w:p w:rsidR="003376F5" w:rsidRDefault="003376F5" w:rsidP="003376F5">
      <w:pPr>
        <w:spacing w:line="360" w:lineRule="auto"/>
        <w:jc w:val="both"/>
        <w:rPr>
          <w:sz w:val="28"/>
          <w:szCs w:val="28"/>
          <w:lang w:val="en-US"/>
        </w:rPr>
      </w:pPr>
      <w:r>
        <w:rPr>
          <w:noProof/>
          <w:sz w:val="28"/>
          <w:szCs w:val="28"/>
        </w:rPr>
        <w:drawing>
          <wp:inline distT="0" distB="0" distL="0" distR="0">
            <wp:extent cx="1932305" cy="1932305"/>
            <wp:effectExtent l="19050" t="0" r="0" b="0"/>
            <wp:docPr id="7" name="Рисунок 7" descr="Hockney_David,_A_bigger_splash,_1967_243x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ckney_David,_A_bigger_splash,_1967_243x243"/>
                    <pic:cNvPicPr>
                      <a:picLocks noChangeAspect="1" noChangeArrowheads="1"/>
                    </pic:cNvPicPr>
                  </pic:nvPicPr>
                  <pic:blipFill>
                    <a:blip r:embed="rId11" cstate="print"/>
                    <a:srcRect/>
                    <a:stretch>
                      <a:fillRect/>
                    </a:stretch>
                  </pic:blipFill>
                  <pic:spPr bwMode="auto">
                    <a:xfrm>
                      <a:off x="0" y="0"/>
                      <a:ext cx="1932305" cy="1932305"/>
                    </a:xfrm>
                    <a:prstGeom prst="rect">
                      <a:avLst/>
                    </a:prstGeom>
                    <a:noFill/>
                    <a:ln w="9525">
                      <a:noFill/>
                      <a:miter lim="800000"/>
                      <a:headEnd/>
                      <a:tailEnd/>
                    </a:ln>
                  </pic:spPr>
                </pic:pic>
              </a:graphicData>
            </a:graphic>
          </wp:inline>
        </w:drawing>
      </w:r>
      <w:r>
        <w:rPr>
          <w:sz w:val="28"/>
          <w:szCs w:val="28"/>
          <w:lang w:val="en-US"/>
        </w:rPr>
        <w:t xml:space="preserve">         </w:t>
      </w:r>
      <w:r>
        <w:rPr>
          <w:noProof/>
          <w:sz w:val="28"/>
          <w:szCs w:val="28"/>
        </w:rPr>
        <w:drawing>
          <wp:inline distT="0" distB="0" distL="0" distR="0">
            <wp:extent cx="2120900" cy="1922780"/>
            <wp:effectExtent l="19050" t="0" r="0" b="0"/>
            <wp:docPr id="8" name="Рисунок 8" descr="Improv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provisation"/>
                    <pic:cNvPicPr>
                      <a:picLocks noChangeAspect="1" noChangeArrowheads="1"/>
                    </pic:cNvPicPr>
                  </pic:nvPicPr>
                  <pic:blipFill>
                    <a:blip r:embed="rId12" cstate="print"/>
                    <a:srcRect/>
                    <a:stretch>
                      <a:fillRect/>
                    </a:stretch>
                  </pic:blipFill>
                  <pic:spPr bwMode="auto">
                    <a:xfrm>
                      <a:off x="0" y="0"/>
                      <a:ext cx="2120900" cy="1922780"/>
                    </a:xfrm>
                    <a:prstGeom prst="rect">
                      <a:avLst/>
                    </a:prstGeom>
                    <a:noFill/>
                    <a:ln w="9525">
                      <a:noFill/>
                      <a:miter lim="800000"/>
                      <a:headEnd/>
                      <a:tailEnd/>
                    </a:ln>
                  </pic:spPr>
                </pic:pic>
              </a:graphicData>
            </a:graphic>
          </wp:inline>
        </w:drawing>
      </w:r>
      <w:r>
        <w:rPr>
          <w:sz w:val="28"/>
          <w:szCs w:val="28"/>
          <w:lang w:val="en-US"/>
        </w:rPr>
        <w:t xml:space="preserve"> </w:t>
      </w:r>
    </w:p>
    <w:p w:rsidR="003376F5" w:rsidRPr="00C832CD" w:rsidRDefault="003376F5" w:rsidP="003376F5">
      <w:pPr>
        <w:spacing w:line="360" w:lineRule="auto"/>
        <w:jc w:val="both"/>
        <w:rPr>
          <w:sz w:val="28"/>
          <w:szCs w:val="28"/>
          <w:lang w:val="en-US"/>
        </w:rPr>
      </w:pPr>
      <w:r>
        <w:rPr>
          <w:sz w:val="28"/>
          <w:szCs w:val="28"/>
          <w:lang w:val="en-US"/>
        </w:rPr>
        <w:lastRenderedPageBreak/>
        <w:t>3)</w:t>
      </w:r>
      <w:r>
        <w:rPr>
          <w:noProof/>
          <w:sz w:val="28"/>
          <w:szCs w:val="28"/>
        </w:rPr>
        <w:drawing>
          <wp:inline distT="0" distB="0" distL="0" distR="0">
            <wp:extent cx="1376045" cy="2422525"/>
            <wp:effectExtent l="19050" t="0" r="0" b="0"/>
            <wp:docPr id="9" name="Рисунок 9" descr="I kn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 know "/>
                    <pic:cNvPicPr>
                      <a:picLocks noChangeAspect="1" noChangeArrowheads="1"/>
                    </pic:cNvPicPr>
                  </pic:nvPicPr>
                  <pic:blipFill>
                    <a:blip r:embed="rId13" cstate="print"/>
                    <a:srcRect/>
                    <a:stretch>
                      <a:fillRect/>
                    </a:stretch>
                  </pic:blipFill>
                  <pic:spPr bwMode="auto">
                    <a:xfrm>
                      <a:off x="0" y="0"/>
                      <a:ext cx="1376045" cy="2422525"/>
                    </a:xfrm>
                    <a:prstGeom prst="rect">
                      <a:avLst/>
                    </a:prstGeom>
                    <a:noFill/>
                    <a:ln w="9525">
                      <a:noFill/>
                      <a:miter lim="800000"/>
                      <a:headEnd/>
                      <a:tailEnd/>
                    </a:ln>
                  </pic:spPr>
                </pic:pic>
              </a:graphicData>
            </a:graphic>
          </wp:inline>
        </w:drawing>
      </w:r>
      <w:r>
        <w:rPr>
          <w:sz w:val="28"/>
          <w:szCs w:val="28"/>
          <w:lang w:val="en-US"/>
        </w:rPr>
        <w:t xml:space="preserve">       4) </w:t>
      </w:r>
      <w:r>
        <w:rPr>
          <w:noProof/>
          <w:sz w:val="28"/>
          <w:szCs w:val="28"/>
        </w:rPr>
        <w:drawing>
          <wp:inline distT="0" distB="0" distL="0" distR="0">
            <wp:extent cx="3563620" cy="2422525"/>
            <wp:effectExtent l="19050" t="0" r="0" b="0"/>
            <wp:docPr id="10" name="Рисунок 10" descr="pg-02-Guernica_12034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g-02-Guernica_120342a"/>
                    <pic:cNvPicPr>
                      <a:picLocks noChangeAspect="1" noChangeArrowheads="1"/>
                    </pic:cNvPicPr>
                  </pic:nvPicPr>
                  <pic:blipFill>
                    <a:blip r:embed="rId14" cstate="print"/>
                    <a:srcRect/>
                    <a:stretch>
                      <a:fillRect/>
                    </a:stretch>
                  </pic:blipFill>
                  <pic:spPr bwMode="auto">
                    <a:xfrm>
                      <a:off x="0" y="0"/>
                      <a:ext cx="3563620" cy="2422525"/>
                    </a:xfrm>
                    <a:prstGeom prst="rect">
                      <a:avLst/>
                    </a:prstGeom>
                    <a:noFill/>
                    <a:ln w="9525">
                      <a:noFill/>
                      <a:miter lim="800000"/>
                      <a:headEnd/>
                      <a:tailEnd/>
                    </a:ln>
                  </pic:spPr>
                </pic:pic>
              </a:graphicData>
            </a:graphic>
          </wp:inline>
        </w:drawing>
      </w:r>
    </w:p>
    <w:p w:rsidR="003376F5" w:rsidRPr="00C832CD" w:rsidRDefault="003376F5" w:rsidP="003376F5">
      <w:pPr>
        <w:spacing w:line="360" w:lineRule="auto"/>
        <w:jc w:val="both"/>
        <w:rPr>
          <w:sz w:val="28"/>
          <w:szCs w:val="28"/>
          <w:lang w:val="en-US"/>
        </w:rPr>
      </w:pPr>
      <w:r>
        <w:rPr>
          <w:sz w:val="28"/>
          <w:szCs w:val="28"/>
          <w:lang w:val="en-US"/>
        </w:rPr>
        <w:t>(Th</w:t>
      </w:r>
      <w:r w:rsidRPr="00C832CD">
        <w:rPr>
          <w:sz w:val="28"/>
          <w:szCs w:val="28"/>
          <w:lang w:val="en-US"/>
        </w:rPr>
        <w:t xml:space="preserve">ese paintings are by David </w:t>
      </w:r>
      <w:proofErr w:type="spellStart"/>
      <w:r w:rsidRPr="00C832CD">
        <w:rPr>
          <w:sz w:val="28"/>
          <w:szCs w:val="28"/>
          <w:lang w:val="en-US"/>
        </w:rPr>
        <w:t>Hockney</w:t>
      </w:r>
      <w:proofErr w:type="spellEnd"/>
      <w:r w:rsidRPr="00C832CD">
        <w:rPr>
          <w:sz w:val="28"/>
          <w:szCs w:val="28"/>
          <w:lang w:val="en-US"/>
        </w:rPr>
        <w:t xml:space="preserve">, Pablo Picasso, Roy Lichtenstein and </w:t>
      </w:r>
      <w:proofErr w:type="spellStart"/>
      <w:r w:rsidRPr="00C832CD">
        <w:rPr>
          <w:sz w:val="28"/>
          <w:szCs w:val="28"/>
          <w:lang w:val="en-US"/>
        </w:rPr>
        <w:t>Wassily</w:t>
      </w:r>
      <w:proofErr w:type="spellEnd"/>
      <w:r w:rsidRPr="00C832CD">
        <w:rPr>
          <w:sz w:val="28"/>
          <w:szCs w:val="28"/>
          <w:lang w:val="en-US"/>
        </w:rPr>
        <w:t xml:space="preserve"> Kandinsky.</w:t>
      </w:r>
      <w:r>
        <w:rPr>
          <w:sz w:val="28"/>
          <w:szCs w:val="28"/>
          <w:lang w:val="en-US"/>
        </w:rPr>
        <w:t xml:space="preserve"> Their works are called 1) “A Bigger Splash”</w:t>
      </w:r>
      <w:r w:rsidRPr="00931D8D">
        <w:rPr>
          <w:sz w:val="28"/>
          <w:szCs w:val="28"/>
          <w:lang w:val="en-US"/>
        </w:rPr>
        <w:t xml:space="preserve"> </w:t>
      </w:r>
      <w:r>
        <w:rPr>
          <w:sz w:val="28"/>
          <w:szCs w:val="28"/>
          <w:lang w:val="en-US"/>
        </w:rPr>
        <w:t>(</w:t>
      </w:r>
      <w:r w:rsidRPr="00C832CD">
        <w:rPr>
          <w:sz w:val="28"/>
          <w:szCs w:val="28"/>
          <w:lang w:val="en-US"/>
        </w:rPr>
        <w:t xml:space="preserve">David </w:t>
      </w:r>
      <w:proofErr w:type="spellStart"/>
      <w:r w:rsidRPr="00C832CD">
        <w:rPr>
          <w:sz w:val="28"/>
          <w:szCs w:val="28"/>
          <w:lang w:val="en-US"/>
        </w:rPr>
        <w:t>Hockney</w:t>
      </w:r>
      <w:proofErr w:type="spellEnd"/>
      <w:r>
        <w:rPr>
          <w:sz w:val="28"/>
          <w:szCs w:val="28"/>
          <w:lang w:val="en-US"/>
        </w:rPr>
        <w:t xml:space="preserve">), 2) “Improvisation </w:t>
      </w:r>
      <w:smartTag w:uri="urn:schemas-microsoft-com:office:smarttags" w:element="metricconverter">
        <w:smartTagPr>
          <w:attr w:name="ProductID" w:val="28”"/>
        </w:smartTagPr>
        <w:r>
          <w:rPr>
            <w:sz w:val="28"/>
            <w:szCs w:val="28"/>
            <w:lang w:val="en-US"/>
          </w:rPr>
          <w:t>28”</w:t>
        </w:r>
      </w:smartTag>
      <w:r>
        <w:rPr>
          <w:sz w:val="28"/>
          <w:szCs w:val="28"/>
          <w:lang w:val="en-US"/>
        </w:rPr>
        <w:t xml:space="preserve"> (</w:t>
      </w:r>
      <w:proofErr w:type="spellStart"/>
      <w:r w:rsidRPr="00C832CD">
        <w:rPr>
          <w:sz w:val="28"/>
          <w:szCs w:val="28"/>
          <w:lang w:val="en-US"/>
        </w:rPr>
        <w:t>Wassily</w:t>
      </w:r>
      <w:proofErr w:type="spellEnd"/>
      <w:r w:rsidRPr="00C832CD">
        <w:rPr>
          <w:sz w:val="28"/>
          <w:szCs w:val="28"/>
          <w:lang w:val="en-US"/>
        </w:rPr>
        <w:t xml:space="preserve"> Kandinsky</w:t>
      </w:r>
      <w:r>
        <w:rPr>
          <w:sz w:val="28"/>
          <w:szCs w:val="28"/>
          <w:lang w:val="en-US"/>
        </w:rPr>
        <w:t xml:space="preserve">), 3) “I </w:t>
      </w:r>
      <w:proofErr w:type="gramStart"/>
      <w:r>
        <w:rPr>
          <w:sz w:val="28"/>
          <w:szCs w:val="28"/>
          <w:lang w:val="en-US"/>
        </w:rPr>
        <w:t>Know…</w:t>
      </w:r>
      <w:proofErr w:type="gramEnd"/>
      <w:r>
        <w:rPr>
          <w:sz w:val="28"/>
          <w:szCs w:val="28"/>
          <w:lang w:val="en-US"/>
        </w:rPr>
        <w:t>Brad” (</w:t>
      </w:r>
      <w:r w:rsidRPr="00C832CD">
        <w:rPr>
          <w:sz w:val="28"/>
          <w:szCs w:val="28"/>
          <w:lang w:val="en-US"/>
        </w:rPr>
        <w:t>Roy Lichtenstein</w:t>
      </w:r>
      <w:r>
        <w:rPr>
          <w:sz w:val="28"/>
          <w:szCs w:val="28"/>
          <w:lang w:val="en-US"/>
        </w:rPr>
        <w:t>), 4) “</w:t>
      </w:r>
      <w:smartTag w:uri="urn:schemas-microsoft-com:office:smarttags" w:element="place">
        <w:smartTag w:uri="urn:schemas-microsoft-com:office:smarttags" w:element="City">
          <w:r>
            <w:rPr>
              <w:sz w:val="28"/>
              <w:szCs w:val="28"/>
              <w:lang w:val="en-US"/>
            </w:rPr>
            <w:t>Guernica</w:t>
          </w:r>
        </w:smartTag>
      </w:smartTag>
      <w:r>
        <w:rPr>
          <w:sz w:val="28"/>
          <w:szCs w:val="28"/>
          <w:lang w:val="en-US"/>
        </w:rPr>
        <w:t>” (</w:t>
      </w:r>
      <w:r w:rsidRPr="00C832CD">
        <w:rPr>
          <w:sz w:val="28"/>
          <w:szCs w:val="28"/>
          <w:lang w:val="en-US"/>
        </w:rPr>
        <w:t>Pablo Picasso</w:t>
      </w:r>
      <w:r>
        <w:rPr>
          <w:sz w:val="28"/>
          <w:szCs w:val="28"/>
          <w:lang w:val="en-US"/>
        </w:rPr>
        <w:t>).</w:t>
      </w:r>
    </w:p>
    <w:p w:rsidR="003376F5" w:rsidRPr="00C832CD" w:rsidRDefault="003376F5" w:rsidP="003376F5">
      <w:pPr>
        <w:spacing w:line="360" w:lineRule="auto"/>
        <w:jc w:val="both"/>
        <w:rPr>
          <w:sz w:val="28"/>
          <w:szCs w:val="28"/>
          <w:lang w:val="en-US"/>
        </w:rPr>
      </w:pPr>
      <w:r w:rsidRPr="00C832CD">
        <w:rPr>
          <w:sz w:val="28"/>
          <w:szCs w:val="28"/>
          <w:lang w:val="en-US"/>
        </w:rPr>
        <w:t xml:space="preserve">David </w:t>
      </w:r>
      <w:proofErr w:type="spellStart"/>
      <w:r w:rsidRPr="00C832CD">
        <w:rPr>
          <w:sz w:val="28"/>
          <w:szCs w:val="28"/>
          <w:lang w:val="en-US"/>
        </w:rPr>
        <w:t>Hockney</w:t>
      </w:r>
      <w:proofErr w:type="spellEnd"/>
      <w:r w:rsidRPr="00C832CD">
        <w:rPr>
          <w:sz w:val="28"/>
          <w:szCs w:val="28"/>
          <w:lang w:val="en-US"/>
        </w:rPr>
        <w:t xml:space="preserve"> (born in</w:t>
      </w:r>
      <w:r>
        <w:rPr>
          <w:sz w:val="28"/>
          <w:szCs w:val="28"/>
          <w:lang w:val="en-US"/>
        </w:rPr>
        <w:t xml:space="preserve"> </w:t>
      </w:r>
      <w:r w:rsidRPr="00C832CD">
        <w:rPr>
          <w:sz w:val="28"/>
          <w:szCs w:val="28"/>
          <w:lang w:val="en-US"/>
        </w:rPr>
        <w:t xml:space="preserve">1937), an English painter and photographer, is famous for his satirical paintings and penetrating portraits. His style is naïve on purpose and he uses bright and flat acrylic </w:t>
      </w:r>
      <w:proofErr w:type="spellStart"/>
      <w:r w:rsidRPr="00C832CD">
        <w:rPr>
          <w:sz w:val="28"/>
          <w:szCs w:val="28"/>
          <w:lang w:val="en-US"/>
        </w:rPr>
        <w:t>colours</w:t>
      </w:r>
      <w:proofErr w:type="spellEnd"/>
      <w:r w:rsidRPr="00C832CD">
        <w:rPr>
          <w:sz w:val="28"/>
          <w:szCs w:val="28"/>
          <w:lang w:val="en-US"/>
        </w:rPr>
        <w:t>. “A Bigger Splash” (1967) is one of his best known works.</w:t>
      </w:r>
    </w:p>
    <w:p w:rsidR="003376F5" w:rsidRPr="00C832CD" w:rsidRDefault="003376F5" w:rsidP="003376F5">
      <w:pPr>
        <w:spacing w:line="360" w:lineRule="auto"/>
        <w:jc w:val="both"/>
        <w:rPr>
          <w:sz w:val="28"/>
          <w:szCs w:val="28"/>
          <w:lang w:val="en-US"/>
        </w:rPr>
      </w:pPr>
      <w:r w:rsidRPr="00C832CD">
        <w:rPr>
          <w:sz w:val="28"/>
          <w:szCs w:val="28"/>
          <w:lang w:val="en-US"/>
        </w:rPr>
        <w:t>Pablo Picasso (1881-1973), Spanish painter and sculptor, is considered by many people to be the most genial artist of the twentieth century. He was creative and prolific. He innovated styles and techniques and was the spinning wheel for many changes in twentieth century painting.</w:t>
      </w:r>
    </w:p>
    <w:p w:rsidR="003376F5" w:rsidRPr="00C832CD" w:rsidRDefault="003376F5" w:rsidP="003376F5">
      <w:pPr>
        <w:spacing w:line="360" w:lineRule="auto"/>
        <w:jc w:val="both"/>
        <w:rPr>
          <w:sz w:val="28"/>
          <w:szCs w:val="28"/>
          <w:lang w:val="en-US"/>
        </w:rPr>
      </w:pPr>
      <w:r w:rsidRPr="00C832CD">
        <w:rPr>
          <w:sz w:val="28"/>
          <w:szCs w:val="28"/>
          <w:lang w:val="en-US"/>
        </w:rPr>
        <w:t xml:space="preserve">Roy Lichtenstein (1922) is a leading </w:t>
      </w:r>
      <w:smartTag w:uri="urn:schemas-microsoft-com:office:smarttags" w:element="place">
        <w:smartTag w:uri="urn:schemas-microsoft-com:office:smarttags" w:element="country-region">
          <w:r w:rsidRPr="00C832CD">
            <w:rPr>
              <w:sz w:val="28"/>
              <w:szCs w:val="28"/>
              <w:lang w:val="en-US"/>
            </w:rPr>
            <w:t>US</w:t>
          </w:r>
        </w:smartTag>
      </w:smartTag>
      <w:r w:rsidRPr="00C832CD">
        <w:rPr>
          <w:sz w:val="28"/>
          <w:szCs w:val="28"/>
          <w:lang w:val="en-US"/>
        </w:rPr>
        <w:t xml:space="preserve"> painter of pop art. He pioneered the use of mass-media techniques in non- commercial art.</w:t>
      </w:r>
    </w:p>
    <w:p w:rsidR="003376F5" w:rsidRPr="00C832CD" w:rsidRDefault="003376F5" w:rsidP="003376F5">
      <w:pPr>
        <w:spacing w:line="360" w:lineRule="auto"/>
        <w:jc w:val="both"/>
        <w:rPr>
          <w:sz w:val="28"/>
          <w:szCs w:val="28"/>
          <w:lang w:val="en-US"/>
        </w:rPr>
      </w:pPr>
      <w:proofErr w:type="spellStart"/>
      <w:r w:rsidRPr="00C832CD">
        <w:rPr>
          <w:sz w:val="28"/>
          <w:szCs w:val="28"/>
          <w:lang w:val="en-US"/>
        </w:rPr>
        <w:t>Wassily</w:t>
      </w:r>
      <w:proofErr w:type="spellEnd"/>
      <w:r w:rsidRPr="00C832CD">
        <w:rPr>
          <w:sz w:val="28"/>
          <w:szCs w:val="28"/>
          <w:lang w:val="en-US"/>
        </w:rPr>
        <w:t xml:space="preserve"> Kandinsky (1866-1944) was a Russian Expressionist painter. He painted the first purely abstract paintings in European art. His paintings are characterized by vivid </w:t>
      </w:r>
      <w:proofErr w:type="spellStart"/>
      <w:r w:rsidRPr="00C832CD">
        <w:rPr>
          <w:sz w:val="28"/>
          <w:szCs w:val="28"/>
          <w:lang w:val="en-US"/>
        </w:rPr>
        <w:t>colours</w:t>
      </w:r>
      <w:proofErr w:type="spellEnd"/>
      <w:r w:rsidRPr="00C832CD">
        <w:rPr>
          <w:sz w:val="28"/>
          <w:szCs w:val="28"/>
          <w:lang w:val="en-US"/>
        </w:rPr>
        <w:t xml:space="preserve"> and analogies to music.</w:t>
      </w:r>
      <w:r>
        <w:rPr>
          <w:sz w:val="28"/>
          <w:szCs w:val="28"/>
          <w:lang w:val="en-US"/>
        </w:rPr>
        <w:t>)</w:t>
      </w:r>
    </w:p>
    <w:p w:rsidR="003376F5" w:rsidRPr="00C832CD" w:rsidRDefault="003376F5" w:rsidP="003376F5">
      <w:pPr>
        <w:spacing w:line="360" w:lineRule="auto"/>
        <w:ind w:firstLine="708"/>
        <w:jc w:val="both"/>
        <w:rPr>
          <w:sz w:val="28"/>
          <w:szCs w:val="28"/>
          <w:lang w:val="en-US"/>
        </w:rPr>
      </w:pPr>
      <w:r>
        <w:rPr>
          <w:sz w:val="28"/>
          <w:szCs w:val="28"/>
          <w:lang w:val="en-US"/>
        </w:rPr>
        <w:t xml:space="preserve">5) </w:t>
      </w:r>
      <w:r w:rsidRPr="00C832CD">
        <w:rPr>
          <w:sz w:val="28"/>
          <w:szCs w:val="28"/>
          <w:lang w:val="en-US"/>
        </w:rPr>
        <w:t>Use the Key Words to describe the paintings.</w:t>
      </w:r>
    </w:p>
    <w:p w:rsidR="003376F5" w:rsidRPr="00C832CD" w:rsidRDefault="003376F5" w:rsidP="003376F5">
      <w:pPr>
        <w:spacing w:line="360" w:lineRule="auto"/>
        <w:jc w:val="both"/>
        <w:rPr>
          <w:sz w:val="28"/>
          <w:szCs w:val="28"/>
          <w:lang w:val="en-US"/>
        </w:rPr>
      </w:pPr>
      <w:r w:rsidRPr="00C832CD">
        <w:rPr>
          <w:sz w:val="28"/>
          <w:szCs w:val="28"/>
          <w:lang w:val="en-US"/>
        </w:rPr>
        <w:t xml:space="preserve">Example A: realistic, bright </w:t>
      </w:r>
      <w:proofErr w:type="spellStart"/>
      <w:r w:rsidRPr="00C832CD">
        <w:rPr>
          <w:sz w:val="28"/>
          <w:szCs w:val="28"/>
          <w:lang w:val="en-US"/>
        </w:rPr>
        <w:t>colours</w:t>
      </w:r>
      <w:proofErr w:type="spellEnd"/>
      <w:r w:rsidRPr="00C832CD">
        <w:rPr>
          <w:sz w:val="28"/>
          <w:szCs w:val="28"/>
          <w:lang w:val="en-US"/>
        </w:rPr>
        <w:t>, clear straight lines.</w:t>
      </w:r>
    </w:p>
    <w:p w:rsidR="003376F5" w:rsidRPr="00287675" w:rsidRDefault="003376F5" w:rsidP="003376F5">
      <w:pPr>
        <w:spacing w:line="360" w:lineRule="auto"/>
        <w:jc w:val="both"/>
        <w:rPr>
          <w:b/>
          <w:sz w:val="28"/>
          <w:szCs w:val="28"/>
          <w:lang w:val="en-US"/>
        </w:rPr>
      </w:pPr>
      <w:r w:rsidRPr="00287675">
        <w:rPr>
          <w:b/>
          <w:sz w:val="28"/>
          <w:szCs w:val="28"/>
          <w:lang w:val="en-US"/>
        </w:rPr>
        <w:t>Key Words:</w:t>
      </w:r>
    </w:p>
    <w:p w:rsidR="003376F5" w:rsidRPr="00C832CD" w:rsidRDefault="003376F5" w:rsidP="003376F5">
      <w:pPr>
        <w:spacing w:line="360" w:lineRule="auto"/>
        <w:jc w:val="both"/>
        <w:rPr>
          <w:sz w:val="28"/>
          <w:szCs w:val="28"/>
          <w:lang w:val="en-US"/>
        </w:rPr>
      </w:pPr>
      <w:r w:rsidRPr="00287675">
        <w:rPr>
          <w:b/>
          <w:sz w:val="28"/>
          <w:szCs w:val="28"/>
          <w:lang w:val="en-US"/>
        </w:rPr>
        <w:t>Styles:</w:t>
      </w:r>
      <w:r w:rsidRPr="00C832CD">
        <w:rPr>
          <w:sz w:val="28"/>
          <w:szCs w:val="28"/>
          <w:lang w:val="en-US"/>
        </w:rPr>
        <w:t xml:space="preserve"> </w:t>
      </w:r>
      <w:r w:rsidRPr="00287675">
        <w:rPr>
          <w:i/>
          <w:sz w:val="28"/>
          <w:szCs w:val="28"/>
          <w:lang w:val="en-US"/>
        </w:rPr>
        <w:t>abstract, cubist, pop, realistic</w:t>
      </w:r>
    </w:p>
    <w:p w:rsidR="003376F5" w:rsidRPr="00C832CD" w:rsidRDefault="003376F5" w:rsidP="003376F5">
      <w:pPr>
        <w:spacing w:line="360" w:lineRule="auto"/>
        <w:jc w:val="both"/>
        <w:rPr>
          <w:sz w:val="28"/>
          <w:szCs w:val="28"/>
          <w:lang w:val="en-US"/>
        </w:rPr>
      </w:pPr>
      <w:r w:rsidRPr="00287675">
        <w:rPr>
          <w:b/>
          <w:sz w:val="28"/>
          <w:szCs w:val="28"/>
          <w:lang w:val="en-US"/>
        </w:rPr>
        <w:t>Subjects:</w:t>
      </w:r>
      <w:r w:rsidRPr="00C832CD">
        <w:rPr>
          <w:sz w:val="28"/>
          <w:szCs w:val="28"/>
          <w:lang w:val="en-US"/>
        </w:rPr>
        <w:t xml:space="preserve"> </w:t>
      </w:r>
      <w:r w:rsidRPr="00287675">
        <w:rPr>
          <w:i/>
          <w:sz w:val="28"/>
          <w:szCs w:val="28"/>
          <w:lang w:val="en-US"/>
        </w:rPr>
        <w:t>landscape, portrait, war</w:t>
      </w:r>
    </w:p>
    <w:p w:rsidR="003376F5" w:rsidRPr="00C832CD" w:rsidRDefault="003376F5" w:rsidP="003376F5">
      <w:pPr>
        <w:spacing w:line="360" w:lineRule="auto"/>
        <w:jc w:val="both"/>
        <w:rPr>
          <w:sz w:val="28"/>
          <w:szCs w:val="28"/>
          <w:lang w:val="en-US"/>
        </w:rPr>
      </w:pPr>
      <w:proofErr w:type="spellStart"/>
      <w:r w:rsidRPr="00287675">
        <w:rPr>
          <w:b/>
          <w:sz w:val="28"/>
          <w:szCs w:val="28"/>
          <w:lang w:val="en-US"/>
        </w:rPr>
        <w:lastRenderedPageBreak/>
        <w:t>Colours</w:t>
      </w:r>
      <w:proofErr w:type="spellEnd"/>
      <w:r w:rsidRPr="00287675">
        <w:rPr>
          <w:b/>
          <w:sz w:val="28"/>
          <w:szCs w:val="28"/>
          <w:lang w:val="en-US"/>
        </w:rPr>
        <w:t>:</w:t>
      </w:r>
      <w:r w:rsidRPr="00C832CD">
        <w:rPr>
          <w:sz w:val="28"/>
          <w:szCs w:val="28"/>
          <w:lang w:val="en-US"/>
        </w:rPr>
        <w:t xml:space="preserve"> </w:t>
      </w:r>
      <w:r w:rsidRPr="00287675">
        <w:rPr>
          <w:i/>
          <w:sz w:val="28"/>
          <w:szCs w:val="28"/>
          <w:lang w:val="en-US"/>
        </w:rPr>
        <w:t>bright, light/dark, soft</w:t>
      </w:r>
    </w:p>
    <w:p w:rsidR="003376F5" w:rsidRPr="00C832CD" w:rsidRDefault="003376F5" w:rsidP="003376F5">
      <w:pPr>
        <w:spacing w:line="360" w:lineRule="auto"/>
        <w:jc w:val="both"/>
        <w:rPr>
          <w:sz w:val="28"/>
          <w:szCs w:val="28"/>
          <w:lang w:val="en-US"/>
        </w:rPr>
      </w:pPr>
      <w:r w:rsidRPr="00287675">
        <w:rPr>
          <w:b/>
          <w:sz w:val="28"/>
          <w:szCs w:val="28"/>
          <w:lang w:val="en-US"/>
        </w:rPr>
        <w:t>Shapes:</w:t>
      </w:r>
      <w:r w:rsidRPr="00C832CD">
        <w:rPr>
          <w:sz w:val="28"/>
          <w:szCs w:val="28"/>
          <w:lang w:val="en-US"/>
        </w:rPr>
        <w:t xml:space="preserve"> </w:t>
      </w:r>
      <w:r w:rsidRPr="00287675">
        <w:rPr>
          <w:i/>
          <w:sz w:val="28"/>
          <w:szCs w:val="28"/>
          <w:lang w:val="en-US"/>
        </w:rPr>
        <w:t>geometric, round, strong</w:t>
      </w:r>
    </w:p>
    <w:p w:rsidR="003376F5" w:rsidRPr="00C832CD" w:rsidRDefault="003376F5" w:rsidP="003376F5">
      <w:pPr>
        <w:spacing w:line="360" w:lineRule="auto"/>
        <w:ind w:firstLine="708"/>
        <w:jc w:val="both"/>
        <w:rPr>
          <w:sz w:val="28"/>
          <w:szCs w:val="28"/>
          <w:lang w:val="en-US"/>
        </w:rPr>
      </w:pPr>
      <w:r>
        <w:rPr>
          <w:sz w:val="28"/>
          <w:szCs w:val="28"/>
          <w:lang w:val="en-US"/>
        </w:rPr>
        <w:t xml:space="preserve">6) </w:t>
      </w:r>
      <w:r w:rsidRPr="00C832CD">
        <w:rPr>
          <w:sz w:val="28"/>
          <w:szCs w:val="28"/>
          <w:lang w:val="en-US"/>
        </w:rPr>
        <w:t xml:space="preserve">Work in pairs or groups, listing the words you know connected with </w:t>
      </w:r>
      <w:r>
        <w:rPr>
          <w:sz w:val="28"/>
          <w:szCs w:val="28"/>
          <w:lang w:val="en-US"/>
        </w:rPr>
        <w:t xml:space="preserve">“styles”, </w:t>
      </w:r>
      <w:r w:rsidRPr="00C832CD">
        <w:rPr>
          <w:sz w:val="28"/>
          <w:szCs w:val="28"/>
          <w:lang w:val="en-US"/>
        </w:rPr>
        <w:t>“shape” and “</w:t>
      </w:r>
      <w:proofErr w:type="spellStart"/>
      <w:r w:rsidRPr="00C832CD">
        <w:rPr>
          <w:sz w:val="28"/>
          <w:szCs w:val="28"/>
          <w:lang w:val="en-US"/>
        </w:rPr>
        <w:t>colour</w:t>
      </w:r>
      <w:r>
        <w:rPr>
          <w:sz w:val="28"/>
          <w:szCs w:val="28"/>
          <w:lang w:val="en-US"/>
        </w:rPr>
        <w:t>s</w:t>
      </w:r>
      <w:proofErr w:type="spellEnd"/>
      <w:r w:rsidRPr="00C832CD">
        <w:rPr>
          <w:sz w:val="28"/>
          <w:szCs w:val="28"/>
          <w:lang w:val="en-US"/>
        </w:rPr>
        <w:t>”. You have one and a half minute. Report to the class.</w:t>
      </w:r>
    </w:p>
    <w:p w:rsidR="003376F5" w:rsidRPr="00C832CD" w:rsidRDefault="003376F5" w:rsidP="003376F5">
      <w:pPr>
        <w:spacing w:line="360" w:lineRule="auto"/>
        <w:ind w:firstLine="708"/>
        <w:jc w:val="both"/>
        <w:rPr>
          <w:sz w:val="28"/>
          <w:szCs w:val="28"/>
          <w:lang w:val="en-US"/>
        </w:rPr>
      </w:pPr>
      <w:r>
        <w:rPr>
          <w:sz w:val="28"/>
          <w:szCs w:val="28"/>
          <w:lang w:val="en-US"/>
        </w:rPr>
        <w:t xml:space="preserve">7) </w:t>
      </w:r>
      <w:r w:rsidRPr="00C832CD">
        <w:rPr>
          <w:sz w:val="28"/>
          <w:szCs w:val="28"/>
          <w:lang w:val="en-US"/>
        </w:rPr>
        <w:t>Listen and identify the paintings.</w:t>
      </w:r>
    </w:p>
    <w:p w:rsidR="003376F5" w:rsidRPr="00C832CD" w:rsidRDefault="003376F5" w:rsidP="003376F5">
      <w:pPr>
        <w:spacing w:line="360" w:lineRule="auto"/>
        <w:jc w:val="both"/>
        <w:rPr>
          <w:sz w:val="28"/>
          <w:szCs w:val="28"/>
          <w:lang w:val="en-US"/>
        </w:rPr>
      </w:pPr>
      <w:proofErr w:type="spellStart"/>
      <w:r w:rsidRPr="00C832CD">
        <w:rPr>
          <w:sz w:val="28"/>
          <w:szCs w:val="28"/>
          <w:lang w:val="en-US"/>
        </w:rPr>
        <w:t>Tapescript</w:t>
      </w:r>
      <w:proofErr w:type="spellEnd"/>
    </w:p>
    <w:p w:rsidR="003376F5" w:rsidRPr="00C832CD" w:rsidRDefault="003376F5" w:rsidP="003376F5">
      <w:pPr>
        <w:spacing w:line="360" w:lineRule="auto"/>
        <w:jc w:val="both"/>
        <w:rPr>
          <w:sz w:val="28"/>
          <w:szCs w:val="28"/>
          <w:lang w:val="en-US"/>
        </w:rPr>
      </w:pPr>
      <w:r w:rsidRPr="00C832CD">
        <w:rPr>
          <w:sz w:val="28"/>
          <w:szCs w:val="28"/>
          <w:lang w:val="en-US"/>
        </w:rPr>
        <w:t xml:space="preserve">1. Well, I really like this picture- it’s easy to see what’s happening. I like the bright </w:t>
      </w:r>
      <w:proofErr w:type="spellStart"/>
      <w:r w:rsidRPr="00C832CD">
        <w:rPr>
          <w:sz w:val="28"/>
          <w:szCs w:val="28"/>
          <w:lang w:val="en-US"/>
        </w:rPr>
        <w:t>colours</w:t>
      </w:r>
      <w:proofErr w:type="spellEnd"/>
      <w:r w:rsidRPr="00C832CD">
        <w:rPr>
          <w:sz w:val="28"/>
          <w:szCs w:val="28"/>
          <w:lang w:val="en-US"/>
        </w:rPr>
        <w:t>- of the girl’s blue dress and her blonde hair. I also like the round shapes in the picture. I think the topic is interesting too- the girl looks worried and she’s thinking about her boyfriend…</w:t>
      </w:r>
    </w:p>
    <w:p w:rsidR="003376F5" w:rsidRPr="00C832CD" w:rsidRDefault="003376F5" w:rsidP="003376F5">
      <w:pPr>
        <w:spacing w:line="360" w:lineRule="auto"/>
        <w:jc w:val="both"/>
        <w:rPr>
          <w:sz w:val="28"/>
          <w:szCs w:val="28"/>
          <w:lang w:val="en-US"/>
        </w:rPr>
      </w:pPr>
      <w:r w:rsidRPr="00C832CD">
        <w:rPr>
          <w:sz w:val="28"/>
          <w:szCs w:val="28"/>
          <w:lang w:val="en-US"/>
        </w:rPr>
        <w:t xml:space="preserve">2. Personally, I think this one is good. It’s got very strong lines and you can almost feel the music. And the </w:t>
      </w:r>
      <w:proofErr w:type="spellStart"/>
      <w:r w:rsidRPr="00C832CD">
        <w:rPr>
          <w:sz w:val="28"/>
          <w:szCs w:val="28"/>
          <w:lang w:val="en-US"/>
        </w:rPr>
        <w:t>colours</w:t>
      </w:r>
      <w:proofErr w:type="spellEnd"/>
      <w:r w:rsidRPr="00C832CD">
        <w:rPr>
          <w:sz w:val="28"/>
          <w:szCs w:val="28"/>
          <w:lang w:val="en-US"/>
        </w:rPr>
        <w:t>- they’re great- they’re really bright. I like abstract paintings because you have to use your own imagination to understand what the painter is trying to do.</w:t>
      </w:r>
    </w:p>
    <w:p w:rsidR="003376F5" w:rsidRPr="00C832CD" w:rsidRDefault="003376F5" w:rsidP="003376F5">
      <w:pPr>
        <w:spacing w:line="360" w:lineRule="auto"/>
        <w:jc w:val="both"/>
        <w:rPr>
          <w:sz w:val="28"/>
          <w:szCs w:val="28"/>
          <w:lang w:val="en-US"/>
        </w:rPr>
      </w:pPr>
      <w:r w:rsidRPr="00C832CD">
        <w:rPr>
          <w:sz w:val="28"/>
          <w:szCs w:val="28"/>
          <w:lang w:val="en-US"/>
        </w:rPr>
        <w:t xml:space="preserve">3. This one’s my </w:t>
      </w:r>
      <w:proofErr w:type="spellStart"/>
      <w:r w:rsidRPr="00C832CD">
        <w:rPr>
          <w:sz w:val="28"/>
          <w:szCs w:val="28"/>
          <w:lang w:val="en-US"/>
        </w:rPr>
        <w:t>favourite</w:t>
      </w:r>
      <w:proofErr w:type="spellEnd"/>
      <w:r w:rsidRPr="00C832CD">
        <w:rPr>
          <w:sz w:val="28"/>
          <w:szCs w:val="28"/>
          <w:lang w:val="en-US"/>
        </w:rPr>
        <w:t xml:space="preserve">. It shows the horrors of war really well- with the dark, dark </w:t>
      </w:r>
      <w:proofErr w:type="spellStart"/>
      <w:r w:rsidRPr="00C832CD">
        <w:rPr>
          <w:sz w:val="28"/>
          <w:szCs w:val="28"/>
          <w:lang w:val="en-US"/>
        </w:rPr>
        <w:t>colours</w:t>
      </w:r>
      <w:proofErr w:type="spellEnd"/>
      <w:r w:rsidRPr="00C832CD">
        <w:rPr>
          <w:sz w:val="28"/>
          <w:szCs w:val="28"/>
          <w:lang w:val="en-US"/>
        </w:rPr>
        <w:t xml:space="preserve"> and the terrible images. The lines and shapes are square and geometrical. They show violence and pain. Look at the horse and the mother with her dead child. It’s a very frightening painting.</w:t>
      </w:r>
    </w:p>
    <w:p w:rsidR="003376F5" w:rsidRPr="00C832CD" w:rsidRDefault="003376F5" w:rsidP="003376F5">
      <w:pPr>
        <w:spacing w:line="360" w:lineRule="auto"/>
        <w:jc w:val="both"/>
        <w:rPr>
          <w:sz w:val="28"/>
          <w:szCs w:val="28"/>
          <w:lang w:val="en-US"/>
        </w:rPr>
      </w:pPr>
      <w:r w:rsidRPr="00C832CD">
        <w:rPr>
          <w:sz w:val="28"/>
          <w:szCs w:val="28"/>
          <w:lang w:val="en-US"/>
        </w:rPr>
        <w:t xml:space="preserve">Well, I think this one’s best. I really like the bright </w:t>
      </w:r>
      <w:proofErr w:type="spellStart"/>
      <w:r w:rsidRPr="00C832CD">
        <w:rPr>
          <w:sz w:val="28"/>
          <w:szCs w:val="28"/>
          <w:lang w:val="en-US"/>
        </w:rPr>
        <w:t>colours</w:t>
      </w:r>
      <w:proofErr w:type="spellEnd"/>
      <w:r w:rsidRPr="00C832CD">
        <w:rPr>
          <w:sz w:val="28"/>
          <w:szCs w:val="28"/>
          <w:lang w:val="en-US"/>
        </w:rPr>
        <w:t xml:space="preserve"> and the clear lines. I love the water in the swimming pool. It’s realistic but very simple at the same time.</w:t>
      </w:r>
    </w:p>
    <w:p w:rsidR="003376F5" w:rsidRPr="00C832CD" w:rsidRDefault="003376F5" w:rsidP="003376F5">
      <w:pPr>
        <w:spacing w:line="360" w:lineRule="auto"/>
        <w:ind w:firstLine="360"/>
        <w:jc w:val="both"/>
        <w:rPr>
          <w:sz w:val="28"/>
          <w:szCs w:val="28"/>
          <w:lang w:val="en-US"/>
        </w:rPr>
      </w:pPr>
      <w:r>
        <w:rPr>
          <w:sz w:val="28"/>
          <w:szCs w:val="28"/>
          <w:lang w:val="en-US"/>
        </w:rPr>
        <w:t xml:space="preserve">8) </w:t>
      </w:r>
      <w:r w:rsidRPr="00C832CD">
        <w:rPr>
          <w:sz w:val="28"/>
          <w:szCs w:val="28"/>
          <w:lang w:val="en-US"/>
        </w:rPr>
        <w:t>Listen again. Why do the people like the paintings? Choose two of these reasons for each painting.</w:t>
      </w:r>
    </w:p>
    <w:p w:rsidR="003376F5" w:rsidRPr="00C832CD" w:rsidRDefault="003376F5" w:rsidP="003376F5">
      <w:pPr>
        <w:numPr>
          <w:ilvl w:val="0"/>
          <w:numId w:val="1"/>
        </w:numPr>
        <w:spacing w:line="360" w:lineRule="auto"/>
        <w:jc w:val="both"/>
        <w:rPr>
          <w:sz w:val="28"/>
          <w:szCs w:val="28"/>
          <w:lang w:val="en-US"/>
        </w:rPr>
      </w:pPr>
      <w:r w:rsidRPr="00C832CD">
        <w:rPr>
          <w:sz w:val="28"/>
          <w:szCs w:val="28"/>
          <w:lang w:val="en-US"/>
        </w:rPr>
        <w:t xml:space="preserve">bright </w:t>
      </w:r>
      <w:proofErr w:type="spellStart"/>
      <w:r w:rsidRPr="00C832CD">
        <w:rPr>
          <w:sz w:val="28"/>
          <w:szCs w:val="28"/>
          <w:lang w:val="en-US"/>
        </w:rPr>
        <w:t>colours</w:t>
      </w:r>
      <w:proofErr w:type="spellEnd"/>
    </w:p>
    <w:p w:rsidR="003376F5" w:rsidRPr="00C832CD" w:rsidRDefault="003376F5" w:rsidP="003376F5">
      <w:pPr>
        <w:numPr>
          <w:ilvl w:val="0"/>
          <w:numId w:val="1"/>
        </w:numPr>
        <w:spacing w:line="360" w:lineRule="auto"/>
        <w:jc w:val="both"/>
        <w:rPr>
          <w:sz w:val="28"/>
          <w:szCs w:val="28"/>
          <w:lang w:val="en-US"/>
        </w:rPr>
      </w:pPr>
      <w:r w:rsidRPr="00C832CD">
        <w:rPr>
          <w:sz w:val="28"/>
          <w:szCs w:val="28"/>
          <w:lang w:val="en-US"/>
        </w:rPr>
        <w:t xml:space="preserve">dark </w:t>
      </w:r>
      <w:proofErr w:type="spellStart"/>
      <w:r w:rsidRPr="00C832CD">
        <w:rPr>
          <w:sz w:val="28"/>
          <w:szCs w:val="28"/>
          <w:lang w:val="en-US"/>
        </w:rPr>
        <w:t>colours</w:t>
      </w:r>
      <w:proofErr w:type="spellEnd"/>
    </w:p>
    <w:p w:rsidR="003376F5" w:rsidRPr="00C832CD" w:rsidRDefault="003376F5" w:rsidP="003376F5">
      <w:pPr>
        <w:numPr>
          <w:ilvl w:val="0"/>
          <w:numId w:val="1"/>
        </w:numPr>
        <w:spacing w:line="360" w:lineRule="auto"/>
        <w:jc w:val="both"/>
        <w:rPr>
          <w:sz w:val="28"/>
          <w:szCs w:val="28"/>
          <w:lang w:val="en-US"/>
        </w:rPr>
      </w:pPr>
      <w:r w:rsidRPr="00C832CD">
        <w:rPr>
          <w:sz w:val="28"/>
          <w:szCs w:val="28"/>
          <w:lang w:val="en-US"/>
        </w:rPr>
        <w:t>round shapes</w:t>
      </w:r>
    </w:p>
    <w:p w:rsidR="003376F5" w:rsidRPr="00C832CD" w:rsidRDefault="003376F5" w:rsidP="003376F5">
      <w:pPr>
        <w:numPr>
          <w:ilvl w:val="0"/>
          <w:numId w:val="1"/>
        </w:numPr>
        <w:spacing w:line="360" w:lineRule="auto"/>
        <w:jc w:val="both"/>
        <w:rPr>
          <w:sz w:val="28"/>
          <w:szCs w:val="28"/>
          <w:lang w:val="en-US"/>
        </w:rPr>
      </w:pPr>
      <w:r w:rsidRPr="00C832CD">
        <w:rPr>
          <w:sz w:val="28"/>
          <w:szCs w:val="28"/>
          <w:lang w:val="en-US"/>
        </w:rPr>
        <w:t>square shapes</w:t>
      </w:r>
    </w:p>
    <w:p w:rsidR="003376F5" w:rsidRPr="00C832CD" w:rsidRDefault="003376F5" w:rsidP="003376F5">
      <w:pPr>
        <w:numPr>
          <w:ilvl w:val="0"/>
          <w:numId w:val="1"/>
        </w:numPr>
        <w:spacing w:line="360" w:lineRule="auto"/>
        <w:jc w:val="both"/>
        <w:rPr>
          <w:sz w:val="28"/>
          <w:szCs w:val="28"/>
          <w:lang w:val="en-US"/>
        </w:rPr>
      </w:pPr>
      <w:r w:rsidRPr="00C832CD">
        <w:rPr>
          <w:sz w:val="28"/>
          <w:szCs w:val="28"/>
          <w:lang w:val="en-US"/>
        </w:rPr>
        <w:t>clear/ strong lines</w:t>
      </w:r>
    </w:p>
    <w:p w:rsidR="003376F5" w:rsidRPr="00C832CD" w:rsidRDefault="003376F5" w:rsidP="003376F5">
      <w:pPr>
        <w:spacing w:line="360" w:lineRule="auto"/>
        <w:jc w:val="both"/>
        <w:rPr>
          <w:sz w:val="28"/>
          <w:szCs w:val="28"/>
          <w:lang w:val="en-US"/>
        </w:rPr>
      </w:pPr>
      <w:r w:rsidRPr="00C832CD">
        <w:rPr>
          <w:sz w:val="28"/>
          <w:szCs w:val="28"/>
          <w:lang w:val="en-US"/>
        </w:rPr>
        <w:t>Example 1 a/c</w:t>
      </w:r>
    </w:p>
    <w:p w:rsidR="003376F5" w:rsidRPr="00C832CD" w:rsidRDefault="003376F5" w:rsidP="003376F5">
      <w:pPr>
        <w:spacing w:line="360" w:lineRule="auto"/>
        <w:ind w:firstLine="708"/>
        <w:jc w:val="both"/>
        <w:rPr>
          <w:sz w:val="28"/>
          <w:szCs w:val="28"/>
          <w:lang w:val="en-US"/>
        </w:rPr>
      </w:pPr>
      <w:r>
        <w:rPr>
          <w:sz w:val="28"/>
          <w:szCs w:val="28"/>
          <w:lang w:val="en-US"/>
        </w:rPr>
        <w:lastRenderedPageBreak/>
        <w:t xml:space="preserve">9) </w:t>
      </w:r>
      <w:r w:rsidRPr="00C832CD">
        <w:rPr>
          <w:sz w:val="28"/>
          <w:szCs w:val="28"/>
          <w:lang w:val="en-US"/>
        </w:rPr>
        <w:t xml:space="preserve">Which of these paintings is your </w:t>
      </w:r>
      <w:proofErr w:type="spellStart"/>
      <w:r w:rsidRPr="00C832CD">
        <w:rPr>
          <w:sz w:val="28"/>
          <w:szCs w:val="28"/>
          <w:lang w:val="en-US"/>
        </w:rPr>
        <w:t>favourite</w:t>
      </w:r>
      <w:proofErr w:type="spellEnd"/>
      <w:r w:rsidRPr="00C832CD">
        <w:rPr>
          <w:sz w:val="28"/>
          <w:szCs w:val="28"/>
          <w:lang w:val="en-US"/>
        </w:rPr>
        <w:t>? Why do you like it? Talk about these things:</w:t>
      </w:r>
    </w:p>
    <w:p w:rsidR="003376F5" w:rsidRPr="00C832CD" w:rsidRDefault="003376F5" w:rsidP="003376F5">
      <w:pPr>
        <w:numPr>
          <w:ilvl w:val="0"/>
          <w:numId w:val="2"/>
        </w:numPr>
        <w:spacing w:line="360" w:lineRule="auto"/>
        <w:jc w:val="both"/>
        <w:rPr>
          <w:sz w:val="28"/>
          <w:szCs w:val="28"/>
          <w:lang w:val="en-US"/>
        </w:rPr>
      </w:pPr>
      <w:r w:rsidRPr="00C832CD">
        <w:rPr>
          <w:sz w:val="28"/>
          <w:szCs w:val="28"/>
          <w:lang w:val="en-US"/>
        </w:rPr>
        <w:t>the style</w:t>
      </w:r>
    </w:p>
    <w:p w:rsidR="003376F5" w:rsidRPr="00C832CD" w:rsidRDefault="003376F5" w:rsidP="003376F5">
      <w:pPr>
        <w:numPr>
          <w:ilvl w:val="0"/>
          <w:numId w:val="2"/>
        </w:numPr>
        <w:spacing w:line="360" w:lineRule="auto"/>
        <w:jc w:val="both"/>
        <w:rPr>
          <w:sz w:val="28"/>
          <w:szCs w:val="28"/>
          <w:lang w:val="en-US"/>
        </w:rPr>
      </w:pPr>
      <w:r w:rsidRPr="00C832CD">
        <w:rPr>
          <w:sz w:val="28"/>
          <w:szCs w:val="28"/>
          <w:lang w:val="en-US"/>
        </w:rPr>
        <w:t>the subject</w:t>
      </w:r>
    </w:p>
    <w:p w:rsidR="003376F5" w:rsidRPr="00C832CD" w:rsidRDefault="003376F5" w:rsidP="003376F5">
      <w:pPr>
        <w:numPr>
          <w:ilvl w:val="0"/>
          <w:numId w:val="2"/>
        </w:numPr>
        <w:spacing w:line="360" w:lineRule="auto"/>
        <w:jc w:val="both"/>
        <w:rPr>
          <w:sz w:val="28"/>
          <w:szCs w:val="28"/>
          <w:lang w:val="en-US"/>
        </w:rPr>
      </w:pPr>
      <w:r w:rsidRPr="00C832CD">
        <w:rPr>
          <w:sz w:val="28"/>
          <w:szCs w:val="28"/>
          <w:lang w:val="en-US"/>
        </w:rPr>
        <w:t xml:space="preserve">the </w:t>
      </w:r>
      <w:proofErr w:type="spellStart"/>
      <w:r w:rsidRPr="00C832CD">
        <w:rPr>
          <w:sz w:val="28"/>
          <w:szCs w:val="28"/>
          <w:lang w:val="en-US"/>
        </w:rPr>
        <w:t>colours</w:t>
      </w:r>
      <w:proofErr w:type="spellEnd"/>
    </w:p>
    <w:p w:rsidR="003376F5" w:rsidRDefault="003376F5" w:rsidP="003376F5">
      <w:pPr>
        <w:numPr>
          <w:ilvl w:val="0"/>
          <w:numId w:val="2"/>
        </w:numPr>
        <w:spacing w:line="360" w:lineRule="auto"/>
        <w:jc w:val="both"/>
        <w:rPr>
          <w:sz w:val="28"/>
          <w:szCs w:val="28"/>
          <w:lang w:val="en-US"/>
        </w:rPr>
      </w:pPr>
      <w:r w:rsidRPr="00C832CD">
        <w:rPr>
          <w:sz w:val="28"/>
          <w:szCs w:val="28"/>
          <w:lang w:val="en-US"/>
        </w:rPr>
        <w:t>the shapes and lines</w:t>
      </w:r>
    </w:p>
    <w:p w:rsidR="003376F5" w:rsidRPr="00C832CD" w:rsidRDefault="003376F5" w:rsidP="003376F5">
      <w:pPr>
        <w:spacing w:line="360" w:lineRule="auto"/>
        <w:ind w:firstLine="708"/>
        <w:jc w:val="both"/>
        <w:rPr>
          <w:sz w:val="28"/>
          <w:szCs w:val="28"/>
          <w:lang w:val="en-US"/>
        </w:rPr>
      </w:pPr>
      <w:r>
        <w:rPr>
          <w:sz w:val="28"/>
          <w:szCs w:val="28"/>
          <w:lang w:val="en-US"/>
        </w:rPr>
        <w:t>10) Work in</w:t>
      </w:r>
      <w:r w:rsidRPr="00C832CD">
        <w:rPr>
          <w:sz w:val="28"/>
          <w:szCs w:val="28"/>
          <w:lang w:val="en-US"/>
        </w:rPr>
        <w:t xml:space="preserve"> four groups. Each group should listen carefully to one of the four speakers for any extra information they give about their choice of painting and then each group should tell the class the extra information you remember.</w:t>
      </w:r>
    </w:p>
    <w:p w:rsidR="003376F5" w:rsidRPr="00B134D5" w:rsidRDefault="003376F5" w:rsidP="003376F5">
      <w:pPr>
        <w:spacing w:line="360" w:lineRule="auto"/>
        <w:ind w:firstLine="708"/>
        <w:rPr>
          <w:b/>
          <w:sz w:val="28"/>
          <w:szCs w:val="28"/>
          <w:lang w:val="en-US"/>
        </w:rPr>
      </w:pPr>
      <w:r>
        <w:rPr>
          <w:sz w:val="28"/>
          <w:szCs w:val="28"/>
          <w:lang w:val="en-US"/>
        </w:rPr>
        <w:t>11</w:t>
      </w:r>
      <w:r w:rsidRPr="00B134D5">
        <w:rPr>
          <w:sz w:val="28"/>
          <w:szCs w:val="28"/>
          <w:lang w:val="en-US"/>
        </w:rPr>
        <w:t>)</w:t>
      </w:r>
      <w:r>
        <w:rPr>
          <w:b/>
          <w:sz w:val="28"/>
          <w:szCs w:val="28"/>
          <w:lang w:val="en-US"/>
        </w:rPr>
        <w:t xml:space="preserve"> </w:t>
      </w:r>
      <w:r>
        <w:rPr>
          <w:sz w:val="28"/>
          <w:szCs w:val="28"/>
          <w:lang w:val="en-US"/>
        </w:rPr>
        <w:t>Listen to the conversation between Jane and Phil</w:t>
      </w:r>
      <w:r w:rsidRPr="00B134D5">
        <w:rPr>
          <w:b/>
          <w:sz w:val="28"/>
          <w:szCs w:val="28"/>
          <w:lang w:val="en-US"/>
        </w:rPr>
        <w:t xml:space="preserve"> </w:t>
      </w:r>
      <w:r w:rsidRPr="00B134D5">
        <w:rPr>
          <w:sz w:val="28"/>
          <w:szCs w:val="28"/>
          <w:lang w:val="en-US"/>
        </w:rPr>
        <w:t>which is happening</w:t>
      </w:r>
      <w:r>
        <w:rPr>
          <w:b/>
          <w:sz w:val="28"/>
          <w:szCs w:val="28"/>
          <w:lang w:val="en-US"/>
        </w:rPr>
        <w:t xml:space="preserve"> </w:t>
      </w:r>
      <w:r>
        <w:rPr>
          <w:sz w:val="28"/>
          <w:szCs w:val="28"/>
          <w:lang w:val="en-US"/>
        </w:rPr>
        <w:t>i</w:t>
      </w:r>
      <w:r w:rsidRPr="00B134D5">
        <w:rPr>
          <w:sz w:val="28"/>
          <w:szCs w:val="28"/>
          <w:lang w:val="en-US"/>
        </w:rPr>
        <w:t>n an art gallery</w:t>
      </w:r>
      <w:r>
        <w:rPr>
          <w:b/>
          <w:sz w:val="28"/>
          <w:szCs w:val="28"/>
          <w:lang w:val="en-US"/>
        </w:rPr>
        <w:t>.</w:t>
      </w:r>
    </w:p>
    <w:p w:rsidR="003376F5" w:rsidRDefault="003376F5" w:rsidP="003376F5">
      <w:pPr>
        <w:numPr>
          <w:ilvl w:val="0"/>
          <w:numId w:val="3"/>
        </w:numPr>
        <w:spacing w:line="360" w:lineRule="auto"/>
        <w:jc w:val="both"/>
        <w:rPr>
          <w:sz w:val="28"/>
          <w:szCs w:val="28"/>
          <w:lang w:val="en-US"/>
        </w:rPr>
      </w:pPr>
      <w:r>
        <w:rPr>
          <w:sz w:val="28"/>
          <w:szCs w:val="28"/>
          <w:lang w:val="en-US"/>
        </w:rPr>
        <w:t>Do they have the same tastes in painting?</w:t>
      </w:r>
    </w:p>
    <w:p w:rsidR="003376F5" w:rsidRDefault="003376F5" w:rsidP="003376F5">
      <w:pPr>
        <w:numPr>
          <w:ilvl w:val="0"/>
          <w:numId w:val="3"/>
        </w:numPr>
        <w:spacing w:line="360" w:lineRule="auto"/>
        <w:jc w:val="both"/>
        <w:rPr>
          <w:sz w:val="28"/>
          <w:szCs w:val="28"/>
          <w:lang w:val="en-US"/>
        </w:rPr>
      </w:pPr>
      <w:r>
        <w:rPr>
          <w:sz w:val="28"/>
          <w:szCs w:val="28"/>
          <w:lang w:val="en-US"/>
        </w:rPr>
        <w:t>Which paintings does Jane like? Which paintings does Phil like?</w:t>
      </w:r>
    </w:p>
    <w:p w:rsidR="003376F5" w:rsidRDefault="003376F5" w:rsidP="003376F5">
      <w:pPr>
        <w:spacing w:line="360" w:lineRule="auto"/>
        <w:jc w:val="both"/>
        <w:rPr>
          <w:sz w:val="28"/>
          <w:szCs w:val="28"/>
          <w:lang w:val="en-US"/>
        </w:rPr>
      </w:pPr>
      <w:r>
        <w:rPr>
          <w:noProof/>
          <w:sz w:val="28"/>
          <w:szCs w:val="28"/>
        </w:rPr>
        <w:drawing>
          <wp:inline distT="0" distB="0" distL="0" distR="0">
            <wp:extent cx="2404110" cy="1715770"/>
            <wp:effectExtent l="19050" t="0" r="0" b="0"/>
            <wp:docPr id="11" name="Рисунок 11" descr="for the doalog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 the doalogue 1"/>
                    <pic:cNvPicPr>
                      <a:picLocks noChangeAspect="1" noChangeArrowheads="1"/>
                    </pic:cNvPicPr>
                  </pic:nvPicPr>
                  <pic:blipFill>
                    <a:blip r:embed="rId15" cstate="print"/>
                    <a:srcRect/>
                    <a:stretch>
                      <a:fillRect/>
                    </a:stretch>
                  </pic:blipFill>
                  <pic:spPr bwMode="auto">
                    <a:xfrm>
                      <a:off x="0" y="0"/>
                      <a:ext cx="2404110" cy="1715770"/>
                    </a:xfrm>
                    <a:prstGeom prst="rect">
                      <a:avLst/>
                    </a:prstGeom>
                    <a:noFill/>
                    <a:ln w="9525">
                      <a:noFill/>
                      <a:miter lim="800000"/>
                      <a:headEnd/>
                      <a:tailEnd/>
                    </a:ln>
                  </pic:spPr>
                </pic:pic>
              </a:graphicData>
            </a:graphic>
          </wp:inline>
        </w:drawing>
      </w:r>
      <w:r>
        <w:rPr>
          <w:sz w:val="28"/>
          <w:szCs w:val="28"/>
          <w:lang w:val="en-US"/>
        </w:rPr>
        <w:t xml:space="preserve"> </w:t>
      </w:r>
      <w:r>
        <w:rPr>
          <w:noProof/>
          <w:sz w:val="28"/>
          <w:szCs w:val="28"/>
        </w:rPr>
        <w:drawing>
          <wp:inline distT="0" distB="0" distL="0" distR="0">
            <wp:extent cx="2054860" cy="1715770"/>
            <wp:effectExtent l="19050" t="0" r="2540" b="0"/>
            <wp:docPr id="12" name="Рисунок 12" descr="grass-lane- for the dialogu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rass-lane- for the dialogue 3"/>
                    <pic:cNvPicPr>
                      <a:picLocks noChangeAspect="1" noChangeArrowheads="1"/>
                    </pic:cNvPicPr>
                  </pic:nvPicPr>
                  <pic:blipFill>
                    <a:blip r:embed="rId16" cstate="print"/>
                    <a:srcRect/>
                    <a:stretch>
                      <a:fillRect/>
                    </a:stretch>
                  </pic:blipFill>
                  <pic:spPr bwMode="auto">
                    <a:xfrm>
                      <a:off x="0" y="0"/>
                      <a:ext cx="2054860" cy="1715770"/>
                    </a:xfrm>
                    <a:prstGeom prst="rect">
                      <a:avLst/>
                    </a:prstGeom>
                    <a:noFill/>
                    <a:ln w="9525">
                      <a:noFill/>
                      <a:miter lim="800000"/>
                      <a:headEnd/>
                      <a:tailEnd/>
                    </a:ln>
                  </pic:spPr>
                </pic:pic>
              </a:graphicData>
            </a:graphic>
          </wp:inline>
        </w:drawing>
      </w:r>
      <w:r>
        <w:rPr>
          <w:sz w:val="28"/>
          <w:szCs w:val="28"/>
          <w:lang w:val="en-US"/>
        </w:rPr>
        <w:t xml:space="preserve"> </w:t>
      </w:r>
      <w:r>
        <w:rPr>
          <w:noProof/>
          <w:sz w:val="28"/>
          <w:szCs w:val="28"/>
        </w:rPr>
        <w:drawing>
          <wp:inline distT="0" distB="0" distL="0" distR="0">
            <wp:extent cx="1272540" cy="1734820"/>
            <wp:effectExtent l="19050" t="0" r="3810" b="0"/>
            <wp:docPr id="13" name="Рисунок 13" descr="MagnoliasLG for the dialogu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gnoliasLG for the dialogue 4"/>
                    <pic:cNvPicPr>
                      <a:picLocks noChangeAspect="1" noChangeArrowheads="1"/>
                    </pic:cNvPicPr>
                  </pic:nvPicPr>
                  <pic:blipFill>
                    <a:blip r:embed="rId17" cstate="print"/>
                    <a:srcRect/>
                    <a:stretch>
                      <a:fillRect/>
                    </a:stretch>
                  </pic:blipFill>
                  <pic:spPr bwMode="auto">
                    <a:xfrm>
                      <a:off x="0" y="0"/>
                      <a:ext cx="1272540" cy="1734820"/>
                    </a:xfrm>
                    <a:prstGeom prst="rect">
                      <a:avLst/>
                    </a:prstGeom>
                    <a:noFill/>
                    <a:ln w="9525">
                      <a:noFill/>
                      <a:miter lim="800000"/>
                      <a:headEnd/>
                      <a:tailEnd/>
                    </a:ln>
                  </pic:spPr>
                </pic:pic>
              </a:graphicData>
            </a:graphic>
          </wp:inline>
        </w:drawing>
      </w:r>
    </w:p>
    <w:p w:rsidR="003376F5" w:rsidRDefault="003376F5" w:rsidP="003376F5">
      <w:pPr>
        <w:spacing w:line="360" w:lineRule="auto"/>
        <w:jc w:val="both"/>
        <w:rPr>
          <w:sz w:val="28"/>
          <w:szCs w:val="28"/>
          <w:lang w:val="en-US"/>
        </w:rPr>
      </w:pPr>
      <w:r>
        <w:rPr>
          <w:sz w:val="28"/>
          <w:szCs w:val="28"/>
          <w:lang w:val="en-US"/>
        </w:rPr>
        <w:t>Phil: What do you think of this, Jane?</w:t>
      </w:r>
    </w:p>
    <w:p w:rsidR="003376F5" w:rsidRDefault="003376F5" w:rsidP="003376F5">
      <w:pPr>
        <w:spacing w:line="360" w:lineRule="auto"/>
        <w:jc w:val="both"/>
        <w:rPr>
          <w:sz w:val="28"/>
          <w:szCs w:val="28"/>
          <w:lang w:val="en-US"/>
        </w:rPr>
      </w:pPr>
      <w:r>
        <w:rPr>
          <w:sz w:val="28"/>
          <w:szCs w:val="28"/>
          <w:lang w:val="en-US"/>
        </w:rPr>
        <w:t xml:space="preserve">Jane: Ugh! I think it’s </w:t>
      </w:r>
      <w:proofErr w:type="gramStart"/>
      <w:r>
        <w:rPr>
          <w:sz w:val="28"/>
          <w:szCs w:val="28"/>
          <w:lang w:val="en-US"/>
        </w:rPr>
        <w:t>awful,</w:t>
      </w:r>
      <w:proofErr w:type="gramEnd"/>
      <w:r>
        <w:rPr>
          <w:sz w:val="28"/>
          <w:szCs w:val="28"/>
          <w:lang w:val="en-US"/>
        </w:rPr>
        <w:t xml:space="preserve"> I don’t like it at all.</w:t>
      </w:r>
    </w:p>
    <w:p w:rsidR="003376F5" w:rsidRDefault="003376F5" w:rsidP="003376F5">
      <w:pPr>
        <w:spacing w:line="360" w:lineRule="auto"/>
        <w:jc w:val="both"/>
        <w:rPr>
          <w:sz w:val="28"/>
          <w:szCs w:val="28"/>
          <w:lang w:val="en-US"/>
        </w:rPr>
      </w:pPr>
      <w:r>
        <w:rPr>
          <w:sz w:val="28"/>
          <w:szCs w:val="28"/>
          <w:lang w:val="en-US"/>
        </w:rPr>
        <w:t>Phil: Why on earth not? I think it’s fascinating.</w:t>
      </w:r>
    </w:p>
    <w:p w:rsidR="003376F5" w:rsidRDefault="003376F5" w:rsidP="003376F5">
      <w:pPr>
        <w:spacing w:line="360" w:lineRule="auto"/>
        <w:jc w:val="both"/>
        <w:rPr>
          <w:sz w:val="28"/>
          <w:szCs w:val="28"/>
          <w:lang w:val="en-US"/>
        </w:rPr>
      </w:pPr>
      <w:r>
        <w:rPr>
          <w:sz w:val="28"/>
          <w:szCs w:val="28"/>
          <w:lang w:val="en-US"/>
        </w:rPr>
        <w:t xml:space="preserve">Jane: It’s just a lot of funny black lines. It does nothing to me. Ah, but look! What a marvelous picture! </w:t>
      </w:r>
      <w:proofErr w:type="gramStart"/>
      <w:r>
        <w:rPr>
          <w:sz w:val="28"/>
          <w:szCs w:val="28"/>
          <w:lang w:val="en-US"/>
        </w:rPr>
        <w:t xml:space="preserve">All those gorgeous </w:t>
      </w:r>
      <w:proofErr w:type="spellStart"/>
      <w:r>
        <w:rPr>
          <w:sz w:val="28"/>
          <w:szCs w:val="28"/>
          <w:lang w:val="en-US"/>
        </w:rPr>
        <w:t>colours</w:t>
      </w:r>
      <w:proofErr w:type="spellEnd"/>
      <w:r>
        <w:rPr>
          <w:sz w:val="28"/>
          <w:szCs w:val="28"/>
          <w:lang w:val="en-US"/>
        </w:rPr>
        <w:t>.</w:t>
      </w:r>
      <w:proofErr w:type="gramEnd"/>
    </w:p>
    <w:p w:rsidR="003376F5" w:rsidRDefault="003376F5" w:rsidP="003376F5">
      <w:pPr>
        <w:spacing w:line="360" w:lineRule="auto"/>
        <w:jc w:val="both"/>
        <w:rPr>
          <w:sz w:val="28"/>
          <w:szCs w:val="28"/>
          <w:lang w:val="en-US"/>
        </w:rPr>
      </w:pPr>
      <w:r>
        <w:rPr>
          <w:sz w:val="28"/>
          <w:szCs w:val="28"/>
          <w:lang w:val="en-US"/>
        </w:rPr>
        <w:t xml:space="preserve">Phil: Do you really think so? Have you ever seen grass that </w:t>
      </w:r>
      <w:proofErr w:type="spellStart"/>
      <w:r>
        <w:rPr>
          <w:sz w:val="28"/>
          <w:szCs w:val="28"/>
          <w:lang w:val="en-US"/>
        </w:rPr>
        <w:t>colour</w:t>
      </w:r>
      <w:proofErr w:type="spellEnd"/>
      <w:r>
        <w:rPr>
          <w:sz w:val="28"/>
          <w:szCs w:val="28"/>
          <w:lang w:val="en-US"/>
        </w:rPr>
        <w:t>? It’s terrible.</w:t>
      </w:r>
    </w:p>
    <w:p w:rsidR="003376F5" w:rsidRDefault="003376F5" w:rsidP="003376F5">
      <w:pPr>
        <w:spacing w:line="360" w:lineRule="auto"/>
        <w:jc w:val="both"/>
        <w:rPr>
          <w:sz w:val="28"/>
          <w:szCs w:val="28"/>
          <w:lang w:val="en-US"/>
        </w:rPr>
      </w:pPr>
      <w:r>
        <w:rPr>
          <w:sz w:val="28"/>
          <w:szCs w:val="28"/>
          <w:lang w:val="en-US"/>
        </w:rPr>
        <w:t>Jane: But it’s not supposed to be realistic. Anyway, let’s not argue. Do you like this one over here?</w:t>
      </w:r>
    </w:p>
    <w:p w:rsidR="003376F5" w:rsidRPr="00C832CD" w:rsidRDefault="003376F5" w:rsidP="003376F5">
      <w:pPr>
        <w:spacing w:line="360" w:lineRule="auto"/>
        <w:jc w:val="both"/>
        <w:rPr>
          <w:sz w:val="28"/>
          <w:szCs w:val="28"/>
          <w:lang w:val="en-US"/>
        </w:rPr>
      </w:pPr>
      <w:r>
        <w:rPr>
          <w:sz w:val="28"/>
          <w:szCs w:val="28"/>
          <w:lang w:val="en-US"/>
        </w:rPr>
        <w:t>Phil: Oh, yes, fantastic. That’s what I call a painting.</w:t>
      </w:r>
    </w:p>
    <w:p w:rsidR="003376F5" w:rsidRPr="00B134D5" w:rsidRDefault="003376F5" w:rsidP="003376F5">
      <w:pPr>
        <w:spacing w:line="360" w:lineRule="auto"/>
        <w:jc w:val="both"/>
        <w:rPr>
          <w:lang w:val="en-US"/>
        </w:rPr>
      </w:pPr>
      <w:r>
        <w:rPr>
          <w:lang w:val="en-US"/>
        </w:rPr>
        <w:t xml:space="preserve"> </w:t>
      </w:r>
      <w:r>
        <w:rPr>
          <w:lang w:val="en-US"/>
        </w:rPr>
        <w:tab/>
      </w:r>
      <w:r w:rsidRPr="00B134D5">
        <w:rPr>
          <w:b/>
          <w:lang w:val="en-US"/>
        </w:rPr>
        <w:t>1</w:t>
      </w:r>
      <w:r>
        <w:rPr>
          <w:b/>
          <w:lang w:val="en-US"/>
        </w:rPr>
        <w:t>2</w:t>
      </w:r>
      <w:r>
        <w:rPr>
          <w:lang w:val="en-US"/>
        </w:rPr>
        <w:t xml:space="preserve">) </w:t>
      </w:r>
      <w:r w:rsidRPr="00140AAA">
        <w:rPr>
          <w:sz w:val="28"/>
          <w:szCs w:val="28"/>
          <w:lang w:val="en-US"/>
        </w:rPr>
        <w:t>Listen</w:t>
      </w:r>
      <w:r>
        <w:rPr>
          <w:sz w:val="28"/>
          <w:szCs w:val="28"/>
          <w:lang w:val="en-US"/>
        </w:rPr>
        <w:t xml:space="preserve"> again and put these adjectives in the right order:</w:t>
      </w:r>
    </w:p>
    <w:p w:rsidR="003376F5" w:rsidRPr="00287675" w:rsidRDefault="003376F5" w:rsidP="003376F5">
      <w:pPr>
        <w:spacing w:line="360" w:lineRule="auto"/>
        <w:jc w:val="both"/>
        <w:rPr>
          <w:i/>
          <w:sz w:val="28"/>
          <w:szCs w:val="28"/>
          <w:lang w:val="en-US"/>
        </w:rPr>
      </w:pPr>
      <w:proofErr w:type="gramStart"/>
      <w:r w:rsidRPr="00287675">
        <w:rPr>
          <w:i/>
          <w:sz w:val="28"/>
          <w:szCs w:val="28"/>
          <w:lang w:val="en-US"/>
        </w:rPr>
        <w:t>terrible</w:t>
      </w:r>
      <w:proofErr w:type="gramEnd"/>
      <w:r w:rsidRPr="00287675">
        <w:rPr>
          <w:i/>
          <w:sz w:val="28"/>
          <w:szCs w:val="28"/>
          <w:lang w:val="en-US"/>
        </w:rPr>
        <w:t>, fantastic, fascinating, marvelous, gorgeous, awful</w:t>
      </w:r>
    </w:p>
    <w:p w:rsidR="003376F5" w:rsidRDefault="003376F5" w:rsidP="003376F5">
      <w:pPr>
        <w:spacing w:line="360" w:lineRule="auto"/>
        <w:jc w:val="both"/>
        <w:rPr>
          <w:sz w:val="28"/>
          <w:szCs w:val="28"/>
          <w:lang w:val="en-US"/>
        </w:rPr>
      </w:pPr>
      <w:r>
        <w:rPr>
          <w:sz w:val="28"/>
          <w:szCs w:val="28"/>
          <w:lang w:val="en-US"/>
        </w:rPr>
        <w:lastRenderedPageBreak/>
        <w:t>Can you think of other words expressing your attitude to pictures?</w:t>
      </w:r>
    </w:p>
    <w:p w:rsidR="003376F5" w:rsidRDefault="003376F5" w:rsidP="003376F5">
      <w:pPr>
        <w:spacing w:line="360" w:lineRule="auto"/>
        <w:ind w:firstLine="708"/>
        <w:jc w:val="both"/>
        <w:rPr>
          <w:sz w:val="28"/>
          <w:szCs w:val="28"/>
          <w:lang w:val="en-US"/>
        </w:rPr>
      </w:pPr>
      <w:r>
        <w:rPr>
          <w:sz w:val="28"/>
          <w:szCs w:val="28"/>
          <w:lang w:val="en-US"/>
        </w:rPr>
        <w:t>13) Write the adjectives in the correct column:</w:t>
      </w:r>
    </w:p>
    <w:tbl>
      <w:tblPr>
        <w:tblStyle w:val="a3"/>
        <w:tblW w:w="0" w:type="auto"/>
        <w:tblLook w:val="01E0"/>
      </w:tblPr>
      <w:tblGrid>
        <w:gridCol w:w="4646"/>
        <w:gridCol w:w="4646"/>
      </w:tblGrid>
      <w:tr w:rsidR="003376F5" w:rsidRPr="00916D48" w:rsidTr="00E12209">
        <w:trPr>
          <w:trHeight w:val="1348"/>
        </w:trPr>
        <w:tc>
          <w:tcPr>
            <w:tcW w:w="9292" w:type="dxa"/>
            <w:gridSpan w:val="2"/>
          </w:tcPr>
          <w:p w:rsidR="003376F5" w:rsidRPr="007714EA" w:rsidRDefault="003376F5" w:rsidP="00E12209">
            <w:pPr>
              <w:spacing w:line="360" w:lineRule="auto"/>
              <w:jc w:val="both"/>
              <w:rPr>
                <w:i/>
                <w:sz w:val="28"/>
                <w:szCs w:val="28"/>
                <w:lang w:val="en-US"/>
              </w:rPr>
            </w:pPr>
            <w:r w:rsidRPr="007714EA">
              <w:rPr>
                <w:i/>
                <w:sz w:val="28"/>
                <w:szCs w:val="28"/>
                <w:lang w:val="en-US"/>
              </w:rPr>
              <w:t xml:space="preserve">amazing annoying appalling atrocious attractive awesome awful beautiful boring brilliant dire dreadful fantastic fascinating gorgeous great incredible marvelous pathetic silly superb terrible wonderful </w:t>
            </w:r>
          </w:p>
        </w:tc>
      </w:tr>
      <w:tr w:rsidR="003376F5" w:rsidTr="00E12209">
        <w:trPr>
          <w:trHeight w:val="459"/>
        </w:trPr>
        <w:tc>
          <w:tcPr>
            <w:tcW w:w="4646" w:type="dxa"/>
          </w:tcPr>
          <w:p w:rsidR="003376F5" w:rsidRDefault="003376F5" w:rsidP="00E12209">
            <w:pPr>
              <w:spacing w:line="360" w:lineRule="auto"/>
              <w:jc w:val="center"/>
              <w:rPr>
                <w:sz w:val="28"/>
                <w:szCs w:val="28"/>
                <w:lang w:val="en-US"/>
              </w:rPr>
            </w:pPr>
            <w:r>
              <w:rPr>
                <w:sz w:val="28"/>
                <w:szCs w:val="28"/>
                <w:lang w:val="en-US"/>
              </w:rPr>
              <w:t>Positive</w:t>
            </w:r>
          </w:p>
        </w:tc>
        <w:tc>
          <w:tcPr>
            <w:tcW w:w="4646" w:type="dxa"/>
          </w:tcPr>
          <w:p w:rsidR="003376F5" w:rsidRDefault="003376F5" w:rsidP="00E12209">
            <w:pPr>
              <w:spacing w:line="360" w:lineRule="auto"/>
              <w:jc w:val="center"/>
              <w:rPr>
                <w:sz w:val="28"/>
                <w:szCs w:val="28"/>
                <w:lang w:val="en-US"/>
              </w:rPr>
            </w:pPr>
            <w:r>
              <w:rPr>
                <w:sz w:val="28"/>
                <w:szCs w:val="28"/>
                <w:lang w:val="en-US"/>
              </w:rPr>
              <w:t>Negative</w:t>
            </w:r>
          </w:p>
        </w:tc>
      </w:tr>
    </w:tbl>
    <w:p w:rsidR="003376F5" w:rsidRDefault="003376F5" w:rsidP="003376F5">
      <w:pPr>
        <w:spacing w:line="360" w:lineRule="auto"/>
        <w:ind w:firstLine="708"/>
        <w:jc w:val="both"/>
        <w:rPr>
          <w:sz w:val="28"/>
          <w:szCs w:val="28"/>
          <w:lang w:val="en-US"/>
        </w:rPr>
      </w:pPr>
      <w:r>
        <w:rPr>
          <w:sz w:val="28"/>
          <w:szCs w:val="28"/>
          <w:lang w:val="en-US"/>
        </w:rPr>
        <w:t xml:space="preserve">14) Write a dialogue between Abigail and Freddie about one of the exhibitions. Write about the paintings, the subject, </w:t>
      </w:r>
      <w:proofErr w:type="gramStart"/>
      <w:r>
        <w:rPr>
          <w:sz w:val="28"/>
          <w:szCs w:val="28"/>
          <w:lang w:val="en-US"/>
        </w:rPr>
        <w:t>the</w:t>
      </w:r>
      <w:proofErr w:type="gramEnd"/>
      <w:r>
        <w:rPr>
          <w:sz w:val="28"/>
          <w:szCs w:val="28"/>
          <w:lang w:val="en-US"/>
        </w:rPr>
        <w:t xml:space="preserve"> </w:t>
      </w:r>
      <w:proofErr w:type="spellStart"/>
      <w:r>
        <w:rPr>
          <w:sz w:val="28"/>
          <w:szCs w:val="28"/>
          <w:lang w:val="en-US"/>
        </w:rPr>
        <w:t>colours</w:t>
      </w:r>
      <w:proofErr w:type="spellEnd"/>
      <w:r>
        <w:rPr>
          <w:sz w:val="28"/>
          <w:szCs w:val="28"/>
          <w:lang w:val="en-US"/>
        </w:rPr>
        <w:t>.</w:t>
      </w:r>
    </w:p>
    <w:p w:rsidR="003376F5" w:rsidRDefault="003376F5" w:rsidP="003376F5">
      <w:pPr>
        <w:spacing w:line="360" w:lineRule="auto"/>
        <w:jc w:val="both"/>
        <w:rPr>
          <w:sz w:val="28"/>
          <w:szCs w:val="28"/>
          <w:lang w:val="en-US"/>
        </w:rPr>
      </w:pPr>
      <w:r>
        <w:rPr>
          <w:sz w:val="28"/>
          <w:szCs w:val="28"/>
          <w:lang w:val="en-US"/>
        </w:rPr>
        <w:t>Freddie   What did you think of……………….?</w:t>
      </w:r>
    </w:p>
    <w:p w:rsidR="003376F5" w:rsidRDefault="003376F5" w:rsidP="003376F5">
      <w:pPr>
        <w:spacing w:line="360" w:lineRule="auto"/>
        <w:jc w:val="both"/>
        <w:rPr>
          <w:sz w:val="28"/>
          <w:szCs w:val="28"/>
          <w:lang w:val="en-US"/>
        </w:rPr>
      </w:pPr>
      <w:r>
        <w:rPr>
          <w:sz w:val="28"/>
          <w:szCs w:val="28"/>
          <w:lang w:val="en-US"/>
        </w:rPr>
        <w:t>Abigail   It was………………………………....</w:t>
      </w:r>
    </w:p>
    <w:p w:rsidR="003376F5" w:rsidRDefault="003376F5" w:rsidP="003376F5">
      <w:pPr>
        <w:spacing w:line="360" w:lineRule="auto"/>
        <w:jc w:val="both"/>
        <w:rPr>
          <w:sz w:val="28"/>
          <w:szCs w:val="28"/>
          <w:lang w:val="en-US"/>
        </w:rPr>
      </w:pPr>
      <w:r>
        <w:rPr>
          <w:sz w:val="28"/>
          <w:szCs w:val="28"/>
          <w:lang w:val="en-US"/>
        </w:rPr>
        <w:t>Freddie   What about the………………………?</w:t>
      </w:r>
    </w:p>
    <w:p w:rsidR="003376F5" w:rsidRDefault="003376F5" w:rsidP="003376F5">
      <w:pPr>
        <w:spacing w:line="360" w:lineRule="auto"/>
        <w:jc w:val="both"/>
        <w:rPr>
          <w:sz w:val="28"/>
          <w:szCs w:val="28"/>
          <w:lang w:val="en-US"/>
        </w:rPr>
      </w:pPr>
      <w:r>
        <w:rPr>
          <w:sz w:val="28"/>
          <w:szCs w:val="28"/>
          <w:lang w:val="en-US"/>
        </w:rPr>
        <w:t>Abigail   The ……..was/were………………….</w:t>
      </w:r>
    </w:p>
    <w:p w:rsidR="003376F5" w:rsidRDefault="003376F5" w:rsidP="003376F5">
      <w:pPr>
        <w:spacing w:line="360" w:lineRule="auto"/>
        <w:jc w:val="both"/>
        <w:rPr>
          <w:sz w:val="28"/>
          <w:szCs w:val="28"/>
          <w:lang w:val="en-US"/>
        </w:rPr>
      </w:pPr>
      <w:r>
        <w:rPr>
          <w:sz w:val="28"/>
          <w:szCs w:val="28"/>
          <w:lang w:val="en-US"/>
        </w:rPr>
        <w:t xml:space="preserve">Freddie   </w:t>
      </w:r>
      <w:proofErr w:type="gramStart"/>
      <w:r>
        <w:rPr>
          <w:sz w:val="28"/>
          <w:szCs w:val="28"/>
          <w:lang w:val="en-US"/>
        </w:rPr>
        <w:t>And</w:t>
      </w:r>
      <w:proofErr w:type="gramEnd"/>
      <w:r>
        <w:rPr>
          <w:sz w:val="28"/>
          <w:szCs w:val="28"/>
          <w:lang w:val="en-US"/>
        </w:rPr>
        <w:t>………………………………….?</w:t>
      </w:r>
    </w:p>
    <w:p w:rsidR="003376F5" w:rsidRDefault="003376F5" w:rsidP="003376F5">
      <w:pPr>
        <w:spacing w:line="360" w:lineRule="auto"/>
        <w:jc w:val="both"/>
        <w:rPr>
          <w:sz w:val="28"/>
          <w:szCs w:val="28"/>
          <w:lang w:val="en-US"/>
        </w:rPr>
      </w:pPr>
      <w:r>
        <w:rPr>
          <w:sz w:val="28"/>
          <w:szCs w:val="28"/>
          <w:lang w:val="en-US"/>
        </w:rPr>
        <w:t xml:space="preserve">Abigail   I </w:t>
      </w:r>
      <w:proofErr w:type="gramStart"/>
      <w:r>
        <w:rPr>
          <w:sz w:val="28"/>
          <w:szCs w:val="28"/>
          <w:lang w:val="en-US"/>
        </w:rPr>
        <w:t>……………..,</w:t>
      </w:r>
      <w:proofErr w:type="gramEnd"/>
      <w:r>
        <w:rPr>
          <w:sz w:val="28"/>
          <w:szCs w:val="28"/>
          <w:lang w:val="en-US"/>
        </w:rPr>
        <w:t xml:space="preserve"> but…………………..</w:t>
      </w:r>
    </w:p>
    <w:p w:rsidR="003376F5" w:rsidRDefault="003376F5" w:rsidP="003376F5">
      <w:pPr>
        <w:spacing w:line="360" w:lineRule="auto"/>
        <w:jc w:val="both"/>
        <w:rPr>
          <w:sz w:val="28"/>
          <w:szCs w:val="28"/>
          <w:lang w:val="en-US"/>
        </w:rPr>
      </w:pPr>
      <w:r>
        <w:rPr>
          <w:sz w:val="28"/>
          <w:szCs w:val="28"/>
          <w:lang w:val="en-US"/>
        </w:rPr>
        <w:t>Freddie   ……………………………………....?</w:t>
      </w:r>
    </w:p>
    <w:p w:rsidR="003376F5" w:rsidRDefault="003376F5" w:rsidP="003376F5">
      <w:pPr>
        <w:spacing w:line="360" w:lineRule="auto"/>
        <w:jc w:val="both"/>
        <w:rPr>
          <w:sz w:val="28"/>
          <w:szCs w:val="28"/>
          <w:lang w:val="en-US"/>
        </w:rPr>
      </w:pPr>
      <w:r>
        <w:rPr>
          <w:sz w:val="28"/>
          <w:szCs w:val="28"/>
          <w:lang w:val="en-US"/>
        </w:rPr>
        <w:t>Abigail    ……………………………………….</w:t>
      </w:r>
    </w:p>
    <w:p w:rsidR="003376F5" w:rsidRDefault="003376F5" w:rsidP="003376F5">
      <w:pPr>
        <w:spacing w:line="360" w:lineRule="auto"/>
        <w:jc w:val="both"/>
        <w:rPr>
          <w:sz w:val="28"/>
          <w:szCs w:val="28"/>
          <w:lang w:val="en-US"/>
        </w:rPr>
      </w:pPr>
      <w:r>
        <w:rPr>
          <w:sz w:val="28"/>
          <w:szCs w:val="28"/>
          <w:lang w:val="en-US"/>
        </w:rPr>
        <w:t>Freddie   Would you…………………………..?</w:t>
      </w:r>
    </w:p>
    <w:p w:rsidR="003376F5" w:rsidRDefault="003376F5" w:rsidP="003376F5">
      <w:pPr>
        <w:spacing w:line="360" w:lineRule="auto"/>
        <w:jc w:val="both"/>
        <w:rPr>
          <w:sz w:val="28"/>
          <w:szCs w:val="28"/>
          <w:lang w:val="en-US"/>
        </w:rPr>
      </w:pPr>
      <w:r>
        <w:rPr>
          <w:sz w:val="28"/>
          <w:szCs w:val="28"/>
          <w:lang w:val="en-US"/>
        </w:rPr>
        <w:t>Abigail   ……………………………………….</w:t>
      </w:r>
    </w:p>
    <w:p w:rsidR="003376F5" w:rsidRDefault="003376F5" w:rsidP="003376F5">
      <w:pPr>
        <w:spacing w:line="360" w:lineRule="auto"/>
        <w:jc w:val="both"/>
        <w:rPr>
          <w:sz w:val="28"/>
          <w:szCs w:val="28"/>
          <w:lang w:val="en-US"/>
        </w:rPr>
      </w:pPr>
      <w:r>
        <w:rPr>
          <w:sz w:val="28"/>
          <w:szCs w:val="28"/>
          <w:lang w:val="en-US"/>
        </w:rPr>
        <w:t xml:space="preserve"> </w:t>
      </w:r>
      <w:r>
        <w:rPr>
          <w:sz w:val="28"/>
          <w:szCs w:val="28"/>
          <w:lang w:val="en-US"/>
        </w:rPr>
        <w:tab/>
        <w:t>15) At home you’ll have to make up a similar dialogue. You can bring some pictures of the paintings so that everyone could see what pictures you are talking about.</w:t>
      </w: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3376F5" w:rsidRDefault="003376F5" w:rsidP="003376F5">
      <w:pPr>
        <w:spacing w:line="360" w:lineRule="auto"/>
        <w:jc w:val="both"/>
        <w:rPr>
          <w:sz w:val="28"/>
          <w:szCs w:val="28"/>
          <w:lang w:val="en-US"/>
        </w:rPr>
      </w:pPr>
    </w:p>
    <w:p w:rsidR="004C32C6" w:rsidRPr="003376F5" w:rsidRDefault="004C32C6">
      <w:pPr>
        <w:rPr>
          <w:lang w:val="en-US"/>
        </w:rPr>
      </w:pPr>
    </w:p>
    <w:sectPr w:rsidR="004C32C6" w:rsidRPr="003376F5" w:rsidSect="004C32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778A4"/>
    <w:multiLevelType w:val="hybridMultilevel"/>
    <w:tmpl w:val="59707468"/>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5553164D"/>
    <w:multiLevelType w:val="hybridMultilevel"/>
    <w:tmpl w:val="3B1E742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FF7464D"/>
    <w:multiLevelType w:val="hybridMultilevel"/>
    <w:tmpl w:val="8E5A9A3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3376F5"/>
    <w:rsid w:val="003376F5"/>
    <w:rsid w:val="004C32C6"/>
    <w:rsid w:val="0074405B"/>
    <w:rsid w:val="008C610A"/>
    <w:rsid w:val="008F520F"/>
    <w:rsid w:val="00916D48"/>
    <w:rsid w:val="00FD34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6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76F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3376F5"/>
    <w:rPr>
      <w:rFonts w:ascii="Tahoma" w:hAnsi="Tahoma" w:cs="Tahoma"/>
      <w:sz w:val="16"/>
      <w:szCs w:val="16"/>
    </w:rPr>
  </w:style>
  <w:style w:type="character" w:customStyle="1" w:styleId="a5">
    <w:name w:val="Текст выноски Знак"/>
    <w:basedOn w:val="a0"/>
    <w:link w:val="a4"/>
    <w:uiPriority w:val="99"/>
    <w:semiHidden/>
    <w:rsid w:val="003376F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1095</Words>
  <Characters>6242</Characters>
  <Application>Microsoft Office Word</Application>
  <DocSecurity>0</DocSecurity>
  <Lines>52</Lines>
  <Paragraphs>14</Paragraphs>
  <ScaleCrop>false</ScaleCrop>
  <Company>CtrlSoft</Company>
  <LinksUpToDate>false</LinksUpToDate>
  <CharactersWithSpaces>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2017-02-04T16:03:00Z</dcterms:created>
  <dcterms:modified xsi:type="dcterms:W3CDTF">2017-02-08T06:14:00Z</dcterms:modified>
</cp:coreProperties>
</file>