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AB" w:rsidRPr="000706D4" w:rsidRDefault="00F271AB" w:rsidP="00F271AB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706D4">
        <w:rPr>
          <w:rFonts w:ascii="Times New Roman" w:hAnsi="Times New Roman" w:cs="Times New Roman"/>
          <w:sz w:val="28"/>
          <w:szCs w:val="28"/>
          <w:lang w:val="uk-UA"/>
        </w:rPr>
        <w:t>РЕЦЕНЗІЯ</w:t>
      </w:r>
    </w:p>
    <w:p w:rsidR="00F271AB" w:rsidRPr="000706D4" w:rsidRDefault="00F271AB" w:rsidP="00F271AB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271AB" w:rsidRPr="000706D4" w:rsidRDefault="00F271AB" w:rsidP="00F271AB">
      <w:pPr>
        <w:pStyle w:val="a3"/>
        <w:jc w:val="center"/>
        <w:rPr>
          <w:rFonts w:ascii="Times New Roman" w:hAnsi="Times New Roman" w:cs="Times New Roman"/>
          <w:color w:val="1D1B11"/>
          <w:sz w:val="28"/>
          <w:szCs w:val="28"/>
          <w:lang w:val="uk-UA"/>
        </w:rPr>
      </w:pPr>
      <w:r w:rsidRPr="000706D4">
        <w:rPr>
          <w:rFonts w:ascii="Times New Roman" w:hAnsi="Times New Roman" w:cs="Times New Roman"/>
          <w:sz w:val="28"/>
          <w:szCs w:val="28"/>
          <w:lang w:val="uk-UA"/>
        </w:rPr>
        <w:t>на програму</w:t>
      </w:r>
      <w:r w:rsidRP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 xml:space="preserve"> факультативного  курсу (гуртка) «</w:t>
      </w:r>
      <w:proofErr w:type="spellStart"/>
      <w:r w:rsidRP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>English</w:t>
      </w:r>
      <w:proofErr w:type="spellEnd"/>
      <w:r w:rsidRP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 xml:space="preserve"> </w:t>
      </w:r>
      <w:proofErr w:type="spellStart"/>
      <w:r w:rsidRP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>Club</w:t>
      </w:r>
      <w:proofErr w:type="spellEnd"/>
      <w:r w:rsidRP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>»</w:t>
      </w:r>
    </w:p>
    <w:p w:rsidR="00F271AB" w:rsidRPr="000706D4" w:rsidRDefault="00F271AB" w:rsidP="00F271AB">
      <w:pPr>
        <w:pStyle w:val="a3"/>
        <w:jc w:val="center"/>
        <w:rPr>
          <w:rFonts w:ascii="Times New Roman" w:hAnsi="Times New Roman" w:cs="Times New Roman"/>
          <w:color w:val="1D1B11"/>
          <w:sz w:val="28"/>
          <w:szCs w:val="28"/>
          <w:lang w:val="uk-UA"/>
        </w:rPr>
      </w:pPr>
      <w:r w:rsidRP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>для 9-11 класів загальноосвітніх навчальних закладів,  шкіл (класів) з поглибленим вивченням англійської мови та літератури, ліцеїв, гімназій</w:t>
      </w:r>
      <w:r w:rsid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 xml:space="preserve"> (автори: Подзерка</w:t>
      </w:r>
      <w:r w:rsidR="00BB37C8" w:rsidRPr="00BB37C8">
        <w:rPr>
          <w:rFonts w:ascii="Times New Roman" w:hAnsi="Times New Roman" w:cs="Times New Roman"/>
          <w:color w:val="1D1B11"/>
          <w:sz w:val="28"/>
          <w:szCs w:val="28"/>
          <w:lang w:val="uk-UA"/>
        </w:rPr>
        <w:t xml:space="preserve"> </w:t>
      </w:r>
      <w:r w:rsidR="00BB37C8">
        <w:rPr>
          <w:rFonts w:ascii="Times New Roman" w:hAnsi="Times New Roman" w:cs="Times New Roman"/>
          <w:color w:val="1D1B11"/>
          <w:sz w:val="28"/>
          <w:szCs w:val="28"/>
          <w:lang w:val="uk-UA"/>
        </w:rPr>
        <w:t>Н.В.</w:t>
      </w:r>
      <w:r w:rsid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 xml:space="preserve">, </w:t>
      </w:r>
      <w:proofErr w:type="spellStart"/>
      <w:r w:rsid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>Агаркова</w:t>
      </w:r>
      <w:proofErr w:type="spellEnd"/>
      <w:r w:rsidR="00BB37C8" w:rsidRPr="00BB37C8">
        <w:rPr>
          <w:rFonts w:ascii="Times New Roman" w:hAnsi="Times New Roman" w:cs="Times New Roman"/>
          <w:color w:val="1D1B11"/>
          <w:sz w:val="28"/>
          <w:szCs w:val="28"/>
          <w:lang w:val="uk-UA"/>
        </w:rPr>
        <w:t xml:space="preserve"> </w:t>
      </w:r>
      <w:r w:rsidR="00BB37C8">
        <w:rPr>
          <w:rFonts w:ascii="Times New Roman" w:hAnsi="Times New Roman" w:cs="Times New Roman"/>
          <w:color w:val="1D1B11"/>
          <w:sz w:val="28"/>
          <w:szCs w:val="28"/>
          <w:lang w:val="uk-UA"/>
        </w:rPr>
        <w:t>Т.В.</w:t>
      </w:r>
      <w:r w:rsid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>, Козлова</w:t>
      </w:r>
      <w:r w:rsidR="00BB37C8" w:rsidRPr="00BB37C8">
        <w:rPr>
          <w:rFonts w:ascii="Times New Roman" w:hAnsi="Times New Roman" w:cs="Times New Roman"/>
          <w:color w:val="1D1B11"/>
          <w:sz w:val="28"/>
          <w:szCs w:val="28"/>
          <w:lang w:val="uk-UA"/>
        </w:rPr>
        <w:t xml:space="preserve"> </w:t>
      </w:r>
      <w:r w:rsidR="00BB37C8">
        <w:rPr>
          <w:rFonts w:ascii="Times New Roman" w:hAnsi="Times New Roman" w:cs="Times New Roman"/>
          <w:color w:val="1D1B11"/>
          <w:sz w:val="28"/>
          <w:szCs w:val="28"/>
          <w:lang w:val="uk-UA"/>
        </w:rPr>
        <w:t>О.В.</w:t>
      </w:r>
      <w:r w:rsidR="000706D4">
        <w:rPr>
          <w:rFonts w:ascii="Times New Roman" w:hAnsi="Times New Roman" w:cs="Times New Roman"/>
          <w:color w:val="1D1B11"/>
          <w:sz w:val="28"/>
          <w:szCs w:val="28"/>
          <w:lang w:val="uk-UA"/>
        </w:rPr>
        <w:t>)</w:t>
      </w:r>
    </w:p>
    <w:p w:rsidR="00F271AB" w:rsidRPr="000706D4" w:rsidRDefault="00F271AB" w:rsidP="00F271AB">
      <w:pPr>
        <w:jc w:val="both"/>
        <w:rPr>
          <w:color w:val="1D1B11"/>
          <w:lang w:val="uk-UA"/>
        </w:rPr>
      </w:pPr>
    </w:p>
    <w:p w:rsidR="00F271AB" w:rsidRPr="000706D4" w:rsidRDefault="00F271AB" w:rsidP="00F271A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Подана на рецензування програма розрахована на поглиблене вивчення англійської мови учнями 9 – 11 класів з розрахунку 35 год</w:t>
      </w:r>
      <w:r w:rsidR="00BB37C8">
        <w:rPr>
          <w:rFonts w:ascii="Times New Roman" w:hAnsi="Times New Roman" w:cs="Times New Roman"/>
          <w:color w:val="000000"/>
          <w:sz w:val="28"/>
          <w:szCs w:val="28"/>
          <w:lang w:val="uk-UA"/>
        </w:rPr>
        <w:t>ин</w:t>
      </w: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рік (1 година на тиждень).</w:t>
      </w:r>
    </w:p>
    <w:p w:rsidR="00F271AB" w:rsidRPr="000706D4" w:rsidRDefault="00F271AB" w:rsidP="00F271A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Програму укладено з урахуванням вимог Навчальних програм з іноземних мов для загальноосвітніх навчальних закладів і спеціалізованих шкіл із поглибленим вивченням іноземних мов 9,10,11 класи», К., 2017 р.</w:t>
      </w:r>
    </w:p>
    <w:p w:rsidR="000706D4" w:rsidRPr="000706D4" w:rsidRDefault="000706D4" w:rsidP="000706D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Навчальна програма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має чітку структуру і </w:t>
      </w:r>
      <w:r w:rsidR="00BB37C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включає в</w:t>
      </w: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себе такі  елементи: пояснювальна записка, зміст навчального матеріалу, орієнтовне календарно-тематичне планування, використана література.</w:t>
      </w:r>
    </w:p>
    <w:p w:rsidR="00F271AB" w:rsidRPr="000706D4" w:rsidRDefault="00F271AB" w:rsidP="00741D8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пояснювальній записці до поданої на рецензування програми сформул</w:t>
      </w:r>
      <w:r w:rsidR="00BB37C8">
        <w:rPr>
          <w:rFonts w:ascii="Times New Roman" w:hAnsi="Times New Roman" w:cs="Times New Roman"/>
          <w:color w:val="000000"/>
          <w:sz w:val="28"/>
          <w:szCs w:val="28"/>
          <w:lang w:val="uk-UA"/>
        </w:rPr>
        <w:t>ьовано мету курсу: оволодіння іноземною мовою</w:t>
      </w: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 засобом спілкування, розвиток здібностей учнів викорис</w:t>
      </w: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товувати іноземну мову як інструмент у діалозі культур і цивілізацій сучасного світу. Автори </w:t>
      </w:r>
      <w:r w:rsidR="00741D85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передбачають реалізацію у навчальному процесі компетентнісного, комунікативно-діяльнісного, культурологічн</w:t>
      </w:r>
      <w:r w:rsid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ого й особистісно-</w:t>
      </w:r>
      <w:r w:rsidR="00741D85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орієнтованого підходів до навчання старшокласників іноземних мов.</w:t>
      </w:r>
      <w:r w:rsidR="00741D85" w:rsidRPr="000706D4">
        <w:rPr>
          <w:lang w:val="uk-UA"/>
        </w:rPr>
        <w:t xml:space="preserve"> </w:t>
      </w:r>
      <w:r w:rsidR="00741D85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 надасть їм можливість не лише задовольняти свої інтереси, потреби та наміри, застосовувати набутий навчальний досвід на практиці, але й обирати власний, індивідуальний шлях самоосвіти і особистісного розвитку, орієнтуючись на майбутню навчальну або професійну діяльність, пов’язану з використанням іноземної мови.</w:t>
      </w:r>
      <w:r w:rsidR="000706D4" w:rsidRPr="000706D4">
        <w:rPr>
          <w:rFonts w:ascii="TimesNewRomanPSMT" w:hAnsi="TimesNewRomanPSMT"/>
          <w:color w:val="231F20"/>
          <w:lang w:val="uk-UA"/>
        </w:rPr>
        <w:t xml:space="preserve"> </w:t>
      </w:r>
      <w:r w:rsidR="000706D4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Цьому, на наш погляд, м</w:t>
      </w:r>
      <w:r w:rsidR="00BB37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оже позитивно сприяти тематика </w:t>
      </w:r>
      <w:r w:rsidR="000706D4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факультативу.</w:t>
      </w:r>
      <w:r w:rsidR="000706D4" w:rsidRPr="000706D4">
        <w:rPr>
          <w:rFonts w:ascii="TimesNewRomanPSMT" w:hAnsi="TimesNewRomanPSMT"/>
          <w:color w:val="231F20"/>
          <w:lang w:val="uk-UA"/>
        </w:rPr>
        <w:t xml:space="preserve"> </w:t>
      </w:r>
      <w:r w:rsidR="000706D4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Вона різнобічно охоплює не тільки коло уподобань старшокласників, але є досить актуальною та </w:t>
      </w:r>
      <w:proofErr w:type="spellStart"/>
      <w:r w:rsidR="000706D4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інформаційно</w:t>
      </w:r>
      <w:proofErr w:type="spellEnd"/>
      <w:r w:rsidR="000706D4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насиченою:</w:t>
      </w:r>
      <w:r w:rsidR="000706D4" w:rsidRPr="000706D4">
        <w:rPr>
          <w:rFonts w:ascii="TimesNewRomanPSMT" w:hAnsi="TimesNewRomanPSMT"/>
          <w:color w:val="231F20"/>
          <w:lang w:val="uk-UA"/>
        </w:rPr>
        <w:t xml:space="preserve"> </w:t>
      </w:r>
      <w:r w:rsidR="000706D4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розкриває проблеми сучасності, допомагає адекватно усвідомлювати навколишній світ, інтегрується з різними предметними галузями,</w:t>
      </w:r>
      <w:r w:rsidR="000706D4" w:rsidRPr="000706D4">
        <w:rPr>
          <w:rFonts w:ascii="TimesNewRomanPSMT" w:hAnsi="TimesNewRomanPSMT"/>
          <w:color w:val="231F20"/>
          <w:lang w:val="uk-UA"/>
        </w:rPr>
        <w:t xml:space="preserve"> </w:t>
      </w:r>
      <w:r w:rsidR="000706D4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сприяє ефективній міжк</w:t>
      </w:r>
      <w:r w:rsidR="00BB37C8">
        <w:rPr>
          <w:rFonts w:ascii="Times New Roman" w:hAnsi="Times New Roman" w:cs="Times New Roman"/>
          <w:color w:val="000000"/>
          <w:sz w:val="28"/>
          <w:szCs w:val="28"/>
          <w:lang w:val="uk-UA"/>
        </w:rPr>
        <w:t>ультурній комунікації засобами діалогу культур</w:t>
      </w:r>
      <w:r w:rsidR="000706D4"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706D4" w:rsidRDefault="000706D4" w:rsidP="00741D8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Зазначимо, що автори</w:t>
      </w: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передбачили можливість не лише більш детального ознайомлення учнів з реаліями країни, мова якої вивчається, але й України. Це надасть змогу школярам порівнювати факти їх розвитку у різноманітних </w:t>
      </w: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сферах життєдіяльності, робити аналіз, висновки та узагальнення, розширювати свій світогляд, а в майбутньому бути гідним</w:t>
      </w: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представником власної країни і культури.</w:t>
      </w:r>
    </w:p>
    <w:p w:rsidR="000706D4" w:rsidRDefault="000706D4" w:rsidP="00741D8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Кінцевою метою роботи факультативу є розвиток здібностей та здатності учнів користуватись іноземною мовою для досягнення комунікативних цілей.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Факультативний курс «</w:t>
      </w:r>
      <w:proofErr w:type="spellStart"/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English</w:t>
      </w:r>
      <w:proofErr w:type="spellEnd"/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Club</w:t>
      </w:r>
      <w:proofErr w:type="spellEnd"/>
      <w:r w:rsidRPr="000706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надає широкі можливості для підвищення мотивації вивчення англійської мови, формування мовних та мовленнєвих компетенцій учнів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706D4" w:rsidRDefault="000706D4" w:rsidP="00741D8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6D4" w:rsidRDefault="000706D4" w:rsidP="00741D8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Рецензенти:</w:t>
      </w:r>
    </w:p>
    <w:p w:rsidR="00AA3D82" w:rsidRDefault="000706D4" w:rsidP="000706D4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кандидат філологічних наук Горлівського інституту іноземних мов державного вищого навчального закладу «Донбаський державний </w:t>
      </w:r>
    </w:p>
    <w:p w:rsidR="000706D4" w:rsidRDefault="000706D4" w:rsidP="000706D4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педагогічний університет»                 ______________ Р.М.Ситняк</w:t>
      </w:r>
    </w:p>
    <w:p w:rsidR="000706D4" w:rsidRDefault="000706D4" w:rsidP="000706D4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A3D82" w:rsidRDefault="000706D4" w:rsidP="000706D4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старший викладач Горлівського інституту іноземних мов                державного вищого навчального закладу «Донбаський державний</w:t>
      </w:r>
    </w:p>
    <w:p w:rsidR="000706D4" w:rsidRDefault="000706D4" w:rsidP="000706D4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педагогічний університет»                 ______________ Ю.Ф.Гордієнко</w:t>
      </w:r>
    </w:p>
    <w:p w:rsidR="000706D4" w:rsidRDefault="000706D4" w:rsidP="000706D4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6D4" w:rsidRDefault="000706D4" w:rsidP="000706D4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6D4" w:rsidRPr="000706D4" w:rsidRDefault="000706D4" w:rsidP="00741D8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6D4" w:rsidRPr="000706D4" w:rsidRDefault="000706D4" w:rsidP="00741D8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271AB" w:rsidRPr="000706D4" w:rsidRDefault="00F271AB" w:rsidP="00F271AB">
      <w:pPr>
        <w:jc w:val="both"/>
        <w:rPr>
          <w:rFonts w:ascii="Times New Roman" w:hAnsi="Times New Roman" w:cs="Times New Roman"/>
          <w:color w:val="1D1B11"/>
          <w:sz w:val="28"/>
          <w:szCs w:val="28"/>
          <w:lang w:val="uk-UA"/>
        </w:rPr>
      </w:pPr>
    </w:p>
    <w:p w:rsidR="00F271AB" w:rsidRPr="000706D4" w:rsidRDefault="00F271AB">
      <w:pPr>
        <w:rPr>
          <w:lang w:val="uk-UA"/>
        </w:rPr>
      </w:pPr>
    </w:p>
    <w:sectPr w:rsidR="00F271AB" w:rsidRPr="000706D4" w:rsidSect="00D02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5724D"/>
    <w:multiLevelType w:val="hybridMultilevel"/>
    <w:tmpl w:val="848EC5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271AB"/>
    <w:rsid w:val="000706D4"/>
    <w:rsid w:val="0007408C"/>
    <w:rsid w:val="000830DE"/>
    <w:rsid w:val="0008771C"/>
    <w:rsid w:val="002C048A"/>
    <w:rsid w:val="002E4668"/>
    <w:rsid w:val="00741D85"/>
    <w:rsid w:val="007812C7"/>
    <w:rsid w:val="007C357E"/>
    <w:rsid w:val="00801B8E"/>
    <w:rsid w:val="00AA3D82"/>
    <w:rsid w:val="00B07F23"/>
    <w:rsid w:val="00BA2E0D"/>
    <w:rsid w:val="00BB37C8"/>
    <w:rsid w:val="00C30AEF"/>
    <w:rsid w:val="00D02AAB"/>
    <w:rsid w:val="00D12C49"/>
    <w:rsid w:val="00DD0CAE"/>
    <w:rsid w:val="00F271AB"/>
    <w:rsid w:val="00F66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1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2018-09-11T14:23:00Z</cp:lastPrinted>
  <dcterms:created xsi:type="dcterms:W3CDTF">2018-09-22T09:48:00Z</dcterms:created>
  <dcterms:modified xsi:type="dcterms:W3CDTF">2018-09-22T09:48:00Z</dcterms:modified>
</cp:coreProperties>
</file>