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A1" w:rsidRPr="007078A1" w:rsidRDefault="007078A1" w:rsidP="007078A1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32"/>
          <w:szCs w:val="32"/>
          <w:lang w:val="en-US"/>
        </w:rPr>
      </w:pPr>
      <w:r w:rsidRPr="007078A1">
        <w:rPr>
          <w:rFonts w:ascii="Times New Roman" w:hAnsi="Times New Roman" w:cs="Times New Roman"/>
          <w:b/>
          <w:caps/>
          <w:sz w:val="32"/>
          <w:szCs w:val="32"/>
          <w:lang w:val="en-US"/>
        </w:rPr>
        <w:t>UKRAINIAN CITY</w:t>
      </w:r>
    </w:p>
    <w:p w:rsidR="007078A1" w:rsidRPr="007078A1" w:rsidRDefault="007078A1" w:rsidP="007078A1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32"/>
          <w:szCs w:val="32"/>
          <w:lang w:val="en-US"/>
        </w:rPr>
      </w:pPr>
      <w:r w:rsidRPr="007078A1">
        <w:rPr>
          <w:rFonts w:ascii="Times New Roman" w:hAnsi="Times New Roman" w:cs="Times New Roman"/>
          <w:b/>
          <w:caps/>
          <w:sz w:val="32"/>
          <w:szCs w:val="32"/>
          <w:lang w:val="en-US"/>
        </w:rPr>
        <w:t xml:space="preserve">  Zaporizhzhia</w:t>
      </w:r>
    </w:p>
    <w:p w:rsidR="009B5ABB" w:rsidRPr="00511C10" w:rsidRDefault="00511C10" w:rsidP="009B5A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1C10">
        <w:rPr>
          <w:rFonts w:ascii="Times New Roman" w:hAnsi="Times New Roman" w:cs="Times New Roman"/>
          <w:b/>
          <w:sz w:val="28"/>
          <w:szCs w:val="28"/>
          <w:lang w:val="en-US"/>
        </w:rPr>
        <w:t>PRE-LISTENING</w:t>
      </w:r>
    </w:p>
    <w:p w:rsidR="009B5ABB" w:rsidRPr="00511C10" w:rsidRDefault="00F405C9" w:rsidP="009B5A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 w:rsidR="009B5ABB" w:rsidRPr="00511C10">
        <w:rPr>
          <w:rFonts w:ascii="Times New Roman" w:hAnsi="Times New Roman" w:cs="Times New Roman"/>
          <w:b/>
          <w:sz w:val="28"/>
          <w:szCs w:val="28"/>
          <w:lang w:val="en-US"/>
        </w:rPr>
        <w:t>Work with a partner. Match the photos below to these words. There is one word you do not need.</w:t>
      </w:r>
      <w:r w:rsidR="00511C10" w:rsidRPr="00511C10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="00511C10" w:rsidRPr="00511C10">
        <w:rPr>
          <w:rFonts w:ascii="Times New Roman" w:eastAsia="Calibri" w:hAnsi="Times New Roman" w:cs="Times New Roman"/>
          <w:b/>
          <w:sz w:val="28"/>
          <w:szCs w:val="28"/>
          <w:lang w:val="en-US"/>
        </w:rPr>
        <w:t>Listen, repeat and check your answers.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D7657E" w:rsidTr="00F105F9">
        <w:tc>
          <w:tcPr>
            <w:tcW w:w="4927" w:type="dxa"/>
          </w:tcPr>
          <w:p w:rsidR="00D7657E" w:rsidRDefault="00D7657E" w:rsidP="00C22D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253EC9BD" wp14:editId="74CE1420">
                  <wp:extent cx="2467916" cy="1641181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9843" cy="164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p w:rsidR="00D7657E" w:rsidRDefault="00D7657E" w:rsidP="00D7657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20E6FFDF" wp14:editId="58F2C562">
                  <wp:extent cx="2486025" cy="15811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812" cy="158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657E" w:rsidTr="00F105F9">
        <w:tc>
          <w:tcPr>
            <w:tcW w:w="4927" w:type="dxa"/>
          </w:tcPr>
          <w:p w:rsidR="00D7657E" w:rsidRDefault="00D7657E" w:rsidP="00C22D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92C2FCE" wp14:editId="5F32E2C0">
                  <wp:extent cx="2463165" cy="1636744"/>
                  <wp:effectExtent l="0" t="0" r="0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porozhye-sich-khortitsa-isle-ukraine-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165" cy="1636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p w:rsidR="00D7657E" w:rsidRDefault="00D7657E" w:rsidP="00C22D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3E31D5B0" wp14:editId="18DF9708">
                  <wp:extent cx="2552700" cy="17049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7706" cy="1714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5ABB" w:rsidRDefault="009B5ABB" w:rsidP="00C22D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5"/>
      </w:tblGrid>
      <w:tr w:rsidR="00D7657E" w:rsidTr="00F405C9">
        <w:trPr>
          <w:trHeight w:val="823"/>
        </w:trPr>
        <w:tc>
          <w:tcPr>
            <w:tcW w:w="9855" w:type="dxa"/>
          </w:tcPr>
          <w:p w:rsidR="00D7657E" w:rsidRPr="00F405C9" w:rsidRDefault="00F105F9" w:rsidP="00C22D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Drama theatre       Rapid       Cossacks     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Zaporizhian</w:t>
            </w:r>
            <w:proofErr w:type="spellEnd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Sich</w:t>
            </w:r>
            <w:proofErr w:type="spellEnd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</w:p>
          <w:p w:rsidR="00F105F9" w:rsidRDefault="00F105F9" w:rsidP="00C22D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Dnipro</w:t>
            </w:r>
            <w:proofErr w:type="spellEnd"/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Hydroelectric Power Station</w:t>
            </w:r>
          </w:p>
        </w:tc>
      </w:tr>
    </w:tbl>
    <w:p w:rsidR="009B5ABB" w:rsidRDefault="009B5ABB" w:rsidP="00C22D9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0C3A06" w:rsidRDefault="000C3A06" w:rsidP="000C3A0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INTRODUCTION OF THE NEW VOCABULARY</w:t>
      </w:r>
    </w:p>
    <w:p w:rsidR="000C3A06" w:rsidRDefault="00CC24CD" w:rsidP="000C3A0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0C3A06">
        <w:rPr>
          <w:rFonts w:ascii="Times New Roman" w:hAnsi="Times New Roman" w:cs="Times New Roman"/>
          <w:b/>
          <w:sz w:val="28"/>
          <w:szCs w:val="28"/>
          <w:lang w:val="en-US"/>
        </w:rPr>
        <w:t>. Match the words with their definitions.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5"/>
        <w:gridCol w:w="934"/>
        <w:gridCol w:w="5636"/>
      </w:tblGrid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population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divide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make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something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divide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into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two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more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parts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 constitute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calculated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adding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several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amounts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together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finding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total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and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dividing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total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number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of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amounts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 fortress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average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extent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fairly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but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not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very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4. </w:t>
            </w:r>
            <w:r w:rsidR="00F405C9"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fortification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405C9">
              <w:rPr>
                <w:rStyle w:val="wrap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proofErr w:type="spellStart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of</w:t>
            </w:r>
            <w:proofErr w:type="spellEnd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an</w:t>
            </w:r>
            <w:proofErr w:type="spellEnd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area</w:t>
            </w:r>
            <w:proofErr w:type="spellEnd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of</w:t>
            </w:r>
            <w:proofErr w:type="spellEnd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a </w:t>
            </w:r>
            <w:proofErr w:type="spellStart"/>
            <w:r w:rsidRPr="00F405C9">
              <w:rPr>
                <w:rStyle w:val="dtxt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town</w:t>
            </w:r>
            <w:proofErr w:type="spellEnd"/>
            <w:r w:rsidRPr="00F405C9">
              <w:rPr>
                <w:rStyle w:val="wrap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)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suitabl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e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for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living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in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;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consisting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of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houses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rather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than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factories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or</w:t>
            </w:r>
            <w:proofErr w:type="spellEnd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Style w:val="def"/>
                <w:rFonts w:ascii="Times New Roman" w:hAnsi="Times New Roman" w:cs="Times New Roman"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offices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5.</w:t>
            </w:r>
            <w:r w:rsidRPr="00F405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ccupy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large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quantity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is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more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than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enough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6.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comprise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all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people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who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live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in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particular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area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city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country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total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number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of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people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who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live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there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7.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abundance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o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have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somebody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/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something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parts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members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8.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residential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fill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use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space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area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amount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of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time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9.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moderately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building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place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has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been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made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stronger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and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protected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against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attack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10. </w:t>
            </w: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average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continue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something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still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in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same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state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or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condition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11. </w:t>
            </w:r>
            <w:r w:rsidR="00F405C9"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remain</w:t>
            </w:r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F405C9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tower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wall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gun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position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etc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built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defend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a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place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against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attack</w:t>
            </w:r>
            <w:proofErr w:type="spellEnd"/>
          </w:p>
        </w:tc>
      </w:tr>
      <w:tr w:rsidR="000C3A06" w:rsidTr="000C3A06">
        <w:tc>
          <w:tcPr>
            <w:tcW w:w="3285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05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12. </w:t>
            </w:r>
            <w:proofErr w:type="spellStart"/>
            <w:r w:rsidRPr="00F405C9">
              <w:rPr>
                <w:rFonts w:ascii="Times New Roman" w:hAnsi="Times New Roman" w:cs="Times New Roman"/>
                <w:sz w:val="28"/>
                <w:szCs w:val="28"/>
              </w:rPr>
              <w:t>split</w:t>
            </w:r>
            <w:proofErr w:type="spellEnd"/>
          </w:p>
        </w:tc>
        <w:tc>
          <w:tcPr>
            <w:tcW w:w="934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636" w:type="dxa"/>
          </w:tcPr>
          <w:p w:rsidR="000C3A06" w:rsidRPr="00F405C9" w:rsidRDefault="000C3A06" w:rsidP="000C3A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be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the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parts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that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together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form</w:t>
            </w:r>
            <w:proofErr w:type="spellEnd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405C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something</w:t>
            </w:r>
            <w:proofErr w:type="spellEnd"/>
          </w:p>
        </w:tc>
      </w:tr>
    </w:tbl>
    <w:p w:rsidR="000C3A06" w:rsidRDefault="000C3A06" w:rsidP="000C3A0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405C9" w:rsidRDefault="00F405C9" w:rsidP="000C3A0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LISTENING</w:t>
      </w:r>
    </w:p>
    <w:p w:rsidR="00216C2E" w:rsidRDefault="00CC24CD" w:rsidP="00F105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 w:rsidR="00216C2E" w:rsidRPr="00216C2E">
        <w:rPr>
          <w:rFonts w:ascii="Times New Roman" w:hAnsi="Times New Roman" w:cs="Times New Roman"/>
          <w:b/>
          <w:sz w:val="28"/>
          <w:szCs w:val="28"/>
          <w:lang w:val="en-US"/>
        </w:rPr>
        <w:t>Listening to the text and mark sentences T (true), F (false) or DS (doesn`t say).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  <w:gridCol w:w="1100"/>
      </w:tblGrid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 The city of </w:t>
            </w:r>
            <w:proofErr w:type="spellStart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Zaporizhzhia</w:t>
            </w:r>
            <w:proofErr w:type="spellEnd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 a regional center, one of the largest administrative, industrial and cultural centers. </w:t>
            </w:r>
          </w:p>
        </w:tc>
        <w:tc>
          <w:tcPr>
            <w:tcW w:w="1100" w:type="dxa"/>
          </w:tcPr>
          <w:p w:rsidR="00216C2E" w:rsidRPr="000450FB" w:rsidRDefault="00216C2E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450FB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 </w:t>
            </w:r>
            <w:proofErr w:type="spellStart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Zaporizhzhia</w:t>
            </w:r>
            <w:proofErr w:type="spellEnd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 a regional city and a river port on the </w:t>
            </w:r>
            <w:proofErr w:type="spellStart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Dnipro</w:t>
            </w:r>
            <w:proofErr w:type="spellEnd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100" w:type="dxa"/>
          </w:tcPr>
          <w:p w:rsidR="00216C2E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3. A TV </w:t>
            </w:r>
            <w:proofErr w:type="spellStart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centre</w:t>
            </w:r>
            <w:proofErr w:type="spellEnd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works in the city.</w:t>
            </w:r>
          </w:p>
        </w:tc>
        <w:tc>
          <w:tcPr>
            <w:tcW w:w="1100" w:type="dxa"/>
          </w:tcPr>
          <w:p w:rsidR="00216C2E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 Its population was 749 thousand people, which is the sixth mark in Ukraine.</w:t>
            </w:r>
          </w:p>
        </w:tc>
        <w:tc>
          <w:tcPr>
            <w:tcW w:w="1100" w:type="dxa"/>
          </w:tcPr>
          <w:p w:rsidR="00216C2E" w:rsidRPr="000450FB" w:rsidRDefault="00216C2E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450FB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The city comprises about 1500 avenues, streets, lanes, and squares.</w:t>
            </w:r>
          </w:p>
        </w:tc>
        <w:tc>
          <w:tcPr>
            <w:tcW w:w="1100" w:type="dxa"/>
          </w:tcPr>
          <w:p w:rsidR="00216C2E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  <w:tr w:rsidR="00216C2E" w:rsidRPr="000450FB" w:rsidTr="000450FB">
        <w:tc>
          <w:tcPr>
            <w:tcW w:w="8755" w:type="dxa"/>
          </w:tcPr>
          <w:p w:rsidR="00216C2E" w:rsidRPr="000450FB" w:rsidRDefault="00216C2E" w:rsidP="00045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6. </w:t>
            </w:r>
            <w:proofErr w:type="spellStart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Zaporizhzhia</w:t>
            </w:r>
            <w:proofErr w:type="spellEnd"/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has a moderate-continental climate with cold, dry winters and hot </w:t>
            </w:r>
            <w:r w:rsidR="000450FB"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dry summers.</w:t>
            </w:r>
          </w:p>
        </w:tc>
        <w:tc>
          <w:tcPr>
            <w:tcW w:w="1100" w:type="dxa"/>
          </w:tcPr>
          <w:p w:rsidR="00216C2E" w:rsidRPr="000450FB" w:rsidRDefault="00216C2E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450FB" w:rsidRPr="000450FB" w:rsidRDefault="000450FB" w:rsidP="00F105F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50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……..</w:t>
            </w:r>
          </w:p>
        </w:tc>
      </w:tr>
    </w:tbl>
    <w:p w:rsidR="00216C2E" w:rsidRDefault="00216C2E" w:rsidP="00F105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078A1" w:rsidRDefault="007078A1" w:rsidP="00F105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450FB" w:rsidRDefault="000450FB" w:rsidP="00F105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50F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READING</w:t>
      </w:r>
    </w:p>
    <w:p w:rsidR="000450FB" w:rsidRDefault="007078A1" w:rsidP="00F105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4. </w:t>
      </w:r>
      <w:r w:rsidR="000450FB">
        <w:rPr>
          <w:rFonts w:ascii="Times New Roman" w:hAnsi="Times New Roman" w:cs="Times New Roman"/>
          <w:b/>
          <w:sz w:val="28"/>
          <w:szCs w:val="28"/>
          <w:lang w:val="en-US"/>
        </w:rPr>
        <w:t>Read the text and use the information to complete the sentences.</w:t>
      </w:r>
    </w:p>
    <w:p w:rsidR="000450FB" w:rsidRPr="00EB2F05" w:rsidRDefault="000450FB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proofErr w:type="spellStart"/>
      <w:r w:rsidRPr="00EB2F05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B2F05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Ukrainian</w:t>
      </w:r>
      <w:proofErr w:type="gram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Cossacks, </w:t>
      </w:r>
      <w:proofErr w:type="spellStart"/>
      <w:r w:rsidRPr="00EB2F05">
        <w:rPr>
          <w:rFonts w:ascii="Times New Roman" w:hAnsi="Times New Roman" w:cs="Times New Roman"/>
          <w:sz w:val="28"/>
          <w:szCs w:val="28"/>
          <w:lang w:val="en-US"/>
        </w:rPr>
        <w:t>Zaporizhian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EB2F05">
        <w:rPr>
          <w:rFonts w:ascii="Times New Roman" w:hAnsi="Times New Roman" w:cs="Times New Roman"/>
          <w:sz w:val="28"/>
          <w:szCs w:val="28"/>
          <w:lang w:val="en-US"/>
        </w:rPr>
        <w:t>Sich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……………………………... </w:t>
      </w:r>
    </w:p>
    <w:p w:rsidR="000450FB" w:rsidRPr="00EB2F05" w:rsidRDefault="000450FB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The fortress was named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…………………………………………………................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  <w:lang w:val="en-US"/>
        </w:rPr>
        <w:t>Oleksandr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  <w:lang w:val="en-US"/>
        </w:rPr>
        <w:t>Golitsyn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450FB" w:rsidRPr="00EB2F05" w:rsidRDefault="000450FB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>………………………….</w:t>
      </w:r>
      <w:r w:rsidRPr="00EB2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Khortytsia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island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splitting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streams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450FB" w:rsidRPr="00EB2F05" w:rsidRDefault="000450FB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lies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zone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continental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climate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>……………………………..</w:t>
      </w:r>
      <w:r w:rsidRPr="00EB2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characterized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aridity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abundance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sunny</w:t>
      </w:r>
      <w:proofErr w:type="spellEnd"/>
      <w:r w:rsidRPr="00EB2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F05">
        <w:rPr>
          <w:rFonts w:ascii="Times New Roman" w:hAnsi="Times New Roman" w:cs="Times New Roman"/>
          <w:sz w:val="28"/>
          <w:szCs w:val="28"/>
        </w:rPr>
        <w:t>days</w:t>
      </w:r>
      <w:proofErr w:type="spellEnd"/>
      <w:r w:rsidRPr="00EB2F0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450FB" w:rsidRPr="00EB2F05" w:rsidRDefault="000450FB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>………………………………..</w:t>
      </w: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EB2F05">
        <w:rPr>
          <w:rFonts w:ascii="Times New Roman" w:hAnsi="Times New Roman" w:cs="Times New Roman"/>
          <w:sz w:val="28"/>
          <w:szCs w:val="28"/>
          <w:lang w:val="en-US"/>
        </w:rPr>
        <w:t>is</w:t>
      </w:r>
      <w:proofErr w:type="gramEnd"/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 60 per year.</w:t>
      </w:r>
    </w:p>
    <w:p w:rsidR="000450FB" w:rsidRPr="00EB2F05" w:rsidRDefault="00EB2F05" w:rsidP="00EB2F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sz w:val="28"/>
          <w:szCs w:val="28"/>
          <w:lang w:val="en-US"/>
        </w:rPr>
        <w:t xml:space="preserve">6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monuments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of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architecture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…………………………………………………</w:t>
      </w:r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Dnipro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Hydroelectric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Power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Station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(1927-1932),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Drama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Theatre</w:t>
      </w:r>
      <w:proofErr w:type="spellEnd"/>
      <w:r w:rsidR="000450FB" w:rsidRPr="00EB2F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(1944-1953).</w:t>
      </w:r>
    </w:p>
    <w:p w:rsidR="00F105F9" w:rsidRPr="00EB2F05" w:rsidRDefault="00F105F9" w:rsidP="00EB2F0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F522C" w:rsidRPr="00511C10" w:rsidRDefault="001F522C" w:rsidP="00C22D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1C10">
        <w:rPr>
          <w:rFonts w:ascii="Times New Roman" w:hAnsi="Times New Roman" w:cs="Times New Roman"/>
          <w:b/>
          <w:sz w:val="28"/>
          <w:szCs w:val="28"/>
        </w:rPr>
        <w:t>About</w:t>
      </w:r>
      <w:proofErr w:type="spellEnd"/>
      <w:r w:rsidRPr="00511C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11C10">
        <w:rPr>
          <w:rFonts w:ascii="Times New Roman" w:hAnsi="Times New Roman" w:cs="Times New Roman"/>
          <w:b/>
          <w:sz w:val="28"/>
          <w:szCs w:val="28"/>
        </w:rPr>
        <w:t>Zaporizhzhia</w:t>
      </w:r>
      <w:proofErr w:type="spellEnd"/>
    </w:p>
    <w:p w:rsidR="00C22D96" w:rsidRDefault="001E099B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a </w:t>
      </w:r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historic region of Ukraine. The </w:t>
      </w:r>
      <w:proofErr w:type="spellStart"/>
      <w:r w:rsidR="00C22D96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 of Ukrainian Cossacks, </w:t>
      </w:r>
      <w:proofErr w:type="spellStart"/>
      <w:proofErr w:type="gramStart"/>
      <w:r w:rsidR="00C22D96">
        <w:rPr>
          <w:rFonts w:ascii="Times New Roman" w:hAnsi="Times New Roman" w:cs="Times New Roman"/>
          <w:sz w:val="28"/>
          <w:szCs w:val="28"/>
          <w:lang w:val="en-US"/>
        </w:rPr>
        <w:t>Zaporizhian</w:t>
      </w:r>
      <w:proofErr w:type="spellEnd"/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22D96">
        <w:rPr>
          <w:rFonts w:ascii="Times New Roman" w:hAnsi="Times New Roman" w:cs="Times New Roman"/>
          <w:sz w:val="28"/>
          <w:szCs w:val="28"/>
          <w:lang w:val="en-US"/>
        </w:rPr>
        <w:t>Sich</w:t>
      </w:r>
      <w:proofErr w:type="spellEnd"/>
      <w:proofErr w:type="gramEnd"/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 was situated  there in 16</w:t>
      </w:r>
      <w:r w:rsidR="00C22D96" w:rsidRPr="00C22D9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C22D96">
        <w:rPr>
          <w:rFonts w:ascii="Times New Roman" w:hAnsi="Times New Roman" w:cs="Times New Roman"/>
          <w:sz w:val="28"/>
          <w:szCs w:val="28"/>
          <w:lang w:val="en-US"/>
        </w:rPr>
        <w:t>-18</w:t>
      </w:r>
      <w:r w:rsidR="00C22D96" w:rsidRPr="00C22D9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22D96">
        <w:rPr>
          <w:rFonts w:ascii="Times New Roman" w:hAnsi="Times New Roman" w:cs="Times New Roman"/>
          <w:sz w:val="28"/>
          <w:szCs w:val="28"/>
          <w:lang w:val="en-US"/>
        </w:rPr>
        <w:t>centures</w:t>
      </w:r>
      <w:proofErr w:type="spellEnd"/>
      <w:r w:rsidR="00C22D9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is a regional city and a river port on the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Dnipro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. The </w:t>
      </w:r>
      <w:r w:rsidR="00C22D96">
        <w:rPr>
          <w:rFonts w:ascii="Times New Roman" w:hAnsi="Times New Roman" w:cs="Times New Roman"/>
          <w:sz w:val="28"/>
          <w:szCs w:val="28"/>
          <w:lang w:val="en-US"/>
        </w:rPr>
        <w:t>population of the city is over 7</w:t>
      </w:r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00 000.</w:t>
      </w:r>
      <w:r w:rsidR="00511C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11C10" w:rsidRPr="00C22D96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Ukrainians constitute 63.8% of the population, and Russians -31.1%</w:t>
      </w:r>
      <w:r w:rsidR="005A6C18">
        <w:rPr>
          <w:rFonts w:ascii="Times New Roman" w:hAnsi="Times New Roman" w:cs="Times New Roman"/>
          <w:sz w:val="28"/>
          <w:szCs w:val="28"/>
          <w:lang w:val="en-US"/>
        </w:rPr>
        <w:t>. It is an industrial city.</w:t>
      </w:r>
    </w:p>
    <w:p w:rsidR="00511C10" w:rsidRDefault="005A6C18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came into being in 1770 when a fortress was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build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here during the Russian-Turkish war of 1768-1774. The fortress was named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Oleksandrivska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after the commander of the First Russian army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Oleksandr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>Golitsyn</w:t>
      </w:r>
      <w:proofErr w:type="spellEnd"/>
      <w:r w:rsidR="00C22D96" w:rsidRPr="00C22D96">
        <w:rPr>
          <w:rFonts w:ascii="Times New Roman" w:hAnsi="Times New Roman" w:cs="Times New Roman"/>
          <w:sz w:val="28"/>
          <w:szCs w:val="28"/>
          <w:lang w:val="en-US"/>
        </w:rPr>
        <w:t xml:space="preserve"> (1718-1783).</w:t>
      </w:r>
    </w:p>
    <w:p w:rsidR="00D55800" w:rsidRPr="00511C10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D558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 is a cultural and educational </w:t>
      </w:r>
      <w:proofErr w:type="spell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. The city boasts of its University and higher educa</w:t>
      </w:r>
      <w:r w:rsidR="00D55800">
        <w:rPr>
          <w:rFonts w:ascii="Times New Roman" w:hAnsi="Times New Roman" w:cs="Times New Roman"/>
          <w:sz w:val="28"/>
          <w:szCs w:val="28"/>
          <w:lang w:val="en-US"/>
        </w:rPr>
        <w:t xml:space="preserve">tional establishments, numerous </w:t>
      </w:r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scientific establishments, three theatres, the Philharmonic Society, two museums, and the Historical and Cultural </w:t>
      </w:r>
      <w:proofErr w:type="spell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Khortytsia</w:t>
      </w:r>
      <w:proofErr w:type="spell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 Reserve.</w:t>
      </w:r>
    </w:p>
    <w:p w:rsidR="00D55800" w:rsidRPr="00C22D96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The monuments of architecture include the remains of fortifications on the </w:t>
      </w:r>
      <w:proofErr w:type="spell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Khortytsia</w:t>
      </w:r>
      <w:proofErr w:type="spell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island</w:t>
      </w:r>
      <w:proofErr w:type="gram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, the </w:t>
      </w:r>
      <w:proofErr w:type="spellStart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>Dnipro</w:t>
      </w:r>
      <w:proofErr w:type="spellEnd"/>
      <w:r w:rsidR="00D55800"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 Hydroelectric Power Station (1927-1932), the Drama Theatre (1944-1953)</w:t>
      </w:r>
      <w:r w:rsidR="00F105F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078A1" w:rsidRDefault="007078A1" w:rsidP="00511C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078A1" w:rsidRDefault="007078A1" w:rsidP="00511C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F522C" w:rsidRPr="00511C10" w:rsidRDefault="001F522C" w:rsidP="00511C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511C10">
        <w:rPr>
          <w:rFonts w:ascii="Times New Roman" w:hAnsi="Times New Roman" w:cs="Times New Roman"/>
          <w:b/>
          <w:sz w:val="28"/>
          <w:szCs w:val="28"/>
        </w:rPr>
        <w:lastRenderedPageBreak/>
        <w:t>Territory</w:t>
      </w:r>
      <w:proofErr w:type="spellEnd"/>
    </w:p>
    <w:p w:rsidR="001F522C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located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banks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Dnieper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river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Khortytsia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island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splitting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two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streams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city's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area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331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square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kilometers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fifth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largest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="00C977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resources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occupy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13%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territory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industrial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warehouse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facilities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24%, 18%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used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agriculture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rest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territory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occupied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residentia</w:t>
      </w:r>
      <w:r w:rsidR="001F522C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>
        <w:rPr>
          <w:rFonts w:ascii="Times New Roman" w:hAnsi="Times New Roman" w:cs="Times New Roman"/>
          <w:sz w:val="28"/>
          <w:szCs w:val="28"/>
        </w:rPr>
        <w:t>construction</w:t>
      </w:r>
      <w:proofErr w:type="spellEnd"/>
      <w:r w:rsidR="001F522C">
        <w:rPr>
          <w:rFonts w:ascii="Times New Roman" w:hAnsi="Times New Roman" w:cs="Times New Roman"/>
          <w:sz w:val="28"/>
          <w:szCs w:val="28"/>
        </w:rPr>
        <w:t>.</w:t>
      </w:r>
    </w:p>
    <w:p w:rsidR="001F522C" w:rsidRPr="001F522C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comprises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1300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avenues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streets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lanes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squares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. A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visiting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card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main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street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Sobornyi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Avenue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stretches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10.8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km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through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four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districts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>.</w:t>
      </w:r>
    </w:p>
    <w:p w:rsidR="001F522C" w:rsidRPr="00511C10" w:rsidRDefault="001F522C" w:rsidP="00511C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11C10">
        <w:rPr>
          <w:rFonts w:ascii="Times New Roman" w:hAnsi="Times New Roman" w:cs="Times New Roman"/>
          <w:b/>
          <w:sz w:val="28"/>
          <w:szCs w:val="28"/>
        </w:rPr>
        <w:t>Climate</w:t>
      </w:r>
      <w:proofErr w:type="spellEnd"/>
    </w:p>
    <w:p w:rsidR="001F522C" w:rsidRPr="001F522C" w:rsidRDefault="00511C10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C10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Zaporizhzhia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lies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zone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continental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climate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southern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climatic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region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characterized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aridity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abundance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sunny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days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city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warm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long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summer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−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can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last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beginning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May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until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end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September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Winter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moderately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22C" w:rsidRPr="001F522C">
        <w:rPr>
          <w:rFonts w:ascii="Times New Roman" w:hAnsi="Times New Roman" w:cs="Times New Roman"/>
          <w:sz w:val="28"/>
          <w:szCs w:val="28"/>
        </w:rPr>
        <w:t>dry</w:t>
      </w:r>
      <w:proofErr w:type="spellEnd"/>
      <w:r w:rsidR="001F522C" w:rsidRPr="001F522C">
        <w:rPr>
          <w:rFonts w:ascii="Times New Roman" w:hAnsi="Times New Roman" w:cs="Times New Roman"/>
          <w:sz w:val="28"/>
          <w:szCs w:val="28"/>
        </w:rPr>
        <w:t>.</w:t>
      </w:r>
    </w:p>
    <w:p w:rsidR="001F522C" w:rsidRDefault="001F522C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ave</w:t>
      </w:r>
      <w:r w:rsidR="00D55800">
        <w:rPr>
          <w:rFonts w:ascii="Times New Roman" w:hAnsi="Times New Roman" w:cs="Times New Roman"/>
          <w:sz w:val="28"/>
          <w:szCs w:val="28"/>
        </w:rPr>
        <w:t>rage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annual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temperature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r w:rsidR="001E099B" w:rsidRPr="001E099B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="00D55800">
        <w:rPr>
          <w:rFonts w:ascii="Times New Roman" w:hAnsi="Times New Roman" w:cs="Times New Roman"/>
          <w:sz w:val="28"/>
          <w:szCs w:val="28"/>
        </w:rPr>
        <w:t>9.0</w:t>
      </w:r>
      <w:r w:rsidR="001E099B" w:rsidRPr="001E0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r w:rsidRPr="001F52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average</w:t>
      </w:r>
      <w:proofErr w:type="spellEnd"/>
      <w:r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July</w:t>
      </w:r>
      <w:proofErr w:type="spellEnd"/>
      <w:r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temperature</w:t>
      </w:r>
      <w:proofErr w:type="spellEnd"/>
      <w:r w:rsidRPr="001F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522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r w:rsidR="001E099B" w:rsidRPr="001E099B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r w:rsidR="00D55800">
        <w:rPr>
          <w:rFonts w:ascii="Times New Roman" w:hAnsi="Times New Roman" w:cs="Times New Roman"/>
          <w:sz w:val="28"/>
          <w:szCs w:val="28"/>
        </w:rPr>
        <w:t xml:space="preserve">22.8 ,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January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1E099B" w:rsidRPr="001E09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5800">
        <w:rPr>
          <w:rFonts w:ascii="Times New Roman" w:hAnsi="Times New Roman" w:cs="Times New Roman"/>
          <w:sz w:val="28"/>
          <w:szCs w:val="28"/>
        </w:rPr>
        <w:t xml:space="preserve"> −4.9 .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record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high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r w:rsidR="001E099B">
        <w:rPr>
          <w:rFonts w:ascii="Times New Roman" w:hAnsi="Times New Roman" w:cs="Times New Roman"/>
          <w:sz w:val="28"/>
          <w:szCs w:val="28"/>
          <w:lang w:val="ru-RU"/>
        </w:rPr>
        <w:t xml:space="preserve">+ </w:t>
      </w:r>
      <w:r w:rsidR="00D55800">
        <w:rPr>
          <w:rFonts w:ascii="Times New Roman" w:hAnsi="Times New Roman" w:cs="Times New Roman"/>
          <w:sz w:val="28"/>
          <w:szCs w:val="28"/>
        </w:rPr>
        <w:t xml:space="preserve">40.2 ,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record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low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80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55800">
        <w:rPr>
          <w:rFonts w:ascii="Times New Roman" w:hAnsi="Times New Roman" w:cs="Times New Roman"/>
          <w:sz w:val="28"/>
          <w:szCs w:val="28"/>
        </w:rPr>
        <w:t xml:space="preserve"> −29.3 </w:t>
      </w:r>
      <w:r w:rsidRPr="001F522C">
        <w:rPr>
          <w:rFonts w:ascii="Times New Roman" w:hAnsi="Times New Roman" w:cs="Times New Roman"/>
          <w:sz w:val="28"/>
          <w:szCs w:val="28"/>
        </w:rPr>
        <w:t>.</w:t>
      </w:r>
    </w:p>
    <w:p w:rsidR="00C977CB" w:rsidRPr="00C977CB" w:rsidRDefault="00C977CB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977CB">
        <w:rPr>
          <w:rFonts w:ascii="Times New Roman" w:hAnsi="Times New Roman" w:cs="Times New Roman"/>
          <w:sz w:val="28"/>
          <w:szCs w:val="28"/>
          <w:lang w:val="en-US"/>
        </w:rPr>
        <w:t>Every year, on average, the city is covered in fog for 45 days a year. The greatest number of fogs is 60 per year.</w:t>
      </w:r>
    </w:p>
    <w:p w:rsidR="007078A1" w:rsidRDefault="007078A1" w:rsidP="001E09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2F05" w:rsidRPr="00926EB8" w:rsidRDefault="007078A1" w:rsidP="001E09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78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5. </w:t>
      </w:r>
      <w:proofErr w:type="gramStart"/>
      <w:r w:rsidR="00EB2F05" w:rsidRPr="007078A1">
        <w:rPr>
          <w:rFonts w:ascii="Times New Roman" w:hAnsi="Times New Roman" w:cs="Times New Roman"/>
          <w:b/>
          <w:sz w:val="28"/>
          <w:szCs w:val="28"/>
          <w:lang w:val="en-US"/>
        </w:rPr>
        <w:t>Answer</w:t>
      </w:r>
      <w:r w:rsidR="00EB2F05" w:rsidRPr="00EB2F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the</w:t>
      </w:r>
      <w:proofErr w:type="gramEnd"/>
      <w:r w:rsidR="00EB2F05" w:rsidRPr="00EB2F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questions.</w:t>
      </w:r>
    </w:p>
    <w:p w:rsidR="00D55800" w:rsidRDefault="00D55800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Is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historical region of Ukraine? Why?</w:t>
      </w:r>
    </w:p>
    <w:p w:rsidR="009B5ABB" w:rsidRDefault="00D55800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Where is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situated?</w:t>
      </w:r>
      <w:r w:rsidR="009B5ABB" w:rsidRPr="009B5A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55800" w:rsidRDefault="009B5ABB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D55800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When was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Zaporizhzhia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founded?</w:t>
      </w:r>
    </w:p>
    <w:p w:rsidR="00D55800" w:rsidRDefault="009B5ABB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D55800">
        <w:rPr>
          <w:rFonts w:ascii="Times New Roman" w:hAnsi="Times New Roman" w:cs="Times New Roman"/>
          <w:sz w:val="28"/>
          <w:szCs w:val="28"/>
          <w:lang w:val="en-US"/>
        </w:rPr>
        <w:t>. What is the most remarkable sight of the city?</w:t>
      </w:r>
    </w:p>
    <w:p w:rsidR="00D55800" w:rsidRPr="00D55800" w:rsidRDefault="009B5ABB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5580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What is population of the city?</w:t>
      </w:r>
    </w:p>
    <w:p w:rsidR="00D55800" w:rsidRDefault="00D55800" w:rsidP="001E09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6. When was the </w:t>
      </w:r>
      <w:proofErr w:type="spellStart"/>
      <w:r w:rsidRPr="00D55800">
        <w:rPr>
          <w:rFonts w:ascii="Times New Roman" w:hAnsi="Times New Roman" w:cs="Times New Roman"/>
          <w:sz w:val="28"/>
          <w:szCs w:val="28"/>
          <w:lang w:val="en-US"/>
        </w:rPr>
        <w:t>Dnipro</w:t>
      </w:r>
      <w:proofErr w:type="spellEnd"/>
      <w:r w:rsidRPr="00D55800">
        <w:rPr>
          <w:rFonts w:ascii="Times New Roman" w:hAnsi="Times New Roman" w:cs="Times New Roman"/>
          <w:sz w:val="28"/>
          <w:szCs w:val="28"/>
          <w:lang w:val="en-US"/>
        </w:rPr>
        <w:t xml:space="preserve"> Hydroelectric power station built?</w:t>
      </w:r>
    </w:p>
    <w:p w:rsidR="00EB2F05" w:rsidRDefault="00EB2F05" w:rsidP="00EB2F0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2F05">
        <w:rPr>
          <w:rFonts w:ascii="Times New Roman" w:hAnsi="Times New Roman" w:cs="Times New Roman"/>
          <w:b/>
          <w:sz w:val="28"/>
          <w:szCs w:val="28"/>
          <w:lang w:val="en-US"/>
        </w:rPr>
        <w:t>VOCABULARY</w:t>
      </w:r>
    </w:p>
    <w:p w:rsidR="00EB2F05" w:rsidRDefault="007078A1" w:rsidP="00EB2F0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6. </w:t>
      </w:r>
      <w:r w:rsidR="00EB2F05">
        <w:rPr>
          <w:rFonts w:ascii="Times New Roman" w:hAnsi="Times New Roman" w:cs="Times New Roman"/>
          <w:b/>
          <w:sz w:val="28"/>
          <w:szCs w:val="28"/>
          <w:lang w:val="en-US"/>
        </w:rPr>
        <w:t>Find synonyms in the text to the words.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EB2F05" w:rsidRPr="00926EB8" w:rsidTr="00EB2F05">
        <w:tc>
          <w:tcPr>
            <w:tcW w:w="4927" w:type="dxa"/>
          </w:tcPr>
          <w:p w:rsidR="00EB2F05" w:rsidRPr="00926EB8" w:rsidRDefault="00EB2F05" w:rsidP="00EB2F0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make up something</w:t>
            </w:r>
          </w:p>
        </w:tc>
        <w:tc>
          <w:tcPr>
            <w:tcW w:w="4928" w:type="dxa"/>
          </w:tcPr>
          <w:p w:rsidR="00926EB8" w:rsidRPr="00926EB8" w:rsidRDefault="00926EB8" w:rsidP="00EB2F0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  <w:tr w:rsidR="00926EB8" w:rsidRPr="00926EB8" w:rsidTr="00EB2F05">
        <w:tc>
          <w:tcPr>
            <w:tcW w:w="4927" w:type="dxa"/>
          </w:tcPr>
          <w:p w:rsidR="00926EB8" w:rsidRPr="00926EB8" w:rsidRDefault="00926EB8" w:rsidP="00EB2F0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2. reasonably</w:t>
            </w:r>
          </w:p>
        </w:tc>
        <w:tc>
          <w:tcPr>
            <w:tcW w:w="4928" w:type="dxa"/>
          </w:tcPr>
          <w:p w:rsidR="00926EB8" w:rsidRDefault="00926EB8">
            <w:r w:rsidRPr="00AC23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  <w:tr w:rsidR="00926EB8" w:rsidRPr="00926EB8" w:rsidTr="00EB2F05">
        <w:tc>
          <w:tcPr>
            <w:tcW w:w="4927" w:type="dxa"/>
          </w:tcPr>
          <w:p w:rsidR="00926EB8" w:rsidRPr="00926EB8" w:rsidRDefault="00926EB8" w:rsidP="00EB2F0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 location</w:t>
            </w:r>
          </w:p>
        </w:tc>
        <w:tc>
          <w:tcPr>
            <w:tcW w:w="4928" w:type="dxa"/>
          </w:tcPr>
          <w:p w:rsidR="00926EB8" w:rsidRDefault="00926EB8">
            <w:r w:rsidRPr="00AC23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  <w:tr w:rsidR="00926EB8" w:rsidRPr="00926EB8" w:rsidTr="00EB2F05">
        <w:tc>
          <w:tcPr>
            <w:tcW w:w="4927" w:type="dxa"/>
          </w:tcPr>
          <w:p w:rsidR="00926EB8" w:rsidRPr="00926EB8" w:rsidRDefault="00926EB8" w:rsidP="00EB2F0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 plenty</w:t>
            </w:r>
          </w:p>
        </w:tc>
        <w:tc>
          <w:tcPr>
            <w:tcW w:w="4928" w:type="dxa"/>
          </w:tcPr>
          <w:p w:rsidR="00926EB8" w:rsidRDefault="00926EB8">
            <w:r w:rsidRPr="00AC23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  <w:tr w:rsidR="00926EB8" w:rsidRPr="00926EB8" w:rsidTr="00EB2F05">
        <w:tc>
          <w:tcPr>
            <w:tcW w:w="4927" w:type="dxa"/>
          </w:tcPr>
          <w:p w:rsidR="00926EB8" w:rsidRPr="00926EB8" w:rsidRDefault="00926EB8" w:rsidP="001E0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 province</w:t>
            </w:r>
          </w:p>
        </w:tc>
        <w:tc>
          <w:tcPr>
            <w:tcW w:w="4928" w:type="dxa"/>
          </w:tcPr>
          <w:p w:rsidR="00926EB8" w:rsidRDefault="00926EB8">
            <w:r w:rsidRPr="00AC23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  <w:tr w:rsidR="00926EB8" w:rsidRPr="00926EB8" w:rsidTr="00EB2F05">
        <w:tc>
          <w:tcPr>
            <w:tcW w:w="4927" w:type="dxa"/>
          </w:tcPr>
          <w:p w:rsidR="00926EB8" w:rsidRPr="00926EB8" w:rsidRDefault="00926EB8" w:rsidP="001E0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26E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 take up something</w:t>
            </w:r>
          </w:p>
        </w:tc>
        <w:tc>
          <w:tcPr>
            <w:tcW w:w="4928" w:type="dxa"/>
          </w:tcPr>
          <w:p w:rsidR="00926EB8" w:rsidRDefault="00926EB8">
            <w:r w:rsidRPr="00AC23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…………………………………………</w:t>
            </w:r>
          </w:p>
        </w:tc>
      </w:tr>
    </w:tbl>
    <w:p w:rsidR="007078A1" w:rsidRDefault="007078A1" w:rsidP="001E09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26EB8" w:rsidRDefault="00926EB8" w:rsidP="001E09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26EB8">
        <w:rPr>
          <w:rFonts w:ascii="Times New Roman" w:hAnsi="Times New Roman" w:cs="Times New Roman"/>
          <w:b/>
          <w:sz w:val="28"/>
          <w:szCs w:val="28"/>
          <w:lang w:val="en-US"/>
        </w:rPr>
        <w:t>SPEAKING &amp; WRITING</w:t>
      </w:r>
    </w:p>
    <w:p w:rsidR="00926EB8" w:rsidRDefault="007078A1" w:rsidP="001E09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</w:t>
      </w:r>
      <w:r w:rsidR="00926EB8">
        <w:rPr>
          <w:rFonts w:ascii="Times New Roman" w:hAnsi="Times New Roman" w:cs="Times New Roman"/>
          <w:b/>
          <w:sz w:val="28"/>
          <w:szCs w:val="28"/>
          <w:lang w:val="en-US"/>
        </w:rPr>
        <w:t>Work with a partner. Make notes about your home town. What type of place is it? What is special about it? Has it changed in the last few years? How?</w:t>
      </w:r>
    </w:p>
    <w:p w:rsidR="00926EB8" w:rsidRDefault="0061622B" w:rsidP="00926E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5A60FC28" wp14:editId="55B66784">
            <wp:extent cx="5486400" cy="3200400"/>
            <wp:effectExtent l="0" t="114300" r="0" b="13335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26EB8" w:rsidRDefault="0061622B" w:rsidP="00926E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622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89187" wp14:editId="0D63D2AB">
                <wp:simplePos x="0" y="0"/>
                <wp:positionH relativeFrom="column">
                  <wp:posOffset>-166370</wp:posOffset>
                </wp:positionH>
                <wp:positionV relativeFrom="paragraph">
                  <wp:posOffset>114300</wp:posOffset>
                </wp:positionV>
                <wp:extent cx="3457575" cy="1066800"/>
                <wp:effectExtent l="0" t="0" r="28575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22B" w:rsidRPr="00CC24CD" w:rsidRDefault="0061622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C24C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CHECK THESE WORDS!</w:t>
                            </w:r>
                          </w:p>
                          <w:p w:rsidR="0061622B" w:rsidRPr="00CC24CD" w:rsidRDefault="0061622B" w:rsidP="00CC24C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opulation</w:t>
                            </w:r>
                            <w:r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remain</w:t>
                            </w:r>
                            <w:r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,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fortress,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fortification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occupy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comprise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abundance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residential</w:t>
                            </w:r>
                            <w:proofErr w:type="gramStart"/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,  </w:t>
                            </w:r>
                            <w:r w:rsidR="00CC24CD" w:rsidRPr="00CC2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moderately</w:t>
                            </w:r>
                            <w:proofErr w:type="gramEnd"/>
                          </w:p>
                          <w:p w:rsidR="0061622B" w:rsidRDefault="006162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3.1pt;margin-top:9pt;width:272.2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">
                <v:textbox>
                  <w:txbxContent>
                    <w:p w:rsidR="0061622B" w:rsidRPr="00CC24CD" w:rsidRDefault="0061622B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CC24C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CHECK THESE WORDS!</w:t>
                      </w:r>
                    </w:p>
                    <w:p w:rsidR="0061622B" w:rsidRPr="00CC24CD" w:rsidRDefault="0061622B" w:rsidP="00CC24C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</w:t>
                      </w:r>
                      <w:r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opulation</w:t>
                      </w:r>
                      <w:r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remain</w:t>
                      </w:r>
                      <w:r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,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fortress,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fortification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occupy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comprise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abundance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residential</w:t>
                      </w:r>
                      <w:proofErr w:type="gramStart"/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,  </w:t>
                      </w:r>
                      <w:r w:rsidR="00CC24CD" w:rsidRPr="00CC24C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moderately</w:t>
                      </w:r>
                      <w:proofErr w:type="gramEnd"/>
                    </w:p>
                    <w:p w:rsidR="0061622B" w:rsidRDefault="0061622B"/>
                  </w:txbxContent>
                </v:textbox>
              </v:shape>
            </w:pict>
          </mc:Fallback>
        </mc:AlternateContent>
      </w:r>
    </w:p>
    <w:p w:rsidR="00926EB8" w:rsidRDefault="00926EB8" w:rsidP="00926E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26EB8" w:rsidRPr="00926EB8" w:rsidRDefault="00926EB8" w:rsidP="001E09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F522C" w:rsidRPr="00926EB8" w:rsidRDefault="001F522C" w:rsidP="001F5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F522C" w:rsidRPr="00926E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1CC"/>
    <w:rsid w:val="000450FB"/>
    <w:rsid w:val="000B60EA"/>
    <w:rsid w:val="000C3A06"/>
    <w:rsid w:val="001E099B"/>
    <w:rsid w:val="001F522C"/>
    <w:rsid w:val="00216C2E"/>
    <w:rsid w:val="003F31CC"/>
    <w:rsid w:val="00511C10"/>
    <w:rsid w:val="005A6C18"/>
    <w:rsid w:val="0061622B"/>
    <w:rsid w:val="007078A1"/>
    <w:rsid w:val="00926EB8"/>
    <w:rsid w:val="009B5ABB"/>
    <w:rsid w:val="00C22D96"/>
    <w:rsid w:val="00C977CB"/>
    <w:rsid w:val="00CC24CD"/>
    <w:rsid w:val="00D55800"/>
    <w:rsid w:val="00D7657E"/>
    <w:rsid w:val="00EB2F05"/>
    <w:rsid w:val="00EB33F3"/>
    <w:rsid w:val="00F105F9"/>
    <w:rsid w:val="00F4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6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6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57E"/>
    <w:rPr>
      <w:rFonts w:ascii="Tahoma" w:hAnsi="Tahoma" w:cs="Tahoma"/>
      <w:sz w:val="16"/>
      <w:szCs w:val="16"/>
    </w:rPr>
  </w:style>
  <w:style w:type="character" w:customStyle="1" w:styleId="wrap">
    <w:name w:val="wrap"/>
    <w:basedOn w:val="a0"/>
    <w:rsid w:val="00F405C9"/>
  </w:style>
  <w:style w:type="character" w:customStyle="1" w:styleId="dtxt">
    <w:name w:val="dtxt"/>
    <w:basedOn w:val="a0"/>
    <w:rsid w:val="00F405C9"/>
  </w:style>
  <w:style w:type="character" w:customStyle="1" w:styleId="def">
    <w:name w:val="def"/>
    <w:basedOn w:val="a0"/>
    <w:rsid w:val="00F40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6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6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57E"/>
    <w:rPr>
      <w:rFonts w:ascii="Tahoma" w:hAnsi="Tahoma" w:cs="Tahoma"/>
      <w:sz w:val="16"/>
      <w:szCs w:val="16"/>
    </w:rPr>
  </w:style>
  <w:style w:type="character" w:customStyle="1" w:styleId="wrap">
    <w:name w:val="wrap"/>
    <w:basedOn w:val="a0"/>
    <w:rsid w:val="00F405C9"/>
  </w:style>
  <w:style w:type="character" w:customStyle="1" w:styleId="dtxt">
    <w:name w:val="dtxt"/>
    <w:basedOn w:val="a0"/>
    <w:rsid w:val="00F405C9"/>
  </w:style>
  <w:style w:type="character" w:customStyle="1" w:styleId="def">
    <w:name w:val="def"/>
    <w:basedOn w:val="a0"/>
    <w:rsid w:val="00F40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8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diagramColors" Target="diagrams/colors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diagramQuickStyle" Target="diagrams/quickStyle1.xm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8BE424-7205-4290-8A9E-CEA293DE5DB7}" type="doc">
      <dgm:prSet loTypeId="urn:microsoft.com/office/officeart/2008/layout/RadialCluster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46DE5968-C197-44E0-B27F-3F618552EC44}">
      <dgm:prSet phldrT="[Текст]" custT="1"/>
      <dgm:spPr/>
      <dgm:t>
        <a:bodyPr/>
        <a:lstStyle/>
        <a:p>
          <a:r>
            <a:rPr lang="en-US" sz="1800" b="1">
              <a:latin typeface="Times New Roman" pitchFamily="18" charset="0"/>
              <a:cs typeface="Times New Roman" pitchFamily="18" charset="0"/>
            </a:rPr>
            <a:t>My home town</a:t>
          </a:r>
          <a:endParaRPr lang="ru-RU" sz="1800" b="1">
            <a:latin typeface="Times New Roman" pitchFamily="18" charset="0"/>
            <a:cs typeface="Times New Roman" pitchFamily="18" charset="0"/>
          </a:endParaRPr>
        </a:p>
      </dgm:t>
    </dgm:pt>
    <dgm:pt modelId="{3A95FC07-3224-41C8-BCF2-9AB29F0228E1}" type="parTrans" cxnId="{072B3FC6-7F02-4E94-9B68-3739F75A77A0}">
      <dgm:prSet/>
      <dgm:spPr/>
      <dgm:t>
        <a:bodyPr/>
        <a:lstStyle/>
        <a:p>
          <a:endParaRPr lang="ru-RU"/>
        </a:p>
      </dgm:t>
    </dgm:pt>
    <dgm:pt modelId="{490A1F98-489D-41A9-80BC-4576C7A57171}" type="sibTrans" cxnId="{072B3FC6-7F02-4E94-9B68-3739F75A77A0}">
      <dgm:prSet/>
      <dgm:spPr/>
      <dgm:t>
        <a:bodyPr/>
        <a:lstStyle/>
        <a:p>
          <a:endParaRPr lang="ru-RU"/>
        </a:p>
      </dgm:t>
    </dgm:pt>
    <dgm:pt modelId="{C7E9958D-7FCB-4D05-8396-F18C9A7F2CF1}">
      <dgm:prSet phldrT="[Текст]" custT="1"/>
      <dgm:spPr/>
      <dgm:t>
        <a:bodyPr/>
        <a:lstStyle/>
        <a:p>
          <a:r>
            <a:rPr lang="en-US" sz="1400" b="1">
              <a:latin typeface="Times New Roman" pitchFamily="18" charset="0"/>
              <a:cs typeface="Times New Roman" pitchFamily="18" charset="0"/>
            </a:rPr>
            <a:t>New places/</a:t>
          </a:r>
        </a:p>
        <a:p>
          <a:r>
            <a:rPr lang="en-US" sz="1400" b="1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>
            <a:latin typeface="Times New Roman" pitchFamily="18" charset="0"/>
            <a:cs typeface="Times New Roman" pitchFamily="18" charset="0"/>
          </a:endParaRPr>
        </a:p>
      </dgm:t>
    </dgm:pt>
    <dgm:pt modelId="{CFEC0AC7-9B91-4339-A4DB-2A954E2F9B32}" type="parTrans" cxnId="{2ACCCE60-6354-4A17-B9DE-4F17176D116A}">
      <dgm:prSet/>
      <dgm:spPr/>
      <dgm:t>
        <a:bodyPr/>
        <a:lstStyle/>
        <a:p>
          <a:endParaRPr lang="ru-RU"/>
        </a:p>
      </dgm:t>
    </dgm:pt>
    <dgm:pt modelId="{44C1BE36-803F-448A-8EF3-E523DDA423EA}" type="sibTrans" cxnId="{2ACCCE60-6354-4A17-B9DE-4F17176D116A}">
      <dgm:prSet/>
      <dgm:spPr/>
      <dgm:t>
        <a:bodyPr/>
        <a:lstStyle/>
        <a:p>
          <a:endParaRPr lang="ru-RU"/>
        </a:p>
      </dgm:t>
    </dgm:pt>
    <dgm:pt modelId="{6A254607-FF01-4382-B42A-55ACD62F6EC1}">
      <dgm:prSet phldrT="[Текст]" custT="1"/>
      <dgm:spPr/>
      <dgm:t>
        <a:bodyPr/>
        <a:lstStyle/>
        <a:p>
          <a:r>
            <a:rPr lang="en-US" sz="1400" b="1">
              <a:latin typeface="Times New Roman" pitchFamily="18" charset="0"/>
              <a:cs typeface="Times New Roman" pitchFamily="18" charset="0"/>
            </a:rPr>
            <a:t>Basic facts</a:t>
          </a:r>
          <a:endParaRPr lang="ru-RU" sz="1400" b="1">
            <a:latin typeface="Times New Roman" pitchFamily="18" charset="0"/>
            <a:cs typeface="Times New Roman" pitchFamily="18" charset="0"/>
          </a:endParaRPr>
        </a:p>
      </dgm:t>
    </dgm:pt>
    <dgm:pt modelId="{5C2F2236-0334-45B0-A6BD-DC2E29F3C7C0}" type="parTrans" cxnId="{BE4435A3-9192-41F9-85AF-CFA65631DD18}">
      <dgm:prSet/>
      <dgm:spPr/>
      <dgm:t>
        <a:bodyPr/>
        <a:lstStyle/>
        <a:p>
          <a:endParaRPr lang="ru-RU"/>
        </a:p>
      </dgm:t>
    </dgm:pt>
    <dgm:pt modelId="{8A9B5354-0972-4CC5-AE2E-A3405D311498}" type="sibTrans" cxnId="{BE4435A3-9192-41F9-85AF-CFA65631DD18}">
      <dgm:prSet/>
      <dgm:spPr/>
      <dgm:t>
        <a:bodyPr/>
        <a:lstStyle/>
        <a:p>
          <a:endParaRPr lang="ru-RU"/>
        </a:p>
      </dgm:t>
    </dgm:pt>
    <dgm:pt modelId="{53D18A02-CFCB-4A90-81C3-AF67E74149A4}">
      <dgm:prSet phldrT="[Текст]" custT="1"/>
      <dgm:spPr/>
      <dgm:t>
        <a:bodyPr/>
        <a:lstStyle/>
        <a:p>
          <a:r>
            <a:rPr lang="en-US" sz="1400" b="1">
              <a:latin typeface="Times New Roman" pitchFamily="18" charset="0"/>
              <a:cs typeface="Times New Roman" pitchFamily="18" charset="0"/>
            </a:rPr>
            <a:t>Special places/</a:t>
          </a:r>
        </a:p>
        <a:p>
          <a:r>
            <a:rPr lang="en-US" sz="1400" b="1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>
            <a:latin typeface="Times New Roman" pitchFamily="18" charset="0"/>
            <a:cs typeface="Times New Roman" pitchFamily="18" charset="0"/>
          </a:endParaRPr>
        </a:p>
      </dgm:t>
    </dgm:pt>
    <dgm:pt modelId="{3618DF28-B2A0-4080-830D-C9A5608786F6}" type="parTrans" cxnId="{4B227978-AD01-49DC-B012-03BBD89C0B6B}">
      <dgm:prSet/>
      <dgm:spPr/>
      <dgm:t>
        <a:bodyPr/>
        <a:lstStyle/>
        <a:p>
          <a:endParaRPr lang="ru-RU"/>
        </a:p>
      </dgm:t>
    </dgm:pt>
    <dgm:pt modelId="{5FD6B392-5CD3-4002-9CFB-668707F7BBC2}" type="sibTrans" cxnId="{4B227978-AD01-49DC-B012-03BBD89C0B6B}">
      <dgm:prSet/>
      <dgm:spPr/>
      <dgm:t>
        <a:bodyPr/>
        <a:lstStyle/>
        <a:p>
          <a:endParaRPr lang="ru-RU"/>
        </a:p>
      </dgm:t>
    </dgm:pt>
    <dgm:pt modelId="{057E4994-9969-4C5A-8547-41BE636F14DB}">
      <dgm:prSet phldrT="[Текст]" custT="1"/>
      <dgm:spPr/>
      <dgm:t>
        <a:bodyPr/>
        <a:lstStyle/>
        <a:p>
          <a:r>
            <a:rPr lang="en-US" sz="1400" b="1">
              <a:latin typeface="Times New Roman" pitchFamily="18" charset="0"/>
              <a:cs typeface="Times New Roman" pitchFamily="18" charset="0"/>
            </a:rPr>
            <a:t>Best places/</a:t>
          </a:r>
        </a:p>
        <a:p>
          <a:r>
            <a:rPr lang="en-US" sz="1400" b="1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>
            <a:latin typeface="Times New Roman" pitchFamily="18" charset="0"/>
            <a:cs typeface="Times New Roman" pitchFamily="18" charset="0"/>
          </a:endParaRPr>
        </a:p>
      </dgm:t>
    </dgm:pt>
    <dgm:pt modelId="{DB2D714A-322C-431F-BA00-E8C04FDBB27A}" type="parTrans" cxnId="{AE6877D8-6824-4795-ADA8-71064EC759CF}">
      <dgm:prSet/>
      <dgm:spPr/>
      <dgm:t>
        <a:bodyPr/>
        <a:lstStyle/>
        <a:p>
          <a:endParaRPr lang="ru-RU"/>
        </a:p>
      </dgm:t>
    </dgm:pt>
    <dgm:pt modelId="{AB59B44A-2E4E-490F-BC53-0041F68BB8F4}" type="sibTrans" cxnId="{AE6877D8-6824-4795-ADA8-71064EC759CF}">
      <dgm:prSet/>
      <dgm:spPr/>
      <dgm:t>
        <a:bodyPr/>
        <a:lstStyle/>
        <a:p>
          <a:endParaRPr lang="ru-RU"/>
        </a:p>
      </dgm:t>
    </dgm:pt>
    <dgm:pt modelId="{415CAC66-AF14-49DD-8906-3C6D5E55BA39}" type="pres">
      <dgm:prSet presAssocID="{5D8BE424-7205-4290-8A9E-CEA293DE5DB7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8C9E047D-A50F-46E5-AAE8-915CEFD6BF79}" type="pres">
      <dgm:prSet presAssocID="{46DE5968-C197-44E0-B27F-3F618552EC44}" presName="singleCycle" presStyleCnt="0"/>
      <dgm:spPr/>
    </dgm:pt>
    <dgm:pt modelId="{78CB1AA3-FE76-418B-938A-6CB043BC89E6}" type="pres">
      <dgm:prSet presAssocID="{46DE5968-C197-44E0-B27F-3F618552EC44}" presName="singleCenter" presStyleLbl="node1" presStyleIdx="0" presStyleCnt="5">
        <dgm:presLayoutVars>
          <dgm:chMax val="7"/>
          <dgm:chPref val="7"/>
        </dgm:presLayoutVars>
      </dgm:prSet>
      <dgm:spPr/>
    </dgm:pt>
    <dgm:pt modelId="{B5F47875-6798-43FB-8DB1-77038A30AB29}" type="pres">
      <dgm:prSet presAssocID="{CFEC0AC7-9B91-4339-A4DB-2A954E2F9B32}" presName="Name56" presStyleLbl="parChTrans1D2" presStyleIdx="0" presStyleCnt="4"/>
      <dgm:spPr/>
    </dgm:pt>
    <dgm:pt modelId="{46FC9877-81BD-4F8A-9EF6-A4245239D34A}" type="pres">
      <dgm:prSet presAssocID="{C7E9958D-7FCB-4D05-8396-F18C9A7F2CF1}" presName="text0" presStyleLbl="node1" presStyleIdx="1" presStyleCnt="5" custScaleX="151588" custScaleY="133864">
        <dgm:presLayoutVars>
          <dgm:bulletEnabled val="1"/>
        </dgm:presLayoutVars>
      </dgm:prSet>
      <dgm:spPr/>
    </dgm:pt>
    <dgm:pt modelId="{232B5AF2-5A97-4750-8B5B-D5359414A563}" type="pres">
      <dgm:prSet presAssocID="{5C2F2236-0334-45B0-A6BD-DC2E29F3C7C0}" presName="Name56" presStyleLbl="parChTrans1D2" presStyleIdx="1" presStyleCnt="4"/>
      <dgm:spPr/>
    </dgm:pt>
    <dgm:pt modelId="{86179E46-B076-4E6B-A475-EA81E377F42E}" type="pres">
      <dgm:prSet presAssocID="{6A254607-FF01-4382-B42A-55ACD62F6EC1}" presName="text0" presStyleLbl="node1" presStyleIdx="2" presStyleCnt="5" custScaleX="132017">
        <dgm:presLayoutVars>
          <dgm:bulletEnabled val="1"/>
        </dgm:presLayoutVars>
      </dgm:prSet>
      <dgm:spPr/>
    </dgm:pt>
    <dgm:pt modelId="{FA083AB1-65B9-4C8E-ADA0-EC63072262A8}" type="pres">
      <dgm:prSet presAssocID="{3618DF28-B2A0-4080-830D-C9A5608786F6}" presName="Name56" presStyleLbl="parChTrans1D2" presStyleIdx="2" presStyleCnt="4"/>
      <dgm:spPr/>
    </dgm:pt>
    <dgm:pt modelId="{F44D3B14-F661-479E-BD0A-5E1B3463B280}" type="pres">
      <dgm:prSet presAssocID="{53D18A02-CFCB-4A90-81C3-AF67E74149A4}" presName="text0" presStyleLbl="node1" presStyleIdx="3" presStyleCnt="5" custScaleX="135666" custScaleY="133027">
        <dgm:presLayoutVars>
          <dgm:bulletEnabled val="1"/>
        </dgm:presLayoutVars>
      </dgm:prSet>
      <dgm:spPr/>
    </dgm:pt>
    <dgm:pt modelId="{857F5837-D457-4EB5-A3B0-03ACEE530101}" type="pres">
      <dgm:prSet presAssocID="{DB2D714A-322C-431F-BA00-E8C04FDBB27A}" presName="Name56" presStyleLbl="parChTrans1D2" presStyleIdx="3" presStyleCnt="4"/>
      <dgm:spPr/>
    </dgm:pt>
    <dgm:pt modelId="{E108F335-9C09-4B15-A0A3-F15FD8D52812}" type="pres">
      <dgm:prSet presAssocID="{057E4994-9969-4C5A-8547-41BE636F14DB}" presName="text0" presStyleLbl="node1" presStyleIdx="4" presStyleCnt="5" custScaleX="130902">
        <dgm:presLayoutVars>
          <dgm:bulletEnabled val="1"/>
        </dgm:presLayoutVars>
      </dgm:prSet>
      <dgm:spPr/>
    </dgm:pt>
  </dgm:ptLst>
  <dgm:cxnLst>
    <dgm:cxn modelId="{BE4435A3-9192-41F9-85AF-CFA65631DD18}" srcId="{46DE5968-C197-44E0-B27F-3F618552EC44}" destId="{6A254607-FF01-4382-B42A-55ACD62F6EC1}" srcOrd="1" destOrd="0" parTransId="{5C2F2236-0334-45B0-A6BD-DC2E29F3C7C0}" sibTransId="{8A9B5354-0972-4CC5-AE2E-A3405D311498}"/>
    <dgm:cxn modelId="{4B227978-AD01-49DC-B012-03BBD89C0B6B}" srcId="{46DE5968-C197-44E0-B27F-3F618552EC44}" destId="{53D18A02-CFCB-4A90-81C3-AF67E74149A4}" srcOrd="2" destOrd="0" parTransId="{3618DF28-B2A0-4080-830D-C9A5608786F6}" sibTransId="{5FD6B392-5CD3-4002-9CFB-668707F7BBC2}"/>
    <dgm:cxn modelId="{072B3FC6-7F02-4E94-9B68-3739F75A77A0}" srcId="{5D8BE424-7205-4290-8A9E-CEA293DE5DB7}" destId="{46DE5968-C197-44E0-B27F-3F618552EC44}" srcOrd="0" destOrd="0" parTransId="{3A95FC07-3224-41C8-BCF2-9AB29F0228E1}" sibTransId="{490A1F98-489D-41A9-80BC-4576C7A57171}"/>
    <dgm:cxn modelId="{27835CF9-F25D-40E0-9809-0351D411E03C}" type="presOf" srcId="{C7E9958D-7FCB-4D05-8396-F18C9A7F2CF1}" destId="{46FC9877-81BD-4F8A-9EF6-A4245239D34A}" srcOrd="0" destOrd="0" presId="urn:microsoft.com/office/officeart/2008/layout/RadialCluster"/>
    <dgm:cxn modelId="{539BDC20-B8AD-415C-981E-4B4D24C0F526}" type="presOf" srcId="{3618DF28-B2A0-4080-830D-C9A5608786F6}" destId="{FA083AB1-65B9-4C8E-ADA0-EC63072262A8}" srcOrd="0" destOrd="0" presId="urn:microsoft.com/office/officeart/2008/layout/RadialCluster"/>
    <dgm:cxn modelId="{E2A88026-4ED2-4815-A618-26E317A3A2D6}" type="presOf" srcId="{057E4994-9969-4C5A-8547-41BE636F14DB}" destId="{E108F335-9C09-4B15-A0A3-F15FD8D52812}" srcOrd="0" destOrd="0" presId="urn:microsoft.com/office/officeart/2008/layout/RadialCluster"/>
    <dgm:cxn modelId="{987809B3-E047-4DDF-85CB-E7EDF6EEF79A}" type="presOf" srcId="{5D8BE424-7205-4290-8A9E-CEA293DE5DB7}" destId="{415CAC66-AF14-49DD-8906-3C6D5E55BA39}" srcOrd="0" destOrd="0" presId="urn:microsoft.com/office/officeart/2008/layout/RadialCluster"/>
    <dgm:cxn modelId="{AE6877D8-6824-4795-ADA8-71064EC759CF}" srcId="{46DE5968-C197-44E0-B27F-3F618552EC44}" destId="{057E4994-9969-4C5A-8547-41BE636F14DB}" srcOrd="3" destOrd="0" parTransId="{DB2D714A-322C-431F-BA00-E8C04FDBB27A}" sibTransId="{AB59B44A-2E4E-490F-BC53-0041F68BB8F4}"/>
    <dgm:cxn modelId="{3AEE7B07-FA3F-4E9C-9CF1-19A63EE23615}" type="presOf" srcId="{DB2D714A-322C-431F-BA00-E8C04FDBB27A}" destId="{857F5837-D457-4EB5-A3B0-03ACEE530101}" srcOrd="0" destOrd="0" presId="urn:microsoft.com/office/officeart/2008/layout/RadialCluster"/>
    <dgm:cxn modelId="{B283F07C-C480-41C7-82EE-5E067FBA8FB7}" type="presOf" srcId="{53D18A02-CFCB-4A90-81C3-AF67E74149A4}" destId="{F44D3B14-F661-479E-BD0A-5E1B3463B280}" srcOrd="0" destOrd="0" presId="urn:microsoft.com/office/officeart/2008/layout/RadialCluster"/>
    <dgm:cxn modelId="{2ACCCE60-6354-4A17-B9DE-4F17176D116A}" srcId="{46DE5968-C197-44E0-B27F-3F618552EC44}" destId="{C7E9958D-7FCB-4D05-8396-F18C9A7F2CF1}" srcOrd="0" destOrd="0" parTransId="{CFEC0AC7-9B91-4339-A4DB-2A954E2F9B32}" sibTransId="{44C1BE36-803F-448A-8EF3-E523DDA423EA}"/>
    <dgm:cxn modelId="{CD534061-2C2E-4AA8-8170-08C5A45611D5}" type="presOf" srcId="{CFEC0AC7-9B91-4339-A4DB-2A954E2F9B32}" destId="{B5F47875-6798-43FB-8DB1-77038A30AB29}" srcOrd="0" destOrd="0" presId="urn:microsoft.com/office/officeart/2008/layout/RadialCluster"/>
    <dgm:cxn modelId="{A7527FE2-B962-4B7A-8FB9-3DA1ADD9578B}" type="presOf" srcId="{5C2F2236-0334-45B0-A6BD-DC2E29F3C7C0}" destId="{232B5AF2-5A97-4750-8B5B-D5359414A563}" srcOrd="0" destOrd="0" presId="urn:microsoft.com/office/officeart/2008/layout/RadialCluster"/>
    <dgm:cxn modelId="{B5C19C7E-93F4-4080-B7AB-68F152BA8398}" type="presOf" srcId="{46DE5968-C197-44E0-B27F-3F618552EC44}" destId="{78CB1AA3-FE76-418B-938A-6CB043BC89E6}" srcOrd="0" destOrd="0" presId="urn:microsoft.com/office/officeart/2008/layout/RadialCluster"/>
    <dgm:cxn modelId="{D87D3C38-7F99-4056-B0B0-E4039A7F7CC4}" type="presOf" srcId="{6A254607-FF01-4382-B42A-55ACD62F6EC1}" destId="{86179E46-B076-4E6B-A475-EA81E377F42E}" srcOrd="0" destOrd="0" presId="urn:microsoft.com/office/officeart/2008/layout/RadialCluster"/>
    <dgm:cxn modelId="{87992D0A-E315-4223-B33A-2DC2287ED629}" type="presParOf" srcId="{415CAC66-AF14-49DD-8906-3C6D5E55BA39}" destId="{8C9E047D-A50F-46E5-AAE8-915CEFD6BF79}" srcOrd="0" destOrd="0" presId="urn:microsoft.com/office/officeart/2008/layout/RadialCluster"/>
    <dgm:cxn modelId="{0C8AEBC6-0C36-444C-A1E1-095F2B8B4362}" type="presParOf" srcId="{8C9E047D-A50F-46E5-AAE8-915CEFD6BF79}" destId="{78CB1AA3-FE76-418B-938A-6CB043BC89E6}" srcOrd="0" destOrd="0" presId="urn:microsoft.com/office/officeart/2008/layout/RadialCluster"/>
    <dgm:cxn modelId="{16A093F6-B4FB-4114-9F51-2A1C5B0E8BE0}" type="presParOf" srcId="{8C9E047D-A50F-46E5-AAE8-915CEFD6BF79}" destId="{B5F47875-6798-43FB-8DB1-77038A30AB29}" srcOrd="1" destOrd="0" presId="urn:microsoft.com/office/officeart/2008/layout/RadialCluster"/>
    <dgm:cxn modelId="{7F1EDBD2-A15D-4D87-88D1-A720CA65CD39}" type="presParOf" srcId="{8C9E047D-A50F-46E5-AAE8-915CEFD6BF79}" destId="{46FC9877-81BD-4F8A-9EF6-A4245239D34A}" srcOrd="2" destOrd="0" presId="urn:microsoft.com/office/officeart/2008/layout/RadialCluster"/>
    <dgm:cxn modelId="{5B915B04-1A4E-4BAB-8106-19927372AA7F}" type="presParOf" srcId="{8C9E047D-A50F-46E5-AAE8-915CEFD6BF79}" destId="{232B5AF2-5A97-4750-8B5B-D5359414A563}" srcOrd="3" destOrd="0" presId="urn:microsoft.com/office/officeart/2008/layout/RadialCluster"/>
    <dgm:cxn modelId="{6CD9EC18-4921-45B7-805F-C35C77042511}" type="presParOf" srcId="{8C9E047D-A50F-46E5-AAE8-915CEFD6BF79}" destId="{86179E46-B076-4E6B-A475-EA81E377F42E}" srcOrd="4" destOrd="0" presId="urn:microsoft.com/office/officeart/2008/layout/RadialCluster"/>
    <dgm:cxn modelId="{2284A999-25F5-4F7D-A8B7-1448DF1655FA}" type="presParOf" srcId="{8C9E047D-A50F-46E5-AAE8-915CEFD6BF79}" destId="{FA083AB1-65B9-4C8E-ADA0-EC63072262A8}" srcOrd="5" destOrd="0" presId="urn:microsoft.com/office/officeart/2008/layout/RadialCluster"/>
    <dgm:cxn modelId="{D507357A-73C9-48E7-B40D-0387FC550AD1}" type="presParOf" srcId="{8C9E047D-A50F-46E5-AAE8-915CEFD6BF79}" destId="{F44D3B14-F661-479E-BD0A-5E1B3463B280}" srcOrd="6" destOrd="0" presId="urn:microsoft.com/office/officeart/2008/layout/RadialCluster"/>
    <dgm:cxn modelId="{85902E46-665F-4667-974D-2705829AC33D}" type="presParOf" srcId="{8C9E047D-A50F-46E5-AAE8-915CEFD6BF79}" destId="{857F5837-D457-4EB5-A3B0-03ACEE530101}" srcOrd="7" destOrd="0" presId="urn:microsoft.com/office/officeart/2008/layout/RadialCluster"/>
    <dgm:cxn modelId="{2225C21B-1385-4193-9477-EA47BDB19DF8}" type="presParOf" srcId="{8C9E047D-A50F-46E5-AAE8-915CEFD6BF79}" destId="{E108F335-9C09-4B15-A0A3-F15FD8D52812}" srcOrd="8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CB1AA3-FE76-418B-938A-6CB043BC89E6}">
      <dsp:nvSpPr>
        <dsp:cNvPr id="0" name=""/>
        <dsp:cNvSpPr/>
      </dsp:nvSpPr>
      <dsp:spPr>
        <a:xfrm>
          <a:off x="2261346" y="1121486"/>
          <a:ext cx="960120" cy="96012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latin typeface="Times New Roman" pitchFamily="18" charset="0"/>
              <a:cs typeface="Times New Roman" pitchFamily="18" charset="0"/>
            </a:rPr>
            <a:t>My home town</a:t>
          </a:r>
          <a:endParaRPr lang="ru-RU" sz="1800" b="1" kern="1200">
            <a:latin typeface="Times New Roman" pitchFamily="18" charset="0"/>
            <a:cs typeface="Times New Roman" pitchFamily="18" charset="0"/>
          </a:endParaRPr>
        </a:p>
      </dsp:txBody>
      <dsp:txXfrm>
        <a:off x="2308215" y="1168355"/>
        <a:ext cx="866382" cy="866382"/>
      </dsp:txXfrm>
    </dsp:sp>
    <dsp:sp modelId="{B5F47875-6798-43FB-8DB1-77038A30AB29}">
      <dsp:nvSpPr>
        <dsp:cNvPr id="0" name=""/>
        <dsp:cNvSpPr/>
      </dsp:nvSpPr>
      <dsp:spPr>
        <a:xfrm rot="16200000">
          <a:off x="2557574" y="937653"/>
          <a:ext cx="36766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67664" y="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FC9877-81BD-4F8A-9EF6-A4245239D34A}">
      <dsp:nvSpPr>
        <dsp:cNvPr id="0" name=""/>
        <dsp:cNvSpPr/>
      </dsp:nvSpPr>
      <dsp:spPr>
        <a:xfrm>
          <a:off x="2253838" y="-107299"/>
          <a:ext cx="975135" cy="86112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New places/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 kern="1200">
            <a:latin typeface="Times New Roman" pitchFamily="18" charset="0"/>
            <a:cs typeface="Times New Roman" pitchFamily="18" charset="0"/>
          </a:endParaRPr>
        </a:p>
      </dsp:txBody>
      <dsp:txXfrm>
        <a:off x="2295874" y="-65263"/>
        <a:ext cx="891063" cy="777048"/>
      </dsp:txXfrm>
    </dsp:sp>
    <dsp:sp modelId="{232B5AF2-5A97-4750-8B5B-D5359414A563}">
      <dsp:nvSpPr>
        <dsp:cNvPr id="0" name=""/>
        <dsp:cNvSpPr/>
      </dsp:nvSpPr>
      <dsp:spPr>
        <a:xfrm>
          <a:off x="3221466" y="1601546"/>
          <a:ext cx="37360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3605" y="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179E46-B076-4E6B-A475-EA81E377F42E}">
      <dsp:nvSpPr>
        <dsp:cNvPr id="0" name=""/>
        <dsp:cNvSpPr/>
      </dsp:nvSpPr>
      <dsp:spPr>
        <a:xfrm>
          <a:off x="3595071" y="1279905"/>
          <a:ext cx="849239" cy="643280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Basic facts</a:t>
          </a:r>
          <a:endParaRPr lang="ru-RU" sz="1400" b="1" kern="1200">
            <a:latin typeface="Times New Roman" pitchFamily="18" charset="0"/>
            <a:cs typeface="Times New Roman" pitchFamily="18" charset="0"/>
          </a:endParaRPr>
        </a:p>
      </dsp:txBody>
      <dsp:txXfrm>
        <a:off x="3626473" y="1311307"/>
        <a:ext cx="786435" cy="580476"/>
      </dsp:txXfrm>
    </dsp:sp>
    <dsp:sp modelId="{FA083AB1-65B9-4C8E-ADA0-EC63072262A8}">
      <dsp:nvSpPr>
        <dsp:cNvPr id="0" name=""/>
        <dsp:cNvSpPr/>
      </dsp:nvSpPr>
      <dsp:spPr>
        <a:xfrm rot="5400000">
          <a:off x="2556228" y="2266784"/>
          <a:ext cx="37035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0356" y="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4D3B14-F661-479E-BD0A-5E1B3463B280}">
      <dsp:nvSpPr>
        <dsp:cNvPr id="0" name=""/>
        <dsp:cNvSpPr/>
      </dsp:nvSpPr>
      <dsp:spPr>
        <a:xfrm>
          <a:off x="2305050" y="2451962"/>
          <a:ext cx="872712" cy="855736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Special places/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 kern="1200">
            <a:latin typeface="Times New Roman" pitchFamily="18" charset="0"/>
            <a:cs typeface="Times New Roman" pitchFamily="18" charset="0"/>
          </a:endParaRPr>
        </a:p>
      </dsp:txBody>
      <dsp:txXfrm>
        <a:off x="2346824" y="2493736"/>
        <a:ext cx="789164" cy="772188"/>
      </dsp:txXfrm>
    </dsp:sp>
    <dsp:sp modelId="{857F5837-D457-4EB5-A3B0-03ACEE530101}">
      <dsp:nvSpPr>
        <dsp:cNvPr id="0" name=""/>
        <dsp:cNvSpPr/>
      </dsp:nvSpPr>
      <dsp:spPr>
        <a:xfrm rot="10800000">
          <a:off x="1884155" y="1601546"/>
          <a:ext cx="3771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77191" y="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08F335-9C09-4B15-A0A3-F15FD8D52812}">
      <dsp:nvSpPr>
        <dsp:cNvPr id="0" name=""/>
        <dsp:cNvSpPr/>
      </dsp:nvSpPr>
      <dsp:spPr>
        <a:xfrm>
          <a:off x="1042088" y="1279905"/>
          <a:ext cx="842066" cy="643280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Best places/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latin typeface="Times New Roman" pitchFamily="18" charset="0"/>
              <a:cs typeface="Times New Roman" pitchFamily="18" charset="0"/>
            </a:rPr>
            <a:t>things</a:t>
          </a:r>
          <a:endParaRPr lang="ru-RU" sz="1400" b="1" kern="1200">
            <a:latin typeface="Times New Roman" pitchFamily="18" charset="0"/>
            <a:cs typeface="Times New Roman" pitchFamily="18" charset="0"/>
          </a:endParaRPr>
        </a:p>
      </dsp:txBody>
      <dsp:txXfrm>
        <a:off x="1073490" y="1311307"/>
        <a:ext cx="779262" cy="5804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Христич</dc:creator>
  <cp:keywords/>
  <dc:description/>
  <cp:lastModifiedBy>Ольга</cp:lastModifiedBy>
  <cp:revision>10</cp:revision>
  <dcterms:created xsi:type="dcterms:W3CDTF">2020-01-08T10:38:00Z</dcterms:created>
  <dcterms:modified xsi:type="dcterms:W3CDTF">2020-01-11T19:21:00Z</dcterms:modified>
</cp:coreProperties>
</file>