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A55" w:rsidRPr="009227D3" w:rsidRDefault="00842A55" w:rsidP="00842A55">
      <w:pPr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9227D3">
        <w:rPr>
          <w:rFonts w:ascii="Times New Roman" w:hAnsi="Times New Roman" w:cs="Times New Roman"/>
          <w:b/>
          <w:sz w:val="28"/>
          <w:szCs w:val="24"/>
        </w:rPr>
        <w:t>Тема</w:t>
      </w:r>
      <w:r w:rsidRPr="009227D3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Pr="009227D3">
        <w:rPr>
          <w:rFonts w:ascii="Times New Roman" w:hAnsi="Times New Roman" w:cs="Times New Roman"/>
          <w:b/>
          <w:sz w:val="28"/>
          <w:szCs w:val="24"/>
        </w:rPr>
        <w:t>проекту</w:t>
      </w:r>
      <w:r w:rsidRPr="009227D3">
        <w:rPr>
          <w:rFonts w:ascii="Times New Roman" w:hAnsi="Times New Roman" w:cs="Times New Roman"/>
          <w:b/>
          <w:sz w:val="28"/>
          <w:szCs w:val="24"/>
          <w:lang w:val="en-US"/>
        </w:rPr>
        <w:t>: Food as a mirror of national culture.</w:t>
      </w:r>
      <w:r w:rsidRPr="009227D3">
        <w:rPr>
          <w:rFonts w:ascii="Times New Roman" w:hAnsi="Times New Roman" w:cs="Times New Roman"/>
          <w:b/>
          <w:sz w:val="28"/>
          <w:szCs w:val="24"/>
          <w:lang w:val="uk-UA"/>
        </w:rPr>
        <w:t xml:space="preserve"> (Їжа як дзеркало національної культури).</w:t>
      </w:r>
    </w:p>
    <w:p w:rsidR="00842A55" w:rsidRPr="009227D3" w:rsidRDefault="00842A55" w:rsidP="00842A55">
      <w:pPr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7F43AE">
        <w:rPr>
          <w:rFonts w:ascii="Times New Roman" w:hAnsi="Times New Roman" w:cs="Times New Roman"/>
          <w:b/>
          <w:sz w:val="28"/>
          <w:szCs w:val="24"/>
          <w:lang w:val="uk-UA"/>
        </w:rPr>
        <w:t xml:space="preserve">Мета проекту </w:t>
      </w:r>
      <w:r w:rsidRPr="009227D3">
        <w:rPr>
          <w:rFonts w:ascii="Times New Roman" w:hAnsi="Times New Roman" w:cs="Times New Roman"/>
          <w:b/>
          <w:sz w:val="28"/>
          <w:szCs w:val="24"/>
          <w:lang w:val="uk-UA"/>
        </w:rPr>
        <w:t>:</w:t>
      </w:r>
    </w:p>
    <w:p w:rsidR="00842A55" w:rsidRPr="00842A55" w:rsidRDefault="009227D3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227D3">
        <w:rPr>
          <w:rFonts w:ascii="Times New Roman" w:hAnsi="Times New Roman" w:cs="Times New Roman"/>
          <w:sz w:val="24"/>
          <w:szCs w:val="24"/>
          <w:lang w:val="uk-UA"/>
        </w:rPr>
        <w:t>1. Удосконал</w:t>
      </w:r>
      <w:r>
        <w:rPr>
          <w:rFonts w:ascii="Times New Roman" w:hAnsi="Times New Roman" w:cs="Times New Roman"/>
          <w:sz w:val="24"/>
          <w:szCs w:val="24"/>
          <w:lang w:val="uk-UA"/>
        </w:rPr>
        <w:t>ювати пошукові та дослідницькі уміння та навички вихованц</w:t>
      </w:r>
      <w:r w:rsidR="00842A55" w:rsidRPr="009227D3">
        <w:rPr>
          <w:rFonts w:ascii="Times New Roman" w:hAnsi="Times New Roman" w:cs="Times New Roman"/>
          <w:sz w:val="24"/>
          <w:szCs w:val="24"/>
          <w:lang w:val="uk-UA"/>
        </w:rPr>
        <w:t>ів (самостійно знаходити потрібну інформацію, опрацьовувати та аналізувати її);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227D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27D3">
        <w:rPr>
          <w:rFonts w:ascii="Times New Roman" w:hAnsi="Times New Roman" w:cs="Times New Roman"/>
          <w:sz w:val="24"/>
          <w:szCs w:val="24"/>
        </w:rPr>
        <w:t>2.</w:t>
      </w:r>
      <w:r w:rsidR="009227D3">
        <w:rPr>
          <w:rFonts w:ascii="Times New Roman" w:hAnsi="Times New Roman" w:cs="Times New Roman"/>
          <w:sz w:val="24"/>
          <w:szCs w:val="24"/>
          <w:lang w:val="uk-UA"/>
        </w:rPr>
        <w:t xml:space="preserve"> Забезпечити </w:t>
      </w:r>
      <w:r w:rsidR="009227D3">
        <w:rPr>
          <w:rFonts w:ascii="Times New Roman" w:hAnsi="Times New Roman" w:cs="Times New Roman"/>
          <w:sz w:val="24"/>
          <w:szCs w:val="24"/>
        </w:rPr>
        <w:t>практик</w:t>
      </w:r>
      <w:r w:rsidR="009227D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842A55">
        <w:rPr>
          <w:rFonts w:ascii="Times New Roman" w:hAnsi="Times New Roman" w:cs="Times New Roman"/>
          <w:sz w:val="24"/>
          <w:szCs w:val="24"/>
        </w:rPr>
        <w:t xml:space="preserve"> усного мовлення; </w:t>
      </w:r>
    </w:p>
    <w:p w:rsidR="00842A55" w:rsidRPr="00842A55" w:rsidRDefault="009227D3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3. Розви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вати </w:t>
      </w:r>
      <w:r>
        <w:rPr>
          <w:rFonts w:ascii="Times New Roman" w:hAnsi="Times New Roman" w:cs="Times New Roman"/>
          <w:sz w:val="24"/>
          <w:szCs w:val="24"/>
        </w:rPr>
        <w:t xml:space="preserve"> навич</w:t>
      </w:r>
      <w:r w:rsidR="00842A55" w:rsidRPr="00842A5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842A55" w:rsidRPr="00842A55">
        <w:rPr>
          <w:rFonts w:ascii="Times New Roman" w:hAnsi="Times New Roman" w:cs="Times New Roman"/>
          <w:sz w:val="24"/>
          <w:szCs w:val="24"/>
        </w:rPr>
        <w:t xml:space="preserve"> письма</w:t>
      </w:r>
      <w:r>
        <w:rPr>
          <w:rFonts w:ascii="Times New Roman" w:hAnsi="Times New Roman" w:cs="Times New Roman"/>
          <w:sz w:val="24"/>
          <w:szCs w:val="24"/>
          <w:lang w:val="uk-UA"/>
        </w:rPr>
        <w:t>, читання, аудіювання</w:t>
      </w:r>
      <w:r w:rsidR="00842A55" w:rsidRPr="00842A55">
        <w:rPr>
          <w:rFonts w:ascii="Times New Roman" w:hAnsi="Times New Roman" w:cs="Times New Roman"/>
          <w:sz w:val="24"/>
          <w:szCs w:val="24"/>
        </w:rPr>
        <w:t>;</w:t>
      </w:r>
    </w:p>
    <w:p w:rsidR="00842A55" w:rsidRPr="00842A55" w:rsidRDefault="009227D3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4. Активіз</w:t>
      </w:r>
      <w:r>
        <w:rPr>
          <w:rFonts w:ascii="Times New Roman" w:hAnsi="Times New Roman" w:cs="Times New Roman"/>
          <w:sz w:val="24"/>
          <w:szCs w:val="24"/>
          <w:lang w:val="uk-UA"/>
        </w:rPr>
        <w:t>увати</w:t>
      </w:r>
      <w:r>
        <w:rPr>
          <w:rFonts w:ascii="Times New Roman" w:hAnsi="Times New Roman" w:cs="Times New Roman"/>
          <w:sz w:val="24"/>
          <w:szCs w:val="24"/>
        </w:rPr>
        <w:t xml:space="preserve"> навич</w:t>
      </w:r>
      <w:r>
        <w:rPr>
          <w:rFonts w:ascii="Times New Roman" w:hAnsi="Times New Roman" w:cs="Times New Roman"/>
          <w:sz w:val="24"/>
          <w:szCs w:val="24"/>
          <w:lang w:val="uk-UA"/>
        </w:rPr>
        <w:t>ки</w:t>
      </w:r>
      <w:r w:rsidR="00842A55" w:rsidRPr="00842A55">
        <w:rPr>
          <w:rFonts w:ascii="Times New Roman" w:hAnsi="Times New Roman" w:cs="Times New Roman"/>
          <w:sz w:val="24"/>
          <w:szCs w:val="24"/>
        </w:rPr>
        <w:t xml:space="preserve"> індивідуальної роботи, роботи в парах та малих групах;</w:t>
      </w:r>
    </w:p>
    <w:p w:rsidR="00842A55" w:rsidRDefault="009227D3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5. Поглиб</w:t>
      </w:r>
      <w:r>
        <w:rPr>
          <w:rFonts w:ascii="Times New Roman" w:hAnsi="Times New Roman" w:cs="Times New Roman"/>
          <w:sz w:val="24"/>
          <w:szCs w:val="24"/>
          <w:lang w:val="uk-UA"/>
        </w:rPr>
        <w:t>ити</w:t>
      </w:r>
      <w:r>
        <w:rPr>
          <w:rFonts w:ascii="Times New Roman" w:hAnsi="Times New Roman" w:cs="Times New Roman"/>
          <w:sz w:val="24"/>
          <w:szCs w:val="24"/>
        </w:rPr>
        <w:t xml:space="preserve"> та систематиз</w:t>
      </w:r>
      <w:r>
        <w:rPr>
          <w:rFonts w:ascii="Times New Roman" w:hAnsi="Times New Roman" w:cs="Times New Roman"/>
          <w:sz w:val="24"/>
          <w:szCs w:val="24"/>
          <w:lang w:val="uk-UA"/>
        </w:rPr>
        <w:t>увати</w:t>
      </w:r>
      <w:r>
        <w:rPr>
          <w:rFonts w:ascii="Times New Roman" w:hAnsi="Times New Roman" w:cs="Times New Roman"/>
          <w:sz w:val="24"/>
          <w:szCs w:val="24"/>
        </w:rPr>
        <w:t xml:space="preserve"> знан</w:t>
      </w:r>
      <w:r>
        <w:rPr>
          <w:rFonts w:ascii="Times New Roman" w:hAnsi="Times New Roman" w:cs="Times New Roman"/>
          <w:sz w:val="24"/>
          <w:szCs w:val="24"/>
          <w:lang w:val="uk-UA"/>
        </w:rPr>
        <w:t>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вихованців</w:t>
      </w:r>
      <w:r w:rsidR="00842A55" w:rsidRPr="00842A55">
        <w:rPr>
          <w:rFonts w:ascii="Times New Roman" w:hAnsi="Times New Roman" w:cs="Times New Roman"/>
          <w:sz w:val="24"/>
          <w:szCs w:val="24"/>
        </w:rPr>
        <w:t>в про здорове харчування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842A55" w:rsidRPr="00842A55">
        <w:rPr>
          <w:rFonts w:ascii="Times New Roman" w:hAnsi="Times New Roman" w:cs="Times New Roman"/>
          <w:sz w:val="24"/>
          <w:szCs w:val="24"/>
        </w:rPr>
        <w:t xml:space="preserve"> кухні та кулінарні традиції різних наро</w:t>
      </w:r>
      <w:r>
        <w:rPr>
          <w:rFonts w:ascii="Times New Roman" w:hAnsi="Times New Roman" w:cs="Times New Roman"/>
          <w:sz w:val="24"/>
          <w:szCs w:val="24"/>
        </w:rPr>
        <w:t>дів світу;</w:t>
      </w:r>
      <w:r w:rsidR="00842A55"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7D3" w:rsidRDefault="009227D3" w:rsidP="00842A55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6. </w:t>
      </w:r>
      <w:r w:rsidRPr="009227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Розширити міжкультурні знання і досвід про їстівні уподобання.</w:t>
      </w:r>
      <w:r w:rsidRPr="009227D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7. </w:t>
      </w:r>
      <w:r w:rsidRPr="00842A55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Сприяти толерантному ставленню до національних звичаїв і традицій в полікультурному суспільстві.</w:t>
      </w:r>
      <w:r w:rsidRPr="00842A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8. </w:t>
      </w:r>
      <w:r w:rsidRPr="00842A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 особистісну оригінальність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9227D3" w:rsidRPr="00842A55" w:rsidRDefault="009227D3" w:rsidP="009227D3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9. </w:t>
      </w:r>
      <w:r w:rsidRPr="00842A5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Виховувати повагу до сімейних цінностей.</w:t>
      </w:r>
    </w:p>
    <w:p w:rsidR="009227D3" w:rsidRDefault="009227D3" w:rsidP="00842A55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10.</w:t>
      </w:r>
      <w:r w:rsidR="00842A55" w:rsidRPr="00842A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Представити результати роботи за допомогою відповідних програмних продуктів.</w:t>
      </w:r>
    </w:p>
    <w:p w:rsidR="009227D3" w:rsidRDefault="009227D3" w:rsidP="009227D3">
      <w:pPr>
        <w:tabs>
          <w:tab w:val="left" w:pos="3670"/>
        </w:tabs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227D3" w:rsidRPr="00842A55" w:rsidRDefault="00842A55" w:rsidP="009227D3">
      <w:pPr>
        <w:tabs>
          <w:tab w:val="left" w:pos="367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227D3" w:rsidRPr="009227D3">
        <w:rPr>
          <w:rFonts w:ascii="Times New Roman" w:hAnsi="Times New Roman" w:cs="Times New Roman"/>
          <w:b/>
          <w:sz w:val="28"/>
          <w:szCs w:val="24"/>
        </w:rPr>
        <w:t>Матеріали, необхідні для створення проекту:</w:t>
      </w:r>
      <w:r w:rsidR="009227D3" w:rsidRPr="009227D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9227D3" w:rsidRPr="00842A55" w:rsidRDefault="009227D3" w:rsidP="009227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Папір різного формату (А1, А3, А4), ножиці, олівці (прості та кольорові), фломастери, маркери, фарби та пензлі, інші декоративні елементи за бажанням.  </w:t>
      </w:r>
    </w:p>
    <w:p w:rsidR="009227D3" w:rsidRPr="009227D3" w:rsidRDefault="009227D3" w:rsidP="009227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27D3">
        <w:rPr>
          <w:rFonts w:ascii="Times New Roman" w:hAnsi="Times New Roman" w:cs="Times New Roman"/>
          <w:sz w:val="24"/>
          <w:szCs w:val="24"/>
        </w:rPr>
        <w:t>Клей ПВА чи клей-оліве</w:t>
      </w:r>
      <w:r>
        <w:rPr>
          <w:rFonts w:ascii="Times New Roman" w:hAnsi="Times New Roman" w:cs="Times New Roman"/>
          <w:sz w:val="24"/>
          <w:szCs w:val="24"/>
        </w:rPr>
        <w:t xml:space="preserve">ць, скотч (бажано двобічний).  </w:t>
      </w:r>
    </w:p>
    <w:p w:rsidR="009227D3" w:rsidRPr="009227D3" w:rsidRDefault="009227D3" w:rsidP="009227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Лінійки, стиральні гумки. </w:t>
      </w:r>
    </w:p>
    <w:p w:rsidR="009227D3" w:rsidRPr="00842A55" w:rsidRDefault="009227D3" w:rsidP="009227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Комп’ютер з доступом до інтернету та принтер (в класі чи вдома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у вихованців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42A55" w:rsidRPr="009227D3" w:rsidRDefault="009227D3" w:rsidP="009227D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27D3">
        <w:rPr>
          <w:rFonts w:ascii="Times New Roman" w:hAnsi="Times New Roman" w:cs="Times New Roman"/>
          <w:sz w:val="24"/>
          <w:szCs w:val="24"/>
        </w:rPr>
        <w:t xml:space="preserve"> Журнали, з яких можна вирізати малюнки-ілюстрації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27D3" w:rsidRPr="009227D3" w:rsidRDefault="009227D3" w:rsidP="009227D3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227D3" w:rsidRDefault="009227D3" w:rsidP="00842A55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9227D3" w:rsidRDefault="009227D3" w:rsidP="00842A55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9227D3" w:rsidRDefault="009227D3" w:rsidP="00842A55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9227D3" w:rsidRDefault="009227D3" w:rsidP="00842A55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9227D3" w:rsidRDefault="009227D3" w:rsidP="00842A55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842A55" w:rsidRPr="009227D3" w:rsidRDefault="00842A55" w:rsidP="00842A55">
      <w:pPr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9227D3">
        <w:rPr>
          <w:rFonts w:ascii="Times New Roman" w:hAnsi="Times New Roman" w:cs="Times New Roman"/>
          <w:b/>
          <w:sz w:val="28"/>
          <w:szCs w:val="24"/>
          <w:lang w:val="uk-UA"/>
        </w:rPr>
        <w:lastRenderedPageBreak/>
        <w:t>Діяльність вчителя.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1. Основна ф</w:t>
      </w:r>
      <w:r w:rsidR="003E4452">
        <w:rPr>
          <w:rFonts w:ascii="Times New Roman" w:hAnsi="Times New Roman" w:cs="Times New Roman"/>
          <w:sz w:val="24"/>
          <w:szCs w:val="24"/>
        </w:rPr>
        <w:t>ункція вчителя – управління проє</w:t>
      </w:r>
      <w:r w:rsidRPr="00842A55">
        <w:rPr>
          <w:rFonts w:ascii="Times New Roman" w:hAnsi="Times New Roman" w:cs="Times New Roman"/>
          <w:sz w:val="24"/>
          <w:szCs w:val="24"/>
        </w:rPr>
        <w:t xml:space="preserve">ктом.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( Учитель </w:t>
      </w:r>
      <w:r w:rsidRPr="00842A55">
        <w:rPr>
          <w:rFonts w:ascii="Times New Roman" w:hAnsi="Times New Roman" w:cs="Times New Roman"/>
          <w:sz w:val="24"/>
          <w:szCs w:val="24"/>
        </w:rPr>
        <w:t xml:space="preserve"> визна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чає</w:t>
      </w:r>
      <w:r w:rsidRPr="00842A55">
        <w:rPr>
          <w:rFonts w:ascii="Times New Roman" w:hAnsi="Times New Roman" w:cs="Times New Roman"/>
          <w:sz w:val="24"/>
          <w:szCs w:val="24"/>
        </w:rPr>
        <w:t xml:space="preserve"> очікуваний р</w:t>
      </w:r>
      <w:r w:rsidR="003E4452">
        <w:rPr>
          <w:rFonts w:ascii="Times New Roman" w:hAnsi="Times New Roman" w:cs="Times New Roman"/>
          <w:sz w:val="24"/>
          <w:szCs w:val="24"/>
        </w:rPr>
        <w:t>езультат від самого початку проє</w:t>
      </w:r>
      <w:r w:rsidRPr="00842A55">
        <w:rPr>
          <w:rFonts w:ascii="Times New Roman" w:hAnsi="Times New Roman" w:cs="Times New Roman"/>
          <w:sz w:val="24"/>
          <w:szCs w:val="24"/>
        </w:rPr>
        <w:t>кту, пересвід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чується</w:t>
      </w:r>
      <w:r w:rsidRPr="00842A55">
        <w:rPr>
          <w:rFonts w:ascii="Times New Roman" w:hAnsi="Times New Roman" w:cs="Times New Roman"/>
          <w:sz w:val="24"/>
          <w:szCs w:val="24"/>
        </w:rPr>
        <w:t xml:space="preserve">, що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вихованці </w:t>
      </w:r>
      <w:r w:rsidRPr="00842A55">
        <w:rPr>
          <w:rFonts w:ascii="Times New Roman" w:hAnsi="Times New Roman" w:cs="Times New Roman"/>
          <w:sz w:val="24"/>
          <w:szCs w:val="24"/>
        </w:rPr>
        <w:t xml:space="preserve">усвідомлюють, що від них вимагають, та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визначає </w:t>
      </w:r>
      <w:r w:rsidRPr="00842A55">
        <w:rPr>
          <w:rFonts w:ascii="Times New Roman" w:hAnsi="Times New Roman" w:cs="Times New Roman"/>
          <w:sz w:val="24"/>
          <w:szCs w:val="24"/>
        </w:rPr>
        <w:t>віхи, або проміжні дедлайни проекту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842A5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>2. Учитель обирає вид діяльності, який вихованціі зможуть реалізувати з огляду на рівень їхньої мовної підготовки, часові обмеження та очікуваний результат.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</w:rPr>
        <w:t>3. Ретельно продум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ує</w:t>
      </w:r>
      <w:r w:rsidRPr="00842A55">
        <w:rPr>
          <w:rFonts w:ascii="Times New Roman" w:hAnsi="Times New Roman" w:cs="Times New Roman"/>
          <w:sz w:val="24"/>
          <w:szCs w:val="24"/>
        </w:rPr>
        <w:t xml:space="preserve"> та забезпе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чує</w:t>
      </w:r>
      <w:r w:rsidRPr="00842A55">
        <w:rPr>
          <w:rFonts w:ascii="Times New Roman" w:hAnsi="Times New Roman" w:cs="Times New Roman"/>
          <w:sz w:val="24"/>
          <w:szCs w:val="24"/>
        </w:rPr>
        <w:t xml:space="preserve"> матеріал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ами</w:t>
      </w:r>
      <w:r w:rsidRPr="00842A55">
        <w:rPr>
          <w:rFonts w:ascii="Times New Roman" w:hAnsi="Times New Roman" w:cs="Times New Roman"/>
          <w:sz w:val="24"/>
          <w:szCs w:val="24"/>
        </w:rPr>
        <w:t xml:space="preserve">, які знадобляться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учителю </w:t>
      </w:r>
      <w:r w:rsidRPr="00842A55">
        <w:rPr>
          <w:rFonts w:ascii="Times New Roman" w:hAnsi="Times New Roman" w:cs="Times New Roman"/>
          <w:sz w:val="24"/>
          <w:szCs w:val="24"/>
        </w:rPr>
        <w:t>та в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ихованцям </w:t>
      </w:r>
      <w:r w:rsidR="003E4452">
        <w:rPr>
          <w:rFonts w:ascii="Times New Roman" w:hAnsi="Times New Roman" w:cs="Times New Roman"/>
          <w:sz w:val="24"/>
          <w:szCs w:val="24"/>
        </w:rPr>
        <w:t xml:space="preserve"> для реалізації проє</w:t>
      </w:r>
      <w:r w:rsidRPr="00842A55">
        <w:rPr>
          <w:rFonts w:ascii="Times New Roman" w:hAnsi="Times New Roman" w:cs="Times New Roman"/>
          <w:sz w:val="24"/>
          <w:szCs w:val="24"/>
        </w:rPr>
        <w:t xml:space="preserve">кту.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>4. Залучіт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ає</w:t>
      </w:r>
      <w:r w:rsidRPr="00842A55">
        <w:rPr>
          <w:rFonts w:ascii="Times New Roman" w:hAnsi="Times New Roman" w:cs="Times New Roman"/>
          <w:sz w:val="24"/>
          <w:szCs w:val="24"/>
        </w:rPr>
        <w:t xml:space="preserve"> кожного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вихованця</w:t>
      </w:r>
      <w:r w:rsidRPr="00842A55">
        <w:rPr>
          <w:rFonts w:ascii="Times New Roman" w:hAnsi="Times New Roman" w:cs="Times New Roman"/>
          <w:sz w:val="24"/>
          <w:szCs w:val="24"/>
        </w:rPr>
        <w:t>, призначивши йому/їй окрему роль.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5. Завжди нада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вихованц</w:t>
      </w:r>
      <w:r w:rsidRPr="00842A55">
        <w:rPr>
          <w:rFonts w:ascii="Times New Roman" w:hAnsi="Times New Roman" w:cs="Times New Roman"/>
          <w:sz w:val="24"/>
          <w:szCs w:val="24"/>
        </w:rPr>
        <w:t>ям в</w:t>
      </w:r>
      <w:r w:rsidR="003E4452">
        <w:rPr>
          <w:rFonts w:ascii="Times New Roman" w:hAnsi="Times New Roman" w:cs="Times New Roman"/>
          <w:sz w:val="24"/>
          <w:szCs w:val="24"/>
        </w:rPr>
        <w:t>ибір щодо шляхів реалізації проє</w:t>
      </w:r>
      <w:r w:rsidRPr="00842A55">
        <w:rPr>
          <w:rFonts w:ascii="Times New Roman" w:hAnsi="Times New Roman" w:cs="Times New Roman"/>
          <w:sz w:val="24"/>
          <w:szCs w:val="24"/>
        </w:rPr>
        <w:t>кту, але регулярно перевір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яє</w:t>
      </w:r>
      <w:r w:rsidRPr="00842A55">
        <w:rPr>
          <w:rFonts w:ascii="Times New Roman" w:hAnsi="Times New Roman" w:cs="Times New Roman"/>
          <w:sz w:val="24"/>
          <w:szCs w:val="24"/>
        </w:rPr>
        <w:t xml:space="preserve">, чи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вони </w:t>
      </w:r>
      <w:r w:rsidRPr="00842A55">
        <w:rPr>
          <w:rFonts w:ascii="Times New Roman" w:hAnsi="Times New Roman" w:cs="Times New Roman"/>
          <w:sz w:val="24"/>
          <w:szCs w:val="24"/>
        </w:rPr>
        <w:t xml:space="preserve"> рухаються у правильному напрямі.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6. Усю роботу виконують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діти</w:t>
      </w:r>
      <w:r w:rsidRPr="00842A55">
        <w:rPr>
          <w:rFonts w:ascii="Times New Roman" w:hAnsi="Times New Roman" w:cs="Times New Roman"/>
          <w:sz w:val="24"/>
          <w:szCs w:val="24"/>
        </w:rPr>
        <w:t xml:space="preserve">, а вчитель лише спрямовує їх до кінцевої мети.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9227D3" w:rsidRDefault="00842A55" w:rsidP="00842A55">
      <w:pPr>
        <w:jc w:val="center"/>
        <w:rPr>
          <w:rFonts w:ascii="Times New Roman" w:hAnsi="Times New Roman" w:cs="Times New Roman"/>
          <w:sz w:val="28"/>
          <w:szCs w:val="24"/>
          <w:lang w:val="uk-UA"/>
        </w:rPr>
      </w:pPr>
      <w:r w:rsidRPr="009227D3">
        <w:rPr>
          <w:rFonts w:ascii="Times New Roman" w:hAnsi="Times New Roman" w:cs="Times New Roman"/>
          <w:b/>
          <w:sz w:val="28"/>
          <w:szCs w:val="24"/>
        </w:rPr>
        <w:t>Організація роботи</w:t>
      </w:r>
      <w:r w:rsidRPr="009227D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842A55" w:rsidRPr="00842A55" w:rsidRDefault="003E4452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Для проведення цього проє</w:t>
      </w:r>
      <w:r w:rsidR="00842A55"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кту у кожному класі формуються групи по 3-4 вихованці, кожна з яких підготує свій постер.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 Діти  у групі можуть мати такі ролі: 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>1) Дослідник (</w:t>
      </w:r>
      <w:r w:rsidRPr="00842A55">
        <w:rPr>
          <w:rFonts w:ascii="Times New Roman" w:hAnsi="Times New Roman" w:cs="Times New Roman"/>
          <w:sz w:val="24"/>
          <w:szCs w:val="24"/>
        </w:rPr>
        <w:t>researcher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) – відповідає за пошук необхідної інформації про властивості груп продуктів, про належність певних продуктів до окремих груп тощо;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2) Дизайнер (</w:t>
      </w:r>
      <w:r w:rsidRPr="00842A55">
        <w:rPr>
          <w:rFonts w:ascii="Times New Roman" w:hAnsi="Times New Roman" w:cs="Times New Roman"/>
          <w:sz w:val="24"/>
          <w:szCs w:val="24"/>
        </w:rPr>
        <w:t>designer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) – відповідає за художнє оформлення роботи;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3) Секретар (</w:t>
      </w:r>
      <w:r w:rsidRPr="00842A55">
        <w:rPr>
          <w:rFonts w:ascii="Times New Roman" w:hAnsi="Times New Roman" w:cs="Times New Roman"/>
          <w:sz w:val="24"/>
          <w:szCs w:val="24"/>
        </w:rPr>
        <w:t>secretary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) – відповідальний за написання тексту;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4) Лідер групи (</w:t>
      </w:r>
      <w:r w:rsidRPr="00842A55">
        <w:rPr>
          <w:rFonts w:ascii="Times New Roman" w:hAnsi="Times New Roman" w:cs="Times New Roman"/>
          <w:sz w:val="24"/>
          <w:szCs w:val="24"/>
        </w:rPr>
        <w:t>group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</w:rPr>
        <w:t>leader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) – координує роботу групи.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Учитель пропонує вихованцям самостійно обрати ролі,  особисто затверджує їх, аби переконатися, що обрані ролі відповід</w:t>
      </w:r>
      <w:r w:rsidR="009227D3">
        <w:rPr>
          <w:rFonts w:ascii="Times New Roman" w:hAnsi="Times New Roman" w:cs="Times New Roman"/>
          <w:sz w:val="24"/>
          <w:szCs w:val="24"/>
          <w:lang w:val="uk-UA"/>
        </w:rPr>
        <w:t>ають здібностям дітей. Вихованц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і можуть допомагати одне одному у виконанні своїх завдань, проте кожна роль передбачає відповідальність за один аспект проекту.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Презентація проекту може відбувати</w:t>
      </w:r>
      <w:r w:rsidR="009227D3">
        <w:rPr>
          <w:rFonts w:ascii="Times New Roman" w:hAnsi="Times New Roman" w:cs="Times New Roman"/>
          <w:sz w:val="24"/>
          <w:szCs w:val="24"/>
          <w:lang w:val="uk-UA"/>
        </w:rPr>
        <w:t>ся у формі усних доповідей груп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про виконану роботу,електронних презентації, виготовлення постерів, брошур,буклетів, інсценувань та ін.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Презентувати проект мають УСІ учні проектної групи.  </w:t>
      </w:r>
    </w:p>
    <w:p w:rsidR="00842A55" w:rsidRPr="00842A55" w:rsidRDefault="00842A55" w:rsidP="00842A55">
      <w:pPr>
        <w:tabs>
          <w:tab w:val="center" w:pos="4677"/>
          <w:tab w:val="left" w:pos="6320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42A55" w:rsidRPr="009227D3" w:rsidRDefault="003E4452" w:rsidP="009227D3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Етапи роботи над проє</w:t>
      </w:r>
      <w:r w:rsidR="00842A55" w:rsidRPr="009227D3">
        <w:rPr>
          <w:rFonts w:ascii="Times New Roman" w:hAnsi="Times New Roman" w:cs="Times New Roman"/>
          <w:b/>
          <w:sz w:val="28"/>
          <w:szCs w:val="24"/>
        </w:rPr>
        <w:t>ктом</w:t>
      </w:r>
      <w:r w:rsidR="00842A55" w:rsidRPr="00842A5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2A55" w:rsidRPr="009227D3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Setting the task 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.(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Визначення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завдання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).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      а) о</w:t>
      </w:r>
      <w:r w:rsidRPr="00842A55">
        <w:rPr>
          <w:rFonts w:ascii="Times New Roman" w:hAnsi="Times New Roman" w:cs="Times New Roman"/>
          <w:sz w:val="24"/>
          <w:szCs w:val="24"/>
        </w:rPr>
        <w:t xml:space="preserve">знайомлення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вихованц</w:t>
      </w:r>
      <w:r w:rsidRPr="00842A55">
        <w:rPr>
          <w:rFonts w:ascii="Times New Roman" w:hAnsi="Times New Roman" w:cs="Times New Roman"/>
          <w:sz w:val="24"/>
          <w:szCs w:val="24"/>
        </w:rPr>
        <w:t xml:space="preserve">ів з </w:t>
      </w:r>
      <w:r w:rsidR="003E4452">
        <w:rPr>
          <w:rFonts w:ascii="Times New Roman" w:hAnsi="Times New Roman" w:cs="Times New Roman"/>
          <w:sz w:val="24"/>
          <w:szCs w:val="24"/>
        </w:rPr>
        <w:t>поняттям проє</w:t>
      </w:r>
      <w:r w:rsidRPr="00842A55">
        <w:rPr>
          <w:rFonts w:ascii="Times New Roman" w:hAnsi="Times New Roman" w:cs="Times New Roman"/>
          <w:sz w:val="24"/>
          <w:szCs w:val="24"/>
        </w:rPr>
        <w:t>кту, виз</w:t>
      </w:r>
      <w:r w:rsidR="003E4452">
        <w:rPr>
          <w:rFonts w:ascii="Times New Roman" w:hAnsi="Times New Roman" w:cs="Times New Roman"/>
          <w:sz w:val="24"/>
          <w:szCs w:val="24"/>
        </w:rPr>
        <w:t>начення специфіки створення проє</w:t>
      </w:r>
      <w:r w:rsidRPr="00842A55">
        <w:rPr>
          <w:rFonts w:ascii="Times New Roman" w:hAnsi="Times New Roman" w:cs="Times New Roman"/>
          <w:sz w:val="24"/>
          <w:szCs w:val="24"/>
        </w:rPr>
        <w:t>кту з англійської мови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      б)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842A55">
        <w:rPr>
          <w:rFonts w:ascii="Times New Roman" w:hAnsi="Times New Roman" w:cs="Times New Roman"/>
          <w:sz w:val="24"/>
          <w:szCs w:val="24"/>
        </w:rPr>
        <w:t>и</w:t>
      </w:r>
      <w:r w:rsidR="003E4452">
        <w:rPr>
          <w:rFonts w:ascii="Times New Roman" w:hAnsi="Times New Roman" w:cs="Times New Roman"/>
          <w:sz w:val="24"/>
          <w:szCs w:val="24"/>
        </w:rPr>
        <w:t>значення часу на проведення проє</w:t>
      </w:r>
      <w:r w:rsidRPr="00842A55">
        <w:rPr>
          <w:rFonts w:ascii="Times New Roman" w:hAnsi="Times New Roman" w:cs="Times New Roman"/>
          <w:sz w:val="24"/>
          <w:szCs w:val="24"/>
        </w:rPr>
        <w:t>кту, окреслення його етапів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       в)</w:t>
      </w:r>
      <w:r w:rsidRPr="00842A55">
        <w:rPr>
          <w:rFonts w:ascii="Times New Roman" w:hAnsi="Times New Roman" w:cs="Times New Roman"/>
          <w:sz w:val="24"/>
          <w:szCs w:val="24"/>
        </w:rPr>
        <w:t xml:space="preserve"> розподіл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вихованц</w:t>
      </w:r>
      <w:r w:rsidRPr="00842A55">
        <w:rPr>
          <w:rFonts w:ascii="Times New Roman" w:hAnsi="Times New Roman" w:cs="Times New Roman"/>
          <w:sz w:val="24"/>
          <w:szCs w:val="24"/>
        </w:rPr>
        <w:t>ів на групи (по 3-4 учні)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      г)</w:t>
      </w:r>
      <w:r w:rsidRPr="00842A55">
        <w:rPr>
          <w:rFonts w:ascii="Times New Roman" w:hAnsi="Times New Roman" w:cs="Times New Roman"/>
          <w:sz w:val="24"/>
          <w:szCs w:val="24"/>
        </w:rPr>
        <w:t xml:space="preserve"> характеристика очікуваного результату – обговорення фінального продукту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2A55" w:rsidRPr="009227D3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>Warm-up and lead-in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(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Вступ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до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теми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проекту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>).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</w:rPr>
        <w:t>визначення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</w:rPr>
        <w:t>теми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4452">
        <w:rPr>
          <w:rFonts w:ascii="Times New Roman" w:hAnsi="Times New Roman" w:cs="Times New Roman"/>
          <w:sz w:val="24"/>
          <w:szCs w:val="24"/>
        </w:rPr>
        <w:t>проє</w:t>
      </w:r>
      <w:r w:rsidRPr="00842A55">
        <w:rPr>
          <w:rFonts w:ascii="Times New Roman" w:hAnsi="Times New Roman" w:cs="Times New Roman"/>
          <w:sz w:val="24"/>
          <w:szCs w:val="24"/>
        </w:rPr>
        <w:t>кту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>б) виявлення знань учнів з даної теми (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>background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>knowledge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);</w:t>
      </w:r>
    </w:p>
    <w:p w:rsidR="00842A55" w:rsidRPr="00842A55" w:rsidRDefault="003E4452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в) обговорення теми проє</w:t>
      </w:r>
      <w:r w:rsidR="00842A55" w:rsidRPr="00842A55">
        <w:rPr>
          <w:rFonts w:ascii="Times New Roman" w:hAnsi="Times New Roman" w:cs="Times New Roman"/>
          <w:sz w:val="24"/>
          <w:szCs w:val="24"/>
          <w:lang w:val="uk-UA"/>
        </w:rPr>
        <w:t>кту, видів завдань та п</w:t>
      </w:r>
      <w:r>
        <w:rPr>
          <w:rFonts w:ascii="Times New Roman" w:hAnsi="Times New Roman" w:cs="Times New Roman"/>
          <w:sz w:val="24"/>
          <w:szCs w:val="24"/>
          <w:lang w:val="uk-UA"/>
        </w:rPr>
        <w:t>ослідовності роботи під час проє</w:t>
      </w:r>
      <w:r w:rsidR="00842A55" w:rsidRPr="00842A55">
        <w:rPr>
          <w:rFonts w:ascii="Times New Roman" w:hAnsi="Times New Roman" w:cs="Times New Roman"/>
          <w:sz w:val="24"/>
          <w:szCs w:val="24"/>
          <w:lang w:val="uk-UA"/>
        </w:rPr>
        <w:t>кт</w:t>
      </w:r>
      <w:r>
        <w:rPr>
          <w:rFonts w:ascii="Times New Roman" w:hAnsi="Times New Roman" w:cs="Times New Roman"/>
          <w:sz w:val="24"/>
          <w:szCs w:val="24"/>
          <w:lang w:val="uk-UA"/>
        </w:rPr>
        <w:t>у відповідно до теми і мети проє</w:t>
      </w:r>
      <w:r w:rsidR="00842A55" w:rsidRPr="00842A55">
        <w:rPr>
          <w:rFonts w:ascii="Times New Roman" w:hAnsi="Times New Roman" w:cs="Times New Roman"/>
          <w:sz w:val="24"/>
          <w:szCs w:val="24"/>
          <w:lang w:val="uk-UA"/>
        </w:rPr>
        <w:t>кту.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>3.  І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>nput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>skills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en-US"/>
        </w:rPr>
        <w:t>development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. ( Розвиток лінгвістичної компетенції ).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а) відбір опорного мовного матеріалу, необхідного для ефектив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ної реалізації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кту (</w:t>
      </w:r>
      <w:r w:rsidRPr="00842A55">
        <w:rPr>
          <w:rFonts w:ascii="Times New Roman" w:hAnsi="Times New Roman" w:cs="Times New Roman"/>
          <w:sz w:val="24"/>
          <w:szCs w:val="24"/>
        </w:rPr>
        <w:t>target language)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Pr="00842A55">
        <w:rPr>
          <w:rFonts w:ascii="Times New Roman" w:hAnsi="Times New Roman" w:cs="Times New Roman"/>
          <w:sz w:val="24"/>
          <w:szCs w:val="24"/>
        </w:rPr>
        <w:t xml:space="preserve"> забезпечення активної усної та письмової практики використання  лексичних та граматичних структур, які знадобляться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вихованц</w:t>
      </w:r>
      <w:r w:rsidR="003E4452">
        <w:rPr>
          <w:rFonts w:ascii="Times New Roman" w:hAnsi="Times New Roman" w:cs="Times New Roman"/>
          <w:sz w:val="24"/>
          <w:szCs w:val="24"/>
        </w:rPr>
        <w:t>ям у ході роботи над проє</w:t>
      </w:r>
      <w:r w:rsidRPr="00842A55">
        <w:rPr>
          <w:rFonts w:ascii="Times New Roman" w:hAnsi="Times New Roman" w:cs="Times New Roman"/>
          <w:sz w:val="24"/>
          <w:szCs w:val="24"/>
        </w:rPr>
        <w:t>ктом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Pr="00842A55">
        <w:rPr>
          <w:rFonts w:ascii="Times New Roman" w:hAnsi="Times New Roman" w:cs="Times New Roman"/>
          <w:sz w:val="24"/>
          <w:szCs w:val="24"/>
        </w:rPr>
        <w:t xml:space="preserve"> робота над подальшим розвитком мовленнєвих навичок, що стануть у</w:t>
      </w:r>
      <w:r w:rsidR="003E4452">
        <w:rPr>
          <w:rFonts w:ascii="Times New Roman" w:hAnsi="Times New Roman" w:cs="Times New Roman"/>
          <w:sz w:val="24"/>
          <w:szCs w:val="24"/>
        </w:rPr>
        <w:t xml:space="preserve"> пригоді під час роботи над проє</w:t>
      </w:r>
      <w:r w:rsidRPr="00842A55">
        <w:rPr>
          <w:rFonts w:ascii="Times New Roman" w:hAnsi="Times New Roman" w:cs="Times New Roman"/>
          <w:sz w:val="24"/>
          <w:szCs w:val="24"/>
        </w:rPr>
        <w:t>ктом та його презентації (читання, аудіювання, говоріння та письмо)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9227D3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 xml:space="preserve">Functional language 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(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 xml:space="preserve">Опанування вміннями та навичками комунікативної діяльності під час групової роботи  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>).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Pr="00842A55">
        <w:rPr>
          <w:rFonts w:ascii="Times New Roman" w:hAnsi="Times New Roman" w:cs="Times New Roman"/>
          <w:sz w:val="24"/>
          <w:szCs w:val="24"/>
        </w:rPr>
        <w:t xml:space="preserve"> визначення (разом з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вихованц</w:t>
      </w:r>
      <w:r w:rsidRPr="00842A55">
        <w:rPr>
          <w:rFonts w:ascii="Times New Roman" w:hAnsi="Times New Roman" w:cs="Times New Roman"/>
          <w:sz w:val="24"/>
          <w:szCs w:val="24"/>
        </w:rPr>
        <w:t>ями) мовленнєвих зразків та структур (functional language), необхідних для спілкування англійською під час роботи у группах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б)</w:t>
      </w:r>
      <w:r w:rsidRPr="00842A55">
        <w:rPr>
          <w:rFonts w:ascii="Times New Roman" w:hAnsi="Times New Roman" w:cs="Times New Roman"/>
          <w:sz w:val="24"/>
          <w:szCs w:val="24"/>
        </w:rPr>
        <w:t xml:space="preserve"> відпрацювання визначених мовленнєвих зразків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 в)</w:t>
      </w:r>
      <w:r w:rsidRPr="00842A55">
        <w:rPr>
          <w:rFonts w:ascii="Times New Roman" w:hAnsi="Times New Roman" w:cs="Times New Roman"/>
          <w:sz w:val="24"/>
          <w:szCs w:val="24"/>
        </w:rPr>
        <w:t xml:space="preserve"> складання переліку матеріалів </w:t>
      </w:r>
      <w:r w:rsidR="003E4452">
        <w:rPr>
          <w:rFonts w:ascii="Times New Roman" w:hAnsi="Times New Roman" w:cs="Times New Roman"/>
          <w:sz w:val="24"/>
          <w:szCs w:val="24"/>
        </w:rPr>
        <w:t>та ресурсів, необхідних для проє</w:t>
      </w:r>
      <w:r w:rsidRPr="00842A55">
        <w:rPr>
          <w:rFonts w:ascii="Times New Roman" w:hAnsi="Times New Roman" w:cs="Times New Roman"/>
          <w:sz w:val="24"/>
          <w:szCs w:val="24"/>
        </w:rPr>
        <w:t>кту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Діяльнісний етап. 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а) самостійна робота вихованців – мозковий штурм (</w:t>
      </w:r>
      <w:r w:rsidRPr="00842A55">
        <w:rPr>
          <w:rFonts w:ascii="Times New Roman" w:hAnsi="Times New Roman" w:cs="Times New Roman"/>
          <w:sz w:val="24"/>
          <w:szCs w:val="24"/>
        </w:rPr>
        <w:t>brainstorming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) у груп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і щодо ідей для майбутнього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кту;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б) розподіл обов’язків учасни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ків групи під час виконання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кту;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в) створення  попере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днього (чорнового) варіанту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кту.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42A55" w:rsidRPr="009227D3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9227D3">
        <w:rPr>
          <w:rFonts w:ascii="Times New Roman" w:hAnsi="Times New Roman" w:cs="Times New Roman"/>
          <w:b/>
          <w:i/>
          <w:sz w:val="24"/>
          <w:szCs w:val="24"/>
        </w:rPr>
        <w:t>Stop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>-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and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>-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check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. ( Проміжний контроль діяльності учасників проекту ).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а) короткий звіт групи щодо остаточного бачення фінального продукту;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б) демонстрація опрацьованих джерел інформації;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 в) консул</w:t>
      </w:r>
      <w:r w:rsidRPr="00842A55">
        <w:rPr>
          <w:rFonts w:ascii="Times New Roman" w:hAnsi="Times New Roman" w:cs="Times New Roman"/>
          <w:sz w:val="24"/>
          <w:szCs w:val="24"/>
        </w:rPr>
        <w:t>ьтація та рекомендації вчителя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2A55" w:rsidRPr="009227D3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9227D3">
        <w:rPr>
          <w:rFonts w:ascii="Times New Roman" w:hAnsi="Times New Roman" w:cs="Times New Roman"/>
          <w:b/>
          <w:i/>
          <w:sz w:val="24"/>
          <w:szCs w:val="24"/>
        </w:rPr>
        <w:t>Project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finalising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. ( Завершення проекту ).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а) робо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та над остаточним варіантом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кту;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42A55" w:rsidRPr="009227D3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>Project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en-US"/>
        </w:rPr>
        <w:t>presentation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. ( Пр</w:t>
      </w:r>
      <w:r w:rsidR="003E4452">
        <w:rPr>
          <w:rFonts w:ascii="Times New Roman" w:hAnsi="Times New Roman" w:cs="Times New Roman"/>
          <w:b/>
          <w:i/>
          <w:sz w:val="24"/>
          <w:szCs w:val="24"/>
          <w:lang w:val="uk-UA"/>
        </w:rPr>
        <w:t>езентація та оцінка. Захист проє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кту ).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>а) підго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товка вихованців до захисту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кту в групах; </w:t>
      </w:r>
    </w:p>
    <w:p w:rsidR="00842A55" w:rsidRPr="00842A55" w:rsidRDefault="003E4452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презентація проє</w:t>
      </w:r>
      <w:r w:rsidR="00842A55" w:rsidRPr="00842A55">
        <w:rPr>
          <w:rFonts w:ascii="Times New Roman" w:hAnsi="Times New Roman" w:cs="Times New Roman"/>
          <w:sz w:val="24"/>
          <w:szCs w:val="24"/>
          <w:lang w:val="uk-UA"/>
        </w:rPr>
        <w:t>кту перед классом;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в)</w:t>
      </w:r>
      <w:r w:rsidR="003E4452">
        <w:rPr>
          <w:rFonts w:ascii="Times New Roman" w:hAnsi="Times New Roman" w:cs="Times New Roman"/>
          <w:sz w:val="24"/>
          <w:szCs w:val="24"/>
        </w:rPr>
        <w:t xml:space="preserve"> розміщення проє</w:t>
      </w:r>
      <w:r w:rsidRPr="00842A55">
        <w:rPr>
          <w:rFonts w:ascii="Times New Roman" w:hAnsi="Times New Roman" w:cs="Times New Roman"/>
          <w:sz w:val="24"/>
          <w:szCs w:val="24"/>
        </w:rPr>
        <w:t xml:space="preserve">кту в класі (на стіні чи дошці) для детального ознайомлення з ним інших груп та подальшої </w:t>
      </w:r>
      <w:r w:rsidR="003E4452">
        <w:rPr>
          <w:rFonts w:ascii="Times New Roman" w:hAnsi="Times New Roman" w:cs="Times New Roman"/>
          <w:sz w:val="24"/>
          <w:szCs w:val="24"/>
        </w:rPr>
        <w:t>мовної роботи над контентом проє</w:t>
      </w:r>
      <w:r w:rsidRPr="00842A55">
        <w:rPr>
          <w:rFonts w:ascii="Times New Roman" w:hAnsi="Times New Roman" w:cs="Times New Roman"/>
          <w:sz w:val="24"/>
          <w:szCs w:val="24"/>
        </w:rPr>
        <w:t>кту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2A55" w:rsidRPr="009227D3" w:rsidRDefault="00842A55" w:rsidP="00842A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9227D3">
        <w:rPr>
          <w:rFonts w:ascii="Times New Roman" w:hAnsi="Times New Roman" w:cs="Times New Roman"/>
          <w:b/>
          <w:i/>
          <w:sz w:val="24"/>
          <w:szCs w:val="24"/>
        </w:rPr>
        <w:t>Feedback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9227D3">
        <w:rPr>
          <w:rFonts w:ascii="Times New Roman" w:hAnsi="Times New Roman" w:cs="Times New Roman"/>
          <w:b/>
          <w:i/>
          <w:sz w:val="24"/>
          <w:szCs w:val="24"/>
        </w:rPr>
        <w:t>session</w:t>
      </w:r>
      <w:r w:rsidRPr="009227D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. ( Рефлексія та оцінка проектів ). 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а) обговорення вражень щодо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ктів інших груп;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б) голосування за найкращий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кт;</w:t>
      </w:r>
    </w:p>
    <w:p w:rsidR="00842A55" w:rsidRPr="00842A55" w:rsidRDefault="00842A55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 в) робот</w:t>
      </w:r>
      <w:r w:rsidR="003E4452">
        <w:rPr>
          <w:rFonts w:ascii="Times New Roman" w:hAnsi="Times New Roman" w:cs="Times New Roman"/>
          <w:sz w:val="24"/>
          <w:szCs w:val="24"/>
          <w:lang w:val="uk-UA"/>
        </w:rPr>
        <w:t>а з мовним наповненням усіх проє</w:t>
      </w:r>
      <w:r w:rsidRPr="00842A55">
        <w:rPr>
          <w:rFonts w:ascii="Times New Roman" w:hAnsi="Times New Roman" w:cs="Times New Roman"/>
          <w:sz w:val="24"/>
          <w:szCs w:val="24"/>
          <w:lang w:val="uk-UA"/>
        </w:rPr>
        <w:t>ктів у ігровій (змагальницькій) формі: квест, вікторина, загадки тощо;</w:t>
      </w:r>
    </w:p>
    <w:p w:rsidR="00842A55" w:rsidRPr="00842A55" w:rsidRDefault="003E4452" w:rsidP="00842A55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г) коментарі вчителя щодо проє</w:t>
      </w:r>
      <w:r w:rsidR="00842A55" w:rsidRPr="00842A55">
        <w:rPr>
          <w:rFonts w:ascii="Times New Roman" w:hAnsi="Times New Roman" w:cs="Times New Roman"/>
          <w:sz w:val="24"/>
          <w:szCs w:val="24"/>
          <w:lang w:val="uk-UA"/>
        </w:rPr>
        <w:t xml:space="preserve">ктів. </w:t>
      </w:r>
    </w:p>
    <w:p w:rsidR="00842A55" w:rsidRDefault="00842A55" w:rsidP="009227D3">
      <w:pPr>
        <w:tabs>
          <w:tab w:val="left" w:pos="4390"/>
        </w:tabs>
        <w:rPr>
          <w:lang w:val="uk-UA"/>
        </w:rPr>
      </w:pPr>
      <w:r w:rsidRPr="001B1B96">
        <w:rPr>
          <w:lang w:val="uk-UA"/>
        </w:rPr>
        <w:t xml:space="preserve"> </w:t>
      </w:r>
      <w:r w:rsidR="009227D3">
        <w:rPr>
          <w:lang w:val="uk-UA"/>
        </w:rPr>
        <w:tab/>
      </w:r>
    </w:p>
    <w:p w:rsidR="009227D3" w:rsidRDefault="009227D3" w:rsidP="009227D3">
      <w:pPr>
        <w:tabs>
          <w:tab w:val="left" w:pos="4390"/>
        </w:tabs>
        <w:rPr>
          <w:lang w:val="uk-UA"/>
        </w:rPr>
      </w:pPr>
    </w:p>
    <w:p w:rsidR="009227D3" w:rsidRDefault="009227D3" w:rsidP="009227D3">
      <w:pPr>
        <w:tabs>
          <w:tab w:val="left" w:pos="1920"/>
          <w:tab w:val="left" w:pos="2100"/>
          <w:tab w:val="center" w:pos="5233"/>
          <w:tab w:val="left" w:pos="8820"/>
        </w:tabs>
        <w:rPr>
          <w:lang w:val="uk-UA"/>
        </w:rPr>
      </w:pPr>
    </w:p>
    <w:p w:rsidR="009227D3" w:rsidRPr="007F43AE" w:rsidRDefault="009227D3" w:rsidP="009227D3">
      <w:pPr>
        <w:tabs>
          <w:tab w:val="left" w:pos="1920"/>
          <w:tab w:val="left" w:pos="2100"/>
          <w:tab w:val="center" w:pos="5233"/>
          <w:tab w:val="left" w:pos="8820"/>
        </w:tabs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sz w:val="36"/>
          <w:lang w:val="uk-UA"/>
        </w:rPr>
        <w:lastRenderedPageBreak/>
        <w:tab/>
      </w:r>
      <w:r w:rsidR="00057330">
        <w:rPr>
          <w:rFonts w:ascii="Times New Roman" w:hAnsi="Times New Roman" w:cs="Times New Roman"/>
          <w:b/>
          <w:sz w:val="36"/>
          <w:lang w:val="uk-UA"/>
        </w:rPr>
        <w:t>Тематика та завдання на 2020-2021</w:t>
      </w:r>
      <w:r w:rsidRPr="007F43AE">
        <w:rPr>
          <w:rFonts w:ascii="Times New Roman" w:hAnsi="Times New Roman" w:cs="Times New Roman"/>
          <w:b/>
          <w:sz w:val="36"/>
          <w:lang w:val="uk-UA"/>
        </w:rPr>
        <w:t xml:space="preserve"> н.р.</w:t>
      </w:r>
      <w:r w:rsidRPr="007F43AE">
        <w:rPr>
          <w:rFonts w:ascii="Times New Roman" w:hAnsi="Times New Roman" w:cs="Times New Roman"/>
          <w:b/>
          <w:sz w:val="36"/>
          <w:lang w:val="uk-UA"/>
        </w:rPr>
        <w:tab/>
      </w:r>
    </w:p>
    <w:p w:rsidR="009227D3" w:rsidRPr="009227D3" w:rsidRDefault="009227D3" w:rsidP="009227D3">
      <w:pPr>
        <w:tabs>
          <w:tab w:val="center" w:pos="5233"/>
          <w:tab w:val="left" w:pos="8820"/>
        </w:tabs>
        <w:rPr>
          <w:rFonts w:ascii="Times New Roman" w:hAnsi="Times New Roman" w:cs="Times New Roman"/>
          <w:sz w:val="36"/>
          <w:lang w:val="uk-UA"/>
        </w:rPr>
      </w:pPr>
    </w:p>
    <w:p w:rsidR="009227D3" w:rsidRPr="009227D3" w:rsidRDefault="007F43AE" w:rsidP="007F43AE">
      <w:pPr>
        <w:tabs>
          <w:tab w:val="left" w:pos="3310"/>
          <w:tab w:val="center" w:pos="5233"/>
        </w:tabs>
        <w:jc w:val="center"/>
        <w:rPr>
          <w:rFonts w:ascii="Monotype Corsiva" w:hAnsi="Monotype Corsiva" w:cs="Times New Roman"/>
          <w:b/>
          <w:i/>
          <w:sz w:val="52"/>
          <w:szCs w:val="24"/>
          <w:lang w:val="uk-UA"/>
        </w:rPr>
      </w:pPr>
      <w:r>
        <w:rPr>
          <w:rFonts w:ascii="Monotype Corsiva" w:hAnsi="Monotype Corsiva" w:cs="Times New Roman"/>
          <w:b/>
          <w:i/>
          <w:sz w:val="52"/>
          <w:szCs w:val="24"/>
          <w:lang w:val="uk-UA"/>
        </w:rPr>
        <w:t xml:space="preserve">Тема: </w:t>
      </w:r>
      <w:r w:rsidRPr="007F43AE">
        <w:rPr>
          <w:rFonts w:ascii="Monotype Corsiva" w:hAnsi="Monotype Corsiva" w:cs="Times New Roman"/>
          <w:b/>
          <w:i/>
          <w:sz w:val="52"/>
          <w:szCs w:val="24"/>
          <w:lang w:val="uk-UA"/>
        </w:rPr>
        <w:t xml:space="preserve">“ </w:t>
      </w:r>
      <w:r>
        <w:rPr>
          <w:rFonts w:ascii="Monotype Corsiva" w:hAnsi="Monotype Corsiva" w:cs="Times New Roman"/>
          <w:b/>
          <w:i/>
          <w:sz w:val="52"/>
          <w:szCs w:val="24"/>
          <w:lang w:val="en-US"/>
        </w:rPr>
        <w:t>Modern</w:t>
      </w:r>
      <w:r w:rsidRPr="007F43AE">
        <w:rPr>
          <w:rFonts w:ascii="Monotype Corsiva" w:hAnsi="Monotype Corsiva" w:cs="Times New Roman"/>
          <w:b/>
          <w:i/>
          <w:sz w:val="52"/>
          <w:szCs w:val="24"/>
          <w:lang w:val="uk-UA"/>
        </w:rPr>
        <w:t xml:space="preserve"> </w:t>
      </w:r>
      <w:r>
        <w:rPr>
          <w:rFonts w:ascii="Monotype Corsiva" w:hAnsi="Monotype Corsiva" w:cs="Times New Roman"/>
          <w:b/>
          <w:i/>
          <w:sz w:val="52"/>
          <w:szCs w:val="24"/>
          <w:lang w:val="en-US"/>
        </w:rPr>
        <w:t>and</w:t>
      </w:r>
      <w:r w:rsidRPr="007F43AE">
        <w:rPr>
          <w:rFonts w:ascii="Monotype Corsiva" w:hAnsi="Monotype Corsiva" w:cs="Times New Roman"/>
          <w:b/>
          <w:i/>
          <w:sz w:val="52"/>
          <w:szCs w:val="24"/>
          <w:lang w:val="uk-UA"/>
        </w:rPr>
        <w:t xml:space="preserve"> </w:t>
      </w:r>
      <w:r>
        <w:rPr>
          <w:rFonts w:ascii="Monotype Corsiva" w:hAnsi="Monotype Corsiva" w:cs="Times New Roman"/>
          <w:b/>
          <w:i/>
          <w:sz w:val="52"/>
          <w:szCs w:val="24"/>
          <w:lang w:val="en-US"/>
        </w:rPr>
        <w:t>traditional</w:t>
      </w:r>
      <w:r w:rsidR="009227D3">
        <w:rPr>
          <w:rFonts w:ascii="Monotype Corsiva" w:hAnsi="Monotype Corsiva" w:cs="Times New Roman"/>
          <w:b/>
          <w:i/>
          <w:sz w:val="52"/>
          <w:szCs w:val="24"/>
          <w:lang w:val="uk-UA"/>
        </w:rPr>
        <w:t>«</w:t>
      </w:r>
      <w:r w:rsidR="009227D3">
        <w:rPr>
          <w:rFonts w:ascii="Monotype Corsiva" w:hAnsi="Monotype Corsiva" w:cs="Times New Roman"/>
          <w:b/>
          <w:i/>
          <w:sz w:val="52"/>
          <w:szCs w:val="24"/>
          <w:lang w:val="uk-UA"/>
        </w:rPr>
        <w:tab/>
        <w:t xml:space="preserve"> </w:t>
      </w:r>
      <w:r w:rsidRPr="007F43AE">
        <w:rPr>
          <w:rFonts w:ascii="Monotype Corsiva" w:hAnsi="Monotype Corsiva" w:cs="Times New Roman"/>
          <w:b/>
          <w:i/>
          <w:sz w:val="52"/>
          <w:szCs w:val="24"/>
          <w:lang w:val="uk-UA"/>
        </w:rPr>
        <w:t xml:space="preserve"> </w:t>
      </w:r>
      <w:r>
        <w:rPr>
          <w:rFonts w:ascii="Monotype Corsiva" w:hAnsi="Monotype Corsiva" w:cs="Times New Roman"/>
          <w:b/>
          <w:i/>
          <w:sz w:val="52"/>
          <w:szCs w:val="24"/>
          <w:lang w:val="en-US"/>
        </w:rPr>
        <w:t>English cuisine”(</w:t>
      </w:r>
      <w:r>
        <w:rPr>
          <w:rFonts w:ascii="Monotype Corsiva" w:hAnsi="Monotype Corsiva" w:cs="Times New Roman"/>
          <w:b/>
          <w:i/>
          <w:sz w:val="52"/>
          <w:szCs w:val="24"/>
          <w:lang w:val="uk-UA"/>
        </w:rPr>
        <w:t>«</w:t>
      </w:r>
      <w:r>
        <w:rPr>
          <w:rFonts w:ascii="Monotype Corsiva" w:hAnsi="Monotype Corsiva" w:cs="Times New Roman"/>
          <w:b/>
          <w:i/>
          <w:sz w:val="52"/>
          <w:szCs w:val="24"/>
          <w:lang w:val="en-US"/>
        </w:rPr>
        <w:t xml:space="preserve"> </w:t>
      </w:r>
      <w:r>
        <w:rPr>
          <w:rFonts w:ascii="Monotype Corsiva" w:hAnsi="Monotype Corsiva" w:cs="Times New Roman"/>
          <w:b/>
          <w:i/>
          <w:sz w:val="52"/>
          <w:szCs w:val="24"/>
          <w:lang w:val="uk-UA"/>
        </w:rPr>
        <w:t>Сучасна та традиційна англійська кухня</w:t>
      </w:r>
      <w:r w:rsidR="009227D3">
        <w:rPr>
          <w:rFonts w:ascii="Monotype Corsiva" w:hAnsi="Monotype Corsiva" w:cs="Times New Roman"/>
          <w:b/>
          <w:i/>
          <w:sz w:val="52"/>
          <w:szCs w:val="24"/>
          <w:lang w:val="uk-UA"/>
        </w:rPr>
        <w:t xml:space="preserve"> »</w:t>
      </w:r>
      <w:r>
        <w:rPr>
          <w:rFonts w:ascii="Monotype Corsiva" w:hAnsi="Monotype Corsiva" w:cs="Times New Roman"/>
          <w:b/>
          <w:i/>
          <w:sz w:val="52"/>
          <w:szCs w:val="24"/>
          <w:lang w:val="uk-UA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227D3" w:rsidRPr="00842A55" w:rsidTr="00B076A7">
        <w:tc>
          <w:tcPr>
            <w:tcW w:w="4785" w:type="dxa"/>
          </w:tcPr>
          <w:p w:rsidR="009227D3" w:rsidRPr="00842A55" w:rsidRDefault="009227D3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2A5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Вид діяльності</w:t>
            </w:r>
          </w:p>
        </w:tc>
        <w:tc>
          <w:tcPr>
            <w:tcW w:w="4786" w:type="dxa"/>
          </w:tcPr>
          <w:p w:rsidR="009227D3" w:rsidRPr="00842A55" w:rsidRDefault="009227D3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842A5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Вікова група дітей</w:t>
            </w:r>
          </w:p>
        </w:tc>
      </w:tr>
      <w:tr w:rsidR="009227D3" w:rsidRPr="00842A55" w:rsidTr="00B076A7">
        <w:tc>
          <w:tcPr>
            <w:tcW w:w="4785" w:type="dxa"/>
          </w:tcPr>
          <w:p w:rsidR="009227D3" w:rsidRPr="00842A55" w:rsidRDefault="009227D3" w:rsidP="007F43AE">
            <w:pPr>
              <w:tabs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plate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?”. ( Виготовлення паперових тарілочок з традиційною </w:t>
            </w:r>
            <w:r w:rsidR="007F43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англійською 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їжею на сніданок, обід, вечерю)</w:t>
            </w:r>
          </w:p>
        </w:tc>
        <w:tc>
          <w:tcPr>
            <w:tcW w:w="4786" w:type="dxa"/>
          </w:tcPr>
          <w:p w:rsidR="009227D3" w:rsidRDefault="009227D3" w:rsidP="009227D3">
            <w:pPr>
              <w:tabs>
                <w:tab w:val="left" w:pos="1690"/>
                <w:tab w:val="center" w:pos="2285"/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ab/>
            </w:r>
          </w:p>
          <w:p w:rsidR="009227D3" w:rsidRDefault="003E4452" w:rsidP="003E4452">
            <w:pPr>
              <w:tabs>
                <w:tab w:val="left" w:pos="1690"/>
                <w:tab w:val="center" w:pos="2285"/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учні</w:t>
            </w:r>
          </w:p>
          <w:p w:rsidR="009227D3" w:rsidRPr="009227D3" w:rsidRDefault="009227D3" w:rsidP="003E4452">
            <w:pPr>
              <w:tabs>
                <w:tab w:val="left" w:pos="29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початкових класів</w:t>
            </w:r>
          </w:p>
        </w:tc>
      </w:tr>
      <w:tr w:rsidR="007F43AE" w:rsidRPr="007F43AE" w:rsidTr="00B076A7">
        <w:tc>
          <w:tcPr>
            <w:tcW w:w="4785" w:type="dxa"/>
          </w:tcPr>
          <w:p w:rsidR="007F43AE" w:rsidRPr="007F43AE" w:rsidRDefault="007F43AE" w:rsidP="007F43AE">
            <w:pPr>
              <w:tabs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Конкурс малюнків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 My favourite English dish”</w:t>
            </w:r>
          </w:p>
        </w:tc>
        <w:tc>
          <w:tcPr>
            <w:tcW w:w="4786" w:type="dxa"/>
          </w:tcPr>
          <w:p w:rsidR="003E4452" w:rsidRDefault="003E4452" w:rsidP="007F43AE">
            <w:pPr>
              <w:tabs>
                <w:tab w:val="left" w:pos="1690"/>
                <w:tab w:val="center" w:pos="2285"/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Учні </w:t>
            </w:r>
          </w:p>
          <w:p w:rsidR="007F43AE" w:rsidRDefault="007F43AE" w:rsidP="007F43AE">
            <w:pPr>
              <w:tabs>
                <w:tab w:val="left" w:pos="1690"/>
                <w:tab w:val="center" w:pos="2285"/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bookmarkStart w:id="0" w:name="_GoBack"/>
            <w:bookmarkEnd w:id="0"/>
            <w:r w:rsidRPr="007F43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3E445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очаткових клас</w:t>
            </w:r>
            <w:r w:rsidRPr="007F43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</w:t>
            </w:r>
          </w:p>
        </w:tc>
      </w:tr>
      <w:tr w:rsidR="009227D3" w:rsidRPr="00842A55" w:rsidTr="00B076A7">
        <w:tc>
          <w:tcPr>
            <w:tcW w:w="4785" w:type="dxa"/>
          </w:tcPr>
          <w:p w:rsidR="009227D3" w:rsidRPr="00842A55" w:rsidRDefault="007F43AE" w:rsidP="007F43AE">
            <w:pPr>
              <w:tabs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Написання твору </w:t>
            </w:r>
            <w:r w:rsidR="009227D3"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F43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English cuisine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” </w:t>
            </w:r>
          </w:p>
        </w:tc>
        <w:tc>
          <w:tcPr>
            <w:tcW w:w="4786" w:type="dxa"/>
          </w:tcPr>
          <w:p w:rsidR="009227D3" w:rsidRPr="009227D3" w:rsidRDefault="007F43AE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8-9</w:t>
            </w:r>
            <w:r w:rsidR="009227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класи</w:t>
            </w:r>
          </w:p>
        </w:tc>
      </w:tr>
      <w:tr w:rsidR="009227D3" w:rsidRPr="00842A55" w:rsidTr="00B076A7">
        <w:trPr>
          <w:trHeight w:val="1344"/>
        </w:trPr>
        <w:tc>
          <w:tcPr>
            <w:tcW w:w="4785" w:type="dxa"/>
          </w:tcPr>
          <w:p w:rsidR="007F43AE" w:rsidRPr="007F43AE" w:rsidRDefault="007F43AE" w:rsidP="007F43AE">
            <w:pPr>
              <w:tabs>
                <w:tab w:val="center" w:pos="4677"/>
                <w:tab w:val="left" w:pos="6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Дослідження англійських</w:t>
            </w:r>
            <w:r w:rsidR="009227D3" w:rsidRPr="00842A5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народних казок, прислів'їв, пісень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віршів про продукти харчування.</w:t>
            </w:r>
          </w:p>
        </w:tc>
        <w:tc>
          <w:tcPr>
            <w:tcW w:w="4786" w:type="dxa"/>
          </w:tcPr>
          <w:p w:rsidR="009227D3" w:rsidRDefault="009227D3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227D3" w:rsidRDefault="009227D3" w:rsidP="009227D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227D3" w:rsidRPr="009227D3" w:rsidRDefault="009227D3" w:rsidP="009227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5-9 класи</w:t>
            </w:r>
          </w:p>
        </w:tc>
      </w:tr>
      <w:tr w:rsidR="009227D3" w:rsidRPr="00842A55" w:rsidTr="00B076A7">
        <w:trPr>
          <w:trHeight w:val="1617"/>
        </w:trPr>
        <w:tc>
          <w:tcPr>
            <w:tcW w:w="4785" w:type="dxa"/>
          </w:tcPr>
          <w:p w:rsidR="009227D3" w:rsidRPr="00842A55" w:rsidRDefault="009227D3" w:rsidP="009227D3">
            <w:pPr>
              <w:tabs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Добірка р</w:t>
            </w:r>
            <w:r w:rsidR="007F43A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ецептів національної англійської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кухні.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Вихованці знаходять та записують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рецепти, р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озташ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овують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їх у потоковій презен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ції в алфавітному порядку. Дода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ють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ABC-реце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 малюнки та фотографії. Нада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ють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програмному продукту барвистого і яскравого вигляду</w:t>
            </w:r>
            <w:r w:rsidRPr="00842A5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4786" w:type="dxa"/>
          </w:tcPr>
          <w:p w:rsidR="009227D3" w:rsidRDefault="009227D3" w:rsidP="009227D3">
            <w:pPr>
              <w:tabs>
                <w:tab w:val="left" w:pos="1570"/>
                <w:tab w:val="center" w:pos="2285"/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ab/>
            </w:r>
          </w:p>
          <w:p w:rsidR="009227D3" w:rsidRDefault="009227D3" w:rsidP="009227D3">
            <w:pPr>
              <w:tabs>
                <w:tab w:val="left" w:pos="1570"/>
                <w:tab w:val="center" w:pos="2285"/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227D3" w:rsidRDefault="009227D3" w:rsidP="009227D3">
            <w:pPr>
              <w:tabs>
                <w:tab w:val="left" w:pos="1570"/>
                <w:tab w:val="center" w:pos="2285"/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227D3" w:rsidRPr="009227D3" w:rsidRDefault="009227D3" w:rsidP="009227D3">
            <w:pPr>
              <w:tabs>
                <w:tab w:val="left" w:pos="1570"/>
                <w:tab w:val="center" w:pos="2285"/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ab/>
              <w:t>5-9 класи</w:t>
            </w:r>
          </w:p>
        </w:tc>
      </w:tr>
      <w:tr w:rsidR="009227D3" w:rsidRPr="00842A55" w:rsidTr="00B076A7">
        <w:tc>
          <w:tcPr>
            <w:tcW w:w="4785" w:type="dxa"/>
          </w:tcPr>
          <w:p w:rsidR="009227D3" w:rsidRPr="00842A55" w:rsidRDefault="009227D3" w:rsidP="00B076A7">
            <w:pPr>
              <w:tabs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буклету «Рецепти «Шален</w:t>
            </w:r>
            <w:r w:rsidR="007F43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их кухарів» зі страв англійської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національної кухні.</w:t>
            </w:r>
          </w:p>
        </w:tc>
        <w:tc>
          <w:tcPr>
            <w:tcW w:w="4786" w:type="dxa"/>
          </w:tcPr>
          <w:p w:rsidR="009227D3" w:rsidRDefault="009227D3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227D3" w:rsidRPr="009227D3" w:rsidRDefault="007F43AE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8 </w:t>
            </w:r>
            <w:r w:rsidR="009227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клас</w:t>
            </w:r>
          </w:p>
        </w:tc>
      </w:tr>
      <w:tr w:rsidR="009227D3" w:rsidRPr="00842A55" w:rsidTr="00B076A7">
        <w:tc>
          <w:tcPr>
            <w:tcW w:w="4785" w:type="dxa"/>
          </w:tcPr>
          <w:p w:rsidR="009227D3" w:rsidRPr="00842A55" w:rsidRDefault="009227D3" w:rsidP="00B076A7">
            <w:pPr>
              <w:tabs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Виготовлення бу</w:t>
            </w:r>
            <w:r w:rsidR="007F43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клетів або постерів з  рецептами англійських традиційних страв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786" w:type="dxa"/>
          </w:tcPr>
          <w:p w:rsidR="009227D3" w:rsidRDefault="009227D3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227D3" w:rsidRPr="009227D3" w:rsidRDefault="007F43AE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227D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клас</w:t>
            </w:r>
          </w:p>
        </w:tc>
      </w:tr>
      <w:tr w:rsidR="009227D3" w:rsidRPr="00842A55" w:rsidTr="00B076A7">
        <w:tc>
          <w:tcPr>
            <w:tcW w:w="4785" w:type="dxa"/>
          </w:tcPr>
          <w:p w:rsidR="009227D3" w:rsidRPr="00842A55" w:rsidRDefault="009227D3" w:rsidP="00B076A7">
            <w:pPr>
              <w:tabs>
                <w:tab w:val="center" w:pos="4677"/>
                <w:tab w:val="left" w:pos="632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Виготовлення відео-презентації</w:t>
            </w:r>
            <w:r w:rsidR="007F43A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 улюблені страви англійської</w:t>
            </w:r>
            <w:r w:rsidRPr="00842A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національної кухні.</w:t>
            </w:r>
          </w:p>
        </w:tc>
        <w:tc>
          <w:tcPr>
            <w:tcW w:w="4786" w:type="dxa"/>
          </w:tcPr>
          <w:p w:rsidR="009227D3" w:rsidRDefault="009227D3" w:rsidP="009227D3">
            <w:pPr>
              <w:tabs>
                <w:tab w:val="center" w:pos="4677"/>
                <w:tab w:val="left" w:pos="63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9227D3" w:rsidRPr="009227D3" w:rsidRDefault="009227D3" w:rsidP="009227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 клас</w:t>
            </w:r>
          </w:p>
        </w:tc>
      </w:tr>
    </w:tbl>
    <w:p w:rsidR="00842A55" w:rsidRPr="001B1B96" w:rsidRDefault="00842A55" w:rsidP="00842A55">
      <w:pPr>
        <w:rPr>
          <w:lang w:val="uk-UA"/>
        </w:rPr>
      </w:pPr>
    </w:p>
    <w:p w:rsidR="003A0F43" w:rsidRPr="00842A55" w:rsidRDefault="003A0F43">
      <w:pPr>
        <w:rPr>
          <w:lang w:val="uk-UA"/>
        </w:rPr>
      </w:pPr>
    </w:p>
    <w:sectPr w:rsidR="003A0F43" w:rsidRPr="00842A55" w:rsidSect="009227D3">
      <w:pgSz w:w="11906" w:h="16838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7D3" w:rsidRDefault="009227D3" w:rsidP="009227D3">
      <w:pPr>
        <w:spacing w:after="0" w:line="240" w:lineRule="auto"/>
      </w:pPr>
      <w:r>
        <w:separator/>
      </w:r>
    </w:p>
  </w:endnote>
  <w:endnote w:type="continuationSeparator" w:id="0">
    <w:p w:rsidR="009227D3" w:rsidRDefault="009227D3" w:rsidP="00922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7D3" w:rsidRDefault="009227D3" w:rsidP="009227D3">
      <w:pPr>
        <w:spacing w:after="0" w:line="240" w:lineRule="auto"/>
      </w:pPr>
      <w:r>
        <w:separator/>
      </w:r>
    </w:p>
  </w:footnote>
  <w:footnote w:type="continuationSeparator" w:id="0">
    <w:p w:rsidR="009227D3" w:rsidRDefault="009227D3" w:rsidP="00922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FE7DE8"/>
    <w:multiLevelType w:val="hybridMultilevel"/>
    <w:tmpl w:val="31BE8EE4"/>
    <w:lvl w:ilvl="0" w:tplc="E9C23852">
      <w:start w:val="1"/>
      <w:numFmt w:val="decimal"/>
      <w:lvlText w:val="%1."/>
      <w:lvlJc w:val="left"/>
      <w:pPr>
        <w:ind w:left="45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619672E1"/>
    <w:multiLevelType w:val="hybridMultilevel"/>
    <w:tmpl w:val="58A2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A55"/>
    <w:rsid w:val="00057330"/>
    <w:rsid w:val="003A0F43"/>
    <w:rsid w:val="003E4452"/>
    <w:rsid w:val="007F43AE"/>
    <w:rsid w:val="00842A55"/>
    <w:rsid w:val="009227D3"/>
    <w:rsid w:val="00C3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E6A6D7-0E53-42A2-88EB-56026B30C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A55"/>
    <w:pPr>
      <w:ind w:left="720"/>
      <w:contextualSpacing/>
    </w:pPr>
  </w:style>
  <w:style w:type="table" w:styleId="a4">
    <w:name w:val="Table Grid"/>
    <w:basedOn w:val="a1"/>
    <w:uiPriority w:val="59"/>
    <w:rsid w:val="00842A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227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227D3"/>
  </w:style>
  <w:style w:type="paragraph" w:styleId="a7">
    <w:name w:val="footer"/>
    <w:basedOn w:val="a"/>
    <w:link w:val="a8"/>
    <w:uiPriority w:val="99"/>
    <w:semiHidden/>
    <w:unhideWhenUsed/>
    <w:rsid w:val="009227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227D3"/>
  </w:style>
  <w:style w:type="paragraph" w:styleId="a9">
    <w:name w:val="Balloon Text"/>
    <w:basedOn w:val="a"/>
    <w:link w:val="aa"/>
    <w:uiPriority w:val="99"/>
    <w:semiHidden/>
    <w:unhideWhenUsed/>
    <w:rsid w:val="00C35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35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8EA8-3206-4458-95B1-FE6F55576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1048</Words>
  <Characters>5977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2019-10-01T16:47:00Z</cp:lastPrinted>
  <dcterms:created xsi:type="dcterms:W3CDTF">2018-09-20T08:02:00Z</dcterms:created>
  <dcterms:modified xsi:type="dcterms:W3CDTF">2021-01-25T15:16:00Z</dcterms:modified>
</cp:coreProperties>
</file>