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25" w:rsidRPr="0057155C" w:rsidRDefault="00983A25" w:rsidP="00983A25">
      <w:pPr>
        <w:rPr>
          <w:rFonts w:ascii="Times New Roman" w:hAnsi="Times New Roman" w:cs="Times New Roman"/>
          <w:sz w:val="28"/>
          <w:szCs w:val="28"/>
        </w:rPr>
      </w:pPr>
      <w:r w:rsidRPr="0057155C">
        <w:rPr>
          <w:rFonts w:ascii="Times New Roman" w:hAnsi="Times New Roman" w:cs="Times New Roman"/>
          <w:sz w:val="28"/>
          <w:szCs w:val="28"/>
        </w:rPr>
        <w:t>Правила гри</w:t>
      </w:r>
    </w:p>
    <w:p w:rsidR="00983A25" w:rsidRPr="0057155C" w:rsidRDefault="00983A25" w:rsidP="00983A25">
      <w:pPr>
        <w:rPr>
          <w:rFonts w:ascii="Times New Roman" w:hAnsi="Times New Roman" w:cs="Times New Roman"/>
          <w:sz w:val="28"/>
          <w:szCs w:val="28"/>
        </w:rPr>
      </w:pPr>
      <w:r w:rsidRPr="0057155C">
        <w:rPr>
          <w:rFonts w:ascii="Times New Roman" w:hAnsi="Times New Roman" w:cs="Times New Roman"/>
          <w:sz w:val="28"/>
          <w:szCs w:val="28"/>
        </w:rPr>
        <w:t xml:space="preserve">Гра поділяється на три раунди. У першому беруть участь 12 учасників, у другий проходить </w:t>
      </w:r>
      <w:r w:rsidR="00496B5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57155C">
        <w:rPr>
          <w:rFonts w:ascii="Times New Roman" w:hAnsi="Times New Roman" w:cs="Times New Roman"/>
          <w:sz w:val="28"/>
          <w:szCs w:val="28"/>
        </w:rPr>
        <w:t>, а до третього відбирають трьох фіналістів.</w:t>
      </w:r>
    </w:p>
    <w:p w:rsidR="00983A25" w:rsidRPr="0057155C" w:rsidRDefault="00983A25" w:rsidP="00983A25">
      <w:pPr>
        <w:rPr>
          <w:rFonts w:ascii="Times New Roman" w:hAnsi="Times New Roman" w:cs="Times New Roman"/>
          <w:sz w:val="28"/>
          <w:szCs w:val="28"/>
        </w:rPr>
      </w:pPr>
    </w:p>
    <w:p w:rsidR="00983A25" w:rsidRPr="0057155C" w:rsidRDefault="00983A25" w:rsidP="00983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155C">
        <w:rPr>
          <w:rFonts w:ascii="Times New Roman" w:hAnsi="Times New Roman" w:cs="Times New Roman"/>
          <w:sz w:val="28"/>
          <w:szCs w:val="28"/>
        </w:rPr>
        <w:t>Перший тур</w:t>
      </w:r>
    </w:p>
    <w:p w:rsidR="0057155C" w:rsidRPr="00F62E46" w:rsidRDefault="0057155C" w:rsidP="00983A25">
      <w:pPr>
        <w:rPr>
          <w:rFonts w:ascii="Times New Roman" w:hAnsi="Times New Roman" w:cs="Times New Roman"/>
          <w:sz w:val="28"/>
          <w:szCs w:val="28"/>
        </w:rPr>
      </w:pPr>
      <w:r w:rsidRPr="0057155C">
        <w:rPr>
          <w:rFonts w:ascii="Times New Roman" w:hAnsi="Times New Roman" w:cs="Times New Roman"/>
          <w:sz w:val="28"/>
          <w:szCs w:val="28"/>
        </w:rPr>
        <w:t xml:space="preserve">Відбірковий тур проводиться за допомогою </w:t>
      </w:r>
      <w:proofErr w:type="spellStart"/>
      <w:r w:rsidR="00F62E46">
        <w:rPr>
          <w:rFonts w:ascii="Times New Roman" w:hAnsi="Times New Roman" w:cs="Times New Roman"/>
          <w:sz w:val="28"/>
          <w:szCs w:val="28"/>
        </w:rPr>
        <w:t>онлайн-сервісу</w:t>
      </w:r>
      <w:proofErr w:type="spellEnd"/>
      <w:r w:rsidR="00F62E46">
        <w:rPr>
          <w:rFonts w:ascii="Times New Roman" w:hAnsi="Times New Roman" w:cs="Times New Roman"/>
          <w:sz w:val="28"/>
          <w:szCs w:val="28"/>
        </w:rPr>
        <w:t xml:space="preserve"> </w:t>
      </w:r>
      <w:r w:rsidRPr="00571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55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62E46" w:rsidRPr="0057155C">
        <w:rPr>
          <w:rFonts w:ascii="Times New Roman" w:hAnsi="Times New Roman" w:cs="Times New Roman"/>
          <w:sz w:val="28"/>
          <w:szCs w:val="28"/>
          <w:lang w:val="en-US"/>
        </w:rPr>
        <w:t>ahoot</w:t>
      </w:r>
      <w:proofErr w:type="spellEnd"/>
      <w:r w:rsidR="00F62E46">
        <w:rPr>
          <w:rFonts w:ascii="Times New Roman" w:hAnsi="Times New Roman" w:cs="Times New Roman"/>
          <w:sz w:val="28"/>
          <w:szCs w:val="28"/>
        </w:rPr>
        <w:t>!</w:t>
      </w:r>
    </w:p>
    <w:p w:rsidR="0057155C" w:rsidRPr="0057155C" w:rsidRDefault="0057155C" w:rsidP="00983A2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7155C">
          <w:rPr>
            <w:rStyle w:val="a3"/>
            <w:rFonts w:ascii="Times New Roman" w:hAnsi="Times New Roman" w:cs="Times New Roman"/>
            <w:sz w:val="28"/>
            <w:szCs w:val="28"/>
          </w:rPr>
          <w:t>https://create.kahoot.it/details/d011e521-a26b-401f-9982-a6818d3e8f3c</w:t>
        </w:r>
      </w:hyperlink>
    </w:p>
    <w:p w:rsidR="00983A25" w:rsidRPr="0057155C" w:rsidRDefault="00983A25" w:rsidP="00983A25">
      <w:pPr>
        <w:rPr>
          <w:rFonts w:ascii="Times New Roman" w:hAnsi="Times New Roman" w:cs="Times New Roman"/>
          <w:sz w:val="28"/>
          <w:szCs w:val="28"/>
        </w:rPr>
      </w:pPr>
      <w:r w:rsidRPr="0057155C">
        <w:rPr>
          <w:rFonts w:ascii="Times New Roman" w:hAnsi="Times New Roman" w:cs="Times New Roman"/>
          <w:sz w:val="28"/>
          <w:szCs w:val="28"/>
        </w:rPr>
        <w:t xml:space="preserve">Дванадцятьом гравцям </w:t>
      </w:r>
      <w:r w:rsidR="0057155C" w:rsidRPr="0057155C">
        <w:rPr>
          <w:rFonts w:ascii="Times New Roman" w:hAnsi="Times New Roman" w:cs="Times New Roman"/>
          <w:sz w:val="28"/>
          <w:szCs w:val="28"/>
        </w:rPr>
        <w:t>ставлять</w:t>
      </w:r>
      <w:r w:rsidRPr="0057155C">
        <w:rPr>
          <w:rFonts w:ascii="Times New Roman" w:hAnsi="Times New Roman" w:cs="Times New Roman"/>
          <w:sz w:val="28"/>
          <w:szCs w:val="28"/>
        </w:rPr>
        <w:t xml:space="preserve"> питання з чотирма варіантами відповіді, з яких один вірний. Задача</w:t>
      </w:r>
      <w:r w:rsidR="00F62E46">
        <w:rPr>
          <w:rFonts w:ascii="Times New Roman" w:hAnsi="Times New Roman" w:cs="Times New Roman"/>
          <w:sz w:val="28"/>
          <w:szCs w:val="28"/>
        </w:rPr>
        <w:t xml:space="preserve"> </w:t>
      </w:r>
      <w:r w:rsidR="0057155C" w:rsidRPr="0057155C">
        <w:rPr>
          <w:rFonts w:ascii="Times New Roman" w:hAnsi="Times New Roman" w:cs="Times New Roman"/>
          <w:sz w:val="28"/>
          <w:szCs w:val="28"/>
        </w:rPr>
        <w:t>-</w:t>
      </w:r>
      <w:r w:rsidRPr="0057155C">
        <w:rPr>
          <w:rFonts w:ascii="Times New Roman" w:hAnsi="Times New Roman" w:cs="Times New Roman"/>
          <w:sz w:val="28"/>
          <w:szCs w:val="28"/>
        </w:rPr>
        <w:t xml:space="preserve"> дати найбільшу кількість правильних відповідей. Усього ставиться 18 основних питань.</w:t>
      </w:r>
    </w:p>
    <w:p w:rsidR="00983A25" w:rsidRPr="0057155C" w:rsidRDefault="00983A25" w:rsidP="00983A25">
      <w:pPr>
        <w:rPr>
          <w:rFonts w:ascii="Times New Roman" w:hAnsi="Times New Roman" w:cs="Times New Roman"/>
          <w:sz w:val="28"/>
          <w:szCs w:val="28"/>
        </w:rPr>
      </w:pPr>
      <w:r w:rsidRPr="0057155C">
        <w:rPr>
          <w:rFonts w:ascii="Times New Roman" w:hAnsi="Times New Roman" w:cs="Times New Roman"/>
          <w:sz w:val="28"/>
          <w:szCs w:val="28"/>
        </w:rPr>
        <w:t xml:space="preserve">Якщо неможливо виявити шістьох найкращих гравців, </w:t>
      </w:r>
      <w:r w:rsidR="0057155C" w:rsidRPr="0057155C">
        <w:rPr>
          <w:rFonts w:ascii="Times New Roman" w:hAnsi="Times New Roman" w:cs="Times New Roman"/>
          <w:sz w:val="28"/>
          <w:szCs w:val="28"/>
        </w:rPr>
        <w:t>ставлять</w:t>
      </w:r>
      <w:r w:rsidRPr="0057155C">
        <w:rPr>
          <w:rFonts w:ascii="Times New Roman" w:hAnsi="Times New Roman" w:cs="Times New Roman"/>
          <w:sz w:val="28"/>
          <w:szCs w:val="28"/>
        </w:rPr>
        <w:t xml:space="preserve"> додаткові питання. На них уже не відповідають ті гравці, які пройшли в другий тур на основних питаннях. Після кожного додаткового питання перевіряється, чи визначилися ще лідери. Усього може бути задано до 6 додаткових питань.</w:t>
      </w:r>
    </w:p>
    <w:p w:rsidR="00983A25" w:rsidRPr="0057155C" w:rsidRDefault="00983A25" w:rsidP="00983A25">
      <w:pPr>
        <w:rPr>
          <w:rFonts w:ascii="Times New Roman" w:hAnsi="Times New Roman" w:cs="Times New Roman"/>
          <w:sz w:val="28"/>
          <w:szCs w:val="28"/>
        </w:rPr>
      </w:pPr>
    </w:p>
    <w:p w:rsidR="00983A25" w:rsidRPr="0057155C" w:rsidRDefault="00983A25" w:rsidP="00983A25">
      <w:pPr>
        <w:rPr>
          <w:rFonts w:ascii="Times New Roman" w:hAnsi="Times New Roman" w:cs="Times New Roman"/>
          <w:sz w:val="28"/>
          <w:szCs w:val="28"/>
        </w:rPr>
      </w:pPr>
    </w:p>
    <w:p w:rsidR="00983A25" w:rsidRPr="0057155C" w:rsidRDefault="00983A25" w:rsidP="00983A25">
      <w:pPr>
        <w:rPr>
          <w:rFonts w:ascii="Times New Roman" w:hAnsi="Times New Roman" w:cs="Times New Roman"/>
          <w:sz w:val="28"/>
          <w:szCs w:val="28"/>
        </w:rPr>
      </w:pPr>
      <w:r w:rsidRPr="0057155C">
        <w:rPr>
          <w:rFonts w:ascii="Times New Roman" w:hAnsi="Times New Roman" w:cs="Times New Roman"/>
          <w:sz w:val="28"/>
          <w:szCs w:val="28"/>
        </w:rPr>
        <w:t>Другий тур</w:t>
      </w:r>
    </w:p>
    <w:p w:rsidR="00F62E46" w:rsidRDefault="00983A25" w:rsidP="00983A25">
      <w:pPr>
        <w:rPr>
          <w:rFonts w:ascii="Times New Roman" w:hAnsi="Times New Roman" w:cs="Times New Roman"/>
          <w:sz w:val="28"/>
          <w:szCs w:val="28"/>
        </w:rPr>
      </w:pPr>
      <w:r w:rsidRPr="0057155C">
        <w:rPr>
          <w:rFonts w:ascii="Times New Roman" w:hAnsi="Times New Roman" w:cs="Times New Roman"/>
          <w:sz w:val="28"/>
          <w:szCs w:val="28"/>
        </w:rPr>
        <w:t xml:space="preserve">У другий тур проходять </w:t>
      </w:r>
      <w:r w:rsidR="00F62E46">
        <w:rPr>
          <w:rFonts w:ascii="Times New Roman" w:hAnsi="Times New Roman" w:cs="Times New Roman"/>
          <w:sz w:val="28"/>
          <w:szCs w:val="28"/>
        </w:rPr>
        <w:t xml:space="preserve">5 </w:t>
      </w:r>
      <w:r w:rsidRPr="0057155C">
        <w:rPr>
          <w:rFonts w:ascii="Times New Roman" w:hAnsi="Times New Roman" w:cs="Times New Roman"/>
          <w:sz w:val="28"/>
          <w:szCs w:val="28"/>
        </w:rPr>
        <w:t xml:space="preserve">гравців з найбільшою кількістю балів, отриманих в 1 турі. </w:t>
      </w:r>
    </w:p>
    <w:p w:rsidR="00496B56" w:rsidRDefault="00F62E46" w:rsidP="00983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 другого туру – розгадати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сканворд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знайти прізвища найвідоміших англійських і американських письменників.</w:t>
      </w:r>
      <w:r w:rsidR="00496B56">
        <w:rPr>
          <w:rFonts w:ascii="Times New Roman" w:hAnsi="Times New Roman" w:cs="Times New Roman"/>
          <w:sz w:val="28"/>
          <w:szCs w:val="28"/>
        </w:rPr>
        <w:t xml:space="preserve"> За результатами визначають трьох переможців другого туру.</w:t>
      </w:r>
    </w:p>
    <w:p w:rsidR="00F62E46" w:rsidRDefault="00496B56" w:rsidP="00983A25">
      <w:pPr>
        <w:rPr>
          <w:rFonts w:ascii="Times New Roman" w:hAnsi="Times New Roman" w:cs="Times New Roman"/>
          <w:sz w:val="28"/>
          <w:szCs w:val="28"/>
        </w:rPr>
      </w:pPr>
      <w:r w:rsidRPr="00496B56">
        <w:rPr>
          <w:rFonts w:ascii="Times New Roman" w:hAnsi="Times New Roman" w:cs="Times New Roman"/>
          <w:sz w:val="28"/>
          <w:szCs w:val="28"/>
        </w:rPr>
        <w:t>Троє учасників, які пройшли попередній тур, виходять у фінал. «</w:t>
      </w:r>
      <w:proofErr w:type="spellStart"/>
      <w:r w:rsidRPr="00496B56">
        <w:rPr>
          <w:rFonts w:ascii="Times New Roman" w:hAnsi="Times New Roman" w:cs="Times New Roman"/>
          <w:sz w:val="28"/>
          <w:szCs w:val="28"/>
        </w:rPr>
        <w:t>Дешифрувальник</w:t>
      </w:r>
      <w:proofErr w:type="spellEnd"/>
      <w:r w:rsidRPr="00496B56">
        <w:rPr>
          <w:rFonts w:ascii="Times New Roman" w:hAnsi="Times New Roman" w:cs="Times New Roman"/>
          <w:sz w:val="28"/>
          <w:szCs w:val="28"/>
        </w:rPr>
        <w:t>» визначає порядок проходження гравців у третьому турі.</w:t>
      </w:r>
    </w:p>
    <w:p w:rsidR="00983A25" w:rsidRPr="0057155C" w:rsidRDefault="00983A25" w:rsidP="00983A25">
      <w:pPr>
        <w:rPr>
          <w:rFonts w:ascii="Times New Roman" w:hAnsi="Times New Roman" w:cs="Times New Roman"/>
          <w:sz w:val="28"/>
          <w:szCs w:val="28"/>
        </w:rPr>
      </w:pPr>
      <w:r w:rsidRPr="005715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155C">
        <w:rPr>
          <w:rFonts w:ascii="Times New Roman" w:hAnsi="Times New Roman" w:cs="Times New Roman"/>
          <w:sz w:val="28"/>
          <w:szCs w:val="28"/>
        </w:rPr>
        <w:t>Дешифрувальника</w:t>
      </w:r>
      <w:proofErr w:type="spellEnd"/>
      <w:r w:rsidRPr="0057155C">
        <w:rPr>
          <w:rFonts w:ascii="Times New Roman" w:hAnsi="Times New Roman" w:cs="Times New Roman"/>
          <w:sz w:val="28"/>
          <w:szCs w:val="28"/>
        </w:rPr>
        <w:t xml:space="preserve">» — це завдання, у якому гравцям пропонується відгадати слово, зашифроване за допомогою літеро-цифрового коду, де кожна літера </w:t>
      </w:r>
      <w:r w:rsidR="00F62E46">
        <w:rPr>
          <w:rFonts w:ascii="Times New Roman" w:hAnsi="Times New Roman" w:cs="Times New Roman"/>
          <w:sz w:val="28"/>
          <w:szCs w:val="28"/>
        </w:rPr>
        <w:t>англійського</w:t>
      </w:r>
      <w:r w:rsidRPr="0057155C">
        <w:rPr>
          <w:rFonts w:ascii="Times New Roman" w:hAnsi="Times New Roman" w:cs="Times New Roman"/>
          <w:sz w:val="28"/>
          <w:szCs w:val="28"/>
        </w:rPr>
        <w:t xml:space="preserve"> алфавіту замінена відповідною цифрою за систем</w:t>
      </w:r>
      <w:r w:rsidR="00496B56">
        <w:rPr>
          <w:rFonts w:ascii="Times New Roman" w:hAnsi="Times New Roman" w:cs="Times New Roman"/>
          <w:sz w:val="28"/>
          <w:szCs w:val="28"/>
        </w:rPr>
        <w:t>ою T9</w:t>
      </w:r>
      <w:r w:rsidRPr="0057155C">
        <w:rPr>
          <w:rFonts w:ascii="Times New Roman" w:hAnsi="Times New Roman" w:cs="Times New Roman"/>
          <w:sz w:val="28"/>
          <w:szCs w:val="28"/>
        </w:rPr>
        <w:t>. Чим раніше гравець упорався із завданням, тим раніше він буде відповідати на запитання, і тим вигідніше його становище у грі (більший вибір тем для відповіді).</w:t>
      </w:r>
    </w:p>
    <w:p w:rsidR="00983A25" w:rsidRPr="0057155C" w:rsidRDefault="00983A25" w:rsidP="00983A25">
      <w:pPr>
        <w:rPr>
          <w:rFonts w:ascii="Times New Roman" w:hAnsi="Times New Roman" w:cs="Times New Roman"/>
          <w:sz w:val="28"/>
          <w:szCs w:val="28"/>
        </w:rPr>
      </w:pPr>
    </w:p>
    <w:p w:rsidR="00983A25" w:rsidRDefault="00983A25" w:rsidP="00983A25"/>
    <w:p w:rsidR="00983A25" w:rsidRPr="00496B56" w:rsidRDefault="00496B56" w:rsidP="00983A25">
      <w:pPr>
        <w:rPr>
          <w:rFonts w:ascii="Times New Roman" w:hAnsi="Times New Roman" w:cs="Times New Roman"/>
          <w:sz w:val="28"/>
          <w:szCs w:val="28"/>
        </w:rPr>
      </w:pPr>
      <w:r w:rsidRPr="00496B56">
        <w:rPr>
          <w:rFonts w:ascii="Times New Roman" w:hAnsi="Times New Roman" w:cs="Times New Roman"/>
          <w:sz w:val="28"/>
          <w:szCs w:val="28"/>
        </w:rPr>
        <w:lastRenderedPageBreak/>
        <w:t>Фінал</w:t>
      </w:r>
    </w:p>
    <w:p w:rsidR="00983A25" w:rsidRPr="00496B56" w:rsidRDefault="00983A25" w:rsidP="00983A25">
      <w:pPr>
        <w:rPr>
          <w:rFonts w:ascii="Times New Roman" w:hAnsi="Times New Roman" w:cs="Times New Roman"/>
          <w:sz w:val="28"/>
          <w:szCs w:val="28"/>
        </w:rPr>
      </w:pPr>
      <w:r w:rsidRPr="00496B56">
        <w:rPr>
          <w:rFonts w:ascii="Times New Roman" w:hAnsi="Times New Roman" w:cs="Times New Roman"/>
          <w:sz w:val="28"/>
          <w:szCs w:val="28"/>
        </w:rPr>
        <w:t xml:space="preserve">Всі гравці перед грою визначають «свої» спеціальні теми і намагаються довідатися про них якнайбільше важливої інформації. </w:t>
      </w:r>
    </w:p>
    <w:p w:rsidR="00983A25" w:rsidRPr="00496B56" w:rsidRDefault="00983A25" w:rsidP="00983A25">
      <w:pPr>
        <w:rPr>
          <w:rFonts w:ascii="Times New Roman" w:hAnsi="Times New Roman" w:cs="Times New Roman"/>
          <w:sz w:val="28"/>
          <w:szCs w:val="28"/>
        </w:rPr>
      </w:pPr>
      <w:r w:rsidRPr="00496B56">
        <w:rPr>
          <w:rFonts w:ascii="Times New Roman" w:hAnsi="Times New Roman" w:cs="Times New Roman"/>
          <w:sz w:val="28"/>
          <w:szCs w:val="28"/>
        </w:rPr>
        <w:t>Після цього, питання за спеціальними темами гравців і за темою «загальні питання» у хаотичному порядку розташовуються на полі з 36 клітинок (6х6). На короткий час гравцям відкривається все поле, щоб вони запам'ятали свої й чужі клітинки, потім поле знову закривається. Клітки відкриваються по черзі гравцями. При відповіді на запитання за «загальною» темою гравець одержує 1 бал, при відповіді на запитання зі своєї спеціальної теми — 2 бали, при відповіді на запитання з теми суперника — 3 бали.</w:t>
      </w:r>
    </w:p>
    <w:p w:rsidR="00983A25" w:rsidRPr="00496B56" w:rsidRDefault="00983A25" w:rsidP="00983A25">
      <w:pPr>
        <w:rPr>
          <w:rFonts w:ascii="Times New Roman" w:hAnsi="Times New Roman" w:cs="Times New Roman"/>
          <w:sz w:val="28"/>
          <w:szCs w:val="28"/>
        </w:rPr>
      </w:pPr>
    </w:p>
    <w:p w:rsidR="00983A25" w:rsidRPr="00496B56" w:rsidRDefault="00983A25" w:rsidP="00983A25">
      <w:pPr>
        <w:rPr>
          <w:rFonts w:ascii="Times New Roman" w:hAnsi="Times New Roman" w:cs="Times New Roman"/>
          <w:sz w:val="28"/>
          <w:szCs w:val="28"/>
        </w:rPr>
      </w:pPr>
      <w:r w:rsidRPr="00496B56">
        <w:rPr>
          <w:rFonts w:ascii="Times New Roman" w:hAnsi="Times New Roman" w:cs="Times New Roman"/>
          <w:sz w:val="28"/>
          <w:szCs w:val="28"/>
        </w:rPr>
        <w:t>Табло з клітинками</w:t>
      </w:r>
    </w:p>
    <w:p w:rsidR="00983A25" w:rsidRPr="00496B56" w:rsidRDefault="00983A25" w:rsidP="00983A25">
      <w:pPr>
        <w:rPr>
          <w:rFonts w:ascii="Times New Roman" w:hAnsi="Times New Roman" w:cs="Times New Roman"/>
          <w:sz w:val="28"/>
          <w:szCs w:val="28"/>
        </w:rPr>
      </w:pPr>
      <w:r w:rsidRPr="00496B56">
        <w:rPr>
          <w:rFonts w:ascii="Times New Roman" w:hAnsi="Times New Roman" w:cs="Times New Roman"/>
          <w:sz w:val="28"/>
          <w:szCs w:val="28"/>
        </w:rPr>
        <w:t>1</w:t>
      </w:r>
      <w:r w:rsidRPr="00496B56">
        <w:rPr>
          <w:rFonts w:ascii="Times New Roman" w:hAnsi="Times New Roman" w:cs="Times New Roman"/>
          <w:sz w:val="28"/>
          <w:szCs w:val="28"/>
        </w:rPr>
        <w:tab/>
        <w:t>2</w:t>
      </w:r>
      <w:r w:rsidRPr="00496B56">
        <w:rPr>
          <w:rFonts w:ascii="Times New Roman" w:hAnsi="Times New Roman" w:cs="Times New Roman"/>
          <w:sz w:val="28"/>
          <w:szCs w:val="28"/>
        </w:rPr>
        <w:tab/>
        <w:t>3</w:t>
      </w:r>
      <w:r w:rsidRPr="00496B56">
        <w:rPr>
          <w:rFonts w:ascii="Times New Roman" w:hAnsi="Times New Roman" w:cs="Times New Roman"/>
          <w:sz w:val="28"/>
          <w:szCs w:val="28"/>
        </w:rPr>
        <w:tab/>
        <w:t>4</w:t>
      </w:r>
      <w:r w:rsidRPr="00496B56">
        <w:rPr>
          <w:rFonts w:ascii="Times New Roman" w:hAnsi="Times New Roman" w:cs="Times New Roman"/>
          <w:sz w:val="28"/>
          <w:szCs w:val="28"/>
        </w:rPr>
        <w:tab/>
        <w:t>5</w:t>
      </w:r>
      <w:r w:rsidRPr="00496B56">
        <w:rPr>
          <w:rFonts w:ascii="Times New Roman" w:hAnsi="Times New Roman" w:cs="Times New Roman"/>
          <w:sz w:val="28"/>
          <w:szCs w:val="28"/>
        </w:rPr>
        <w:tab/>
        <w:t>6</w:t>
      </w:r>
    </w:p>
    <w:p w:rsidR="00983A25" w:rsidRPr="00496B56" w:rsidRDefault="00983A25" w:rsidP="00983A25">
      <w:pPr>
        <w:rPr>
          <w:rFonts w:ascii="Times New Roman" w:hAnsi="Times New Roman" w:cs="Times New Roman"/>
          <w:sz w:val="28"/>
          <w:szCs w:val="28"/>
        </w:rPr>
      </w:pPr>
      <w:r w:rsidRPr="00496B56">
        <w:rPr>
          <w:rFonts w:ascii="Times New Roman" w:hAnsi="Times New Roman" w:cs="Times New Roman"/>
          <w:sz w:val="28"/>
          <w:szCs w:val="28"/>
        </w:rPr>
        <w:t>7</w:t>
      </w:r>
      <w:r w:rsidRPr="00496B56">
        <w:rPr>
          <w:rFonts w:ascii="Times New Roman" w:hAnsi="Times New Roman" w:cs="Times New Roman"/>
          <w:sz w:val="28"/>
          <w:szCs w:val="28"/>
        </w:rPr>
        <w:tab/>
        <w:t>8</w:t>
      </w:r>
      <w:r w:rsidRPr="00496B56">
        <w:rPr>
          <w:rFonts w:ascii="Times New Roman" w:hAnsi="Times New Roman" w:cs="Times New Roman"/>
          <w:sz w:val="28"/>
          <w:szCs w:val="28"/>
        </w:rPr>
        <w:tab/>
        <w:t>9</w:t>
      </w:r>
      <w:r w:rsidRPr="00496B56">
        <w:rPr>
          <w:rFonts w:ascii="Times New Roman" w:hAnsi="Times New Roman" w:cs="Times New Roman"/>
          <w:sz w:val="28"/>
          <w:szCs w:val="28"/>
        </w:rPr>
        <w:tab/>
        <w:t>10</w:t>
      </w:r>
      <w:r w:rsidRPr="00496B56">
        <w:rPr>
          <w:rFonts w:ascii="Times New Roman" w:hAnsi="Times New Roman" w:cs="Times New Roman"/>
          <w:sz w:val="28"/>
          <w:szCs w:val="28"/>
        </w:rPr>
        <w:tab/>
        <w:t>11</w:t>
      </w:r>
      <w:r w:rsidRPr="00496B56">
        <w:rPr>
          <w:rFonts w:ascii="Times New Roman" w:hAnsi="Times New Roman" w:cs="Times New Roman"/>
          <w:sz w:val="28"/>
          <w:szCs w:val="28"/>
        </w:rPr>
        <w:tab/>
        <w:t>12</w:t>
      </w:r>
    </w:p>
    <w:p w:rsidR="00983A25" w:rsidRPr="00496B56" w:rsidRDefault="00983A25" w:rsidP="00983A25">
      <w:pPr>
        <w:rPr>
          <w:rFonts w:ascii="Times New Roman" w:hAnsi="Times New Roman" w:cs="Times New Roman"/>
          <w:sz w:val="28"/>
          <w:szCs w:val="28"/>
        </w:rPr>
      </w:pPr>
      <w:r w:rsidRPr="00496B56">
        <w:rPr>
          <w:rFonts w:ascii="Times New Roman" w:hAnsi="Times New Roman" w:cs="Times New Roman"/>
          <w:sz w:val="28"/>
          <w:szCs w:val="28"/>
        </w:rPr>
        <w:t>13</w:t>
      </w:r>
      <w:r w:rsidRPr="00496B56">
        <w:rPr>
          <w:rFonts w:ascii="Times New Roman" w:hAnsi="Times New Roman" w:cs="Times New Roman"/>
          <w:sz w:val="28"/>
          <w:szCs w:val="28"/>
        </w:rPr>
        <w:tab/>
        <w:t>14</w:t>
      </w:r>
      <w:r w:rsidRPr="00496B56">
        <w:rPr>
          <w:rFonts w:ascii="Times New Roman" w:hAnsi="Times New Roman" w:cs="Times New Roman"/>
          <w:sz w:val="28"/>
          <w:szCs w:val="28"/>
        </w:rPr>
        <w:tab/>
        <w:t>15</w:t>
      </w:r>
      <w:r w:rsidRPr="00496B56">
        <w:rPr>
          <w:rFonts w:ascii="Times New Roman" w:hAnsi="Times New Roman" w:cs="Times New Roman"/>
          <w:sz w:val="28"/>
          <w:szCs w:val="28"/>
        </w:rPr>
        <w:tab/>
        <w:t>16</w:t>
      </w:r>
      <w:r w:rsidRPr="00496B56">
        <w:rPr>
          <w:rFonts w:ascii="Times New Roman" w:hAnsi="Times New Roman" w:cs="Times New Roman"/>
          <w:sz w:val="28"/>
          <w:szCs w:val="28"/>
        </w:rPr>
        <w:tab/>
        <w:t>17</w:t>
      </w:r>
      <w:r w:rsidRPr="00496B56">
        <w:rPr>
          <w:rFonts w:ascii="Times New Roman" w:hAnsi="Times New Roman" w:cs="Times New Roman"/>
          <w:sz w:val="28"/>
          <w:szCs w:val="28"/>
        </w:rPr>
        <w:tab/>
        <w:t>18</w:t>
      </w:r>
    </w:p>
    <w:p w:rsidR="00983A25" w:rsidRPr="00496B56" w:rsidRDefault="00983A25" w:rsidP="00983A25">
      <w:pPr>
        <w:rPr>
          <w:rFonts w:ascii="Times New Roman" w:hAnsi="Times New Roman" w:cs="Times New Roman"/>
          <w:sz w:val="28"/>
          <w:szCs w:val="28"/>
        </w:rPr>
      </w:pPr>
      <w:r w:rsidRPr="00496B56">
        <w:rPr>
          <w:rFonts w:ascii="Times New Roman" w:hAnsi="Times New Roman" w:cs="Times New Roman"/>
          <w:sz w:val="28"/>
          <w:szCs w:val="28"/>
        </w:rPr>
        <w:t>19</w:t>
      </w:r>
      <w:r w:rsidRPr="00496B56">
        <w:rPr>
          <w:rFonts w:ascii="Times New Roman" w:hAnsi="Times New Roman" w:cs="Times New Roman"/>
          <w:sz w:val="28"/>
          <w:szCs w:val="28"/>
        </w:rPr>
        <w:tab/>
        <w:t>20</w:t>
      </w:r>
      <w:r w:rsidRPr="00496B56">
        <w:rPr>
          <w:rFonts w:ascii="Times New Roman" w:hAnsi="Times New Roman" w:cs="Times New Roman"/>
          <w:sz w:val="28"/>
          <w:szCs w:val="28"/>
        </w:rPr>
        <w:tab/>
        <w:t>21</w:t>
      </w:r>
      <w:r w:rsidRPr="00496B56">
        <w:rPr>
          <w:rFonts w:ascii="Times New Roman" w:hAnsi="Times New Roman" w:cs="Times New Roman"/>
          <w:sz w:val="28"/>
          <w:szCs w:val="28"/>
        </w:rPr>
        <w:tab/>
        <w:t>22</w:t>
      </w:r>
      <w:r w:rsidRPr="00496B56">
        <w:rPr>
          <w:rFonts w:ascii="Times New Roman" w:hAnsi="Times New Roman" w:cs="Times New Roman"/>
          <w:sz w:val="28"/>
          <w:szCs w:val="28"/>
        </w:rPr>
        <w:tab/>
        <w:t>23</w:t>
      </w:r>
      <w:r w:rsidRPr="00496B56">
        <w:rPr>
          <w:rFonts w:ascii="Times New Roman" w:hAnsi="Times New Roman" w:cs="Times New Roman"/>
          <w:sz w:val="28"/>
          <w:szCs w:val="28"/>
        </w:rPr>
        <w:tab/>
        <w:t>24</w:t>
      </w:r>
    </w:p>
    <w:p w:rsidR="00983A25" w:rsidRPr="00496B56" w:rsidRDefault="00983A25" w:rsidP="00983A25">
      <w:pPr>
        <w:rPr>
          <w:rFonts w:ascii="Times New Roman" w:hAnsi="Times New Roman" w:cs="Times New Roman"/>
          <w:sz w:val="28"/>
          <w:szCs w:val="28"/>
        </w:rPr>
      </w:pPr>
      <w:r w:rsidRPr="00496B56">
        <w:rPr>
          <w:rFonts w:ascii="Times New Roman" w:hAnsi="Times New Roman" w:cs="Times New Roman"/>
          <w:sz w:val="28"/>
          <w:szCs w:val="28"/>
        </w:rPr>
        <w:t>25</w:t>
      </w:r>
      <w:r w:rsidRPr="00496B56">
        <w:rPr>
          <w:rFonts w:ascii="Times New Roman" w:hAnsi="Times New Roman" w:cs="Times New Roman"/>
          <w:sz w:val="28"/>
          <w:szCs w:val="28"/>
        </w:rPr>
        <w:tab/>
        <w:t>26</w:t>
      </w:r>
      <w:r w:rsidRPr="00496B56">
        <w:rPr>
          <w:rFonts w:ascii="Times New Roman" w:hAnsi="Times New Roman" w:cs="Times New Roman"/>
          <w:sz w:val="28"/>
          <w:szCs w:val="28"/>
        </w:rPr>
        <w:tab/>
        <w:t>27</w:t>
      </w:r>
      <w:r w:rsidRPr="00496B56">
        <w:rPr>
          <w:rFonts w:ascii="Times New Roman" w:hAnsi="Times New Roman" w:cs="Times New Roman"/>
          <w:sz w:val="28"/>
          <w:szCs w:val="28"/>
        </w:rPr>
        <w:tab/>
        <w:t>28</w:t>
      </w:r>
      <w:r w:rsidRPr="00496B56">
        <w:rPr>
          <w:rFonts w:ascii="Times New Roman" w:hAnsi="Times New Roman" w:cs="Times New Roman"/>
          <w:sz w:val="28"/>
          <w:szCs w:val="28"/>
        </w:rPr>
        <w:tab/>
        <w:t>29</w:t>
      </w:r>
      <w:r w:rsidRPr="00496B56">
        <w:rPr>
          <w:rFonts w:ascii="Times New Roman" w:hAnsi="Times New Roman" w:cs="Times New Roman"/>
          <w:sz w:val="28"/>
          <w:szCs w:val="28"/>
        </w:rPr>
        <w:tab/>
        <w:t>30</w:t>
      </w:r>
    </w:p>
    <w:p w:rsidR="00983A25" w:rsidRPr="00496B56" w:rsidRDefault="00983A25" w:rsidP="00983A25">
      <w:pPr>
        <w:rPr>
          <w:rFonts w:ascii="Times New Roman" w:hAnsi="Times New Roman" w:cs="Times New Roman"/>
          <w:sz w:val="28"/>
          <w:szCs w:val="28"/>
        </w:rPr>
      </w:pPr>
      <w:r w:rsidRPr="00496B56">
        <w:rPr>
          <w:rFonts w:ascii="Times New Roman" w:hAnsi="Times New Roman" w:cs="Times New Roman"/>
          <w:sz w:val="28"/>
          <w:szCs w:val="28"/>
        </w:rPr>
        <w:t>31</w:t>
      </w:r>
      <w:r w:rsidRPr="00496B56">
        <w:rPr>
          <w:rFonts w:ascii="Times New Roman" w:hAnsi="Times New Roman" w:cs="Times New Roman"/>
          <w:sz w:val="28"/>
          <w:szCs w:val="28"/>
        </w:rPr>
        <w:tab/>
        <w:t>32</w:t>
      </w:r>
      <w:r w:rsidRPr="00496B56">
        <w:rPr>
          <w:rFonts w:ascii="Times New Roman" w:hAnsi="Times New Roman" w:cs="Times New Roman"/>
          <w:sz w:val="28"/>
          <w:szCs w:val="28"/>
        </w:rPr>
        <w:tab/>
        <w:t>33</w:t>
      </w:r>
      <w:r w:rsidRPr="00496B56">
        <w:rPr>
          <w:rFonts w:ascii="Times New Roman" w:hAnsi="Times New Roman" w:cs="Times New Roman"/>
          <w:sz w:val="28"/>
          <w:szCs w:val="28"/>
        </w:rPr>
        <w:tab/>
        <w:t>34</w:t>
      </w:r>
      <w:r w:rsidRPr="00496B56">
        <w:rPr>
          <w:rFonts w:ascii="Times New Roman" w:hAnsi="Times New Roman" w:cs="Times New Roman"/>
          <w:sz w:val="28"/>
          <w:szCs w:val="28"/>
        </w:rPr>
        <w:tab/>
        <w:t>35</w:t>
      </w:r>
      <w:r w:rsidRPr="00496B56">
        <w:rPr>
          <w:rFonts w:ascii="Times New Roman" w:hAnsi="Times New Roman" w:cs="Times New Roman"/>
          <w:sz w:val="28"/>
          <w:szCs w:val="28"/>
        </w:rPr>
        <w:tab/>
        <w:t>36</w:t>
      </w:r>
    </w:p>
    <w:p w:rsidR="00983A25" w:rsidRPr="00496B56" w:rsidRDefault="00983A25" w:rsidP="00983A25">
      <w:pPr>
        <w:rPr>
          <w:rFonts w:ascii="Times New Roman" w:hAnsi="Times New Roman" w:cs="Times New Roman"/>
          <w:sz w:val="28"/>
          <w:szCs w:val="28"/>
        </w:rPr>
      </w:pPr>
      <w:r w:rsidRPr="00496B56">
        <w:rPr>
          <w:rFonts w:ascii="Times New Roman" w:hAnsi="Times New Roman" w:cs="Times New Roman"/>
          <w:sz w:val="28"/>
          <w:szCs w:val="28"/>
        </w:rPr>
        <w:t xml:space="preserve">Першим на запитання відповідає гравець, що стоїть за червоним пультом — його клітинки на табло червоного кольору. У другого колір жовтий, у третього — синій. Клітинки загальних питань мають </w:t>
      </w:r>
      <w:r w:rsidR="00496B56">
        <w:rPr>
          <w:rFonts w:ascii="Times New Roman" w:hAnsi="Times New Roman" w:cs="Times New Roman"/>
          <w:sz w:val="28"/>
          <w:szCs w:val="28"/>
        </w:rPr>
        <w:t>світло</w:t>
      </w:r>
      <w:r w:rsidRPr="00496B56">
        <w:rPr>
          <w:rFonts w:ascii="Times New Roman" w:hAnsi="Times New Roman" w:cs="Times New Roman"/>
          <w:sz w:val="28"/>
          <w:szCs w:val="28"/>
        </w:rPr>
        <w:t>-сірий колір.</w:t>
      </w:r>
    </w:p>
    <w:p w:rsidR="00983A25" w:rsidRPr="00496B56" w:rsidRDefault="00983A25" w:rsidP="00983A25">
      <w:pPr>
        <w:rPr>
          <w:rFonts w:ascii="Times New Roman" w:hAnsi="Times New Roman" w:cs="Times New Roman"/>
          <w:sz w:val="28"/>
          <w:szCs w:val="28"/>
        </w:rPr>
      </w:pPr>
    </w:p>
    <w:p w:rsidR="00982090" w:rsidRPr="00496B56" w:rsidRDefault="00983A25" w:rsidP="00983A25">
      <w:pPr>
        <w:rPr>
          <w:rFonts w:ascii="Times New Roman" w:hAnsi="Times New Roman" w:cs="Times New Roman"/>
          <w:sz w:val="28"/>
          <w:szCs w:val="28"/>
        </w:rPr>
      </w:pPr>
      <w:r w:rsidRPr="00496B56">
        <w:rPr>
          <w:rFonts w:ascii="Times New Roman" w:hAnsi="Times New Roman" w:cs="Times New Roman"/>
          <w:sz w:val="28"/>
          <w:szCs w:val="28"/>
        </w:rPr>
        <w:t>Усього задається по 9 питань кожному гравцю. Гравець із максимальною кількістю очок виграє. Гра може бути завершена дотерміново, якщо лідера навіть теоретично ніхто не має шансів обійти. Якщо після 9 кіл питань один лідер не визначився, питання продовжують задаватися. Після кожного кола питань перевіряється, чи не визначився лідер. Гра також може завершитися, якщо пер</w:t>
      </w:r>
      <w:r w:rsidR="00496B56">
        <w:rPr>
          <w:rFonts w:ascii="Times New Roman" w:hAnsi="Times New Roman" w:cs="Times New Roman"/>
          <w:sz w:val="28"/>
          <w:szCs w:val="28"/>
        </w:rPr>
        <w:t xml:space="preserve">еможець визначився заздалегідь. </w:t>
      </w:r>
      <w:r w:rsidRPr="00496B56">
        <w:rPr>
          <w:rFonts w:ascii="Times New Roman" w:hAnsi="Times New Roman" w:cs="Times New Roman"/>
          <w:sz w:val="28"/>
          <w:szCs w:val="28"/>
        </w:rPr>
        <w:t>Максимальне число «кіл» питань — 12, тобто завершується ситуацією, коли відкрите все поле із гніздами.</w:t>
      </w:r>
    </w:p>
    <w:sectPr w:rsidR="00982090" w:rsidRPr="00496B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25"/>
    <w:rsid w:val="00496B56"/>
    <w:rsid w:val="0057155C"/>
    <w:rsid w:val="00982090"/>
    <w:rsid w:val="00983A25"/>
    <w:rsid w:val="00F6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e.kahoot.it/details/d011e521-a26b-401f-9982-a6818d3e8f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1965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Журба Олена</dc:creator>
  <cp:lastModifiedBy>Журба Олена</cp:lastModifiedBy>
  <cp:revision>4</cp:revision>
  <dcterms:created xsi:type="dcterms:W3CDTF">2020-11-24T22:03:00Z</dcterms:created>
  <dcterms:modified xsi:type="dcterms:W3CDTF">2021-12-17T18:56:00Z</dcterms:modified>
</cp:coreProperties>
</file>