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F7D" w:rsidRPr="009A4F7D" w:rsidRDefault="009A4F7D" w:rsidP="009A4F7D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F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Інструкційна картка до проведення </w:t>
      </w:r>
    </w:p>
    <w:p w:rsidR="009A4F7D" w:rsidRPr="009A4F7D" w:rsidRDefault="009A4F7D" w:rsidP="009A4F7D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F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практичного заняття </w:t>
      </w:r>
    </w:p>
    <w:p w:rsidR="00A22EA7" w:rsidRDefault="009A4F7D" w:rsidP="00FA263C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F7D">
        <w:rPr>
          <w:rFonts w:ascii="Times New Roman" w:hAnsi="Times New Roman" w:cs="Times New Roman"/>
          <w:b/>
          <w:sz w:val="28"/>
          <w:szCs w:val="28"/>
          <w:lang w:val="uk-UA"/>
        </w:rPr>
        <w:t>з дисципліни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 «Нарисна геометрія, інженерна графіка»</w:t>
      </w:r>
    </w:p>
    <w:p w:rsidR="009A4F7D" w:rsidRPr="00DE012B" w:rsidRDefault="009A4F7D" w:rsidP="00FA263C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115F0" w:rsidRPr="00DE012B" w:rsidRDefault="00E115F0" w:rsidP="00FA263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>Тема</w:t>
      </w:r>
      <w:r w:rsidR="009A4F7D">
        <w:rPr>
          <w:rFonts w:ascii="Times New Roman" w:hAnsi="Times New Roman" w:cs="Times New Roman"/>
          <w:sz w:val="28"/>
          <w:szCs w:val="28"/>
          <w:lang w:val="uk-UA"/>
        </w:rPr>
        <w:t xml:space="preserve"> заняття</w:t>
      </w:r>
      <w:r w:rsidRPr="00DE012B">
        <w:rPr>
          <w:rFonts w:ascii="Times New Roman" w:hAnsi="Times New Roman" w:cs="Times New Roman"/>
          <w:sz w:val="28"/>
          <w:szCs w:val="28"/>
          <w:lang w:val="uk-UA"/>
        </w:rPr>
        <w:t>: «Види різьбових з'єднань. Інструментальний аналіз елементів різьбових деталей».</w:t>
      </w:r>
    </w:p>
    <w:p w:rsidR="00CB7412" w:rsidRDefault="00E115F0" w:rsidP="00CB741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="009A4F7D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заняття</w:t>
      </w:r>
      <w:r w:rsidRPr="00DE012B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CB7412" w:rsidRPr="00CB7412" w:rsidRDefault="00CB7412" w:rsidP="00CB741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7412">
        <w:rPr>
          <w:rFonts w:ascii="Times New Roman" w:hAnsi="Times New Roman" w:cs="Times New Roman"/>
          <w:sz w:val="28"/>
          <w:szCs w:val="28"/>
          <w:lang w:val="uk-UA"/>
        </w:rPr>
        <w:tab/>
        <w:t>ознайомлення з видами різьбових з'єднань і їх застосуванням, з деталями, що містять зовнішню і внутрішню різьбу;</w:t>
      </w:r>
    </w:p>
    <w:p w:rsidR="00CB7412" w:rsidRPr="00CB7412" w:rsidRDefault="00CB7412" w:rsidP="00CB741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741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B7412">
        <w:rPr>
          <w:rFonts w:ascii="Times New Roman" w:hAnsi="Times New Roman" w:cs="Times New Roman"/>
          <w:sz w:val="28"/>
          <w:szCs w:val="28"/>
          <w:lang w:val="uk-UA"/>
        </w:rPr>
        <w:tab/>
        <w:t>формування навичок інструментального аналізу елементів різьблення атестованих болтів, гвинтів, шпильок і гайок;</w:t>
      </w:r>
    </w:p>
    <w:p w:rsidR="00CB7412" w:rsidRPr="00CB7412" w:rsidRDefault="00CB7412" w:rsidP="00CB741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741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B7412">
        <w:rPr>
          <w:rFonts w:ascii="Times New Roman" w:hAnsi="Times New Roman" w:cs="Times New Roman"/>
          <w:sz w:val="28"/>
          <w:szCs w:val="28"/>
          <w:lang w:val="uk-UA"/>
        </w:rPr>
        <w:tab/>
        <w:t>набування навичок самостійного розпізнавання видів різьбових з'єднань;</w:t>
      </w:r>
    </w:p>
    <w:p w:rsidR="00CB7412" w:rsidRPr="00CB7412" w:rsidRDefault="00CB7412" w:rsidP="00CB741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741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B7412">
        <w:rPr>
          <w:rFonts w:ascii="Times New Roman" w:hAnsi="Times New Roman" w:cs="Times New Roman"/>
          <w:sz w:val="28"/>
          <w:szCs w:val="28"/>
          <w:lang w:val="uk-UA"/>
        </w:rPr>
        <w:tab/>
        <w:t>розширення кругозору студентів при ознайомленні з графічної документацією, що містить різьбові деталі;</w:t>
      </w:r>
    </w:p>
    <w:p w:rsidR="00CB7412" w:rsidRPr="00CB7412" w:rsidRDefault="00CB7412" w:rsidP="00CB741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741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B7412">
        <w:rPr>
          <w:rFonts w:ascii="Times New Roman" w:hAnsi="Times New Roman" w:cs="Times New Roman"/>
          <w:sz w:val="28"/>
          <w:szCs w:val="28"/>
          <w:lang w:val="uk-UA"/>
        </w:rPr>
        <w:tab/>
        <w:t>розвивання техніко-технологічного мислення при вимірюванні елементів різьблення атестованих деталей.</w:t>
      </w:r>
    </w:p>
    <w:p w:rsidR="00CB7412" w:rsidRDefault="00CB7412" w:rsidP="00CB741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741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B7412">
        <w:rPr>
          <w:rFonts w:ascii="Times New Roman" w:hAnsi="Times New Roman" w:cs="Times New Roman"/>
          <w:sz w:val="28"/>
          <w:szCs w:val="28"/>
          <w:lang w:val="uk-UA"/>
        </w:rPr>
        <w:tab/>
        <w:t>формування навичок самостійного підбору деталей з однаковою різьбленням з метою заміни бракованих деталей.</w:t>
      </w:r>
    </w:p>
    <w:p w:rsidR="00B9548D" w:rsidRDefault="00B9548D" w:rsidP="00FA263C">
      <w:pPr>
        <w:spacing w:after="0" w:line="360" w:lineRule="auto"/>
        <w:ind w:left="36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4F7D" w:rsidRDefault="009A4F7D" w:rsidP="000D3D4B">
      <w:pPr>
        <w:spacing w:after="0" w:line="360" w:lineRule="auto"/>
        <w:ind w:firstLine="68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A4F7D">
        <w:rPr>
          <w:rFonts w:ascii="Times New Roman" w:hAnsi="Times New Roman" w:cs="Times New Roman"/>
          <w:sz w:val="28"/>
          <w:szCs w:val="28"/>
          <w:lang w:val="uk-UA"/>
        </w:rPr>
        <w:t>Методичне та матеріально-технічне забезпечення робочого місця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A4F7D" w:rsidRPr="009A4F7D" w:rsidRDefault="009A4F7D" w:rsidP="000D3D4B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4F7D">
        <w:rPr>
          <w:rFonts w:ascii="Times New Roman" w:hAnsi="Times New Roman" w:cs="Times New Roman"/>
          <w:sz w:val="28"/>
          <w:szCs w:val="28"/>
          <w:lang w:val="uk-UA"/>
        </w:rPr>
        <w:t>Правила роботи студентів з вимірювальним пристроєм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9A4F7D">
        <w:rPr>
          <w:rFonts w:ascii="Times New Roman" w:hAnsi="Times New Roman" w:cs="Times New Roman"/>
          <w:sz w:val="28"/>
          <w:szCs w:val="28"/>
          <w:lang w:val="uk-UA"/>
        </w:rPr>
        <w:t xml:space="preserve">стандарти ДСТУ та </w:t>
      </w:r>
      <w:r w:rsidRPr="009A4F7D">
        <w:rPr>
          <w:rFonts w:ascii="Times New Roman" w:hAnsi="Times New Roman" w:cs="Times New Roman"/>
          <w:sz w:val="28"/>
          <w:szCs w:val="28"/>
        </w:rPr>
        <w:t>ISO</w:t>
      </w:r>
      <w:r>
        <w:rPr>
          <w:rFonts w:ascii="Times New Roman" w:hAnsi="Times New Roman" w:cs="Times New Roman"/>
          <w:sz w:val="28"/>
          <w:szCs w:val="28"/>
          <w:lang w:val="uk-UA"/>
        </w:rPr>
        <w:t>, і</w:t>
      </w:r>
      <w:r w:rsidRPr="009A4F7D">
        <w:rPr>
          <w:rFonts w:ascii="Times New Roman" w:hAnsi="Times New Roman" w:cs="Times New Roman"/>
          <w:sz w:val="28"/>
          <w:szCs w:val="28"/>
          <w:lang w:val="uk-UA"/>
        </w:rPr>
        <w:t>нструкційна картка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4F7D">
        <w:rPr>
          <w:rFonts w:ascii="Times New Roman" w:hAnsi="Times New Roman" w:cs="Times New Roman"/>
          <w:sz w:val="28"/>
          <w:szCs w:val="28"/>
          <w:lang w:val="uk-UA"/>
        </w:rPr>
        <w:t>до проведення практичного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>, б</w:t>
      </w:r>
      <w:r w:rsidRPr="009A4F7D">
        <w:rPr>
          <w:rFonts w:ascii="Times New Roman" w:hAnsi="Times New Roman" w:cs="Times New Roman"/>
          <w:sz w:val="28"/>
          <w:szCs w:val="28"/>
          <w:lang w:val="uk-UA"/>
        </w:rPr>
        <w:t>ланк-протокол інструментального аналізу до практичної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>; штангенциркуль, лінійка, індивідуальні різьбові деталі-завдання, калькулятор.</w:t>
      </w:r>
    </w:p>
    <w:p w:rsidR="009A4F7D" w:rsidRDefault="009A4F7D" w:rsidP="009A4F7D">
      <w:pPr>
        <w:spacing w:after="0" w:line="360" w:lineRule="auto"/>
        <w:ind w:left="360" w:firstLine="360"/>
        <w:rPr>
          <w:rFonts w:ascii="Times New Roman" w:hAnsi="Times New Roman" w:cs="Times New Roman"/>
          <w:sz w:val="28"/>
          <w:szCs w:val="28"/>
          <w:lang w:val="uk-UA"/>
        </w:rPr>
      </w:pPr>
    </w:p>
    <w:p w:rsidR="00B9548D" w:rsidRPr="00DE012B" w:rsidRDefault="009A4F7D" w:rsidP="009A4F7D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A4F7D">
        <w:rPr>
          <w:rFonts w:ascii="Times New Roman" w:hAnsi="Times New Roman" w:cs="Times New Roman"/>
          <w:sz w:val="28"/>
          <w:szCs w:val="28"/>
          <w:lang w:val="uk-UA"/>
        </w:rPr>
        <w:t>Короткі відомості з теоретичної частини роботи</w:t>
      </w:r>
      <w:r w:rsidR="00B9548D" w:rsidRPr="00DE012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E012B" w:rsidRPr="00DE012B" w:rsidRDefault="00DE012B" w:rsidP="00DE012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 xml:space="preserve">Для з’єднання технічних виробів застосовуються стандартні кріпильні різьбові деталі: болти, гвинти, шпильки, гайки (рис.1). Всі кріпильні різьбові деталі виконуються з метричною різьбою і виготовляються за стандартами, що встановлюють вимоги до матеріалу, покриття й до інших умов їх виготовлення. </w:t>
      </w:r>
    </w:p>
    <w:p w:rsidR="00DE012B" w:rsidRPr="00DE012B" w:rsidRDefault="00DE012B" w:rsidP="00DE012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Різьбові кріпильні деталі, як правило, мають метричну різьбу з великим кроком, рідше із дрібним кроком. </w:t>
      </w:r>
    </w:p>
    <w:p w:rsidR="00DE012B" w:rsidRPr="00DE012B" w:rsidRDefault="00DE012B" w:rsidP="00DE012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noProof/>
        </w:rPr>
        <w:drawing>
          <wp:inline distT="0" distB="0" distL="0" distR="0" wp14:anchorId="01745B27" wp14:editId="21FD86CF">
            <wp:extent cx="2407920" cy="165820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242" t="1733" r="66737" b="16823"/>
                    <a:stretch/>
                  </pic:blipFill>
                  <pic:spPr bwMode="auto">
                    <a:xfrm>
                      <a:off x="0" y="0"/>
                      <a:ext cx="2435870" cy="1677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012B" w:rsidRPr="00DE012B" w:rsidRDefault="00DE012B" w:rsidP="00DE012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>Рисунок 1 – Кріпильні різьбові деталі</w:t>
      </w:r>
    </w:p>
    <w:p w:rsidR="00CB7412" w:rsidRDefault="00CB7412" w:rsidP="00DE012B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E012B" w:rsidRPr="00DE012B" w:rsidRDefault="00DE012B" w:rsidP="00DE012B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>З’єднання болтове</w:t>
      </w:r>
    </w:p>
    <w:p w:rsidR="00DE012B" w:rsidRPr="00DE012B" w:rsidRDefault="00DE012B" w:rsidP="00DE012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>Деталі цього з’єднання – болт, гайку і шайбу – показано на рисунку 2.</w:t>
      </w:r>
    </w:p>
    <w:p w:rsidR="00B9548D" w:rsidRPr="00DE012B" w:rsidRDefault="00DE012B" w:rsidP="00DE012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>Болт – це стержень, який має головку на одному кінці та різьбу на іншому. Дві деталі з гладким отвором, які з’єднуються, затискують між головкою болта і гайкою, нагвинчуючи на різьбу гайку (рис. 3). Іноді під гайку підкладають шайбу – диск з циліндричним отвором у центрі.</w:t>
      </w:r>
    </w:p>
    <w:p w:rsidR="00DE012B" w:rsidRPr="00DE012B" w:rsidRDefault="00DE012B" w:rsidP="00DE012B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noProof/>
        </w:rPr>
        <w:drawing>
          <wp:inline distT="0" distB="0" distL="0" distR="0" wp14:anchorId="61A40C15" wp14:editId="239C29FF">
            <wp:extent cx="4173855" cy="14935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747" b="15090"/>
                    <a:stretch/>
                  </pic:blipFill>
                  <pic:spPr bwMode="auto">
                    <a:xfrm>
                      <a:off x="0" y="0"/>
                      <a:ext cx="4173855" cy="1493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012B" w:rsidRPr="00DE012B" w:rsidRDefault="00DE012B" w:rsidP="00DE012B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 xml:space="preserve">Деталі різьбового з’єднання </w:t>
      </w:r>
    </w:p>
    <w:p w:rsidR="00DE012B" w:rsidRDefault="00DE012B" w:rsidP="00DE012B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>Рисунок 2</w:t>
      </w:r>
      <w:r w:rsidRPr="00DE012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E012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E012B"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Рисунок 3 </w:t>
      </w:r>
      <w:r w:rsidRPr="00DE012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E012B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DE012B" w:rsidRPr="00DE012B" w:rsidRDefault="00DE012B" w:rsidP="00DE01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noProof/>
        </w:rPr>
        <w:drawing>
          <wp:inline distT="0" distB="0" distL="0" distR="0" wp14:anchorId="28A44F4C" wp14:editId="2B9EA093">
            <wp:extent cx="3825240" cy="2468419"/>
            <wp:effectExtent l="0" t="0" r="3810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36781" cy="2475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12B" w:rsidRDefault="00DE012B" w:rsidP="00DE01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>Рисунок – Болтове з’єднання; а – повне зображення, б – спрощене зображення</w:t>
      </w:r>
    </w:p>
    <w:p w:rsidR="00364F7D" w:rsidRDefault="00DE012B" w:rsidP="00364F7D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lastRenderedPageBreak/>
        <w:t>З’єднання гвинтове</w:t>
      </w:r>
    </w:p>
    <w:p w:rsidR="00364F7D" w:rsidRDefault="00DE012B" w:rsidP="00DE012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>Для з’єднання деталей, одна з яких має різьбовий отвір, застосовують гвинти. Гвинти розрізняються за формою го</w:t>
      </w:r>
      <w:r w:rsidR="00364F7D">
        <w:rPr>
          <w:rFonts w:ascii="Times New Roman" w:hAnsi="Times New Roman" w:cs="Times New Roman"/>
          <w:sz w:val="28"/>
          <w:szCs w:val="28"/>
          <w:lang w:val="uk-UA"/>
        </w:rPr>
        <w:t xml:space="preserve">ловки. На рисунку </w:t>
      </w:r>
      <w:r w:rsidRPr="00DE012B">
        <w:rPr>
          <w:rFonts w:ascii="Times New Roman" w:hAnsi="Times New Roman" w:cs="Times New Roman"/>
          <w:sz w:val="28"/>
          <w:szCs w:val="28"/>
          <w:lang w:val="uk-UA"/>
        </w:rPr>
        <w:t xml:space="preserve">5 зображені такі гвинти: </w:t>
      </w:r>
    </w:p>
    <w:p w:rsidR="00364F7D" w:rsidRDefault="00DE012B" w:rsidP="00DE012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 xml:space="preserve">а) з напівкруглою головкою (ГОСТ 11473–72); </w:t>
      </w:r>
    </w:p>
    <w:p w:rsidR="00364F7D" w:rsidRDefault="00DE012B" w:rsidP="00DE012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 xml:space="preserve">б) з потайною головкою (ГОСТ 11475–72); </w:t>
      </w:r>
    </w:p>
    <w:p w:rsidR="00DE012B" w:rsidRDefault="00DE012B" w:rsidP="00DE012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>в) з циліндричною головкою (ГОСТ 1491–72);</w:t>
      </w:r>
    </w:p>
    <w:p w:rsidR="00364F7D" w:rsidRPr="00364F7D" w:rsidRDefault="00364F7D" w:rsidP="00DE012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64F7D">
        <w:rPr>
          <w:rFonts w:ascii="Times New Roman" w:hAnsi="Times New Roman" w:cs="Times New Roman"/>
          <w:sz w:val="28"/>
          <w:szCs w:val="28"/>
          <w:lang w:val="ru-RU"/>
        </w:rPr>
        <w:t xml:space="preserve">г) з </w:t>
      </w:r>
      <w:proofErr w:type="spellStart"/>
      <w:r w:rsidRPr="00364F7D">
        <w:rPr>
          <w:rFonts w:ascii="Times New Roman" w:hAnsi="Times New Roman" w:cs="Times New Roman"/>
          <w:sz w:val="28"/>
          <w:szCs w:val="28"/>
          <w:lang w:val="ru-RU"/>
        </w:rPr>
        <w:t>напівпотайною</w:t>
      </w:r>
      <w:proofErr w:type="spellEnd"/>
      <w:r w:rsidRPr="00364F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64F7D">
        <w:rPr>
          <w:rFonts w:ascii="Times New Roman" w:hAnsi="Times New Roman" w:cs="Times New Roman"/>
          <w:sz w:val="28"/>
          <w:szCs w:val="28"/>
          <w:lang w:val="ru-RU"/>
        </w:rPr>
        <w:t>головкою</w:t>
      </w:r>
      <w:proofErr w:type="spellEnd"/>
      <w:r w:rsidRPr="00364F7D">
        <w:rPr>
          <w:rFonts w:ascii="Times New Roman" w:hAnsi="Times New Roman" w:cs="Times New Roman"/>
          <w:sz w:val="28"/>
          <w:szCs w:val="28"/>
          <w:lang w:val="ru-RU"/>
        </w:rPr>
        <w:t xml:space="preserve"> (ГОСТ 11474–72).</w:t>
      </w:r>
    </w:p>
    <w:p w:rsidR="00364F7D" w:rsidRDefault="00364F7D" w:rsidP="003D0D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F0F0A9B" wp14:editId="16E8D360">
            <wp:extent cx="5044440" cy="2054691"/>
            <wp:effectExtent l="0" t="0" r="3810" b="317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2064" cy="2065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F7D" w:rsidRDefault="00364F7D" w:rsidP="00364F7D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Рисунок 5 – Види гвинтів</w:t>
      </w:r>
    </w:p>
    <w:p w:rsidR="00364F7D" w:rsidRPr="003D07A8" w:rsidRDefault="00364F7D" w:rsidP="00364F7D">
      <w:pPr>
        <w:spacing w:after="0" w:line="360" w:lineRule="auto"/>
        <w:ind w:firstLine="720"/>
        <w:jc w:val="center"/>
        <w:rPr>
          <w:lang w:val="ru-RU"/>
        </w:rPr>
      </w:pPr>
    </w:p>
    <w:p w:rsidR="00364F7D" w:rsidRPr="00364F7D" w:rsidRDefault="00364F7D" w:rsidP="00364F7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4F7D">
        <w:rPr>
          <w:rFonts w:ascii="Times New Roman" w:hAnsi="Times New Roman" w:cs="Times New Roman"/>
          <w:sz w:val="28"/>
          <w:szCs w:val="28"/>
          <w:lang w:val="uk-UA"/>
        </w:rPr>
        <w:t>На рисунку 6 показані зображення з’єднань двох деталей різними гвинтами у повному і спрощеному вигляді.</w:t>
      </w:r>
    </w:p>
    <w:p w:rsidR="00364F7D" w:rsidRDefault="003D0D26" w:rsidP="003D0D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D8FC03B" wp14:editId="11487F64">
            <wp:extent cx="5158740" cy="3205169"/>
            <wp:effectExtent l="0" t="0" r="381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3167" cy="3214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D26" w:rsidRDefault="003D0D26" w:rsidP="003D0D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Рисунок </w:t>
      </w:r>
      <w:r w:rsidRPr="003D0D26">
        <w:rPr>
          <w:rFonts w:ascii="Times New Roman" w:hAnsi="Times New Roman" w:cs="Times New Roman"/>
          <w:sz w:val="28"/>
          <w:szCs w:val="28"/>
          <w:lang w:val="uk-UA"/>
        </w:rPr>
        <w:t>6 – З’єднання гвинтові – повне і спрощене зображення</w:t>
      </w:r>
    </w:p>
    <w:p w:rsidR="009A4F7D" w:rsidRDefault="009A4F7D" w:rsidP="00C96C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41832" w:rsidRDefault="00241832" w:rsidP="00C96C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96C81" w:rsidRPr="00C96C81" w:rsidRDefault="00C96C81" w:rsidP="00C96C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6C81">
        <w:rPr>
          <w:rFonts w:ascii="Times New Roman" w:hAnsi="Times New Roman" w:cs="Times New Roman"/>
          <w:sz w:val="28"/>
          <w:szCs w:val="28"/>
          <w:lang w:val="uk-UA"/>
        </w:rPr>
        <w:lastRenderedPageBreak/>
        <w:t>З’єднання шпилькою</w:t>
      </w:r>
    </w:p>
    <w:p w:rsidR="00C96C81" w:rsidRPr="00C96C81" w:rsidRDefault="00C96C81" w:rsidP="00C96C8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6C81">
        <w:rPr>
          <w:rFonts w:ascii="Times New Roman" w:hAnsi="Times New Roman" w:cs="Times New Roman"/>
          <w:sz w:val="28"/>
          <w:szCs w:val="28"/>
          <w:lang w:val="uk-UA"/>
        </w:rPr>
        <w:t xml:space="preserve">Розміри елементів шпильки: d – діаметр різьби; p – крок різьби; l0 – довжина різьбового кінця; c – висота фаски наведені у таблиці 2. </w:t>
      </w:r>
    </w:p>
    <w:p w:rsidR="003D0D26" w:rsidRDefault="00C96C81" w:rsidP="00C96C8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6C81">
        <w:rPr>
          <w:rFonts w:ascii="Times New Roman" w:hAnsi="Times New Roman" w:cs="Times New Roman"/>
          <w:sz w:val="28"/>
          <w:szCs w:val="28"/>
          <w:lang w:val="uk-UA"/>
        </w:rPr>
        <w:t>Таблиця 2 – Розміри шпильок, мм</w:t>
      </w:r>
    </w:p>
    <w:p w:rsidR="00C96C81" w:rsidRDefault="00C96C81" w:rsidP="00C96C8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7355CF9F" wp14:editId="4FA4B005">
            <wp:extent cx="6299835" cy="1144270"/>
            <wp:effectExtent l="0" t="0" r="571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114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6C81" w:rsidRPr="00C96C81" w:rsidRDefault="00C96C81" w:rsidP="00C96C8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6C81">
        <w:rPr>
          <w:rFonts w:ascii="Times New Roman" w:hAnsi="Times New Roman" w:cs="Times New Roman"/>
          <w:sz w:val="28"/>
          <w:szCs w:val="28"/>
          <w:lang w:val="uk-UA"/>
        </w:rPr>
        <w:t>Робоча довжина шпильки (рис. 7) розраховується за формулою та заокруглюється відповідно до даних таблиці 2:</w:t>
      </w:r>
    </w:p>
    <w:p w:rsidR="00C96C81" w:rsidRDefault="00C96C81" w:rsidP="00C96C8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6C81">
        <w:rPr>
          <w:rFonts w:ascii="Times New Roman" w:hAnsi="Times New Roman" w:cs="Times New Roman"/>
          <w:sz w:val="28"/>
          <w:szCs w:val="28"/>
          <w:lang w:val="uk-UA"/>
        </w:rPr>
        <w:t xml:space="preserve">l = b + </w:t>
      </w:r>
      <w:proofErr w:type="spellStart"/>
      <w:r w:rsidRPr="00C96C81">
        <w:rPr>
          <w:rFonts w:ascii="Times New Roman" w:hAnsi="Times New Roman" w:cs="Times New Roman"/>
          <w:sz w:val="28"/>
          <w:szCs w:val="28"/>
          <w:lang w:val="uk-UA"/>
        </w:rPr>
        <w:t>Sш</w:t>
      </w:r>
      <w:proofErr w:type="spellEnd"/>
      <w:r w:rsidRPr="00C96C81">
        <w:rPr>
          <w:rFonts w:ascii="Times New Roman" w:hAnsi="Times New Roman" w:cs="Times New Roman"/>
          <w:sz w:val="28"/>
          <w:szCs w:val="28"/>
          <w:lang w:val="uk-UA"/>
        </w:rPr>
        <w:t xml:space="preserve"> + H + k, </w:t>
      </w:r>
    </w:p>
    <w:p w:rsidR="00C96C81" w:rsidRDefault="00C96C81" w:rsidP="00C96C8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6C81">
        <w:rPr>
          <w:rFonts w:ascii="Times New Roman" w:hAnsi="Times New Roman" w:cs="Times New Roman"/>
          <w:sz w:val="28"/>
          <w:szCs w:val="28"/>
          <w:lang w:val="uk-UA"/>
        </w:rPr>
        <w:t>де b – товщин</w:t>
      </w:r>
      <w:r>
        <w:rPr>
          <w:rFonts w:ascii="Times New Roman" w:hAnsi="Times New Roman" w:cs="Times New Roman"/>
          <w:sz w:val="28"/>
          <w:szCs w:val="28"/>
          <w:lang w:val="uk-UA"/>
        </w:rPr>
        <w:t>а приєднуваної деталі (рис. 7</w:t>
      </w:r>
      <w:r w:rsidRPr="00C96C81"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</w:p>
    <w:p w:rsidR="00C96C81" w:rsidRDefault="00C96C81" w:rsidP="00C96C8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Sш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висота шайби</w:t>
      </w:r>
      <w:r w:rsidRPr="00C96C81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C96C81" w:rsidRDefault="00C96C81" w:rsidP="00C96C8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6C81">
        <w:rPr>
          <w:rFonts w:ascii="Times New Roman" w:hAnsi="Times New Roman" w:cs="Times New Roman"/>
          <w:sz w:val="28"/>
          <w:szCs w:val="28"/>
          <w:lang w:val="uk-UA"/>
        </w:rPr>
        <w:t>H – висота гайки;</w:t>
      </w:r>
    </w:p>
    <w:p w:rsidR="00C96C81" w:rsidRPr="00C96C81" w:rsidRDefault="00C96C81" w:rsidP="00C96C8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6C81">
        <w:rPr>
          <w:rFonts w:ascii="Times New Roman" w:hAnsi="Times New Roman" w:cs="Times New Roman"/>
          <w:sz w:val="28"/>
          <w:szCs w:val="28"/>
          <w:lang w:val="uk-UA"/>
        </w:rPr>
        <w:t xml:space="preserve"> k – запас різьби шпильки на виході, з врахуванням висоти фаски k = (0,2...0,5)d.</w:t>
      </w:r>
    </w:p>
    <w:p w:rsidR="00C96C81" w:rsidRDefault="00C96C81" w:rsidP="00C96C81">
      <w:pPr>
        <w:spacing w:after="0" w:line="360" w:lineRule="auto"/>
        <w:ind w:firstLine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6E2D66F2" wp14:editId="51A7935A">
            <wp:extent cx="4322223" cy="3032760"/>
            <wp:effectExtent l="0" t="0" r="254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7265" cy="304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6C81" w:rsidRPr="00C96C81" w:rsidRDefault="00C96C81" w:rsidP="00C96C81">
      <w:pPr>
        <w:spacing w:after="0" w:line="360" w:lineRule="auto"/>
        <w:ind w:firstLine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6C81">
        <w:rPr>
          <w:rFonts w:ascii="Times New Roman" w:hAnsi="Times New Roman" w:cs="Times New Roman"/>
          <w:sz w:val="28"/>
          <w:szCs w:val="28"/>
          <w:lang w:val="uk-UA"/>
        </w:rPr>
        <w:t>Рисунок 7 – Шпилька, гніздо під шпильку і складальне креслення з’єднання</w:t>
      </w:r>
    </w:p>
    <w:p w:rsidR="00C96C81" w:rsidRDefault="00C96C81" w:rsidP="00C96C8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29DA" w:rsidRPr="00DE012B" w:rsidRDefault="00C96C81" w:rsidP="00966E0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6C81">
        <w:rPr>
          <w:rFonts w:ascii="Times New Roman" w:hAnsi="Times New Roman" w:cs="Times New Roman"/>
          <w:sz w:val="28"/>
          <w:szCs w:val="28"/>
          <w:lang w:val="uk-UA"/>
        </w:rPr>
        <w:t>Обчислену довжину шпильки закруглюють до найближчої величини зі стандартного ряду довжин. Розмір довжини посадочного кінця шпильки l</w:t>
      </w:r>
      <w:r w:rsidRPr="00C96C8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(рис. </w:t>
      </w:r>
      <w:r w:rsidRPr="00C96C81">
        <w:rPr>
          <w:rFonts w:ascii="Times New Roman" w:hAnsi="Times New Roman" w:cs="Times New Roman"/>
          <w:sz w:val="28"/>
          <w:szCs w:val="28"/>
          <w:lang w:val="uk-UA"/>
        </w:rPr>
        <w:t>7) залежить від властивостей матеріалу – міцності та пластичності гнізда деталі. Він визначається стандартом, і вибирається відповідно до стандарту на шпильку.</w:t>
      </w:r>
      <w:r w:rsidR="00E129DA" w:rsidRPr="00DE012B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FA263C" w:rsidRPr="00DE012B" w:rsidRDefault="00241832" w:rsidP="00FA263C">
      <w:pPr>
        <w:spacing w:after="0" w:line="360" w:lineRule="auto"/>
        <w:ind w:left="360" w:firstLine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41832">
        <w:rPr>
          <w:rFonts w:ascii="Times New Roman" w:hAnsi="Times New Roman" w:cs="Times New Roman"/>
          <w:sz w:val="28"/>
          <w:szCs w:val="28"/>
          <w:lang w:val="uk-UA"/>
        </w:rPr>
        <w:lastRenderedPageBreak/>
        <w:t>Алгоритм та приклад розв’язання розрахункового завдання</w:t>
      </w:r>
      <w:r w:rsidR="00FA263C" w:rsidRPr="00DE012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A263C" w:rsidRPr="00DE012B" w:rsidRDefault="00E129DA" w:rsidP="00E129DA">
      <w:pPr>
        <w:pStyle w:val="a4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noProof/>
          <w:sz w:val="28"/>
          <w:szCs w:val="28"/>
          <w:lang w:val="uk-UA"/>
        </w:rPr>
        <w:t>Виконати і</w:t>
      </w:r>
      <w:r w:rsidR="00FA263C" w:rsidRPr="00DE012B">
        <w:rPr>
          <w:rFonts w:ascii="Times New Roman" w:hAnsi="Times New Roman" w:cs="Times New Roman"/>
          <w:noProof/>
          <w:sz w:val="28"/>
          <w:szCs w:val="28"/>
          <w:lang w:val="uk-UA"/>
        </w:rPr>
        <w:t>нструментальний аналіз болта. Приклад виконання</w:t>
      </w:r>
      <w:r w:rsidRPr="00DE012B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вимірювання</w:t>
      </w:r>
      <w:r w:rsidR="00FA263C" w:rsidRPr="00DE012B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на рисунку 1</w:t>
      </w:r>
      <w:r w:rsidRPr="00DE012B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. Заповнити </w:t>
      </w:r>
      <w:r w:rsidRPr="00DE012B">
        <w:rPr>
          <w:rFonts w:ascii="Times New Roman" w:hAnsi="Times New Roman" w:cs="Times New Roman"/>
          <w:sz w:val="28"/>
          <w:szCs w:val="28"/>
          <w:lang w:val="uk-UA"/>
        </w:rPr>
        <w:t>протокол аналізу виконаних робіт.</w:t>
      </w:r>
    </w:p>
    <w:p w:rsidR="00FA263C" w:rsidRPr="00DE012B" w:rsidRDefault="00FA263C" w:rsidP="00E129DA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52951" cy="3767455"/>
            <wp:effectExtent l="0" t="0" r="63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болт изм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7409" cy="377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63C" w:rsidRPr="00DE012B" w:rsidRDefault="00FA263C" w:rsidP="00E129DA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noProof/>
          <w:sz w:val="28"/>
          <w:szCs w:val="28"/>
          <w:lang w:val="uk-UA"/>
        </w:rPr>
        <w:t>Рисунок 1 – Інструментальний аналіз болта</w:t>
      </w:r>
    </w:p>
    <w:p w:rsidR="00FA263C" w:rsidRPr="00DE012B" w:rsidRDefault="00FA263C" w:rsidP="00FA263C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FA263C" w:rsidRPr="00DE012B" w:rsidRDefault="00FA263C" w:rsidP="00FA26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>Протокол аналізу виконаних робіт. Елементи різьблення болта № ____</w:t>
      </w:r>
    </w:p>
    <w:tbl>
      <w:tblPr>
        <w:tblStyle w:val="a3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68"/>
        <w:gridCol w:w="1455"/>
        <w:gridCol w:w="1560"/>
        <w:gridCol w:w="2126"/>
        <w:gridCol w:w="1843"/>
      </w:tblGrid>
      <w:tr w:rsidR="00FA263C" w:rsidRPr="00F70085" w:rsidTr="00890203">
        <w:trPr>
          <w:trHeight w:val="779"/>
        </w:trPr>
        <w:tc>
          <w:tcPr>
            <w:tcW w:w="2968" w:type="dxa"/>
            <w:vAlign w:val="center"/>
          </w:tcPr>
          <w:p w:rsidR="00FA263C" w:rsidRPr="00DE012B" w:rsidRDefault="00FA263C" w:rsidP="00E129D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Найменування елементів різьблення</w:t>
            </w:r>
          </w:p>
        </w:tc>
        <w:tc>
          <w:tcPr>
            <w:tcW w:w="1455" w:type="dxa"/>
            <w:vAlign w:val="center"/>
          </w:tcPr>
          <w:p w:rsidR="00FA263C" w:rsidRPr="00DE012B" w:rsidRDefault="00FA263C" w:rsidP="00E129D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Умовне позначення елементів різьблення болта</w:t>
            </w:r>
          </w:p>
        </w:tc>
        <w:tc>
          <w:tcPr>
            <w:tcW w:w="1560" w:type="dxa"/>
            <w:vAlign w:val="center"/>
          </w:tcPr>
          <w:p w:rsidR="00FA263C" w:rsidRPr="00DE012B" w:rsidRDefault="00FA263C" w:rsidP="00E129D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Фактичні розміри елементів </w:t>
            </w:r>
            <w:r w:rsidR="00890203"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різьблення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Одиниця виміру, «мм»</w:t>
            </w:r>
          </w:p>
        </w:tc>
        <w:tc>
          <w:tcPr>
            <w:tcW w:w="2126" w:type="dxa"/>
            <w:vAlign w:val="center"/>
          </w:tcPr>
          <w:p w:rsidR="00FA263C" w:rsidRPr="00DE012B" w:rsidRDefault="00FA263C" w:rsidP="00E129D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Еталон: </w:t>
            </w:r>
          </w:p>
          <w:p w:rsidR="00FA263C" w:rsidRPr="00DE012B" w:rsidRDefault="00FA263C" w:rsidP="00E129D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Розміри елементів різьблення, атестованого болта.</w:t>
            </w:r>
            <w:r w:rsidR="00890203"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Одиниця виміру, «мм»</w:t>
            </w:r>
          </w:p>
        </w:tc>
        <w:tc>
          <w:tcPr>
            <w:tcW w:w="1843" w:type="dxa"/>
            <w:vAlign w:val="center"/>
          </w:tcPr>
          <w:p w:rsidR="00FA263C" w:rsidRPr="00DE012B" w:rsidRDefault="00FA263C" w:rsidP="00E129D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Величина помилки фактичних розмірів у порівнянні з еталоном, «мм»</w:t>
            </w:r>
          </w:p>
        </w:tc>
      </w:tr>
      <w:tr w:rsidR="00FA263C" w:rsidRPr="00DE012B" w:rsidTr="00890203">
        <w:trPr>
          <w:trHeight w:val="340"/>
        </w:trPr>
        <w:tc>
          <w:tcPr>
            <w:tcW w:w="2968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Зовнішній діаметр різьби</w:t>
            </w:r>
          </w:p>
        </w:tc>
        <w:tc>
          <w:tcPr>
            <w:tcW w:w="1455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d</w:t>
            </w:r>
          </w:p>
        </w:tc>
        <w:tc>
          <w:tcPr>
            <w:tcW w:w="1560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263C" w:rsidRPr="00DE012B" w:rsidTr="00890203">
        <w:trPr>
          <w:trHeight w:val="340"/>
        </w:trPr>
        <w:tc>
          <w:tcPr>
            <w:tcW w:w="2968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Внутрішній діаметр різьби</w:t>
            </w:r>
          </w:p>
        </w:tc>
        <w:tc>
          <w:tcPr>
            <w:tcW w:w="1455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d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ı</w:t>
            </w:r>
            <w:proofErr w:type="spellEnd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=0,85d</w:t>
            </w:r>
          </w:p>
        </w:tc>
        <w:tc>
          <w:tcPr>
            <w:tcW w:w="1560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263C" w:rsidRPr="00DE012B" w:rsidTr="00890203">
        <w:trPr>
          <w:trHeight w:val="340"/>
        </w:trPr>
        <w:tc>
          <w:tcPr>
            <w:tcW w:w="2968" w:type="dxa"/>
          </w:tcPr>
          <w:p w:rsidR="00FA263C" w:rsidRPr="00DE012B" w:rsidRDefault="00792A59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FA263C"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либина різьблення</w:t>
            </w:r>
          </w:p>
        </w:tc>
        <w:tc>
          <w:tcPr>
            <w:tcW w:w="1455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t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=(d–</w:t>
            </w:r>
            <w:proofErr w:type="spellStart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dı</w:t>
            </w:r>
            <w:proofErr w:type="spellEnd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)/2</w:t>
            </w:r>
          </w:p>
        </w:tc>
        <w:tc>
          <w:tcPr>
            <w:tcW w:w="1560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263C" w:rsidRPr="00DE012B" w:rsidTr="00890203">
        <w:trPr>
          <w:trHeight w:val="340"/>
        </w:trPr>
        <w:tc>
          <w:tcPr>
            <w:tcW w:w="2968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Крок різьби</w:t>
            </w:r>
          </w:p>
        </w:tc>
        <w:tc>
          <w:tcPr>
            <w:tcW w:w="1455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P</w:t>
            </w:r>
          </w:p>
        </w:tc>
        <w:tc>
          <w:tcPr>
            <w:tcW w:w="1560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263C" w:rsidRPr="00DE012B" w:rsidTr="00890203">
        <w:trPr>
          <w:trHeight w:val="340"/>
        </w:trPr>
        <w:tc>
          <w:tcPr>
            <w:tcW w:w="2968" w:type="dxa"/>
          </w:tcPr>
          <w:p w:rsidR="00FA263C" w:rsidRPr="00DE012B" w:rsidRDefault="00792A59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="00FA263C"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овжина різьблення</w:t>
            </w:r>
          </w:p>
        </w:tc>
        <w:tc>
          <w:tcPr>
            <w:tcW w:w="1455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lₒ</w:t>
            </w:r>
          </w:p>
        </w:tc>
        <w:tc>
          <w:tcPr>
            <w:tcW w:w="1560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263C" w:rsidRPr="00DE012B" w:rsidTr="00890203">
        <w:trPr>
          <w:trHeight w:val="340"/>
        </w:trPr>
        <w:tc>
          <w:tcPr>
            <w:tcW w:w="2968" w:type="dxa"/>
          </w:tcPr>
          <w:p w:rsidR="00FA263C" w:rsidRPr="00DE012B" w:rsidRDefault="00792A59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="00FA263C"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овжина болта</w:t>
            </w:r>
          </w:p>
        </w:tc>
        <w:tc>
          <w:tcPr>
            <w:tcW w:w="1455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l</w:t>
            </w:r>
          </w:p>
        </w:tc>
        <w:tc>
          <w:tcPr>
            <w:tcW w:w="1560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263C" w:rsidRPr="00DE012B" w:rsidTr="00890203">
        <w:trPr>
          <w:trHeight w:val="340"/>
        </w:trPr>
        <w:tc>
          <w:tcPr>
            <w:tcW w:w="2968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головки болта</w:t>
            </w:r>
          </w:p>
        </w:tc>
        <w:tc>
          <w:tcPr>
            <w:tcW w:w="1455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H</w:t>
            </w:r>
          </w:p>
        </w:tc>
        <w:tc>
          <w:tcPr>
            <w:tcW w:w="1560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263C" w:rsidRPr="00DE012B" w:rsidTr="00890203">
        <w:trPr>
          <w:trHeight w:val="340"/>
        </w:trPr>
        <w:tc>
          <w:tcPr>
            <w:tcW w:w="2968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Діаметр головки болта</w:t>
            </w:r>
          </w:p>
        </w:tc>
        <w:tc>
          <w:tcPr>
            <w:tcW w:w="1455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D</w:t>
            </w:r>
          </w:p>
        </w:tc>
        <w:tc>
          <w:tcPr>
            <w:tcW w:w="1560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A263C" w:rsidRPr="00DE012B" w:rsidTr="00890203">
        <w:trPr>
          <w:trHeight w:val="340"/>
        </w:trPr>
        <w:tc>
          <w:tcPr>
            <w:tcW w:w="2968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Розмір під гайковий ключ</w:t>
            </w:r>
          </w:p>
        </w:tc>
        <w:tc>
          <w:tcPr>
            <w:tcW w:w="1455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S</w:t>
            </w:r>
          </w:p>
        </w:tc>
        <w:tc>
          <w:tcPr>
            <w:tcW w:w="1560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FA263C" w:rsidRPr="00DE012B" w:rsidRDefault="00FA263C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E129DA" w:rsidRPr="00DE012B" w:rsidRDefault="00E129DA" w:rsidP="00E129DA">
      <w:pPr>
        <w:pStyle w:val="a4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t>Виконати інструментальний аналіз гвинта. Приклад виконання вимірювання на рисунку 2. Заповнити протокол аналізу виконаних робіт.</w:t>
      </w:r>
    </w:p>
    <w:p w:rsidR="00792A59" w:rsidRPr="00DE012B" w:rsidRDefault="00E129DA" w:rsidP="00E129D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80E7F05" wp14:editId="5F2BDA8D">
            <wp:extent cx="5424858" cy="4015740"/>
            <wp:effectExtent l="0" t="0" r="4445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винт изм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2825" cy="4021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9DA" w:rsidRPr="00DE012B" w:rsidRDefault="00E129DA" w:rsidP="00E129DA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noProof/>
          <w:sz w:val="28"/>
          <w:szCs w:val="28"/>
          <w:lang w:val="uk-UA"/>
        </w:rPr>
        <w:t>Рисунок 2 – Інструментальний аналіз гвинта</w:t>
      </w:r>
    </w:p>
    <w:p w:rsidR="00E129DA" w:rsidRPr="00DE012B" w:rsidRDefault="00E129DA" w:rsidP="00E129DA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E129DA" w:rsidRPr="00DE012B" w:rsidRDefault="00E129DA" w:rsidP="00E129D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>Протокол аналізу виконаних робіт. Елементи різьблення гвинта № ____</w:t>
      </w:r>
    </w:p>
    <w:tbl>
      <w:tblPr>
        <w:tblStyle w:val="a3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89"/>
        <w:gridCol w:w="1701"/>
        <w:gridCol w:w="1560"/>
        <w:gridCol w:w="1842"/>
        <w:gridCol w:w="1560"/>
      </w:tblGrid>
      <w:tr w:rsidR="00E129DA" w:rsidRPr="00F70085" w:rsidTr="00AB1C61">
        <w:trPr>
          <w:trHeight w:val="779"/>
        </w:trPr>
        <w:tc>
          <w:tcPr>
            <w:tcW w:w="3289" w:type="dxa"/>
            <w:vAlign w:val="center"/>
          </w:tcPr>
          <w:p w:rsidR="00E129DA" w:rsidRPr="00DE012B" w:rsidRDefault="00E129DA" w:rsidP="00E129D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Найменування елементів різьблення</w:t>
            </w:r>
          </w:p>
        </w:tc>
        <w:tc>
          <w:tcPr>
            <w:tcW w:w="1701" w:type="dxa"/>
            <w:vAlign w:val="center"/>
          </w:tcPr>
          <w:p w:rsidR="00E129DA" w:rsidRPr="00DE012B" w:rsidRDefault="00E129DA" w:rsidP="00AB1C6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Умовне позначення елементів різьблення </w:t>
            </w:r>
            <w:r w:rsidR="00AB1C61"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гвинта</w:t>
            </w:r>
          </w:p>
        </w:tc>
        <w:tc>
          <w:tcPr>
            <w:tcW w:w="1560" w:type="dxa"/>
            <w:vAlign w:val="center"/>
          </w:tcPr>
          <w:p w:rsidR="00E129DA" w:rsidRPr="00DE012B" w:rsidRDefault="00E129DA" w:rsidP="00E129D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Фактичні розміри елементів різьблення Одиниця виміру, «мм»</w:t>
            </w:r>
          </w:p>
        </w:tc>
        <w:tc>
          <w:tcPr>
            <w:tcW w:w="1842" w:type="dxa"/>
            <w:vAlign w:val="center"/>
          </w:tcPr>
          <w:p w:rsidR="00E129DA" w:rsidRPr="00DE012B" w:rsidRDefault="00E129DA" w:rsidP="00E129D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Еталон: </w:t>
            </w:r>
          </w:p>
          <w:p w:rsidR="00E129DA" w:rsidRPr="00DE012B" w:rsidRDefault="00E129DA" w:rsidP="00AB1C6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Розміри елементів різьблення, атестованого </w:t>
            </w:r>
            <w:r w:rsidR="00AB1C61"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гвинта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Одиниця виміру, «мм»</w:t>
            </w:r>
          </w:p>
        </w:tc>
        <w:tc>
          <w:tcPr>
            <w:tcW w:w="1560" w:type="dxa"/>
            <w:vAlign w:val="center"/>
          </w:tcPr>
          <w:p w:rsidR="00E129DA" w:rsidRPr="00DE012B" w:rsidRDefault="00E129DA" w:rsidP="00E129D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Величина помилки фактичних розмірів у порівнянні з еталоном, «мм»</w:t>
            </w:r>
          </w:p>
        </w:tc>
      </w:tr>
      <w:tr w:rsidR="00E129DA" w:rsidRPr="00DE012B" w:rsidTr="00AB1C61">
        <w:trPr>
          <w:trHeight w:val="340"/>
        </w:trPr>
        <w:tc>
          <w:tcPr>
            <w:tcW w:w="3289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Зовнішній діаметр різьби</w:t>
            </w:r>
          </w:p>
        </w:tc>
        <w:tc>
          <w:tcPr>
            <w:tcW w:w="1701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d</w:t>
            </w: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29DA" w:rsidRPr="00DE012B" w:rsidTr="00AB1C61">
        <w:trPr>
          <w:trHeight w:val="340"/>
        </w:trPr>
        <w:tc>
          <w:tcPr>
            <w:tcW w:w="3289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Внутрішній діаметр різьби</w:t>
            </w:r>
          </w:p>
        </w:tc>
        <w:tc>
          <w:tcPr>
            <w:tcW w:w="1701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d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ı</w:t>
            </w:r>
            <w:proofErr w:type="spellEnd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=0,85d</w:t>
            </w: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29DA" w:rsidRPr="00DE012B" w:rsidTr="00AB1C61">
        <w:trPr>
          <w:trHeight w:val="340"/>
        </w:trPr>
        <w:tc>
          <w:tcPr>
            <w:tcW w:w="3289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Глибина різьблення</w:t>
            </w:r>
          </w:p>
        </w:tc>
        <w:tc>
          <w:tcPr>
            <w:tcW w:w="1701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t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=(d–</w:t>
            </w:r>
            <w:proofErr w:type="spellStart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dı</w:t>
            </w:r>
            <w:proofErr w:type="spellEnd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)/2</w:t>
            </w: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29DA" w:rsidRPr="00DE012B" w:rsidTr="00AB1C61">
        <w:trPr>
          <w:trHeight w:val="340"/>
        </w:trPr>
        <w:tc>
          <w:tcPr>
            <w:tcW w:w="3289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Крок різьби</w:t>
            </w:r>
          </w:p>
        </w:tc>
        <w:tc>
          <w:tcPr>
            <w:tcW w:w="1701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P</w:t>
            </w: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29DA" w:rsidRPr="00DE012B" w:rsidTr="00AB1C61">
        <w:trPr>
          <w:trHeight w:val="340"/>
        </w:trPr>
        <w:tc>
          <w:tcPr>
            <w:tcW w:w="3289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Довжина різьблення </w:t>
            </w:r>
          </w:p>
        </w:tc>
        <w:tc>
          <w:tcPr>
            <w:tcW w:w="1701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b</w:t>
            </w: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29DA" w:rsidRPr="00DE012B" w:rsidTr="00AB1C61">
        <w:trPr>
          <w:trHeight w:val="340"/>
        </w:trPr>
        <w:tc>
          <w:tcPr>
            <w:tcW w:w="3289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Довжина гвинта</w:t>
            </w:r>
          </w:p>
        </w:tc>
        <w:tc>
          <w:tcPr>
            <w:tcW w:w="1701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l</w:t>
            </w: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29DA" w:rsidRPr="00DE012B" w:rsidTr="00AB1C61">
        <w:trPr>
          <w:trHeight w:val="340"/>
        </w:trPr>
        <w:tc>
          <w:tcPr>
            <w:tcW w:w="3289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головки гвинта</w:t>
            </w:r>
          </w:p>
        </w:tc>
        <w:tc>
          <w:tcPr>
            <w:tcW w:w="1701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k</w:t>
            </w: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29DA" w:rsidRPr="00DE012B" w:rsidTr="00AB1C61">
        <w:trPr>
          <w:trHeight w:val="340"/>
        </w:trPr>
        <w:tc>
          <w:tcPr>
            <w:tcW w:w="3289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Діаметр головки гвинта</w:t>
            </w:r>
          </w:p>
        </w:tc>
        <w:tc>
          <w:tcPr>
            <w:tcW w:w="1701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D</w:t>
            </w: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29DA" w:rsidRPr="00DE012B" w:rsidTr="00AB1C61">
        <w:trPr>
          <w:trHeight w:val="340"/>
        </w:trPr>
        <w:tc>
          <w:tcPr>
            <w:tcW w:w="3289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Ширина шліца під викрутку</w:t>
            </w:r>
          </w:p>
        </w:tc>
        <w:tc>
          <w:tcPr>
            <w:tcW w:w="1701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n</w:t>
            </w: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E129DA" w:rsidRPr="00DE012B" w:rsidRDefault="00E129DA" w:rsidP="00E129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E129DA" w:rsidRPr="00DE012B" w:rsidRDefault="00E129DA" w:rsidP="008D5D25">
      <w:pPr>
        <w:pStyle w:val="a4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t>Виконати інструментальний аналіз гвинта. Приклад виконання вимірювання на рисунку 3. Заповнити протокол аналізу виконаних робіт.</w:t>
      </w:r>
    </w:p>
    <w:p w:rsidR="00E129DA" w:rsidRPr="00DE012B" w:rsidRDefault="00E129DA" w:rsidP="008D5D25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0A482B6" wp14:editId="02374C79">
            <wp:extent cx="5422265" cy="3954780"/>
            <wp:effectExtent l="0" t="0" r="6985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шпилька изм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714" cy="3960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9DA" w:rsidRPr="00DE012B" w:rsidRDefault="00E129DA" w:rsidP="008D5D25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noProof/>
          <w:sz w:val="28"/>
          <w:szCs w:val="28"/>
          <w:lang w:val="uk-UA"/>
        </w:rPr>
        <w:t>Рисунок 2 – Інструментальний аналіз шпильки</w:t>
      </w:r>
    </w:p>
    <w:p w:rsidR="00E129DA" w:rsidRPr="00DE012B" w:rsidRDefault="00E129DA" w:rsidP="008D5D25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792A59" w:rsidRPr="00DE012B" w:rsidRDefault="00792A59" w:rsidP="008D5D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t>Протокол аналізу виконаних робіт. Елементи різьблення шпильки № ____</w:t>
      </w:r>
    </w:p>
    <w:tbl>
      <w:tblPr>
        <w:tblStyle w:val="a3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89"/>
        <w:gridCol w:w="1560"/>
        <w:gridCol w:w="1559"/>
        <w:gridCol w:w="1843"/>
        <w:gridCol w:w="1701"/>
      </w:tblGrid>
      <w:tr w:rsidR="00792A59" w:rsidRPr="00F70085" w:rsidTr="00AB1C61">
        <w:trPr>
          <w:trHeight w:val="779"/>
        </w:trPr>
        <w:tc>
          <w:tcPr>
            <w:tcW w:w="3289" w:type="dxa"/>
            <w:vAlign w:val="center"/>
          </w:tcPr>
          <w:p w:rsidR="00792A59" w:rsidRPr="00DE012B" w:rsidRDefault="00792A59" w:rsidP="002C53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Найменування елементів різьблення</w:t>
            </w:r>
          </w:p>
        </w:tc>
        <w:tc>
          <w:tcPr>
            <w:tcW w:w="1560" w:type="dxa"/>
            <w:vAlign w:val="center"/>
          </w:tcPr>
          <w:p w:rsidR="00792A59" w:rsidRPr="00DE012B" w:rsidRDefault="00792A59" w:rsidP="00AB1C6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Умовне позначення елементів різьблення </w:t>
            </w:r>
            <w:r w:rsidR="00AB1C61"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шпильки</w:t>
            </w:r>
          </w:p>
        </w:tc>
        <w:tc>
          <w:tcPr>
            <w:tcW w:w="1559" w:type="dxa"/>
            <w:vAlign w:val="center"/>
          </w:tcPr>
          <w:p w:rsidR="00792A59" w:rsidRPr="00DE012B" w:rsidRDefault="00792A59" w:rsidP="002C53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Фактичні розміри елементів різьблення Одиниця виміру, «мм»</w:t>
            </w:r>
          </w:p>
        </w:tc>
        <w:tc>
          <w:tcPr>
            <w:tcW w:w="1843" w:type="dxa"/>
            <w:vAlign w:val="center"/>
          </w:tcPr>
          <w:p w:rsidR="00792A59" w:rsidRPr="00DE012B" w:rsidRDefault="00792A59" w:rsidP="002C53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Еталон: </w:t>
            </w:r>
          </w:p>
          <w:p w:rsidR="00792A59" w:rsidRPr="00DE012B" w:rsidRDefault="00792A59" w:rsidP="002C53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Розміри ел</w:t>
            </w:r>
            <w:r w:rsidR="00AB1C61"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ементів різьблення, атестованої шпильки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Одиниця виміру, «мм»</w:t>
            </w:r>
          </w:p>
        </w:tc>
        <w:tc>
          <w:tcPr>
            <w:tcW w:w="1701" w:type="dxa"/>
            <w:vAlign w:val="center"/>
          </w:tcPr>
          <w:p w:rsidR="00792A59" w:rsidRPr="00DE012B" w:rsidRDefault="00792A59" w:rsidP="002C53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Величина помилки фактичних розмірів у порівнянні з еталоном, «мм»</w:t>
            </w:r>
          </w:p>
        </w:tc>
      </w:tr>
      <w:tr w:rsidR="00792A59" w:rsidRPr="00DE012B" w:rsidTr="00AB1C61">
        <w:trPr>
          <w:trHeight w:val="340"/>
        </w:trPr>
        <w:tc>
          <w:tcPr>
            <w:tcW w:w="328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Зовнішній діаметр різьби</w:t>
            </w:r>
          </w:p>
        </w:tc>
        <w:tc>
          <w:tcPr>
            <w:tcW w:w="1560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d</w:t>
            </w:r>
          </w:p>
        </w:tc>
        <w:tc>
          <w:tcPr>
            <w:tcW w:w="155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92A59" w:rsidRPr="00DE012B" w:rsidTr="00AB1C61">
        <w:trPr>
          <w:trHeight w:val="340"/>
        </w:trPr>
        <w:tc>
          <w:tcPr>
            <w:tcW w:w="328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Внутрішній діаметр різьби</w:t>
            </w:r>
          </w:p>
        </w:tc>
        <w:tc>
          <w:tcPr>
            <w:tcW w:w="1560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d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ı</w:t>
            </w:r>
            <w:proofErr w:type="spellEnd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=0,85d</w:t>
            </w:r>
          </w:p>
        </w:tc>
        <w:tc>
          <w:tcPr>
            <w:tcW w:w="155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92A59" w:rsidRPr="00DE012B" w:rsidTr="00AB1C61">
        <w:trPr>
          <w:trHeight w:val="340"/>
        </w:trPr>
        <w:tc>
          <w:tcPr>
            <w:tcW w:w="328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глибина різьблення</w:t>
            </w:r>
          </w:p>
        </w:tc>
        <w:tc>
          <w:tcPr>
            <w:tcW w:w="1560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t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=(d–</w:t>
            </w:r>
            <w:proofErr w:type="spellStart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dı</w:t>
            </w:r>
            <w:proofErr w:type="spellEnd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)/2</w:t>
            </w:r>
          </w:p>
        </w:tc>
        <w:tc>
          <w:tcPr>
            <w:tcW w:w="155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92A59" w:rsidRPr="00DE012B" w:rsidTr="00AB1C61">
        <w:trPr>
          <w:trHeight w:val="340"/>
        </w:trPr>
        <w:tc>
          <w:tcPr>
            <w:tcW w:w="328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Крок різьби</w:t>
            </w:r>
          </w:p>
        </w:tc>
        <w:tc>
          <w:tcPr>
            <w:tcW w:w="1560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P</w:t>
            </w:r>
          </w:p>
        </w:tc>
        <w:tc>
          <w:tcPr>
            <w:tcW w:w="155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92A59" w:rsidRPr="00DE012B" w:rsidTr="00AB1C61">
        <w:trPr>
          <w:trHeight w:val="340"/>
        </w:trPr>
        <w:tc>
          <w:tcPr>
            <w:tcW w:w="328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Довжина різьблення гайкового кінця </w:t>
            </w:r>
          </w:p>
        </w:tc>
        <w:tc>
          <w:tcPr>
            <w:tcW w:w="1560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lₒ</w:t>
            </w:r>
          </w:p>
        </w:tc>
        <w:tc>
          <w:tcPr>
            <w:tcW w:w="155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92A59" w:rsidRPr="00DE012B" w:rsidTr="00AB1C61">
        <w:trPr>
          <w:trHeight w:val="340"/>
        </w:trPr>
        <w:tc>
          <w:tcPr>
            <w:tcW w:w="328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Довжина шпильки</w:t>
            </w:r>
          </w:p>
        </w:tc>
        <w:tc>
          <w:tcPr>
            <w:tcW w:w="1560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l</w:t>
            </w:r>
          </w:p>
        </w:tc>
        <w:tc>
          <w:tcPr>
            <w:tcW w:w="155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92A59" w:rsidRPr="00DE012B" w:rsidTr="00AB1C61">
        <w:trPr>
          <w:trHeight w:val="340"/>
        </w:trPr>
        <w:tc>
          <w:tcPr>
            <w:tcW w:w="328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Довжина посадочного кінця</w:t>
            </w:r>
          </w:p>
        </w:tc>
        <w:tc>
          <w:tcPr>
            <w:tcW w:w="1560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l</w:t>
            </w: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uk-UA"/>
              </w:rPr>
              <w:t>1</w:t>
            </w:r>
          </w:p>
        </w:tc>
        <w:tc>
          <w:tcPr>
            <w:tcW w:w="155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92A59" w:rsidRPr="00DE012B" w:rsidTr="00AB1C61">
        <w:trPr>
          <w:trHeight w:val="340"/>
        </w:trPr>
        <w:tc>
          <w:tcPr>
            <w:tcW w:w="3289" w:type="dxa"/>
          </w:tcPr>
          <w:p w:rsidR="00792A59" w:rsidRPr="00DE012B" w:rsidRDefault="00792A59" w:rsidP="00792A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гайки</w:t>
            </w:r>
          </w:p>
        </w:tc>
        <w:tc>
          <w:tcPr>
            <w:tcW w:w="1560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H</w:t>
            </w:r>
          </w:p>
        </w:tc>
        <w:tc>
          <w:tcPr>
            <w:tcW w:w="155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92A59" w:rsidRPr="00DE012B" w:rsidTr="00AB1C61">
        <w:trPr>
          <w:trHeight w:val="340"/>
        </w:trPr>
        <w:tc>
          <w:tcPr>
            <w:tcW w:w="328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Розмір під гайковий ключ</w:t>
            </w:r>
          </w:p>
        </w:tc>
        <w:tc>
          <w:tcPr>
            <w:tcW w:w="1560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S</w:t>
            </w:r>
          </w:p>
        </w:tc>
        <w:tc>
          <w:tcPr>
            <w:tcW w:w="1559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792A59" w:rsidRPr="00DE012B" w:rsidRDefault="00792A59" w:rsidP="002C537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D07A8" w:rsidRDefault="003D07A8" w:rsidP="003D07A8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Контрольні питання:</w:t>
      </w:r>
    </w:p>
    <w:p w:rsidR="002F4D1E" w:rsidRPr="00E229BB" w:rsidRDefault="002F4D1E" w:rsidP="002F4D1E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E229BB">
        <w:rPr>
          <w:rFonts w:ascii="Times New Roman" w:hAnsi="Times New Roman" w:cs="Times New Roman"/>
          <w:sz w:val="28"/>
          <w:szCs w:val="28"/>
          <w:lang w:val="uk-UA"/>
        </w:rPr>
        <w:t>. З яких деталей складається болтове з’єднання?</w:t>
      </w:r>
    </w:p>
    <w:p w:rsidR="002F4D1E" w:rsidRPr="00E229BB" w:rsidRDefault="002F4D1E" w:rsidP="002F4D1E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E229BB">
        <w:rPr>
          <w:rFonts w:ascii="Times New Roman" w:hAnsi="Times New Roman" w:cs="Times New Roman"/>
          <w:sz w:val="28"/>
          <w:szCs w:val="28"/>
          <w:lang w:val="uk-UA"/>
        </w:rPr>
        <w:t>. Як підрахувати довжину болта для з’єднання деталей?</w:t>
      </w:r>
    </w:p>
    <w:p w:rsidR="002F4D1E" w:rsidRPr="00E229BB" w:rsidRDefault="002F4D1E" w:rsidP="002F4D1E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E229BB">
        <w:rPr>
          <w:rFonts w:ascii="Times New Roman" w:hAnsi="Times New Roman" w:cs="Times New Roman"/>
          <w:sz w:val="28"/>
          <w:szCs w:val="28"/>
          <w:lang w:val="uk-UA"/>
        </w:rPr>
        <w:t xml:space="preserve"> Які розміри показують на зображенні болтового з’єднання?</w:t>
      </w:r>
    </w:p>
    <w:p w:rsidR="002F4D1E" w:rsidRPr="00E229BB" w:rsidRDefault="002F4D1E" w:rsidP="002F4D1E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E229BB">
        <w:rPr>
          <w:rFonts w:ascii="Times New Roman" w:hAnsi="Times New Roman" w:cs="Times New Roman"/>
          <w:sz w:val="28"/>
          <w:szCs w:val="28"/>
          <w:lang w:val="uk-UA"/>
        </w:rPr>
        <w:t>. Назвіть умовні співвідношення, за якими креслять болт на складальному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креслені</w:t>
      </w:r>
      <w:r w:rsidRPr="00E229B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F4D1E" w:rsidRDefault="002F4D1E" w:rsidP="002F4D1E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E229BB">
        <w:rPr>
          <w:rFonts w:ascii="Times New Roman" w:hAnsi="Times New Roman" w:cs="Times New Roman"/>
          <w:sz w:val="28"/>
          <w:szCs w:val="28"/>
          <w:lang w:val="uk-UA"/>
        </w:rPr>
        <w:t>. Назвіть умовні співвідношення, за якими креслять гайку на складальному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креслені</w:t>
      </w:r>
      <w:r w:rsidRPr="00E229B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D07A8" w:rsidRDefault="002F4D1E" w:rsidP="002F4D1E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E229BB">
        <w:rPr>
          <w:rFonts w:ascii="Times New Roman" w:hAnsi="Times New Roman" w:cs="Times New Roman"/>
          <w:sz w:val="28"/>
          <w:szCs w:val="28"/>
          <w:lang w:val="uk-UA"/>
        </w:rPr>
        <w:t>. Назвіть умовні співвідношення, за якими креслять шайбу на складальному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креслені?</w:t>
      </w:r>
    </w:p>
    <w:p w:rsidR="00106A75" w:rsidRDefault="00106A75" w:rsidP="00106A7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Pr="00106A75">
        <w:rPr>
          <w:rFonts w:ascii="Times New Roman" w:hAnsi="Times New Roman" w:cs="Times New Roman"/>
          <w:sz w:val="28"/>
          <w:szCs w:val="28"/>
          <w:lang w:val="uk-UA"/>
        </w:rPr>
        <w:t xml:space="preserve">Розшифруйте всі складові елементи позначення різьбового вироби: </w:t>
      </w:r>
    </w:p>
    <w:p w:rsidR="00106A75" w:rsidRPr="00106A75" w:rsidRDefault="00106A75" w:rsidP="00106A7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6A75">
        <w:rPr>
          <w:rFonts w:ascii="Times New Roman" w:hAnsi="Times New Roman" w:cs="Times New Roman"/>
          <w:sz w:val="28"/>
          <w:szCs w:val="28"/>
          <w:lang w:val="uk-UA"/>
        </w:rPr>
        <w:t>Гвинт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6A75">
        <w:rPr>
          <w:rFonts w:ascii="Times New Roman" w:hAnsi="Times New Roman" w:cs="Times New Roman"/>
          <w:sz w:val="28"/>
          <w:szCs w:val="28"/>
          <w:lang w:val="uk-UA"/>
        </w:rPr>
        <w:t>2М12 × 1,25 × 50 ГОСТ 1491-80.</w:t>
      </w:r>
    </w:p>
    <w:p w:rsidR="00106A75" w:rsidRPr="00106A75" w:rsidRDefault="00106A75" w:rsidP="00106A7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106A75">
        <w:rPr>
          <w:rFonts w:ascii="Times New Roman" w:hAnsi="Times New Roman" w:cs="Times New Roman"/>
          <w:sz w:val="28"/>
          <w:szCs w:val="28"/>
          <w:lang w:val="uk-UA"/>
        </w:rPr>
        <w:t>. Які деталі входять до складу шпилькових з'єднання?</w:t>
      </w:r>
    </w:p>
    <w:p w:rsidR="00106A75" w:rsidRPr="00106A75" w:rsidRDefault="00106A75" w:rsidP="00106A7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106A75">
        <w:rPr>
          <w:rFonts w:ascii="Times New Roman" w:hAnsi="Times New Roman" w:cs="Times New Roman"/>
          <w:sz w:val="28"/>
          <w:szCs w:val="28"/>
          <w:lang w:val="uk-UA"/>
        </w:rPr>
        <w:t>. Які деталі входять до складу трубного з'єднання?</w:t>
      </w:r>
    </w:p>
    <w:p w:rsidR="00106A75" w:rsidRDefault="00106A75" w:rsidP="00106A7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106A75">
        <w:rPr>
          <w:rFonts w:ascii="Times New Roman" w:hAnsi="Times New Roman" w:cs="Times New Roman"/>
          <w:sz w:val="28"/>
          <w:szCs w:val="28"/>
          <w:lang w:val="uk-UA"/>
        </w:rPr>
        <w:t>. Чим відрізняється спрощене зображення болтового і шпилькових з'єднань від їх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6A75">
        <w:rPr>
          <w:rFonts w:ascii="Times New Roman" w:hAnsi="Times New Roman" w:cs="Times New Roman"/>
          <w:sz w:val="28"/>
          <w:szCs w:val="28"/>
          <w:lang w:val="uk-UA"/>
        </w:rPr>
        <w:t>конструктивних зображень?</w:t>
      </w:r>
    </w:p>
    <w:p w:rsidR="00106A75" w:rsidRDefault="00106A75" w:rsidP="00106A7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11. </w:t>
      </w:r>
      <w:r w:rsidRPr="00106A75">
        <w:rPr>
          <w:rFonts w:ascii="Times New Roman" w:hAnsi="Times New Roman" w:cs="Times New Roman"/>
          <w:sz w:val="28"/>
          <w:szCs w:val="28"/>
          <w:lang w:val="uk-UA"/>
        </w:rPr>
        <w:t xml:space="preserve">Які деталі входять до складу </w:t>
      </w:r>
      <w:r>
        <w:rPr>
          <w:rFonts w:ascii="Times New Roman" w:hAnsi="Times New Roman" w:cs="Times New Roman"/>
          <w:sz w:val="28"/>
          <w:szCs w:val="28"/>
          <w:lang w:val="uk-UA"/>
        </w:rPr>
        <w:t>гвинтового</w:t>
      </w:r>
      <w:r w:rsidRPr="00106A75">
        <w:rPr>
          <w:rFonts w:ascii="Times New Roman" w:hAnsi="Times New Roman" w:cs="Times New Roman"/>
          <w:sz w:val="28"/>
          <w:szCs w:val="28"/>
          <w:lang w:val="uk-UA"/>
        </w:rPr>
        <w:t xml:space="preserve"> з'єднання?</w:t>
      </w:r>
    </w:p>
    <w:p w:rsidR="00446F3E" w:rsidRPr="002F4D1E" w:rsidRDefault="00446F3E" w:rsidP="00106A7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Які деталі відносяться до кріпильних виробів?</w:t>
      </w:r>
    </w:p>
    <w:p w:rsidR="00241832" w:rsidRDefault="00241832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br w:type="page"/>
      </w:r>
    </w:p>
    <w:p w:rsidR="003D07A8" w:rsidRPr="00241832" w:rsidRDefault="00241832" w:rsidP="003D07A8">
      <w:pPr>
        <w:spacing w:after="20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41832">
        <w:rPr>
          <w:rFonts w:ascii="Times New Roman" w:hAnsi="Times New Roman" w:cs="Times New Roman"/>
          <w:sz w:val="28"/>
          <w:szCs w:val="28"/>
          <w:lang w:val="uk-UA"/>
        </w:rPr>
        <w:lastRenderedPageBreak/>
        <w:t>Рекомендована література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41832" w:rsidRPr="00241832" w:rsidRDefault="00241832" w:rsidP="00241832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Основна:</w:t>
      </w:r>
    </w:p>
    <w:p w:rsidR="00241832" w:rsidRPr="00241832" w:rsidRDefault="00241832" w:rsidP="00241832">
      <w:pPr>
        <w:numPr>
          <w:ilvl w:val="3"/>
          <w:numId w:val="7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ДСТУ ISO 8992:2006 Вироби кріпильні. Загальні вимоги до болтів, ґвинтів, шпильок і гайок.</w:t>
      </w:r>
    </w:p>
    <w:p w:rsidR="00241832" w:rsidRPr="00241832" w:rsidRDefault="00241832" w:rsidP="00241832">
      <w:pPr>
        <w:numPr>
          <w:ilvl w:val="3"/>
          <w:numId w:val="7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ДСТУ ГОСТ 7798:2008 Болти з шестигранною головкою класу точності В. Конструкція і розміри. Із змінами № 1-4</w:t>
      </w:r>
    </w:p>
    <w:p w:rsidR="00241832" w:rsidRPr="00241832" w:rsidRDefault="00241832" w:rsidP="00241832">
      <w:pPr>
        <w:numPr>
          <w:ilvl w:val="3"/>
          <w:numId w:val="7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ДСТУ ГОСТ 17473:2008 Гвинти з напівкруглою головкою класів точності А і В. </w:t>
      </w:r>
      <w:proofErr w:type="spellStart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Конструкция</w:t>
      </w:r>
      <w:proofErr w:type="spellEnd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і розміри</w:t>
      </w:r>
    </w:p>
    <w:p w:rsidR="00241832" w:rsidRPr="00241832" w:rsidRDefault="00241832" w:rsidP="00241832">
      <w:pPr>
        <w:numPr>
          <w:ilvl w:val="3"/>
          <w:numId w:val="7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ДСТУ ГОСТ 22033:2008 Шпильки з </w:t>
      </w:r>
      <w:proofErr w:type="spellStart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угвинчуваним</w:t>
      </w:r>
      <w:proofErr w:type="spellEnd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кінцем довжиною 1 d. Клас точності А. Конструкція і розміри</w:t>
      </w:r>
    </w:p>
    <w:p w:rsidR="00241832" w:rsidRPr="00241832" w:rsidRDefault="00241832" w:rsidP="00241832">
      <w:pPr>
        <w:numPr>
          <w:ilvl w:val="3"/>
          <w:numId w:val="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Креслення: (профільний рівень): підручник для 11кл. </w:t>
      </w:r>
      <w:proofErr w:type="spellStart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загальноосвіт</w:t>
      </w:r>
      <w:proofErr w:type="spellEnd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навч</w:t>
      </w:r>
      <w:proofErr w:type="spellEnd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закл</w:t>
      </w:r>
      <w:proofErr w:type="spellEnd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. з навчанням </w:t>
      </w:r>
      <w:proofErr w:type="spellStart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укр</w:t>
      </w:r>
      <w:proofErr w:type="spellEnd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 мовою / В.К. Сидоренко. – К.: Освіта, 2011. -240с. ISBN 978-966-04-0831-9</w:t>
      </w:r>
    </w:p>
    <w:p w:rsidR="00241832" w:rsidRPr="00241832" w:rsidRDefault="00241832" w:rsidP="00241832">
      <w:pPr>
        <w:numPr>
          <w:ilvl w:val="3"/>
          <w:numId w:val="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Технічне креслення та комп’ютерна графіка: навчальний посібник / П.П. </w:t>
      </w:r>
      <w:proofErr w:type="spellStart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Волошкевич</w:t>
      </w:r>
      <w:proofErr w:type="spellEnd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, О.О. Бойко, П.А. </w:t>
      </w:r>
      <w:proofErr w:type="spellStart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Базишин</w:t>
      </w:r>
      <w:proofErr w:type="spellEnd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, Н.О. </w:t>
      </w:r>
      <w:proofErr w:type="spellStart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Мацура</w:t>
      </w:r>
      <w:proofErr w:type="spellEnd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 Київ: Кондор-Видавництво, 2017. – 234с. ISBN 978-617-7458-05-9</w:t>
      </w:r>
    </w:p>
    <w:p w:rsidR="00241832" w:rsidRPr="00241832" w:rsidRDefault="00241832" w:rsidP="00241832">
      <w:pPr>
        <w:numPr>
          <w:ilvl w:val="3"/>
          <w:numId w:val="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Інженерна графіка: підручник для студентів вищих навчальних закладів освіти / В.Є. Михайленко, В.В. </w:t>
      </w:r>
      <w:proofErr w:type="spellStart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Ванін</w:t>
      </w:r>
      <w:proofErr w:type="spellEnd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, С.М. Ковальов; за ред. В.Є. Михайленка. – Львів: </w:t>
      </w:r>
      <w:proofErr w:type="spellStart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Піча</w:t>
      </w:r>
      <w:proofErr w:type="spellEnd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Ю.В.; К.: «Каравела»; Львів: «Новий Світ-2000», 2002. – 336с. ISBN 966-95596-1-2, ISBN 966-95596-6-9, ISBN 966-7827-04-6.</w:t>
      </w:r>
    </w:p>
    <w:p w:rsidR="00241832" w:rsidRPr="00241832" w:rsidRDefault="00241832" w:rsidP="00241832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Допоміжна:</w:t>
      </w:r>
    </w:p>
    <w:p w:rsidR="00241832" w:rsidRPr="00241832" w:rsidRDefault="00241832" w:rsidP="00241832">
      <w:pPr>
        <w:numPr>
          <w:ilvl w:val="3"/>
          <w:numId w:val="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Інженерна та комп’ютерна графіка: </w:t>
      </w:r>
      <w:proofErr w:type="spellStart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Навч</w:t>
      </w:r>
      <w:proofErr w:type="spellEnd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посіб</w:t>
      </w:r>
      <w:proofErr w:type="spellEnd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./ А.Ф. </w:t>
      </w:r>
      <w:proofErr w:type="spellStart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Головчук</w:t>
      </w:r>
      <w:proofErr w:type="spellEnd"/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,   О.І. Кепко, Н.М. Чумак. К.: Центр уч. Літ., 2010, 160с.</w:t>
      </w:r>
    </w:p>
    <w:p w:rsidR="00241832" w:rsidRPr="00241832" w:rsidRDefault="00241832" w:rsidP="00241832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Інформаційні ресурси</w:t>
      </w:r>
    </w:p>
    <w:p w:rsidR="00241832" w:rsidRPr="00241832" w:rsidRDefault="000D3D4B" w:rsidP="00241832">
      <w:pPr>
        <w:numPr>
          <w:ilvl w:val="3"/>
          <w:numId w:val="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hyperlink r:id="rId19" w:history="1">
        <w:r w:rsidR="00241832" w:rsidRPr="00241832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lang w:val="uk-UA" w:eastAsia="ru-RU"/>
          </w:rPr>
          <w:t>https://galinazhuravel.wixsite.com/galinazhuravel</w:t>
        </w:r>
      </w:hyperlink>
      <w:r w:rsidR="00241832" w:rsidRPr="00241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– сайт викладача механічних дисциплін Журавель Г.Ю.</w:t>
      </w:r>
    </w:p>
    <w:p w:rsidR="003D07A8" w:rsidRDefault="003D07A8" w:rsidP="00241832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br w:type="page"/>
      </w:r>
      <w:bookmarkStart w:id="0" w:name="_GoBack"/>
      <w:bookmarkEnd w:id="0"/>
    </w:p>
    <w:p w:rsidR="0014267A" w:rsidRPr="0014267A" w:rsidRDefault="0014267A" w:rsidP="0014267A">
      <w:pPr>
        <w:spacing w:after="20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12B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Додаток 1</w:t>
      </w:r>
    </w:p>
    <w:p w:rsidR="0014267A" w:rsidRPr="0014267A" w:rsidRDefault="0014267A" w:rsidP="0014267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1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Приклад оформлення </w:t>
      </w:r>
    </w:p>
    <w:p w:rsidR="0014267A" w:rsidRPr="00DE012B" w:rsidRDefault="0014267A" w:rsidP="0014267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  <w:lang w:val="uk-UA"/>
        </w:rPr>
      </w:pPr>
      <w:r w:rsidRPr="00DE01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Протокол аналізу виконаних робіт. Елементи різьблення болта </w:t>
      </w:r>
      <w:r w:rsidRPr="0014267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№ </w:t>
      </w:r>
      <w:r w:rsidRPr="0014267A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  <w:lang w:val="uk-UA"/>
        </w:rPr>
        <w:t>10</w:t>
      </w:r>
    </w:p>
    <w:tbl>
      <w:tblPr>
        <w:tblStyle w:val="a3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68"/>
        <w:gridCol w:w="1597"/>
        <w:gridCol w:w="1559"/>
        <w:gridCol w:w="2127"/>
        <w:gridCol w:w="1701"/>
      </w:tblGrid>
      <w:tr w:rsidR="0014267A" w:rsidRPr="00F70085" w:rsidTr="00AB1C61">
        <w:trPr>
          <w:trHeight w:val="779"/>
        </w:trPr>
        <w:tc>
          <w:tcPr>
            <w:tcW w:w="2968" w:type="dxa"/>
            <w:vAlign w:val="center"/>
          </w:tcPr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Найменування елементів різьблення</w:t>
            </w:r>
          </w:p>
        </w:tc>
        <w:tc>
          <w:tcPr>
            <w:tcW w:w="1597" w:type="dxa"/>
            <w:vAlign w:val="center"/>
          </w:tcPr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Умовне позначення елементів різьблення болта</w:t>
            </w:r>
          </w:p>
        </w:tc>
        <w:tc>
          <w:tcPr>
            <w:tcW w:w="1559" w:type="dxa"/>
            <w:vAlign w:val="center"/>
          </w:tcPr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Фактичні розміри елементів різьблення Одиниця виміру, «мм»</w:t>
            </w:r>
          </w:p>
        </w:tc>
        <w:tc>
          <w:tcPr>
            <w:tcW w:w="2127" w:type="dxa"/>
            <w:vAlign w:val="center"/>
          </w:tcPr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Еталон: </w:t>
            </w:r>
          </w:p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Розміри елементів різьблення, атестованого болта. Одиниця виміру, «мм»</w:t>
            </w:r>
          </w:p>
        </w:tc>
        <w:tc>
          <w:tcPr>
            <w:tcW w:w="1701" w:type="dxa"/>
            <w:vAlign w:val="center"/>
          </w:tcPr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Величина помилки фактичних розмірів у порівнянні з еталоном, «мм»</w:t>
            </w: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Зовнішній діаметр різьби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d</w:t>
            </w:r>
          </w:p>
        </w:tc>
        <w:tc>
          <w:tcPr>
            <w:tcW w:w="1559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  <w:t>9,8</w:t>
            </w:r>
          </w:p>
        </w:tc>
        <w:tc>
          <w:tcPr>
            <w:tcW w:w="2127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10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  <w:t>0,2</w:t>
            </w: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Внутрішній діаметр різьби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d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ı</w:t>
            </w:r>
            <w:proofErr w:type="spellEnd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=0,85d</w:t>
            </w:r>
          </w:p>
        </w:tc>
        <w:tc>
          <w:tcPr>
            <w:tcW w:w="1559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  <w:t>8,5</w:t>
            </w:r>
          </w:p>
        </w:tc>
        <w:tc>
          <w:tcPr>
            <w:tcW w:w="2127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8,5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Глибина різьблення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t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=(d–</w:t>
            </w:r>
            <w:proofErr w:type="spellStart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dı</w:t>
            </w:r>
            <w:proofErr w:type="spellEnd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)/2</w:t>
            </w:r>
          </w:p>
        </w:tc>
        <w:tc>
          <w:tcPr>
            <w:tcW w:w="1559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  <w:t>0,65</w:t>
            </w:r>
          </w:p>
        </w:tc>
        <w:tc>
          <w:tcPr>
            <w:tcW w:w="2127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0,75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  <w:t>0,1</w:t>
            </w: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Крок різьби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P</w:t>
            </w:r>
          </w:p>
        </w:tc>
        <w:tc>
          <w:tcPr>
            <w:tcW w:w="1559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  <w:t>1,5</w:t>
            </w:r>
          </w:p>
        </w:tc>
        <w:tc>
          <w:tcPr>
            <w:tcW w:w="2127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1,5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Довжина різьблення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lₒ</w:t>
            </w:r>
          </w:p>
        </w:tc>
        <w:tc>
          <w:tcPr>
            <w:tcW w:w="1559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  <w:t>25,8</w:t>
            </w:r>
          </w:p>
        </w:tc>
        <w:tc>
          <w:tcPr>
            <w:tcW w:w="2127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26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  <w:t>0,2</w:t>
            </w: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Довжина болта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l</w:t>
            </w:r>
          </w:p>
        </w:tc>
        <w:tc>
          <w:tcPr>
            <w:tcW w:w="1559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  <w:t>55,4</w:t>
            </w:r>
          </w:p>
        </w:tc>
        <w:tc>
          <w:tcPr>
            <w:tcW w:w="2127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55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  <w:t>0,4</w:t>
            </w: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головки болта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H</w:t>
            </w:r>
          </w:p>
        </w:tc>
        <w:tc>
          <w:tcPr>
            <w:tcW w:w="1559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  <w:t>7,3</w:t>
            </w:r>
          </w:p>
        </w:tc>
        <w:tc>
          <w:tcPr>
            <w:tcW w:w="2127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7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  <w:t>0,3</w:t>
            </w: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Діаметр головки болта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D</w:t>
            </w:r>
          </w:p>
        </w:tc>
        <w:tc>
          <w:tcPr>
            <w:tcW w:w="1559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  <w:t>19,2</w:t>
            </w:r>
          </w:p>
        </w:tc>
        <w:tc>
          <w:tcPr>
            <w:tcW w:w="2127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19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  <w:t>0,2</w:t>
            </w: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Розмір під гайковий ключ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S</w:t>
            </w:r>
          </w:p>
        </w:tc>
        <w:tc>
          <w:tcPr>
            <w:tcW w:w="1559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002060"/>
                <w:sz w:val="28"/>
                <w:szCs w:val="32"/>
                <w:lang w:val="uk-UA"/>
              </w:rPr>
              <w:t>17</w:t>
            </w:r>
          </w:p>
        </w:tc>
        <w:tc>
          <w:tcPr>
            <w:tcW w:w="2127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17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</w:p>
        </w:tc>
      </w:tr>
    </w:tbl>
    <w:p w:rsidR="0014267A" w:rsidRPr="00DE012B" w:rsidRDefault="0014267A" w:rsidP="0014267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8"/>
          <w:u w:val="single"/>
          <w:lang w:val="uk-UA"/>
        </w:rPr>
      </w:pPr>
    </w:p>
    <w:p w:rsidR="0014267A" w:rsidRPr="00DE012B" w:rsidRDefault="0014267A" w:rsidP="0014267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  <w:lang w:val="uk-UA"/>
        </w:rPr>
      </w:pPr>
      <w:r w:rsidRPr="00DE01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Протокол аналізу виконаних робіт. Елементи різьблення гвинта </w:t>
      </w:r>
      <w:r w:rsidRPr="0014267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№ </w:t>
      </w:r>
      <w:r w:rsidRPr="00DE012B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  <w:lang w:val="uk-UA"/>
        </w:rPr>
        <w:t>2</w:t>
      </w:r>
      <w:r w:rsidRPr="0014267A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  <w:lang w:val="uk-UA"/>
        </w:rPr>
        <w:t>0</w:t>
      </w:r>
    </w:p>
    <w:tbl>
      <w:tblPr>
        <w:tblStyle w:val="a3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68"/>
        <w:gridCol w:w="1597"/>
        <w:gridCol w:w="1701"/>
        <w:gridCol w:w="1843"/>
        <w:gridCol w:w="1843"/>
      </w:tblGrid>
      <w:tr w:rsidR="0014267A" w:rsidRPr="00F70085" w:rsidTr="00AB1C61">
        <w:trPr>
          <w:trHeight w:val="779"/>
        </w:trPr>
        <w:tc>
          <w:tcPr>
            <w:tcW w:w="2968" w:type="dxa"/>
            <w:vAlign w:val="center"/>
          </w:tcPr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Найменування елементів різьблення</w:t>
            </w:r>
          </w:p>
        </w:tc>
        <w:tc>
          <w:tcPr>
            <w:tcW w:w="1597" w:type="dxa"/>
            <w:vAlign w:val="center"/>
          </w:tcPr>
          <w:p w:rsidR="0014267A" w:rsidRPr="00DE012B" w:rsidRDefault="0014267A" w:rsidP="00AB1C6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Умовне позначення елементів різьблення </w:t>
            </w:r>
            <w:r w:rsidR="00AB1C61"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гвинта</w:t>
            </w:r>
          </w:p>
        </w:tc>
        <w:tc>
          <w:tcPr>
            <w:tcW w:w="1701" w:type="dxa"/>
            <w:vAlign w:val="center"/>
          </w:tcPr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Фактичні розміри елементів різьблення Одиниця виміру, «мм»</w:t>
            </w:r>
          </w:p>
        </w:tc>
        <w:tc>
          <w:tcPr>
            <w:tcW w:w="1843" w:type="dxa"/>
            <w:vAlign w:val="center"/>
          </w:tcPr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Еталон: </w:t>
            </w:r>
          </w:p>
          <w:p w:rsidR="0014267A" w:rsidRPr="00DE012B" w:rsidRDefault="0014267A" w:rsidP="00AB1C6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Розміри елементів різьблення, атестованого </w:t>
            </w:r>
            <w:r w:rsidR="00AB1C61"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гвинта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Одиниця виміру, «мм»</w:t>
            </w:r>
          </w:p>
        </w:tc>
        <w:tc>
          <w:tcPr>
            <w:tcW w:w="1843" w:type="dxa"/>
            <w:vAlign w:val="center"/>
          </w:tcPr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Величина помилки фактичних розмірів у порівнянні з еталоном, «мм»</w:t>
            </w: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Зовнішній діаметр різьби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d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  <w:t>7,8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8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  <w:t>0,2</w:t>
            </w: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Внутрішній діаметр різьби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d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ı</w:t>
            </w:r>
            <w:proofErr w:type="spellEnd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=0,85d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  <w:t>6,8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6,8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Глибина різьблення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t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=(d–</w:t>
            </w:r>
            <w:proofErr w:type="spellStart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dı</w:t>
            </w:r>
            <w:proofErr w:type="spellEnd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)/2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  <w:t>0,5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0,6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  <w:t>0,1</w:t>
            </w: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Крок різьби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P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  <w:t>1,25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1,25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Довжина різьблення 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b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  <w:t>28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28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Довжина гвинта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l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  <w:t>30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30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головки гвинта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k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  <w:t>4,6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5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  <w:t>0,4</w:t>
            </w: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Діаметр головки гвинта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D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  <w:t>14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14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</w:p>
        </w:tc>
      </w:tr>
      <w:tr w:rsidR="0014267A" w:rsidRPr="00DE012B" w:rsidTr="00AB1C61">
        <w:trPr>
          <w:trHeight w:val="340"/>
        </w:trPr>
        <w:tc>
          <w:tcPr>
            <w:tcW w:w="2968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Ширина шліца під викрутку</w:t>
            </w:r>
          </w:p>
        </w:tc>
        <w:tc>
          <w:tcPr>
            <w:tcW w:w="1597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n</w:t>
            </w:r>
          </w:p>
        </w:tc>
        <w:tc>
          <w:tcPr>
            <w:tcW w:w="1701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984806"/>
                <w:sz w:val="28"/>
                <w:szCs w:val="32"/>
                <w:lang w:val="uk-UA"/>
              </w:rPr>
              <w:t>1,7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1.5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  <w:t>0,2</w:t>
            </w:r>
          </w:p>
        </w:tc>
      </w:tr>
    </w:tbl>
    <w:p w:rsidR="0014267A" w:rsidRPr="00DE012B" w:rsidRDefault="0014267A" w:rsidP="0014267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36"/>
          <w:u w:val="single"/>
          <w:lang w:val="uk-UA"/>
        </w:rPr>
      </w:pPr>
      <w:r w:rsidRPr="00DE012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Протокол аналізу виконаних робіт. Елементи різьблення шпильки </w:t>
      </w:r>
      <w:r w:rsidRPr="0014267A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</w:t>
      </w:r>
      <w:r w:rsidRPr="0014267A">
        <w:rPr>
          <w:rFonts w:ascii="Times New Roman" w:eastAsia="Calibri" w:hAnsi="Times New Roman" w:cs="Times New Roman"/>
          <w:b/>
          <w:szCs w:val="28"/>
          <w:lang w:val="uk-UA"/>
        </w:rPr>
        <w:t xml:space="preserve"> </w:t>
      </w:r>
      <w:r w:rsidRPr="0014267A">
        <w:rPr>
          <w:rFonts w:ascii="Times New Roman" w:eastAsia="Calibri" w:hAnsi="Times New Roman" w:cs="Times New Roman"/>
          <w:b/>
          <w:color w:val="FF0000"/>
          <w:sz w:val="28"/>
          <w:szCs w:val="36"/>
          <w:u w:val="single"/>
          <w:lang w:val="uk-UA"/>
        </w:rPr>
        <w:t>30</w:t>
      </w:r>
    </w:p>
    <w:p w:rsidR="0014267A" w:rsidRPr="00DE012B" w:rsidRDefault="0014267A" w:rsidP="0014267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8"/>
          <w:lang w:val="uk-UA"/>
        </w:rPr>
      </w:pPr>
    </w:p>
    <w:tbl>
      <w:tblPr>
        <w:tblStyle w:val="a3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64"/>
        <w:gridCol w:w="1559"/>
        <w:gridCol w:w="1560"/>
        <w:gridCol w:w="2126"/>
        <w:gridCol w:w="1843"/>
      </w:tblGrid>
      <w:tr w:rsidR="0014267A" w:rsidRPr="00F70085" w:rsidTr="0014267A">
        <w:trPr>
          <w:trHeight w:val="779"/>
        </w:trPr>
        <w:tc>
          <w:tcPr>
            <w:tcW w:w="2864" w:type="dxa"/>
            <w:vAlign w:val="center"/>
          </w:tcPr>
          <w:p w:rsidR="0014267A" w:rsidRPr="00DE012B" w:rsidRDefault="0014267A" w:rsidP="002C53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Найменування елементів різьблення</w:t>
            </w:r>
          </w:p>
        </w:tc>
        <w:tc>
          <w:tcPr>
            <w:tcW w:w="1559" w:type="dxa"/>
            <w:vAlign w:val="center"/>
          </w:tcPr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Умовне позначення елементів різьблення шпильки</w:t>
            </w:r>
          </w:p>
        </w:tc>
        <w:tc>
          <w:tcPr>
            <w:tcW w:w="1560" w:type="dxa"/>
            <w:vAlign w:val="center"/>
          </w:tcPr>
          <w:p w:rsidR="0014267A" w:rsidRPr="00DE012B" w:rsidRDefault="0014267A" w:rsidP="002C53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Фактичні розміри елементів різьблення Одиниця виміру, «мм»</w:t>
            </w:r>
          </w:p>
        </w:tc>
        <w:tc>
          <w:tcPr>
            <w:tcW w:w="2126" w:type="dxa"/>
            <w:vAlign w:val="center"/>
          </w:tcPr>
          <w:p w:rsidR="0014267A" w:rsidRPr="00DE012B" w:rsidRDefault="0014267A" w:rsidP="002C53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Еталон: </w:t>
            </w:r>
          </w:p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Розміри елементів різьблення, атестованої шпильки. Одиниця виміру, «мм»</w:t>
            </w:r>
          </w:p>
        </w:tc>
        <w:tc>
          <w:tcPr>
            <w:tcW w:w="1843" w:type="dxa"/>
            <w:vAlign w:val="center"/>
          </w:tcPr>
          <w:p w:rsidR="0014267A" w:rsidRPr="00DE012B" w:rsidRDefault="0014267A" w:rsidP="002C53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Величина помилки фактичних розмірів у порівнянні з еталоном, «мм»</w:t>
            </w:r>
          </w:p>
        </w:tc>
      </w:tr>
      <w:tr w:rsidR="0014267A" w:rsidRPr="00DE012B" w:rsidTr="0014267A">
        <w:trPr>
          <w:trHeight w:val="340"/>
        </w:trPr>
        <w:tc>
          <w:tcPr>
            <w:tcW w:w="2864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Зовнішній діаметр різьби</w:t>
            </w:r>
          </w:p>
        </w:tc>
        <w:tc>
          <w:tcPr>
            <w:tcW w:w="1559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d</w:t>
            </w:r>
          </w:p>
        </w:tc>
        <w:tc>
          <w:tcPr>
            <w:tcW w:w="1560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  <w:t>9,8</w:t>
            </w:r>
          </w:p>
        </w:tc>
        <w:tc>
          <w:tcPr>
            <w:tcW w:w="2126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10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  <w:t>0,2</w:t>
            </w:r>
          </w:p>
        </w:tc>
      </w:tr>
      <w:tr w:rsidR="0014267A" w:rsidRPr="00DE012B" w:rsidTr="0014267A">
        <w:trPr>
          <w:trHeight w:val="340"/>
        </w:trPr>
        <w:tc>
          <w:tcPr>
            <w:tcW w:w="2864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Внутрішній діаметр різьби</w:t>
            </w:r>
          </w:p>
        </w:tc>
        <w:tc>
          <w:tcPr>
            <w:tcW w:w="1559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d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ı</w:t>
            </w:r>
            <w:proofErr w:type="spellEnd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=0,85d</w:t>
            </w:r>
          </w:p>
        </w:tc>
        <w:tc>
          <w:tcPr>
            <w:tcW w:w="1560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  <w:t>8,5</w:t>
            </w:r>
          </w:p>
        </w:tc>
        <w:tc>
          <w:tcPr>
            <w:tcW w:w="2126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8,5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</w:p>
        </w:tc>
      </w:tr>
      <w:tr w:rsidR="0014267A" w:rsidRPr="00DE012B" w:rsidTr="0014267A">
        <w:trPr>
          <w:trHeight w:val="340"/>
        </w:trPr>
        <w:tc>
          <w:tcPr>
            <w:tcW w:w="2864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глибина різьблення</w:t>
            </w:r>
          </w:p>
        </w:tc>
        <w:tc>
          <w:tcPr>
            <w:tcW w:w="1559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t</w:t>
            </w: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=(d–</w:t>
            </w:r>
            <w:proofErr w:type="spellStart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dı</w:t>
            </w:r>
            <w:proofErr w:type="spellEnd"/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)/2</w:t>
            </w:r>
          </w:p>
        </w:tc>
        <w:tc>
          <w:tcPr>
            <w:tcW w:w="1560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  <w:t>0,65</w:t>
            </w:r>
          </w:p>
        </w:tc>
        <w:tc>
          <w:tcPr>
            <w:tcW w:w="2126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0,75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  <w:t>0,1</w:t>
            </w:r>
          </w:p>
        </w:tc>
      </w:tr>
      <w:tr w:rsidR="0014267A" w:rsidRPr="00DE012B" w:rsidTr="0014267A">
        <w:trPr>
          <w:trHeight w:val="340"/>
        </w:trPr>
        <w:tc>
          <w:tcPr>
            <w:tcW w:w="2864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Крок різьби</w:t>
            </w:r>
          </w:p>
        </w:tc>
        <w:tc>
          <w:tcPr>
            <w:tcW w:w="1559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P</w:t>
            </w:r>
          </w:p>
        </w:tc>
        <w:tc>
          <w:tcPr>
            <w:tcW w:w="1560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  <w:t>1,5</w:t>
            </w:r>
          </w:p>
        </w:tc>
        <w:tc>
          <w:tcPr>
            <w:tcW w:w="2126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1,5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</w:p>
        </w:tc>
      </w:tr>
      <w:tr w:rsidR="0014267A" w:rsidRPr="00DE012B" w:rsidTr="0014267A">
        <w:trPr>
          <w:trHeight w:val="340"/>
        </w:trPr>
        <w:tc>
          <w:tcPr>
            <w:tcW w:w="2864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Довжина різьблення гайкового кінця </w:t>
            </w:r>
          </w:p>
        </w:tc>
        <w:tc>
          <w:tcPr>
            <w:tcW w:w="1559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lₒ</w:t>
            </w:r>
          </w:p>
        </w:tc>
        <w:tc>
          <w:tcPr>
            <w:tcW w:w="1560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  <w:t>39,5</w:t>
            </w:r>
          </w:p>
        </w:tc>
        <w:tc>
          <w:tcPr>
            <w:tcW w:w="2126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39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  <w:t>0,5</w:t>
            </w:r>
          </w:p>
        </w:tc>
      </w:tr>
      <w:tr w:rsidR="0014267A" w:rsidRPr="00DE012B" w:rsidTr="0014267A">
        <w:trPr>
          <w:trHeight w:val="340"/>
        </w:trPr>
        <w:tc>
          <w:tcPr>
            <w:tcW w:w="2864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Довжина шпильки</w:t>
            </w:r>
          </w:p>
        </w:tc>
        <w:tc>
          <w:tcPr>
            <w:tcW w:w="1559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l</w:t>
            </w:r>
          </w:p>
        </w:tc>
        <w:tc>
          <w:tcPr>
            <w:tcW w:w="1560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  <w:t>43,3</w:t>
            </w:r>
          </w:p>
        </w:tc>
        <w:tc>
          <w:tcPr>
            <w:tcW w:w="2126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43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  <w:t>0,3</w:t>
            </w:r>
          </w:p>
        </w:tc>
      </w:tr>
      <w:tr w:rsidR="0014267A" w:rsidRPr="00DE012B" w:rsidTr="0014267A">
        <w:trPr>
          <w:trHeight w:val="340"/>
        </w:trPr>
        <w:tc>
          <w:tcPr>
            <w:tcW w:w="2864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Довжина посадочного кінця</w:t>
            </w:r>
          </w:p>
        </w:tc>
        <w:tc>
          <w:tcPr>
            <w:tcW w:w="1559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l</w:t>
            </w: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uk-UA"/>
              </w:rPr>
              <w:t>1</w:t>
            </w:r>
          </w:p>
        </w:tc>
        <w:tc>
          <w:tcPr>
            <w:tcW w:w="1560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  <w:t>36</w:t>
            </w:r>
          </w:p>
        </w:tc>
        <w:tc>
          <w:tcPr>
            <w:tcW w:w="2126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36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</w:p>
        </w:tc>
      </w:tr>
      <w:tr w:rsidR="0014267A" w:rsidRPr="00DE012B" w:rsidTr="0014267A">
        <w:trPr>
          <w:trHeight w:val="340"/>
        </w:trPr>
        <w:tc>
          <w:tcPr>
            <w:tcW w:w="2864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гайки</w:t>
            </w:r>
          </w:p>
        </w:tc>
        <w:tc>
          <w:tcPr>
            <w:tcW w:w="1559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H</w:t>
            </w:r>
          </w:p>
        </w:tc>
        <w:tc>
          <w:tcPr>
            <w:tcW w:w="1560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  <w:t>8</w:t>
            </w:r>
          </w:p>
        </w:tc>
        <w:tc>
          <w:tcPr>
            <w:tcW w:w="2126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8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</w:p>
        </w:tc>
      </w:tr>
      <w:tr w:rsidR="0014267A" w:rsidRPr="00DE012B" w:rsidTr="0014267A">
        <w:trPr>
          <w:trHeight w:val="340"/>
        </w:trPr>
        <w:tc>
          <w:tcPr>
            <w:tcW w:w="2864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Розмір під гайковий ключ</w:t>
            </w:r>
          </w:p>
        </w:tc>
        <w:tc>
          <w:tcPr>
            <w:tcW w:w="1559" w:type="dxa"/>
          </w:tcPr>
          <w:p w:rsidR="0014267A" w:rsidRPr="00DE012B" w:rsidRDefault="0014267A" w:rsidP="0014267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S</w:t>
            </w:r>
          </w:p>
        </w:tc>
        <w:tc>
          <w:tcPr>
            <w:tcW w:w="1560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7030A0"/>
                <w:sz w:val="28"/>
                <w:szCs w:val="32"/>
                <w:lang w:val="uk-UA"/>
              </w:rPr>
              <w:t>17</w:t>
            </w:r>
          </w:p>
        </w:tc>
        <w:tc>
          <w:tcPr>
            <w:tcW w:w="2126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28"/>
                <w:szCs w:val="32"/>
                <w:lang w:val="uk-UA"/>
              </w:rPr>
              <w:t>17</w:t>
            </w:r>
          </w:p>
        </w:tc>
        <w:tc>
          <w:tcPr>
            <w:tcW w:w="1843" w:type="dxa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sz w:val="28"/>
                <w:szCs w:val="32"/>
                <w:lang w:val="uk-UA"/>
              </w:rPr>
            </w:pPr>
          </w:p>
        </w:tc>
      </w:tr>
    </w:tbl>
    <w:p w:rsidR="0014267A" w:rsidRPr="00DE012B" w:rsidRDefault="0014267A" w:rsidP="0014267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</w:p>
    <w:p w:rsidR="0014267A" w:rsidRPr="00DE012B" w:rsidRDefault="0014267A" w:rsidP="0014267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12B">
        <w:rPr>
          <w:rFonts w:ascii="Times New Roman" w:eastAsia="Calibri" w:hAnsi="Times New Roman" w:cs="Times New Roman"/>
          <w:sz w:val="28"/>
          <w:szCs w:val="28"/>
          <w:lang w:val="uk-UA"/>
        </w:rPr>
        <w:t>Приклади еталонів до різьбових деталей.</w:t>
      </w:r>
    </w:p>
    <w:tbl>
      <w:tblPr>
        <w:tblStyle w:val="4"/>
        <w:tblW w:w="5000" w:type="pct"/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14267A" w:rsidRPr="0014267A" w:rsidTr="0014267A">
        <w:trPr>
          <w:trHeight w:val="779"/>
        </w:trPr>
        <w:tc>
          <w:tcPr>
            <w:tcW w:w="1666" w:type="pct"/>
          </w:tcPr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Еталон:</w:t>
            </w:r>
          </w:p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Розміри елементів різьблення, атестованого болта.</w:t>
            </w:r>
          </w:p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Одиниця виміру, «мм»</w:t>
            </w:r>
          </w:p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32"/>
                <w:szCs w:val="28"/>
                <w:lang w:val="uk-UA"/>
              </w:rPr>
              <w:t>№ 10</w:t>
            </w:r>
          </w:p>
        </w:tc>
        <w:tc>
          <w:tcPr>
            <w:tcW w:w="1667" w:type="pct"/>
          </w:tcPr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Еталон:</w:t>
            </w:r>
          </w:p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Розміри елементів різьблення, атестованого гвинта.</w:t>
            </w:r>
          </w:p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Одиниця виміру, «мм»</w:t>
            </w:r>
          </w:p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32"/>
                <w:szCs w:val="28"/>
                <w:lang w:val="uk-UA"/>
              </w:rPr>
              <w:t>№ 20</w:t>
            </w:r>
          </w:p>
        </w:tc>
        <w:tc>
          <w:tcPr>
            <w:tcW w:w="1667" w:type="pct"/>
          </w:tcPr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Еталон:</w:t>
            </w:r>
          </w:p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Розміри елементів різьблення, атестованої шпильки.</w:t>
            </w:r>
          </w:p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1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Одиниця виміру, «мм»</w:t>
            </w:r>
          </w:p>
          <w:p w:rsidR="0014267A" w:rsidRPr="00DE012B" w:rsidRDefault="0014267A" w:rsidP="00142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DE012B">
              <w:rPr>
                <w:rFonts w:ascii="Times New Roman" w:hAnsi="Times New Roman" w:cs="Times New Roman"/>
                <w:b/>
                <w:sz w:val="32"/>
                <w:szCs w:val="28"/>
                <w:lang w:val="uk-UA"/>
              </w:rPr>
              <w:t>№ 30</w:t>
            </w:r>
          </w:p>
        </w:tc>
      </w:tr>
      <w:tr w:rsidR="0014267A" w:rsidRPr="0014267A" w:rsidTr="0014267A">
        <w:trPr>
          <w:trHeight w:val="340"/>
        </w:trPr>
        <w:tc>
          <w:tcPr>
            <w:tcW w:w="1666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 xml:space="preserve"> 10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8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10</w:t>
            </w:r>
          </w:p>
        </w:tc>
      </w:tr>
      <w:tr w:rsidR="0014267A" w:rsidRPr="0014267A" w:rsidTr="0014267A">
        <w:trPr>
          <w:trHeight w:val="340"/>
        </w:trPr>
        <w:tc>
          <w:tcPr>
            <w:tcW w:w="1666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8,5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6,8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8,5</w:t>
            </w:r>
          </w:p>
        </w:tc>
      </w:tr>
      <w:tr w:rsidR="0014267A" w:rsidRPr="0014267A" w:rsidTr="0014267A">
        <w:trPr>
          <w:trHeight w:val="340"/>
        </w:trPr>
        <w:tc>
          <w:tcPr>
            <w:tcW w:w="1666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0,75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0,6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0,75</w:t>
            </w:r>
          </w:p>
        </w:tc>
      </w:tr>
      <w:tr w:rsidR="0014267A" w:rsidRPr="0014267A" w:rsidTr="0014267A">
        <w:trPr>
          <w:trHeight w:val="340"/>
        </w:trPr>
        <w:tc>
          <w:tcPr>
            <w:tcW w:w="1666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1,5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1,25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1,5</w:t>
            </w:r>
          </w:p>
        </w:tc>
      </w:tr>
      <w:tr w:rsidR="0014267A" w:rsidRPr="0014267A" w:rsidTr="0014267A">
        <w:trPr>
          <w:trHeight w:val="340"/>
        </w:trPr>
        <w:tc>
          <w:tcPr>
            <w:tcW w:w="1666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26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28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39</w:t>
            </w:r>
          </w:p>
        </w:tc>
      </w:tr>
      <w:tr w:rsidR="0014267A" w:rsidRPr="0014267A" w:rsidTr="0014267A">
        <w:trPr>
          <w:trHeight w:val="340"/>
        </w:trPr>
        <w:tc>
          <w:tcPr>
            <w:tcW w:w="1666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55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30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43</w:t>
            </w:r>
          </w:p>
        </w:tc>
      </w:tr>
      <w:tr w:rsidR="0014267A" w:rsidRPr="0014267A" w:rsidTr="0014267A">
        <w:trPr>
          <w:trHeight w:val="340"/>
        </w:trPr>
        <w:tc>
          <w:tcPr>
            <w:tcW w:w="1666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7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5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36</w:t>
            </w:r>
          </w:p>
        </w:tc>
      </w:tr>
      <w:tr w:rsidR="0014267A" w:rsidRPr="0014267A" w:rsidTr="0014267A">
        <w:trPr>
          <w:trHeight w:val="340"/>
        </w:trPr>
        <w:tc>
          <w:tcPr>
            <w:tcW w:w="1666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19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14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8</w:t>
            </w:r>
          </w:p>
        </w:tc>
      </w:tr>
      <w:tr w:rsidR="0014267A" w:rsidRPr="0014267A" w:rsidTr="0014267A">
        <w:trPr>
          <w:trHeight w:val="340"/>
        </w:trPr>
        <w:tc>
          <w:tcPr>
            <w:tcW w:w="1666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 xml:space="preserve"> 17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1.5</w:t>
            </w:r>
          </w:p>
        </w:tc>
        <w:tc>
          <w:tcPr>
            <w:tcW w:w="1667" w:type="pct"/>
          </w:tcPr>
          <w:p w:rsidR="0014267A" w:rsidRPr="0014267A" w:rsidRDefault="0014267A" w:rsidP="0014267A">
            <w:pPr>
              <w:jc w:val="center"/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</w:pPr>
            <w:r w:rsidRPr="0014267A">
              <w:rPr>
                <w:rFonts w:ascii="Times New Roman" w:eastAsia="Calibri" w:hAnsi="Times New Roman" w:cs="Times New Roman"/>
                <w:color w:val="FF0000"/>
                <w:sz w:val="32"/>
                <w:szCs w:val="32"/>
                <w:lang w:val="uk-UA"/>
              </w:rPr>
              <w:t>17</w:t>
            </w:r>
          </w:p>
        </w:tc>
      </w:tr>
    </w:tbl>
    <w:p w:rsidR="0014267A" w:rsidRPr="0014267A" w:rsidRDefault="0014267A" w:rsidP="0014267A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14267A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</w:t>
      </w:r>
    </w:p>
    <w:sectPr w:rsidR="0014267A" w:rsidRPr="0014267A" w:rsidSect="00E129DA"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73BE7"/>
    <w:multiLevelType w:val="hybridMultilevel"/>
    <w:tmpl w:val="2A686366"/>
    <w:lvl w:ilvl="0" w:tplc="A61034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D438EB"/>
    <w:multiLevelType w:val="hybridMultilevel"/>
    <w:tmpl w:val="C1E63F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91795"/>
    <w:multiLevelType w:val="hybridMultilevel"/>
    <w:tmpl w:val="AE907C14"/>
    <w:lvl w:ilvl="0" w:tplc="9530C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2A22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AC52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8ED6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74CE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C44A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8CF3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309E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902C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FDF33AD"/>
    <w:multiLevelType w:val="multilevel"/>
    <w:tmpl w:val="56E4F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CD5AEF"/>
    <w:multiLevelType w:val="hybridMultilevel"/>
    <w:tmpl w:val="BEF66A54"/>
    <w:lvl w:ilvl="0" w:tplc="71EE4F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C72A22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AC52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8ED6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74CE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C44A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8CF3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309E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902C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47E7DB3"/>
    <w:multiLevelType w:val="hybridMultilevel"/>
    <w:tmpl w:val="2A686366"/>
    <w:lvl w:ilvl="0" w:tplc="A61034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CF4030"/>
    <w:multiLevelType w:val="hybridMultilevel"/>
    <w:tmpl w:val="2A686366"/>
    <w:lvl w:ilvl="0" w:tplc="A61034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164"/>
    <w:rsid w:val="000840CA"/>
    <w:rsid w:val="000D3D4B"/>
    <w:rsid w:val="00106A75"/>
    <w:rsid w:val="0014267A"/>
    <w:rsid w:val="00241832"/>
    <w:rsid w:val="002F4D1E"/>
    <w:rsid w:val="00364F7D"/>
    <w:rsid w:val="003C0DA5"/>
    <w:rsid w:val="003C5216"/>
    <w:rsid w:val="003D07A8"/>
    <w:rsid w:val="003D0D26"/>
    <w:rsid w:val="00446F3E"/>
    <w:rsid w:val="004645FD"/>
    <w:rsid w:val="00465B9F"/>
    <w:rsid w:val="006B4EF2"/>
    <w:rsid w:val="00792A59"/>
    <w:rsid w:val="0080341C"/>
    <w:rsid w:val="00890203"/>
    <w:rsid w:val="008D5D25"/>
    <w:rsid w:val="00966E09"/>
    <w:rsid w:val="009A4F7D"/>
    <w:rsid w:val="009D6E69"/>
    <w:rsid w:val="00A122BC"/>
    <w:rsid w:val="00A22EA7"/>
    <w:rsid w:val="00AB1C61"/>
    <w:rsid w:val="00B45164"/>
    <w:rsid w:val="00B9548D"/>
    <w:rsid w:val="00C96C81"/>
    <w:rsid w:val="00CB7412"/>
    <w:rsid w:val="00DE012B"/>
    <w:rsid w:val="00E115F0"/>
    <w:rsid w:val="00E129DA"/>
    <w:rsid w:val="00F70085"/>
    <w:rsid w:val="00FA263C"/>
    <w:rsid w:val="00FD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0976A3-5197-4955-850C-D8FA47BAC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263C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129DA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14267A"/>
    <w:rPr>
      <w:rFonts w:ascii="Times New Roman" w:hAnsi="Times New Roman" w:cs="Times New Roman"/>
      <w:sz w:val="24"/>
      <w:szCs w:val="24"/>
    </w:rPr>
  </w:style>
  <w:style w:type="table" w:customStyle="1" w:styleId="4">
    <w:name w:val="Сетка таблицы4"/>
    <w:basedOn w:val="a1"/>
    <w:next w:val="a3"/>
    <w:uiPriority w:val="59"/>
    <w:rsid w:val="0014267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14267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59"/>
    <w:rsid w:val="0014267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8310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216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120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497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483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8321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175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microsoft.com/office/2007/relationships/hdphoto" Target="media/hdphoto3.wdp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microsoft.com/office/2007/relationships/hdphoto" Target="media/hdphoto4.wdp"/><Relationship Id="rId10" Type="http://schemas.microsoft.com/office/2007/relationships/hdphoto" Target="media/hdphoto2.wdp"/><Relationship Id="rId19" Type="http://schemas.openxmlformats.org/officeDocument/2006/relationships/hyperlink" Target="https://galinazhuravel.wixsite.com/galinazhurave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1599</Words>
  <Characters>9117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Zhuravel</cp:lastModifiedBy>
  <cp:revision>3</cp:revision>
  <dcterms:created xsi:type="dcterms:W3CDTF">2024-01-06T10:45:00Z</dcterms:created>
  <dcterms:modified xsi:type="dcterms:W3CDTF">2024-01-06T10:45:00Z</dcterms:modified>
</cp:coreProperties>
</file>