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72D65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14:paraId="5C254438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ДЕРЖАВНИЙ ВИЩИЙ НАВЧАЛЬНИЙ ЗАКЛАД </w:t>
      </w:r>
    </w:p>
    <w:p w14:paraId="1CB711F4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«СЛОВʼЯНСЬКИЙ  КОЛЕДЖ  ТРАНСПОРТНОЇ  ІНФРАСТРУКТУРИ»</w:t>
      </w:r>
    </w:p>
    <w:p w14:paraId="36388FEA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2F5C86B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A16847E" w14:textId="5D98D169" w:rsidR="004E10E9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A686E1" w14:textId="7191487E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96F30C" w14:textId="52F6F524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274190" w14:textId="680B2932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3854FC" w14:textId="7F20F7A6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EC98CAC" w14:textId="05267595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799977" w14:textId="670136E1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A34EF9" w14:textId="78197C3F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E5A485" w14:textId="315796F0" w:rsidR="004E10E9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МЕТОДИЧНА РОЗРОБКА</w:t>
      </w:r>
    </w:p>
    <w:p w14:paraId="084630B0" w14:textId="77777777" w:rsidR="00E7180D" w:rsidRPr="007113F1" w:rsidRDefault="00E7180D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0E57ED9" w14:textId="4C9F29D4" w:rsidR="004E10E9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заняття</w:t>
      </w:r>
    </w:p>
    <w:p w14:paraId="0D5DA5B8" w14:textId="77777777" w:rsidR="007113F1" w:rsidRP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F40207A" w14:textId="42581DED" w:rsidR="004E10E9" w:rsidRP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ЗАГАЛЬНА ХАРАКТЕРИСТИКА КРАЇН ЗАХІДНОЇ ЄВРОПИ. СКЛАД РЕГІОНУ. НАСЕЛЕННЯ. ПРИРОДНІ РЕСУРСИ. ІНФРАСТРУКТУРА</w:t>
      </w:r>
    </w:p>
    <w:p w14:paraId="784190F2" w14:textId="77777777" w:rsid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A2AB367" w14:textId="105DC454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з дисципліни: Географія</w:t>
      </w:r>
    </w:p>
    <w:p w14:paraId="4935957A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7B45465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C166FD2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3CCAFEC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E85A20A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7A6210A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B4E5A72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7F08AC7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208B315" w14:textId="1780379C" w:rsidR="004E10E9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CE21D89" w14:textId="7993DDA5" w:rsid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8AAEAB8" w14:textId="0FFB5E5A" w:rsid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95F5D71" w14:textId="1A907B1D" w:rsid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3CFD0D1" w14:textId="3BF988DE" w:rsid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F048EE0" w14:textId="1CEA2C9A" w:rsidR="003A4619" w:rsidRDefault="003A461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EBDC1EC" w14:textId="30C55A7E" w:rsidR="003A4619" w:rsidRDefault="003A461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2D72DC" w14:textId="509C28A7" w:rsidR="003A4619" w:rsidRDefault="003A461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1D07A7E" w14:textId="05F7F5DD" w:rsidR="003A4619" w:rsidRDefault="003A461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49FDAB5" w14:textId="77777777" w:rsidR="003A4619" w:rsidRPr="007113F1" w:rsidRDefault="003A461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BCB6941" w14:textId="1B2FE8C5" w:rsidR="004E10E9" w:rsidRPr="007113F1" w:rsidRDefault="004E10E9" w:rsidP="003A461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lastRenderedPageBreak/>
        <w:t>Методична розробка заняття з дисципліни «Географія». Підготував  Дібров А.Г. – викладач кваліфікаційної категорії «спеціаліст першої категорії» Державного вищого навчального закладу «Слов’янський коледж транспортної інфраструктури»</w:t>
      </w:r>
      <w:r w:rsidR="003A4619">
        <w:rPr>
          <w:rFonts w:ascii="Times New Roman" w:hAnsi="Times New Roman" w:cs="Times New Roman"/>
          <w:sz w:val="28"/>
          <w:szCs w:val="28"/>
        </w:rPr>
        <w:t>.</w:t>
      </w:r>
    </w:p>
    <w:p w14:paraId="7591D1CE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62ABAF4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0530ADD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CD4B399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6FAE354" w14:textId="39F70CA4" w:rsidR="004E10E9" w:rsidRPr="007113F1" w:rsidRDefault="004E10E9" w:rsidP="009B27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Викладено методику використання </w:t>
      </w:r>
      <w:r w:rsidR="009B2790">
        <w:rPr>
          <w:rFonts w:ascii="Times New Roman" w:hAnsi="Times New Roman" w:cs="Times New Roman"/>
          <w:sz w:val="28"/>
          <w:szCs w:val="28"/>
        </w:rPr>
        <w:t>сучас</w:t>
      </w:r>
      <w:r w:rsidRPr="007113F1">
        <w:rPr>
          <w:rFonts w:ascii="Times New Roman" w:hAnsi="Times New Roman" w:cs="Times New Roman"/>
          <w:sz w:val="28"/>
          <w:szCs w:val="28"/>
        </w:rPr>
        <w:t>них технологій під час  проведення лекції на тему «</w:t>
      </w:r>
      <w:r w:rsidR="00610536" w:rsidRPr="007113F1">
        <w:rPr>
          <w:rFonts w:ascii="Times New Roman" w:hAnsi="Times New Roman" w:cs="Times New Roman"/>
          <w:sz w:val="28"/>
          <w:szCs w:val="28"/>
        </w:rPr>
        <w:t>Загальна характеристика країн Західної Європи. Склад регіону. Населення. Природні ресурси. Інфраструктура</w:t>
      </w:r>
      <w:r w:rsidRPr="007113F1">
        <w:rPr>
          <w:rFonts w:ascii="Times New Roman" w:hAnsi="Times New Roman" w:cs="Times New Roman"/>
          <w:sz w:val="28"/>
          <w:szCs w:val="28"/>
        </w:rPr>
        <w:t>».</w:t>
      </w:r>
    </w:p>
    <w:p w14:paraId="51EFD2F9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87D82E7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213E011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143D880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2D56298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F342E9F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146F769" w14:textId="77777777" w:rsidR="007113F1" w:rsidRDefault="007113F1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392F350" w14:textId="2A8E65AA" w:rsidR="004E10E9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DF0187" w14:textId="0D4A588F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34287C" w14:textId="77777777" w:rsidR="007113F1" w:rsidRP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8D0D31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3FF56E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B754A2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366BE5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D60E00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E3FFB9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D6416F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992873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B1978D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20FB28C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4172C8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DD5F44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9C69E1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969CBA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076A0F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7C76CC" w14:textId="3E1EC4FC" w:rsidR="004E10E9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77C2B3" w14:textId="36752DFC" w:rsidR="003A4619" w:rsidRDefault="003A461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871F809" w14:textId="77777777" w:rsidR="003A4619" w:rsidRPr="007113F1" w:rsidRDefault="003A461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E65689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lastRenderedPageBreak/>
        <w:t>ПЕРЕДМОВА</w:t>
      </w:r>
    </w:p>
    <w:p w14:paraId="2E92AB39" w14:textId="13B4A9A7" w:rsidR="004E10E9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DD1B53" w14:textId="016E06B7" w:rsidR="003A4619" w:rsidRDefault="003A461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04397F" w14:textId="77777777" w:rsidR="003A4619" w:rsidRPr="007113F1" w:rsidRDefault="003A461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BF814C" w14:textId="689B17ED" w:rsidR="004E10E9" w:rsidRPr="007113F1" w:rsidRDefault="004E10E9" w:rsidP="007113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Тема «Загальна характеристика країн Західної Європи. Склад регіону. Населення. Природні ресурси. Інфраструктура» є однією із складових розділу «Регіони та країни світу» і передбачає </w:t>
      </w:r>
      <w:r w:rsidR="00694462">
        <w:rPr>
          <w:rFonts w:ascii="Times New Roman" w:hAnsi="Times New Roman" w:cs="Times New Roman"/>
          <w:sz w:val="28"/>
          <w:szCs w:val="28"/>
        </w:rPr>
        <w:t xml:space="preserve">вивчення </w:t>
      </w:r>
      <w:r w:rsidRPr="007113F1">
        <w:rPr>
          <w:rFonts w:ascii="Times New Roman" w:hAnsi="Times New Roman" w:cs="Times New Roman"/>
          <w:sz w:val="28"/>
          <w:szCs w:val="28"/>
        </w:rPr>
        <w:t xml:space="preserve"> географічн</w:t>
      </w:r>
      <w:r w:rsidR="00694462">
        <w:rPr>
          <w:rFonts w:ascii="Times New Roman" w:hAnsi="Times New Roman" w:cs="Times New Roman"/>
          <w:sz w:val="28"/>
          <w:szCs w:val="28"/>
        </w:rPr>
        <w:t>ого</w:t>
      </w:r>
      <w:r w:rsidRPr="007113F1">
        <w:rPr>
          <w:rFonts w:ascii="Times New Roman" w:hAnsi="Times New Roman" w:cs="Times New Roman"/>
          <w:sz w:val="28"/>
          <w:szCs w:val="28"/>
        </w:rPr>
        <w:t xml:space="preserve"> положення регіону, економічн</w:t>
      </w:r>
      <w:r w:rsidR="00694462">
        <w:rPr>
          <w:rFonts w:ascii="Times New Roman" w:hAnsi="Times New Roman" w:cs="Times New Roman"/>
          <w:sz w:val="28"/>
          <w:szCs w:val="28"/>
        </w:rPr>
        <w:t>их</w:t>
      </w:r>
      <w:r w:rsidRPr="007113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зв’язк</w:t>
      </w:r>
      <w:r w:rsidR="0069446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, </w:t>
      </w:r>
      <w:r w:rsidR="00694462">
        <w:rPr>
          <w:rFonts w:ascii="Times New Roman" w:hAnsi="Times New Roman" w:cs="Times New Roman"/>
          <w:sz w:val="28"/>
          <w:szCs w:val="28"/>
        </w:rPr>
        <w:t xml:space="preserve">питань </w:t>
      </w:r>
      <w:r w:rsidRPr="007113F1">
        <w:rPr>
          <w:rFonts w:ascii="Times New Roman" w:hAnsi="Times New Roman" w:cs="Times New Roman"/>
          <w:sz w:val="28"/>
          <w:szCs w:val="28"/>
        </w:rPr>
        <w:t>розвитк</w:t>
      </w:r>
      <w:r w:rsidR="00694462">
        <w:rPr>
          <w:rFonts w:ascii="Times New Roman" w:hAnsi="Times New Roman" w:cs="Times New Roman"/>
          <w:sz w:val="28"/>
          <w:szCs w:val="28"/>
        </w:rPr>
        <w:t>у</w:t>
      </w:r>
      <w:r w:rsidRPr="007113F1">
        <w:rPr>
          <w:rFonts w:ascii="Times New Roman" w:hAnsi="Times New Roman" w:cs="Times New Roman"/>
          <w:sz w:val="28"/>
          <w:szCs w:val="28"/>
        </w:rPr>
        <w:t xml:space="preserve"> провідних галузей промисловості та сільського господарства та його територіальн</w:t>
      </w:r>
      <w:r w:rsidR="00694462">
        <w:rPr>
          <w:rFonts w:ascii="Times New Roman" w:hAnsi="Times New Roman" w:cs="Times New Roman"/>
          <w:sz w:val="28"/>
          <w:szCs w:val="28"/>
        </w:rPr>
        <w:t>их</w:t>
      </w:r>
      <w:r w:rsidRPr="007113F1">
        <w:rPr>
          <w:rFonts w:ascii="Times New Roman" w:hAnsi="Times New Roman" w:cs="Times New Roman"/>
          <w:sz w:val="28"/>
          <w:szCs w:val="28"/>
        </w:rPr>
        <w:t xml:space="preserve"> відмінност</w:t>
      </w:r>
      <w:r w:rsidR="00694462">
        <w:rPr>
          <w:rFonts w:ascii="Times New Roman" w:hAnsi="Times New Roman" w:cs="Times New Roman"/>
          <w:sz w:val="28"/>
          <w:szCs w:val="28"/>
        </w:rPr>
        <w:t>ей</w:t>
      </w:r>
      <w:r w:rsidRPr="007113F1">
        <w:rPr>
          <w:rFonts w:ascii="Times New Roman" w:hAnsi="Times New Roman" w:cs="Times New Roman"/>
          <w:sz w:val="28"/>
          <w:szCs w:val="28"/>
        </w:rPr>
        <w:t>.</w:t>
      </w:r>
    </w:p>
    <w:p w14:paraId="0CD0276A" w14:textId="67195FB2" w:rsidR="004E10E9" w:rsidRPr="007113F1" w:rsidRDefault="004E10E9" w:rsidP="007113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Важливою складовою </w:t>
      </w:r>
      <w:r w:rsidR="00694462">
        <w:rPr>
          <w:rFonts w:ascii="Times New Roman" w:hAnsi="Times New Roman" w:cs="Times New Roman"/>
          <w:sz w:val="28"/>
          <w:szCs w:val="28"/>
        </w:rPr>
        <w:t>освітнь</w:t>
      </w:r>
      <w:r w:rsidRPr="007113F1">
        <w:rPr>
          <w:rFonts w:ascii="Times New Roman" w:hAnsi="Times New Roman" w:cs="Times New Roman"/>
          <w:sz w:val="28"/>
          <w:szCs w:val="28"/>
        </w:rPr>
        <w:t>ої діяльності студента  виступає його самостійна робота, в тому числі самостійний аналіз студентами географічних першоджерел за допомогою системи диференційованих пізнавальних завдань.</w:t>
      </w:r>
    </w:p>
    <w:p w14:paraId="2884C914" w14:textId="7C42B167" w:rsidR="004E10E9" w:rsidRPr="007113F1" w:rsidRDefault="004E10E9" w:rsidP="007113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Під час роботи з першоджерелами формуються нові практичні дії, міцно пов'язані з розумовими операціями, забезпечуються </w:t>
      </w:r>
      <w:r w:rsidR="00694462">
        <w:rPr>
          <w:rFonts w:ascii="Times New Roman" w:hAnsi="Times New Roman" w:cs="Times New Roman"/>
          <w:sz w:val="28"/>
          <w:szCs w:val="28"/>
        </w:rPr>
        <w:t>різні</w:t>
      </w:r>
      <w:r w:rsidRPr="007113F1">
        <w:rPr>
          <w:rFonts w:ascii="Times New Roman" w:hAnsi="Times New Roman" w:cs="Times New Roman"/>
          <w:sz w:val="28"/>
          <w:szCs w:val="28"/>
        </w:rPr>
        <w:t xml:space="preserve"> форми організації навчання (індивідуальні, групові). У групі студенти можуть об'єктивно зіставити свої знання, виявити в них прогалини і забажати їх виправити. При перевірці результатів виконання групового завдання створюється мотивація самоосвітньої діяльності.</w:t>
      </w:r>
    </w:p>
    <w:p w14:paraId="0922C741" w14:textId="77777777" w:rsidR="004E10E9" w:rsidRPr="007113F1" w:rsidRDefault="004E10E9" w:rsidP="007113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Вивчення цієї теми повинно сформувати у студентів систему знать про природно-ресурсний потенціал регіону, систематизувати уявлення студентів про міжнародну спеціалізацію регіону, вдосконалювати вміння та навички студентів самостійно працювати з джерелом  географічної інформації.</w:t>
      </w:r>
    </w:p>
    <w:p w14:paraId="1642CAED" w14:textId="77777777" w:rsidR="004E10E9" w:rsidRPr="007113F1" w:rsidRDefault="004E10E9" w:rsidP="007113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Відкриття Західної Європи дало поштовх для розвитку  торгових відносин, обмін культурною спадщиною, взаємодії з іншими регіонами світу. Ці знання допоможуть розширити кругозір студентів як майбутніх представників планети Земля.</w:t>
      </w:r>
    </w:p>
    <w:p w14:paraId="1B6FB66C" w14:textId="77777777" w:rsidR="004E10E9" w:rsidRPr="007113F1" w:rsidRDefault="004E10E9" w:rsidP="007113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B61C49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67E833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D43B188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FEB9C6" w14:textId="2C8E66FB" w:rsidR="004E10E9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11658D" w14:textId="2C71BF2C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BFB2A9" w14:textId="2F35AF4C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92CF66" w14:textId="502B5F42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F253B3" w14:textId="2D81C302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22FA6B" w14:textId="66EDBAC7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235150" w14:textId="6AF34EEA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275395" w14:textId="66BE363F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33F4CA" w14:textId="2642C46C" w:rsidR="007113F1" w:rsidRDefault="007113F1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147312" w14:textId="7022A475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lastRenderedPageBreak/>
        <w:t xml:space="preserve">ПЛАН ЗАНЯТТЯ </w:t>
      </w:r>
      <w:r w:rsidR="007113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8F32DC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FD7F469" w14:textId="45E323AB" w:rsidR="004E10E9" w:rsidRPr="007113F1" w:rsidRDefault="007113F1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E10E9" w:rsidRPr="007113F1">
        <w:rPr>
          <w:rFonts w:ascii="Times New Roman" w:hAnsi="Times New Roman" w:cs="Times New Roman"/>
          <w:sz w:val="28"/>
          <w:szCs w:val="28"/>
        </w:rPr>
        <w:t xml:space="preserve">ема заняття: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0E9" w:rsidRPr="007113F1">
        <w:rPr>
          <w:rFonts w:ascii="Times New Roman" w:hAnsi="Times New Roman" w:cs="Times New Roman"/>
          <w:sz w:val="28"/>
          <w:szCs w:val="28"/>
        </w:rPr>
        <w:t>Загальна характеристика країн Західної Європи. Склад регіону. Населення. Природні ресурси. Інфраструктура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C839AE" w14:textId="77777777" w:rsidR="004E10E9" w:rsidRPr="007113F1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Мета заняття:</w:t>
      </w:r>
    </w:p>
    <w:p w14:paraId="4AC82F4C" w14:textId="77777777" w:rsidR="007113F1" w:rsidRDefault="004E10E9" w:rsidP="007113F1">
      <w:p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дидактична:  сформувати у студентів загальні уявлення про склад країни, її природничо-ресурсний потенціал, стан і розвиток економіки; </w:t>
      </w:r>
    </w:p>
    <w:p w14:paraId="05C37853" w14:textId="3787AB28" w:rsidR="004E10E9" w:rsidRPr="007113F1" w:rsidRDefault="007113F1" w:rsidP="007113F1">
      <w:p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розвиваюча: </w:t>
      </w:r>
      <w:r w:rsidR="004E10E9" w:rsidRPr="007113F1">
        <w:rPr>
          <w:rFonts w:ascii="Times New Roman" w:hAnsi="Times New Roman" w:cs="Times New Roman"/>
          <w:sz w:val="28"/>
          <w:szCs w:val="28"/>
        </w:rPr>
        <w:t>розвивати вміння</w:t>
      </w:r>
      <w:r w:rsidR="003939A7">
        <w:rPr>
          <w:rFonts w:ascii="Times New Roman" w:hAnsi="Times New Roman" w:cs="Times New Roman"/>
          <w:sz w:val="28"/>
          <w:szCs w:val="28"/>
        </w:rPr>
        <w:t xml:space="preserve"> студентів</w:t>
      </w:r>
      <w:r w:rsidR="004E10E9" w:rsidRPr="007113F1">
        <w:rPr>
          <w:rFonts w:ascii="Times New Roman" w:hAnsi="Times New Roman" w:cs="Times New Roman"/>
          <w:sz w:val="28"/>
          <w:szCs w:val="28"/>
        </w:rPr>
        <w:t xml:space="preserve"> узагальнювати конкретний географічний матеріал та встановлювати причинно-наслідкові зв’язки;</w:t>
      </w:r>
    </w:p>
    <w:p w14:paraId="36EBBC87" w14:textId="24BE451D" w:rsidR="004E10E9" w:rsidRPr="007113F1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виховна: </w:t>
      </w:r>
      <w:r w:rsidRPr="007113F1">
        <w:rPr>
          <w:rFonts w:ascii="Times New Roman" w:hAnsi="Times New Roman" w:cs="Times New Roman"/>
          <w:sz w:val="28"/>
          <w:szCs w:val="28"/>
        </w:rPr>
        <w:tab/>
        <w:t>виховувати зацікавленість дисципліною, прагнення отримувати нові знання самостійно.</w:t>
      </w:r>
    </w:p>
    <w:p w14:paraId="0CAC5F9D" w14:textId="77777777" w:rsidR="004E10E9" w:rsidRPr="007113F1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Вид заняття: лекція</w:t>
      </w:r>
    </w:p>
    <w:p w14:paraId="4BDCB1F9" w14:textId="1D47C8D8" w:rsidR="004E10E9" w:rsidRPr="007113F1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Тип заняття: </w:t>
      </w:r>
      <w:r w:rsidR="003939A7">
        <w:rPr>
          <w:rFonts w:ascii="Times New Roman" w:hAnsi="Times New Roman" w:cs="Times New Roman"/>
          <w:sz w:val="28"/>
          <w:szCs w:val="28"/>
        </w:rPr>
        <w:t>тематична лекція</w:t>
      </w:r>
    </w:p>
    <w:p w14:paraId="6CA4702D" w14:textId="65942D18" w:rsidR="004E10E9" w:rsidRPr="007113F1" w:rsidRDefault="004E10E9" w:rsidP="007113F1">
      <w:p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Методи та форми проведення заняття: </w:t>
      </w:r>
      <w:r w:rsidR="009951D4">
        <w:rPr>
          <w:rFonts w:ascii="Times New Roman" w:hAnsi="Times New Roman" w:cs="Times New Roman"/>
          <w:sz w:val="28"/>
          <w:szCs w:val="28"/>
        </w:rPr>
        <w:t>прийом</w:t>
      </w:r>
      <w:r w:rsidR="000967F9">
        <w:rPr>
          <w:rFonts w:ascii="Times New Roman" w:hAnsi="Times New Roman" w:cs="Times New Roman"/>
          <w:sz w:val="28"/>
          <w:szCs w:val="28"/>
        </w:rPr>
        <w:t xml:space="preserve">и </w:t>
      </w:r>
      <w:r w:rsidR="009951D4">
        <w:rPr>
          <w:rFonts w:ascii="Times New Roman" w:hAnsi="Times New Roman" w:cs="Times New Roman"/>
          <w:sz w:val="28"/>
          <w:szCs w:val="28"/>
        </w:rPr>
        <w:t>«Асоціації»</w:t>
      </w:r>
      <w:r w:rsidR="000967F9">
        <w:rPr>
          <w:rFonts w:ascii="Times New Roman" w:hAnsi="Times New Roman" w:cs="Times New Roman"/>
          <w:sz w:val="28"/>
          <w:szCs w:val="28"/>
        </w:rPr>
        <w:t>, «Асоціативний кущ»</w:t>
      </w:r>
      <w:r w:rsidR="009951D4">
        <w:rPr>
          <w:rFonts w:ascii="Times New Roman" w:hAnsi="Times New Roman" w:cs="Times New Roman"/>
          <w:sz w:val="28"/>
          <w:szCs w:val="28"/>
        </w:rPr>
        <w:t>,</w:t>
      </w:r>
      <w:r w:rsidR="000967F9">
        <w:rPr>
          <w:rFonts w:ascii="Times New Roman" w:hAnsi="Times New Roman" w:cs="Times New Roman"/>
          <w:sz w:val="28"/>
          <w:szCs w:val="28"/>
        </w:rPr>
        <w:t xml:space="preserve"> «Так чи ні»,</w:t>
      </w:r>
      <w:r w:rsidR="009951D4">
        <w:rPr>
          <w:rFonts w:ascii="Times New Roman" w:hAnsi="Times New Roman" w:cs="Times New Roman"/>
          <w:sz w:val="28"/>
          <w:szCs w:val="28"/>
        </w:rPr>
        <w:t xml:space="preserve"> </w:t>
      </w:r>
      <w:r w:rsidR="003939A7">
        <w:rPr>
          <w:rFonts w:ascii="Times New Roman" w:hAnsi="Times New Roman" w:cs="Times New Roman"/>
          <w:sz w:val="28"/>
          <w:szCs w:val="28"/>
        </w:rPr>
        <w:t xml:space="preserve">захист студентського </w:t>
      </w:r>
      <w:proofErr w:type="spellStart"/>
      <w:r w:rsidR="003939A7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0F1F93">
        <w:rPr>
          <w:rFonts w:ascii="Times New Roman" w:hAnsi="Times New Roman" w:cs="Times New Roman"/>
          <w:sz w:val="28"/>
          <w:szCs w:val="28"/>
        </w:rPr>
        <w:t xml:space="preserve"> «</w:t>
      </w:r>
      <w:r w:rsidR="000F1F93" w:rsidRPr="007113F1">
        <w:rPr>
          <w:rFonts w:ascii="Times New Roman" w:hAnsi="Times New Roman" w:cs="Times New Roman"/>
          <w:sz w:val="28"/>
          <w:szCs w:val="28"/>
        </w:rPr>
        <w:t>Велика Британія</w:t>
      </w:r>
      <w:r w:rsidR="000F1F93">
        <w:rPr>
          <w:rFonts w:ascii="Times New Roman" w:hAnsi="Times New Roman" w:cs="Times New Roman"/>
          <w:sz w:val="28"/>
          <w:szCs w:val="28"/>
        </w:rPr>
        <w:t>»</w:t>
      </w:r>
      <w:r w:rsidR="003939A7">
        <w:rPr>
          <w:rFonts w:ascii="Times New Roman" w:hAnsi="Times New Roman" w:cs="Times New Roman"/>
          <w:sz w:val="28"/>
          <w:szCs w:val="28"/>
        </w:rPr>
        <w:t>,</w:t>
      </w:r>
      <w:r w:rsidR="000967F9">
        <w:rPr>
          <w:rFonts w:ascii="Times New Roman" w:hAnsi="Times New Roman" w:cs="Times New Roman"/>
          <w:sz w:val="28"/>
          <w:szCs w:val="28"/>
        </w:rPr>
        <w:t xml:space="preserve"> «Італія»,</w:t>
      </w:r>
      <w:r w:rsidR="003939A7">
        <w:rPr>
          <w:rFonts w:ascii="Times New Roman" w:hAnsi="Times New Roman" w:cs="Times New Roman"/>
          <w:sz w:val="28"/>
          <w:szCs w:val="28"/>
        </w:rPr>
        <w:t xml:space="preserve"> </w:t>
      </w:r>
      <w:r w:rsidRPr="007113F1">
        <w:rPr>
          <w:rFonts w:ascii="Times New Roman" w:hAnsi="Times New Roman" w:cs="Times New Roman"/>
          <w:sz w:val="28"/>
          <w:szCs w:val="28"/>
        </w:rPr>
        <w:t xml:space="preserve">опитування студентів, </w:t>
      </w:r>
      <w:r w:rsidR="000F1F93">
        <w:rPr>
          <w:rFonts w:ascii="Times New Roman" w:hAnsi="Times New Roman" w:cs="Times New Roman"/>
          <w:sz w:val="28"/>
          <w:szCs w:val="28"/>
        </w:rPr>
        <w:t>робота з картою, проблемні питання</w:t>
      </w:r>
    </w:p>
    <w:p w14:paraId="7B705C90" w14:textId="77777777" w:rsidR="004E10E9" w:rsidRPr="007113F1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Міждисциплінарні зв’язки:</w:t>
      </w:r>
    </w:p>
    <w:p w14:paraId="209C0803" w14:textId="7078DF3F" w:rsidR="004E10E9" w:rsidRPr="007113F1" w:rsidRDefault="007113F1" w:rsidP="003939A7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4E10E9" w:rsidRPr="007113F1">
        <w:rPr>
          <w:rFonts w:ascii="Times New Roman" w:hAnsi="Times New Roman" w:cs="Times New Roman"/>
          <w:sz w:val="28"/>
          <w:szCs w:val="28"/>
        </w:rPr>
        <w:t>абезпечуюч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E10E9" w:rsidRPr="007113F1">
        <w:rPr>
          <w:rFonts w:ascii="Times New Roman" w:hAnsi="Times New Roman" w:cs="Times New Roman"/>
          <w:sz w:val="28"/>
          <w:szCs w:val="28"/>
        </w:rPr>
        <w:t>:  історія</w:t>
      </w:r>
    </w:p>
    <w:p w14:paraId="1CEC0CC5" w14:textId="77777777" w:rsidR="004E10E9" w:rsidRPr="007113F1" w:rsidRDefault="004E10E9" w:rsidP="003939A7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забезпечувані: економіка, екологія</w:t>
      </w:r>
    </w:p>
    <w:p w14:paraId="26B2A574" w14:textId="4D79D5FB" w:rsidR="004E10E9" w:rsidRPr="007113F1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Технічні засоби навчання: </w:t>
      </w:r>
      <w:r w:rsidR="003939A7">
        <w:rPr>
          <w:rFonts w:ascii="Times New Roman" w:hAnsi="Times New Roman" w:cs="Times New Roman"/>
          <w:sz w:val="28"/>
          <w:szCs w:val="28"/>
        </w:rPr>
        <w:t xml:space="preserve">персональний </w:t>
      </w:r>
      <w:r w:rsidRPr="007113F1">
        <w:rPr>
          <w:rFonts w:ascii="Times New Roman" w:hAnsi="Times New Roman" w:cs="Times New Roman"/>
          <w:sz w:val="28"/>
          <w:szCs w:val="28"/>
        </w:rPr>
        <w:t>комп’ютер</w:t>
      </w:r>
    </w:p>
    <w:p w14:paraId="2E821C59" w14:textId="230BC949" w:rsidR="004E10E9" w:rsidRDefault="004E10E9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Методичне забезпечення: карта світу, атласи</w:t>
      </w:r>
      <w:r w:rsidR="003939A7">
        <w:rPr>
          <w:rFonts w:ascii="Times New Roman" w:hAnsi="Times New Roman" w:cs="Times New Roman"/>
          <w:sz w:val="28"/>
          <w:szCs w:val="28"/>
        </w:rPr>
        <w:t>, презентація</w:t>
      </w:r>
    </w:p>
    <w:p w14:paraId="2B2A1909" w14:textId="180A07A3" w:rsidR="003939A7" w:rsidRDefault="003939A7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Випереджувальне завдання: підготувати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теми: </w:t>
      </w:r>
    </w:p>
    <w:p w14:paraId="3FB80FB9" w14:textId="77777777" w:rsidR="003939A7" w:rsidRPr="007113F1" w:rsidRDefault="003939A7" w:rsidP="007113F1">
      <w:pPr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</w:p>
    <w:p w14:paraId="68AEFED6" w14:textId="77777777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E01CFBC" w14:textId="0C329273" w:rsidR="004E10E9" w:rsidRPr="007113F1" w:rsidRDefault="004E10E9" w:rsidP="007113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ХІД </w:t>
      </w:r>
      <w:r w:rsidR="003939A7">
        <w:rPr>
          <w:rFonts w:ascii="Times New Roman" w:hAnsi="Times New Roman" w:cs="Times New Roman"/>
          <w:sz w:val="28"/>
          <w:szCs w:val="28"/>
        </w:rPr>
        <w:t>ЗАНЯТТЯ</w:t>
      </w:r>
    </w:p>
    <w:p w14:paraId="268B651F" w14:textId="77777777" w:rsidR="004E10E9" w:rsidRPr="007113F1" w:rsidRDefault="004E10E9" w:rsidP="007113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B3199F" w14:textId="3C973DA7" w:rsidR="004E10E9" w:rsidRPr="007113F1" w:rsidRDefault="004E10E9" w:rsidP="007113F1">
      <w:pPr>
        <w:pStyle w:val="aa"/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Організаційн</w:t>
      </w:r>
      <w:r w:rsidR="007113F1" w:rsidRPr="007113F1">
        <w:rPr>
          <w:rFonts w:ascii="Times New Roman" w:hAnsi="Times New Roman" w:cs="Times New Roman"/>
          <w:sz w:val="28"/>
          <w:szCs w:val="28"/>
        </w:rPr>
        <w:t xml:space="preserve">а частина </w:t>
      </w:r>
    </w:p>
    <w:p w14:paraId="0DEACDEB" w14:textId="1CAC81FD" w:rsidR="004E10E9" w:rsidRPr="007113F1" w:rsidRDefault="004E10E9" w:rsidP="007113F1">
      <w:pPr>
        <w:pStyle w:val="aa"/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Актуалізація опорних знань</w:t>
      </w:r>
    </w:p>
    <w:p w14:paraId="5318CABE" w14:textId="57FF510C" w:rsidR="004E10E9" w:rsidRPr="009951D4" w:rsidRDefault="009951D4" w:rsidP="003939A7">
      <w:pPr>
        <w:tabs>
          <w:tab w:val="left" w:pos="709"/>
        </w:tabs>
        <w:spacing w:after="0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9951D4">
        <w:rPr>
          <w:rFonts w:ascii="Times New Roman" w:hAnsi="Times New Roman" w:cs="Times New Roman"/>
          <w:bCs/>
          <w:iCs/>
          <w:sz w:val="28"/>
          <w:szCs w:val="28"/>
        </w:rPr>
        <w:t xml:space="preserve">Прийом  </w:t>
      </w:r>
      <w:r w:rsidR="004E10E9" w:rsidRPr="009951D4">
        <w:rPr>
          <w:rFonts w:ascii="Times New Roman" w:hAnsi="Times New Roman" w:cs="Times New Roman"/>
          <w:bCs/>
          <w:iCs/>
          <w:sz w:val="28"/>
          <w:szCs w:val="28"/>
        </w:rPr>
        <w:t>«Асоціації»</w:t>
      </w:r>
    </w:p>
    <w:p w14:paraId="7926CF9C" w14:textId="1F3EFB40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Норвегія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батьківщина </w:t>
      </w:r>
      <w:proofErr w:type="spellStart"/>
      <w:r w:rsidRPr="006E7C02">
        <w:rPr>
          <w:rFonts w:ascii="Times New Roman" w:hAnsi="Times New Roman" w:cs="Times New Roman"/>
          <w:sz w:val="28"/>
          <w:szCs w:val="28"/>
        </w:rPr>
        <w:t>Рауля</w:t>
      </w:r>
      <w:proofErr w:type="spellEnd"/>
      <w:r w:rsidRPr="006E7C02">
        <w:rPr>
          <w:rFonts w:ascii="Times New Roman" w:hAnsi="Times New Roman" w:cs="Times New Roman"/>
          <w:sz w:val="28"/>
          <w:szCs w:val="28"/>
        </w:rPr>
        <w:t xml:space="preserve"> Амундсена</w:t>
      </w:r>
      <w:r w:rsidR="003939A7">
        <w:rPr>
          <w:rFonts w:ascii="Times New Roman" w:hAnsi="Times New Roman" w:cs="Times New Roman"/>
          <w:sz w:val="28"/>
          <w:szCs w:val="28"/>
        </w:rPr>
        <w:t>,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підкорювача Південного полюс</w:t>
      </w:r>
      <w:r w:rsidR="006E7C02">
        <w:rPr>
          <w:rFonts w:ascii="Times New Roman" w:hAnsi="Times New Roman" w:cs="Times New Roman"/>
          <w:sz w:val="28"/>
          <w:szCs w:val="28"/>
        </w:rPr>
        <w:t>у</w:t>
      </w:r>
      <w:r w:rsidRPr="006E7C02">
        <w:rPr>
          <w:rFonts w:ascii="Times New Roman" w:hAnsi="Times New Roman" w:cs="Times New Roman"/>
          <w:sz w:val="28"/>
          <w:szCs w:val="28"/>
        </w:rPr>
        <w:t xml:space="preserve">, країна рибалок і </w:t>
      </w:r>
      <w:proofErr w:type="spellStart"/>
      <w:r w:rsidRPr="006E7C02">
        <w:rPr>
          <w:rFonts w:ascii="Times New Roman" w:hAnsi="Times New Roman" w:cs="Times New Roman"/>
          <w:sz w:val="28"/>
          <w:szCs w:val="28"/>
        </w:rPr>
        <w:t>китобоїв</w:t>
      </w:r>
      <w:proofErr w:type="spellEnd"/>
      <w:r w:rsidRPr="006E7C02">
        <w:rPr>
          <w:rFonts w:ascii="Times New Roman" w:hAnsi="Times New Roman" w:cs="Times New Roman"/>
          <w:sz w:val="28"/>
          <w:szCs w:val="28"/>
        </w:rPr>
        <w:t>.</w:t>
      </w:r>
    </w:p>
    <w:p w14:paraId="60F785C9" w14:textId="2C16FCD6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Данія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тваринницька ферма Європи.</w:t>
      </w:r>
    </w:p>
    <w:p w14:paraId="12D46270" w14:textId="12E1DD25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Португалія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країна емігрантів, швейна фабрика Європи.</w:t>
      </w:r>
    </w:p>
    <w:p w14:paraId="78D1242C" w14:textId="3EBF08B1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Швейцарія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країна найнадійнішого сейфу, країна-банкір, країна-готель.</w:t>
      </w:r>
    </w:p>
    <w:p w14:paraId="0A65A2C0" w14:textId="1DDA24A8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Нідерланди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світовий центр квітництва, королівство дерев’яних черевиків, країна сиру, вітряків і тюльпанів.</w:t>
      </w:r>
    </w:p>
    <w:p w14:paraId="78214F7A" w14:textId="4AEF0113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Ліхтенштейн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світовий лідер з виробництва зубних протезів, кераміки, стомато</w:t>
      </w:r>
      <w:r w:rsidR="006E7C02">
        <w:rPr>
          <w:rFonts w:ascii="Times New Roman" w:hAnsi="Times New Roman" w:cs="Times New Roman"/>
          <w:sz w:val="28"/>
          <w:szCs w:val="28"/>
        </w:rPr>
        <w:t>логічного о</w:t>
      </w:r>
      <w:r w:rsidRPr="006E7C02">
        <w:rPr>
          <w:rFonts w:ascii="Times New Roman" w:hAnsi="Times New Roman" w:cs="Times New Roman"/>
          <w:sz w:val="28"/>
          <w:szCs w:val="28"/>
        </w:rPr>
        <w:t>бладнання.</w:t>
      </w:r>
    </w:p>
    <w:p w14:paraId="30F2F036" w14:textId="712DA330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Монако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країна-казино.</w:t>
      </w:r>
    </w:p>
    <w:p w14:paraId="72F608E0" w14:textId="2ED6C734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lastRenderedPageBreak/>
        <w:t xml:space="preserve">Ісландія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країна-рибалка.</w:t>
      </w:r>
    </w:p>
    <w:p w14:paraId="63BF8198" w14:textId="3EEDEF46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Сан-</w:t>
      </w:r>
      <w:proofErr w:type="spellStart"/>
      <w:r w:rsidRPr="006E7C02">
        <w:rPr>
          <w:rFonts w:ascii="Times New Roman" w:hAnsi="Times New Roman" w:cs="Times New Roman"/>
          <w:sz w:val="28"/>
          <w:szCs w:val="28"/>
        </w:rPr>
        <w:t>Маріно</w:t>
      </w:r>
      <w:proofErr w:type="spellEnd"/>
      <w:r w:rsidRPr="006E7C02">
        <w:rPr>
          <w:rFonts w:ascii="Times New Roman" w:hAnsi="Times New Roman" w:cs="Times New Roman"/>
          <w:sz w:val="28"/>
          <w:szCs w:val="28"/>
        </w:rPr>
        <w:t xml:space="preserve">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держава на одній горі.</w:t>
      </w:r>
    </w:p>
    <w:p w14:paraId="44DB86C0" w14:textId="4E4F1B7D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Фінляндія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країна озер і боліт, вкрита снігом до семи місяців на рік.</w:t>
      </w:r>
    </w:p>
    <w:p w14:paraId="34CD481F" w14:textId="034BB7C4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Австрія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альпійська республіка.</w:t>
      </w:r>
    </w:p>
    <w:p w14:paraId="425494F8" w14:textId="4E3976F4" w:rsidR="004E10E9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Швеція </w:t>
      </w:r>
      <w:r w:rsidR="009951D4" w:rsidRPr="006E7C02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одна з найбільших країн Європи. Жителі цієї країни отримують високу зарплату і витрачають на відпочинок грошей більше, ніж будь-яка інша нація у світі.</w:t>
      </w:r>
    </w:p>
    <w:p w14:paraId="0D954B08" w14:textId="77777777" w:rsidR="003939A7" w:rsidRPr="006E7C02" w:rsidRDefault="003939A7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35366EFD" w14:textId="336C23F6" w:rsidR="006E7C02" w:rsidRDefault="004E10E9" w:rsidP="006E7C02">
      <w:pPr>
        <w:pStyle w:val="aa"/>
        <w:numPr>
          <w:ilvl w:val="0"/>
          <w:numId w:val="1"/>
        </w:numPr>
        <w:tabs>
          <w:tab w:val="left" w:pos="6360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Мотивація навчально-пізнавальної діяльності </w:t>
      </w:r>
    </w:p>
    <w:p w14:paraId="56AC54BB" w14:textId="77777777" w:rsidR="003939A7" w:rsidRPr="006E7C02" w:rsidRDefault="003939A7" w:rsidP="003939A7">
      <w:pPr>
        <w:pStyle w:val="aa"/>
        <w:tabs>
          <w:tab w:val="left" w:pos="6360"/>
        </w:tabs>
        <w:spacing w:after="0"/>
        <w:ind w:left="426"/>
        <w:rPr>
          <w:rFonts w:ascii="Times New Roman" w:hAnsi="Times New Roman" w:cs="Times New Roman"/>
          <w:sz w:val="28"/>
          <w:szCs w:val="28"/>
        </w:rPr>
      </w:pPr>
    </w:p>
    <w:p w14:paraId="6628EF6D" w14:textId="77777777" w:rsidR="006E7C02" w:rsidRDefault="004E10E9" w:rsidP="006E7C02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i/>
          <w:sz w:val="28"/>
          <w:szCs w:val="28"/>
        </w:rPr>
        <w:t>Епіграф:</w:t>
      </w:r>
      <w:r w:rsidRPr="006E7C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192D1E" w14:textId="77777777" w:rsidR="006E7C02" w:rsidRPr="006E7C02" w:rsidRDefault="004E10E9" w:rsidP="006E7C02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E7C02">
        <w:rPr>
          <w:rFonts w:ascii="Times New Roman" w:hAnsi="Times New Roman" w:cs="Times New Roman"/>
          <w:i/>
          <w:iCs/>
          <w:sz w:val="28"/>
          <w:szCs w:val="28"/>
        </w:rPr>
        <w:t>Європа буде і залишається одним</w:t>
      </w:r>
    </w:p>
    <w:p w14:paraId="1FF188E2" w14:textId="77777777" w:rsidR="006E7C02" w:rsidRPr="006E7C02" w:rsidRDefault="004E10E9" w:rsidP="006E7C02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E7C02">
        <w:rPr>
          <w:rFonts w:ascii="Times New Roman" w:hAnsi="Times New Roman" w:cs="Times New Roman"/>
          <w:i/>
          <w:iCs/>
          <w:sz w:val="28"/>
          <w:szCs w:val="28"/>
        </w:rPr>
        <w:t>з основних</w:t>
      </w:r>
      <w:r w:rsidR="006E7C02" w:rsidRPr="006E7C0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E7C02">
        <w:rPr>
          <w:rFonts w:ascii="Times New Roman" w:hAnsi="Times New Roman" w:cs="Times New Roman"/>
          <w:i/>
          <w:iCs/>
          <w:sz w:val="28"/>
          <w:szCs w:val="28"/>
        </w:rPr>
        <w:t xml:space="preserve"> пріоритетних центрів </w:t>
      </w:r>
    </w:p>
    <w:p w14:paraId="41E3C16A" w14:textId="59B2158C" w:rsidR="004E10E9" w:rsidRPr="006E7C02" w:rsidRDefault="004E10E9" w:rsidP="006E7C02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E7C02">
        <w:rPr>
          <w:rFonts w:ascii="Times New Roman" w:hAnsi="Times New Roman" w:cs="Times New Roman"/>
          <w:i/>
          <w:iCs/>
          <w:sz w:val="28"/>
          <w:szCs w:val="28"/>
        </w:rPr>
        <w:t>розвитку світової цивілізації.</w:t>
      </w:r>
    </w:p>
    <w:p w14:paraId="597FD8BF" w14:textId="77777777" w:rsidR="004E10E9" w:rsidRPr="003939A7" w:rsidRDefault="004E10E9" w:rsidP="007113F1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939A7">
        <w:rPr>
          <w:rFonts w:ascii="Times New Roman" w:hAnsi="Times New Roman" w:cs="Times New Roman"/>
          <w:i/>
          <w:iCs/>
          <w:sz w:val="28"/>
          <w:szCs w:val="28"/>
        </w:rPr>
        <w:t>Д. Робертсон</w:t>
      </w:r>
    </w:p>
    <w:p w14:paraId="18AAFE0B" w14:textId="77777777" w:rsidR="004E10E9" w:rsidRPr="006E7C02" w:rsidRDefault="004E10E9" w:rsidP="007113F1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2E099A0" w14:textId="4CB19401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Вступне слово викладача</w:t>
      </w:r>
    </w:p>
    <w:p w14:paraId="2D7280B8" w14:textId="47033396" w:rsidR="004E10E9" w:rsidRDefault="004E10E9" w:rsidP="006E7C02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Перший регіон, який ми будемо вивчати, </w:t>
      </w:r>
      <w:r w:rsidR="006E7C02" w:rsidRPr="006E7C02">
        <w:rPr>
          <w:rFonts w:ascii="Times New Roman" w:hAnsi="Times New Roman" w:cs="Times New Roman"/>
          <w:sz w:val="28"/>
          <w:szCs w:val="28"/>
        </w:rPr>
        <w:t>–</w:t>
      </w:r>
      <w:r w:rsidRPr="007113F1">
        <w:rPr>
          <w:rFonts w:ascii="Times New Roman" w:hAnsi="Times New Roman" w:cs="Times New Roman"/>
          <w:sz w:val="28"/>
          <w:szCs w:val="28"/>
        </w:rPr>
        <w:t xml:space="preserve"> Європа</w:t>
      </w:r>
      <w:r w:rsidR="003939A7">
        <w:rPr>
          <w:rFonts w:ascii="Times New Roman" w:hAnsi="Times New Roman" w:cs="Times New Roman"/>
          <w:sz w:val="28"/>
          <w:szCs w:val="28"/>
        </w:rPr>
        <w:t>. Саме Європа ще</w:t>
      </w:r>
      <w:r w:rsidRPr="007113F1">
        <w:rPr>
          <w:rFonts w:ascii="Times New Roman" w:hAnsi="Times New Roman" w:cs="Times New Roman"/>
          <w:sz w:val="28"/>
          <w:szCs w:val="28"/>
        </w:rPr>
        <w:t xml:space="preserve"> у сиву давнину була колискою багатьох високорозвинених цивілізацій: егейської, еллінської, кельтської, римської тощо. Це </w:t>
      </w:r>
      <w:r w:rsidR="006E7C02" w:rsidRPr="006E7C02">
        <w:rPr>
          <w:rFonts w:ascii="Times New Roman" w:hAnsi="Times New Roman" w:cs="Times New Roman"/>
          <w:sz w:val="28"/>
          <w:szCs w:val="28"/>
        </w:rPr>
        <w:t>–</w:t>
      </w:r>
      <w:r w:rsidRPr="007113F1">
        <w:rPr>
          <w:rFonts w:ascii="Times New Roman" w:hAnsi="Times New Roman" w:cs="Times New Roman"/>
          <w:sz w:val="28"/>
          <w:szCs w:val="28"/>
        </w:rPr>
        <w:t xml:space="preserve"> батьківщина Великих географічних відкриттів, промислових переворотів, міських агломерацій, міжнародної економічної інтеграції. І хоча епоха євро центризму минула, у наш час цей регіон продовжує відігравати значну роль у світовій політиці та економіці.</w:t>
      </w:r>
    </w:p>
    <w:p w14:paraId="5C1CD0C1" w14:textId="77777777" w:rsidR="006E7C02" w:rsidRPr="007113F1" w:rsidRDefault="006E7C02" w:rsidP="006E7C02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C0D469" w14:textId="4C8669AC" w:rsidR="004E10E9" w:rsidRPr="007113F1" w:rsidRDefault="006E7C02" w:rsidP="007113F1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4E10E9" w:rsidRPr="007113F1">
        <w:rPr>
          <w:rFonts w:ascii="Times New Roman" w:hAnsi="Times New Roman" w:cs="Times New Roman"/>
          <w:sz w:val="28"/>
          <w:szCs w:val="28"/>
        </w:rPr>
        <w:t xml:space="preserve"> Вивчення нового матеріалу</w:t>
      </w:r>
    </w:p>
    <w:p w14:paraId="2CA17126" w14:textId="1679EE36" w:rsidR="004E10E9" w:rsidRPr="006E7C02" w:rsidRDefault="00DD597C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Слово </w:t>
      </w:r>
      <w:r w:rsidR="004E10E9" w:rsidRPr="006E7C02">
        <w:rPr>
          <w:rFonts w:ascii="Times New Roman" w:hAnsi="Times New Roman" w:cs="Times New Roman"/>
          <w:sz w:val="28"/>
          <w:szCs w:val="28"/>
        </w:rPr>
        <w:t xml:space="preserve"> викладача</w:t>
      </w:r>
    </w:p>
    <w:p w14:paraId="487E90B3" w14:textId="77777777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 Сучасна політична карта Європи. </w:t>
      </w:r>
    </w:p>
    <w:p w14:paraId="3A821153" w14:textId="7843A7DD" w:rsidR="004E10E9" w:rsidRDefault="004E10E9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Економіко-географічне положення регіону Європа займає західну частину Євразії, її площа </w:t>
      </w:r>
      <w:r w:rsidR="006E7C02" w:rsidRPr="006E7C02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10,8 млн км</w:t>
      </w:r>
      <w:r w:rsidRPr="006E7C0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E7C02">
        <w:rPr>
          <w:rFonts w:ascii="Times New Roman" w:hAnsi="Times New Roman" w:cs="Times New Roman"/>
          <w:sz w:val="28"/>
          <w:szCs w:val="28"/>
        </w:rPr>
        <w:t xml:space="preserve">. Це порівняно невеликий регіон нашої планети, але на її території повністю або частково розмістилися близько 50 країн. Найбільша країна за площею (без урахування Росії)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Україна </w:t>
      </w:r>
      <w:r w:rsidR="007C7FC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E7C02">
        <w:rPr>
          <w:rFonts w:ascii="Times New Roman" w:hAnsi="Times New Roman" w:cs="Times New Roman"/>
          <w:sz w:val="28"/>
          <w:szCs w:val="28"/>
        </w:rPr>
        <w:t>(603,7 тис. км</w:t>
      </w:r>
      <w:r w:rsidRPr="00DD597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E7C02">
        <w:rPr>
          <w:rFonts w:ascii="Times New Roman" w:hAnsi="Times New Roman" w:cs="Times New Roman"/>
          <w:sz w:val="28"/>
          <w:szCs w:val="28"/>
        </w:rPr>
        <w:t xml:space="preserve">), найменша </w:t>
      </w:r>
      <w:r w:rsidR="00DD597C">
        <w:rPr>
          <w:rFonts w:ascii="Times New Roman" w:hAnsi="Times New Roman" w:cs="Times New Roman"/>
          <w:sz w:val="28"/>
          <w:szCs w:val="28"/>
        </w:rPr>
        <w:t xml:space="preserve">–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Ватикан (0,44 км</w:t>
      </w:r>
      <w:r w:rsidRPr="00DD597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E7C02">
        <w:rPr>
          <w:rFonts w:ascii="Times New Roman" w:hAnsi="Times New Roman" w:cs="Times New Roman"/>
          <w:sz w:val="28"/>
          <w:szCs w:val="28"/>
        </w:rPr>
        <w:t xml:space="preserve">). Близько чверті європейської площі припадає на півострови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Кольський, Скандинавський, Піренейський, Апеннінський та ін. </w:t>
      </w:r>
    </w:p>
    <w:p w14:paraId="5014C12F" w14:textId="77777777" w:rsidR="000F1F93" w:rsidRPr="006E7C02" w:rsidRDefault="000F1F93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59D5C6" w14:textId="3FE53E51" w:rsidR="004E10E9" w:rsidRPr="006E7C02" w:rsidRDefault="004E10E9" w:rsidP="00DD597C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 </w:t>
      </w:r>
      <w:r w:rsidR="00DD597C">
        <w:rPr>
          <w:rFonts w:ascii="Times New Roman" w:hAnsi="Times New Roman" w:cs="Times New Roman"/>
          <w:sz w:val="28"/>
          <w:szCs w:val="28"/>
        </w:rPr>
        <w:t>4.2</w:t>
      </w:r>
      <w:r w:rsidRPr="006E7C02">
        <w:rPr>
          <w:rFonts w:ascii="Times New Roman" w:hAnsi="Times New Roman" w:cs="Times New Roman"/>
          <w:sz w:val="28"/>
          <w:szCs w:val="28"/>
        </w:rPr>
        <w:t xml:space="preserve">  Робота з </w:t>
      </w:r>
      <w:r w:rsidR="00DD597C">
        <w:rPr>
          <w:rFonts w:ascii="Times New Roman" w:hAnsi="Times New Roman" w:cs="Times New Roman"/>
          <w:sz w:val="28"/>
          <w:szCs w:val="28"/>
        </w:rPr>
        <w:t>атласом</w:t>
      </w:r>
    </w:p>
    <w:p w14:paraId="2D6AEA97" w14:textId="77777777" w:rsidR="004E10E9" w:rsidRPr="006E7C02" w:rsidRDefault="004E10E9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Завдання. За картами атласу визначте головні особливості природних умов Європи.</w:t>
      </w:r>
    </w:p>
    <w:p w14:paraId="79B67EA4" w14:textId="1F3AA89E" w:rsidR="004E10E9" w:rsidRPr="006E7C02" w:rsidRDefault="004E10E9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lastRenderedPageBreak/>
        <w:t xml:space="preserve">У рельєфі Європи переважають низовини й височини, гори займають менше ніж п’яту частину території. Основна частина Європи перебуває в межах помірних широт. Тільки крайні північні й південні її області розташовані в субарктичному й субтропічному поясах. Найбільш сприятливі умови для розвитку сільського господарства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у західній частині Європи. Найкраще забезпечені земельними ресурсами країни Східної Європи. Лісистість Європи трохи вища за середньосвітову, що оцінюється в 30 %. Більшість лісових багатств Європи зосереджені в Росії й Північній Європі, а максимальний показник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у Фінляндії, де ліси займають 77 % території.</w:t>
      </w:r>
    </w:p>
    <w:p w14:paraId="692546F9" w14:textId="77777777" w:rsidR="004E10E9" w:rsidRPr="006E7C02" w:rsidRDefault="004E10E9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У Європі простежується закономірне зменшення річкового стоку із заходу на схід і з півночі на південь. До країн, добре забезпечених водними ресурсами, можна віднести Швецію, Фінляндію, Велику Британію, Росію. Найбільші річки Європи судноплавні, деякі з’єднані каналами. Загалом забезпеченість водними ресурсами в Європі є високою, хоча проблема чистої прісної води в деяких країнах постає досить гостро.</w:t>
      </w:r>
    </w:p>
    <w:p w14:paraId="56209FCA" w14:textId="0DB20B50" w:rsidR="004E10E9" w:rsidRPr="006E7C02" w:rsidRDefault="004E10E9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Мінеральні ресурси Європи різноманітні, однак значною мірою виснажені, особливо в західній частині, для економіки регіону власних запасів недостатньо. Із паливних корисних копалин найістотніші запаси вугілля. Найбільші запаси нафти в Росії, Великій Британії й Норвегії, природного газу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у Норвегії й Нідерландах. Велике значення мають родовища залізних руд: Курська магнітна аномалія, Криворізький і Лотаринзький басейни, а також Нікопольський басейн марганцевих руд.</w:t>
      </w:r>
    </w:p>
    <w:p w14:paraId="2E8FCF52" w14:textId="77777777" w:rsidR="00DD597C" w:rsidRDefault="00DD597C" w:rsidP="00DD597C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11D9BB4C" w14:textId="2C5AB2F3" w:rsidR="00DD597C" w:rsidRPr="006E7C02" w:rsidRDefault="00DD597C" w:rsidP="00DD597C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 Слово </w:t>
      </w:r>
      <w:r w:rsidRPr="006E7C02">
        <w:rPr>
          <w:rFonts w:ascii="Times New Roman" w:hAnsi="Times New Roman" w:cs="Times New Roman"/>
          <w:sz w:val="28"/>
          <w:szCs w:val="28"/>
        </w:rPr>
        <w:t xml:space="preserve"> викладача</w:t>
      </w:r>
    </w:p>
    <w:p w14:paraId="3C9EE059" w14:textId="68F3110D" w:rsidR="00610536" w:rsidRPr="006E7C02" w:rsidRDefault="00610536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Загальна характеристика господарства</w:t>
      </w:r>
    </w:p>
    <w:p w14:paraId="3611999D" w14:textId="10398EDA" w:rsidR="00610536" w:rsidRPr="006E7C02" w:rsidRDefault="00610536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Частка Європи у світовому ВВП за останні 50 років зменшилася й зараз становить приблизно 25 % проти 37 % у 1950 р. Однак у цій частині світу перебувають світові лідери за показником ВВП на душу населення. При цьому частка європейців у населенні світу за цей період зменшилася майже вдвічі. У Європі виробляється більше ніж чверть промислової продукції світу, а за деякими видами сільськогосподарської продукції, наприклад молоком, вона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>безсумнівний світовий лідер.</w:t>
      </w:r>
    </w:p>
    <w:p w14:paraId="5C3EE95C" w14:textId="4DB021EE" w:rsidR="00610536" w:rsidRPr="006E7C02" w:rsidRDefault="00610536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Економічну потужність регіону визначають, в першу чергу, країни Західної Європи, а серед них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чотири країни, які є членами «Великої сімки»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Німеччина, Франція, Велика Британія, Італія. Країни Західної Європи являють собою економічне «ядро» ЄС. Це наймогутніше інтеграційне об’єднання концентрує на внутрішньому ринку 40 % торгівлі товарами і 30 % </w:t>
      </w:r>
      <w:r w:rsidR="00DD597C">
        <w:rPr>
          <w:rFonts w:ascii="Times New Roman" w:hAnsi="Times New Roman" w:cs="Times New Roman"/>
          <w:sz w:val="28"/>
          <w:szCs w:val="28"/>
        </w:rPr>
        <w:t>–</w:t>
      </w:r>
      <w:r w:rsidRPr="006E7C02">
        <w:rPr>
          <w:rFonts w:ascii="Times New Roman" w:hAnsi="Times New Roman" w:cs="Times New Roman"/>
          <w:sz w:val="28"/>
          <w:szCs w:val="28"/>
        </w:rPr>
        <w:t xml:space="preserve"> послугами.</w:t>
      </w:r>
    </w:p>
    <w:p w14:paraId="748B59A4" w14:textId="77777777" w:rsidR="00610536" w:rsidRPr="006E7C02" w:rsidRDefault="00610536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 xml:space="preserve">Економіка інших розвинених країн Європи, таких як наприклад, Швейцарія, Нідерланди, Фінляндія, Швеція, Бельгія, на відміну від чотирьох </w:t>
      </w:r>
      <w:r w:rsidRPr="006E7C02">
        <w:rPr>
          <w:rFonts w:ascii="Times New Roman" w:hAnsi="Times New Roman" w:cs="Times New Roman"/>
          <w:sz w:val="28"/>
          <w:szCs w:val="28"/>
        </w:rPr>
        <w:lastRenderedPageBreak/>
        <w:t>головних країн, спеціалізується на окремих галузях, які завоювали європейське і навіть світове визнання.</w:t>
      </w:r>
    </w:p>
    <w:p w14:paraId="20FAE603" w14:textId="77777777" w:rsidR="00610536" w:rsidRPr="006E7C02" w:rsidRDefault="00610536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Відкритість економік, раціональна організація виробництва, інтеграційні процеси країн ЄС сприяють раціональному використанню природних, матеріальних та трудових ресурсів та досягненню високих показників продуктивності праці, рівня життя тощо.</w:t>
      </w:r>
    </w:p>
    <w:p w14:paraId="5456B743" w14:textId="77777777" w:rsidR="00610536" w:rsidRPr="006E7C02" w:rsidRDefault="00610536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Особливе місце в регіоні посідають постсоціалістичні країни Центральної та Східної Європи, де формуються засади ринкової економіки.</w:t>
      </w:r>
    </w:p>
    <w:p w14:paraId="1DC16BB2" w14:textId="77777777" w:rsidR="0077545B" w:rsidRPr="006E7C02" w:rsidRDefault="0077545B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1AC5DD" w14:textId="77777777" w:rsidR="00DD597C" w:rsidRDefault="00DD597C" w:rsidP="002F1C10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 Робота з картою</w:t>
      </w:r>
    </w:p>
    <w:p w14:paraId="21E98188" w14:textId="4551A5C1" w:rsidR="00610536" w:rsidRPr="006E7C02" w:rsidRDefault="00DD597C" w:rsidP="002F1C10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</w:t>
      </w:r>
      <w:r w:rsidR="00610536" w:rsidRPr="006E7C02">
        <w:rPr>
          <w:rFonts w:ascii="Times New Roman" w:hAnsi="Times New Roman" w:cs="Times New Roman"/>
          <w:sz w:val="28"/>
          <w:szCs w:val="28"/>
        </w:rPr>
        <w:t xml:space="preserve">ристуючись картою «Історико -географічні регіони», </w:t>
      </w:r>
      <w:proofErr w:type="spellStart"/>
      <w:r w:rsidR="00610536" w:rsidRPr="006E7C02">
        <w:rPr>
          <w:rFonts w:ascii="Times New Roman" w:hAnsi="Times New Roman" w:cs="Times New Roman"/>
          <w:sz w:val="28"/>
          <w:szCs w:val="28"/>
        </w:rPr>
        <w:t>випи</w:t>
      </w:r>
      <w:bookmarkStart w:id="0" w:name="_GoBack"/>
      <w:bookmarkEnd w:id="0"/>
      <w:r w:rsidR="00610536" w:rsidRPr="006E7C02">
        <w:rPr>
          <w:rFonts w:ascii="Times New Roman" w:hAnsi="Times New Roman" w:cs="Times New Roman"/>
          <w:sz w:val="28"/>
          <w:szCs w:val="28"/>
        </w:rPr>
        <w:t>шіть</w:t>
      </w:r>
      <w:proofErr w:type="spellEnd"/>
      <w:r w:rsidR="00610536" w:rsidRPr="006E7C02">
        <w:rPr>
          <w:rFonts w:ascii="Times New Roman" w:hAnsi="Times New Roman" w:cs="Times New Roman"/>
          <w:sz w:val="28"/>
          <w:szCs w:val="28"/>
        </w:rPr>
        <w:t xml:space="preserve"> у зошит країни, які належать до Західної Європи, Центральної Європи та Східної Європи.</w:t>
      </w:r>
    </w:p>
    <w:p w14:paraId="5FDA63A7" w14:textId="77777777" w:rsidR="00DD597C" w:rsidRDefault="00DD597C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161B0EBB" w14:textId="3EF81EBB" w:rsidR="00610536" w:rsidRPr="006E7C02" w:rsidRDefault="00DD597C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 </w:t>
      </w:r>
      <w:r w:rsidR="00610536" w:rsidRPr="006E7C02">
        <w:rPr>
          <w:rFonts w:ascii="Times New Roman" w:hAnsi="Times New Roman" w:cs="Times New Roman"/>
          <w:sz w:val="28"/>
          <w:szCs w:val="28"/>
        </w:rPr>
        <w:t xml:space="preserve">Проблемне питання  </w:t>
      </w:r>
    </w:p>
    <w:p w14:paraId="2710EAFC" w14:textId="2F6DC69D" w:rsidR="00610536" w:rsidRPr="006E7C02" w:rsidRDefault="00610536" w:rsidP="00DD597C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02">
        <w:rPr>
          <w:rFonts w:ascii="Times New Roman" w:hAnsi="Times New Roman" w:cs="Times New Roman"/>
          <w:sz w:val="28"/>
          <w:szCs w:val="28"/>
        </w:rPr>
        <w:t>Поясніть, чому країни Західної Європи мають високий рівень економічного розвитку, незважаючи на недостатню забезпеченість мінеральними ресурсами.</w:t>
      </w:r>
    </w:p>
    <w:p w14:paraId="4F139139" w14:textId="257CDACC" w:rsidR="007248A6" w:rsidRPr="006E7C02" w:rsidRDefault="007248A6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58C99B45" w14:textId="754431DA" w:rsidR="007248A6" w:rsidRPr="006E7C02" w:rsidRDefault="007248A6" w:rsidP="006E7C02">
      <w:pPr>
        <w:tabs>
          <w:tab w:val="left" w:pos="636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9567A36" w14:textId="269713C9" w:rsidR="001F66B0" w:rsidRPr="007113F1" w:rsidRDefault="00DD597C" w:rsidP="006E7C02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 </w:t>
      </w:r>
      <w:r w:rsidR="002F1C10">
        <w:rPr>
          <w:rFonts w:ascii="Times New Roman" w:hAnsi="Times New Roman" w:cs="Times New Roman"/>
          <w:sz w:val="28"/>
          <w:szCs w:val="28"/>
        </w:rPr>
        <w:t>Слово</w:t>
      </w:r>
      <w:r w:rsidR="001F66B0" w:rsidRPr="006E7C02">
        <w:rPr>
          <w:rFonts w:ascii="Times New Roman" w:hAnsi="Times New Roman" w:cs="Times New Roman"/>
          <w:sz w:val="28"/>
          <w:szCs w:val="28"/>
        </w:rPr>
        <w:t xml:space="preserve"> викладача</w:t>
      </w:r>
    </w:p>
    <w:p w14:paraId="752E3AD5" w14:textId="0AF45408" w:rsidR="002F1C10" w:rsidRPr="006E7C02" w:rsidRDefault="001F66B0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 </w:t>
      </w:r>
      <w:r w:rsidR="002F1C10" w:rsidRPr="006E7C02">
        <w:rPr>
          <w:rFonts w:ascii="Times New Roman" w:hAnsi="Times New Roman" w:cs="Times New Roman"/>
          <w:sz w:val="28"/>
          <w:szCs w:val="28"/>
        </w:rPr>
        <w:t>Федеративна Республіка Німеччина.</w:t>
      </w:r>
    </w:p>
    <w:p w14:paraId="06A92311" w14:textId="14AFF269" w:rsidR="001F66B0" w:rsidRPr="007113F1" w:rsidRDefault="000F1F93" w:rsidP="000F1F93">
      <w:pPr>
        <w:tabs>
          <w:tab w:val="left" w:pos="636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2608" behindDoc="0" locked="0" layoutInCell="1" allowOverlap="1" wp14:anchorId="07D55896" wp14:editId="55C1F866">
            <wp:simplePos x="0" y="0"/>
            <wp:positionH relativeFrom="margin">
              <wp:posOffset>2938780</wp:posOffset>
            </wp:positionH>
            <wp:positionV relativeFrom="margin">
              <wp:posOffset>6130925</wp:posOffset>
            </wp:positionV>
            <wp:extent cx="3218793" cy="1866900"/>
            <wp:effectExtent l="0" t="0" r="1270" b="0"/>
            <wp:wrapSquare wrapText="bothSides"/>
            <wp:docPr id="2" name="Рисунок 2" descr="ÐÐ°ÑÑÐ¸Ð½ÐºÐ¸ Ð¿Ð¾ Ð·Ð°Ð¿ÑÐ¾ÑÑ Ð³ÐµÑÐ¼Ð°Ð½Ð¸Ñ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³ÐµÑÐ¼Ð°Ð½Ð¸Ñ ÑÐ¾ÑÐ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793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66B0" w:rsidRPr="007113F1">
        <w:rPr>
          <w:rFonts w:ascii="Times New Roman" w:hAnsi="Times New Roman" w:cs="Times New Roman"/>
          <w:sz w:val="28"/>
          <w:szCs w:val="28"/>
        </w:rPr>
        <w:t>Німеччина розташована в центрі Європи, що є однією з найважливіших особливостей її ЕГП. На території країни перетинаються численні різноманітні шляхи сполучення.</w:t>
      </w:r>
    </w:p>
    <w:p w14:paraId="21B2F049" w14:textId="3CF3623D" w:rsidR="001F66B0" w:rsidRPr="007113F1" w:rsidRDefault="001F66B0" w:rsidP="002F1C10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 Вигідне «сусідське» розташування, вихід до морів, переважання помірного клімату і рівнинного рельєфу. А також досить велика для європейської країни площа (357 тис. км</w:t>
      </w:r>
      <w:r w:rsidRPr="007113F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113F1">
        <w:rPr>
          <w:rFonts w:ascii="Times New Roman" w:hAnsi="Times New Roman" w:cs="Times New Roman"/>
          <w:sz w:val="28"/>
          <w:szCs w:val="28"/>
        </w:rPr>
        <w:t xml:space="preserve">), виключно сприятливі для розвитку господарства Німеччини. Після встановлення єдності Німеччина перетворилася у вузловий центр,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язуючи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Схід та Захід, Скандинавію, та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Середземномор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>’я.</w:t>
      </w:r>
    </w:p>
    <w:p w14:paraId="68B8E155" w14:textId="77777777" w:rsidR="001F66B0" w:rsidRPr="007113F1" w:rsidRDefault="001F66B0" w:rsidP="002F1C10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Німеччина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лідирує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Європі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за запасами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кам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яного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і бурого вугілля. Основні родовища </w:t>
      </w:r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кам’яного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вугілля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знаходяться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Рурському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Саарському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Ахенському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басейнах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, велика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запасів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бурого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вугілля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– у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Східній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lastRenderedPageBreak/>
        <w:t>Німеччині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Родовища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нафти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і природного газу </w:t>
      </w:r>
      <w:proofErr w:type="spellStart"/>
      <w:r w:rsidRPr="007113F1">
        <w:rPr>
          <w:rFonts w:ascii="Times New Roman" w:hAnsi="Times New Roman" w:cs="Times New Roman"/>
          <w:sz w:val="28"/>
          <w:szCs w:val="28"/>
          <w:lang w:val="ru-RU"/>
        </w:rPr>
        <w:t>пов</w:t>
      </w:r>
      <w:proofErr w:type="spellEnd"/>
      <w:r w:rsidRPr="007113F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язані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Північногерманською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низовиною. Німеччина має запаси залізної руди, але вона низької якості. Є запаси солей, калію і магнію, великі запаси сировини для виробництва будівельних матеріалів</w:t>
      </w:r>
      <w:r w:rsidR="0071322B" w:rsidRPr="007113F1">
        <w:rPr>
          <w:rFonts w:ascii="Times New Roman" w:hAnsi="Times New Roman" w:cs="Times New Roman"/>
          <w:sz w:val="28"/>
          <w:szCs w:val="28"/>
        </w:rPr>
        <w:t xml:space="preserve"> і скляної промисловості. Мінеральні ресурси країни загалом досить виснажені, ФРН споживає їх більше, ніж видобуває.</w:t>
      </w:r>
    </w:p>
    <w:p w14:paraId="41A55BAC" w14:textId="77777777" w:rsidR="0071322B" w:rsidRPr="007113F1" w:rsidRDefault="0071322B" w:rsidP="007113F1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4DD38CA6" w14:textId="77777777" w:rsidR="000B45F6" w:rsidRDefault="0071322B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1584" behindDoc="0" locked="0" layoutInCell="1" allowOverlap="1" wp14:anchorId="00386BBC" wp14:editId="0F89C3B9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723515" cy="1971675"/>
            <wp:effectExtent l="0" t="0" r="635" b="0"/>
            <wp:wrapSquare wrapText="bothSides"/>
            <wp:docPr id="3" name="Рисунок 3" descr="ÐÐ°ÑÑÐ¸Ð½ÐºÐ¸ Ð¿Ð¾ Ð·Ð°Ð¿ÑÐ¾ÑÑ Ð³ÐµÑÐ¼Ð°Ð½Ð¸Ñ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³ÐµÑÐ¼Ð°Ð½Ð¸Ñ ÑÐ¾ÑÐ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50" cy="1973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3F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3263B12" wp14:editId="5CB4DF7C">
            <wp:extent cx="2847975" cy="2057400"/>
            <wp:effectExtent l="0" t="0" r="9525" b="0"/>
            <wp:docPr id="4" name="Рисунок 4" descr="ÐÐ°ÑÑÐ¸Ð½ÐºÐ¸ Ð¿Ð¾ Ð·Ð°Ð¿ÑÐ¾ÑÑ Ð³ÐµÑÐ¼Ð°Ð½Ð¸Ñ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³ÐµÑÐ¼Ð°Ð½Ð¸Ñ ÑÐ¾ÑÐ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45F6">
        <w:rPr>
          <w:rFonts w:ascii="Times New Roman" w:hAnsi="Times New Roman" w:cs="Times New Roman"/>
          <w:sz w:val="28"/>
          <w:szCs w:val="28"/>
        </w:rPr>
        <w:t xml:space="preserve"> </w:t>
      </w:r>
      <w:r w:rsidR="000B45F6" w:rsidRPr="007113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87FD3F" w14:textId="47C790E6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Рельєф країни різноманітний: рівнинний на півночі, на півдні він дещо підвищується.</w:t>
      </w:r>
    </w:p>
    <w:p w14:paraId="160B3EF8" w14:textId="22BCCC95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Кліматичні умови Німеччини сприятливі для мешкання населення і господарювання: клімат помірний, перехідний від морського до континентального.</w:t>
      </w:r>
    </w:p>
    <w:p w14:paraId="01EB7EA4" w14:textId="487B64D8" w:rsidR="0071322B" w:rsidRPr="007113F1" w:rsidRDefault="0071322B" w:rsidP="000F1F93">
      <w:pPr>
        <w:tabs>
          <w:tab w:val="left" w:pos="6360"/>
        </w:tabs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0F1F93">
        <w:rPr>
          <w:rFonts w:ascii="Times New Roman" w:hAnsi="Times New Roman" w:cs="Times New Roman"/>
          <w:sz w:val="28"/>
          <w:szCs w:val="28"/>
        </w:rPr>
        <w:t xml:space="preserve">4.7 Захист студентського </w:t>
      </w:r>
      <w:proofErr w:type="spellStart"/>
      <w:r w:rsidR="000F1F93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0F1F93">
        <w:rPr>
          <w:rFonts w:ascii="Times New Roman" w:hAnsi="Times New Roman" w:cs="Times New Roman"/>
          <w:sz w:val="28"/>
          <w:szCs w:val="28"/>
        </w:rPr>
        <w:t xml:space="preserve"> «</w:t>
      </w:r>
      <w:r w:rsidRPr="007113F1">
        <w:rPr>
          <w:rFonts w:ascii="Times New Roman" w:hAnsi="Times New Roman" w:cs="Times New Roman"/>
          <w:sz w:val="28"/>
          <w:szCs w:val="28"/>
        </w:rPr>
        <w:t>Велика Британія (Сполучене Королівство Великої Британії та Північної Ірландії)</w:t>
      </w:r>
      <w:r w:rsidR="000F1F93">
        <w:rPr>
          <w:rFonts w:ascii="Times New Roman" w:hAnsi="Times New Roman" w:cs="Times New Roman"/>
          <w:sz w:val="28"/>
          <w:szCs w:val="28"/>
        </w:rPr>
        <w:t>»</w:t>
      </w:r>
    </w:p>
    <w:p w14:paraId="426607F5" w14:textId="79A1CBC1" w:rsidR="0077545B" w:rsidRPr="007113F1" w:rsidRDefault="0077545B" w:rsidP="007113F1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F4C2C8D" w14:textId="4C2B9012" w:rsidR="0071322B" w:rsidRPr="007113F1" w:rsidRDefault="0071322B" w:rsidP="007113F1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13F1">
        <w:rPr>
          <w:rFonts w:ascii="Times New Roman" w:hAnsi="Times New Roman" w:cs="Times New Roman"/>
          <w:b/>
          <w:sz w:val="28"/>
          <w:szCs w:val="28"/>
        </w:rPr>
        <w:t>Епіграф</w:t>
      </w:r>
    </w:p>
    <w:p w14:paraId="4B6597E7" w14:textId="77777777" w:rsidR="000B45F6" w:rsidRDefault="000B45F6" w:rsidP="000B45F6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13F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6704" behindDoc="0" locked="0" layoutInCell="1" allowOverlap="1" wp14:anchorId="3A2E4198" wp14:editId="76E8AA05">
            <wp:simplePos x="0" y="0"/>
            <wp:positionH relativeFrom="margin">
              <wp:posOffset>0</wp:posOffset>
            </wp:positionH>
            <wp:positionV relativeFrom="margin">
              <wp:posOffset>7015480</wp:posOffset>
            </wp:positionV>
            <wp:extent cx="2752090" cy="1550670"/>
            <wp:effectExtent l="0" t="0" r="0" b="0"/>
            <wp:wrapSquare wrapText="bothSides"/>
            <wp:docPr id="5" name="Рисунок 5" descr="ÐÐ°ÑÑÐ¸Ð½ÐºÐ¸ Ð¿Ð¾ Ð·Ð°Ð¿ÑÐ¾ÑÑ Ð²ÐµÐ»Ð¸ÐºÐ¾Ð±ÑÐ¸ÑÐ°Ð½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²ÐµÐ»Ð¸ÐºÐ¾Ð±ÑÐ¸ÑÐ°Ð½Ð¸Ñ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322B" w:rsidRPr="007113F1">
        <w:rPr>
          <w:rFonts w:ascii="Times New Roman" w:hAnsi="Times New Roman" w:cs="Times New Roman"/>
          <w:b/>
          <w:sz w:val="28"/>
          <w:szCs w:val="28"/>
        </w:rPr>
        <w:t xml:space="preserve">Щоб пізнати чужу країну, треба </w:t>
      </w:r>
    </w:p>
    <w:p w14:paraId="7F7851A7" w14:textId="1381578E" w:rsidR="000B45F6" w:rsidRDefault="0071322B" w:rsidP="000B45F6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13F1">
        <w:rPr>
          <w:rFonts w:ascii="Times New Roman" w:hAnsi="Times New Roman" w:cs="Times New Roman"/>
          <w:b/>
          <w:sz w:val="28"/>
          <w:szCs w:val="28"/>
        </w:rPr>
        <w:t>відмовитися</w:t>
      </w:r>
      <w:r w:rsidR="000B45F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113F1">
        <w:rPr>
          <w:rFonts w:ascii="Times New Roman" w:hAnsi="Times New Roman" w:cs="Times New Roman"/>
          <w:b/>
          <w:sz w:val="28"/>
          <w:szCs w:val="28"/>
        </w:rPr>
        <w:t>від звички міряти все на свій аршин.</w:t>
      </w:r>
      <w:r w:rsidR="000B45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13F1">
        <w:rPr>
          <w:rFonts w:ascii="Times New Roman" w:hAnsi="Times New Roman" w:cs="Times New Roman"/>
          <w:b/>
          <w:sz w:val="28"/>
          <w:szCs w:val="28"/>
        </w:rPr>
        <w:t xml:space="preserve">Спід розібратися </w:t>
      </w:r>
    </w:p>
    <w:p w14:paraId="6E771283" w14:textId="77777777" w:rsidR="000B45F6" w:rsidRDefault="0071322B" w:rsidP="000B45F6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13F1">
        <w:rPr>
          <w:rFonts w:ascii="Times New Roman" w:hAnsi="Times New Roman" w:cs="Times New Roman"/>
          <w:b/>
          <w:sz w:val="28"/>
          <w:szCs w:val="28"/>
        </w:rPr>
        <w:t xml:space="preserve">в системі уявлень, мірил, норм, </w:t>
      </w:r>
      <w:r w:rsidR="000B45F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14:paraId="595D6078" w14:textId="69644620" w:rsidR="0071322B" w:rsidRPr="007113F1" w:rsidRDefault="000B45F6" w:rsidP="007113F1">
      <w:pPr>
        <w:tabs>
          <w:tab w:val="left" w:pos="636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71322B" w:rsidRPr="007113F1">
        <w:rPr>
          <w:rFonts w:ascii="Times New Roman" w:hAnsi="Times New Roman" w:cs="Times New Roman"/>
          <w:b/>
          <w:sz w:val="28"/>
          <w:szCs w:val="28"/>
        </w:rPr>
        <w:t>притаманних певному народові.</w:t>
      </w:r>
      <w:r w:rsidRPr="000B45F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  <w:r w:rsidR="0071322B" w:rsidRPr="007113F1">
        <w:rPr>
          <w:rFonts w:ascii="Times New Roman" w:hAnsi="Times New Roman" w:cs="Times New Roman"/>
          <w:b/>
          <w:sz w:val="28"/>
          <w:szCs w:val="28"/>
        </w:rPr>
        <w:tab/>
      </w:r>
      <w:r w:rsidR="0071322B" w:rsidRPr="007113F1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71322B" w:rsidRPr="007113F1">
        <w:rPr>
          <w:rFonts w:ascii="Times New Roman" w:hAnsi="Times New Roman" w:cs="Times New Roman"/>
          <w:sz w:val="28"/>
          <w:szCs w:val="28"/>
        </w:rPr>
        <w:t>Овчинніков</w:t>
      </w:r>
      <w:proofErr w:type="spellEnd"/>
    </w:p>
    <w:p w14:paraId="6E4ABB93" w14:textId="3C4FB8A9" w:rsidR="000571A8" w:rsidRPr="007113F1" w:rsidRDefault="000571A8" w:rsidP="007113F1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440AEA64" w14:textId="6AE6DC3E" w:rsidR="000571A8" w:rsidRPr="007113F1" w:rsidRDefault="000571A8" w:rsidP="007113F1">
      <w:pPr>
        <w:tabs>
          <w:tab w:val="left" w:pos="6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0CDFF59" w14:textId="77777777" w:rsidR="000571A8" w:rsidRPr="007113F1" w:rsidRDefault="000571A8" w:rsidP="002F1C10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C9B952" w14:textId="77777777" w:rsidR="00ED2ACE" w:rsidRPr="007113F1" w:rsidRDefault="00ED2ACE" w:rsidP="007113F1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33222225" w14:textId="5445E44E" w:rsidR="00ED2ACE" w:rsidRPr="000B45F6" w:rsidRDefault="000B45F6" w:rsidP="000B45F6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B45F6">
        <w:rPr>
          <w:rFonts w:ascii="Times New Roman" w:hAnsi="Times New Roman" w:cs="Times New Roman"/>
          <w:bCs/>
          <w:sz w:val="28"/>
          <w:szCs w:val="28"/>
        </w:rPr>
        <w:t xml:space="preserve">4.8 </w:t>
      </w:r>
      <w:r w:rsidR="00ED2ACE" w:rsidRPr="000B45F6">
        <w:rPr>
          <w:rFonts w:ascii="Times New Roman" w:hAnsi="Times New Roman" w:cs="Times New Roman"/>
          <w:bCs/>
          <w:sz w:val="28"/>
          <w:szCs w:val="28"/>
        </w:rPr>
        <w:t>Слово вчителя</w:t>
      </w:r>
    </w:p>
    <w:p w14:paraId="5FD72442" w14:textId="67B5CCA9" w:rsidR="000B45F6" w:rsidRPr="000B45F6" w:rsidRDefault="000B45F6" w:rsidP="000B45F6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113F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58752" behindDoc="0" locked="0" layoutInCell="1" allowOverlap="1" wp14:anchorId="516755B9" wp14:editId="0673C250">
            <wp:simplePos x="0" y="0"/>
            <wp:positionH relativeFrom="margin">
              <wp:posOffset>3186430</wp:posOffset>
            </wp:positionH>
            <wp:positionV relativeFrom="margin">
              <wp:posOffset>244475</wp:posOffset>
            </wp:positionV>
            <wp:extent cx="2924175" cy="2924175"/>
            <wp:effectExtent l="0" t="0" r="9525" b="9525"/>
            <wp:wrapSquare wrapText="bothSides"/>
            <wp:docPr id="7" name="Рисунок 7" descr="ÐÐ°ÑÑÐ¸Ð½ÐºÐ¸ Ð¿Ð¾ Ð·Ð°Ð¿ÑÐ¾ÑÑ Ð¤Ð ÐÐÐ¦ÐÐ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¤Ð ÐÐÐ¦ÐÐ¯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13F1">
        <w:rPr>
          <w:rFonts w:ascii="Times New Roman" w:hAnsi="Times New Roman" w:cs="Times New Roman"/>
          <w:sz w:val="28"/>
          <w:szCs w:val="28"/>
        </w:rPr>
        <w:t>Франція</w:t>
      </w:r>
    </w:p>
    <w:p w14:paraId="5ECE2B51" w14:textId="77777777" w:rsidR="0045674D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113F1">
        <w:rPr>
          <w:rFonts w:ascii="Times New Roman" w:hAnsi="Times New Roman" w:cs="Times New Roman"/>
          <w:sz w:val="28"/>
          <w:szCs w:val="28"/>
        </w:rPr>
        <w:t>Французька республіка</w:t>
      </w:r>
    </w:p>
    <w:p w14:paraId="26609A05" w14:textId="160D61A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Площа - 544 тис.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кв.км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>.</w:t>
      </w:r>
    </w:p>
    <w:p w14:paraId="63017241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Населення – ( перепис 2009 р.) – 65, 07 млн. чоловік</w:t>
      </w:r>
    </w:p>
    <w:p w14:paraId="4989098B" w14:textId="31449B90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Столиця - Париж</w:t>
      </w:r>
    </w:p>
    <w:p w14:paraId="294002D9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Офіційна мова - французька </w:t>
      </w:r>
    </w:p>
    <w:p w14:paraId="17BA0125" w14:textId="0EF9EF0A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Державний лад – президентська республіка</w:t>
      </w:r>
    </w:p>
    <w:p w14:paraId="7DA1E174" w14:textId="77777777" w:rsidR="000B45F6" w:rsidRDefault="00ED2ACE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Місце країни в світі – країна </w:t>
      </w:r>
    </w:p>
    <w:p w14:paraId="5D1F0640" w14:textId="174CFEED" w:rsidR="00ED2ACE" w:rsidRPr="007113F1" w:rsidRDefault="000B45F6" w:rsidP="000B45F6">
      <w:pPr>
        <w:tabs>
          <w:tab w:val="left" w:pos="6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D2ACE" w:rsidRPr="007113F1">
        <w:rPr>
          <w:rFonts w:ascii="Times New Roman" w:hAnsi="Times New Roman" w:cs="Times New Roman"/>
          <w:sz w:val="28"/>
          <w:szCs w:val="28"/>
        </w:rPr>
        <w:t>Великої сімки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D2ACE" w:rsidRPr="007113F1">
        <w:rPr>
          <w:rFonts w:ascii="Times New Roman" w:hAnsi="Times New Roman" w:cs="Times New Roman"/>
          <w:sz w:val="28"/>
          <w:szCs w:val="28"/>
        </w:rPr>
        <w:t>, член ЄС, НАТО, РЄ,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ACE" w:rsidRPr="007113F1">
        <w:rPr>
          <w:rFonts w:ascii="Times New Roman" w:hAnsi="Times New Roman" w:cs="Times New Roman"/>
          <w:sz w:val="28"/>
          <w:szCs w:val="28"/>
        </w:rPr>
        <w:t>ядерна держава</w:t>
      </w:r>
    </w:p>
    <w:p w14:paraId="0A3FB74B" w14:textId="7E15DC3B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Релігія – християнство (католики)</w:t>
      </w:r>
      <w:r w:rsidR="002E5BBC" w:rsidRPr="007113F1">
        <w:rPr>
          <w:rFonts w:ascii="Times New Roman" w:hAnsi="Times New Roman" w:cs="Times New Roman"/>
          <w:sz w:val="28"/>
          <w:szCs w:val="28"/>
        </w:rPr>
        <w:t>.</w:t>
      </w:r>
    </w:p>
    <w:p w14:paraId="49677D41" w14:textId="545E9A14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Грошова одиниця – євро</w:t>
      </w:r>
    </w:p>
    <w:p w14:paraId="223D0B9E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В якій частині Європи знаходиться країна (на заході Європи)?</w:t>
      </w:r>
    </w:p>
    <w:p w14:paraId="1AF3808C" w14:textId="77777777" w:rsidR="002E5BBC" w:rsidRPr="007113F1" w:rsidRDefault="0045674D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Франція межує з такими країнами як: </w:t>
      </w:r>
    </w:p>
    <w:p w14:paraId="0A972DAA" w14:textId="77777777" w:rsidR="00ED2ACE" w:rsidRPr="007113F1" w:rsidRDefault="002E5BBC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н</w:t>
      </w:r>
      <w:r w:rsidR="00ED2ACE" w:rsidRPr="007113F1">
        <w:rPr>
          <w:rFonts w:ascii="Times New Roman" w:hAnsi="Times New Roman" w:cs="Times New Roman"/>
          <w:sz w:val="28"/>
          <w:szCs w:val="28"/>
        </w:rPr>
        <w:t>а півдні та південному заході – з Іспанією та Андоррою</w:t>
      </w:r>
    </w:p>
    <w:p w14:paraId="64BF8C13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На південному сході з Італією, Монако.</w:t>
      </w:r>
    </w:p>
    <w:p w14:paraId="236DB362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На сході з Швейцарією, Німеччиною, Люксембург та Бельгією</w:t>
      </w:r>
    </w:p>
    <w:p w14:paraId="42878175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Протокою Ла-Манш відокремлена від Великобританії</w:t>
      </w:r>
    </w:p>
    <w:p w14:paraId="637E2A96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Межує з  високорозвиненими країнами світу!</w:t>
      </w:r>
    </w:p>
    <w:p w14:paraId="7A34A876" w14:textId="77777777" w:rsidR="00ED2ACE" w:rsidRPr="007113F1" w:rsidRDefault="002E5BBC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</w:t>
      </w:r>
      <w:r w:rsidR="00ED2ACE" w:rsidRPr="007113F1">
        <w:rPr>
          <w:rFonts w:ascii="Times New Roman" w:hAnsi="Times New Roman" w:cs="Times New Roman"/>
          <w:sz w:val="28"/>
          <w:szCs w:val="28"/>
        </w:rPr>
        <w:t>(має широкий вихід до Атлантичного океану та Середземного моря на півдні)</w:t>
      </w:r>
    </w:p>
    <w:p w14:paraId="512FAD41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Частиною території Франції є о.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Корсіка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в  Середземному морі, а також Франція має і інші володіння (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о.Реюньйон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телепроект – ігри патріотів)</w:t>
      </w:r>
    </w:p>
    <w:p w14:paraId="2D167027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Територією проходять важливі транзитні автомобільні, залізничні та річкові шляхи сполучення.</w:t>
      </w:r>
    </w:p>
    <w:p w14:paraId="50D96454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Так скажіть мені, будь-ласка. «Вигідне чи ні ЕГП?» Чому?</w:t>
      </w:r>
    </w:p>
    <w:p w14:paraId="3EEAD464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(Згадати про рельєф та природні умови, що є сприятливими для життя і  господарської діяльності)</w:t>
      </w:r>
    </w:p>
    <w:p w14:paraId="51E2CD0E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Природні ресурси. Франція має порівняно багаті природні ресурси.</w:t>
      </w:r>
    </w:p>
    <w:p w14:paraId="04E16BEE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Мінеральні ресурси представлені залізними рудами – що займають провідне місце, є боксити, уранові руди,( на Центральному масиві) кам’яне вугілля (в Лотарингії ), калійні солі та будівельна сировина.</w:t>
      </w:r>
    </w:p>
    <w:p w14:paraId="56F634C5" w14:textId="77777777" w:rsidR="00ED2ACE" w:rsidRPr="007113F1" w:rsidRDefault="00ED2ACE" w:rsidP="002F1C10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Водні: (показати на карті ) річки Сена, Рона, Гаронна та Луара, що з’єднані</w:t>
      </w:r>
      <w:r w:rsidR="002E5BBC" w:rsidRPr="007113F1">
        <w:rPr>
          <w:rFonts w:ascii="Times New Roman" w:hAnsi="Times New Roman" w:cs="Times New Roman"/>
          <w:sz w:val="28"/>
          <w:szCs w:val="28"/>
        </w:rPr>
        <w:t xml:space="preserve"> системою судноплавних каналів,</w:t>
      </w:r>
      <w:r w:rsidRPr="007113F1">
        <w:rPr>
          <w:rFonts w:ascii="Times New Roman" w:hAnsi="Times New Roman" w:cs="Times New Roman"/>
          <w:sz w:val="28"/>
          <w:szCs w:val="28"/>
        </w:rPr>
        <w:t>вико</w:t>
      </w:r>
      <w:r w:rsidR="002E5BBC" w:rsidRPr="007113F1">
        <w:rPr>
          <w:rFonts w:ascii="Times New Roman" w:hAnsi="Times New Roman" w:cs="Times New Roman"/>
          <w:sz w:val="28"/>
          <w:szCs w:val="28"/>
        </w:rPr>
        <w:t>ристовується енергія припливів,</w:t>
      </w:r>
      <w:r w:rsidRPr="007113F1">
        <w:rPr>
          <w:rFonts w:ascii="Times New Roman" w:hAnsi="Times New Roman" w:cs="Times New Roman"/>
          <w:sz w:val="28"/>
          <w:szCs w:val="28"/>
        </w:rPr>
        <w:t>має великі гідроресурси.</w:t>
      </w:r>
    </w:p>
    <w:p w14:paraId="7AE9C62F" w14:textId="5D245465" w:rsidR="00ED2ACE" w:rsidRPr="007113F1" w:rsidRDefault="002E5BBC" w:rsidP="000B45F6">
      <w:pPr>
        <w:tabs>
          <w:tab w:val="left" w:pos="636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2115B8C7" wp14:editId="0C356E8F">
            <wp:simplePos x="2238375" y="723900"/>
            <wp:positionH relativeFrom="margin">
              <wp:align>right</wp:align>
            </wp:positionH>
            <wp:positionV relativeFrom="margin">
              <wp:align>top</wp:align>
            </wp:positionV>
            <wp:extent cx="3800475" cy="1981200"/>
            <wp:effectExtent l="0" t="0" r="9525" b="0"/>
            <wp:wrapSquare wrapText="bothSides"/>
            <wp:docPr id="8" name="Рисунок 8" descr="ÐÐ°ÑÑÐ¸Ð½ÐºÐ¸ Ð¿Ð¾ Ð·Ð°Ð¿ÑÐ¾ÑÑ Ð¤Ð ÐÐÐ¦ÐÐ¯ ÑÐµ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¤Ð ÐÐÐ¦ÐÐ¯ ÑÐµÐºÐ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2ACE" w:rsidRPr="007113F1">
        <w:rPr>
          <w:rFonts w:ascii="Times New Roman" w:hAnsi="Times New Roman" w:cs="Times New Roman"/>
          <w:sz w:val="28"/>
          <w:szCs w:val="28"/>
        </w:rPr>
        <w:t>Земельні: переважають бурі лісові та підзолисті ґрунти,</w:t>
      </w:r>
      <w:r w:rsidR="000B45F6">
        <w:rPr>
          <w:rFonts w:ascii="Times New Roman" w:hAnsi="Times New Roman" w:cs="Times New Roman"/>
          <w:sz w:val="28"/>
          <w:szCs w:val="28"/>
        </w:rPr>
        <w:t xml:space="preserve"> </w:t>
      </w:r>
      <w:r w:rsidR="00ED2ACE" w:rsidRPr="007113F1">
        <w:rPr>
          <w:rFonts w:ascii="Times New Roman" w:hAnsi="Times New Roman" w:cs="Times New Roman"/>
          <w:sz w:val="28"/>
          <w:szCs w:val="28"/>
        </w:rPr>
        <w:t>27% площі країни зайнято лісовими насадженнями.</w:t>
      </w:r>
    </w:p>
    <w:p w14:paraId="7564EB69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Рекреаційні – морське узбережжя(Лазурний берег)</w:t>
      </w:r>
    </w:p>
    <w:p w14:paraId="3BA8228A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Історико-культурні пам’ятки</w:t>
      </w:r>
    </w:p>
    <w:p w14:paraId="3C41EAAA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Альпи – як курорт гірськолижного туризму.</w:t>
      </w:r>
    </w:p>
    <w:p w14:paraId="47D45020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Франція займає І місто за кількістю туристів, кожного року її відвідує понад 60 млн. чоловік!</w:t>
      </w:r>
    </w:p>
    <w:p w14:paraId="3712C9B2" w14:textId="77777777" w:rsidR="0045674D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13F1">
        <w:rPr>
          <w:rFonts w:ascii="Times New Roman" w:hAnsi="Times New Roman" w:cs="Times New Roman"/>
          <w:sz w:val="28"/>
          <w:szCs w:val="28"/>
        </w:rPr>
        <w:t>Робота з підручником.</w:t>
      </w:r>
    </w:p>
    <w:p w14:paraId="66D084FB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Населення </w:t>
      </w:r>
    </w:p>
    <w:p w14:paraId="688A90C9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Так як Франція - високорозвинена країна, то який тип відтворення населення для неї характерний? Які його наслідки?</w:t>
      </w:r>
    </w:p>
    <w:p w14:paraId="26E155AC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- Який національний склад населення ?</w:t>
      </w:r>
    </w:p>
    <w:p w14:paraId="2DA07B7B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- Яку релігію сповідують?</w:t>
      </w:r>
    </w:p>
    <w:p w14:paraId="00ADE8EA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- Який рівень урбанізації ? (Порівняйте з ФРН та Великою Британією)</w:t>
      </w:r>
    </w:p>
    <w:p w14:paraId="2ACD1A92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- Яка густота населення?</w:t>
      </w:r>
    </w:p>
    <w:p w14:paraId="19812A69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  - Назвіть найбільші міста і агломерації.</w:t>
      </w:r>
    </w:p>
    <w:p w14:paraId="0B44B52F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Понад 60% населення Франції працює у невиробничій сфері і лише 9% в сільському господарстві.</w:t>
      </w:r>
    </w:p>
    <w:p w14:paraId="6FFECD5F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ФРАНЦІЯ </w:t>
      </w:r>
    </w:p>
    <w:p w14:paraId="1D19B09F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1.Має високий рівень розвитку, займає 4 місто за обсягом промислового виробництва</w:t>
      </w:r>
    </w:p>
    <w:p w14:paraId="7D998805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2. Постіндустріальна держава, з розвинутою сферою послуг</w:t>
      </w:r>
    </w:p>
    <w:p w14:paraId="060413DE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3. Країна «великої сімки»</w:t>
      </w:r>
    </w:p>
    <w:p w14:paraId="657ADC6D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4. Країна член ЄС і НАТО та інших організацій</w:t>
      </w:r>
    </w:p>
    <w:p w14:paraId="356724F4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5.Має високий рівень урбанізації</w:t>
      </w:r>
    </w:p>
    <w:p w14:paraId="510178EF" w14:textId="77777777" w:rsidR="00ED2AC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6. Також високий рівень науково технічного прогресу</w:t>
      </w:r>
    </w:p>
    <w:p w14:paraId="40894FED" w14:textId="77777777" w:rsidR="00FC0AFE" w:rsidRPr="007113F1" w:rsidRDefault="00ED2AC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13F1">
        <w:rPr>
          <w:rFonts w:ascii="Times New Roman" w:hAnsi="Times New Roman" w:cs="Times New Roman"/>
          <w:sz w:val="28"/>
          <w:szCs w:val="28"/>
        </w:rPr>
        <w:t>7. І високий рівень життя і добробуту</w:t>
      </w:r>
    </w:p>
    <w:p w14:paraId="6ECC0E89" w14:textId="77777777" w:rsidR="00FC0AFE" w:rsidRPr="007113F1" w:rsidRDefault="00FC0AF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24FB5D" w14:textId="77777777" w:rsidR="000B45F6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 Проблемне завдання</w:t>
      </w:r>
    </w:p>
    <w:p w14:paraId="60AB93A3" w14:textId="0859FB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7113F1">
        <w:rPr>
          <w:rFonts w:ascii="Times New Roman" w:hAnsi="Times New Roman" w:cs="Times New Roman"/>
          <w:sz w:val="28"/>
          <w:szCs w:val="28"/>
        </w:rPr>
        <w:t xml:space="preserve"> характеристикою </w:t>
      </w:r>
      <w:r>
        <w:rPr>
          <w:rFonts w:ascii="Times New Roman" w:hAnsi="Times New Roman" w:cs="Times New Roman"/>
          <w:sz w:val="28"/>
          <w:szCs w:val="28"/>
        </w:rPr>
        <w:t>визначте</w:t>
      </w:r>
      <w:r w:rsidRPr="007113F1">
        <w:rPr>
          <w:rFonts w:ascii="Times New Roman" w:hAnsi="Times New Roman" w:cs="Times New Roman"/>
          <w:sz w:val="28"/>
          <w:szCs w:val="28"/>
        </w:rPr>
        <w:t xml:space="preserve">, як називається країна, про яку піде мова </w:t>
      </w:r>
      <w:r>
        <w:rPr>
          <w:rFonts w:ascii="Times New Roman" w:hAnsi="Times New Roman" w:cs="Times New Roman"/>
          <w:sz w:val="28"/>
          <w:szCs w:val="28"/>
        </w:rPr>
        <w:t>далі</w:t>
      </w:r>
      <w:r w:rsidRPr="007113F1">
        <w:rPr>
          <w:rFonts w:ascii="Times New Roman" w:hAnsi="Times New Roman" w:cs="Times New Roman"/>
          <w:sz w:val="28"/>
          <w:szCs w:val="28"/>
        </w:rPr>
        <w:t>.</w:t>
      </w:r>
    </w:p>
    <w:p w14:paraId="314BBB2B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Це країна туризму, де сонячні пляжі омиваються хвилями теплого моря.</w:t>
      </w:r>
    </w:p>
    <w:p w14:paraId="41582A20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Гори цієї країни відомі своїми лижними курортами.</w:t>
      </w:r>
    </w:p>
    <w:p w14:paraId="6E54EEBB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Апельсинові гаї та виноградники.</w:t>
      </w:r>
    </w:p>
    <w:p w14:paraId="4B57655B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lastRenderedPageBreak/>
        <w:t>• Численні храми та церкви.</w:t>
      </w:r>
    </w:p>
    <w:p w14:paraId="72D843C6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Дивовижна архітектура, вся історія мистецтв зібрана у цій країні.</w:t>
      </w:r>
    </w:p>
    <w:p w14:paraId="6DACFC76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Країна художників, поетів і музикантів.</w:t>
      </w:r>
    </w:p>
    <w:p w14:paraId="205E2CAF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Великі футбольні клуби з натовпами уболівальників.</w:t>
      </w:r>
    </w:p>
    <w:p w14:paraId="57E50C1E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Знамениті найдорожчі автомобілі.</w:t>
      </w:r>
    </w:p>
    <w:p w14:paraId="090EACE0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Відомі будинки мод, популярні у всьому світі.</w:t>
      </w:r>
    </w:p>
    <w:p w14:paraId="130AB5EA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• Кухня, яка підкорила увесь світ.</w:t>
      </w:r>
    </w:p>
    <w:p w14:paraId="1CF18FC0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• Карнавали,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гондол'єри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>, мафія.</w:t>
      </w:r>
    </w:p>
    <w:p w14:paraId="7A2485FF" w14:textId="77777777" w:rsidR="000B45F6" w:rsidRPr="007113F1" w:rsidRDefault="000B45F6" w:rsidP="000B45F6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Зараз ми розглянемо ще одну провідну країну Західної Європи –Італія. В ході якої ми ознайомимось з економіко-географічним положенням, природно-ресурсним потенціалом, особливостями господарства та традиціями  цієї країни</w:t>
      </w:r>
    </w:p>
    <w:p w14:paraId="6B1F19E4" w14:textId="77777777" w:rsidR="000B45F6" w:rsidRDefault="000B45F6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569D00" w14:textId="3670BBB9" w:rsidR="00FC0AFE" w:rsidRPr="007113F1" w:rsidRDefault="000B45F6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4.10 Захист студентського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C0AFE" w:rsidRPr="007113F1">
        <w:rPr>
          <w:rFonts w:ascii="Times New Roman" w:hAnsi="Times New Roman" w:cs="Times New Roman"/>
          <w:sz w:val="28"/>
          <w:szCs w:val="28"/>
        </w:rPr>
        <w:t>Італія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6D1CCF7" w14:textId="6B0CAC2C" w:rsidR="00FC0AFE" w:rsidRDefault="00FC0AFE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Ця країна багатолика настільки, що враження про неї постійно змінюється у міру переїзду з однієї провінції до іншої, з одного міста  - до іншого.</w:t>
      </w:r>
    </w:p>
    <w:p w14:paraId="6036020D" w14:textId="12F9A67C" w:rsidR="000967F9" w:rsidRDefault="000967F9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749CE5" w14:textId="07AD46E6" w:rsidR="000967F9" w:rsidRPr="007113F1" w:rsidRDefault="000967F9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 Фото-тест</w:t>
      </w:r>
    </w:p>
    <w:p w14:paraId="74FFF7AD" w14:textId="1F19649B" w:rsidR="00FC0AFE" w:rsidRPr="007113F1" w:rsidRDefault="001A24C7" w:rsidP="007113F1">
      <w:pPr>
        <w:tabs>
          <w:tab w:val="left" w:pos="63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З’єднайте стрілочками фото страви та її назву</w:t>
      </w:r>
    </w:p>
    <w:p w14:paraId="38205011" w14:textId="77777777" w:rsidR="00931E9B" w:rsidRPr="007113F1" w:rsidRDefault="00931E9B" w:rsidP="007113F1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796"/>
        <w:gridCol w:w="3823"/>
        <w:gridCol w:w="3235"/>
      </w:tblGrid>
      <w:tr w:rsidR="001A24C7" w:rsidRPr="007113F1" w14:paraId="4E309839" w14:textId="77777777" w:rsidTr="00A83E85">
        <w:trPr>
          <w:trHeight w:val="2262"/>
        </w:trPr>
        <w:tc>
          <w:tcPr>
            <w:tcW w:w="2796" w:type="dxa"/>
          </w:tcPr>
          <w:p w14:paraId="4AAC7E2F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48000" behindDoc="0" locked="0" layoutInCell="1" allowOverlap="1" wp14:anchorId="14A59346" wp14:editId="2F0F8EC4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246380</wp:posOffset>
                  </wp:positionV>
                  <wp:extent cx="1386205" cy="1051560"/>
                  <wp:effectExtent l="19050" t="0" r="4445" b="0"/>
                  <wp:wrapThrough wrapText="bothSides">
                    <wp:wrapPolygon edited="0">
                      <wp:start x="-297" y="0"/>
                      <wp:lineTo x="-297" y="21130"/>
                      <wp:lineTo x="21669" y="21130"/>
                      <wp:lineTo x="21669" y="0"/>
                      <wp:lineTo x="-297" y="0"/>
                    </wp:wrapPolygon>
                  </wp:wrapThrough>
                  <wp:docPr id="9" name="Рисунок 0" descr="pasta_graph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sta_graphic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205" cy="105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4" w:type="dxa"/>
          </w:tcPr>
          <w:p w14:paraId="56719B07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Паста</w:t>
            </w:r>
          </w:p>
          <w:p w14:paraId="5F554018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Каннолі</w:t>
            </w:r>
            <w:proofErr w:type="spellEnd"/>
          </w:p>
          <w:p w14:paraId="6488CFC7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Тірамісу</w:t>
            </w:r>
            <w:proofErr w:type="spellEnd"/>
          </w:p>
          <w:p w14:paraId="6F97F72E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Різотто</w:t>
            </w:r>
            <w:proofErr w:type="spellEnd"/>
          </w:p>
          <w:p w14:paraId="33F2A383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Панна </w:t>
            </w: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котта</w:t>
            </w:r>
            <w:proofErr w:type="spellEnd"/>
          </w:p>
        </w:tc>
        <w:tc>
          <w:tcPr>
            <w:tcW w:w="3235" w:type="dxa"/>
          </w:tcPr>
          <w:p w14:paraId="7E779F8B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2096" behindDoc="0" locked="0" layoutInCell="1" allowOverlap="1" wp14:anchorId="02E4C0BC" wp14:editId="1CC2A35F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162560</wp:posOffset>
                  </wp:positionV>
                  <wp:extent cx="1524000" cy="1082040"/>
                  <wp:effectExtent l="19050" t="0" r="0" b="0"/>
                  <wp:wrapThrough wrapText="bothSides">
                    <wp:wrapPolygon edited="0">
                      <wp:start x="-270" y="0"/>
                      <wp:lineTo x="-270" y="21296"/>
                      <wp:lineTo x="21600" y="21296"/>
                      <wp:lineTo x="21600" y="0"/>
                      <wp:lineTo x="-270" y="0"/>
                    </wp:wrapPolygon>
                  </wp:wrapThrough>
                  <wp:docPr id="10" name="Рисунок 4" descr="454-292-Gnocch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54-292-Gnocchi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24C7" w:rsidRPr="007113F1" w14:paraId="457DD66E" w14:textId="77777777" w:rsidTr="00A83E85">
        <w:trPr>
          <w:trHeight w:val="2534"/>
        </w:trPr>
        <w:tc>
          <w:tcPr>
            <w:tcW w:w="2796" w:type="dxa"/>
          </w:tcPr>
          <w:p w14:paraId="394C9EF2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6192" behindDoc="0" locked="0" layoutInCell="1" allowOverlap="1" wp14:anchorId="72023A65" wp14:editId="5A871F17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205740</wp:posOffset>
                  </wp:positionV>
                  <wp:extent cx="1483360" cy="1097280"/>
                  <wp:effectExtent l="19050" t="0" r="2540" b="0"/>
                  <wp:wrapThrough wrapText="bothSides">
                    <wp:wrapPolygon edited="0">
                      <wp:start x="-277" y="0"/>
                      <wp:lineTo x="-277" y="21375"/>
                      <wp:lineTo x="21637" y="21375"/>
                      <wp:lineTo x="21637" y="0"/>
                      <wp:lineTo x="-277" y="0"/>
                    </wp:wrapPolygon>
                  </wp:wrapThrough>
                  <wp:docPr id="11" name="Рисунок 1" descr="9_Kannol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Kannoly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4" w:type="dxa"/>
          </w:tcPr>
          <w:p w14:paraId="4B7A7464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Карпаччо</w:t>
            </w:r>
          </w:p>
          <w:p w14:paraId="33D00F4C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Ньоккі</w:t>
            </w:r>
            <w:proofErr w:type="spellEnd"/>
          </w:p>
          <w:p w14:paraId="4FE7B0D3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Фрітатта</w:t>
            </w:r>
            <w:proofErr w:type="spellEnd"/>
          </w:p>
          <w:p w14:paraId="06775CCE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Піца</w:t>
            </w:r>
          </w:p>
          <w:p w14:paraId="2C300F9F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113F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Брускетта</w:t>
            </w:r>
            <w:proofErr w:type="spellEnd"/>
          </w:p>
        </w:tc>
        <w:tc>
          <w:tcPr>
            <w:tcW w:w="3235" w:type="dxa"/>
          </w:tcPr>
          <w:p w14:paraId="4AD416DC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0288" behindDoc="0" locked="0" layoutInCell="1" allowOverlap="1" wp14:anchorId="0CC08C80" wp14:editId="51DAC77E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121920</wp:posOffset>
                  </wp:positionV>
                  <wp:extent cx="1527810" cy="1096010"/>
                  <wp:effectExtent l="19050" t="0" r="0" b="0"/>
                  <wp:wrapThrough wrapText="bothSides">
                    <wp:wrapPolygon edited="0">
                      <wp:start x="-269" y="0"/>
                      <wp:lineTo x="-269" y="21400"/>
                      <wp:lineTo x="21546" y="21400"/>
                      <wp:lineTo x="21546" y="0"/>
                      <wp:lineTo x="-269" y="0"/>
                    </wp:wrapPolygon>
                  </wp:wrapThrough>
                  <wp:docPr id="12" name="Рисунок 6" descr="53548bc-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3548bc-300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24C7" w:rsidRPr="007113F1" w14:paraId="6A6D41CF" w14:textId="77777777" w:rsidTr="00A83E85">
        <w:tc>
          <w:tcPr>
            <w:tcW w:w="2796" w:type="dxa"/>
          </w:tcPr>
          <w:p w14:paraId="07981201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51240111" wp14:editId="6D49D046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160020</wp:posOffset>
                  </wp:positionV>
                  <wp:extent cx="1487170" cy="1165860"/>
                  <wp:effectExtent l="19050" t="0" r="0" b="0"/>
                  <wp:wrapThrough wrapText="bothSides">
                    <wp:wrapPolygon edited="0">
                      <wp:start x="-277" y="0"/>
                      <wp:lineTo x="-277" y="21176"/>
                      <wp:lineTo x="21582" y="21176"/>
                      <wp:lineTo x="21582" y="0"/>
                      <wp:lineTo x="-277" y="0"/>
                    </wp:wrapPolygon>
                  </wp:wrapThrough>
                  <wp:docPr id="13" name="Рисунок 5" descr="6a00d83420520153ef00e54f4d20d78833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20520153ef00e54f4d20d78833-800wi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4" w:type="dxa"/>
          </w:tcPr>
          <w:p w14:paraId="6FF7743F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43C80B3C" wp14:editId="6C63D5BC">
                  <wp:extent cx="1812560" cy="1201806"/>
                  <wp:effectExtent l="19050" t="0" r="0" b="0"/>
                  <wp:docPr id="14" name="Рисунок 13" descr="defaul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fault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560" cy="1201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14:paraId="03338476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8480" behindDoc="0" locked="0" layoutInCell="1" allowOverlap="1" wp14:anchorId="4D0B7E70" wp14:editId="4CFE735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121920</wp:posOffset>
                  </wp:positionV>
                  <wp:extent cx="1527810" cy="1150620"/>
                  <wp:effectExtent l="19050" t="0" r="0" b="0"/>
                  <wp:wrapThrough wrapText="bothSides">
                    <wp:wrapPolygon edited="0">
                      <wp:start x="-269" y="0"/>
                      <wp:lineTo x="-269" y="21099"/>
                      <wp:lineTo x="21546" y="21099"/>
                      <wp:lineTo x="21546" y="0"/>
                      <wp:lineTo x="-269" y="0"/>
                    </wp:wrapPolygon>
                  </wp:wrapThrough>
                  <wp:docPr id="15" name="Рисунок 8" descr="karpach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rpacho2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24C7" w:rsidRPr="007113F1" w14:paraId="5EA56D9C" w14:textId="77777777" w:rsidTr="00A83E85">
        <w:tc>
          <w:tcPr>
            <w:tcW w:w="2796" w:type="dxa"/>
          </w:tcPr>
          <w:p w14:paraId="7C82A313" w14:textId="77777777" w:rsidR="001A24C7" w:rsidRPr="007113F1" w:rsidRDefault="001A24C7" w:rsidP="007113F1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589AC217" wp14:editId="4414DA20">
                  <wp:extent cx="1611630" cy="1226820"/>
                  <wp:effectExtent l="19050" t="0" r="7620" b="0"/>
                  <wp:docPr id="16" name="Рисунок 9" descr="images смс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смс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630" cy="12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4" w:type="dxa"/>
          </w:tcPr>
          <w:p w14:paraId="3AB710EE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F00DB6F" wp14:editId="0EEF1B0D">
                  <wp:extent cx="1714500" cy="1143000"/>
                  <wp:effectExtent l="19050" t="0" r="0" b="0"/>
                  <wp:docPr id="17" name="Рисунок 11" descr="0359dc18ada3ed911b9eb287c51445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359dc18ada3ed911b9eb287c514458c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14:paraId="1C114C36" w14:textId="77777777" w:rsidR="001A24C7" w:rsidRPr="007113F1" w:rsidRDefault="001A24C7" w:rsidP="007113F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13F1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05ED8097" wp14:editId="036AE38C">
                  <wp:extent cx="1569720" cy="1143000"/>
                  <wp:effectExtent l="19050" t="0" r="0" b="0"/>
                  <wp:docPr id="18" name="Рисунок 12" descr="c4406fbe898194d2ff974cb6ece32e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406fbe898194d2ff974cb6ece32ecb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158" cy="114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6AEA25" w14:textId="77777777" w:rsidR="001A24C7" w:rsidRPr="007113F1" w:rsidRDefault="001A24C7" w:rsidP="007113F1">
      <w:pPr>
        <w:tabs>
          <w:tab w:val="left" w:pos="6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1FA53335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Паста - макарони</w:t>
      </w:r>
    </w:p>
    <w:p w14:paraId="1FAA40B6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Каннолі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вафельна хрустка трубочка з наповнювачем</w:t>
      </w:r>
    </w:p>
    <w:p w14:paraId="61815264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Тірамісу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десерт («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підійми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мене на гору»)</w:t>
      </w:r>
    </w:p>
    <w:p w14:paraId="3942C316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- рис</w:t>
      </w:r>
    </w:p>
    <w:p w14:paraId="5142E707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Панна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котта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пудинг з добавками</w:t>
      </w:r>
    </w:p>
    <w:p w14:paraId="0EA5CEB0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Карпаччо  - закуска із сирого м’яса </w:t>
      </w:r>
    </w:p>
    <w:p w14:paraId="09F6F2EF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Ньоккі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галушки ( із картоплі, манки, сиру)</w:t>
      </w:r>
    </w:p>
    <w:p w14:paraId="61D268C1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113F1">
        <w:rPr>
          <w:rFonts w:ascii="Times New Roman" w:hAnsi="Times New Roman" w:cs="Times New Roman"/>
          <w:sz w:val="28"/>
          <w:szCs w:val="28"/>
        </w:rPr>
        <w:t>Фрітатта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омлет ( з різною начинкою)</w:t>
      </w:r>
    </w:p>
    <w:p w14:paraId="60099B37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Піца – перепічка з начинкою</w:t>
      </w:r>
    </w:p>
    <w:p w14:paraId="6B94646B" w14:textId="77777777" w:rsidR="001A24C7" w:rsidRPr="007113F1" w:rsidRDefault="001A24C7" w:rsidP="007113F1">
      <w:pPr>
        <w:tabs>
          <w:tab w:val="left" w:pos="636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Брускетта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– тост, бутерброд</w:t>
      </w:r>
    </w:p>
    <w:p w14:paraId="36F59614" w14:textId="77777777" w:rsidR="00E525F1" w:rsidRPr="007C7FCF" w:rsidRDefault="00E525F1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8B39C0" w14:textId="2A1DDE0B" w:rsidR="00FD2582" w:rsidRPr="007113F1" w:rsidRDefault="00E525F1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D2582" w:rsidRPr="007113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2582" w:rsidRPr="007113F1">
        <w:rPr>
          <w:rFonts w:ascii="Times New Roman" w:hAnsi="Times New Roman" w:cs="Times New Roman"/>
          <w:sz w:val="28"/>
          <w:szCs w:val="28"/>
        </w:rPr>
        <w:t>Закріплення вивченого матеріалу</w:t>
      </w:r>
    </w:p>
    <w:p w14:paraId="0EFBBA41" w14:textId="61B52764" w:rsidR="00E525F1" w:rsidRDefault="00E525F1" w:rsidP="00E525F1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 Прийом «Асоціативний кущ»</w:t>
      </w:r>
    </w:p>
    <w:p w14:paraId="56DC16C6" w14:textId="0671B2E3" w:rsidR="00E525F1" w:rsidRPr="00E525F1" w:rsidRDefault="00E525F1" w:rsidP="00E525F1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eastAsia="Calibri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848" behindDoc="0" locked="0" layoutInCell="1" allowOverlap="1" wp14:anchorId="54628E68" wp14:editId="69F68E8D">
            <wp:simplePos x="0" y="0"/>
            <wp:positionH relativeFrom="margin">
              <wp:posOffset>3091180</wp:posOffset>
            </wp:positionH>
            <wp:positionV relativeFrom="margin">
              <wp:posOffset>6624955</wp:posOffset>
            </wp:positionV>
            <wp:extent cx="3022600" cy="2255520"/>
            <wp:effectExtent l="0" t="0" r="6350" b="0"/>
            <wp:wrapSquare wrapText="bothSides"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7113F1">
        <w:rPr>
          <w:rFonts w:ascii="Times New Roman" w:hAnsi="Times New Roman" w:cs="Times New Roman"/>
          <w:sz w:val="28"/>
          <w:szCs w:val="28"/>
        </w:rPr>
        <w:t>Студент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7113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пропонується створити </w:t>
      </w:r>
      <w:r w:rsidRPr="007113F1">
        <w:rPr>
          <w:rFonts w:ascii="Times New Roman" w:hAnsi="Times New Roman" w:cs="Times New Roman"/>
          <w:sz w:val="28"/>
          <w:szCs w:val="28"/>
        </w:rPr>
        <w:t xml:space="preserve"> асоціативн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7113F1">
        <w:rPr>
          <w:rFonts w:ascii="Times New Roman" w:hAnsi="Times New Roman" w:cs="Times New Roman"/>
          <w:sz w:val="28"/>
          <w:szCs w:val="28"/>
        </w:rPr>
        <w:t xml:space="preserve"> кущ</w:t>
      </w:r>
      <w:r w:rsidRPr="00E525F1">
        <w:rPr>
          <w:rFonts w:ascii="Times New Roman" w:hAnsi="Times New Roman" w:cs="Times New Roman"/>
          <w:sz w:val="28"/>
          <w:szCs w:val="28"/>
        </w:rPr>
        <w:t>і: написати асоціації</w:t>
      </w:r>
      <w:r>
        <w:rPr>
          <w:rFonts w:ascii="Times New Roman" w:hAnsi="Times New Roman" w:cs="Times New Roman"/>
          <w:sz w:val="28"/>
          <w:szCs w:val="28"/>
        </w:rPr>
        <w:t xml:space="preserve">, які у них викликають країни – </w:t>
      </w:r>
      <w:r w:rsidR="00BC548C">
        <w:rPr>
          <w:rFonts w:ascii="Times New Roman" w:hAnsi="Times New Roman" w:cs="Times New Roman"/>
          <w:sz w:val="28"/>
          <w:szCs w:val="28"/>
        </w:rPr>
        <w:t xml:space="preserve">Великобританія, </w:t>
      </w:r>
      <w:r>
        <w:rPr>
          <w:rFonts w:ascii="Times New Roman" w:hAnsi="Times New Roman" w:cs="Times New Roman"/>
          <w:sz w:val="28"/>
          <w:szCs w:val="28"/>
        </w:rPr>
        <w:t>Італія, Франція, Німеччина.</w:t>
      </w:r>
    </w:p>
    <w:p w14:paraId="36C8DA52" w14:textId="77777777" w:rsidR="00BC548C" w:rsidRDefault="00BC548C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333651" w14:textId="63CF9B3D" w:rsidR="00FD2582" w:rsidRPr="007113F1" w:rsidRDefault="00BC548C" w:rsidP="00BC548C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5.2 </w:t>
      </w:r>
      <w:r w:rsidR="00FD2582" w:rsidRPr="007113F1">
        <w:rPr>
          <w:rFonts w:ascii="Times New Roman" w:hAnsi="Times New Roman" w:cs="Times New Roman"/>
          <w:sz w:val="28"/>
          <w:szCs w:val="28"/>
        </w:rPr>
        <w:t xml:space="preserve">Прийом </w:t>
      </w:r>
      <w:r>
        <w:rPr>
          <w:rFonts w:ascii="Times New Roman" w:hAnsi="Times New Roman" w:cs="Times New Roman"/>
          <w:sz w:val="28"/>
          <w:szCs w:val="28"/>
        </w:rPr>
        <w:t>«Т</w:t>
      </w:r>
      <w:r w:rsidR="00FD2582" w:rsidRPr="007113F1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D2582" w:rsidRPr="007113F1">
        <w:rPr>
          <w:rFonts w:ascii="Times New Roman" w:hAnsi="Times New Roman" w:cs="Times New Roman"/>
          <w:sz w:val="28"/>
          <w:szCs w:val="28"/>
        </w:rPr>
        <w:t>ні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1B7AAC7" w14:textId="12C460A1" w:rsidR="00FD2582" w:rsidRPr="007113F1" w:rsidRDefault="00FD2582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1. Велика Британія — конституційна монархія. (Так)</w:t>
      </w:r>
    </w:p>
    <w:p w14:paraId="4E1F569B" w14:textId="77777777" w:rsidR="00FD2582" w:rsidRPr="007113F1" w:rsidRDefault="00FD2582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2. Офіційна назва Велика Британія — Об'єднане королівство Велика Британія і Північна Ірландія. (Так)</w:t>
      </w:r>
    </w:p>
    <w:p w14:paraId="234A48A2" w14:textId="77777777" w:rsidR="00FD2582" w:rsidRPr="007113F1" w:rsidRDefault="00FD2582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113F1">
        <w:rPr>
          <w:rFonts w:ascii="Times New Roman" w:hAnsi="Times New Roman" w:cs="Times New Roman"/>
          <w:sz w:val="28"/>
          <w:szCs w:val="28"/>
        </w:rPr>
        <w:t>Німеччине</w:t>
      </w:r>
      <w:proofErr w:type="spellEnd"/>
      <w:r w:rsidRPr="007113F1">
        <w:rPr>
          <w:rFonts w:ascii="Times New Roman" w:hAnsi="Times New Roman" w:cs="Times New Roman"/>
          <w:sz w:val="28"/>
          <w:szCs w:val="28"/>
        </w:rPr>
        <w:t xml:space="preserve"> знаходиться в центрі </w:t>
      </w:r>
      <w:r w:rsidRPr="007113F1">
        <w:rPr>
          <w:rFonts w:ascii="Times New Roman" w:hAnsi="Times New Roman" w:cs="Times New Roman"/>
          <w:sz w:val="28"/>
          <w:szCs w:val="28"/>
        </w:rPr>
        <w:lastRenderedPageBreak/>
        <w:t>Європи, та не омивається морями (Ні)</w:t>
      </w:r>
    </w:p>
    <w:p w14:paraId="73D13DE6" w14:textId="77777777" w:rsidR="00FD2582" w:rsidRPr="007113F1" w:rsidRDefault="00FD2582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4. </w:t>
      </w:r>
      <w:r w:rsidR="00472663" w:rsidRPr="007113F1">
        <w:rPr>
          <w:rFonts w:ascii="Times New Roman" w:hAnsi="Times New Roman" w:cs="Times New Roman"/>
          <w:sz w:val="28"/>
          <w:szCs w:val="28"/>
        </w:rPr>
        <w:t>Німеччина не є провідною країною у виробництві автомобілів( Ні)</w:t>
      </w:r>
    </w:p>
    <w:p w14:paraId="3D409299" w14:textId="77777777" w:rsidR="00472663" w:rsidRPr="007113F1" w:rsidRDefault="00472663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5. Франція – монархія. (Ні)</w:t>
      </w:r>
    </w:p>
    <w:p w14:paraId="7144BCBD" w14:textId="77777777" w:rsidR="00472663" w:rsidRPr="007113F1" w:rsidRDefault="00472663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6. Марсель, Нант, Гавр – міста порти</w:t>
      </w:r>
      <w:r w:rsidR="00434194" w:rsidRPr="007113F1">
        <w:rPr>
          <w:rFonts w:ascii="Times New Roman" w:hAnsi="Times New Roman" w:cs="Times New Roman"/>
          <w:sz w:val="28"/>
          <w:szCs w:val="28"/>
        </w:rPr>
        <w:t xml:space="preserve"> Франції</w:t>
      </w:r>
      <w:r w:rsidRPr="007113F1">
        <w:rPr>
          <w:rFonts w:ascii="Times New Roman" w:hAnsi="Times New Roman" w:cs="Times New Roman"/>
          <w:sz w:val="28"/>
          <w:szCs w:val="28"/>
        </w:rPr>
        <w:t>. (Так)</w:t>
      </w:r>
    </w:p>
    <w:p w14:paraId="75099199" w14:textId="77777777" w:rsidR="00472663" w:rsidRPr="007113F1" w:rsidRDefault="00472663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7. На території Італії розташовані ще дві країни (Так)</w:t>
      </w:r>
    </w:p>
    <w:p w14:paraId="0B238D00" w14:textId="77777777" w:rsidR="00472663" w:rsidRPr="007113F1" w:rsidRDefault="00472663" w:rsidP="007113F1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 xml:space="preserve">8. </w:t>
      </w:r>
      <w:r w:rsidR="00434194" w:rsidRPr="007113F1">
        <w:rPr>
          <w:rFonts w:ascii="Times New Roman" w:hAnsi="Times New Roman" w:cs="Times New Roman"/>
          <w:sz w:val="28"/>
          <w:szCs w:val="28"/>
        </w:rPr>
        <w:t>Італія межує з Велико Британією. (Ні)</w:t>
      </w:r>
    </w:p>
    <w:p w14:paraId="78B2577E" w14:textId="77777777" w:rsidR="00BC548C" w:rsidRDefault="00BC548C" w:rsidP="00BC548C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6D3DAF" w14:textId="33C277D8" w:rsidR="00F50D02" w:rsidRPr="007113F1" w:rsidRDefault="00BC548C" w:rsidP="00BC548C">
      <w:pPr>
        <w:tabs>
          <w:tab w:val="left" w:pos="80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 Д</w:t>
      </w:r>
      <w:r w:rsidR="00F50D02" w:rsidRPr="007113F1">
        <w:rPr>
          <w:rFonts w:ascii="Times New Roman" w:hAnsi="Times New Roman" w:cs="Times New Roman"/>
          <w:sz w:val="28"/>
          <w:szCs w:val="28"/>
        </w:rPr>
        <w:t>омашн</w:t>
      </w:r>
      <w:r>
        <w:rPr>
          <w:rFonts w:ascii="Times New Roman" w:hAnsi="Times New Roman" w:cs="Times New Roman"/>
          <w:sz w:val="28"/>
          <w:szCs w:val="28"/>
        </w:rPr>
        <w:t>є</w:t>
      </w:r>
      <w:r w:rsidR="00F50D02" w:rsidRPr="007113F1">
        <w:rPr>
          <w:rFonts w:ascii="Times New Roman" w:hAnsi="Times New Roman" w:cs="Times New Roman"/>
          <w:sz w:val="28"/>
          <w:szCs w:val="28"/>
        </w:rPr>
        <w:t xml:space="preserve"> завдання</w:t>
      </w:r>
    </w:p>
    <w:p w14:paraId="6103CFD8" w14:textId="5C2BC21F" w:rsidR="00434194" w:rsidRPr="007113F1" w:rsidRDefault="00434194" w:rsidP="007113F1">
      <w:pPr>
        <w:tabs>
          <w:tab w:val="left" w:pos="80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3F1">
        <w:rPr>
          <w:rFonts w:ascii="Times New Roman" w:hAnsi="Times New Roman" w:cs="Times New Roman"/>
          <w:sz w:val="28"/>
          <w:szCs w:val="28"/>
        </w:rPr>
        <w:t>Охарактеризувати географічні положення країн Західної Європи, підготувати повідомлення на тему «Країни-карлики Європи».</w:t>
      </w:r>
    </w:p>
    <w:p w14:paraId="6A497199" w14:textId="77777777" w:rsidR="00FD2582" w:rsidRPr="007113F1" w:rsidRDefault="00FD2582" w:rsidP="007113F1">
      <w:pPr>
        <w:tabs>
          <w:tab w:val="left" w:pos="80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1F592897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E4CBAD6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D67921D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569C883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42D9AD2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6D497CA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A4C080B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45000A6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4FC260F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C03B484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5E8C0C9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2D98FF3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7F4D144" w14:textId="77777777" w:rsidR="006E7C02" w:rsidRDefault="006E7C02" w:rsidP="007113F1">
      <w:pPr>
        <w:tabs>
          <w:tab w:val="left" w:pos="80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5C06AA7" w14:textId="77777777" w:rsidR="00931E9B" w:rsidRPr="007113F1" w:rsidRDefault="00931E9B" w:rsidP="007113F1">
      <w:pPr>
        <w:tabs>
          <w:tab w:val="left" w:pos="80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01C86FB3" w14:textId="77777777" w:rsidR="00931E9B" w:rsidRPr="007113F1" w:rsidRDefault="00931E9B" w:rsidP="007113F1">
      <w:pPr>
        <w:tabs>
          <w:tab w:val="left" w:pos="80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0171D024" w14:textId="77777777" w:rsidR="00931E9B" w:rsidRPr="007C7FCF" w:rsidRDefault="00931E9B" w:rsidP="007113F1">
      <w:pPr>
        <w:tabs>
          <w:tab w:val="left" w:pos="80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931E9B" w:rsidRPr="007C7FCF" w:rsidSect="007113F1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5F1E54" w14:textId="77777777" w:rsidR="005745A4" w:rsidRDefault="005745A4" w:rsidP="00931E9B">
      <w:pPr>
        <w:spacing w:after="0" w:line="240" w:lineRule="auto"/>
      </w:pPr>
      <w:r>
        <w:separator/>
      </w:r>
    </w:p>
  </w:endnote>
  <w:endnote w:type="continuationSeparator" w:id="0">
    <w:p w14:paraId="4DDC1725" w14:textId="77777777" w:rsidR="005745A4" w:rsidRDefault="005745A4" w:rsidP="00931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A5361" w14:textId="77777777" w:rsidR="005745A4" w:rsidRDefault="005745A4" w:rsidP="00931E9B">
      <w:pPr>
        <w:spacing w:after="0" w:line="240" w:lineRule="auto"/>
      </w:pPr>
      <w:r>
        <w:separator/>
      </w:r>
    </w:p>
  </w:footnote>
  <w:footnote w:type="continuationSeparator" w:id="0">
    <w:p w14:paraId="7AC31428" w14:textId="77777777" w:rsidR="005745A4" w:rsidRDefault="005745A4" w:rsidP="00931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E46145"/>
    <w:multiLevelType w:val="hybridMultilevel"/>
    <w:tmpl w:val="50227D68"/>
    <w:lvl w:ilvl="0" w:tplc="E7229D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10E9"/>
    <w:rsid w:val="00053FA8"/>
    <w:rsid w:val="000571A8"/>
    <w:rsid w:val="000967F9"/>
    <w:rsid w:val="000B45F6"/>
    <w:rsid w:val="000B4786"/>
    <w:rsid w:val="000F1F93"/>
    <w:rsid w:val="00106104"/>
    <w:rsid w:val="001A24C7"/>
    <w:rsid w:val="001F66B0"/>
    <w:rsid w:val="00250CE1"/>
    <w:rsid w:val="002E13E2"/>
    <w:rsid w:val="002E5BBC"/>
    <w:rsid w:val="002F1C10"/>
    <w:rsid w:val="003939A7"/>
    <w:rsid w:val="003A4619"/>
    <w:rsid w:val="003C4E09"/>
    <w:rsid w:val="00434194"/>
    <w:rsid w:val="0045674D"/>
    <w:rsid w:val="00472663"/>
    <w:rsid w:val="004E10E9"/>
    <w:rsid w:val="00521142"/>
    <w:rsid w:val="005745A4"/>
    <w:rsid w:val="005E18FC"/>
    <w:rsid w:val="00610536"/>
    <w:rsid w:val="00694462"/>
    <w:rsid w:val="006E7C02"/>
    <w:rsid w:val="007113F1"/>
    <w:rsid w:val="00712E30"/>
    <w:rsid w:val="0071322B"/>
    <w:rsid w:val="007248A6"/>
    <w:rsid w:val="0077545B"/>
    <w:rsid w:val="007C7FCF"/>
    <w:rsid w:val="008E1925"/>
    <w:rsid w:val="008E563C"/>
    <w:rsid w:val="0090035A"/>
    <w:rsid w:val="00931E9B"/>
    <w:rsid w:val="009951D4"/>
    <w:rsid w:val="009B2790"/>
    <w:rsid w:val="00B25DAE"/>
    <w:rsid w:val="00B40702"/>
    <w:rsid w:val="00BA5CBB"/>
    <w:rsid w:val="00BC548C"/>
    <w:rsid w:val="00C459DD"/>
    <w:rsid w:val="00C5608C"/>
    <w:rsid w:val="00DB1129"/>
    <w:rsid w:val="00DD597C"/>
    <w:rsid w:val="00E3242F"/>
    <w:rsid w:val="00E4638D"/>
    <w:rsid w:val="00E525F1"/>
    <w:rsid w:val="00E7180D"/>
    <w:rsid w:val="00EA13BF"/>
    <w:rsid w:val="00ED2ACE"/>
    <w:rsid w:val="00F50D02"/>
    <w:rsid w:val="00F945D0"/>
    <w:rsid w:val="00FC0AFE"/>
    <w:rsid w:val="00FD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892"/>
  <w15:docId w15:val="{FF1CA514-A40B-44FE-8CC2-888D02C0A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0E9"/>
    <w:rPr>
      <w:rFonts w:ascii="Tahoma" w:hAnsi="Tahoma" w:cs="Tahoma"/>
      <w:sz w:val="16"/>
      <w:szCs w:val="16"/>
      <w:lang w:val="uk-UA"/>
    </w:rPr>
  </w:style>
  <w:style w:type="table" w:customStyle="1" w:styleId="1">
    <w:name w:val="Сетка таблицы1"/>
    <w:basedOn w:val="a1"/>
    <w:next w:val="a5"/>
    <w:uiPriority w:val="59"/>
    <w:rsid w:val="001A24C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1A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31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1E9B"/>
    <w:rPr>
      <w:lang w:val="uk-UA"/>
    </w:rPr>
  </w:style>
  <w:style w:type="paragraph" w:styleId="a8">
    <w:name w:val="footer"/>
    <w:basedOn w:val="a"/>
    <w:link w:val="a9"/>
    <w:uiPriority w:val="99"/>
    <w:unhideWhenUsed/>
    <w:rsid w:val="00931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1E9B"/>
    <w:rPr>
      <w:lang w:val="uk-UA"/>
    </w:rPr>
  </w:style>
  <w:style w:type="paragraph" w:styleId="aa">
    <w:name w:val="List Paragraph"/>
    <w:basedOn w:val="a"/>
    <w:uiPriority w:val="34"/>
    <w:qFormat/>
    <w:rsid w:val="0071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25AA8-26E6-41A4-9ADF-E1D107444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2328</Words>
  <Characters>13273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Ольга</cp:lastModifiedBy>
  <cp:revision>25</cp:revision>
  <cp:lastPrinted>2018-11-23T08:28:00Z</cp:lastPrinted>
  <dcterms:created xsi:type="dcterms:W3CDTF">2018-11-23T08:20:00Z</dcterms:created>
  <dcterms:modified xsi:type="dcterms:W3CDTF">2023-01-25T17:41:00Z</dcterms:modified>
</cp:coreProperties>
</file>