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5B0" w:rsidRPr="006A65B0" w:rsidRDefault="006A65B0">
      <w:pPr>
        <w:rPr>
          <w:rFonts w:ascii="Times New Roman" w:hAnsi="Times New Roman" w:cs="Times New Roman"/>
          <w:color w:val="FF0000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FF0000"/>
          <w:sz w:val="32"/>
          <w:szCs w:val="32"/>
          <w:shd w:val="clear" w:color="auto" w:fill="FFFFFF"/>
          <w:lang w:val="uk-UA"/>
        </w:rPr>
        <w:t xml:space="preserve">             </w:t>
      </w:r>
      <w:proofErr w:type="spellStart"/>
      <w:r w:rsidRPr="006A65B0">
        <w:rPr>
          <w:rFonts w:ascii="Times New Roman" w:hAnsi="Times New Roman" w:cs="Times New Roman"/>
          <w:color w:val="FF0000"/>
          <w:sz w:val="32"/>
          <w:szCs w:val="32"/>
          <w:shd w:val="clear" w:color="auto" w:fill="FFFFFF"/>
        </w:rPr>
        <w:t>Батьк</w:t>
      </w:r>
      <w:r w:rsidRPr="006A65B0">
        <w:rPr>
          <w:rFonts w:ascii="Times New Roman" w:hAnsi="Times New Roman" w:cs="Times New Roman"/>
          <w:color w:val="FF0000"/>
          <w:sz w:val="32"/>
          <w:szCs w:val="32"/>
          <w:shd w:val="clear" w:color="auto" w:fill="FFFFFF"/>
          <w:lang w:val="uk-UA"/>
        </w:rPr>
        <w:t>івські</w:t>
      </w:r>
      <w:proofErr w:type="spellEnd"/>
      <w:r w:rsidRPr="006A65B0">
        <w:rPr>
          <w:rFonts w:ascii="Times New Roman" w:hAnsi="Times New Roman" w:cs="Times New Roman"/>
          <w:color w:val="FF0000"/>
          <w:sz w:val="32"/>
          <w:szCs w:val="32"/>
          <w:shd w:val="clear" w:color="auto" w:fill="FFFFFF"/>
          <w:lang w:val="uk-UA"/>
        </w:rPr>
        <w:t xml:space="preserve"> збори «Крок до життєвого успіху»</w:t>
      </w:r>
    </w:p>
    <w:p w:rsidR="006A65B0" w:rsidRPr="00E025D4" w:rsidRDefault="006A65B0" w:rsidP="00E025D4">
      <w:pPr>
        <w:spacing w:line="240" w:lineRule="auto"/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E02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                                    </w:t>
      </w:r>
      <w:r w:rsidRPr="00E02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</w:t>
      </w:r>
      <w:proofErr w:type="spellStart"/>
      <w:r w:rsidRPr="00E025D4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Дітям</w:t>
      </w:r>
      <w:proofErr w:type="spellEnd"/>
      <w:r w:rsidRPr="00E025D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proofErr w:type="spellStart"/>
      <w:r w:rsidRPr="00E02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більше</w:t>
      </w:r>
      <w:proofErr w:type="spellEnd"/>
      <w:r w:rsidRPr="00E02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потрібний</w:t>
      </w:r>
      <w:proofErr w:type="spellEnd"/>
      <w:r w:rsidRPr="00E025D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E025D4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приклад</w:t>
      </w:r>
      <w:r w:rsidRPr="00E025D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E025D4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для</w:t>
      </w:r>
      <w:r w:rsidRPr="00E025D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proofErr w:type="spellStart"/>
      <w:r w:rsidRPr="00E02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наслідування</w:t>
      </w:r>
      <w:proofErr w:type="spellEnd"/>
      <w:r w:rsidRPr="00E02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E02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ніж</w:t>
      </w:r>
      <w:proofErr w:type="spellEnd"/>
      <w:r w:rsidRPr="00E02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критика»</w:t>
      </w:r>
      <w:r w:rsidRPr="00E025D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136FE9" w:rsidRPr="00E025D4" w:rsidRDefault="006A65B0" w:rsidP="00E025D4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E025D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                                                                                                                            </w:t>
      </w:r>
      <w:proofErr w:type="spellStart"/>
      <w:r w:rsidR="00E025D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Ж.Жубер</w:t>
      </w:r>
      <w:proofErr w:type="spellEnd"/>
    </w:p>
    <w:p w:rsidR="000B4DB2" w:rsidRPr="00E025D4" w:rsidRDefault="00CC60E9" w:rsidP="00E025D4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</w:t>
      </w:r>
      <w:r w:rsid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              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Виховання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велика справа: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воно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вирішує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долю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людини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</w:t>
      </w:r>
      <w:r w:rsidR="000B4DB2" w:rsidRPr="00E025D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                                                                                   </w:t>
      </w:r>
      <w:r w:rsid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               </w:t>
      </w:r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В.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Бє</w:t>
      </w:r>
      <w:proofErr w:type="gram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proofErr w:type="gram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інський</w:t>
      </w:r>
      <w:proofErr w:type="spellEnd"/>
    </w:p>
    <w:p w:rsidR="000C58B4" w:rsidRPr="00E025D4" w:rsidRDefault="000C58B4" w:rsidP="00E025D4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</w:t>
      </w:r>
      <w:r w:rsidR="00CC60E9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Сім</w:t>
      </w:r>
      <w:r w:rsidR="00CC60E9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’я</w:t>
      </w:r>
      <w:r w:rsidR="00CC60E9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– важливе середовище життя дитини. </w:t>
      </w: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BA0552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  <w:lang w:val="uk-UA"/>
        </w:rPr>
        <w:t>Батьки - це</w:t>
      </w:r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  <w:lang w:val="uk-UA"/>
        </w:rPr>
        <w:t xml:space="preserve"> найближчі та</w:t>
      </w:r>
      <w:r w:rsidR="00BA0552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  <w:lang w:val="uk-UA"/>
        </w:rPr>
        <w:t xml:space="preserve"> найрідніші люди. </w:t>
      </w:r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  <w:lang w:val="uk-UA"/>
        </w:rPr>
        <w:t xml:space="preserve">Вони завжди приголублять, допоможуть, </w:t>
      </w:r>
      <w:proofErr w:type="spellStart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  <w:lang w:val="uk-UA"/>
        </w:rPr>
        <w:t>підтр</w:t>
      </w:r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>има</w:t>
      </w:r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  <w:lang w:val="uk-UA"/>
        </w:rPr>
        <w:t>ють</w:t>
      </w:r>
      <w:proofErr w:type="spellEnd"/>
      <w:r w:rsid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 xml:space="preserve">. </w:t>
      </w:r>
      <w:proofErr w:type="spellStart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>Тато</w:t>
      </w:r>
      <w:proofErr w:type="spellEnd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 xml:space="preserve"> </w:t>
      </w:r>
      <w:proofErr w:type="spellStart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>і</w:t>
      </w:r>
      <w:proofErr w:type="spellEnd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 xml:space="preserve"> мама — </w:t>
      </w:r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  <w:lang w:val="uk-UA"/>
        </w:rPr>
        <w:t>це</w:t>
      </w:r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 xml:space="preserve"> </w:t>
      </w:r>
      <w:proofErr w:type="spellStart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>найліпші</w:t>
      </w:r>
      <w:proofErr w:type="spellEnd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 xml:space="preserve"> </w:t>
      </w:r>
      <w:proofErr w:type="spellStart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>друзі</w:t>
      </w:r>
      <w:proofErr w:type="spellEnd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 xml:space="preserve">, </w:t>
      </w:r>
      <w:proofErr w:type="spellStart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>справедливі</w:t>
      </w:r>
      <w:proofErr w:type="spellEnd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 xml:space="preserve"> наставники та </w:t>
      </w:r>
      <w:proofErr w:type="spellStart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>головні</w:t>
      </w:r>
      <w:proofErr w:type="spellEnd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 xml:space="preserve"> критики</w:t>
      </w:r>
      <w:proofErr w:type="gramStart"/>
      <w:r w:rsidR="008C5980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</w:rPr>
        <w:t>.</w:t>
      </w:r>
      <w:proofErr w:type="gramEnd"/>
      <w:r w:rsidR="00344E62" w:rsidRPr="00E025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40199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Саме вони</w:t>
      </w:r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повинні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доповнювати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один одного. Але все ж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найперші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витоки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перше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найтонше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коріння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морального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розвитку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дитини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у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розумі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почуттях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душевних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поривах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матері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Людина у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своєму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моральному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розвитку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стає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такою, яка в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неї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мати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точніше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яка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гармонія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любові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волі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її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духовному </w:t>
      </w:r>
      <w:proofErr w:type="spellStart"/>
      <w:proofErr w:type="gramStart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</w:t>
      </w:r>
      <w:proofErr w:type="gram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іті</w:t>
      </w:r>
      <w:proofErr w:type="spellEnd"/>
      <w:r w:rsidR="00344E62" w:rsidRPr="00E025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Але не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можна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заперечувати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особливої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ролі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особливого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місця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батька у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вихованні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дітей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Воно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зумовлене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його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ідповідальністю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Батько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вміє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бути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відповідальним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,—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справжній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чоловік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;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його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воля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стає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силою,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здатною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дисциплінувати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думки,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почуття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пориви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дітей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</w:t>
      </w:r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осунки</w:t>
      </w:r>
      <w:proofErr w:type="spellEnd"/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родині</w:t>
      </w:r>
      <w:proofErr w:type="spellEnd"/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історично</w:t>
      </w:r>
      <w:proofErr w:type="spellEnd"/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скла</w:t>
      </w:r>
      <w:proofErr w:type="spellEnd"/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дають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так,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праця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батька, яка має на меті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турботи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</w:t>
      </w:r>
      <w:proofErr w:type="gram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здоров’я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життя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благополуччя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дітей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стає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основою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його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моральності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Для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дитини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є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дуже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важливим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суспільний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сумісний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вплив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батька та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матері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як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духовної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співдружності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товариства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Любов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 дружба,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взаємна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ідтримка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батька та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матері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є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дитини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наочним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прикладом,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який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вводить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його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світ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людських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стосунків</w:t>
      </w:r>
      <w:proofErr w:type="spellEnd"/>
      <w:r w:rsidR="00344E6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C60E9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</w:t>
      </w:r>
      <w:r w:rsidR="00A536D1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  <w:lang w:val="uk-UA"/>
        </w:rPr>
        <w:t xml:space="preserve">Але вони також мають безліч мрій та </w:t>
      </w:r>
      <w:r w:rsidR="002400F7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  <w:lang w:val="uk-UA"/>
        </w:rPr>
        <w:t xml:space="preserve">багато </w:t>
      </w:r>
      <w:r w:rsidR="00A536D1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  <w:lang w:val="uk-UA"/>
        </w:rPr>
        <w:t>завдань</w:t>
      </w:r>
      <w:r w:rsidR="00BA0552" w:rsidRPr="00E025D4">
        <w:rPr>
          <w:rFonts w:ascii="Times New Roman" w:hAnsi="Times New Roman" w:cs="Times New Roman"/>
          <w:color w:val="5A565F"/>
          <w:sz w:val="24"/>
          <w:szCs w:val="24"/>
          <w:shd w:val="clear" w:color="auto" w:fill="FFFFFF"/>
          <w:lang w:val="uk-UA"/>
        </w:rPr>
        <w:t>.</w:t>
      </w: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                                                                                                                      </w:t>
      </w:r>
    </w:p>
    <w:p w:rsidR="005E1A0C" w:rsidRDefault="000C58B4" w:rsidP="002244E4">
      <w:pPr>
        <w:pStyle w:val="a7"/>
        <w:spacing w:before="0" w:beforeAutospacing="0" w:after="219" w:afterAutospacing="0"/>
        <w:rPr>
          <w:color w:val="000000"/>
          <w:lang w:val="uk-UA"/>
        </w:rPr>
      </w:pPr>
      <w:r w:rsidRPr="00E025D4">
        <w:rPr>
          <w:color w:val="000000"/>
          <w:shd w:val="clear" w:color="auto" w:fill="FFFFFF"/>
          <w:lang w:val="uk-UA"/>
        </w:rPr>
        <w:t xml:space="preserve">         </w:t>
      </w:r>
      <w:r w:rsidR="000B4DB2" w:rsidRPr="00E025D4">
        <w:rPr>
          <w:color w:val="000000"/>
          <w:shd w:val="clear" w:color="auto" w:fill="FFFFFF"/>
          <w:lang w:val="uk-UA"/>
        </w:rPr>
        <w:t>Б</w:t>
      </w:r>
      <w:proofErr w:type="spellStart"/>
      <w:r w:rsidR="000B4DB2" w:rsidRPr="00E025D4">
        <w:rPr>
          <w:color w:val="000000"/>
          <w:shd w:val="clear" w:color="auto" w:fill="FFFFFF"/>
        </w:rPr>
        <w:t>атьківська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мрія</w:t>
      </w:r>
      <w:proofErr w:type="spellEnd"/>
      <w:r w:rsidR="000B4DB2" w:rsidRPr="00E025D4">
        <w:rPr>
          <w:color w:val="000000"/>
          <w:shd w:val="clear" w:color="auto" w:fill="FFFFFF"/>
        </w:rPr>
        <w:t xml:space="preserve"> – </w:t>
      </w:r>
      <w:proofErr w:type="spellStart"/>
      <w:r w:rsidR="000B4DB2" w:rsidRPr="00E025D4">
        <w:rPr>
          <w:color w:val="000000"/>
          <w:shd w:val="clear" w:color="auto" w:fill="FFFFFF"/>
        </w:rPr>
        <w:t>виростити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виховану</w:t>
      </w:r>
      <w:proofErr w:type="spellEnd"/>
      <w:r w:rsidR="000B4DB2" w:rsidRPr="00E025D4">
        <w:rPr>
          <w:color w:val="000000"/>
          <w:shd w:val="clear" w:color="auto" w:fill="FFFFFF"/>
        </w:rPr>
        <w:t xml:space="preserve"> та добру </w:t>
      </w:r>
      <w:proofErr w:type="spellStart"/>
      <w:r w:rsidR="000B4DB2" w:rsidRPr="00E025D4">
        <w:rPr>
          <w:color w:val="000000"/>
          <w:shd w:val="clear" w:color="auto" w:fill="FFFFFF"/>
        </w:rPr>
        <w:t>дитину</w:t>
      </w:r>
      <w:proofErr w:type="spellEnd"/>
      <w:r w:rsidR="000B4DB2" w:rsidRPr="00E025D4">
        <w:rPr>
          <w:color w:val="000000"/>
          <w:shd w:val="clear" w:color="auto" w:fill="FFFFFF"/>
        </w:rPr>
        <w:t xml:space="preserve">, </w:t>
      </w:r>
      <w:proofErr w:type="spellStart"/>
      <w:r w:rsidR="000B4DB2" w:rsidRPr="00E025D4">
        <w:rPr>
          <w:color w:val="000000"/>
          <w:shd w:val="clear" w:color="auto" w:fill="FFFFFF"/>
        </w:rPr>
        <w:t>з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відчут</w:t>
      </w:r>
      <w:r w:rsidR="008C5980" w:rsidRPr="00E025D4">
        <w:rPr>
          <w:color w:val="000000"/>
          <w:shd w:val="clear" w:color="auto" w:fill="FFFFFF"/>
        </w:rPr>
        <w:t>тям</w:t>
      </w:r>
      <w:proofErr w:type="spellEnd"/>
      <w:r w:rsidR="008C5980" w:rsidRPr="00E025D4">
        <w:rPr>
          <w:color w:val="000000"/>
          <w:shd w:val="clear" w:color="auto" w:fill="FFFFFF"/>
        </w:rPr>
        <w:t xml:space="preserve"> </w:t>
      </w:r>
      <w:proofErr w:type="spellStart"/>
      <w:r w:rsidR="008C5980" w:rsidRPr="00E025D4">
        <w:rPr>
          <w:color w:val="000000"/>
          <w:shd w:val="clear" w:color="auto" w:fill="FFFFFF"/>
        </w:rPr>
        <w:t>здорової</w:t>
      </w:r>
      <w:proofErr w:type="spellEnd"/>
      <w:r w:rsidR="008C5980" w:rsidRPr="00E025D4">
        <w:rPr>
          <w:color w:val="000000"/>
          <w:shd w:val="clear" w:color="auto" w:fill="FFFFFF"/>
        </w:rPr>
        <w:t xml:space="preserve"> </w:t>
      </w:r>
      <w:proofErr w:type="spellStart"/>
      <w:r w:rsidR="008C5980" w:rsidRPr="00E025D4">
        <w:rPr>
          <w:color w:val="000000"/>
          <w:shd w:val="clear" w:color="auto" w:fill="FFFFFF"/>
        </w:rPr>
        <w:t>самооцінки</w:t>
      </w:r>
      <w:proofErr w:type="spellEnd"/>
      <w:r w:rsidR="008C5980" w:rsidRPr="00E025D4">
        <w:rPr>
          <w:color w:val="000000"/>
          <w:shd w:val="clear" w:color="auto" w:fill="FFFFFF"/>
        </w:rPr>
        <w:t xml:space="preserve">. На </w:t>
      </w:r>
      <w:r w:rsidR="008C5980" w:rsidRPr="00E025D4">
        <w:rPr>
          <w:color w:val="000000"/>
          <w:shd w:val="clear" w:color="auto" w:fill="FFFFFF"/>
          <w:lang w:val="uk-UA"/>
        </w:rPr>
        <w:t xml:space="preserve"> половину це залежить від </w:t>
      </w:r>
      <w:proofErr w:type="spellStart"/>
      <w:r w:rsidR="008C5980" w:rsidRPr="00E025D4">
        <w:rPr>
          <w:color w:val="000000"/>
          <w:shd w:val="clear" w:color="auto" w:fill="FFFFFF"/>
        </w:rPr>
        <w:t>виховання</w:t>
      </w:r>
      <w:proofErr w:type="spellEnd"/>
      <w:r w:rsidR="008C5980" w:rsidRPr="00E025D4">
        <w:rPr>
          <w:color w:val="000000"/>
          <w:shd w:val="clear" w:color="auto" w:fill="FFFFFF"/>
        </w:rPr>
        <w:t xml:space="preserve"> </w:t>
      </w:r>
      <w:proofErr w:type="spellStart"/>
      <w:r w:rsidR="008C5980" w:rsidRPr="00E025D4">
        <w:rPr>
          <w:color w:val="000000"/>
          <w:shd w:val="clear" w:color="auto" w:fill="FFFFFF"/>
        </w:rPr>
        <w:t>дітей</w:t>
      </w:r>
      <w:proofErr w:type="spellEnd"/>
      <w:r w:rsidR="008C5980" w:rsidRPr="00E025D4">
        <w:rPr>
          <w:color w:val="000000"/>
          <w:shd w:val="clear" w:color="auto" w:fill="FFFFFF"/>
          <w:lang w:val="uk-UA"/>
        </w:rPr>
        <w:t>,</w:t>
      </w:r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від</w:t>
      </w:r>
      <w:proofErr w:type="spellEnd"/>
      <w:r w:rsidR="000B4DB2" w:rsidRPr="00E025D4">
        <w:rPr>
          <w:color w:val="000000"/>
          <w:shd w:val="clear" w:color="auto" w:fill="FFFFFF"/>
        </w:rPr>
        <w:t xml:space="preserve"> миру </w:t>
      </w:r>
      <w:proofErr w:type="gramStart"/>
      <w:r w:rsidR="000B4DB2" w:rsidRPr="00E025D4">
        <w:rPr>
          <w:color w:val="000000"/>
          <w:shd w:val="clear" w:color="auto" w:fill="FFFFFF"/>
        </w:rPr>
        <w:t>у</w:t>
      </w:r>
      <w:proofErr w:type="gram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сім’ї</w:t>
      </w:r>
      <w:proofErr w:type="spellEnd"/>
      <w:r w:rsidR="000B4DB2" w:rsidRPr="00E025D4">
        <w:rPr>
          <w:color w:val="000000"/>
          <w:shd w:val="clear" w:color="auto" w:fill="FFFFFF"/>
        </w:rPr>
        <w:t xml:space="preserve">. </w:t>
      </w:r>
      <w:proofErr w:type="spellStart"/>
      <w:r w:rsidR="000B4DB2" w:rsidRPr="00E025D4">
        <w:rPr>
          <w:color w:val="000000"/>
          <w:shd w:val="clear" w:color="auto" w:fill="FFFFFF"/>
        </w:rPr>
        <w:t>Діти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наслідують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батькі</w:t>
      </w:r>
      <w:proofErr w:type="gramStart"/>
      <w:r w:rsidR="000B4DB2" w:rsidRPr="00E025D4">
        <w:rPr>
          <w:color w:val="000000"/>
          <w:shd w:val="clear" w:color="auto" w:fill="FFFFFF"/>
        </w:rPr>
        <w:t>в</w:t>
      </w:r>
      <w:proofErr w:type="spellEnd"/>
      <w:proofErr w:type="gramEnd"/>
      <w:r w:rsidR="000B4DB2" w:rsidRPr="00E025D4">
        <w:rPr>
          <w:color w:val="000000"/>
          <w:shd w:val="clear" w:color="auto" w:fill="FFFFFF"/>
        </w:rPr>
        <w:t xml:space="preserve">, вони для них приклад того, як </w:t>
      </w:r>
      <w:proofErr w:type="spellStart"/>
      <w:r w:rsidR="000B4DB2" w:rsidRPr="00E025D4">
        <w:rPr>
          <w:color w:val="000000"/>
          <w:shd w:val="clear" w:color="auto" w:fill="FFFFFF"/>
        </w:rPr>
        <w:t>слід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поводитись</w:t>
      </w:r>
      <w:proofErr w:type="spellEnd"/>
      <w:r w:rsidR="000B4DB2" w:rsidRPr="00E025D4">
        <w:rPr>
          <w:color w:val="000000"/>
          <w:shd w:val="clear" w:color="auto" w:fill="FFFFFF"/>
        </w:rPr>
        <w:t xml:space="preserve"> у </w:t>
      </w:r>
      <w:proofErr w:type="spellStart"/>
      <w:r w:rsidR="000B4DB2" w:rsidRPr="00E025D4">
        <w:rPr>
          <w:color w:val="000000"/>
          <w:shd w:val="clear" w:color="auto" w:fill="FFFFFF"/>
        </w:rPr>
        <w:t>житті</w:t>
      </w:r>
      <w:proofErr w:type="spellEnd"/>
      <w:r w:rsidR="000B4DB2" w:rsidRPr="00E025D4">
        <w:rPr>
          <w:color w:val="000000"/>
          <w:shd w:val="clear" w:color="auto" w:fill="FFFFFF"/>
        </w:rPr>
        <w:t xml:space="preserve">, як </w:t>
      </w:r>
      <w:proofErr w:type="spellStart"/>
      <w:r w:rsidR="000B4DB2" w:rsidRPr="00E025D4">
        <w:rPr>
          <w:color w:val="000000"/>
          <w:shd w:val="clear" w:color="auto" w:fill="FFFFFF"/>
        </w:rPr>
        <w:t>реагувати</w:t>
      </w:r>
      <w:proofErr w:type="spellEnd"/>
      <w:r w:rsidR="000B4DB2" w:rsidRPr="00E025D4">
        <w:rPr>
          <w:color w:val="000000"/>
          <w:shd w:val="clear" w:color="auto" w:fill="FFFFFF"/>
        </w:rPr>
        <w:t xml:space="preserve"> на </w:t>
      </w:r>
      <w:proofErr w:type="spellStart"/>
      <w:r w:rsidR="000B4DB2" w:rsidRPr="00E025D4">
        <w:rPr>
          <w:color w:val="000000"/>
          <w:shd w:val="clear" w:color="auto" w:fill="FFFFFF"/>
        </w:rPr>
        <w:t>оточуючу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дійсність</w:t>
      </w:r>
      <w:proofErr w:type="spellEnd"/>
      <w:r w:rsidR="000B4DB2" w:rsidRPr="00E025D4">
        <w:rPr>
          <w:color w:val="000000"/>
          <w:shd w:val="clear" w:color="auto" w:fill="FFFFFF"/>
        </w:rPr>
        <w:t xml:space="preserve">. </w:t>
      </w:r>
      <w:proofErr w:type="spellStart"/>
      <w:r w:rsidR="000B4DB2" w:rsidRPr="00E025D4">
        <w:rPr>
          <w:color w:val="000000"/>
          <w:shd w:val="clear" w:color="auto" w:fill="FFFFFF"/>
        </w:rPr>
        <w:t>Якщо</w:t>
      </w:r>
      <w:proofErr w:type="spellEnd"/>
      <w:r w:rsidR="000B4DB2" w:rsidRPr="00E025D4">
        <w:rPr>
          <w:color w:val="000000"/>
          <w:shd w:val="clear" w:color="auto" w:fill="FFFFFF"/>
        </w:rPr>
        <w:t xml:space="preserve"> мама </w:t>
      </w:r>
      <w:proofErr w:type="spellStart"/>
      <w:r w:rsidR="000B4DB2" w:rsidRPr="00E025D4">
        <w:rPr>
          <w:color w:val="000000"/>
          <w:shd w:val="clear" w:color="auto" w:fill="FFFFFF"/>
        </w:rPr>
        <w:t>і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тато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конфліктують</w:t>
      </w:r>
      <w:proofErr w:type="spellEnd"/>
      <w:r w:rsidR="000B4DB2" w:rsidRPr="00E025D4">
        <w:rPr>
          <w:color w:val="000000"/>
          <w:shd w:val="clear" w:color="auto" w:fill="FFFFFF"/>
        </w:rPr>
        <w:t xml:space="preserve">, </w:t>
      </w:r>
      <w:proofErr w:type="spellStart"/>
      <w:r w:rsidR="000B4DB2" w:rsidRPr="00E025D4">
        <w:rPr>
          <w:color w:val="000000"/>
          <w:shd w:val="clear" w:color="auto" w:fill="FFFFFF"/>
        </w:rPr>
        <w:t>забуваючи</w:t>
      </w:r>
      <w:proofErr w:type="spellEnd"/>
      <w:r w:rsidR="000B4DB2" w:rsidRPr="00E025D4">
        <w:rPr>
          <w:color w:val="000000"/>
          <w:shd w:val="clear" w:color="auto" w:fill="FFFFFF"/>
        </w:rPr>
        <w:t xml:space="preserve"> про </w:t>
      </w:r>
      <w:proofErr w:type="spellStart"/>
      <w:r w:rsidR="000B4DB2" w:rsidRPr="00E025D4">
        <w:rPr>
          <w:color w:val="000000"/>
          <w:shd w:val="clear" w:color="auto" w:fill="FFFFFF"/>
        </w:rPr>
        <w:t>звичайне</w:t>
      </w:r>
      <w:proofErr w:type="spellEnd"/>
      <w:r w:rsidR="000B4DB2" w:rsidRPr="00E025D4">
        <w:rPr>
          <w:color w:val="000000"/>
          <w:shd w:val="clear" w:color="auto" w:fill="FFFFFF"/>
        </w:rPr>
        <w:t xml:space="preserve"> "</w:t>
      </w:r>
      <w:proofErr w:type="spellStart"/>
      <w:r w:rsidR="000B4DB2" w:rsidRPr="00E025D4">
        <w:rPr>
          <w:color w:val="000000"/>
          <w:shd w:val="clear" w:color="auto" w:fill="FFFFFF"/>
        </w:rPr>
        <w:t>дякую</w:t>
      </w:r>
      <w:proofErr w:type="spellEnd"/>
      <w:r w:rsidR="000B4DB2" w:rsidRPr="00E025D4">
        <w:rPr>
          <w:color w:val="000000"/>
          <w:shd w:val="clear" w:color="auto" w:fill="FFFFFF"/>
        </w:rPr>
        <w:t xml:space="preserve">”, "будь ласка”, </w:t>
      </w:r>
      <w:proofErr w:type="spellStart"/>
      <w:r w:rsidR="000B4DB2" w:rsidRPr="00E025D4">
        <w:rPr>
          <w:color w:val="000000"/>
          <w:shd w:val="clear" w:color="auto" w:fill="FFFFFF"/>
        </w:rPr>
        <w:t>поважливе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ставлення</w:t>
      </w:r>
      <w:proofErr w:type="spellEnd"/>
      <w:r w:rsidR="000B4DB2" w:rsidRPr="00E025D4">
        <w:rPr>
          <w:color w:val="000000"/>
          <w:shd w:val="clear" w:color="auto" w:fill="FFFFFF"/>
        </w:rPr>
        <w:t xml:space="preserve"> один до одного, то </w:t>
      </w:r>
      <w:proofErr w:type="spellStart"/>
      <w:r w:rsidR="000B4DB2" w:rsidRPr="00E025D4">
        <w:rPr>
          <w:color w:val="000000"/>
          <w:shd w:val="clear" w:color="auto" w:fill="FFFFFF"/>
        </w:rPr>
        <w:t>діти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gramStart"/>
      <w:r w:rsidR="000B4DB2" w:rsidRPr="00E025D4">
        <w:rPr>
          <w:color w:val="000000"/>
          <w:shd w:val="clear" w:color="auto" w:fill="FFFFFF"/>
        </w:rPr>
        <w:t>в</w:t>
      </w:r>
      <w:proofErr w:type="gram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такій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сім’ї</w:t>
      </w:r>
      <w:proofErr w:type="spellEnd"/>
      <w:r w:rsidR="000B4DB2" w:rsidRPr="00E025D4">
        <w:rPr>
          <w:color w:val="000000"/>
          <w:shd w:val="clear" w:color="auto" w:fill="FFFFFF"/>
        </w:rPr>
        <w:t xml:space="preserve"> "</w:t>
      </w:r>
      <w:proofErr w:type="spellStart"/>
      <w:r w:rsidR="000B4DB2" w:rsidRPr="00E025D4">
        <w:rPr>
          <w:color w:val="000000"/>
          <w:shd w:val="clear" w:color="auto" w:fill="FFFFFF"/>
        </w:rPr>
        <w:t>візьмуть</w:t>
      </w:r>
      <w:proofErr w:type="spellEnd"/>
      <w:r w:rsidR="000B4DB2" w:rsidRPr="00E025D4">
        <w:rPr>
          <w:color w:val="000000"/>
          <w:shd w:val="clear" w:color="auto" w:fill="FFFFFF"/>
        </w:rPr>
        <w:t xml:space="preserve"> на </w:t>
      </w:r>
      <w:proofErr w:type="spellStart"/>
      <w:r w:rsidR="000B4DB2" w:rsidRPr="00E025D4">
        <w:rPr>
          <w:color w:val="000000"/>
          <w:shd w:val="clear" w:color="auto" w:fill="FFFFFF"/>
        </w:rPr>
        <w:t>озброєння</w:t>
      </w:r>
      <w:proofErr w:type="spellEnd"/>
      <w:r w:rsidR="000B4DB2" w:rsidRPr="00E025D4">
        <w:rPr>
          <w:color w:val="000000"/>
          <w:shd w:val="clear" w:color="auto" w:fill="FFFFFF"/>
        </w:rPr>
        <w:t xml:space="preserve">” </w:t>
      </w:r>
      <w:proofErr w:type="spellStart"/>
      <w:r w:rsidR="000B4DB2" w:rsidRPr="00E025D4">
        <w:rPr>
          <w:color w:val="000000"/>
          <w:shd w:val="clear" w:color="auto" w:fill="FFFFFF"/>
        </w:rPr>
        <w:t>відповідну</w:t>
      </w:r>
      <w:proofErr w:type="spellEnd"/>
      <w:r w:rsidR="000B4DB2" w:rsidRPr="00E025D4">
        <w:rPr>
          <w:color w:val="000000"/>
          <w:shd w:val="clear" w:color="auto" w:fill="FFFFFF"/>
        </w:rPr>
        <w:t xml:space="preserve"> </w:t>
      </w:r>
      <w:proofErr w:type="spellStart"/>
      <w:r w:rsidR="000B4DB2" w:rsidRPr="00E025D4">
        <w:rPr>
          <w:color w:val="000000"/>
          <w:shd w:val="clear" w:color="auto" w:fill="FFFFFF"/>
        </w:rPr>
        <w:t>поведінку</w:t>
      </w:r>
      <w:proofErr w:type="spellEnd"/>
      <w:r w:rsidR="000B4DB2" w:rsidRPr="00E025D4">
        <w:rPr>
          <w:color w:val="000000"/>
          <w:shd w:val="clear" w:color="auto" w:fill="FFFFFF"/>
        </w:rPr>
        <w:t>.</w:t>
      </w:r>
      <w:r w:rsidR="005E1A0C">
        <w:rPr>
          <w:color w:val="000000"/>
          <w:lang w:val="uk-UA"/>
        </w:rPr>
        <w:t xml:space="preserve"> </w:t>
      </w:r>
    </w:p>
    <w:p w:rsidR="002244E4" w:rsidRDefault="002244E4" w:rsidP="002244E4">
      <w:pPr>
        <w:pStyle w:val="a7"/>
        <w:spacing w:before="0" w:beforeAutospacing="0" w:after="219" w:afterAutospacing="0"/>
        <w:rPr>
          <w:color w:val="000000"/>
          <w:lang w:val="uk-UA"/>
        </w:rPr>
      </w:pPr>
      <w:r w:rsidRPr="00E025D4">
        <w:rPr>
          <w:color w:val="000000"/>
          <w:lang w:val="uk-UA"/>
        </w:rPr>
        <w:t xml:space="preserve"> Недовір’я до людей</w:t>
      </w:r>
      <w:r>
        <w:rPr>
          <w:color w:val="000000"/>
          <w:lang w:val="uk-UA"/>
        </w:rPr>
        <w:t>, грубе, безсердечне, байдуже відношення до старших і друзів</w:t>
      </w:r>
      <w:r w:rsidRPr="00E025D4">
        <w:rPr>
          <w:color w:val="000000"/>
          <w:lang w:val="uk-UA"/>
        </w:rPr>
        <w:t xml:space="preserve"> ми спостерігаємо ча</w:t>
      </w:r>
      <w:r>
        <w:rPr>
          <w:color w:val="000000"/>
          <w:lang w:val="uk-UA"/>
        </w:rPr>
        <w:t>стіше всього у школярів, в сім’ях</w:t>
      </w:r>
      <w:r w:rsidRPr="00E025D4">
        <w:rPr>
          <w:color w:val="000000"/>
          <w:lang w:val="uk-UA"/>
        </w:rPr>
        <w:t xml:space="preserve"> яких щось не благополучно або в відношеннях між дорослими і в відношеннях між дорослими і дітьми. Особливо сильно байдужим і черствим стає дитяче серце, коли дитина чує і бачить неприязні відчуття, безкінечні сварки між батьком і матір’ю. </w:t>
      </w:r>
      <w:proofErr w:type="spellStart"/>
      <w:r w:rsidRPr="00E025D4">
        <w:rPr>
          <w:color w:val="000000"/>
        </w:rPr>
        <w:t>Хоч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які</w:t>
      </w:r>
      <w:proofErr w:type="spellEnd"/>
      <w:r w:rsidRPr="00E025D4">
        <w:rPr>
          <w:color w:val="000000"/>
        </w:rPr>
        <w:t xml:space="preserve"> б не </w:t>
      </w:r>
      <w:proofErr w:type="spellStart"/>
      <w:r w:rsidRPr="00E025D4">
        <w:rPr>
          <w:color w:val="000000"/>
        </w:rPr>
        <w:t>були</w:t>
      </w:r>
      <w:proofErr w:type="spellEnd"/>
      <w:r w:rsidRPr="00E025D4">
        <w:rPr>
          <w:color w:val="000000"/>
        </w:rPr>
        <w:t xml:space="preserve"> причини </w:t>
      </w:r>
      <w:proofErr w:type="spellStart"/>
      <w:r w:rsidRPr="00E025D4">
        <w:rPr>
          <w:color w:val="000000"/>
        </w:rPr>
        <w:t>цих</w:t>
      </w:r>
      <w:proofErr w:type="spellEnd"/>
      <w:r w:rsidRPr="00E025D4">
        <w:rPr>
          <w:color w:val="000000"/>
        </w:rPr>
        <w:t xml:space="preserve"> свар</w:t>
      </w:r>
      <w:r>
        <w:rPr>
          <w:color w:val="000000"/>
        </w:rPr>
        <w:t xml:space="preserve">ок, </w:t>
      </w:r>
      <w:proofErr w:type="spellStart"/>
      <w:r>
        <w:rPr>
          <w:color w:val="000000"/>
        </w:rPr>
        <w:t>дітям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важко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бачити</w:t>
      </w:r>
      <w:proofErr w:type="spellEnd"/>
      <w:r>
        <w:rPr>
          <w:color w:val="000000"/>
        </w:rPr>
        <w:t xml:space="preserve">, як </w:t>
      </w:r>
      <w:r>
        <w:rPr>
          <w:color w:val="000000"/>
          <w:lang w:val="uk-UA"/>
        </w:rPr>
        <w:t xml:space="preserve">найдорожчі </w:t>
      </w:r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їм</w:t>
      </w:r>
      <w:proofErr w:type="spellEnd"/>
      <w:r w:rsidRPr="00E025D4">
        <w:rPr>
          <w:color w:val="000000"/>
        </w:rPr>
        <w:t xml:space="preserve"> люди </w:t>
      </w:r>
      <w:proofErr w:type="spellStart"/>
      <w:r w:rsidRPr="00E025D4">
        <w:rPr>
          <w:color w:val="000000"/>
        </w:rPr>
        <w:t>сваряться</w:t>
      </w:r>
      <w:proofErr w:type="spellEnd"/>
      <w:r w:rsidRPr="00E025D4">
        <w:rPr>
          <w:color w:val="000000"/>
        </w:rPr>
        <w:t xml:space="preserve">, </w:t>
      </w:r>
      <w:proofErr w:type="spellStart"/>
      <w:r w:rsidRPr="00E025D4">
        <w:rPr>
          <w:color w:val="000000"/>
        </w:rPr>
        <w:t>наговорюють</w:t>
      </w:r>
      <w:proofErr w:type="spellEnd"/>
      <w:r w:rsidRPr="00E025D4">
        <w:rPr>
          <w:color w:val="000000"/>
        </w:rPr>
        <w:t xml:space="preserve">, </w:t>
      </w:r>
      <w:proofErr w:type="spellStart"/>
      <w:r w:rsidRPr="00E025D4">
        <w:rPr>
          <w:color w:val="000000"/>
        </w:rPr>
        <w:t>обвинувачують</w:t>
      </w:r>
      <w:proofErr w:type="spellEnd"/>
      <w:r w:rsidRPr="00E025D4">
        <w:rPr>
          <w:color w:val="000000"/>
        </w:rPr>
        <w:t xml:space="preserve"> один одного…</w:t>
      </w:r>
      <w:r w:rsidRPr="00E025D4">
        <w:rPr>
          <w:color w:val="000000"/>
          <w:lang w:val="uk-UA"/>
        </w:rPr>
        <w:t xml:space="preserve"> </w:t>
      </w:r>
      <w:r w:rsidR="005E1A0C">
        <w:rPr>
          <w:color w:val="000000"/>
          <w:lang w:val="uk-UA"/>
        </w:rPr>
        <w:t xml:space="preserve"> </w:t>
      </w:r>
      <w:proofErr w:type="spellStart"/>
      <w:r w:rsidRPr="00E025D4">
        <w:rPr>
          <w:color w:val="000000"/>
        </w:rPr>
        <w:t>Переживання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і</w:t>
      </w:r>
      <w:proofErr w:type="spellEnd"/>
      <w:r w:rsidRPr="00E025D4">
        <w:rPr>
          <w:color w:val="000000"/>
        </w:rPr>
        <w:t xml:space="preserve"> </w:t>
      </w:r>
      <w:proofErr w:type="spellStart"/>
      <w:proofErr w:type="gramStart"/>
      <w:r w:rsidRPr="00E025D4">
        <w:rPr>
          <w:color w:val="000000"/>
        </w:rPr>
        <w:t>р</w:t>
      </w:r>
      <w:proofErr w:type="gramEnd"/>
      <w:r w:rsidRPr="00E025D4">
        <w:rPr>
          <w:color w:val="000000"/>
        </w:rPr>
        <w:t>ізні</w:t>
      </w:r>
      <w:proofErr w:type="spellEnd"/>
      <w:r w:rsidRPr="00E025D4">
        <w:rPr>
          <w:color w:val="000000"/>
        </w:rPr>
        <w:t xml:space="preserve"> думки </w:t>
      </w:r>
      <w:proofErr w:type="spellStart"/>
      <w:r w:rsidRPr="00E025D4">
        <w:rPr>
          <w:color w:val="000000"/>
        </w:rPr>
        <w:t>виникають</w:t>
      </w:r>
      <w:proofErr w:type="spellEnd"/>
      <w:r w:rsidRPr="00E025D4">
        <w:rPr>
          <w:color w:val="000000"/>
        </w:rPr>
        <w:t xml:space="preserve"> у </w:t>
      </w:r>
      <w:proofErr w:type="spellStart"/>
      <w:r w:rsidRPr="00E025D4">
        <w:rPr>
          <w:color w:val="000000"/>
        </w:rPr>
        <w:t>дітей</w:t>
      </w:r>
      <w:proofErr w:type="spellEnd"/>
      <w:r w:rsidRPr="00E025D4">
        <w:rPr>
          <w:color w:val="000000"/>
        </w:rPr>
        <w:t xml:space="preserve"> кожного разу, коли вони </w:t>
      </w:r>
      <w:proofErr w:type="spellStart"/>
      <w:r w:rsidRPr="00E025D4">
        <w:rPr>
          <w:color w:val="000000"/>
        </w:rPr>
        <w:t>бувають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свідками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подібних</w:t>
      </w:r>
      <w:proofErr w:type="spellEnd"/>
      <w:r w:rsidRPr="00E025D4">
        <w:rPr>
          <w:color w:val="000000"/>
        </w:rPr>
        <w:t xml:space="preserve">, </w:t>
      </w:r>
      <w:proofErr w:type="spellStart"/>
      <w:r w:rsidRPr="00E025D4">
        <w:rPr>
          <w:color w:val="000000"/>
        </w:rPr>
        <w:t>принижуючих</w:t>
      </w:r>
      <w:proofErr w:type="spellEnd"/>
      <w:r w:rsidRPr="00E025D4">
        <w:rPr>
          <w:color w:val="000000"/>
        </w:rPr>
        <w:t xml:space="preserve"> сцен </w:t>
      </w:r>
      <w:proofErr w:type="spellStart"/>
      <w:r w:rsidRPr="00E025D4">
        <w:rPr>
          <w:color w:val="000000"/>
        </w:rPr>
        <w:t>між</w:t>
      </w:r>
      <w:proofErr w:type="spellEnd"/>
      <w:r w:rsidRPr="00E025D4">
        <w:rPr>
          <w:color w:val="000000"/>
        </w:rPr>
        <w:t xml:space="preserve"> батьками. В </w:t>
      </w:r>
      <w:proofErr w:type="spellStart"/>
      <w:r w:rsidRPr="00E025D4">
        <w:rPr>
          <w:color w:val="000000"/>
        </w:rPr>
        <w:t>ці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страшні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хвилини</w:t>
      </w:r>
      <w:proofErr w:type="spellEnd"/>
      <w:r w:rsidRPr="00E025D4">
        <w:rPr>
          <w:color w:val="000000"/>
        </w:rPr>
        <w:t xml:space="preserve"> хлопчики </w:t>
      </w:r>
      <w:proofErr w:type="spellStart"/>
      <w:r w:rsidRPr="00E025D4">
        <w:rPr>
          <w:color w:val="000000"/>
        </w:rPr>
        <w:t>і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дівчата</w:t>
      </w:r>
      <w:proofErr w:type="spellEnd"/>
      <w:r w:rsidRPr="00E025D4">
        <w:rPr>
          <w:color w:val="000000"/>
        </w:rPr>
        <w:t xml:space="preserve"> уже не </w:t>
      </w:r>
      <w:proofErr w:type="spellStart"/>
      <w:r w:rsidRPr="00E025D4">
        <w:rPr>
          <w:color w:val="000000"/>
        </w:rPr>
        <w:t>плачуть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від</w:t>
      </w:r>
      <w:proofErr w:type="spellEnd"/>
      <w:r w:rsidRPr="00E025D4">
        <w:rPr>
          <w:color w:val="000000"/>
        </w:rPr>
        <w:t xml:space="preserve"> страху, у них у </w:t>
      </w:r>
      <w:proofErr w:type="spellStart"/>
      <w:r w:rsidRPr="00E025D4">
        <w:rPr>
          <w:color w:val="000000"/>
        </w:rPr>
        <w:t>такі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хвилини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народжується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недовір’я</w:t>
      </w:r>
      <w:proofErr w:type="spellEnd"/>
      <w:r w:rsidRPr="00E025D4">
        <w:rPr>
          <w:color w:val="000000"/>
        </w:rPr>
        <w:t xml:space="preserve"> до людей, </w:t>
      </w:r>
      <w:proofErr w:type="spellStart"/>
      <w:r w:rsidRPr="00E025D4">
        <w:rPr>
          <w:color w:val="000000"/>
        </w:rPr>
        <w:t>озлобленість</w:t>
      </w:r>
      <w:proofErr w:type="spellEnd"/>
      <w:r w:rsidRPr="00E025D4">
        <w:rPr>
          <w:color w:val="000000"/>
        </w:rPr>
        <w:t xml:space="preserve">, </w:t>
      </w:r>
      <w:proofErr w:type="spellStart"/>
      <w:r w:rsidRPr="00E025D4">
        <w:rPr>
          <w:color w:val="000000"/>
        </w:rPr>
        <w:t>жорстокість</w:t>
      </w:r>
      <w:proofErr w:type="spellEnd"/>
      <w:r w:rsidRPr="00E025D4">
        <w:rPr>
          <w:color w:val="000000"/>
        </w:rPr>
        <w:t xml:space="preserve">, </w:t>
      </w:r>
      <w:proofErr w:type="spellStart"/>
      <w:r w:rsidRPr="00E025D4">
        <w:rPr>
          <w:color w:val="000000"/>
        </w:rPr>
        <w:t>настороженість</w:t>
      </w:r>
      <w:proofErr w:type="spellEnd"/>
      <w:proofErr w:type="gramStart"/>
      <w:r w:rsidRPr="00E025D4">
        <w:rPr>
          <w:color w:val="000000"/>
        </w:rPr>
        <w:t xml:space="preserve"> </w:t>
      </w:r>
      <w:r>
        <w:rPr>
          <w:color w:val="000000"/>
          <w:lang w:val="uk-UA"/>
        </w:rPr>
        <w:t>.</w:t>
      </w:r>
      <w:proofErr w:type="gramEnd"/>
      <w:r w:rsidRPr="00E025D4">
        <w:rPr>
          <w:color w:val="000000"/>
          <w:lang w:val="uk-UA"/>
        </w:rPr>
        <w:t xml:space="preserve">  </w:t>
      </w:r>
      <w:r w:rsidRPr="00E025D4">
        <w:rPr>
          <w:color w:val="000000"/>
        </w:rPr>
        <w:t xml:space="preserve">Чим </w:t>
      </w:r>
      <w:proofErr w:type="spellStart"/>
      <w:r w:rsidRPr="00E025D4">
        <w:rPr>
          <w:color w:val="000000"/>
        </w:rPr>
        <w:t>частіше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дитина</w:t>
      </w:r>
      <w:proofErr w:type="spellEnd"/>
      <w:r w:rsidRPr="00E025D4">
        <w:rPr>
          <w:color w:val="000000"/>
        </w:rPr>
        <w:t xml:space="preserve"> буде </w:t>
      </w:r>
      <w:proofErr w:type="spellStart"/>
      <w:r w:rsidRPr="00E025D4">
        <w:rPr>
          <w:color w:val="000000"/>
        </w:rPr>
        <w:t>відчувати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подібні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переживання</w:t>
      </w:r>
      <w:proofErr w:type="spellEnd"/>
      <w:r w:rsidRPr="00E025D4">
        <w:rPr>
          <w:color w:val="000000"/>
        </w:rPr>
        <w:t xml:space="preserve">, </w:t>
      </w:r>
      <w:proofErr w:type="spellStart"/>
      <w:r w:rsidRPr="00E025D4">
        <w:rPr>
          <w:color w:val="000000"/>
        </w:rPr>
        <w:t>тим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важче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йому</w:t>
      </w:r>
      <w:proofErr w:type="spellEnd"/>
      <w:r w:rsidRPr="00E025D4">
        <w:rPr>
          <w:color w:val="000000"/>
        </w:rPr>
        <w:t xml:space="preserve"> буде </w:t>
      </w:r>
      <w:proofErr w:type="spellStart"/>
      <w:r w:rsidRPr="00E025D4">
        <w:rPr>
          <w:color w:val="000000"/>
        </w:rPr>
        <w:t>потім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повірити</w:t>
      </w:r>
      <w:proofErr w:type="spellEnd"/>
      <w:r w:rsidRPr="00E025D4">
        <w:rPr>
          <w:color w:val="000000"/>
        </w:rPr>
        <w:t xml:space="preserve"> в </w:t>
      </w:r>
      <w:proofErr w:type="spellStart"/>
      <w:r w:rsidRPr="00E025D4">
        <w:rPr>
          <w:color w:val="000000"/>
        </w:rPr>
        <w:t>добрі</w:t>
      </w:r>
      <w:proofErr w:type="spellEnd"/>
      <w:r w:rsidRPr="00E025D4">
        <w:rPr>
          <w:color w:val="000000"/>
        </w:rPr>
        <w:t xml:space="preserve"> </w:t>
      </w:r>
      <w:proofErr w:type="spellStart"/>
      <w:r w:rsidRPr="00E025D4">
        <w:rPr>
          <w:color w:val="000000"/>
        </w:rPr>
        <w:t>відчуття</w:t>
      </w:r>
      <w:proofErr w:type="spellEnd"/>
      <w:r w:rsidRPr="00E025D4">
        <w:rPr>
          <w:color w:val="000000"/>
        </w:rPr>
        <w:t xml:space="preserve">, </w:t>
      </w:r>
      <w:proofErr w:type="spellStart"/>
      <w:r w:rsidRPr="00E025D4">
        <w:rPr>
          <w:color w:val="000000"/>
        </w:rPr>
        <w:t>благородність</w:t>
      </w:r>
      <w:proofErr w:type="spellEnd"/>
      <w:r w:rsidRPr="00E025D4">
        <w:rPr>
          <w:color w:val="000000"/>
        </w:rPr>
        <w:t xml:space="preserve"> людей.</w:t>
      </w:r>
      <w:r w:rsidRPr="002244E4">
        <w:rPr>
          <w:color w:val="000000"/>
          <w:lang w:val="uk-UA"/>
        </w:rPr>
        <w:t xml:space="preserve"> Кажуть, що гарн</w:t>
      </w:r>
      <w:r>
        <w:rPr>
          <w:color w:val="000000"/>
          <w:lang w:val="uk-UA"/>
        </w:rPr>
        <w:t>их</w:t>
      </w:r>
      <w:r w:rsidRPr="002244E4">
        <w:rPr>
          <w:color w:val="000000"/>
          <w:lang w:val="uk-UA"/>
        </w:rPr>
        <w:t xml:space="preserve"> батьк</w:t>
      </w:r>
      <w:r>
        <w:rPr>
          <w:color w:val="000000"/>
          <w:lang w:val="uk-UA"/>
        </w:rPr>
        <w:t>ів</w:t>
      </w:r>
      <w:r w:rsidRPr="002244E4">
        <w:rPr>
          <w:color w:val="000000"/>
          <w:lang w:val="uk-UA"/>
        </w:rPr>
        <w:t xml:space="preserve"> </w:t>
      </w:r>
      <w:r>
        <w:rPr>
          <w:color w:val="000000"/>
          <w:lang w:val="uk-UA"/>
        </w:rPr>
        <w:t>по</w:t>
      </w:r>
      <w:r w:rsidRPr="002244E4">
        <w:rPr>
          <w:color w:val="000000"/>
          <w:lang w:val="uk-UA"/>
        </w:rPr>
        <w:t xml:space="preserve"> дітях видн</w:t>
      </w:r>
      <w:r>
        <w:rPr>
          <w:color w:val="000000"/>
          <w:lang w:val="uk-UA"/>
        </w:rPr>
        <w:t>о</w:t>
      </w:r>
      <w:r w:rsidRPr="002244E4">
        <w:rPr>
          <w:color w:val="000000"/>
          <w:lang w:val="uk-UA"/>
        </w:rPr>
        <w:t xml:space="preserve">. </w:t>
      </w:r>
    </w:p>
    <w:p w:rsidR="005E1A0C" w:rsidRPr="00E025D4" w:rsidRDefault="005E1A0C" w:rsidP="005E1A0C">
      <w:pPr>
        <w:spacing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Невід‘ємна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риса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людської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природи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схильність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наслідування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Малюки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зокрема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дошкільнята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молодші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школярі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прагнуть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бути </w:t>
      </w:r>
      <w:proofErr w:type="gram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схожими</w:t>
      </w:r>
      <w:proofErr w:type="gram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старших,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м</w:t>
      </w: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к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тують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їх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манеру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спілкування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звички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не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даючи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оцінки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діям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Дитині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важливо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щоб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її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любили,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щоб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вона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була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важливою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найкращою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своїх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батьків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І для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цього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потрібно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лише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декілька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хвилин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спілкування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щодня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насичених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щирою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співучастю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Будьте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нею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відверті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не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забувайте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хвалити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proofErr w:type="gram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част</w:t>
      </w:r>
      <w:proofErr w:type="gram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іше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робіть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щось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разом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із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нею.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Любов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дитини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виховує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лише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дитину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proofErr w:type="gram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але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proofErr w:type="spellEnd"/>
      <w:proofErr w:type="gram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вас. </w:t>
      </w:r>
    </w:p>
    <w:p w:rsidR="005E1A0C" w:rsidRPr="005E1A0C" w:rsidRDefault="005E1A0C" w:rsidP="002244E4">
      <w:pPr>
        <w:pStyle w:val="a7"/>
        <w:spacing w:before="0" w:beforeAutospacing="0" w:after="219" w:afterAutospacing="0"/>
        <w:rPr>
          <w:color w:val="000000"/>
          <w:lang w:val="uk-UA"/>
        </w:rPr>
      </w:pPr>
    </w:p>
    <w:p w:rsidR="000C58B4" w:rsidRPr="00E025D4" w:rsidRDefault="002400F7" w:rsidP="00E025D4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 одного правильного прикладу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поведінки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E1A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proofErr w:type="gramStart"/>
      <w:r w:rsidR="005E1A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р</w:t>
      </w:r>
      <w:proofErr w:type="gramEnd"/>
      <w:r w:rsidR="005E1A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ідних людей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буває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недостатньо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Вчені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встановили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діти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вчаться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життю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однолітків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майже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ій</w:t>
      </w:r>
      <w:proofErr w:type="spellEnd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самій</w:t>
      </w:r>
      <w:proofErr w:type="spellEnd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мі</w:t>
      </w:r>
      <w:proofErr w:type="gramStart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proofErr w:type="gramEnd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</w:t>
      </w:r>
      <w:proofErr w:type="spellEnd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</w:t>
      </w:r>
      <w:proofErr w:type="spellEnd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</w:t>
      </w:r>
      <w:proofErr w:type="spellEnd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батьків</w:t>
      </w:r>
      <w:proofErr w:type="spellEnd"/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Вони</w:t>
      </w: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беруть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приклад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дорослих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коли справа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стосується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формальної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поведінки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Крім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того,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очікувана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батьками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поведінка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дітей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може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низку </w:t>
      </w:r>
      <w:proofErr w:type="spellStart"/>
      <w:proofErr w:type="gram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</w:t>
      </w:r>
      <w:proofErr w:type="gram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ємних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заохочень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025D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E025D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C58B4" w:rsidRPr="00E025D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</w:t>
      </w: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якщо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питання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стосується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неформальної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поведінки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то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малюки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воліють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брати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приклад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"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авторитетних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”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однолітків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дворі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на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вулиці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Тому</w:t>
      </w:r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інтересах</w:t>
      </w:r>
      <w:proofErr w:type="spellEnd"/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батькі</w:t>
      </w:r>
      <w:proofErr w:type="spellEnd"/>
      <w:r w:rsidR="003401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в контролювати </w:t>
      </w: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діти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засвоюють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ід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час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спілкування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друзями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знайомими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І тут на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допомогу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прийде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глибоке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знання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батьками потреб,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інтересів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захоплень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переживань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дитини</w:t>
      </w:r>
      <w:proofErr w:type="spellEnd"/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025D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0C58B4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                                                                                                                         </w:t>
      </w:r>
    </w:p>
    <w:p w:rsidR="000C58B4" w:rsidRPr="00E025D4" w:rsidRDefault="000C58B4" w:rsidP="00E025D4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</w:t>
      </w:r>
      <w:r w:rsidR="008C5980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Головне завдання  сім</w:t>
      </w:r>
      <w:r w:rsidR="008C5980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</w:t>
      </w:r>
      <w:r w:rsidR="008C5980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ї- виконання батьками функцій вихователя. Це не тільки створення певних взаємовідносин між батьками та їх дітьми, а й </w:t>
      </w:r>
      <w:r w:rsidR="00FF02FC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створення певного образу життя сім’ї та взаємовідносин її членів. Зв’язок між батьками та дітьми є найбільш міцним з усіх видів зв’язків, які існують між людьми.</w:t>
      </w: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                                                                     </w:t>
      </w:r>
      <w:r w:rsidR="00FF02FC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Розвиток дитини та поміч йому неможливо відірвати від реалій сімейного життя. Взаємовідносини між батьками та дітьми завжди тісно пов’язані з характером взаємовідносин між самими батьками, образом життя сім’ї, здоров’ям, благополуччям, ї</w:t>
      </w:r>
      <w:r w:rsidR="00224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ї щастям. Цьому</w:t>
      </w:r>
      <w:r w:rsidR="00FF02FC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сприяє доброзичлива атмосфера і така система </w:t>
      </w:r>
      <w:r w:rsidR="00A536D1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сімейних взаємовідносин, яка надає відчуття захищеності та водночас стимулює та направляє його розвиток.</w:t>
      </w:r>
      <w:r w:rsidR="00FF02FC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                                                                                                                </w:t>
      </w:r>
    </w:p>
    <w:p w:rsidR="000B4DB2" w:rsidRPr="00E025D4" w:rsidRDefault="000C58B4" w:rsidP="00E025D4">
      <w:pPr>
        <w:spacing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</w:t>
      </w:r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Коли батьки закладають правильний фундамент взаєморозуміння, поваги та людяності</w:t>
      </w:r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дитині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набагато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легше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буде стати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гарним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батьком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матір’ю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усвідомити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себе </w:t>
      </w:r>
      <w:proofErr w:type="spellStart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потрібним</w:t>
      </w:r>
      <w:proofErr w:type="spellEnd"/>
      <w:r w:rsidR="000B4DB2" w:rsidRPr="00E025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B4DB2" w:rsidRPr="00E025D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C60E9" w:rsidRPr="005E1A0C" w:rsidRDefault="005E1A0C" w:rsidP="005E1A0C">
      <w:pPr>
        <w:pStyle w:val="a7"/>
        <w:spacing w:before="0" w:beforeAutospacing="0" w:after="219" w:afterAutospacing="0"/>
        <w:rPr>
          <w:color w:val="000000"/>
        </w:rPr>
      </w:pPr>
      <w:r>
        <w:rPr>
          <w:color w:val="000000"/>
          <w:lang w:val="uk-UA"/>
        </w:rPr>
        <w:t xml:space="preserve">     </w:t>
      </w:r>
      <w:r w:rsidR="000C58B4" w:rsidRPr="00E025D4">
        <w:rPr>
          <w:color w:val="000000"/>
          <w:lang w:val="uk-UA"/>
        </w:rPr>
        <w:t xml:space="preserve">   </w:t>
      </w:r>
      <w:r w:rsidR="00F435D6" w:rsidRPr="00E025D4">
        <w:rPr>
          <w:color w:val="000000"/>
          <w:lang w:val="uk-UA"/>
        </w:rPr>
        <w:t>Сучасна сім’я розвивається в умовах якісної нової суперечливої суспільної ситуації. Батьки, не володіючи в достатній мірі знаннями вікових і індивідуальних особливостей розвитку дитини , деколи здійснюють виховання наосліп, інтуїтивно. У складних сучасних умовах сім</w:t>
      </w:r>
      <w:r w:rsidR="00F435D6" w:rsidRPr="00E025D4">
        <w:rPr>
          <w:color w:val="000000"/>
        </w:rPr>
        <w:t>’</w:t>
      </w:r>
      <w:r w:rsidR="00F435D6" w:rsidRPr="00E025D4">
        <w:rPr>
          <w:color w:val="000000"/>
          <w:lang w:val="uk-UA"/>
        </w:rPr>
        <w:t>ї потрібна систематична і кваліфікована допомога з боку школи, зокрема класного керівника. Тільки в процесі співпраці педагогів і батьків можна успішно вирішувати проблему гармонійного розвитку особистості.</w:t>
      </w:r>
      <w:r w:rsidR="002400F7" w:rsidRPr="00E025D4">
        <w:rPr>
          <w:color w:val="000000"/>
        </w:rPr>
        <w:br/>
      </w:r>
      <w:r w:rsidR="00CC60E9" w:rsidRPr="00E025D4">
        <w:rPr>
          <w:color w:val="000000"/>
          <w:shd w:val="clear" w:color="auto" w:fill="FFFFFF"/>
          <w:lang w:val="uk-UA"/>
        </w:rPr>
        <w:t xml:space="preserve">Процес виховання реалізується у діяльності , яка здійснюється дитиною на початку за допомогою дорослих, потім – самостійно. Саме у спільній діяльності відбувається розвиток, розкриття внутрішніх можливостей дитини. Тому важливо об’єднати всі зусилля сім’ї та школи для виховання </w:t>
      </w:r>
      <w:r>
        <w:rPr>
          <w:color w:val="000000"/>
          <w:shd w:val="clear" w:color="auto" w:fill="FFFFFF"/>
          <w:lang w:val="uk-UA"/>
        </w:rPr>
        <w:t xml:space="preserve"> гармонійної </w:t>
      </w:r>
      <w:r w:rsidR="00CC60E9" w:rsidRPr="00E025D4">
        <w:rPr>
          <w:color w:val="000000"/>
          <w:shd w:val="clear" w:color="auto" w:fill="FFFFFF"/>
          <w:lang w:val="uk-UA"/>
        </w:rPr>
        <w:t>особистості, яка відповідає сучасним вимогам суспільства.</w:t>
      </w:r>
      <w:r w:rsidR="000C58B4" w:rsidRPr="00E025D4">
        <w:rPr>
          <w:color w:val="000000"/>
          <w:shd w:val="clear" w:color="auto" w:fill="FFFFFF"/>
          <w:lang w:val="uk-UA"/>
        </w:rPr>
        <w:t xml:space="preserve">                                                                                                                   </w:t>
      </w:r>
      <w:r w:rsidR="00CC60E9" w:rsidRPr="00E025D4">
        <w:rPr>
          <w:color w:val="000000"/>
          <w:shd w:val="clear" w:color="auto" w:fill="FFFFFF"/>
          <w:lang w:val="uk-UA"/>
        </w:rPr>
        <w:t>В.О.Сухомлинський писав: «В наші дні немає важливішого у сфері виховання завдання, ніж навчити батька й матір виховувати своїх дітей».</w:t>
      </w:r>
      <w:r w:rsidR="000C58B4" w:rsidRPr="00E025D4">
        <w:rPr>
          <w:color w:val="000000"/>
          <w:shd w:val="clear" w:color="auto" w:fill="FFFFFF"/>
          <w:lang w:val="uk-UA"/>
        </w:rPr>
        <w:t xml:space="preserve">                                                                  </w:t>
      </w:r>
      <w:r w:rsidR="00CC60E9" w:rsidRPr="00E025D4">
        <w:rPr>
          <w:color w:val="000000"/>
          <w:shd w:val="clear" w:color="auto" w:fill="FFFFFF"/>
          <w:lang w:val="uk-UA"/>
        </w:rPr>
        <w:t xml:space="preserve">Соціальні психологи стверджують, що якщо сім’я зацікавлена у вихованні особистості дитини, то сили школи потроюються. Адже цей розвиток  успішний лише завдяки спілкуванню, взаєморозумінню, і співпраці з батьками.   </w:t>
      </w:r>
    </w:p>
    <w:p w:rsidR="002400F7" w:rsidRPr="00E025D4" w:rsidRDefault="002400F7" w:rsidP="00E025D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2400F7" w:rsidRPr="00E025D4" w:rsidSect="005B5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4AA" w:rsidRDefault="00C334AA" w:rsidP="006A65B0">
      <w:pPr>
        <w:spacing w:after="0" w:line="240" w:lineRule="auto"/>
      </w:pPr>
      <w:r>
        <w:separator/>
      </w:r>
    </w:p>
  </w:endnote>
  <w:endnote w:type="continuationSeparator" w:id="0">
    <w:p w:rsidR="00C334AA" w:rsidRDefault="00C334AA" w:rsidP="006A6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4AA" w:rsidRDefault="00C334AA" w:rsidP="006A65B0">
      <w:pPr>
        <w:spacing w:after="0" w:line="240" w:lineRule="auto"/>
      </w:pPr>
      <w:r>
        <w:separator/>
      </w:r>
    </w:p>
  </w:footnote>
  <w:footnote w:type="continuationSeparator" w:id="0">
    <w:p w:rsidR="00C334AA" w:rsidRDefault="00C334AA" w:rsidP="006A65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65B0"/>
    <w:rsid w:val="00026E0B"/>
    <w:rsid w:val="00034104"/>
    <w:rsid w:val="000B4DB2"/>
    <w:rsid w:val="000C58B4"/>
    <w:rsid w:val="002244E4"/>
    <w:rsid w:val="002400F7"/>
    <w:rsid w:val="00305719"/>
    <w:rsid w:val="00340199"/>
    <w:rsid w:val="00344E62"/>
    <w:rsid w:val="005B5D95"/>
    <w:rsid w:val="005E1A0C"/>
    <w:rsid w:val="0066181B"/>
    <w:rsid w:val="006A65B0"/>
    <w:rsid w:val="006C7173"/>
    <w:rsid w:val="008C5980"/>
    <w:rsid w:val="00901CC1"/>
    <w:rsid w:val="00A536D1"/>
    <w:rsid w:val="00BA0552"/>
    <w:rsid w:val="00BC1A09"/>
    <w:rsid w:val="00C334AA"/>
    <w:rsid w:val="00CC60E9"/>
    <w:rsid w:val="00E025D4"/>
    <w:rsid w:val="00F435D6"/>
    <w:rsid w:val="00FF0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A65B0"/>
  </w:style>
  <w:style w:type="paragraph" w:styleId="a3">
    <w:name w:val="header"/>
    <w:basedOn w:val="a"/>
    <w:link w:val="a4"/>
    <w:uiPriority w:val="99"/>
    <w:semiHidden/>
    <w:unhideWhenUsed/>
    <w:rsid w:val="006A65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A65B0"/>
  </w:style>
  <w:style w:type="paragraph" w:styleId="a5">
    <w:name w:val="footer"/>
    <w:basedOn w:val="a"/>
    <w:link w:val="a6"/>
    <w:uiPriority w:val="99"/>
    <w:semiHidden/>
    <w:unhideWhenUsed/>
    <w:rsid w:val="006A65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A65B0"/>
  </w:style>
  <w:style w:type="paragraph" w:styleId="a7">
    <w:name w:val="Normal (Web)"/>
    <w:basedOn w:val="a"/>
    <w:uiPriority w:val="99"/>
    <w:unhideWhenUsed/>
    <w:rsid w:val="00CC6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4</cp:revision>
  <dcterms:created xsi:type="dcterms:W3CDTF">2016-12-24T11:54:00Z</dcterms:created>
  <dcterms:modified xsi:type="dcterms:W3CDTF">2017-01-26T14:54:00Z</dcterms:modified>
</cp:coreProperties>
</file>