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041" w:rsidRPr="00F41E46" w:rsidRDefault="00353041" w:rsidP="00353041">
      <w:pPr>
        <w:jc w:val="center"/>
        <w:rPr>
          <w:b/>
          <w:sz w:val="36"/>
          <w:szCs w:val="36"/>
          <w:lang w:val="uk-UA"/>
        </w:rPr>
      </w:pPr>
      <w:bookmarkStart w:id="0" w:name="_GoBack"/>
      <w:bookmarkEnd w:id="0"/>
      <w:r w:rsidRPr="00F41E46">
        <w:rPr>
          <w:b/>
          <w:sz w:val="36"/>
          <w:szCs w:val="36"/>
          <w:lang w:val="uk-UA"/>
        </w:rPr>
        <w:t xml:space="preserve">Нестандартні батьківські збори: </w:t>
      </w:r>
    </w:p>
    <w:p w:rsidR="00353041" w:rsidRPr="00F41E46" w:rsidRDefault="00353041" w:rsidP="00353041">
      <w:pPr>
        <w:jc w:val="center"/>
        <w:rPr>
          <w:b/>
          <w:sz w:val="36"/>
          <w:szCs w:val="36"/>
          <w:lang w:val="uk-UA"/>
        </w:rPr>
      </w:pPr>
      <w:r w:rsidRPr="00F41E46">
        <w:rPr>
          <w:b/>
          <w:sz w:val="36"/>
          <w:szCs w:val="36"/>
          <w:lang w:val="uk-UA"/>
        </w:rPr>
        <w:t>«</w:t>
      </w:r>
      <w:r>
        <w:rPr>
          <w:b/>
          <w:sz w:val="36"/>
          <w:szCs w:val="36"/>
          <w:lang w:val="uk-UA"/>
        </w:rPr>
        <w:t>Казка великої родини»</w:t>
      </w:r>
    </w:p>
    <w:p w:rsidR="00353041" w:rsidRPr="00F41E46" w:rsidRDefault="00353041" w:rsidP="00353041">
      <w:pPr>
        <w:jc w:val="center"/>
        <w:rPr>
          <w:b/>
          <w:sz w:val="36"/>
          <w:szCs w:val="36"/>
          <w:lang w:val="uk-UA"/>
        </w:rPr>
      </w:pPr>
    </w:p>
    <w:p w:rsidR="00353041" w:rsidRPr="00F41E46" w:rsidRDefault="00353041" w:rsidP="00353041">
      <w:pPr>
        <w:jc w:val="center"/>
        <w:rPr>
          <w:sz w:val="28"/>
          <w:szCs w:val="28"/>
          <w:lang w:val="uk-UA"/>
        </w:rPr>
      </w:pP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Мета: З</w:t>
      </w:r>
      <w:r>
        <w:rPr>
          <w:sz w:val="28"/>
          <w:szCs w:val="28"/>
          <w:lang w:val="uk-UA"/>
        </w:rPr>
        <w:t xml:space="preserve">’ясувати </w:t>
      </w:r>
      <w:proofErr w:type="spellStart"/>
      <w:r>
        <w:rPr>
          <w:sz w:val="28"/>
          <w:szCs w:val="28"/>
          <w:lang w:val="uk-UA"/>
        </w:rPr>
        <w:t>дитячо</w:t>
      </w:r>
      <w:proofErr w:type="spellEnd"/>
      <w:r>
        <w:rPr>
          <w:sz w:val="28"/>
          <w:szCs w:val="28"/>
          <w:lang w:val="uk-UA"/>
        </w:rPr>
        <w:t>-</w:t>
      </w:r>
      <w:r w:rsidRPr="00F41E46">
        <w:rPr>
          <w:sz w:val="28"/>
          <w:szCs w:val="28"/>
          <w:lang w:val="uk-UA"/>
        </w:rPr>
        <w:t>батьківські взаємини і стосунки в сім</w:t>
      </w:r>
      <w:r>
        <w:rPr>
          <w:sz w:val="28"/>
          <w:szCs w:val="28"/>
          <w:lang w:val="uk-UA"/>
        </w:rPr>
        <w:t>’</w:t>
      </w:r>
      <w:r w:rsidRPr="00F41E46">
        <w:rPr>
          <w:sz w:val="28"/>
          <w:szCs w:val="28"/>
          <w:lang w:val="uk-UA"/>
        </w:rPr>
        <w:t>ї, в школі, в класному колективі в</w:t>
      </w:r>
      <w:r>
        <w:rPr>
          <w:sz w:val="28"/>
          <w:szCs w:val="28"/>
          <w:lang w:val="uk-UA"/>
        </w:rPr>
        <w:t xml:space="preserve"> </w:t>
      </w:r>
      <w:r w:rsidRPr="00F41E46">
        <w:rPr>
          <w:sz w:val="28"/>
          <w:szCs w:val="28"/>
          <w:lang w:val="uk-UA"/>
        </w:rPr>
        <w:t>цілому.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Захід проводиться в класні</w:t>
      </w:r>
      <w:r w:rsidRPr="00F41E46">
        <w:rPr>
          <w:sz w:val="28"/>
          <w:szCs w:val="28"/>
          <w:lang w:val="uk-UA"/>
        </w:rPr>
        <w:t>й кімнаті ГПД.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Участь у ньому беруть учні 4-го, 3-го, 2-го, 1-го класів т</w:t>
      </w:r>
      <w:r>
        <w:rPr>
          <w:sz w:val="28"/>
          <w:szCs w:val="28"/>
          <w:lang w:val="uk-UA"/>
        </w:rPr>
        <w:t>а їхні батьки, класні керівники, казкові герої.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Інтер</w:t>
      </w:r>
      <w:r>
        <w:rPr>
          <w:sz w:val="28"/>
          <w:szCs w:val="28"/>
          <w:lang w:val="uk-UA"/>
        </w:rPr>
        <w:t>’</w:t>
      </w:r>
      <w:r w:rsidRPr="00F41E46">
        <w:rPr>
          <w:sz w:val="28"/>
          <w:szCs w:val="28"/>
          <w:lang w:val="uk-UA"/>
        </w:rPr>
        <w:t>єр класу оформлений у вигляді казкової галявини. На дошці напис</w:t>
      </w:r>
      <w:r>
        <w:rPr>
          <w:sz w:val="28"/>
          <w:szCs w:val="28"/>
          <w:lang w:val="uk-UA"/>
        </w:rPr>
        <w:t>ана тема заходу. Парти і стільці</w:t>
      </w:r>
      <w:r w:rsidRPr="00F41E46">
        <w:rPr>
          <w:sz w:val="28"/>
          <w:szCs w:val="28"/>
          <w:lang w:val="uk-UA"/>
        </w:rPr>
        <w:t xml:space="preserve"> розставлені так, щоб учасники могли бачити один одного, спілкуватись, малювати малюнки.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</w:p>
    <w:p w:rsidR="00353041" w:rsidRDefault="00353041" w:rsidP="00353041">
      <w:pPr>
        <w:tabs>
          <w:tab w:val="left" w:pos="6599"/>
        </w:tabs>
        <w:spacing w:beforeLines="20" w:before="48" w:afterLines="20" w:after="48"/>
        <w:ind w:leftChars="567" w:left="1361" w:rightChars="100" w:right="240"/>
      </w:pPr>
      <w:r>
        <w:rPr>
          <w:noProof/>
        </w:rPr>
        <w:drawing>
          <wp:inline distT="0" distB="0" distL="0" distR="0">
            <wp:extent cx="4617085" cy="3458210"/>
            <wp:effectExtent l="38100" t="38100" r="12065" b="27940"/>
            <wp:docPr id="11" name="Рисунок 11" descr="IMG_2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22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085" cy="345821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3041" w:rsidRDefault="00353041" w:rsidP="00353041">
      <w:pPr>
        <w:tabs>
          <w:tab w:val="left" w:pos="6599"/>
        </w:tabs>
        <w:spacing w:beforeLines="20" w:before="48" w:afterLines="20" w:after="48"/>
        <w:ind w:leftChars="567" w:left="1361" w:rightChars="100" w:right="240"/>
      </w:pPr>
    </w:p>
    <w:p w:rsidR="00353041" w:rsidRPr="009D09F5" w:rsidRDefault="00353041" w:rsidP="00353041">
      <w:pPr>
        <w:tabs>
          <w:tab w:val="left" w:pos="6599"/>
        </w:tabs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4580890" cy="3458210"/>
            <wp:effectExtent l="38100" t="38100" r="10160" b="27940"/>
            <wp:docPr id="10" name="Рисунок 10" descr="IMG_2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2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345821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дошці написані вислови: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В. Сухомлинський: «Я</w:t>
      </w:r>
      <w:r w:rsidRPr="00F41E46">
        <w:rPr>
          <w:sz w:val="28"/>
          <w:szCs w:val="28"/>
          <w:lang w:val="uk-UA"/>
        </w:rPr>
        <w:t xml:space="preserve"> не уявляю навчання у школі не тільки без слухання але і без створення казки».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proofErr w:type="spellStart"/>
      <w:r w:rsidRPr="00F41E46">
        <w:rPr>
          <w:sz w:val="28"/>
          <w:szCs w:val="28"/>
          <w:lang w:val="uk-UA"/>
        </w:rPr>
        <w:t>Кларіс</w:t>
      </w:r>
      <w:proofErr w:type="spellEnd"/>
      <w:r w:rsidRPr="00F41E46">
        <w:rPr>
          <w:sz w:val="28"/>
          <w:szCs w:val="28"/>
          <w:lang w:val="uk-UA"/>
        </w:rPr>
        <w:t xml:space="preserve"> </w:t>
      </w:r>
      <w:proofErr w:type="spellStart"/>
      <w:r w:rsidRPr="00F41E46">
        <w:rPr>
          <w:sz w:val="28"/>
          <w:szCs w:val="28"/>
          <w:lang w:val="uk-UA"/>
        </w:rPr>
        <w:t>Пінкола</w:t>
      </w:r>
      <w:proofErr w:type="spellEnd"/>
      <w:r w:rsidRPr="00F41E46">
        <w:rPr>
          <w:sz w:val="28"/>
          <w:szCs w:val="28"/>
          <w:lang w:val="uk-UA"/>
        </w:rPr>
        <w:t xml:space="preserve"> </w:t>
      </w:r>
      <w:proofErr w:type="spellStart"/>
      <w:r w:rsidRPr="00F41E46">
        <w:rPr>
          <w:sz w:val="28"/>
          <w:szCs w:val="28"/>
          <w:lang w:val="uk-UA"/>
        </w:rPr>
        <w:t>Естес</w:t>
      </w:r>
      <w:proofErr w:type="spellEnd"/>
      <w:r w:rsidRPr="00F41E46">
        <w:rPr>
          <w:sz w:val="28"/>
          <w:szCs w:val="28"/>
          <w:lang w:val="uk-UA"/>
        </w:rPr>
        <w:t>: «У казках є засоби, які можуть виправити чи відродити будь-яку втрачену душевну пружину».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Свято починається з запрошень дітей та батьків до квіткової галявини певного кольору. Квіткових галявин у кімнаті ГПД є дві: червоного та жовтого кольорів.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Учасники заходять до кімнати під музику: «Приходьте в гості до нас» і отримують на вході у казкових героїв квитки у вигляді квіточок певного кольору. Згідно кольору квітки учасники відправляються до певної квіткової галявини.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</w:pPr>
      <w:r>
        <w:rPr>
          <w:noProof/>
        </w:rPr>
        <w:drawing>
          <wp:inline distT="0" distB="0" distL="0" distR="0">
            <wp:extent cx="4617085" cy="3458210"/>
            <wp:effectExtent l="38100" t="38100" r="12065" b="27940"/>
            <wp:docPr id="9" name="Рисунок 9" descr="IMG_2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2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085" cy="345821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</w:pPr>
    </w:p>
    <w:p w:rsidR="00353041" w:rsidRDefault="00353041" w:rsidP="00353041">
      <w:pPr>
        <w:spacing w:beforeLines="20" w:before="48" w:afterLines="20" w:after="48"/>
        <w:ind w:leftChars="567" w:left="1361" w:rightChars="100" w:right="240"/>
      </w:pPr>
      <w:r>
        <w:rPr>
          <w:noProof/>
        </w:rPr>
        <w:drawing>
          <wp:inline distT="0" distB="0" distL="0" distR="0">
            <wp:extent cx="4617085" cy="3458210"/>
            <wp:effectExtent l="38100" t="38100" r="12065" b="27940"/>
            <wp:docPr id="8" name="Рисунок 8" descr="IMG_2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20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085" cy="345821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Вступ.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Вихователь: Дорогі батьки, любі діти та шановні колеги, дуже рада нашій сьогоднішній зустрічі в такій великій дружній родині. Давайте привітаєм</w:t>
      </w:r>
      <w:r>
        <w:rPr>
          <w:sz w:val="28"/>
          <w:szCs w:val="28"/>
          <w:lang w:val="uk-UA"/>
        </w:rPr>
        <w:t>о один одного долоньками для того, щоб поєднати наші думки та серця</w:t>
      </w:r>
      <w:r w:rsidRPr="00F41E46">
        <w:rPr>
          <w:sz w:val="28"/>
          <w:szCs w:val="28"/>
          <w:lang w:val="uk-UA"/>
        </w:rPr>
        <w:t xml:space="preserve"> та посміхнемось.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4671695" cy="3458210"/>
            <wp:effectExtent l="38100" t="38100" r="14605" b="27940"/>
            <wp:docPr id="7" name="Рисунок 7" descr="IMG_2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22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695" cy="345821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«Тепло своїх </w:t>
      </w:r>
      <w:proofErr w:type="spellStart"/>
      <w:r>
        <w:rPr>
          <w:sz w:val="28"/>
          <w:szCs w:val="28"/>
          <w:lang w:val="uk-UA"/>
        </w:rPr>
        <w:t>ладоньок</w:t>
      </w:r>
      <w:proofErr w:type="spellEnd"/>
      <w:r>
        <w:rPr>
          <w:sz w:val="28"/>
          <w:szCs w:val="28"/>
          <w:lang w:val="uk-UA"/>
        </w:rPr>
        <w:t xml:space="preserve"> я друзям віддаю,</w:t>
      </w:r>
    </w:p>
    <w:p w:rsidR="00353041" w:rsidRP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</w:rPr>
      </w:pPr>
      <w:r>
        <w:rPr>
          <w:sz w:val="28"/>
          <w:szCs w:val="28"/>
          <w:lang w:val="uk-UA"/>
        </w:rPr>
        <w:t>І заняття цікаве я з радістю почну.»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Щоб розпочати роботу, я хочу вам загадати загадку: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Їх читають залюбки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І дорослі й малюки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lastRenderedPageBreak/>
        <w:t>Ви, напевно, здогадались?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Ну, звичайно ж, це казки.</w:t>
      </w:r>
    </w:p>
    <w:p w:rsidR="00353041" w:rsidRP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Саме тут і зараз ми всі разом будемо творити казку. Вона дозволить опанувати позитивними моделями поведінки, знизити негативні емоції, рівень тривожності. Спілкування дітей з казкою допомагає їм впоратися зі своїми негативними станами, невпевненістю у своїх силах, лінню, небажанням пізнавати нове.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Саме казка-одне з найбільших надбань народу. Завдяки їй передаються  та примножуються новими поколіннями духовні та матеріальні здобутки народу, утвердження його національної самобутності та самосвідомості.</w:t>
      </w:r>
    </w:p>
    <w:p w:rsidR="00353041" w:rsidRPr="006F00A3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Казки ніколи не старіють, коли б вони не були створені, вони завжди актуальні і вчать лише доброго та великої мудрості.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 xml:space="preserve">А чому ми будемо творити казку разом , </w:t>
      </w:r>
      <w:proofErr w:type="spellStart"/>
      <w:r w:rsidRPr="00F41E46">
        <w:rPr>
          <w:sz w:val="28"/>
          <w:szCs w:val="28"/>
          <w:lang w:val="uk-UA"/>
        </w:rPr>
        <w:t>підскажіть</w:t>
      </w:r>
      <w:proofErr w:type="spellEnd"/>
      <w:r w:rsidRPr="00F41E46">
        <w:rPr>
          <w:sz w:val="28"/>
          <w:szCs w:val="28"/>
          <w:lang w:val="uk-UA"/>
        </w:rPr>
        <w:t xml:space="preserve"> мені, будь ласка?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Так, тому що на виховання дитини впливає 3 фактори або середовища: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1-сімя;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2-школа;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3-однолітки.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Коли школа, сім</w:t>
      </w:r>
      <w:r>
        <w:rPr>
          <w:sz w:val="28"/>
          <w:szCs w:val="28"/>
          <w:lang w:val="uk-UA"/>
        </w:rPr>
        <w:t>’</w:t>
      </w:r>
      <w:r w:rsidRPr="00F41E46">
        <w:rPr>
          <w:sz w:val="28"/>
          <w:szCs w:val="28"/>
          <w:lang w:val="uk-UA"/>
        </w:rPr>
        <w:t>я і вихованці об’єднані спільними поглядами у вихованні, інтересами та потребами то успіху досягають всі.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Тому, що школа не може цілком замінити сім</w:t>
      </w:r>
      <w:r>
        <w:rPr>
          <w:sz w:val="28"/>
          <w:szCs w:val="28"/>
          <w:lang w:val="uk-UA"/>
        </w:rPr>
        <w:t>’</w:t>
      </w:r>
      <w:r w:rsidRPr="00F41E46">
        <w:rPr>
          <w:sz w:val="28"/>
          <w:szCs w:val="28"/>
          <w:lang w:val="uk-UA"/>
        </w:rPr>
        <w:t>ю та родинне виховання, а родина-школу.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Давайте р</w:t>
      </w:r>
      <w:r w:rsidRPr="00F41E46">
        <w:rPr>
          <w:sz w:val="28"/>
          <w:szCs w:val="28"/>
          <w:lang w:val="uk-UA"/>
        </w:rPr>
        <w:t>озпочнемо творити казку.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Учасники поділені на 2</w:t>
      </w:r>
      <w:r w:rsidRPr="00F41E46">
        <w:rPr>
          <w:sz w:val="28"/>
          <w:szCs w:val="28"/>
          <w:lang w:val="uk-UA"/>
        </w:rPr>
        <w:t xml:space="preserve"> групи.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Перша група -</w:t>
      </w:r>
      <w:r w:rsidRPr="00F41E46">
        <w:rPr>
          <w:sz w:val="28"/>
          <w:szCs w:val="28"/>
          <w:lang w:val="uk-UA"/>
        </w:rPr>
        <w:t>1-й клас</w:t>
      </w:r>
      <w:r>
        <w:rPr>
          <w:sz w:val="28"/>
          <w:szCs w:val="28"/>
          <w:lang w:val="uk-UA"/>
        </w:rPr>
        <w:t xml:space="preserve">, 2-й клас, </w:t>
      </w:r>
      <w:r w:rsidRPr="00F41E46">
        <w:rPr>
          <w:sz w:val="28"/>
          <w:szCs w:val="28"/>
          <w:lang w:val="uk-UA"/>
        </w:rPr>
        <w:t>класний керівник</w:t>
      </w:r>
      <w:r>
        <w:rPr>
          <w:sz w:val="28"/>
          <w:szCs w:val="28"/>
          <w:lang w:val="uk-UA"/>
        </w:rPr>
        <w:t>, директор школи, вихователь ГПД</w:t>
      </w:r>
      <w:r w:rsidRPr="00F41E46">
        <w:rPr>
          <w:sz w:val="28"/>
          <w:szCs w:val="28"/>
          <w:lang w:val="uk-UA"/>
        </w:rPr>
        <w:t>;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Друга група  -3</w:t>
      </w:r>
      <w:r w:rsidRPr="00F41E46">
        <w:rPr>
          <w:sz w:val="28"/>
          <w:szCs w:val="28"/>
          <w:lang w:val="uk-UA"/>
        </w:rPr>
        <w:t>-й клас</w:t>
      </w:r>
      <w:r>
        <w:rPr>
          <w:sz w:val="28"/>
          <w:szCs w:val="28"/>
          <w:lang w:val="uk-UA"/>
        </w:rPr>
        <w:t>, 4 клас, класний керівник, зауч школи, вихователь ГПД</w:t>
      </w:r>
      <w:r w:rsidRPr="00F41E46">
        <w:rPr>
          <w:sz w:val="28"/>
          <w:szCs w:val="28"/>
          <w:lang w:val="uk-UA"/>
        </w:rPr>
        <w:t>;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 xml:space="preserve">Кожен учасник отримує </w:t>
      </w:r>
      <w:r>
        <w:rPr>
          <w:sz w:val="28"/>
          <w:szCs w:val="28"/>
          <w:lang w:val="uk-UA"/>
        </w:rPr>
        <w:t xml:space="preserve">від консультантів (казкових героїв) </w:t>
      </w:r>
      <w:r w:rsidRPr="00F41E46">
        <w:rPr>
          <w:sz w:val="28"/>
          <w:szCs w:val="28"/>
          <w:lang w:val="uk-UA"/>
        </w:rPr>
        <w:t xml:space="preserve">папірець і кольорові олівці та малює те, що на даний момент його найбільш хвилює чи найбільш подобається і він хоче </w:t>
      </w:r>
      <w:r>
        <w:rPr>
          <w:sz w:val="28"/>
          <w:szCs w:val="28"/>
          <w:lang w:val="uk-UA"/>
        </w:rPr>
        <w:t xml:space="preserve">саме </w:t>
      </w:r>
      <w:r w:rsidRPr="00F41E46">
        <w:rPr>
          <w:sz w:val="28"/>
          <w:szCs w:val="28"/>
          <w:lang w:val="uk-UA"/>
        </w:rPr>
        <w:t>це намалювати.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 учасники завершили малювати , тоді казкові герої збирають картки з малюнками з кожної сторони окремо і міняються місцями , даючи витягувати учасникам певну картку з колоди, щоб своя не потрапила.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Далі учасники кожної квіткової галявини починають творити казку.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Починається казка зі слів «Жили були в одній країні» або «Одного разу в одній школі».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</w:pPr>
      <w:r>
        <w:rPr>
          <w:noProof/>
        </w:rPr>
        <w:lastRenderedPageBreak/>
        <w:drawing>
          <wp:inline distT="0" distB="0" distL="0" distR="0">
            <wp:extent cx="4644390" cy="3458210"/>
            <wp:effectExtent l="38100" t="38100" r="22860" b="27940"/>
            <wp:docPr id="6" name="Рисунок 6" descr="IMG_2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22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390" cy="345821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</w:pPr>
    </w:p>
    <w:p w:rsidR="00353041" w:rsidRDefault="00353041" w:rsidP="00353041">
      <w:pPr>
        <w:spacing w:beforeLines="20" w:before="48" w:afterLines="20" w:after="48"/>
        <w:ind w:leftChars="567" w:left="1361" w:rightChars="100" w:right="240"/>
      </w:pPr>
      <w:r>
        <w:rPr>
          <w:noProof/>
        </w:rPr>
        <w:drawing>
          <wp:inline distT="0" distB="0" distL="0" distR="0">
            <wp:extent cx="4572000" cy="3458210"/>
            <wp:effectExtent l="38100" t="38100" r="19050" b="27940"/>
            <wp:docPr id="5" name="Рисунок 5" descr="IMG_2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23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5821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</w:pPr>
    </w:p>
    <w:p w:rsidR="00353041" w:rsidRDefault="00353041" w:rsidP="00353041">
      <w:pPr>
        <w:spacing w:beforeLines="20" w:before="48" w:afterLines="20" w:after="48"/>
        <w:ind w:leftChars="567" w:left="1361" w:rightChars="100" w:right="240"/>
      </w:pPr>
      <w:r>
        <w:rPr>
          <w:noProof/>
        </w:rPr>
        <w:lastRenderedPageBreak/>
        <w:drawing>
          <wp:inline distT="0" distB="0" distL="0" distR="0">
            <wp:extent cx="4644390" cy="3458210"/>
            <wp:effectExtent l="38100" t="38100" r="22860" b="27940"/>
            <wp:docPr id="4" name="Рисунок 4" descr="IMG_2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22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390" cy="345821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</w:pP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4563110" cy="3458210"/>
            <wp:effectExtent l="38100" t="38100" r="27940" b="27940"/>
            <wp:docPr id="3" name="Рисунок 3" descr="IMG_2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223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110" cy="345821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 xml:space="preserve">В результаті творення казок </w:t>
      </w:r>
      <w:r>
        <w:rPr>
          <w:sz w:val="28"/>
          <w:szCs w:val="28"/>
          <w:lang w:val="uk-UA"/>
        </w:rPr>
        <w:t>2-х квіткових галявин виявляються</w:t>
      </w:r>
      <w:r w:rsidRPr="00F41E46">
        <w:rPr>
          <w:sz w:val="28"/>
          <w:szCs w:val="28"/>
          <w:lang w:val="uk-UA"/>
        </w:rPr>
        <w:t xml:space="preserve"> саме ті проблеми, які хвилюють дітей та батьків кожного класу</w:t>
      </w:r>
      <w:r>
        <w:rPr>
          <w:sz w:val="28"/>
          <w:szCs w:val="28"/>
          <w:lang w:val="uk-UA"/>
        </w:rPr>
        <w:t>. Далі йде обговорення проблем.  Після обговорення , так як діти втомилися, проводимо для них фізкультхвилинку у вигляді подяки батькам</w:t>
      </w:r>
      <w:r w:rsidRPr="00F41E46">
        <w:rPr>
          <w:sz w:val="28"/>
          <w:szCs w:val="28"/>
          <w:lang w:val="uk-UA"/>
        </w:rPr>
        <w:t>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Поклонімося щодня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Батькові низенько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Бо його серденько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До твого близенько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Поклонімося щодня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Матері ще нижче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lastRenderedPageBreak/>
        <w:t>Бо її серденько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</w:t>
      </w:r>
      <w:proofErr w:type="spellStart"/>
      <w:r>
        <w:rPr>
          <w:sz w:val="28"/>
          <w:szCs w:val="28"/>
          <w:lang w:val="uk-UA"/>
        </w:rPr>
        <w:t>твойо</w:t>
      </w:r>
      <w:r w:rsidRPr="00F41E46">
        <w:rPr>
          <w:sz w:val="28"/>
          <w:szCs w:val="28"/>
          <w:lang w:val="uk-UA"/>
        </w:rPr>
        <w:t>го</w:t>
      </w:r>
      <w:proofErr w:type="spellEnd"/>
      <w:r w:rsidRPr="00F41E46">
        <w:rPr>
          <w:sz w:val="28"/>
          <w:szCs w:val="28"/>
          <w:lang w:val="uk-UA"/>
        </w:rPr>
        <w:t xml:space="preserve"> ближче!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Всім дорослим низький уклін.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4363720" cy="3458210"/>
            <wp:effectExtent l="38100" t="38100" r="17780" b="27940"/>
            <wp:docPr id="2" name="Рисунок 2" descr="IMG_2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223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720" cy="345821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Далі звучить пісня «Добра і щастя»</w:t>
      </w:r>
      <w:r>
        <w:rPr>
          <w:sz w:val="28"/>
          <w:szCs w:val="28"/>
          <w:lang w:val="uk-UA"/>
        </w:rPr>
        <w:t xml:space="preserve"> </w:t>
      </w:r>
      <w:r w:rsidRPr="00F41E46">
        <w:rPr>
          <w:sz w:val="28"/>
          <w:szCs w:val="28"/>
          <w:lang w:val="uk-UA"/>
        </w:rPr>
        <w:t>Н. Май, під яку діти дарують своїм батькам медалі, зроблені власноручно.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 xml:space="preserve">Вихователь розказує , з якою </w:t>
      </w:r>
      <w:proofErr w:type="spellStart"/>
      <w:r w:rsidRPr="00F41E46">
        <w:rPr>
          <w:sz w:val="28"/>
          <w:szCs w:val="28"/>
          <w:lang w:val="uk-UA"/>
        </w:rPr>
        <w:t>любовю</w:t>
      </w:r>
      <w:proofErr w:type="spellEnd"/>
      <w:r w:rsidRPr="00F41E46">
        <w:rPr>
          <w:sz w:val="28"/>
          <w:szCs w:val="28"/>
          <w:lang w:val="uk-UA"/>
        </w:rPr>
        <w:t xml:space="preserve"> діти виготовляли ці медалі для своїх батьків, нас</w:t>
      </w:r>
      <w:r>
        <w:rPr>
          <w:sz w:val="28"/>
          <w:szCs w:val="28"/>
          <w:lang w:val="uk-UA"/>
        </w:rPr>
        <w:t>кільки батьки є цінним для них, неповторними, дорогими.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 xml:space="preserve">Отже і діти повинні бути даром Божим., їх слід оберігати й доглядати, дбати про їх трепетну душу, не допускати наруги над </w:t>
      </w:r>
      <w:proofErr w:type="spellStart"/>
      <w:r w:rsidRPr="00F41E46">
        <w:rPr>
          <w:sz w:val="28"/>
          <w:szCs w:val="28"/>
          <w:lang w:val="uk-UA"/>
        </w:rPr>
        <w:t>над</w:t>
      </w:r>
      <w:proofErr w:type="spellEnd"/>
      <w:r w:rsidRPr="00F41E46">
        <w:rPr>
          <w:sz w:val="28"/>
          <w:szCs w:val="28"/>
          <w:lang w:val="uk-UA"/>
        </w:rPr>
        <w:t xml:space="preserve"> нею. Однак українська народна педагогіка рекомендує поєднувати лагідні засоби впливу з розумною вимогливістю. (Хто дітям </w:t>
      </w:r>
      <w:proofErr w:type="spellStart"/>
      <w:r w:rsidRPr="00F41E46">
        <w:rPr>
          <w:sz w:val="28"/>
          <w:szCs w:val="28"/>
          <w:lang w:val="uk-UA"/>
        </w:rPr>
        <w:t>потаче</w:t>
      </w:r>
      <w:proofErr w:type="spellEnd"/>
      <w:r w:rsidRPr="00F41E46">
        <w:rPr>
          <w:sz w:val="28"/>
          <w:szCs w:val="28"/>
          <w:lang w:val="uk-UA"/>
        </w:rPr>
        <w:t xml:space="preserve">, той потім плаче), часом застосовуються й покарання, хоча віддає перевагу заохоченням, щоб не травмувати дитячі </w:t>
      </w:r>
      <w:proofErr w:type="spellStart"/>
      <w:r w:rsidRPr="00F41E46">
        <w:rPr>
          <w:sz w:val="28"/>
          <w:szCs w:val="28"/>
          <w:lang w:val="uk-UA"/>
        </w:rPr>
        <w:t>серцяі</w:t>
      </w:r>
      <w:proofErr w:type="spellEnd"/>
      <w:r w:rsidRPr="00F41E46">
        <w:rPr>
          <w:sz w:val="28"/>
          <w:szCs w:val="28"/>
          <w:lang w:val="uk-UA"/>
        </w:rPr>
        <w:t xml:space="preserve"> душі.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Вихователь зачитує вірш: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Батьки і діти – це любов і сльози,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 xml:space="preserve">Це вічне щастя і </w:t>
      </w:r>
      <w:proofErr w:type="spellStart"/>
      <w:r w:rsidRPr="00F41E46">
        <w:rPr>
          <w:sz w:val="28"/>
          <w:szCs w:val="28"/>
          <w:lang w:val="uk-UA"/>
        </w:rPr>
        <w:t>одвічний</w:t>
      </w:r>
      <w:proofErr w:type="spellEnd"/>
      <w:r w:rsidRPr="00F41E46">
        <w:rPr>
          <w:sz w:val="28"/>
          <w:szCs w:val="28"/>
          <w:lang w:val="uk-UA"/>
        </w:rPr>
        <w:t xml:space="preserve"> біль.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Це – сонце і тепло, сніги й морози,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Мед на вуста й на вічні рани сіль.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Як на троянді – колючки і квіти,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Так і в житті є радість і печаль.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Високі мрії й дуже різні діти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Чомусь таке трапляється на</w:t>
      </w:r>
      <w:r>
        <w:rPr>
          <w:sz w:val="28"/>
          <w:szCs w:val="28"/>
          <w:lang w:val="uk-UA"/>
        </w:rPr>
        <w:t xml:space="preserve"> </w:t>
      </w:r>
      <w:r w:rsidRPr="00F41E46">
        <w:rPr>
          <w:sz w:val="28"/>
          <w:szCs w:val="28"/>
          <w:lang w:val="uk-UA"/>
        </w:rPr>
        <w:t>жаль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Всім хочеться все мати в ідеалі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Притому водночас і без зусиль.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Щоб щастя без турбот і без печалі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Пливло саме у руки звідусіль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Та у житті такого не буває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lastRenderedPageBreak/>
        <w:t>Й запам’ятати треба, в чому річ,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Зоря щаслива лиш тоді засяє,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Якщо трудитись будеш день і ніч.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А діти – це і щастя і турбота,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Відповідальність і тривога теж!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За поведінкою вихованця можна легко визначити, як до нього ставляться вдома, які взаємини в родині.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Колись один мудрець сказав: «Діти ніколи не при</w:t>
      </w:r>
      <w:r>
        <w:rPr>
          <w:sz w:val="28"/>
          <w:szCs w:val="28"/>
          <w:lang w:val="uk-UA"/>
        </w:rPr>
        <w:t>слухаються до порад батьків, але</w:t>
      </w:r>
      <w:r w:rsidRPr="00F41E46">
        <w:rPr>
          <w:sz w:val="28"/>
          <w:szCs w:val="28"/>
          <w:lang w:val="uk-UA"/>
        </w:rPr>
        <w:t xml:space="preserve"> так досконало копіюють їхню поведінку</w:t>
      </w:r>
      <w:r>
        <w:rPr>
          <w:sz w:val="28"/>
          <w:szCs w:val="28"/>
          <w:lang w:val="uk-UA"/>
        </w:rPr>
        <w:t>»</w:t>
      </w:r>
      <w:r w:rsidRPr="00F41E46">
        <w:rPr>
          <w:sz w:val="28"/>
          <w:szCs w:val="28"/>
          <w:lang w:val="uk-UA"/>
        </w:rPr>
        <w:t>. Тому любіть своїх дітей всім серц</w:t>
      </w:r>
      <w:r>
        <w:rPr>
          <w:sz w:val="28"/>
          <w:szCs w:val="28"/>
          <w:lang w:val="uk-UA"/>
        </w:rPr>
        <w:t>ем і душею, таких, якими вони є</w:t>
      </w:r>
      <w:r w:rsidRPr="00F41E46">
        <w:rPr>
          <w:sz w:val="28"/>
          <w:szCs w:val="28"/>
          <w:lang w:val="uk-UA"/>
        </w:rPr>
        <w:t>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Презентація для батькі</w:t>
      </w:r>
      <w:r>
        <w:rPr>
          <w:sz w:val="28"/>
          <w:szCs w:val="28"/>
          <w:lang w:val="uk-UA"/>
        </w:rPr>
        <w:t>в</w:t>
      </w:r>
      <w:r w:rsidRPr="00F41E46">
        <w:rPr>
          <w:sz w:val="28"/>
          <w:szCs w:val="28"/>
          <w:lang w:val="uk-UA"/>
        </w:rPr>
        <w:t xml:space="preserve"> «Збережи свою душу та дитячої не загуби».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Дорогі батьки і я вам щиро дякую, що ви знайшли час, щоб побути з своїми дітьми, почути їх проблеми і задуматися, як їх можна вирішити.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5 хвилин релаксації</w:t>
      </w:r>
      <w:r>
        <w:rPr>
          <w:sz w:val="28"/>
          <w:szCs w:val="28"/>
          <w:lang w:val="uk-UA"/>
        </w:rPr>
        <w:t xml:space="preserve"> для батьків «Інтерв’ю з Богом».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Деякі поради вихователя для батьків.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 w:rsidRPr="00F41E46">
        <w:rPr>
          <w:sz w:val="28"/>
          <w:szCs w:val="28"/>
          <w:lang w:val="uk-UA"/>
        </w:rPr>
        <w:t>І на згадку про «Казку великої роди</w:t>
      </w:r>
      <w:r>
        <w:rPr>
          <w:sz w:val="28"/>
          <w:szCs w:val="28"/>
          <w:lang w:val="uk-UA"/>
        </w:rPr>
        <w:t>ни» кожна сім’я отримує заповіді</w:t>
      </w:r>
      <w:r w:rsidRPr="00F41E46">
        <w:rPr>
          <w:sz w:val="28"/>
          <w:szCs w:val="28"/>
          <w:lang w:val="uk-UA"/>
        </w:rPr>
        <w:t xml:space="preserve"> «Як правильно</w:t>
      </w:r>
      <w:r>
        <w:rPr>
          <w:sz w:val="28"/>
          <w:szCs w:val="28"/>
          <w:lang w:val="uk-UA"/>
        </w:rPr>
        <w:t xml:space="preserve"> виховувати та любити своє дитя.» </w:t>
      </w:r>
      <w:proofErr w:type="spellStart"/>
      <w:r>
        <w:rPr>
          <w:sz w:val="28"/>
          <w:szCs w:val="28"/>
          <w:lang w:val="uk-UA"/>
        </w:rPr>
        <w:t>Януша</w:t>
      </w:r>
      <w:proofErr w:type="spellEnd"/>
      <w:r>
        <w:rPr>
          <w:sz w:val="28"/>
          <w:szCs w:val="28"/>
          <w:lang w:val="uk-UA"/>
        </w:rPr>
        <w:t xml:space="preserve"> Корчака</w:t>
      </w:r>
      <w:r w:rsidRPr="00F41E46">
        <w:rPr>
          <w:sz w:val="28"/>
          <w:szCs w:val="28"/>
          <w:lang w:val="uk-UA"/>
        </w:rPr>
        <w:t>.</w:t>
      </w:r>
    </w:p>
    <w:p w:rsidR="00353041" w:rsidRPr="00F41E46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4617085" cy="3458210"/>
            <wp:effectExtent l="38100" t="38100" r="12065" b="27940"/>
            <wp:docPr id="1" name="Рисунок 1" descr="IMG_2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_223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085" cy="345821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Все, що ми сьогодні </w:t>
      </w:r>
      <w:proofErr w:type="spellStart"/>
      <w:r>
        <w:rPr>
          <w:sz w:val="28"/>
          <w:szCs w:val="28"/>
          <w:lang w:val="uk-UA"/>
        </w:rPr>
        <w:t>творили,чули</w:t>
      </w:r>
      <w:proofErr w:type="spellEnd"/>
      <w:r>
        <w:rPr>
          <w:sz w:val="28"/>
          <w:szCs w:val="28"/>
          <w:lang w:val="uk-UA"/>
        </w:rPr>
        <w:t>, бачили, це і є</w:t>
      </w:r>
      <w:r w:rsidRPr="00F41E46">
        <w:rPr>
          <w:sz w:val="28"/>
          <w:szCs w:val="28"/>
          <w:lang w:val="uk-UA"/>
        </w:rPr>
        <w:t xml:space="preserve"> результат нашої великої дружньої родини.</w:t>
      </w:r>
      <w:r>
        <w:rPr>
          <w:sz w:val="28"/>
          <w:szCs w:val="28"/>
          <w:lang w:val="uk-UA"/>
        </w:rPr>
        <w:t xml:space="preserve"> Адже, правильне духовне та моральне виховання ваших дітей це найскладніше завдання.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думаю, що Ви змогли зрозуміти сьогодні те, що до цього часу вважали менш важливим і </w:t>
      </w:r>
      <w:proofErr w:type="spellStart"/>
      <w:r>
        <w:rPr>
          <w:sz w:val="28"/>
          <w:szCs w:val="28"/>
          <w:lang w:val="uk-UA"/>
        </w:rPr>
        <w:t>малопотрібним</w:t>
      </w:r>
      <w:proofErr w:type="spellEnd"/>
      <w:r>
        <w:rPr>
          <w:sz w:val="28"/>
          <w:szCs w:val="28"/>
          <w:lang w:val="uk-UA"/>
        </w:rPr>
        <w:t>, і те, що Ви посієте зараз пожнете на старість.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вважаю, що саме такі батьківські збори у вигляді казки допомогли Вам усвідомити свою внутрішню сутність, неповторність, єдність Вас та дітей, відчуття гармонії із собою та світом. Саме сьогодні Ви зуміли сприймати себе такими , якими Ви є, усвідомлювати себе й інших людей як неповторну індивідуальність.</w:t>
      </w:r>
    </w:p>
    <w:p w:rsidR="00353041" w:rsidRDefault="00353041" w:rsidP="00353041">
      <w:pPr>
        <w:spacing w:beforeLines="20" w:before="48" w:afterLines="20" w:after="48"/>
        <w:ind w:leftChars="567" w:left="1361" w:rightChars="100" w:right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Любі діти, добрі батьки, шановні гості, всім бажаю квітучого життя на рідній землі, безмежного здоров’я, щоб життя ваше та Ваших рідних було справжньою казкою, яка закінчується словами «Жили вони довго і щасливо».</w:t>
      </w:r>
    </w:p>
    <w:p w:rsidR="00EF56F7" w:rsidRPr="00353041" w:rsidRDefault="00EF56F7">
      <w:pPr>
        <w:rPr>
          <w:lang w:val="uk-UA"/>
        </w:rPr>
      </w:pPr>
    </w:p>
    <w:sectPr w:rsidR="00EF56F7" w:rsidRPr="00353041" w:rsidSect="001E082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7372"/>
    <w:rsid w:val="001E0828"/>
    <w:rsid w:val="00353041"/>
    <w:rsid w:val="00B17593"/>
    <w:rsid w:val="00C47372"/>
    <w:rsid w:val="00EF5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6302E-C2E2-4B1C-BC80-D47FF444F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982</Words>
  <Characters>5603</Characters>
  <Application>Microsoft Office Word</Application>
  <DocSecurity>0</DocSecurity>
  <Lines>46</Lines>
  <Paragraphs>13</Paragraphs>
  <ScaleCrop>false</ScaleCrop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4</cp:revision>
  <dcterms:created xsi:type="dcterms:W3CDTF">2018-03-10T21:23:00Z</dcterms:created>
  <dcterms:modified xsi:type="dcterms:W3CDTF">2018-03-10T21:25:00Z</dcterms:modified>
</cp:coreProperties>
</file>