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CCE" w:rsidRDefault="00367CCE" w:rsidP="00BF3DEB">
      <w:pPr>
        <w:pStyle w:val="20"/>
        <w:keepNext/>
        <w:keepLines/>
        <w:shd w:val="clear" w:color="auto" w:fill="auto"/>
        <w:spacing w:line="360" w:lineRule="auto"/>
        <w:ind w:left="426" w:right="460"/>
        <w:rPr>
          <w:sz w:val="28"/>
          <w:szCs w:val="28"/>
        </w:rPr>
      </w:pPr>
      <w:bookmarkStart w:id="0" w:name="bookmark0"/>
      <w:r>
        <w:rPr>
          <w:sz w:val="28"/>
          <w:szCs w:val="28"/>
        </w:rPr>
        <w:t>Цикл тематичних батьківських зборів з елементами тренінгу на тему: «</w:t>
      </w:r>
      <w:r w:rsidRPr="00081DC0">
        <w:rPr>
          <w:sz w:val="28"/>
          <w:szCs w:val="28"/>
        </w:rPr>
        <w:t>ЛІВОРУКІСТЬ: ПСИХОНЕВРОЛОГІЧНИЙ, ПСИХОЛОГІЧНИЙ ТА</w:t>
      </w:r>
      <w:bookmarkStart w:id="1" w:name="bookmark1"/>
      <w:bookmarkEnd w:id="0"/>
      <w:r w:rsidR="00886FAB">
        <w:rPr>
          <w:sz w:val="28"/>
          <w:szCs w:val="28"/>
        </w:rPr>
        <w:t xml:space="preserve"> </w:t>
      </w:r>
      <w:r w:rsidRPr="00081DC0">
        <w:rPr>
          <w:sz w:val="28"/>
          <w:szCs w:val="28"/>
        </w:rPr>
        <w:t>ПЕДАГОГІЧНИЙ АСПЕКТ.</w:t>
      </w:r>
      <w:bookmarkEnd w:id="1"/>
      <w:r w:rsidRPr="00081DC0">
        <w:rPr>
          <w:sz w:val="28"/>
          <w:szCs w:val="28"/>
        </w:rPr>
        <w:t>»</w:t>
      </w:r>
    </w:p>
    <w:p w:rsidR="00BF3DEB" w:rsidRPr="00081DC0" w:rsidRDefault="00BF3DEB" w:rsidP="00BF3DEB">
      <w:pPr>
        <w:pStyle w:val="20"/>
        <w:keepNext/>
        <w:keepLines/>
        <w:shd w:val="clear" w:color="auto" w:fill="auto"/>
        <w:spacing w:line="360" w:lineRule="auto"/>
        <w:ind w:left="426" w:right="460"/>
        <w:jc w:val="left"/>
        <w:rPr>
          <w:sz w:val="28"/>
          <w:szCs w:val="28"/>
        </w:rPr>
      </w:pPr>
    </w:p>
    <w:p w:rsidR="00367CCE" w:rsidRDefault="00367CCE" w:rsidP="00EE1393">
      <w:pPr>
        <w:pStyle w:val="30"/>
        <w:keepNext/>
        <w:keepLines/>
        <w:shd w:val="clear" w:color="auto" w:fill="auto"/>
        <w:spacing w:after="0" w:line="360" w:lineRule="auto"/>
        <w:ind w:firstLine="284"/>
        <w:jc w:val="both"/>
        <w:rPr>
          <w:sz w:val="28"/>
          <w:szCs w:val="28"/>
        </w:rPr>
      </w:pPr>
      <w:r>
        <w:rPr>
          <w:sz w:val="28"/>
          <w:szCs w:val="28"/>
        </w:rPr>
        <w:t>У сучасному світі питанням ліворукості займаються психоневрологи, психіатри, психологи і</w:t>
      </w:r>
      <w:r w:rsidR="00BF3DEB">
        <w:rPr>
          <w:sz w:val="28"/>
          <w:szCs w:val="28"/>
        </w:rPr>
        <w:t>,</w:t>
      </w:r>
      <w:r>
        <w:rPr>
          <w:sz w:val="28"/>
          <w:szCs w:val="28"/>
        </w:rPr>
        <w:t xml:space="preserve"> звичайно</w:t>
      </w:r>
      <w:r w:rsidR="00BF3DEB">
        <w:rPr>
          <w:sz w:val="28"/>
          <w:szCs w:val="28"/>
        </w:rPr>
        <w:t>,</w:t>
      </w:r>
      <w:r>
        <w:rPr>
          <w:sz w:val="28"/>
          <w:szCs w:val="28"/>
        </w:rPr>
        <w:t xml:space="preserve"> педагоги. Науково доведено, що ліворукість, це не примха людини, а особливість закладена природою й пов’яза</w:t>
      </w:r>
      <w:r w:rsidR="00650023">
        <w:rPr>
          <w:sz w:val="28"/>
          <w:szCs w:val="28"/>
        </w:rPr>
        <w:t>на</w:t>
      </w:r>
      <w:r>
        <w:rPr>
          <w:sz w:val="28"/>
          <w:szCs w:val="28"/>
        </w:rPr>
        <w:t xml:space="preserve"> зі сп</w:t>
      </w:r>
      <w:r w:rsidR="00BF3DEB">
        <w:rPr>
          <w:sz w:val="28"/>
          <w:szCs w:val="28"/>
        </w:rPr>
        <w:t>ецифікою функціону</w:t>
      </w:r>
      <w:r w:rsidR="00650023">
        <w:rPr>
          <w:sz w:val="28"/>
          <w:szCs w:val="28"/>
        </w:rPr>
        <w:t>вання мозку.</w:t>
      </w:r>
    </w:p>
    <w:p w:rsidR="00367CCE" w:rsidRPr="00081DC0" w:rsidRDefault="00650023" w:rsidP="00EE1393">
      <w:pPr>
        <w:pStyle w:val="30"/>
        <w:keepNext/>
        <w:keepLines/>
        <w:shd w:val="clear" w:color="auto" w:fill="auto"/>
        <w:spacing w:after="0" w:line="360" w:lineRule="auto"/>
        <w:ind w:firstLine="284"/>
        <w:jc w:val="both"/>
        <w:rPr>
          <w:sz w:val="28"/>
          <w:szCs w:val="28"/>
        </w:rPr>
      </w:pPr>
      <w:r>
        <w:rPr>
          <w:sz w:val="28"/>
          <w:szCs w:val="28"/>
        </w:rPr>
        <w:t xml:space="preserve">Практика показує, що ліворукі відрізняються від </w:t>
      </w:r>
      <w:proofErr w:type="spellStart"/>
      <w:r>
        <w:rPr>
          <w:sz w:val="28"/>
          <w:szCs w:val="28"/>
        </w:rPr>
        <w:t>праворуких</w:t>
      </w:r>
      <w:proofErr w:type="spellEnd"/>
      <w:r>
        <w:rPr>
          <w:sz w:val="28"/>
          <w:szCs w:val="28"/>
        </w:rPr>
        <w:t xml:space="preserve"> цілим комплексом психологічних рис. Так у чому їхня </w:t>
      </w:r>
      <w:proofErr w:type="spellStart"/>
      <w:r>
        <w:rPr>
          <w:sz w:val="28"/>
          <w:szCs w:val="28"/>
        </w:rPr>
        <w:t>неодинаковість</w:t>
      </w:r>
      <w:proofErr w:type="spellEnd"/>
      <w:r>
        <w:rPr>
          <w:sz w:val="28"/>
          <w:szCs w:val="28"/>
        </w:rPr>
        <w:t xml:space="preserve">? Як вони сприймають навколишній світ, до чого більш схильні і як дорослим допомогти дитині лівші пристосуватися у світі для </w:t>
      </w:r>
      <w:proofErr w:type="spellStart"/>
      <w:r>
        <w:rPr>
          <w:sz w:val="28"/>
          <w:szCs w:val="28"/>
        </w:rPr>
        <w:t>праворуких</w:t>
      </w:r>
      <w:proofErr w:type="spellEnd"/>
      <w:r>
        <w:rPr>
          <w:sz w:val="28"/>
          <w:szCs w:val="28"/>
        </w:rPr>
        <w:t xml:space="preserve">. На всі ці запитання, і на багато інших запитань, можна знайти відповідь у моїх </w:t>
      </w:r>
      <w:proofErr w:type="spellStart"/>
      <w:r>
        <w:rPr>
          <w:sz w:val="28"/>
          <w:szCs w:val="28"/>
        </w:rPr>
        <w:t>лекціях-практимумах</w:t>
      </w:r>
      <w:proofErr w:type="spellEnd"/>
      <w:r>
        <w:rPr>
          <w:sz w:val="28"/>
          <w:szCs w:val="28"/>
        </w:rPr>
        <w:t>. А особливо корисними ці лекції стануть для батьків, які виховують ліворуких дітей.</w:t>
      </w:r>
      <w:r w:rsidR="00EE1393">
        <w:rPr>
          <w:sz w:val="28"/>
          <w:szCs w:val="28"/>
        </w:rPr>
        <w:t xml:space="preserve"> Адже більшість з них не володіють ні педагогічними ні медичними знаннями. Головною метою моїх лекцій є допомога батькам, зрозуміти своїх дітей. Як допомогти, щоб не нашкодити.</w:t>
      </w:r>
    </w:p>
    <w:p w:rsidR="00BF3DEB" w:rsidRDefault="00BF3DEB" w:rsidP="00367CCE">
      <w:pPr>
        <w:pStyle w:val="40"/>
        <w:shd w:val="clear" w:color="auto" w:fill="auto"/>
        <w:spacing w:before="0" w:after="0" w:line="360" w:lineRule="auto"/>
        <w:ind w:right="460" w:firstLine="0"/>
        <w:rPr>
          <w:b/>
        </w:rPr>
      </w:pPr>
    </w:p>
    <w:p w:rsidR="00BF3DEB" w:rsidRDefault="00BF3DEB" w:rsidP="00367CCE">
      <w:pPr>
        <w:pStyle w:val="40"/>
        <w:shd w:val="clear" w:color="auto" w:fill="auto"/>
        <w:spacing w:before="0" w:after="0" w:line="360" w:lineRule="auto"/>
        <w:ind w:right="460" w:firstLine="0"/>
        <w:rPr>
          <w:b/>
        </w:rPr>
      </w:pPr>
    </w:p>
    <w:p w:rsidR="00BF3DEB" w:rsidRDefault="00BF3DEB" w:rsidP="00367CCE">
      <w:pPr>
        <w:pStyle w:val="40"/>
        <w:shd w:val="clear" w:color="auto" w:fill="auto"/>
        <w:spacing w:before="0" w:after="0" w:line="360" w:lineRule="auto"/>
        <w:ind w:right="460" w:firstLine="0"/>
        <w:rPr>
          <w:b/>
        </w:rPr>
      </w:pPr>
    </w:p>
    <w:p w:rsidR="00BF3DEB" w:rsidRDefault="00BF3DEB" w:rsidP="00367CCE">
      <w:pPr>
        <w:pStyle w:val="40"/>
        <w:shd w:val="clear" w:color="auto" w:fill="auto"/>
        <w:spacing w:before="0" w:after="0" w:line="360" w:lineRule="auto"/>
        <w:ind w:right="460" w:firstLine="0"/>
        <w:rPr>
          <w:b/>
        </w:rPr>
      </w:pPr>
    </w:p>
    <w:p w:rsidR="00BF3DEB" w:rsidRDefault="00BF3DEB" w:rsidP="00367CCE">
      <w:pPr>
        <w:pStyle w:val="40"/>
        <w:shd w:val="clear" w:color="auto" w:fill="auto"/>
        <w:spacing w:before="0" w:after="0" w:line="360" w:lineRule="auto"/>
        <w:ind w:right="460" w:firstLine="0"/>
        <w:rPr>
          <w:b/>
        </w:rPr>
      </w:pPr>
    </w:p>
    <w:p w:rsidR="00BF3DEB" w:rsidRDefault="00BF3DEB" w:rsidP="00367CCE">
      <w:pPr>
        <w:pStyle w:val="40"/>
        <w:shd w:val="clear" w:color="auto" w:fill="auto"/>
        <w:spacing w:before="0" w:after="0" w:line="360" w:lineRule="auto"/>
        <w:ind w:right="460" w:firstLine="0"/>
        <w:rPr>
          <w:b/>
        </w:rPr>
      </w:pPr>
    </w:p>
    <w:p w:rsidR="00BF3DEB" w:rsidRDefault="00BF3DEB" w:rsidP="00367CCE">
      <w:pPr>
        <w:pStyle w:val="40"/>
        <w:shd w:val="clear" w:color="auto" w:fill="auto"/>
        <w:spacing w:before="0" w:after="0" w:line="360" w:lineRule="auto"/>
        <w:ind w:right="460" w:firstLine="0"/>
        <w:rPr>
          <w:b/>
        </w:rPr>
      </w:pPr>
    </w:p>
    <w:p w:rsidR="00BF3DEB" w:rsidRDefault="00BF3DEB" w:rsidP="00367CCE">
      <w:pPr>
        <w:pStyle w:val="40"/>
        <w:shd w:val="clear" w:color="auto" w:fill="auto"/>
        <w:spacing w:before="0" w:after="0" w:line="360" w:lineRule="auto"/>
        <w:ind w:right="460" w:firstLine="0"/>
        <w:rPr>
          <w:b/>
        </w:rPr>
      </w:pPr>
    </w:p>
    <w:p w:rsidR="00BF3DEB" w:rsidRDefault="00BF3DEB" w:rsidP="00367CCE">
      <w:pPr>
        <w:pStyle w:val="40"/>
        <w:shd w:val="clear" w:color="auto" w:fill="auto"/>
        <w:spacing w:before="0" w:after="0" w:line="360" w:lineRule="auto"/>
        <w:ind w:right="460" w:firstLine="0"/>
        <w:rPr>
          <w:b/>
        </w:rPr>
      </w:pPr>
    </w:p>
    <w:p w:rsidR="00BF3DEB" w:rsidRDefault="00BF3DEB" w:rsidP="00367CCE">
      <w:pPr>
        <w:pStyle w:val="40"/>
        <w:shd w:val="clear" w:color="auto" w:fill="auto"/>
        <w:spacing w:before="0" w:after="0" w:line="360" w:lineRule="auto"/>
        <w:ind w:right="460" w:firstLine="0"/>
        <w:rPr>
          <w:b/>
        </w:rPr>
      </w:pPr>
    </w:p>
    <w:p w:rsidR="00BF3DEB" w:rsidRDefault="00BF3DEB" w:rsidP="00367CCE">
      <w:pPr>
        <w:pStyle w:val="40"/>
        <w:shd w:val="clear" w:color="auto" w:fill="auto"/>
        <w:spacing w:before="0" w:after="0" w:line="360" w:lineRule="auto"/>
        <w:ind w:right="460" w:firstLine="0"/>
        <w:rPr>
          <w:b/>
        </w:rPr>
      </w:pPr>
    </w:p>
    <w:p w:rsidR="00BF3DEB" w:rsidRDefault="00BF3DEB" w:rsidP="00367CCE">
      <w:pPr>
        <w:pStyle w:val="40"/>
        <w:shd w:val="clear" w:color="auto" w:fill="auto"/>
        <w:spacing w:before="0" w:after="0" w:line="360" w:lineRule="auto"/>
        <w:ind w:right="460" w:firstLine="0"/>
        <w:rPr>
          <w:b/>
        </w:rPr>
      </w:pPr>
    </w:p>
    <w:p w:rsidR="00BF3DEB" w:rsidRDefault="00BF3DEB" w:rsidP="00367CCE">
      <w:pPr>
        <w:pStyle w:val="40"/>
        <w:shd w:val="clear" w:color="auto" w:fill="auto"/>
        <w:spacing w:before="0" w:after="0" w:line="360" w:lineRule="auto"/>
        <w:ind w:right="460" w:firstLine="0"/>
        <w:rPr>
          <w:b/>
        </w:rPr>
      </w:pPr>
    </w:p>
    <w:p w:rsidR="00557683" w:rsidRDefault="00367CCE" w:rsidP="00DE34D8">
      <w:pPr>
        <w:pStyle w:val="40"/>
        <w:shd w:val="clear" w:color="auto" w:fill="auto"/>
        <w:spacing w:before="0" w:after="0" w:line="360" w:lineRule="auto"/>
        <w:ind w:right="460" w:firstLine="0"/>
        <w:rPr>
          <w:b/>
        </w:rPr>
      </w:pPr>
      <w:r w:rsidRPr="00557683">
        <w:rPr>
          <w:b/>
        </w:rPr>
        <w:lastRenderedPageBreak/>
        <w:t>І лекція.</w:t>
      </w:r>
    </w:p>
    <w:p w:rsidR="008B4047" w:rsidRPr="00DE34D8" w:rsidRDefault="008B4047" w:rsidP="00DE34D8">
      <w:pPr>
        <w:pStyle w:val="40"/>
        <w:shd w:val="clear" w:color="auto" w:fill="auto"/>
        <w:spacing w:before="0" w:after="0" w:line="360" w:lineRule="auto"/>
        <w:ind w:right="460" w:firstLine="0"/>
        <w:rPr>
          <w:b/>
        </w:rPr>
      </w:pPr>
      <w:r>
        <w:rPr>
          <w:b/>
        </w:rPr>
        <w:t>«Ліворукість та причини її виникнення.»</w:t>
      </w:r>
    </w:p>
    <w:p w:rsidR="00D7766A" w:rsidRPr="00081DC0" w:rsidRDefault="00BF3DEB" w:rsidP="00DB6395">
      <w:pPr>
        <w:pStyle w:val="40"/>
        <w:shd w:val="clear" w:color="auto" w:fill="auto"/>
        <w:spacing w:before="0" w:after="0" w:line="360" w:lineRule="auto"/>
        <w:ind w:right="460" w:firstLine="0"/>
      </w:pPr>
      <w:r>
        <w:t xml:space="preserve">13 СЕРПНЯ – </w:t>
      </w:r>
      <w:r w:rsidR="006F31FB" w:rsidRPr="00081DC0">
        <w:t>ВСЕСВІТНІЙ ДЕНЬ ЛІВОРУКИХ</w:t>
      </w:r>
    </w:p>
    <w:p w:rsidR="00D7766A" w:rsidRPr="00081DC0" w:rsidRDefault="006F31FB" w:rsidP="00FF0A77">
      <w:pPr>
        <w:pStyle w:val="40"/>
        <w:shd w:val="clear" w:color="auto" w:fill="auto"/>
        <w:spacing w:before="0" w:after="0" w:line="360" w:lineRule="auto"/>
        <w:ind w:left="40" w:right="340" w:firstLine="580"/>
        <w:jc w:val="both"/>
      </w:pPr>
      <w:r w:rsidRPr="00081DC0">
        <w:t xml:space="preserve">Всесвітній день ліворуких уперше відзначили п'ятнадцять років </w:t>
      </w:r>
      <w:r w:rsidR="00F575E2">
        <w:t xml:space="preserve">тому з ініціативи британського </w:t>
      </w:r>
      <w:r w:rsidR="00F575E2" w:rsidRPr="00F575E2">
        <w:t>к</w:t>
      </w:r>
      <w:r w:rsidRPr="00081DC0">
        <w:t xml:space="preserve">лубу ліворуких. Ліворуких у світі близько </w:t>
      </w:r>
      <w:r w:rsidR="00FF0A77">
        <w:t xml:space="preserve">    </w:t>
      </w:r>
      <w:r w:rsidRPr="00081DC0">
        <w:t>10 %.</w:t>
      </w:r>
    </w:p>
    <w:p w:rsidR="00D7766A" w:rsidRPr="00081DC0" w:rsidRDefault="006F31FB" w:rsidP="00BF3DEB">
      <w:pPr>
        <w:pStyle w:val="40"/>
        <w:shd w:val="clear" w:color="auto" w:fill="auto"/>
        <w:spacing w:before="0" w:after="0" w:line="360" w:lineRule="auto"/>
        <w:ind w:left="40" w:right="340" w:firstLine="580"/>
        <w:jc w:val="both"/>
      </w:pPr>
      <w:r w:rsidRPr="00081DC0">
        <w:t xml:space="preserve">Всі побутові пристрої й інструменти, від манікюрних </w:t>
      </w:r>
      <w:proofErr w:type="spellStart"/>
      <w:r w:rsidRPr="00081DC0">
        <w:t>ножиць</w:t>
      </w:r>
      <w:proofErr w:type="spellEnd"/>
      <w:r w:rsidRPr="00081DC0">
        <w:t xml:space="preserve"> до приладового щи</w:t>
      </w:r>
      <w:r w:rsidR="00BD69FD" w:rsidRPr="00081DC0">
        <w:t xml:space="preserve">тка автомобіля, розраховані на </w:t>
      </w:r>
      <w:r w:rsidRPr="00081DC0">
        <w:t xml:space="preserve">провідну праву руку, дверні ручки розташовані не ліворуч, а праворуч, усі ручні годинники розраховані на </w:t>
      </w:r>
      <w:proofErr w:type="spellStart"/>
      <w:r w:rsidRPr="00081DC0">
        <w:t>праворуких</w:t>
      </w:r>
      <w:proofErr w:type="spellEnd"/>
      <w:r w:rsidRPr="00081DC0">
        <w:t xml:space="preserve">. Кожен із нас зміг би зрозуміти ліворуких, якби хоч ненадовго проіснував у світі, де все пристосовано під ліву руку. Ліворукі постійно опиняються в </w:t>
      </w:r>
      <w:r w:rsidR="00BF3DEB">
        <w:t xml:space="preserve">становищі Аліси в Задзеркаллі – </w:t>
      </w:r>
      <w:r w:rsidRPr="00081DC0">
        <w:t>у світі, де все навпаки.</w:t>
      </w:r>
    </w:p>
    <w:p w:rsidR="00D7766A" w:rsidRPr="00081DC0" w:rsidRDefault="006F31FB" w:rsidP="00DB6395">
      <w:pPr>
        <w:pStyle w:val="40"/>
        <w:shd w:val="clear" w:color="auto" w:fill="auto"/>
        <w:spacing w:before="0" w:after="0" w:line="360" w:lineRule="auto"/>
        <w:ind w:left="40" w:right="340" w:firstLine="580"/>
        <w:jc w:val="both"/>
      </w:pPr>
      <w:r w:rsidRPr="00081DC0">
        <w:t>Дві руки, дві ноги... А голова? З погляду порівняльної анатомії, голови теж «дві». Це стосується не тільки очей і вух. В ембріона щелепи, лобова кістка, губи й інші деталі голови також зростаються із дв</w:t>
      </w:r>
      <w:r w:rsidR="00DB6395">
        <w:t>ох половинок –</w:t>
      </w:r>
      <w:r w:rsidRPr="00081DC0">
        <w:t xml:space="preserve"> правої та лівої.</w:t>
      </w:r>
    </w:p>
    <w:p w:rsidR="00D7766A" w:rsidRPr="00081DC0" w:rsidRDefault="00DB6395" w:rsidP="00DB6395">
      <w:pPr>
        <w:pStyle w:val="40"/>
        <w:shd w:val="clear" w:color="auto" w:fill="auto"/>
        <w:spacing w:before="0" w:after="0" w:line="360" w:lineRule="auto"/>
        <w:ind w:left="40" w:right="340" w:firstLine="580"/>
        <w:jc w:val="both"/>
      </w:pPr>
      <w:r>
        <w:t>Людина мусить працювати мозком – який в нас має найбільшу</w:t>
      </w:r>
      <w:r w:rsidR="006F31FB" w:rsidRPr="00081DC0">
        <w:t xml:space="preserve"> асиметрію. Причому вона нео</w:t>
      </w:r>
      <w:r w:rsidR="00EE1393">
        <w:t>днакова в різних відділів мозку</w:t>
      </w:r>
      <w:r w:rsidR="00BF3DEB">
        <w:t xml:space="preserve"> –</w:t>
      </w:r>
      <w:r w:rsidR="006F31FB" w:rsidRPr="00081DC0">
        <w:t xml:space="preserve"> і тим вища, чим більш «людську» функцію цей відділ виконує.</w:t>
      </w:r>
    </w:p>
    <w:p w:rsidR="00D7766A" w:rsidRPr="00313341" w:rsidRDefault="006F31FB" w:rsidP="00DB6395">
      <w:pPr>
        <w:pStyle w:val="22"/>
        <w:shd w:val="clear" w:color="auto" w:fill="auto"/>
        <w:spacing w:line="360" w:lineRule="auto"/>
        <w:ind w:left="60" w:right="360"/>
        <w:jc w:val="both"/>
        <w:rPr>
          <w:i w:val="0"/>
        </w:rPr>
      </w:pPr>
      <w:r w:rsidRPr="00081DC0">
        <w:rPr>
          <w:rStyle w:val="20pt"/>
        </w:rPr>
        <w:t xml:space="preserve">Спостереження показують, що </w:t>
      </w:r>
      <w:r w:rsidRPr="00313341">
        <w:rPr>
          <w:i w:val="0"/>
        </w:rPr>
        <w:t>люди, у яких домінує ліва півкуля</w:t>
      </w:r>
      <w:r w:rsidRPr="00313341">
        <w:rPr>
          <w:rStyle w:val="20pt"/>
        </w:rPr>
        <w:t xml:space="preserve">(тобто </w:t>
      </w:r>
      <w:proofErr w:type="spellStart"/>
      <w:r w:rsidRPr="00313341">
        <w:rPr>
          <w:rStyle w:val="20pt"/>
        </w:rPr>
        <w:t>правші</w:t>
      </w:r>
      <w:proofErr w:type="spellEnd"/>
      <w:r w:rsidRPr="00313341">
        <w:rPr>
          <w:rStyle w:val="20pt"/>
        </w:rPr>
        <w:t>),</w:t>
      </w:r>
      <w:r w:rsidRPr="00313341">
        <w:rPr>
          <w:i w:val="0"/>
        </w:rPr>
        <w:t xml:space="preserve">більш наполегливі, краще управляють своїм дискурсивним </w:t>
      </w:r>
      <w:r w:rsidRPr="00313341">
        <w:rPr>
          <w:rStyle w:val="20pt"/>
        </w:rPr>
        <w:t>(вербально</w:t>
      </w:r>
      <w:r w:rsidRPr="00313341">
        <w:rPr>
          <w:rStyle w:val="20pt"/>
          <w:i/>
        </w:rPr>
        <w:t>-</w:t>
      </w:r>
      <w:r w:rsidRPr="00313341">
        <w:rPr>
          <w:rStyle w:val="20pt"/>
        </w:rPr>
        <w:t>логічним)</w:t>
      </w:r>
      <w:r w:rsidRPr="00313341">
        <w:rPr>
          <w:i w:val="0"/>
        </w:rPr>
        <w:t>мисленням і намагаються</w:t>
      </w:r>
      <w:r w:rsidR="00E12008">
        <w:rPr>
          <w:i w:val="0"/>
        </w:rPr>
        <w:t xml:space="preserve"> </w:t>
      </w:r>
      <w:r w:rsidRPr="00313341">
        <w:rPr>
          <w:rStyle w:val="20pt"/>
        </w:rPr>
        <w:t xml:space="preserve">вирішувати </w:t>
      </w:r>
      <w:r w:rsidRPr="00313341">
        <w:rPr>
          <w:i w:val="0"/>
        </w:rPr>
        <w:t>малі завдання за принципом «дорогу подужає той, що йде».</w:t>
      </w:r>
    </w:p>
    <w:p w:rsidR="00D7766A" w:rsidRPr="00081DC0" w:rsidRDefault="00BD69FD" w:rsidP="00DB6395">
      <w:pPr>
        <w:pStyle w:val="40"/>
        <w:shd w:val="clear" w:color="auto" w:fill="auto"/>
        <w:spacing w:before="0" w:after="0" w:line="360" w:lineRule="auto"/>
        <w:ind w:left="60" w:right="360" w:firstLine="580"/>
        <w:jc w:val="both"/>
      </w:pPr>
      <w:r w:rsidRPr="00081DC0">
        <w:rPr>
          <w:rStyle w:val="a5"/>
          <w:i w:val="0"/>
        </w:rPr>
        <w:t>І</w:t>
      </w:r>
      <w:r w:rsidR="006F31FB" w:rsidRPr="00081DC0">
        <w:t xml:space="preserve"> тоді виникає хронічна незадоволеність, негативізм, поганий настрій. Австралійські вчені опублікували результати дослідження: з'ясувалося, що ліворукі здатні мислити швидше, коли, наприклад, грають у комп’ютерні ігри або займаються спортом. Французькі вчені дійшли висновку, що в ліворуких можуть бути переваги в рукопашному бої. Деякі вчені вважають, що ліворукі можуть більше хворіти й </w:t>
      </w:r>
      <w:r w:rsidR="006F31FB" w:rsidRPr="00081DC0">
        <w:lastRenderedPageBreak/>
        <w:t>потрапляти в нещасні випадки.</w:t>
      </w:r>
    </w:p>
    <w:p w:rsidR="00D7766A" w:rsidRPr="00DB6395" w:rsidRDefault="006F31FB" w:rsidP="00DB6395">
      <w:pPr>
        <w:pStyle w:val="32"/>
        <w:shd w:val="clear" w:color="auto" w:fill="auto"/>
        <w:spacing w:line="360" w:lineRule="auto"/>
        <w:ind w:left="2840" w:firstLine="0"/>
        <w:jc w:val="both"/>
        <w:rPr>
          <w:b/>
        </w:rPr>
      </w:pPr>
      <w:r w:rsidRPr="00DB6395">
        <w:rPr>
          <w:b/>
        </w:rPr>
        <w:t>Причини виникнення ліворукості.</w:t>
      </w:r>
    </w:p>
    <w:p w:rsidR="00D7766A" w:rsidRPr="00081DC0" w:rsidRDefault="006F31FB" w:rsidP="00DB6395">
      <w:pPr>
        <w:pStyle w:val="40"/>
        <w:numPr>
          <w:ilvl w:val="0"/>
          <w:numId w:val="8"/>
        </w:numPr>
        <w:shd w:val="clear" w:color="auto" w:fill="auto"/>
        <w:spacing w:before="0" w:after="0" w:line="360" w:lineRule="auto"/>
        <w:ind w:left="709" w:right="280"/>
        <w:jc w:val="both"/>
      </w:pPr>
      <w:r w:rsidRPr="00081DC0">
        <w:t>Пологовий стрес (надмірно мала вага новонародженого, стрімкі або повільні пологи, використання інструментів при пологах, асфіксія новонародженого тощо.) Найбільш ризикованими вважаються перші, четверті та наступні за порядком пологи.</w:t>
      </w:r>
    </w:p>
    <w:p w:rsidR="00D7766A" w:rsidRPr="00081DC0" w:rsidRDefault="006F31FB" w:rsidP="00DB6395">
      <w:pPr>
        <w:pStyle w:val="40"/>
        <w:numPr>
          <w:ilvl w:val="0"/>
          <w:numId w:val="8"/>
        </w:numPr>
        <w:shd w:val="clear" w:color="auto" w:fill="auto"/>
        <w:spacing w:before="0" w:after="0" w:line="360" w:lineRule="auto"/>
        <w:ind w:left="709" w:right="280"/>
        <w:jc w:val="both"/>
      </w:pPr>
      <w:r w:rsidRPr="00081DC0">
        <w:t>Вік матері (імовірність народження близнюків збільшується з віком матері. А водночас зростає і відсоток ліворуких дітей.)</w:t>
      </w:r>
    </w:p>
    <w:p w:rsidR="00D7766A" w:rsidRPr="00081DC0" w:rsidRDefault="006F31FB" w:rsidP="00DB6395">
      <w:pPr>
        <w:pStyle w:val="40"/>
        <w:numPr>
          <w:ilvl w:val="0"/>
          <w:numId w:val="8"/>
        </w:numPr>
        <w:shd w:val="clear" w:color="auto" w:fill="auto"/>
        <w:spacing w:before="0" w:after="0" w:line="360" w:lineRule="auto"/>
        <w:ind w:left="709" w:right="280"/>
        <w:jc w:val="both"/>
      </w:pPr>
      <w:r w:rsidRPr="00081DC0">
        <w:t>Фактор статі, (у чоловічому плоді приблизно на третьому місяці внутрішньоутробного розвитку відбувається викид тестостерону, що трохи знижує темпи росту лівої півкулі. У результаті права півкуля виявляється більш розвиненою. Це впливає на психіку хлопчиків: вони схильні менше говорити, а більше діяти руками, краще орієнтуються в просторі, розглядають проблеми загалом й ставлять перед собою великі завдання.)</w:t>
      </w:r>
    </w:p>
    <w:p w:rsidR="00D7766A" w:rsidRPr="00081DC0" w:rsidRDefault="006F31FB" w:rsidP="00DB6395">
      <w:pPr>
        <w:pStyle w:val="40"/>
        <w:numPr>
          <w:ilvl w:val="0"/>
          <w:numId w:val="8"/>
        </w:numPr>
        <w:shd w:val="clear" w:color="auto" w:fill="auto"/>
        <w:tabs>
          <w:tab w:val="left" w:pos="970"/>
        </w:tabs>
        <w:spacing w:before="0" w:after="0" w:line="360" w:lineRule="auto"/>
        <w:ind w:left="709" w:right="280"/>
        <w:jc w:val="both"/>
      </w:pPr>
      <w:r w:rsidRPr="00081DC0">
        <w:t xml:space="preserve">Фактор спадковості ( 3-4 </w:t>
      </w:r>
      <w:r w:rsidRPr="00081DC0">
        <w:rPr>
          <w:rStyle w:val="a5"/>
        </w:rPr>
        <w:t>% -</w:t>
      </w:r>
      <w:r w:rsidRPr="00081DC0">
        <w:t xml:space="preserve"> якщо обидва батьки </w:t>
      </w:r>
      <w:proofErr w:type="spellStart"/>
      <w:r w:rsidRPr="00081DC0">
        <w:t>праворукі</w:t>
      </w:r>
      <w:proofErr w:type="spellEnd"/>
      <w:r w:rsidRPr="00081DC0">
        <w:t>: 14 - 15%,</w:t>
      </w:r>
      <w:r w:rsidR="00F575E2">
        <w:t xml:space="preserve"> якщо один з батьків ліворукий; </w:t>
      </w:r>
      <w:r w:rsidRPr="00081DC0">
        <w:t xml:space="preserve">43 - 44 </w:t>
      </w:r>
      <w:r w:rsidRPr="00081DC0">
        <w:rPr>
          <w:rStyle w:val="a5"/>
        </w:rPr>
        <w:t>%</w:t>
      </w:r>
      <w:r w:rsidR="00F575E2">
        <w:t xml:space="preserve"> ,я</w:t>
      </w:r>
      <w:r w:rsidRPr="00081DC0">
        <w:t>кщо обидва батьки ліворукі.)</w:t>
      </w:r>
    </w:p>
    <w:p w:rsidR="00D7766A" w:rsidRPr="00081DC0" w:rsidRDefault="006F31FB" w:rsidP="00DB6395">
      <w:pPr>
        <w:pStyle w:val="40"/>
        <w:shd w:val="clear" w:color="auto" w:fill="auto"/>
        <w:spacing w:before="0" w:after="0" w:line="360" w:lineRule="auto"/>
        <w:ind w:left="40" w:right="280" w:firstLine="600"/>
        <w:jc w:val="both"/>
      </w:pPr>
      <w:r w:rsidRPr="00313341">
        <w:rPr>
          <w:rStyle w:val="a5"/>
          <w:i w:val="0"/>
        </w:rPr>
        <w:t>І ще один висновок:</w:t>
      </w:r>
      <w:r w:rsidRPr="00081DC0">
        <w:t xml:space="preserve"> якщо лівшею народжується дівчинка, то перевчити її легше — у лівій півкулі зберігається додатковий ресурс, щоб стати </w:t>
      </w:r>
      <w:proofErr w:type="spellStart"/>
      <w:r w:rsidRPr="00081DC0">
        <w:t>правшею</w:t>
      </w:r>
      <w:proofErr w:type="spellEnd"/>
      <w:r w:rsidRPr="00081DC0">
        <w:t>. У хлопчиків проміжних варіантів менше, і перевчити їх складніше.</w:t>
      </w:r>
    </w:p>
    <w:p w:rsidR="00D7766A" w:rsidRPr="00081DC0" w:rsidRDefault="006F31FB" w:rsidP="00DB6395">
      <w:pPr>
        <w:pStyle w:val="40"/>
        <w:shd w:val="clear" w:color="auto" w:fill="auto"/>
        <w:spacing w:before="0" w:after="0" w:line="360" w:lineRule="auto"/>
        <w:ind w:left="40" w:right="280" w:firstLine="600"/>
        <w:jc w:val="both"/>
      </w:pPr>
      <w:r w:rsidRPr="00081DC0">
        <w:t xml:space="preserve">Ліворукість — це не звичка, не хвороба, не результат помилок педагога, це — один із варіантів нормального розвитку організму, Крім генетичної ліворукості, існує ще патологічна й соціальна. Якщо </w:t>
      </w:r>
      <w:r w:rsidRPr="00081DC0">
        <w:rPr>
          <w:rStyle w:val="a5"/>
        </w:rPr>
        <w:t>генетична ліворукість</w:t>
      </w:r>
      <w:r w:rsidRPr="00081DC0">
        <w:t xml:space="preserve"> передається наступним поколінням, то </w:t>
      </w:r>
      <w:r w:rsidRPr="00081DC0">
        <w:rPr>
          <w:rStyle w:val="a5"/>
        </w:rPr>
        <w:t>патологічна ліворукість</w:t>
      </w:r>
      <w:r w:rsidRPr="00081DC0">
        <w:t xml:space="preserve"> може виникати внаслідок «мінімальної мозкової </w:t>
      </w:r>
      <w:proofErr w:type="spellStart"/>
      <w:r w:rsidRPr="00081DC0">
        <w:t>дисфункції</w:t>
      </w:r>
      <w:proofErr w:type="spellEnd"/>
      <w:r w:rsidRPr="00081DC0">
        <w:t>», що виникає або в процесі внутрішньоутробного розвитку, або при народженні. Соціальна ліворукість виникає внаслід</w:t>
      </w:r>
      <w:r w:rsidR="00F575E2">
        <w:t>ок насильницького переучування.</w:t>
      </w:r>
    </w:p>
    <w:p w:rsidR="00D7766A" w:rsidRPr="00081DC0" w:rsidRDefault="006F31FB" w:rsidP="00DB6395">
      <w:pPr>
        <w:pStyle w:val="40"/>
        <w:shd w:val="clear" w:color="auto" w:fill="auto"/>
        <w:spacing w:before="0" w:after="0" w:line="360" w:lineRule="auto"/>
        <w:ind w:left="40" w:right="280" w:firstLine="600"/>
        <w:jc w:val="both"/>
      </w:pPr>
      <w:r w:rsidRPr="00081DC0">
        <w:lastRenderedPageBreak/>
        <w:t xml:space="preserve">У дітей ведуча рука формується до 4 років. Якщо дитина однаково володіє правою й лівою рукою, вона вважається «дворукою», чи </w:t>
      </w:r>
      <w:proofErr w:type="spellStart"/>
      <w:r w:rsidRPr="00081DC0">
        <w:t>амбідекстром</w:t>
      </w:r>
      <w:proofErr w:type="spellEnd"/>
      <w:r w:rsidRPr="00081DC0">
        <w:t xml:space="preserve"> (обидві руки працюють як права рука).</w:t>
      </w:r>
    </w:p>
    <w:p w:rsidR="00D7766A" w:rsidRPr="00081DC0" w:rsidRDefault="006F31FB" w:rsidP="00DB6395">
      <w:pPr>
        <w:pStyle w:val="40"/>
        <w:shd w:val="clear" w:color="auto" w:fill="auto"/>
        <w:spacing w:before="0" w:after="0" w:line="360" w:lineRule="auto"/>
        <w:ind w:left="40" w:firstLine="600"/>
        <w:jc w:val="both"/>
      </w:pPr>
      <w:r w:rsidRPr="00081DC0">
        <w:t>У ліворуких дітей, як правило, дуже високий рівень понятійного</w:t>
      </w:r>
      <w:r w:rsidR="00F575E2">
        <w:rPr>
          <w:lang w:val="ru-RU"/>
        </w:rPr>
        <w:t xml:space="preserve"> </w:t>
      </w:r>
      <w:r w:rsidRPr="00081DC0">
        <w:t>мислення. Інтелектуальні завдання вони виконують</w:t>
      </w:r>
      <w:r w:rsidR="00DB6395">
        <w:t xml:space="preserve"> краще за однолітків. Ліворукі –</w:t>
      </w:r>
      <w:r w:rsidRPr="00081DC0">
        <w:t xml:space="preserve"> натури творчі, тонкі, емоційні, погано переносять стреси. Але в них є безсумнівні переваги: з дитинства вони змушені розвивати обидві руки, а отже, краще розкривають свої можливості й частіше домагаються визнання й слави. За сприятливих умов розвитку вони здатні до творчого самовираження. Особливості психіки в </w:t>
      </w:r>
      <w:proofErr w:type="spellStart"/>
      <w:r w:rsidRPr="00081DC0">
        <w:t>дітей-амбідекстрів</w:t>
      </w:r>
      <w:proofErr w:type="spellEnd"/>
      <w:r w:rsidRPr="00081DC0">
        <w:t xml:space="preserve"> можуть бути такі самі, як у ліворуких, але вони легко звикають писати правою руко</w:t>
      </w:r>
      <w:r w:rsidR="00DB6395">
        <w:t>ю й не страждають від «</w:t>
      </w:r>
      <w:proofErr w:type="spellStart"/>
      <w:r w:rsidR="00DB6395">
        <w:t>декстра-</w:t>
      </w:r>
      <w:r w:rsidRPr="00081DC0">
        <w:t>стресу</w:t>
      </w:r>
      <w:proofErr w:type="spellEnd"/>
      <w:r w:rsidRPr="00081DC0">
        <w:t>» (правий стрес).</w:t>
      </w:r>
    </w:p>
    <w:p w:rsidR="00D7766A" w:rsidRPr="00081DC0" w:rsidRDefault="006F31FB" w:rsidP="00DB6395">
      <w:pPr>
        <w:pStyle w:val="40"/>
        <w:shd w:val="clear" w:color="auto" w:fill="auto"/>
        <w:spacing w:before="0" w:after="0" w:line="360" w:lineRule="auto"/>
        <w:ind w:left="60" w:right="20" w:firstLine="560"/>
        <w:jc w:val="both"/>
      </w:pPr>
      <w:r w:rsidRPr="00081DC0">
        <w:t>Якщо в 4 роки дитина відд</w:t>
      </w:r>
      <w:r w:rsidR="00F575E2">
        <w:t xml:space="preserve">ає перевагу лівій руці, </w:t>
      </w:r>
      <w:r w:rsidR="00504282">
        <w:tab/>
      </w:r>
      <w:r w:rsidRPr="00081DC0">
        <w:t xml:space="preserve"> якщо й серед родичів є ліворукі, то переучувати дитину не можна. Переучуючи ліворуку дитину на праву руку, можна сформувати невроз: не</w:t>
      </w:r>
      <w:r w:rsidR="00766C68">
        <w:t xml:space="preserve">спокійний сон, </w:t>
      </w:r>
      <w:proofErr w:type="spellStart"/>
      <w:r w:rsidR="00766C68">
        <w:t>посапування</w:t>
      </w:r>
      <w:proofErr w:type="spellEnd"/>
      <w:r w:rsidR="00766C68">
        <w:t>, нав’</w:t>
      </w:r>
      <w:r w:rsidRPr="00081DC0">
        <w:t xml:space="preserve">язливі рухи, заїкуватість, нічне нетримання сечі. У дитини може сформуватися комплекс неповноцінності, невміння спілкуватися з людьми тощо. У ліворуких дітей частіше бувають неврози, тому що в </w:t>
      </w:r>
      <w:proofErr w:type="spellStart"/>
      <w:r w:rsidRPr="00081DC0">
        <w:t>праворукому</w:t>
      </w:r>
      <w:proofErr w:type="spellEnd"/>
      <w:r w:rsidRPr="00081DC0">
        <w:t xml:space="preserve"> світі змалку відчувають «</w:t>
      </w:r>
      <w:proofErr w:type="spellStart"/>
      <w:r w:rsidRPr="00081DC0">
        <w:t>декстра-стрес</w:t>
      </w:r>
      <w:proofErr w:type="spellEnd"/>
      <w:r w:rsidRPr="00081DC0">
        <w:t>».</w:t>
      </w:r>
    </w:p>
    <w:p w:rsidR="00D7766A" w:rsidRPr="00081DC0" w:rsidRDefault="006F31FB" w:rsidP="00DB6395">
      <w:pPr>
        <w:pStyle w:val="40"/>
        <w:shd w:val="clear" w:color="auto" w:fill="auto"/>
        <w:spacing w:before="0" w:after="0" w:line="360" w:lineRule="auto"/>
        <w:ind w:left="60" w:right="20" w:firstLine="560"/>
        <w:jc w:val="both"/>
      </w:pPr>
      <w:r w:rsidRPr="00081DC0">
        <w:t xml:space="preserve">У психічному статусі ліворуких відзначені емоційні розлади, відмінні від таких станів у </w:t>
      </w:r>
      <w:proofErr w:type="spellStart"/>
      <w:r w:rsidRPr="00081DC0">
        <w:t>праворуких</w:t>
      </w:r>
      <w:proofErr w:type="spellEnd"/>
      <w:r w:rsidRPr="00081DC0">
        <w:t xml:space="preserve"> із заїканням: яскраво виражена тенденція до емоційно-особистісної незрілості, спостерігаються часті афективні зриви без приводу, надзвичайна вразливість до незначни</w:t>
      </w:r>
      <w:r w:rsidR="00313341">
        <w:t xml:space="preserve">х негативних зовнішніх факторів, </w:t>
      </w:r>
      <w:r w:rsidRPr="00081DC0">
        <w:t>їхній емоційний стан часто змінюється. Діти бувають роздратованими, плаксивими, озлобленими або ж замкнутими, лякливими. Які свідчить практика спілкування, діти-лівші дуже часто відчувають себе не такими як всі. '</w:t>
      </w:r>
    </w:p>
    <w:p w:rsidR="00D7766A" w:rsidRPr="00081DC0" w:rsidRDefault="006F31FB" w:rsidP="00DB6395">
      <w:pPr>
        <w:pStyle w:val="40"/>
        <w:shd w:val="clear" w:color="auto" w:fill="auto"/>
        <w:spacing w:before="0" w:after="0" w:line="360" w:lineRule="auto"/>
        <w:ind w:left="60" w:right="20" w:firstLine="560"/>
        <w:jc w:val="both"/>
      </w:pPr>
      <w:r w:rsidRPr="00081DC0">
        <w:t xml:space="preserve">Ліва півкуля має переваги в розумінні мови, а права - краще пристосована до сприйняття музики. Письмо здійснюють тільки однією рукою, а читають зліва направо (крім деяких східних мов). Крім того, форма </w:t>
      </w:r>
      <w:r w:rsidRPr="00081DC0">
        <w:lastRenderedPageBreak/>
        <w:t>більшості букв асиметрична. Важливо розуміти, що переваги напрям</w:t>
      </w:r>
      <w:r w:rsidR="00C36136">
        <w:t xml:space="preserve">у </w:t>
      </w:r>
      <w:proofErr w:type="spellStart"/>
      <w:r w:rsidR="00C36136">
        <w:t>-ліворуч</w:t>
      </w:r>
      <w:proofErr w:type="spellEnd"/>
      <w:r w:rsidR="00C36136">
        <w:t xml:space="preserve"> чи праворуч - </w:t>
      </w:r>
      <w:r w:rsidR="00DB6395">
        <w:t>рег</w:t>
      </w:r>
      <w:r w:rsidRPr="00081DC0">
        <w:t>улюються мозком. Саме тому іноді діти мають труднощі в набутті навичок читання та письма. Особливо це стосується ліворуких.</w:t>
      </w:r>
    </w:p>
    <w:p w:rsidR="00D7766A" w:rsidRPr="00081DC0" w:rsidRDefault="006F31FB" w:rsidP="00DB6395">
      <w:pPr>
        <w:pStyle w:val="40"/>
        <w:shd w:val="clear" w:color="auto" w:fill="auto"/>
        <w:spacing w:before="0" w:after="0" w:line="360" w:lineRule="auto"/>
        <w:ind w:left="60" w:right="20" w:firstLine="560"/>
        <w:jc w:val="both"/>
      </w:pPr>
      <w:r w:rsidRPr="00081DC0">
        <w:t>Основні труднощі виникають на початковому етапі навчання в школі. З самого початку вони пишуть, як правило, повільно, з фізичними зусиллями, часто «</w:t>
      </w:r>
      <w:proofErr w:type="spellStart"/>
      <w:r w:rsidRPr="00081DC0">
        <w:t>дзеркалять</w:t>
      </w:r>
      <w:proofErr w:type="spellEnd"/>
      <w:r w:rsidRPr="00081DC0">
        <w:t>» під час читання й письма, багаторазово проговорюючи про себе кожне слово, пишуть без дотримання правил каліграфії Частота дзеркал</w:t>
      </w:r>
      <w:r w:rsidR="00C36136">
        <w:t>ьного письма в ліворуких дітей -</w:t>
      </w:r>
      <w:r w:rsidRPr="00081DC0">
        <w:t xml:space="preserve"> 85 %.</w:t>
      </w:r>
    </w:p>
    <w:p w:rsidR="00D7766A" w:rsidRPr="00081DC0" w:rsidRDefault="006F31FB" w:rsidP="00DB6395">
      <w:pPr>
        <w:pStyle w:val="32"/>
        <w:shd w:val="clear" w:color="auto" w:fill="auto"/>
        <w:spacing w:line="360" w:lineRule="auto"/>
        <w:ind w:left="40" w:right="320" w:firstLine="600"/>
        <w:jc w:val="both"/>
      </w:pPr>
      <w:r w:rsidRPr="00081DC0">
        <w:t>Довгий час вважалося, що дітей, які пишуть лівою рукою, необхідно переучувати, підганяти їх під загальний стандарт. Але нічого доброго з цієї практики не вийшло: у дітей часто розвивалися невротичні реакції, знижувалася працездатність, підвищувалася стомлюваність, надходили скарги на головний біль, з’являлася втома в правій руці. Отже, змушуючи лівшу писати правою рукою, ми втручаємось у несформовану і досить складну функціональну систему. Якщо дитина пише лівою рукою, то змушув</w:t>
      </w:r>
      <w:r w:rsidR="00C36136">
        <w:t>ати дитину писати правою рукою -</w:t>
      </w:r>
      <w:r w:rsidRPr="00081DC0">
        <w:t xml:space="preserve"> значить створити додаткове навантаження в системах лівої півкулі.</w:t>
      </w:r>
    </w:p>
    <w:p w:rsidR="00D7766A" w:rsidRPr="00081DC0" w:rsidRDefault="00C36136" w:rsidP="00DB6395">
      <w:pPr>
        <w:pStyle w:val="32"/>
        <w:shd w:val="clear" w:color="auto" w:fill="auto"/>
        <w:spacing w:line="360" w:lineRule="auto"/>
        <w:ind w:left="40" w:right="320" w:firstLine="600"/>
        <w:jc w:val="both"/>
      </w:pPr>
      <w:r>
        <w:t>Те, що дитина</w:t>
      </w:r>
      <w:r w:rsidR="006F31FB" w:rsidRPr="00081DC0">
        <w:t xml:space="preserve"> ліворука, можна вже визначити приблизно до п'яти років, помітивши, що в більшості видів діяльності дитина бажає користуватися лівою рукою. </w:t>
      </w:r>
    </w:p>
    <w:p w:rsidR="00D7766A" w:rsidRPr="00081DC0" w:rsidRDefault="006F31FB" w:rsidP="00DB6395">
      <w:pPr>
        <w:pStyle w:val="32"/>
        <w:shd w:val="clear" w:color="auto" w:fill="auto"/>
        <w:spacing w:line="360" w:lineRule="auto"/>
        <w:ind w:left="40" w:right="320" w:firstLine="600"/>
        <w:jc w:val="both"/>
      </w:pPr>
      <w:r w:rsidRPr="00081DC0">
        <w:t xml:space="preserve">Для визначення типу функціональної асиметрії (ФА) досить визначити число випадків переважання </w:t>
      </w:r>
      <w:proofErr w:type="spellStart"/>
      <w:r w:rsidRPr="00081DC0">
        <w:t>лівості</w:t>
      </w:r>
      <w:proofErr w:type="spellEnd"/>
      <w:r w:rsidRPr="00081DC0">
        <w:t xml:space="preserve"> над </w:t>
      </w:r>
      <w:proofErr w:type="spellStart"/>
      <w:r w:rsidRPr="00081DC0">
        <w:t>правістю</w:t>
      </w:r>
      <w:proofErr w:type="spellEnd"/>
      <w:r w:rsidRPr="00081DC0">
        <w:t>: чим більше випадків домінування лівих органів, тим більшою мірою ви лівша (ваш тип ФА наближається до «типово лівого») і навпаки. Крім типово лівого й правого типів ФА, є й перехідні.</w:t>
      </w:r>
    </w:p>
    <w:p w:rsidR="00D7766A" w:rsidRPr="00081DC0" w:rsidRDefault="00DB6395" w:rsidP="00DB6395">
      <w:pPr>
        <w:pStyle w:val="50"/>
        <w:shd w:val="clear" w:color="auto" w:fill="auto"/>
        <w:spacing w:line="360" w:lineRule="auto"/>
        <w:ind w:left="40"/>
        <w:jc w:val="both"/>
        <w:rPr>
          <w:sz w:val="28"/>
          <w:szCs w:val="28"/>
        </w:rPr>
      </w:pPr>
      <w:r>
        <w:rPr>
          <w:sz w:val="28"/>
          <w:szCs w:val="28"/>
        </w:rPr>
        <w:t>Таким чином,</w:t>
      </w:r>
      <w:r w:rsidR="006F31FB" w:rsidRPr="00081DC0">
        <w:rPr>
          <w:sz w:val="28"/>
          <w:szCs w:val="28"/>
        </w:rPr>
        <w:t xml:space="preserve"> можна виділити 5 типів ФА:</w:t>
      </w:r>
      <w:bookmarkStart w:id="2" w:name="_GoBack"/>
      <w:bookmarkEnd w:id="2"/>
    </w:p>
    <w:p w:rsidR="00D7766A" w:rsidRPr="00081DC0" w:rsidRDefault="006F31FB" w:rsidP="00DB6395">
      <w:pPr>
        <w:pStyle w:val="32"/>
        <w:numPr>
          <w:ilvl w:val="0"/>
          <w:numId w:val="1"/>
        </w:numPr>
        <w:shd w:val="clear" w:color="auto" w:fill="auto"/>
        <w:tabs>
          <w:tab w:val="left" w:pos="710"/>
        </w:tabs>
        <w:spacing w:line="360" w:lineRule="auto"/>
        <w:ind w:left="640"/>
        <w:jc w:val="both"/>
      </w:pPr>
      <w:r w:rsidRPr="00081DC0">
        <w:rPr>
          <w:rStyle w:val="33"/>
        </w:rPr>
        <w:t>правий</w:t>
      </w:r>
      <w:r w:rsidR="00766C68">
        <w:t xml:space="preserve"> – </w:t>
      </w:r>
      <w:r w:rsidRPr="00081DC0">
        <w:t>всі випадк</w:t>
      </w:r>
      <w:r w:rsidR="00BD69FD" w:rsidRPr="00081DC0">
        <w:t>и переваги правих органів (ПП</w:t>
      </w:r>
      <w:r w:rsidR="00C36136">
        <w:t>ПП</w:t>
      </w:r>
      <w:r w:rsidRPr="00081DC0">
        <w:t>);</w:t>
      </w:r>
    </w:p>
    <w:p w:rsidR="00D7766A" w:rsidRPr="00081DC0" w:rsidRDefault="006F31FB" w:rsidP="00DB6395">
      <w:pPr>
        <w:pStyle w:val="32"/>
        <w:numPr>
          <w:ilvl w:val="0"/>
          <w:numId w:val="1"/>
        </w:numPr>
        <w:shd w:val="clear" w:color="auto" w:fill="auto"/>
        <w:tabs>
          <w:tab w:val="left" w:pos="686"/>
        </w:tabs>
        <w:spacing w:line="360" w:lineRule="auto"/>
        <w:ind w:left="640" w:right="620"/>
        <w:jc w:val="both"/>
      </w:pPr>
      <w:r w:rsidRPr="00081DC0">
        <w:rPr>
          <w:rStyle w:val="33"/>
        </w:rPr>
        <w:t>переважно правий</w:t>
      </w:r>
      <w:r w:rsidR="00766C68">
        <w:t xml:space="preserve"> – </w:t>
      </w:r>
      <w:r w:rsidRPr="00081DC0">
        <w:t xml:space="preserve">переважання. З будь-яких правих органів </w:t>
      </w:r>
      <w:r w:rsidR="00C36136">
        <w:rPr>
          <w:rStyle w:val="315pt-1pt"/>
          <w:sz w:val="28"/>
          <w:szCs w:val="28"/>
        </w:rPr>
        <w:t>(ПППЛ</w:t>
      </w:r>
      <w:r w:rsidRPr="00081DC0">
        <w:rPr>
          <w:rStyle w:val="315pt-1pt"/>
          <w:sz w:val="28"/>
          <w:szCs w:val="28"/>
        </w:rPr>
        <w:t>);</w:t>
      </w:r>
    </w:p>
    <w:p w:rsidR="00D7766A" w:rsidRPr="00081DC0" w:rsidRDefault="006F31FB" w:rsidP="00DB6395">
      <w:pPr>
        <w:pStyle w:val="32"/>
        <w:numPr>
          <w:ilvl w:val="0"/>
          <w:numId w:val="1"/>
        </w:numPr>
        <w:shd w:val="clear" w:color="auto" w:fill="auto"/>
        <w:tabs>
          <w:tab w:val="left" w:pos="682"/>
        </w:tabs>
        <w:spacing w:line="360" w:lineRule="auto"/>
        <w:ind w:left="640"/>
        <w:jc w:val="both"/>
      </w:pPr>
      <w:r w:rsidRPr="00081DC0">
        <w:rPr>
          <w:rStyle w:val="33"/>
        </w:rPr>
        <w:lastRenderedPageBreak/>
        <w:t>симетричний тип (</w:t>
      </w:r>
      <w:proofErr w:type="spellStart"/>
      <w:r w:rsidRPr="00081DC0">
        <w:rPr>
          <w:rStyle w:val="33"/>
        </w:rPr>
        <w:t>амбідекстр</w:t>
      </w:r>
      <w:proofErr w:type="spellEnd"/>
      <w:r w:rsidRPr="00081DC0">
        <w:rPr>
          <w:rStyle w:val="33"/>
        </w:rPr>
        <w:t>)</w:t>
      </w:r>
      <w:r w:rsidR="00C36136">
        <w:t>— два лівих і два правих (ППЛЛ</w:t>
      </w:r>
      <w:r w:rsidRPr="00081DC0">
        <w:t>);</w:t>
      </w:r>
    </w:p>
    <w:p w:rsidR="00D7766A" w:rsidRPr="00081DC0" w:rsidRDefault="006F31FB" w:rsidP="00DB6395">
      <w:pPr>
        <w:pStyle w:val="32"/>
        <w:numPr>
          <w:ilvl w:val="0"/>
          <w:numId w:val="1"/>
        </w:numPr>
        <w:shd w:val="clear" w:color="auto" w:fill="auto"/>
        <w:tabs>
          <w:tab w:val="left" w:pos="710"/>
        </w:tabs>
        <w:spacing w:line="360" w:lineRule="auto"/>
        <w:ind w:left="640" w:right="620"/>
        <w:jc w:val="both"/>
      </w:pPr>
      <w:r w:rsidRPr="00081DC0">
        <w:rPr>
          <w:rStyle w:val="33"/>
        </w:rPr>
        <w:t>переважно лівий</w:t>
      </w:r>
      <w:r w:rsidRPr="00081DC0">
        <w:t xml:space="preserve"> — переважання будь-яких лівих органів (ПЛЛЛ);</w:t>
      </w:r>
    </w:p>
    <w:p w:rsidR="00D7766A" w:rsidRDefault="006F31FB" w:rsidP="00F37FC5">
      <w:pPr>
        <w:pStyle w:val="32"/>
        <w:numPr>
          <w:ilvl w:val="0"/>
          <w:numId w:val="1"/>
        </w:numPr>
        <w:shd w:val="clear" w:color="auto" w:fill="auto"/>
        <w:tabs>
          <w:tab w:val="left" w:pos="686"/>
        </w:tabs>
        <w:spacing w:line="360" w:lineRule="auto"/>
        <w:ind w:left="640"/>
        <w:jc w:val="both"/>
      </w:pPr>
      <w:r w:rsidRPr="00081DC0">
        <w:rPr>
          <w:rStyle w:val="33"/>
        </w:rPr>
        <w:t>лівий</w:t>
      </w:r>
      <w:r w:rsidRPr="00081DC0">
        <w:t xml:space="preserve"> — всі випадки переважання лівих органів (ЛЛЛЛ).</w:t>
      </w:r>
    </w:p>
    <w:p w:rsidR="00F37FC5" w:rsidRDefault="00F37FC5" w:rsidP="00F37FC5">
      <w:pPr>
        <w:pStyle w:val="14"/>
        <w:keepNext/>
        <w:keepLines/>
        <w:shd w:val="clear" w:color="auto" w:fill="auto"/>
        <w:spacing w:before="0" w:line="320" w:lineRule="exact"/>
        <w:ind w:left="280"/>
        <w:rPr>
          <w:sz w:val="28"/>
          <w:szCs w:val="28"/>
        </w:rPr>
      </w:pPr>
      <w:r>
        <w:rPr>
          <w:sz w:val="28"/>
          <w:szCs w:val="28"/>
        </w:rPr>
        <w:t>Тренінг</w:t>
      </w:r>
    </w:p>
    <w:p w:rsidR="00F37FC5" w:rsidRPr="00F37FC5" w:rsidRDefault="00F37FC5" w:rsidP="00F37FC5">
      <w:pPr>
        <w:pStyle w:val="14"/>
        <w:keepNext/>
        <w:keepLines/>
        <w:shd w:val="clear" w:color="auto" w:fill="auto"/>
        <w:spacing w:before="0" w:line="320" w:lineRule="exact"/>
        <w:ind w:left="280"/>
        <w:rPr>
          <w:sz w:val="28"/>
          <w:szCs w:val="28"/>
        </w:rPr>
      </w:pPr>
      <w:r w:rsidRPr="00F37FC5">
        <w:rPr>
          <w:sz w:val="28"/>
          <w:szCs w:val="28"/>
        </w:rPr>
        <w:t>Ведуча частина тіла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1824"/>
        <w:gridCol w:w="1806"/>
        <w:gridCol w:w="1811"/>
        <w:gridCol w:w="1815"/>
      </w:tblGrid>
      <w:tr w:rsidR="00F37FC5" w:rsidRPr="00DE34D8" w:rsidTr="00DE34D8">
        <w:trPr>
          <w:trHeight w:hRule="exact" w:val="581"/>
          <w:jc w:val="center"/>
        </w:trPr>
        <w:tc>
          <w:tcPr>
            <w:tcW w:w="1824" w:type="dxa"/>
            <w:tcBorders>
              <w:top w:val="single" w:sz="4" w:space="0" w:color="auto"/>
              <w:left w:val="single" w:sz="4" w:space="0" w:color="auto"/>
              <w:bottom w:val="nil"/>
              <w:right w:val="nil"/>
            </w:tcBorders>
            <w:shd w:val="clear" w:color="auto" w:fill="FFFFFF"/>
            <w:hideMark/>
          </w:tcPr>
          <w:p w:rsidR="00F37FC5" w:rsidRPr="00DE34D8" w:rsidRDefault="00F37FC5" w:rsidP="00DE34D8">
            <w:pPr>
              <w:framePr w:w="7810" w:wrap="notBeside" w:vAnchor="text" w:hAnchor="text" w:xAlign="center" w:y="1"/>
              <w:spacing w:line="270" w:lineRule="exact"/>
              <w:jc w:val="center"/>
              <w:rPr>
                <w:color w:val="auto"/>
                <w:sz w:val="22"/>
                <w:szCs w:val="22"/>
              </w:rPr>
            </w:pPr>
            <w:r w:rsidRPr="00DE34D8">
              <w:rPr>
                <w:rStyle w:val="132"/>
                <w:rFonts w:eastAsia="Courier New"/>
                <w:sz w:val="22"/>
                <w:szCs w:val="22"/>
              </w:rPr>
              <w:t>Ведуче</w:t>
            </w:r>
          </w:p>
          <w:p w:rsidR="00F37FC5" w:rsidRPr="00DE34D8" w:rsidRDefault="00F37FC5" w:rsidP="00DE34D8">
            <w:pPr>
              <w:framePr w:w="7810" w:wrap="notBeside" w:vAnchor="text" w:hAnchor="text" w:xAlign="center" w:y="1"/>
              <w:spacing w:line="270" w:lineRule="exact"/>
              <w:jc w:val="center"/>
              <w:rPr>
                <w:sz w:val="22"/>
                <w:szCs w:val="22"/>
              </w:rPr>
            </w:pPr>
            <w:r w:rsidRPr="00DE34D8">
              <w:rPr>
                <w:rStyle w:val="132"/>
                <w:rFonts w:eastAsia="Courier New"/>
                <w:sz w:val="22"/>
                <w:szCs w:val="22"/>
              </w:rPr>
              <w:t>око</w:t>
            </w:r>
          </w:p>
        </w:tc>
        <w:tc>
          <w:tcPr>
            <w:tcW w:w="1806" w:type="dxa"/>
            <w:tcBorders>
              <w:top w:val="single" w:sz="4" w:space="0" w:color="auto"/>
              <w:left w:val="single" w:sz="4" w:space="0" w:color="auto"/>
              <w:bottom w:val="nil"/>
              <w:right w:val="nil"/>
            </w:tcBorders>
            <w:shd w:val="clear" w:color="auto" w:fill="FFFFFF"/>
            <w:hideMark/>
          </w:tcPr>
          <w:p w:rsidR="00F37FC5" w:rsidRPr="00DE34D8" w:rsidRDefault="00F37FC5" w:rsidP="00DE34D8">
            <w:pPr>
              <w:framePr w:w="7810" w:wrap="notBeside" w:vAnchor="text" w:hAnchor="text" w:xAlign="center" w:y="1"/>
              <w:spacing w:line="270" w:lineRule="exact"/>
              <w:jc w:val="center"/>
              <w:rPr>
                <w:color w:val="auto"/>
                <w:sz w:val="22"/>
                <w:szCs w:val="22"/>
              </w:rPr>
            </w:pPr>
            <w:r w:rsidRPr="00DE34D8">
              <w:rPr>
                <w:rStyle w:val="132"/>
                <w:rFonts w:eastAsia="Courier New"/>
                <w:sz w:val="22"/>
                <w:szCs w:val="22"/>
              </w:rPr>
              <w:t>Ведучий</w:t>
            </w:r>
          </w:p>
          <w:p w:rsidR="00F37FC5" w:rsidRPr="00DE34D8" w:rsidRDefault="00F37FC5" w:rsidP="00DE34D8">
            <w:pPr>
              <w:framePr w:w="7810" w:wrap="notBeside" w:vAnchor="text" w:hAnchor="text" w:xAlign="center" w:y="1"/>
              <w:spacing w:line="270" w:lineRule="exact"/>
              <w:jc w:val="center"/>
              <w:rPr>
                <w:sz w:val="22"/>
                <w:szCs w:val="22"/>
              </w:rPr>
            </w:pPr>
            <w:r w:rsidRPr="00DE34D8">
              <w:rPr>
                <w:rStyle w:val="132"/>
                <w:rFonts w:eastAsia="Courier New"/>
                <w:sz w:val="22"/>
                <w:szCs w:val="22"/>
              </w:rPr>
              <w:t>палець</w:t>
            </w:r>
          </w:p>
        </w:tc>
        <w:tc>
          <w:tcPr>
            <w:tcW w:w="1811" w:type="dxa"/>
            <w:tcBorders>
              <w:top w:val="single" w:sz="4" w:space="0" w:color="auto"/>
              <w:left w:val="single" w:sz="4" w:space="0" w:color="auto"/>
              <w:bottom w:val="nil"/>
              <w:right w:val="nil"/>
            </w:tcBorders>
            <w:shd w:val="clear" w:color="auto" w:fill="FFFFFF"/>
            <w:hideMark/>
          </w:tcPr>
          <w:p w:rsidR="00F37FC5" w:rsidRPr="00DE34D8" w:rsidRDefault="00F37FC5" w:rsidP="00DE34D8">
            <w:pPr>
              <w:framePr w:w="7810" w:wrap="notBeside" w:vAnchor="text" w:hAnchor="text" w:xAlign="center" w:y="1"/>
              <w:spacing w:line="270" w:lineRule="exact"/>
              <w:jc w:val="center"/>
              <w:rPr>
                <w:color w:val="auto"/>
                <w:sz w:val="22"/>
                <w:szCs w:val="22"/>
              </w:rPr>
            </w:pPr>
            <w:r w:rsidRPr="00DE34D8">
              <w:rPr>
                <w:rStyle w:val="132"/>
                <w:rFonts w:eastAsia="Courier New"/>
                <w:sz w:val="22"/>
                <w:szCs w:val="22"/>
              </w:rPr>
              <w:t>Ведуча</w:t>
            </w:r>
          </w:p>
          <w:p w:rsidR="00F37FC5" w:rsidRPr="00DE34D8" w:rsidRDefault="00F37FC5" w:rsidP="00DE34D8">
            <w:pPr>
              <w:framePr w:w="7810" w:wrap="notBeside" w:vAnchor="text" w:hAnchor="text" w:xAlign="center" w:y="1"/>
              <w:spacing w:line="270" w:lineRule="exact"/>
              <w:jc w:val="center"/>
              <w:rPr>
                <w:sz w:val="22"/>
                <w:szCs w:val="22"/>
              </w:rPr>
            </w:pPr>
            <w:r w:rsidRPr="00DE34D8">
              <w:rPr>
                <w:rStyle w:val="132"/>
                <w:rFonts w:eastAsia="Courier New"/>
                <w:sz w:val="22"/>
                <w:szCs w:val="22"/>
              </w:rPr>
              <w:t>рука</w:t>
            </w:r>
          </w:p>
        </w:tc>
        <w:tc>
          <w:tcPr>
            <w:tcW w:w="1815" w:type="dxa"/>
            <w:tcBorders>
              <w:top w:val="single" w:sz="4" w:space="0" w:color="auto"/>
              <w:left w:val="single" w:sz="4" w:space="0" w:color="auto"/>
              <w:bottom w:val="nil"/>
              <w:right w:val="single" w:sz="4" w:space="0" w:color="auto"/>
            </w:tcBorders>
            <w:shd w:val="clear" w:color="auto" w:fill="FFFFFF"/>
            <w:hideMark/>
          </w:tcPr>
          <w:p w:rsidR="00F37FC5" w:rsidRPr="00DE34D8" w:rsidRDefault="00F37FC5" w:rsidP="00DE34D8">
            <w:pPr>
              <w:framePr w:w="7810" w:wrap="notBeside" w:vAnchor="text" w:hAnchor="text" w:xAlign="center" w:y="1"/>
              <w:spacing w:line="270" w:lineRule="exact"/>
              <w:jc w:val="center"/>
              <w:rPr>
                <w:color w:val="auto"/>
                <w:sz w:val="22"/>
                <w:szCs w:val="22"/>
              </w:rPr>
            </w:pPr>
            <w:r w:rsidRPr="00DE34D8">
              <w:rPr>
                <w:rStyle w:val="132"/>
                <w:rFonts w:eastAsia="Courier New"/>
                <w:sz w:val="22"/>
                <w:szCs w:val="22"/>
              </w:rPr>
              <w:t>Ведуча</w:t>
            </w:r>
          </w:p>
          <w:p w:rsidR="00F37FC5" w:rsidRPr="00DE34D8" w:rsidRDefault="00F37FC5" w:rsidP="00DE34D8">
            <w:pPr>
              <w:framePr w:w="7810" w:wrap="notBeside" w:vAnchor="text" w:hAnchor="text" w:xAlign="center" w:y="1"/>
              <w:spacing w:line="270" w:lineRule="exact"/>
              <w:jc w:val="center"/>
              <w:rPr>
                <w:sz w:val="22"/>
                <w:szCs w:val="22"/>
              </w:rPr>
            </w:pPr>
            <w:r w:rsidRPr="00DE34D8">
              <w:rPr>
                <w:rStyle w:val="132"/>
                <w:rFonts w:eastAsia="Courier New"/>
                <w:sz w:val="22"/>
                <w:szCs w:val="22"/>
              </w:rPr>
              <w:t>нога</w:t>
            </w:r>
          </w:p>
        </w:tc>
      </w:tr>
      <w:tr w:rsidR="00F37FC5" w:rsidRPr="00DE34D8" w:rsidTr="00DE34D8">
        <w:trPr>
          <w:trHeight w:hRule="exact" w:val="453"/>
          <w:jc w:val="center"/>
        </w:trPr>
        <w:tc>
          <w:tcPr>
            <w:tcW w:w="1824" w:type="dxa"/>
            <w:tcBorders>
              <w:top w:val="single" w:sz="4" w:space="0" w:color="auto"/>
              <w:left w:val="single" w:sz="4" w:space="0" w:color="auto"/>
              <w:bottom w:val="single" w:sz="4" w:space="0" w:color="auto"/>
              <w:right w:val="nil"/>
            </w:tcBorders>
            <w:shd w:val="clear" w:color="auto" w:fill="FFFFFF"/>
          </w:tcPr>
          <w:p w:rsidR="00F37FC5" w:rsidRPr="00DE34D8" w:rsidRDefault="00F37FC5" w:rsidP="00DE34D8">
            <w:pPr>
              <w:framePr w:w="7810" w:wrap="notBeside" w:vAnchor="text" w:hAnchor="text" w:xAlign="center" w:y="1"/>
              <w:jc w:val="center"/>
              <w:rPr>
                <w:sz w:val="22"/>
                <w:szCs w:val="22"/>
              </w:rPr>
            </w:pPr>
          </w:p>
        </w:tc>
        <w:tc>
          <w:tcPr>
            <w:tcW w:w="1806" w:type="dxa"/>
            <w:tcBorders>
              <w:top w:val="single" w:sz="4" w:space="0" w:color="auto"/>
              <w:left w:val="single" w:sz="4" w:space="0" w:color="auto"/>
              <w:bottom w:val="single" w:sz="4" w:space="0" w:color="auto"/>
              <w:right w:val="nil"/>
            </w:tcBorders>
            <w:shd w:val="clear" w:color="auto" w:fill="FFFFFF"/>
          </w:tcPr>
          <w:p w:rsidR="00F37FC5" w:rsidRPr="00DE34D8" w:rsidRDefault="00F37FC5" w:rsidP="00DE34D8">
            <w:pPr>
              <w:framePr w:w="7810" w:wrap="notBeside" w:vAnchor="text" w:hAnchor="text" w:xAlign="center" w:y="1"/>
              <w:jc w:val="center"/>
              <w:rPr>
                <w:sz w:val="22"/>
                <w:szCs w:val="22"/>
              </w:rPr>
            </w:pPr>
          </w:p>
        </w:tc>
        <w:tc>
          <w:tcPr>
            <w:tcW w:w="1811" w:type="dxa"/>
            <w:tcBorders>
              <w:top w:val="single" w:sz="4" w:space="0" w:color="auto"/>
              <w:left w:val="single" w:sz="4" w:space="0" w:color="auto"/>
              <w:bottom w:val="single" w:sz="4" w:space="0" w:color="auto"/>
              <w:right w:val="nil"/>
            </w:tcBorders>
            <w:shd w:val="clear" w:color="auto" w:fill="FFFFFF"/>
          </w:tcPr>
          <w:p w:rsidR="00F37FC5" w:rsidRPr="00DE34D8" w:rsidRDefault="00F37FC5" w:rsidP="00DE34D8">
            <w:pPr>
              <w:framePr w:w="7810" w:wrap="notBeside" w:vAnchor="text" w:hAnchor="text" w:xAlign="center" w:y="1"/>
              <w:jc w:val="center"/>
              <w:rPr>
                <w:sz w:val="22"/>
                <w:szCs w:val="22"/>
              </w:rPr>
            </w:pPr>
          </w:p>
        </w:tc>
        <w:tc>
          <w:tcPr>
            <w:tcW w:w="1815" w:type="dxa"/>
            <w:tcBorders>
              <w:top w:val="single" w:sz="4" w:space="0" w:color="auto"/>
              <w:left w:val="single" w:sz="4" w:space="0" w:color="auto"/>
              <w:bottom w:val="single" w:sz="4" w:space="0" w:color="auto"/>
              <w:right w:val="single" w:sz="4" w:space="0" w:color="auto"/>
            </w:tcBorders>
            <w:shd w:val="clear" w:color="auto" w:fill="FFFFFF"/>
          </w:tcPr>
          <w:p w:rsidR="00F37FC5" w:rsidRPr="00DE34D8" w:rsidRDefault="00F37FC5" w:rsidP="00DE34D8">
            <w:pPr>
              <w:framePr w:w="7810" w:wrap="notBeside" w:vAnchor="text" w:hAnchor="text" w:xAlign="center" w:y="1"/>
              <w:jc w:val="center"/>
              <w:rPr>
                <w:sz w:val="22"/>
                <w:szCs w:val="22"/>
              </w:rPr>
            </w:pPr>
          </w:p>
        </w:tc>
      </w:tr>
    </w:tbl>
    <w:p w:rsidR="00F37FC5" w:rsidRDefault="00F37FC5" w:rsidP="00F37FC5">
      <w:pPr>
        <w:rPr>
          <w:sz w:val="2"/>
          <w:szCs w:val="2"/>
        </w:rPr>
      </w:pPr>
    </w:p>
    <w:p w:rsidR="00DE34D8" w:rsidRDefault="00F37FC5" w:rsidP="00F37FC5">
      <w:pPr>
        <w:pStyle w:val="14"/>
        <w:keepNext/>
        <w:keepLines/>
        <w:shd w:val="clear" w:color="auto" w:fill="auto"/>
        <w:spacing w:before="0" w:line="360" w:lineRule="auto"/>
        <w:ind w:left="280"/>
        <w:rPr>
          <w:sz w:val="28"/>
          <w:szCs w:val="28"/>
        </w:rPr>
      </w:pPr>
      <w:r w:rsidRPr="00F37FC5">
        <w:rPr>
          <w:sz w:val="28"/>
          <w:szCs w:val="28"/>
        </w:rPr>
        <w:t xml:space="preserve">Визначення типу характеру за особливостями ведучої півкулі </w:t>
      </w:r>
    </w:p>
    <w:p w:rsidR="00F37FC5" w:rsidRPr="00F37FC5" w:rsidRDefault="00F37FC5" w:rsidP="00F37FC5">
      <w:pPr>
        <w:pStyle w:val="14"/>
        <w:keepNext/>
        <w:keepLines/>
        <w:shd w:val="clear" w:color="auto" w:fill="auto"/>
        <w:spacing w:before="0" w:line="360" w:lineRule="auto"/>
        <w:ind w:left="280"/>
        <w:rPr>
          <w:sz w:val="28"/>
          <w:szCs w:val="28"/>
        </w:rPr>
      </w:pPr>
      <w:r w:rsidRPr="00F37FC5">
        <w:rPr>
          <w:sz w:val="28"/>
          <w:szCs w:val="28"/>
        </w:rPr>
        <w:t>(око, палець, рука, нога)</w:t>
      </w:r>
    </w:p>
    <w:p w:rsidR="00F37FC5" w:rsidRPr="00F37FC5" w:rsidRDefault="00F37FC5" w:rsidP="00F37FC5">
      <w:pPr>
        <w:numPr>
          <w:ilvl w:val="0"/>
          <w:numId w:val="15"/>
        </w:numPr>
        <w:tabs>
          <w:tab w:val="left" w:pos="337"/>
        </w:tabs>
        <w:spacing w:line="360" w:lineRule="auto"/>
        <w:ind w:left="380" w:right="420" w:hanging="360"/>
        <w:jc w:val="both"/>
        <w:rPr>
          <w:rFonts w:ascii="Times New Roman" w:hAnsi="Times New Roman" w:cs="Times New Roman"/>
          <w:sz w:val="28"/>
          <w:szCs w:val="28"/>
        </w:rPr>
      </w:pPr>
      <w:r w:rsidRPr="00F37FC5">
        <w:rPr>
          <w:rStyle w:val="a5"/>
          <w:rFonts w:eastAsia="Courier New"/>
        </w:rPr>
        <w:t>ПППП-</w:t>
      </w:r>
      <w:r w:rsidRPr="00F37FC5">
        <w:rPr>
          <w:rFonts w:ascii="Times New Roman" w:hAnsi="Times New Roman" w:cs="Times New Roman"/>
          <w:sz w:val="28"/>
          <w:szCs w:val="28"/>
        </w:rPr>
        <w:t xml:space="preserve"> орієнтація на загальноприйняті установки, на стереотипи. Це консервативний тип характеру. Тип знай більш стабільною (правильною ) поведінкою.</w:t>
      </w:r>
    </w:p>
    <w:p w:rsidR="00F37FC5" w:rsidRPr="00F37FC5" w:rsidRDefault="00F37FC5" w:rsidP="00F37FC5">
      <w:pPr>
        <w:numPr>
          <w:ilvl w:val="0"/>
          <w:numId w:val="15"/>
        </w:numPr>
        <w:tabs>
          <w:tab w:val="left" w:pos="356"/>
        </w:tabs>
        <w:spacing w:line="360" w:lineRule="auto"/>
        <w:ind w:left="380" w:right="420" w:hanging="360"/>
        <w:jc w:val="both"/>
        <w:rPr>
          <w:rFonts w:ascii="Times New Roman" w:hAnsi="Times New Roman" w:cs="Times New Roman"/>
          <w:sz w:val="28"/>
          <w:szCs w:val="28"/>
        </w:rPr>
      </w:pPr>
      <w:r w:rsidRPr="00F37FC5">
        <w:rPr>
          <w:rStyle w:val="a5"/>
          <w:rFonts w:eastAsia="Courier New"/>
        </w:rPr>
        <w:t>ПППЛ-</w:t>
      </w:r>
      <w:r w:rsidRPr="00F37FC5">
        <w:rPr>
          <w:rFonts w:ascii="Times New Roman" w:hAnsi="Times New Roman" w:cs="Times New Roman"/>
          <w:sz w:val="28"/>
          <w:szCs w:val="28"/>
        </w:rPr>
        <w:t xml:space="preserve"> невпевнений консерватизм, слабкий темперамент. За наявності одного тесту на тлі протилежного іншого відповідна риса проявляється найбільш яскраво. У цьому випадку - нерішучість.</w:t>
      </w:r>
    </w:p>
    <w:p w:rsidR="00F37FC5" w:rsidRPr="00F37FC5" w:rsidRDefault="00F37FC5" w:rsidP="00F37FC5">
      <w:pPr>
        <w:numPr>
          <w:ilvl w:val="0"/>
          <w:numId w:val="15"/>
        </w:numPr>
        <w:tabs>
          <w:tab w:val="left" w:pos="366"/>
        </w:tabs>
        <w:spacing w:line="360" w:lineRule="auto"/>
        <w:ind w:left="380" w:right="420" w:hanging="360"/>
        <w:jc w:val="both"/>
        <w:rPr>
          <w:rFonts w:ascii="Times New Roman" w:hAnsi="Times New Roman" w:cs="Times New Roman"/>
          <w:sz w:val="28"/>
          <w:szCs w:val="28"/>
        </w:rPr>
      </w:pPr>
      <w:r w:rsidRPr="00F37FC5">
        <w:rPr>
          <w:rStyle w:val="a5"/>
          <w:rFonts w:eastAsia="Courier New"/>
        </w:rPr>
        <w:t>ППЛП-</w:t>
      </w:r>
      <w:r w:rsidRPr="00F37FC5">
        <w:rPr>
          <w:rFonts w:ascii="Times New Roman" w:hAnsi="Times New Roman" w:cs="Times New Roman"/>
          <w:sz w:val="28"/>
          <w:szCs w:val="28"/>
        </w:rPr>
        <w:t xml:space="preserve"> такій людині властиві здатності до кокетства, рішучість, почуття гумору, активність, енергійність, темпераментність, артистизм. При спілкуванні з ним необхідний гумор і рішучість, тому що цей сильний тип характеру не сприймає слабких.</w:t>
      </w:r>
    </w:p>
    <w:p w:rsidR="00F37FC5" w:rsidRPr="00F37FC5" w:rsidRDefault="00F37FC5" w:rsidP="00F37FC5">
      <w:pPr>
        <w:numPr>
          <w:ilvl w:val="0"/>
          <w:numId w:val="15"/>
        </w:numPr>
        <w:tabs>
          <w:tab w:val="left" w:pos="361"/>
        </w:tabs>
        <w:spacing w:line="360" w:lineRule="auto"/>
        <w:ind w:left="380" w:right="420" w:hanging="360"/>
        <w:jc w:val="both"/>
        <w:rPr>
          <w:rFonts w:ascii="Times New Roman" w:hAnsi="Times New Roman" w:cs="Times New Roman"/>
          <w:sz w:val="28"/>
          <w:szCs w:val="28"/>
        </w:rPr>
      </w:pPr>
      <w:r w:rsidRPr="00F37FC5">
        <w:rPr>
          <w:rStyle w:val="a5"/>
          <w:rFonts w:eastAsia="Courier New"/>
        </w:rPr>
        <w:t>ППЛЛ-</w:t>
      </w:r>
      <w:r w:rsidRPr="00F37FC5">
        <w:rPr>
          <w:rFonts w:ascii="Times New Roman" w:hAnsi="Times New Roman" w:cs="Times New Roman"/>
          <w:sz w:val="28"/>
          <w:szCs w:val="28"/>
        </w:rPr>
        <w:t xml:space="preserve"> рідкісний і самостійний тип характеру. Близький до попереднього типу, але менш рішучий і енергійний, трохи м’якший. Деякі протиріччя між нерішучістю (ліве аплодування) і твердістю характеру (праве ведуче око).</w:t>
      </w:r>
    </w:p>
    <w:p w:rsidR="00F37FC5" w:rsidRPr="00F37FC5" w:rsidRDefault="00F37FC5" w:rsidP="00F37FC5">
      <w:pPr>
        <w:spacing w:line="360" w:lineRule="auto"/>
        <w:ind w:left="380"/>
        <w:jc w:val="both"/>
        <w:rPr>
          <w:rFonts w:ascii="Times New Roman" w:hAnsi="Times New Roman" w:cs="Times New Roman"/>
          <w:sz w:val="28"/>
          <w:szCs w:val="28"/>
        </w:rPr>
      </w:pPr>
      <w:r w:rsidRPr="00F37FC5">
        <w:rPr>
          <w:rFonts w:ascii="Times New Roman" w:hAnsi="Times New Roman" w:cs="Times New Roman"/>
          <w:sz w:val="28"/>
          <w:szCs w:val="28"/>
        </w:rPr>
        <w:t>Висока контактність, але повільне звикання.</w:t>
      </w:r>
    </w:p>
    <w:p w:rsidR="00F37FC5" w:rsidRPr="00F37FC5" w:rsidRDefault="00F37FC5" w:rsidP="00F37FC5">
      <w:pPr>
        <w:numPr>
          <w:ilvl w:val="0"/>
          <w:numId w:val="15"/>
        </w:numPr>
        <w:tabs>
          <w:tab w:val="left" w:pos="356"/>
        </w:tabs>
        <w:spacing w:line="360" w:lineRule="auto"/>
        <w:ind w:left="380" w:right="420" w:hanging="360"/>
        <w:jc w:val="both"/>
        <w:rPr>
          <w:rFonts w:ascii="Times New Roman" w:hAnsi="Times New Roman" w:cs="Times New Roman"/>
          <w:sz w:val="28"/>
          <w:szCs w:val="28"/>
        </w:rPr>
      </w:pPr>
      <w:r w:rsidRPr="00F37FC5">
        <w:rPr>
          <w:rStyle w:val="a5"/>
          <w:rFonts w:eastAsia="Courier New"/>
        </w:rPr>
        <w:t>ПЛПП -</w:t>
      </w:r>
      <w:r w:rsidRPr="00F37FC5">
        <w:rPr>
          <w:rFonts w:ascii="Times New Roman" w:hAnsi="Times New Roman" w:cs="Times New Roman"/>
          <w:sz w:val="28"/>
          <w:szCs w:val="28"/>
        </w:rPr>
        <w:t xml:space="preserve"> діловий тип характеру, що сполучає аналітичний склад розуму й м’якість ( основна риса). Частіше трапляється в жінок. Загальноприйнятий тип ділової жінки. Повільне звикання, обережність. Такі люди ніколи не йдуть на конфлікт, у них переважає розрахунок, терпимість, сповільненість у розвитку відносин, деяка холодність.</w:t>
      </w:r>
    </w:p>
    <w:p w:rsidR="00F37FC5" w:rsidRPr="00F37FC5" w:rsidRDefault="00F37FC5" w:rsidP="00F37FC5">
      <w:pPr>
        <w:numPr>
          <w:ilvl w:val="0"/>
          <w:numId w:val="15"/>
        </w:numPr>
        <w:tabs>
          <w:tab w:val="left" w:pos="356"/>
        </w:tabs>
        <w:spacing w:line="360" w:lineRule="auto"/>
        <w:ind w:left="380" w:right="420" w:hanging="360"/>
        <w:jc w:val="both"/>
        <w:rPr>
          <w:rFonts w:ascii="Times New Roman" w:hAnsi="Times New Roman" w:cs="Times New Roman"/>
          <w:sz w:val="28"/>
          <w:szCs w:val="28"/>
        </w:rPr>
      </w:pPr>
      <w:r w:rsidRPr="00F37FC5">
        <w:rPr>
          <w:rStyle w:val="a5"/>
          <w:rFonts w:eastAsia="Courier New"/>
        </w:rPr>
        <w:lastRenderedPageBreak/>
        <w:t>ПЛПЛ-</w:t>
      </w:r>
      <w:r w:rsidRPr="00F37FC5">
        <w:rPr>
          <w:rFonts w:ascii="Times New Roman" w:hAnsi="Times New Roman" w:cs="Times New Roman"/>
          <w:sz w:val="28"/>
          <w:szCs w:val="28"/>
        </w:rPr>
        <w:t xml:space="preserve"> найслабший тип характеру, дуже рідкісний. Беззахисність і слабкість пов’язані з нездатністю йти на конфлікт і зі схильністю піддаватися різним впливам. Трапляється тільки у жінок.</w:t>
      </w:r>
    </w:p>
    <w:p w:rsidR="00F37FC5" w:rsidRPr="00F37FC5" w:rsidRDefault="00F37FC5" w:rsidP="00F37FC5">
      <w:pPr>
        <w:numPr>
          <w:ilvl w:val="0"/>
          <w:numId w:val="15"/>
        </w:numPr>
        <w:tabs>
          <w:tab w:val="left" w:pos="351"/>
        </w:tabs>
        <w:spacing w:line="360" w:lineRule="auto"/>
        <w:ind w:left="380" w:right="420" w:hanging="360"/>
        <w:jc w:val="both"/>
        <w:rPr>
          <w:rFonts w:ascii="Times New Roman" w:hAnsi="Times New Roman" w:cs="Times New Roman"/>
          <w:sz w:val="28"/>
          <w:szCs w:val="28"/>
        </w:rPr>
      </w:pPr>
      <w:r w:rsidRPr="00F37FC5">
        <w:rPr>
          <w:rStyle w:val="a5"/>
          <w:rFonts w:eastAsia="Courier New"/>
        </w:rPr>
        <w:t>ПЛЛП</w:t>
      </w:r>
      <w:r w:rsidRPr="00F37FC5">
        <w:rPr>
          <w:rFonts w:ascii="Times New Roman" w:hAnsi="Times New Roman" w:cs="Times New Roman"/>
          <w:sz w:val="28"/>
          <w:szCs w:val="28"/>
        </w:rPr>
        <w:t xml:space="preserve"> - схильність до нових вражень і здатність не створювати конфліктів, деяка мінливість. Подібним характерам властиві емоційна повільність, млосність, простота, рідше сміливість у спілкуванні, здатність переключатися на новий тип поведінки. Значно частіше трапляється у жінок.</w:t>
      </w:r>
    </w:p>
    <w:p w:rsidR="00F37FC5" w:rsidRPr="00F37FC5" w:rsidRDefault="00F37FC5" w:rsidP="00F37FC5">
      <w:pPr>
        <w:numPr>
          <w:ilvl w:val="0"/>
          <w:numId w:val="15"/>
        </w:numPr>
        <w:tabs>
          <w:tab w:val="left" w:pos="336"/>
        </w:tabs>
        <w:spacing w:line="360" w:lineRule="auto"/>
        <w:ind w:left="340" w:right="340" w:hanging="340"/>
        <w:jc w:val="both"/>
        <w:rPr>
          <w:rFonts w:ascii="Times New Roman" w:hAnsi="Times New Roman" w:cs="Times New Roman"/>
          <w:sz w:val="28"/>
          <w:szCs w:val="28"/>
        </w:rPr>
      </w:pPr>
      <w:r w:rsidRPr="00F37FC5">
        <w:rPr>
          <w:rStyle w:val="a5"/>
          <w:rFonts w:eastAsia="Courier New"/>
        </w:rPr>
        <w:t>ПЛЛЛ-</w:t>
      </w:r>
      <w:r w:rsidRPr="00F37FC5">
        <w:rPr>
          <w:rFonts w:ascii="Times New Roman" w:hAnsi="Times New Roman" w:cs="Times New Roman"/>
          <w:sz w:val="28"/>
          <w:szCs w:val="28"/>
        </w:rPr>
        <w:t xml:space="preserve"> непостійний і незалежний тип характеру. Основна риса - аналітичність у сполученні з іншими лівими тестами. Трапляється рідко.</w:t>
      </w:r>
    </w:p>
    <w:p w:rsidR="00F37FC5" w:rsidRDefault="00F37FC5" w:rsidP="00F37FC5">
      <w:pPr>
        <w:numPr>
          <w:ilvl w:val="0"/>
          <w:numId w:val="15"/>
        </w:numPr>
        <w:tabs>
          <w:tab w:val="left" w:pos="331"/>
        </w:tabs>
        <w:spacing w:line="360" w:lineRule="auto"/>
        <w:ind w:left="340" w:right="340" w:hanging="340"/>
        <w:jc w:val="both"/>
        <w:rPr>
          <w:rFonts w:ascii="Times New Roman" w:hAnsi="Times New Roman" w:cs="Times New Roman"/>
          <w:sz w:val="28"/>
          <w:szCs w:val="28"/>
        </w:rPr>
      </w:pPr>
      <w:r w:rsidRPr="00F37FC5">
        <w:rPr>
          <w:rStyle w:val="a5"/>
          <w:rFonts w:eastAsia="Courier New"/>
        </w:rPr>
        <w:t>ЛППП-</w:t>
      </w:r>
      <w:r w:rsidRPr="00F37FC5">
        <w:rPr>
          <w:rFonts w:ascii="Times New Roman" w:hAnsi="Times New Roman" w:cs="Times New Roman"/>
          <w:sz w:val="28"/>
          <w:szCs w:val="28"/>
        </w:rPr>
        <w:t xml:space="preserve"> один з найпоширеніших типів характеру з гарною адаптацією до різних умов. Основна риса - емоційність у поєднанні з достатньою наполегливістю, що проявляється, насамперед, в основних стратегічних питаннях життя - шлюб, освіта тощо. Висока схильність до чужого впливу. Легко контактує практично з усіма іншими типами характеру. У чоловіків емоційність знижена, спостерігається схильність до флегматичності.</w:t>
      </w:r>
    </w:p>
    <w:p w:rsidR="00F37FC5" w:rsidRDefault="00F37FC5" w:rsidP="00F37FC5">
      <w:pPr>
        <w:numPr>
          <w:ilvl w:val="0"/>
          <w:numId w:val="15"/>
        </w:numPr>
        <w:tabs>
          <w:tab w:val="left" w:pos="331"/>
        </w:tabs>
        <w:spacing w:line="360" w:lineRule="auto"/>
        <w:ind w:left="340" w:right="340" w:hanging="340"/>
        <w:jc w:val="both"/>
        <w:rPr>
          <w:rFonts w:ascii="Times New Roman" w:hAnsi="Times New Roman" w:cs="Times New Roman"/>
          <w:sz w:val="28"/>
          <w:szCs w:val="28"/>
        </w:rPr>
      </w:pPr>
      <w:r w:rsidRPr="00F37FC5">
        <w:rPr>
          <w:rStyle w:val="a5"/>
          <w:rFonts w:eastAsia="Courier New"/>
        </w:rPr>
        <w:t>ЛППЛ-</w:t>
      </w:r>
      <w:r w:rsidRPr="00F37FC5">
        <w:rPr>
          <w:rFonts w:ascii="Times New Roman" w:hAnsi="Times New Roman" w:cs="Times New Roman"/>
          <w:sz w:val="28"/>
          <w:szCs w:val="28"/>
        </w:rPr>
        <w:t xml:space="preserve"> ще менша наполегливість, м’якість, поступливість обережному впливу. Вимагає особливого ретельного ставлення до себе. Тип «маленької королеви».</w:t>
      </w:r>
    </w:p>
    <w:p w:rsidR="00F37FC5" w:rsidRDefault="00F37FC5" w:rsidP="00F37FC5">
      <w:pPr>
        <w:numPr>
          <w:ilvl w:val="0"/>
          <w:numId w:val="15"/>
        </w:numPr>
        <w:tabs>
          <w:tab w:val="left" w:pos="331"/>
        </w:tabs>
        <w:spacing w:line="360" w:lineRule="auto"/>
        <w:ind w:left="340" w:right="340" w:hanging="340"/>
        <w:jc w:val="both"/>
        <w:rPr>
          <w:rFonts w:ascii="Times New Roman" w:hAnsi="Times New Roman" w:cs="Times New Roman"/>
          <w:sz w:val="28"/>
          <w:szCs w:val="28"/>
        </w:rPr>
      </w:pPr>
      <w:r w:rsidRPr="00F37FC5">
        <w:rPr>
          <w:rStyle w:val="a5"/>
          <w:rFonts w:eastAsia="Courier New"/>
        </w:rPr>
        <w:t>ЛПЛП</w:t>
      </w:r>
      <w:r w:rsidRPr="00F37FC5">
        <w:rPr>
          <w:rFonts w:ascii="Times New Roman" w:hAnsi="Times New Roman" w:cs="Times New Roman"/>
          <w:sz w:val="28"/>
          <w:szCs w:val="28"/>
        </w:rPr>
        <w:t>- найсильніший тип характеру, важко піддається переконанню - для цього потрібний сильний, різноманітний</w:t>
      </w:r>
      <w:r>
        <w:rPr>
          <w:rFonts w:ascii="Times New Roman" w:hAnsi="Times New Roman" w:cs="Times New Roman"/>
          <w:sz w:val="28"/>
          <w:szCs w:val="28"/>
        </w:rPr>
        <w:t xml:space="preserve"> вплив. Здатний проявляти наполе</w:t>
      </w:r>
      <w:r w:rsidRPr="00F37FC5">
        <w:rPr>
          <w:rFonts w:ascii="Times New Roman" w:hAnsi="Times New Roman" w:cs="Times New Roman"/>
          <w:sz w:val="28"/>
          <w:szCs w:val="28"/>
        </w:rPr>
        <w:t>гливість, але іноді вона переходить в «</w:t>
      </w:r>
      <w:proofErr w:type="spellStart"/>
      <w:r w:rsidRPr="00F37FC5">
        <w:rPr>
          <w:rFonts w:ascii="Times New Roman" w:hAnsi="Times New Roman" w:cs="Times New Roman"/>
          <w:sz w:val="28"/>
          <w:szCs w:val="28"/>
        </w:rPr>
        <w:t>застрягання</w:t>
      </w:r>
      <w:proofErr w:type="spellEnd"/>
      <w:r w:rsidRPr="00F37FC5">
        <w:rPr>
          <w:rFonts w:ascii="Times New Roman" w:hAnsi="Times New Roman" w:cs="Times New Roman"/>
          <w:sz w:val="28"/>
          <w:szCs w:val="28"/>
        </w:rPr>
        <w:t xml:space="preserve">» на другорядних деталях. Сильна індивідуальність, має здатність до подолання </w:t>
      </w:r>
      <w:proofErr w:type="spellStart"/>
      <w:r w:rsidRPr="00F37FC5">
        <w:rPr>
          <w:rFonts w:ascii="Times New Roman" w:hAnsi="Times New Roman" w:cs="Times New Roman"/>
          <w:sz w:val="28"/>
          <w:szCs w:val="28"/>
        </w:rPr>
        <w:t>труднощів.Деякий</w:t>
      </w:r>
      <w:proofErr w:type="spellEnd"/>
      <w:r w:rsidRPr="00F37FC5">
        <w:rPr>
          <w:rFonts w:ascii="Times New Roman" w:hAnsi="Times New Roman" w:cs="Times New Roman"/>
          <w:sz w:val="28"/>
          <w:szCs w:val="28"/>
        </w:rPr>
        <w:t xml:space="preserve"> консерватизм через недостатню увагу до чужої точки зору. Такі люди не люблять інфантильності</w:t>
      </w:r>
    </w:p>
    <w:p w:rsidR="00F37FC5" w:rsidRDefault="00F37FC5" w:rsidP="00F37FC5">
      <w:pPr>
        <w:numPr>
          <w:ilvl w:val="0"/>
          <w:numId w:val="15"/>
        </w:numPr>
        <w:tabs>
          <w:tab w:val="left" w:pos="331"/>
        </w:tabs>
        <w:spacing w:line="360" w:lineRule="auto"/>
        <w:ind w:left="340" w:right="340" w:hanging="340"/>
        <w:jc w:val="both"/>
        <w:rPr>
          <w:rFonts w:ascii="Times New Roman" w:hAnsi="Times New Roman" w:cs="Times New Roman"/>
          <w:sz w:val="28"/>
          <w:szCs w:val="28"/>
        </w:rPr>
      </w:pPr>
      <w:r w:rsidRPr="00F37FC5">
        <w:rPr>
          <w:rStyle w:val="a5"/>
          <w:rFonts w:eastAsia="Courier New"/>
        </w:rPr>
        <w:t>ЛПЛЛ-</w:t>
      </w:r>
      <w:r w:rsidRPr="00F37FC5">
        <w:rPr>
          <w:rFonts w:ascii="Times New Roman" w:hAnsi="Times New Roman" w:cs="Times New Roman"/>
          <w:sz w:val="28"/>
          <w:szCs w:val="28"/>
        </w:rPr>
        <w:t xml:space="preserve"> сильний, але не нав’язливий характер, що практично не піддається переконанню. Основна риса - внутрішня агресивність, </w:t>
      </w:r>
      <w:r w:rsidRPr="00F37FC5">
        <w:rPr>
          <w:rFonts w:ascii="Times New Roman" w:hAnsi="Times New Roman" w:cs="Times New Roman"/>
          <w:sz w:val="28"/>
          <w:szCs w:val="28"/>
        </w:rPr>
        <w:lastRenderedPageBreak/>
        <w:t>прикрита зовнішньою м’якістю й емоційністю. Швидка взаємодія, але повільне взаєморозуміння.</w:t>
      </w:r>
    </w:p>
    <w:p w:rsidR="00F37FC5" w:rsidRDefault="00F37FC5" w:rsidP="00F37FC5">
      <w:pPr>
        <w:numPr>
          <w:ilvl w:val="0"/>
          <w:numId w:val="15"/>
        </w:numPr>
        <w:tabs>
          <w:tab w:val="left" w:pos="331"/>
        </w:tabs>
        <w:spacing w:line="360" w:lineRule="auto"/>
        <w:ind w:left="340" w:right="340" w:hanging="340"/>
        <w:jc w:val="both"/>
        <w:rPr>
          <w:rFonts w:ascii="Times New Roman" w:hAnsi="Times New Roman" w:cs="Times New Roman"/>
          <w:sz w:val="28"/>
          <w:szCs w:val="28"/>
        </w:rPr>
      </w:pPr>
      <w:r w:rsidRPr="00F37FC5">
        <w:rPr>
          <w:rStyle w:val="a5"/>
          <w:rFonts w:eastAsia="Courier New"/>
        </w:rPr>
        <w:t>ЛЛПП</w:t>
      </w:r>
      <w:r w:rsidRPr="00F37FC5">
        <w:rPr>
          <w:rFonts w:ascii="Times New Roman" w:hAnsi="Times New Roman" w:cs="Times New Roman"/>
          <w:sz w:val="28"/>
          <w:szCs w:val="28"/>
        </w:rPr>
        <w:t xml:space="preserve"> - товариськість і простота, деяка </w:t>
      </w:r>
      <w:proofErr w:type="spellStart"/>
      <w:r w:rsidRPr="00F37FC5">
        <w:rPr>
          <w:rFonts w:ascii="Times New Roman" w:hAnsi="Times New Roman" w:cs="Times New Roman"/>
          <w:sz w:val="28"/>
          <w:szCs w:val="28"/>
        </w:rPr>
        <w:t>несконцентрованість</w:t>
      </w:r>
      <w:proofErr w:type="spellEnd"/>
      <w:r w:rsidRPr="00F37FC5">
        <w:rPr>
          <w:rFonts w:ascii="Times New Roman" w:hAnsi="Times New Roman" w:cs="Times New Roman"/>
          <w:sz w:val="28"/>
          <w:szCs w:val="28"/>
        </w:rPr>
        <w:t xml:space="preserve"> інтересів.</w:t>
      </w:r>
    </w:p>
    <w:p w:rsidR="00F37FC5" w:rsidRDefault="00F37FC5" w:rsidP="00F37FC5">
      <w:pPr>
        <w:numPr>
          <w:ilvl w:val="0"/>
          <w:numId w:val="15"/>
        </w:numPr>
        <w:tabs>
          <w:tab w:val="left" w:pos="331"/>
        </w:tabs>
        <w:spacing w:line="360" w:lineRule="auto"/>
        <w:ind w:left="340" w:right="340" w:hanging="340"/>
        <w:jc w:val="both"/>
        <w:rPr>
          <w:rFonts w:ascii="Times New Roman" w:hAnsi="Times New Roman" w:cs="Times New Roman"/>
          <w:sz w:val="28"/>
          <w:szCs w:val="28"/>
        </w:rPr>
      </w:pPr>
      <w:proofErr w:type="spellStart"/>
      <w:r w:rsidRPr="00F37FC5">
        <w:rPr>
          <w:rStyle w:val="a5"/>
          <w:rFonts w:eastAsia="Courier New"/>
        </w:rPr>
        <w:t>ЛЛПЛ</w:t>
      </w:r>
      <w:r w:rsidRPr="00F37FC5">
        <w:rPr>
          <w:rFonts w:ascii="Times New Roman" w:hAnsi="Times New Roman" w:cs="Times New Roman"/>
          <w:sz w:val="28"/>
          <w:szCs w:val="28"/>
        </w:rPr>
        <w:t>-основні</w:t>
      </w:r>
      <w:proofErr w:type="spellEnd"/>
      <w:r w:rsidRPr="00F37FC5">
        <w:rPr>
          <w:rFonts w:ascii="Times New Roman" w:hAnsi="Times New Roman" w:cs="Times New Roman"/>
          <w:sz w:val="28"/>
          <w:szCs w:val="28"/>
        </w:rPr>
        <w:t xml:space="preserve"> риси - простодушність, м’якість, </w:t>
      </w:r>
      <w:proofErr w:type="spellStart"/>
      <w:r w:rsidRPr="00F37FC5">
        <w:rPr>
          <w:rFonts w:ascii="Times New Roman" w:hAnsi="Times New Roman" w:cs="Times New Roman"/>
          <w:sz w:val="28"/>
          <w:szCs w:val="28"/>
        </w:rPr>
        <w:t>довірлвість</w:t>
      </w:r>
      <w:proofErr w:type="spellEnd"/>
      <w:r w:rsidRPr="00F37FC5">
        <w:rPr>
          <w:rFonts w:ascii="Times New Roman" w:hAnsi="Times New Roman" w:cs="Times New Roman"/>
          <w:sz w:val="28"/>
          <w:szCs w:val="28"/>
        </w:rPr>
        <w:t>. Це дуже рідкісний тип.</w:t>
      </w:r>
    </w:p>
    <w:p w:rsidR="00F37FC5" w:rsidRDefault="00F37FC5" w:rsidP="00F37FC5">
      <w:pPr>
        <w:numPr>
          <w:ilvl w:val="0"/>
          <w:numId w:val="15"/>
        </w:numPr>
        <w:tabs>
          <w:tab w:val="left" w:pos="331"/>
        </w:tabs>
        <w:spacing w:line="360" w:lineRule="auto"/>
        <w:ind w:left="340" w:right="340" w:hanging="340"/>
        <w:jc w:val="both"/>
        <w:rPr>
          <w:rFonts w:ascii="Times New Roman" w:hAnsi="Times New Roman" w:cs="Times New Roman"/>
          <w:sz w:val="28"/>
          <w:szCs w:val="28"/>
        </w:rPr>
      </w:pPr>
      <w:r w:rsidRPr="00F37FC5">
        <w:rPr>
          <w:rStyle w:val="a5"/>
          <w:rFonts w:eastAsia="Courier New"/>
        </w:rPr>
        <w:t>ЛЛЛП-</w:t>
      </w:r>
      <w:r w:rsidRPr="00F37FC5">
        <w:rPr>
          <w:rFonts w:ascii="Times New Roman" w:hAnsi="Times New Roman" w:cs="Times New Roman"/>
          <w:sz w:val="28"/>
          <w:szCs w:val="28"/>
        </w:rPr>
        <w:t xml:space="preserve"> емоційність у сполученні з рішучістю (основна риса). Енергійність і деяка </w:t>
      </w:r>
      <w:proofErr w:type="spellStart"/>
      <w:r w:rsidRPr="00F37FC5">
        <w:rPr>
          <w:rFonts w:ascii="Times New Roman" w:hAnsi="Times New Roman" w:cs="Times New Roman"/>
          <w:sz w:val="28"/>
          <w:szCs w:val="28"/>
        </w:rPr>
        <w:t>несконцентрованіст</w:t>
      </w:r>
      <w:r>
        <w:rPr>
          <w:rFonts w:ascii="Times New Roman" w:hAnsi="Times New Roman" w:cs="Times New Roman"/>
          <w:sz w:val="28"/>
          <w:szCs w:val="28"/>
        </w:rPr>
        <w:t>ь</w:t>
      </w:r>
      <w:proofErr w:type="spellEnd"/>
      <w:r>
        <w:rPr>
          <w:rFonts w:ascii="Times New Roman" w:hAnsi="Times New Roman" w:cs="Times New Roman"/>
          <w:sz w:val="28"/>
          <w:szCs w:val="28"/>
        </w:rPr>
        <w:t xml:space="preserve"> призводять до того, що в подіб</w:t>
      </w:r>
      <w:r w:rsidRPr="00F37FC5">
        <w:rPr>
          <w:rFonts w:ascii="Times New Roman" w:hAnsi="Times New Roman" w:cs="Times New Roman"/>
          <w:sz w:val="28"/>
          <w:szCs w:val="28"/>
        </w:rPr>
        <w:t>них типів можливі швидкі, під впливом емоцій, прийняті непродумані рішення. Тому в спілкування з ним важливі додаткові «гальмівні механізми».</w:t>
      </w:r>
    </w:p>
    <w:p w:rsidR="00EA45C8" w:rsidRPr="00DE34D8" w:rsidRDefault="00F37FC5" w:rsidP="00DE34D8">
      <w:pPr>
        <w:numPr>
          <w:ilvl w:val="0"/>
          <w:numId w:val="15"/>
        </w:numPr>
        <w:tabs>
          <w:tab w:val="left" w:pos="331"/>
        </w:tabs>
        <w:spacing w:line="360" w:lineRule="auto"/>
        <w:ind w:left="340" w:right="340" w:hanging="340"/>
        <w:jc w:val="both"/>
        <w:rPr>
          <w:rFonts w:ascii="Times New Roman" w:hAnsi="Times New Roman" w:cs="Times New Roman"/>
          <w:sz w:val="28"/>
          <w:szCs w:val="28"/>
        </w:rPr>
      </w:pPr>
      <w:r w:rsidRPr="00F37FC5">
        <w:rPr>
          <w:rStyle w:val="a5"/>
          <w:rFonts w:eastAsia="Courier New"/>
        </w:rPr>
        <w:t>ЛЛЛЛ</w:t>
      </w:r>
      <w:r w:rsidRPr="00F37FC5">
        <w:rPr>
          <w:rFonts w:ascii="Times New Roman" w:hAnsi="Times New Roman" w:cs="Times New Roman"/>
          <w:sz w:val="28"/>
          <w:szCs w:val="28"/>
        </w:rPr>
        <w:t xml:space="preserve"> - ті, хто має повний набір «лівих» тестів, - це люди, для яких характерні здатність поглянути на речі по-новому, емоційність, індивідуальність, егоїзм, упертість. Прагнення самозахисту іноді переходить у замкнутість.</w:t>
      </w:r>
    </w:p>
    <w:p w:rsidR="00313341" w:rsidRDefault="00313341" w:rsidP="00313341">
      <w:pPr>
        <w:pStyle w:val="32"/>
        <w:shd w:val="clear" w:color="auto" w:fill="auto"/>
        <w:spacing w:line="360" w:lineRule="auto"/>
        <w:ind w:right="220" w:firstLine="0"/>
        <w:jc w:val="both"/>
      </w:pPr>
    </w:p>
    <w:p w:rsidR="00DB6395" w:rsidRDefault="00766C68" w:rsidP="00DE34D8">
      <w:pPr>
        <w:pStyle w:val="40"/>
        <w:shd w:val="clear" w:color="auto" w:fill="auto"/>
        <w:spacing w:before="0" w:after="0" w:line="360" w:lineRule="auto"/>
        <w:ind w:right="460" w:firstLine="0"/>
        <w:rPr>
          <w:b/>
        </w:rPr>
      </w:pPr>
      <w:r>
        <w:rPr>
          <w:b/>
        </w:rPr>
        <w:t>І</w:t>
      </w:r>
      <w:r w:rsidR="00E4330B">
        <w:rPr>
          <w:b/>
        </w:rPr>
        <w:t>І</w:t>
      </w:r>
      <w:r>
        <w:rPr>
          <w:b/>
        </w:rPr>
        <w:t xml:space="preserve"> лекція.</w:t>
      </w:r>
    </w:p>
    <w:p w:rsidR="008B4047" w:rsidRPr="00DE34D8" w:rsidRDefault="008B4047" w:rsidP="00DE34D8">
      <w:pPr>
        <w:pStyle w:val="40"/>
        <w:shd w:val="clear" w:color="auto" w:fill="auto"/>
        <w:spacing w:before="0" w:after="0" w:line="360" w:lineRule="auto"/>
        <w:ind w:right="460" w:firstLine="0"/>
        <w:rPr>
          <w:b/>
        </w:rPr>
      </w:pPr>
      <w:r>
        <w:rPr>
          <w:b/>
        </w:rPr>
        <w:t xml:space="preserve">Ліворукість. Історичні факти. </w:t>
      </w:r>
      <w:proofErr w:type="spellStart"/>
      <w:r>
        <w:rPr>
          <w:b/>
        </w:rPr>
        <w:t>Міжпівкульна</w:t>
      </w:r>
      <w:proofErr w:type="spellEnd"/>
      <w:r>
        <w:rPr>
          <w:b/>
        </w:rPr>
        <w:t xml:space="preserve"> взаємодія.</w:t>
      </w:r>
    </w:p>
    <w:p w:rsidR="006236E0" w:rsidRPr="006236E0" w:rsidRDefault="006F31FB" w:rsidP="00DB6395">
      <w:pPr>
        <w:pStyle w:val="32"/>
        <w:shd w:val="clear" w:color="auto" w:fill="auto"/>
        <w:spacing w:line="360" w:lineRule="auto"/>
        <w:ind w:right="220" w:firstLine="851"/>
        <w:jc w:val="both"/>
        <w:rPr>
          <w:lang w:val="ru-RU"/>
        </w:rPr>
      </w:pPr>
      <w:r w:rsidRPr="00081DC0">
        <w:t>Дослідження древніх зна</w:t>
      </w:r>
      <w:r w:rsidR="00504282">
        <w:t>рядь праці довели, що шульги</w:t>
      </w:r>
      <w:r w:rsidR="006236E0">
        <w:t xml:space="preserve"> </w:t>
      </w:r>
      <w:r w:rsidRPr="00081DC0">
        <w:t>існували ще півтора мільйона років тому.</w:t>
      </w:r>
      <w:r w:rsidR="006236E0" w:rsidRPr="006236E0">
        <w:t xml:space="preserve"> </w:t>
      </w:r>
      <w:r w:rsidRPr="00081DC0">
        <w:t>Але багатьох сучасних батьків все ж насторожує ситуація, коли їх маленька дитина віддає перевагу маніпуляціям з предметами лівій руці, а не правій. Переучувати дитину чи ні? А якщо не переучувати то чи не буде дитині складно в її подальшому житті? Ясності в</w:t>
      </w:r>
      <w:r w:rsidR="006236E0">
        <w:rPr>
          <w:lang w:val="ru-RU"/>
        </w:rPr>
        <w:t xml:space="preserve"> </w:t>
      </w:r>
      <w:r w:rsidRPr="00081DC0">
        <w:t>цьому питанні все щ</w:t>
      </w:r>
      <w:r w:rsidR="006236E0">
        <w:t xml:space="preserve">е немає. Спробуємо її внести </w:t>
      </w:r>
      <w:proofErr w:type="spellStart"/>
      <w:r w:rsidR="006236E0">
        <w:t>аб</w:t>
      </w:r>
      <w:proofErr w:type="spellEnd"/>
      <w:r w:rsidR="006236E0">
        <w:rPr>
          <w:lang w:val="ru-RU"/>
        </w:rPr>
        <w:t>и</w:t>
      </w:r>
    </w:p>
    <w:p w:rsidR="00D7766A" w:rsidRPr="00081DC0" w:rsidRDefault="006F31FB" w:rsidP="00DB6395">
      <w:pPr>
        <w:pStyle w:val="32"/>
        <w:shd w:val="clear" w:color="auto" w:fill="auto"/>
        <w:spacing w:line="360" w:lineRule="auto"/>
        <w:ind w:right="220" w:firstLine="851"/>
        <w:jc w:val="both"/>
      </w:pPr>
      <w:r w:rsidRPr="00081DC0">
        <w:t xml:space="preserve"> хоч трохи зрозуміти...</w:t>
      </w:r>
    </w:p>
    <w:p w:rsidR="00D7766A" w:rsidRPr="00081DC0" w:rsidRDefault="006F31FB" w:rsidP="00766C68">
      <w:pPr>
        <w:pStyle w:val="52"/>
        <w:keepNext/>
        <w:keepLines/>
        <w:shd w:val="clear" w:color="auto" w:fill="auto"/>
        <w:spacing w:before="0" w:line="360" w:lineRule="auto"/>
        <w:ind w:firstLine="851"/>
        <w:rPr>
          <w:sz w:val="28"/>
          <w:szCs w:val="28"/>
        </w:rPr>
      </w:pPr>
      <w:bookmarkStart w:id="3" w:name="bookmark2"/>
      <w:r w:rsidRPr="00081DC0">
        <w:rPr>
          <w:sz w:val="28"/>
          <w:szCs w:val="28"/>
        </w:rPr>
        <w:t>Коріння «зла»</w:t>
      </w:r>
      <w:bookmarkEnd w:id="3"/>
    </w:p>
    <w:p w:rsidR="00D7766A" w:rsidRPr="00081DC0" w:rsidRDefault="006F31FB" w:rsidP="00DB6395">
      <w:pPr>
        <w:pStyle w:val="32"/>
        <w:shd w:val="clear" w:color="auto" w:fill="auto"/>
        <w:spacing w:line="360" w:lineRule="auto"/>
        <w:ind w:right="220" w:firstLine="851"/>
        <w:jc w:val="both"/>
      </w:pPr>
      <w:r w:rsidRPr="00081DC0">
        <w:t>Негативне відношення до «ліворукості» з’явилося дуже давно. Наприклад, багат</w:t>
      </w:r>
      <w:r w:rsidR="00766C68">
        <w:t>овікові правила етикету мусульм</w:t>
      </w:r>
      <w:r w:rsidRPr="00081DC0">
        <w:t>ан і в наш час вимагають: лівою рукою не можна дарувати подарунки, подавати їжу і вітати</w:t>
      </w:r>
      <w:r w:rsidR="00766C68">
        <w:t>ся. Є подібні прояви і в христи</w:t>
      </w:r>
      <w:r w:rsidRPr="00081DC0">
        <w:t>янстві.</w:t>
      </w:r>
      <w:r w:rsidR="006236E0">
        <w:rPr>
          <w:lang w:val="ru-RU"/>
        </w:rPr>
        <w:t xml:space="preserve"> </w:t>
      </w:r>
      <w:r w:rsidRPr="00081DC0">
        <w:t xml:space="preserve">Причому не тільки в релігійних </w:t>
      </w:r>
      <w:r w:rsidRPr="00081DC0">
        <w:lastRenderedPageBreak/>
        <w:t>традиціях, а</w:t>
      </w:r>
      <w:r w:rsidR="00103562">
        <w:rPr>
          <w:lang w:val="ru-RU"/>
        </w:rPr>
        <w:t xml:space="preserve"> </w:t>
      </w:r>
      <w:r w:rsidR="00103562">
        <w:t xml:space="preserve">і </w:t>
      </w:r>
      <w:r w:rsidRPr="00081DC0">
        <w:t>в казках і навіть в побуті. Пам’ятаєте : «Направо підеш - щастя знайдеш, наліво підеш - голову втратиш»? А з недавнього часу словом «ліво» почал</w:t>
      </w:r>
      <w:r w:rsidR="00766C68">
        <w:t>и позначати неправильні речі або</w:t>
      </w:r>
      <w:r w:rsidRPr="00081DC0">
        <w:t xml:space="preserve"> неякісний товар.</w:t>
      </w:r>
    </w:p>
    <w:p w:rsidR="00D7766A" w:rsidRPr="00081DC0" w:rsidRDefault="006F31FB" w:rsidP="00DB6395">
      <w:pPr>
        <w:pStyle w:val="32"/>
        <w:shd w:val="clear" w:color="auto" w:fill="auto"/>
        <w:spacing w:line="360" w:lineRule="auto"/>
        <w:ind w:right="220" w:firstLine="851"/>
        <w:jc w:val="both"/>
      </w:pPr>
      <w:r w:rsidRPr="00081DC0">
        <w:t xml:space="preserve">Звідки ж у лівої руки такий негативний «статус»? З давніх </w:t>
      </w:r>
      <w:proofErr w:type="spellStart"/>
      <w:r w:rsidRPr="00081DC0">
        <w:rPr>
          <w:lang w:val="ru-RU"/>
        </w:rPr>
        <w:t>давен</w:t>
      </w:r>
      <w:proofErr w:type="spellEnd"/>
      <w:r w:rsidR="00103562">
        <w:rPr>
          <w:lang w:val="ru-RU"/>
        </w:rPr>
        <w:t xml:space="preserve"> </w:t>
      </w:r>
      <w:r w:rsidRPr="00081DC0">
        <w:t xml:space="preserve">вважається вона «нечистою». І ось чому. </w:t>
      </w:r>
      <w:r w:rsidR="00766C68">
        <w:rPr>
          <w:rStyle w:val="3135pt"/>
          <w:b w:val="0"/>
          <w:sz w:val="28"/>
          <w:szCs w:val="28"/>
        </w:rPr>
        <w:t xml:space="preserve">В </w:t>
      </w:r>
      <w:r w:rsidRPr="00081DC0">
        <w:t>самі давні часи, коли з гігієнічними засобами у первісних людей були, м’яко кажучи, труднощі, від чого вони масово хворіли і навіть гинули, було заведено після відвідування туалету «по-великому» наводити чистоту лівою рукою, а брати їжу - правою. Ця пікантна «місія» лівої руки закоренилася в нашій підсвідомості, і тепер, коли в милі і шампунях дефіциту немає, ліву руку все ж не жалують і вважають, що ліворукі діти потребують особливої педагогічної уваги і це не так далеко від істини.</w:t>
      </w:r>
    </w:p>
    <w:p w:rsidR="00D7766A" w:rsidRPr="00081DC0" w:rsidRDefault="006F31FB" w:rsidP="00766C68">
      <w:pPr>
        <w:pStyle w:val="52"/>
        <w:keepNext/>
        <w:keepLines/>
        <w:shd w:val="clear" w:color="auto" w:fill="auto"/>
        <w:spacing w:before="0" w:line="360" w:lineRule="auto"/>
        <w:ind w:firstLine="851"/>
        <w:rPr>
          <w:sz w:val="28"/>
          <w:szCs w:val="28"/>
        </w:rPr>
      </w:pPr>
      <w:bookmarkStart w:id="4" w:name="bookmark3"/>
      <w:r w:rsidRPr="00081DC0">
        <w:rPr>
          <w:sz w:val="28"/>
          <w:szCs w:val="28"/>
        </w:rPr>
        <w:t>Хто тут головний?</w:t>
      </w:r>
      <w:bookmarkEnd w:id="4"/>
    </w:p>
    <w:p w:rsidR="00D7766A" w:rsidRPr="00081DC0" w:rsidRDefault="006F31FB" w:rsidP="00DB6395">
      <w:pPr>
        <w:pStyle w:val="32"/>
        <w:shd w:val="clear" w:color="auto" w:fill="auto"/>
        <w:spacing w:line="360" w:lineRule="auto"/>
        <w:ind w:right="220" w:firstLine="851"/>
        <w:jc w:val="both"/>
      </w:pPr>
      <w:r w:rsidRPr="00081DC0">
        <w:t>Природа</w:t>
      </w:r>
      <w:r w:rsidR="00103562">
        <w:t xml:space="preserve"> так задумала людський організм, щ</w:t>
      </w:r>
      <w:r w:rsidR="00766C68">
        <w:t>о в ньому все «дзеркально» і ас</w:t>
      </w:r>
      <w:r w:rsidRPr="00081DC0">
        <w:t>иметрично.</w:t>
      </w:r>
      <w:r w:rsidR="00103562">
        <w:t xml:space="preserve"> Два ока-</w:t>
      </w:r>
      <w:r w:rsidRPr="00081DC0">
        <w:t>одне з яких ведуче, а інше ,так би мовити, «на других ролях», дві ніздрі, два вуха, дві руки, дві ноги, причому одна з ніг сильніша і навіть трішечки довша за свою «</w:t>
      </w:r>
      <w:proofErr w:type="spellStart"/>
      <w:r w:rsidRPr="00081DC0">
        <w:t>колегу»...Цим</w:t>
      </w:r>
      <w:proofErr w:type="spellEnd"/>
      <w:r w:rsidRPr="00081DC0">
        <w:t>, наприклад, пояснюється той факт, що людина, заблукавши в лісі, кружляє і повертається на те ж саме місце, звідки</w:t>
      </w:r>
      <w:r w:rsidR="00103562">
        <w:t xml:space="preserve"> </w:t>
      </w:r>
      <w:r w:rsidRPr="00081DC0">
        <w:t>почала йти. Руки - не виключення: навіть з одного погляду на людину можна виявити, яка рука в неї ведуча. «Лівизна»</w:t>
      </w:r>
      <w:r w:rsidR="008B4047">
        <w:t xml:space="preserve"> - це один із варіантів нормаль</w:t>
      </w:r>
      <w:r w:rsidRPr="00081DC0">
        <w:t>ного розвитку організму. Пов’язане це явище з особливостями роботи головного мозку.</w:t>
      </w:r>
      <w:r w:rsidR="00103562">
        <w:t xml:space="preserve"> </w:t>
      </w:r>
    </w:p>
    <w:p w:rsidR="00D7766A" w:rsidRPr="00313341" w:rsidRDefault="006F31FB" w:rsidP="00DB6395">
      <w:pPr>
        <w:pStyle w:val="32"/>
        <w:shd w:val="clear" w:color="auto" w:fill="auto"/>
        <w:spacing w:line="360" w:lineRule="auto"/>
        <w:ind w:left="80" w:right="220" w:firstLine="0"/>
        <w:jc w:val="both"/>
      </w:pPr>
      <w:r w:rsidRPr="00081DC0">
        <w:t xml:space="preserve">А мозок складається з двох півкуль - правої та </w:t>
      </w:r>
      <w:r w:rsidR="00766C68">
        <w:t>лівої. Так кожній півкулі відво</w:t>
      </w:r>
      <w:r w:rsidRPr="00081DC0">
        <w:t xml:space="preserve">диться своя роль. Права відповідає за ліву сторону </w:t>
      </w:r>
      <w:r w:rsidR="00DB6395">
        <w:t xml:space="preserve">тіла, а ліва, </w:t>
      </w:r>
      <w:r w:rsidR="00DB6395" w:rsidRPr="00313341">
        <w:t>відповідно, обслу</w:t>
      </w:r>
      <w:r w:rsidRPr="00313341">
        <w:t xml:space="preserve">говує праву. Крім того, </w:t>
      </w:r>
      <w:r w:rsidRPr="00313341">
        <w:rPr>
          <w:rStyle w:val="33"/>
          <w:i w:val="0"/>
        </w:rPr>
        <w:t>ліва півкуля</w:t>
      </w:r>
      <w:r w:rsidR="00103562">
        <w:rPr>
          <w:rStyle w:val="33"/>
          <w:i w:val="0"/>
        </w:rPr>
        <w:t xml:space="preserve"> </w:t>
      </w:r>
      <w:r w:rsidRPr="00313341">
        <w:rPr>
          <w:rStyle w:val="33"/>
          <w:i w:val="0"/>
        </w:rPr>
        <w:t>очолює логічне, аналітичне і абстрактне мислення. Права,</w:t>
      </w:r>
      <w:r w:rsidRPr="00313341">
        <w:t xml:space="preserve"> в свою чергу, </w:t>
      </w:r>
      <w:r w:rsidRPr="00313341">
        <w:rPr>
          <w:rStyle w:val="33"/>
          <w:i w:val="0"/>
        </w:rPr>
        <w:t>відповідає за емоції, образне мислення, сприйняття мистецтва і плюс до всьог</w:t>
      </w:r>
      <w:r w:rsidR="00103562">
        <w:rPr>
          <w:rStyle w:val="33"/>
          <w:i w:val="0"/>
        </w:rPr>
        <w:t>о допомагає володарю «ума палати</w:t>
      </w:r>
      <w:r w:rsidRPr="00313341">
        <w:rPr>
          <w:rStyle w:val="33"/>
          <w:i w:val="0"/>
        </w:rPr>
        <w:t>» пристосовуватися до змін.</w:t>
      </w:r>
      <w:r w:rsidRPr="00313341">
        <w:t xml:space="preserve"> Отже, маленькі шульги більш емоційні, творчо розвинені і навіть інколи більш терпимі до обставин, ніж їх </w:t>
      </w:r>
      <w:proofErr w:type="spellStart"/>
      <w:r w:rsidRPr="00313341">
        <w:t>праворукі</w:t>
      </w:r>
      <w:proofErr w:type="spellEnd"/>
      <w:r w:rsidRPr="00313341">
        <w:t xml:space="preserve"> співбрати.</w:t>
      </w:r>
    </w:p>
    <w:p w:rsidR="00FB5729" w:rsidRDefault="006F31FB" w:rsidP="00DE34D8">
      <w:pPr>
        <w:pStyle w:val="60"/>
        <w:shd w:val="clear" w:color="auto" w:fill="auto"/>
        <w:spacing w:after="0" w:line="360" w:lineRule="auto"/>
        <w:ind w:left="20" w:right="40" w:firstLine="1020"/>
        <w:rPr>
          <w:rStyle w:val="61"/>
          <w:sz w:val="28"/>
          <w:szCs w:val="28"/>
        </w:rPr>
      </w:pPr>
      <w:r w:rsidRPr="00C24900">
        <w:rPr>
          <w:b w:val="0"/>
          <w:sz w:val="28"/>
          <w:szCs w:val="28"/>
        </w:rPr>
        <w:lastRenderedPageBreak/>
        <w:t xml:space="preserve">Вправи поліпшують розумову діяльність, синхронізують </w:t>
      </w:r>
      <w:r w:rsidRPr="00766C68">
        <w:rPr>
          <w:rStyle w:val="61"/>
          <w:sz w:val="28"/>
          <w:szCs w:val="28"/>
        </w:rPr>
        <w:t>роботу</w:t>
      </w:r>
      <w:r w:rsidR="00103562">
        <w:rPr>
          <w:rStyle w:val="61"/>
          <w:sz w:val="28"/>
          <w:szCs w:val="28"/>
        </w:rPr>
        <w:t xml:space="preserve"> </w:t>
      </w:r>
      <w:r w:rsidR="00C36136">
        <w:rPr>
          <w:b w:val="0"/>
          <w:sz w:val="28"/>
          <w:szCs w:val="28"/>
        </w:rPr>
        <w:t>півкуль</w:t>
      </w:r>
      <w:r w:rsidR="00103562">
        <w:rPr>
          <w:b w:val="0"/>
          <w:sz w:val="28"/>
          <w:szCs w:val="28"/>
        </w:rPr>
        <w:t xml:space="preserve">, </w:t>
      </w:r>
      <w:r w:rsidRPr="00C24900">
        <w:rPr>
          <w:b w:val="0"/>
          <w:sz w:val="28"/>
          <w:szCs w:val="28"/>
        </w:rPr>
        <w:t xml:space="preserve">сприяють запам'ятовуванню, підвищують </w:t>
      </w:r>
      <w:r w:rsidRPr="00766C68">
        <w:rPr>
          <w:rStyle w:val="61"/>
          <w:sz w:val="28"/>
          <w:szCs w:val="28"/>
        </w:rPr>
        <w:t>стійкість уваги,</w:t>
      </w:r>
      <w:r w:rsidR="00103562">
        <w:rPr>
          <w:rStyle w:val="61"/>
          <w:sz w:val="28"/>
          <w:szCs w:val="28"/>
        </w:rPr>
        <w:t xml:space="preserve"> </w:t>
      </w:r>
      <w:r w:rsidRPr="00C24900">
        <w:rPr>
          <w:b w:val="0"/>
          <w:sz w:val="28"/>
          <w:szCs w:val="28"/>
        </w:rPr>
        <w:t>полегшують</w:t>
      </w:r>
      <w:r w:rsidR="00103562">
        <w:rPr>
          <w:b w:val="0"/>
          <w:sz w:val="28"/>
          <w:szCs w:val="28"/>
        </w:rPr>
        <w:t xml:space="preserve"> </w:t>
      </w:r>
      <w:r w:rsidRPr="00081DC0">
        <w:rPr>
          <w:rStyle w:val="61"/>
          <w:sz w:val="28"/>
          <w:szCs w:val="28"/>
        </w:rPr>
        <w:t>процес письма.</w:t>
      </w:r>
    </w:p>
    <w:p w:rsidR="00C24900" w:rsidRPr="00C24900" w:rsidRDefault="00C24900" w:rsidP="00C24900">
      <w:pPr>
        <w:pStyle w:val="60"/>
        <w:shd w:val="clear" w:color="auto" w:fill="auto"/>
        <w:spacing w:after="0" w:line="360" w:lineRule="auto"/>
        <w:ind w:left="20" w:right="40" w:firstLine="1020"/>
        <w:jc w:val="center"/>
        <w:rPr>
          <w:b w:val="0"/>
          <w:sz w:val="28"/>
          <w:szCs w:val="28"/>
        </w:rPr>
      </w:pPr>
      <w:r w:rsidRPr="00C24900">
        <w:rPr>
          <w:rStyle w:val="61"/>
          <w:b/>
          <w:sz w:val="28"/>
          <w:szCs w:val="28"/>
        </w:rPr>
        <w:t xml:space="preserve">Комплекс вправ для індивідуальних занять з розвитку </w:t>
      </w:r>
      <w:proofErr w:type="spellStart"/>
      <w:r w:rsidRPr="00C24900">
        <w:rPr>
          <w:rStyle w:val="61"/>
          <w:b/>
          <w:sz w:val="28"/>
          <w:szCs w:val="28"/>
        </w:rPr>
        <w:t>міжпівкульної</w:t>
      </w:r>
      <w:proofErr w:type="spellEnd"/>
      <w:r w:rsidRPr="00C24900">
        <w:rPr>
          <w:rStyle w:val="61"/>
          <w:b/>
          <w:sz w:val="28"/>
          <w:szCs w:val="28"/>
        </w:rPr>
        <w:t xml:space="preserve"> взаємодії (використовується для дітей середнього та старшого дошкільного віку)</w:t>
      </w:r>
    </w:p>
    <w:p w:rsidR="00D7766A" w:rsidRPr="00C24900" w:rsidRDefault="006F31FB" w:rsidP="00DB6395">
      <w:pPr>
        <w:pStyle w:val="70"/>
        <w:shd w:val="clear" w:color="auto" w:fill="auto"/>
        <w:spacing w:before="0" w:after="0" w:line="360" w:lineRule="auto"/>
        <w:ind w:left="20"/>
        <w:rPr>
          <w:sz w:val="28"/>
          <w:szCs w:val="28"/>
          <w:u w:val="single"/>
        </w:rPr>
      </w:pPr>
      <w:r w:rsidRPr="00C24900">
        <w:rPr>
          <w:sz w:val="28"/>
          <w:szCs w:val="28"/>
          <w:u w:val="single"/>
        </w:rPr>
        <w:t>Комплекс №1</w:t>
      </w:r>
    </w:p>
    <w:p w:rsidR="00C24900" w:rsidRDefault="00DB6395" w:rsidP="00C24900">
      <w:pPr>
        <w:pStyle w:val="80"/>
        <w:numPr>
          <w:ilvl w:val="0"/>
          <w:numId w:val="12"/>
        </w:numPr>
        <w:shd w:val="clear" w:color="auto" w:fill="auto"/>
        <w:tabs>
          <w:tab w:val="left" w:pos="2598"/>
        </w:tabs>
        <w:spacing w:before="0" w:line="360" w:lineRule="auto"/>
        <w:ind w:left="284" w:right="40"/>
        <w:rPr>
          <w:sz w:val="28"/>
          <w:szCs w:val="28"/>
        </w:rPr>
      </w:pPr>
      <w:r w:rsidRPr="00C24900">
        <w:rPr>
          <w:b/>
          <w:sz w:val="28"/>
          <w:szCs w:val="28"/>
        </w:rPr>
        <w:t>Кіле</w:t>
      </w:r>
      <w:r w:rsidR="006F31FB" w:rsidRPr="00C24900">
        <w:rPr>
          <w:b/>
          <w:sz w:val="28"/>
          <w:szCs w:val="28"/>
        </w:rPr>
        <w:t>чко.</w:t>
      </w:r>
      <w:r w:rsidR="00FB5729">
        <w:rPr>
          <w:sz w:val="28"/>
          <w:szCs w:val="28"/>
        </w:rPr>
        <w:t xml:space="preserve"> </w:t>
      </w:r>
      <w:r w:rsidR="006F31FB" w:rsidRPr="00081DC0">
        <w:rPr>
          <w:sz w:val="28"/>
          <w:szCs w:val="28"/>
        </w:rPr>
        <w:t>По черзі і якнайшвидше перебирайте пальці рук, з'єднуючи в кільце з великим пальцем послідовно: вказівний, середній і т.д. Проба виконується в прямому (від вказівного пальця до мізинця) і у зворотному(від мізинця до вказівного пальця) порядку. На початку вправа виконується кожною рукою окремо, потім разом.</w:t>
      </w:r>
    </w:p>
    <w:p w:rsidR="00D7766A" w:rsidRPr="00081DC0" w:rsidRDefault="00DB6395" w:rsidP="00C24900">
      <w:pPr>
        <w:pStyle w:val="80"/>
        <w:numPr>
          <w:ilvl w:val="0"/>
          <w:numId w:val="12"/>
        </w:numPr>
        <w:shd w:val="clear" w:color="auto" w:fill="auto"/>
        <w:tabs>
          <w:tab w:val="left" w:pos="2598"/>
        </w:tabs>
        <w:spacing w:before="0" w:line="360" w:lineRule="auto"/>
        <w:ind w:left="284" w:right="40"/>
        <w:rPr>
          <w:sz w:val="28"/>
          <w:szCs w:val="28"/>
        </w:rPr>
      </w:pPr>
      <w:r w:rsidRPr="00C24900">
        <w:rPr>
          <w:b/>
          <w:sz w:val="28"/>
          <w:szCs w:val="28"/>
        </w:rPr>
        <w:t>Кулак-ре</w:t>
      </w:r>
      <w:r w:rsidR="006F31FB" w:rsidRPr="00C24900">
        <w:rPr>
          <w:b/>
          <w:sz w:val="28"/>
          <w:szCs w:val="28"/>
        </w:rPr>
        <w:t>бро-долоня.</w:t>
      </w:r>
      <w:r w:rsidR="00FB5729">
        <w:rPr>
          <w:sz w:val="28"/>
          <w:szCs w:val="28"/>
        </w:rPr>
        <w:t xml:space="preserve"> </w:t>
      </w:r>
      <w:r w:rsidR="006F31FB" w:rsidRPr="00081DC0">
        <w:rPr>
          <w:sz w:val="28"/>
          <w:szCs w:val="28"/>
        </w:rPr>
        <w:t>Три положення руки на площині столу:</w:t>
      </w:r>
    </w:p>
    <w:p w:rsidR="00D7766A" w:rsidRPr="00C24900" w:rsidRDefault="006F31FB" w:rsidP="00C24900">
      <w:pPr>
        <w:pStyle w:val="60"/>
        <w:shd w:val="clear" w:color="auto" w:fill="auto"/>
        <w:spacing w:after="0" w:line="360" w:lineRule="auto"/>
        <w:ind w:left="284" w:right="380"/>
        <w:rPr>
          <w:b w:val="0"/>
          <w:sz w:val="28"/>
          <w:szCs w:val="28"/>
        </w:rPr>
      </w:pPr>
      <w:r w:rsidRPr="00C24900">
        <w:rPr>
          <w:b w:val="0"/>
          <w:sz w:val="28"/>
          <w:szCs w:val="28"/>
        </w:rPr>
        <w:t xml:space="preserve">стиснута в кулак долоня, </w:t>
      </w:r>
      <w:proofErr w:type="spellStart"/>
      <w:r w:rsidRPr="00C24900">
        <w:rPr>
          <w:b w:val="0"/>
          <w:sz w:val="28"/>
          <w:szCs w:val="28"/>
        </w:rPr>
        <w:t>долоня</w:t>
      </w:r>
      <w:proofErr w:type="spellEnd"/>
      <w:r w:rsidRPr="00C24900">
        <w:rPr>
          <w:b w:val="0"/>
          <w:sz w:val="28"/>
          <w:szCs w:val="28"/>
        </w:rPr>
        <w:t xml:space="preserve"> ребром на площині столу, </w:t>
      </w:r>
      <w:r w:rsidRPr="00C24900">
        <w:rPr>
          <w:rStyle w:val="61"/>
          <w:sz w:val="28"/>
          <w:szCs w:val="28"/>
        </w:rPr>
        <w:t xml:space="preserve">пряма </w:t>
      </w:r>
      <w:r w:rsidRPr="00C24900">
        <w:rPr>
          <w:b w:val="0"/>
          <w:sz w:val="28"/>
          <w:szCs w:val="28"/>
        </w:rPr>
        <w:t xml:space="preserve">долоня на площині столу. Виконується спочатку правою рукою, потім - </w:t>
      </w:r>
      <w:r w:rsidRPr="00C24900">
        <w:rPr>
          <w:rStyle w:val="61"/>
          <w:sz w:val="28"/>
          <w:szCs w:val="28"/>
        </w:rPr>
        <w:t xml:space="preserve">лівою, </w:t>
      </w:r>
      <w:proofErr w:type="spellStart"/>
      <w:r w:rsidRPr="00C24900">
        <w:rPr>
          <w:rStyle w:val="61"/>
          <w:sz w:val="28"/>
          <w:szCs w:val="28"/>
        </w:rPr>
        <w:t>потім</w:t>
      </w:r>
      <w:r w:rsidRPr="00C24900">
        <w:rPr>
          <w:b w:val="0"/>
          <w:sz w:val="28"/>
          <w:szCs w:val="28"/>
        </w:rPr>
        <w:t>-</w:t>
      </w:r>
      <w:proofErr w:type="spellEnd"/>
      <w:r w:rsidRPr="00C24900">
        <w:rPr>
          <w:b w:val="0"/>
          <w:sz w:val="28"/>
          <w:szCs w:val="28"/>
        </w:rPr>
        <w:t xml:space="preserve"> двома руками разом. Кількість повторень - </w:t>
      </w:r>
      <w:r w:rsidRPr="00C24900">
        <w:rPr>
          <w:rStyle w:val="61"/>
          <w:sz w:val="28"/>
          <w:szCs w:val="28"/>
        </w:rPr>
        <w:t>по</w:t>
      </w:r>
      <w:r w:rsidRPr="00C24900">
        <w:rPr>
          <w:b w:val="0"/>
          <w:sz w:val="28"/>
          <w:szCs w:val="28"/>
        </w:rPr>
        <w:t>8-10 разів.</w:t>
      </w:r>
    </w:p>
    <w:p w:rsidR="00C24900" w:rsidRPr="00C24900" w:rsidRDefault="006F31FB" w:rsidP="00C24900">
      <w:pPr>
        <w:pStyle w:val="60"/>
        <w:numPr>
          <w:ilvl w:val="0"/>
          <w:numId w:val="12"/>
        </w:numPr>
        <w:shd w:val="clear" w:color="auto" w:fill="auto"/>
        <w:tabs>
          <w:tab w:val="left" w:pos="2945"/>
        </w:tabs>
        <w:spacing w:after="0" w:line="360" w:lineRule="auto"/>
        <w:ind w:left="284" w:right="380"/>
        <w:rPr>
          <w:rStyle w:val="60pt"/>
          <w:b/>
          <w:bCs/>
          <w:spacing w:val="0"/>
          <w:sz w:val="28"/>
          <w:szCs w:val="28"/>
        </w:rPr>
      </w:pPr>
      <w:r w:rsidRPr="00081DC0">
        <w:rPr>
          <w:sz w:val="28"/>
          <w:szCs w:val="28"/>
        </w:rPr>
        <w:t xml:space="preserve">Лезгинка. </w:t>
      </w:r>
      <w:r w:rsidRPr="00C24900">
        <w:rPr>
          <w:b w:val="0"/>
          <w:sz w:val="28"/>
          <w:szCs w:val="28"/>
        </w:rPr>
        <w:t>Ліву долоню складіть у кулак, великий палець</w:t>
      </w:r>
      <w:r w:rsidR="00103562">
        <w:rPr>
          <w:b w:val="0"/>
          <w:sz w:val="28"/>
          <w:szCs w:val="28"/>
        </w:rPr>
        <w:t xml:space="preserve"> </w:t>
      </w:r>
      <w:r w:rsidRPr="00081DC0">
        <w:rPr>
          <w:rStyle w:val="61"/>
          <w:sz w:val="28"/>
          <w:szCs w:val="28"/>
        </w:rPr>
        <w:t xml:space="preserve">відставте убік, кулак </w:t>
      </w:r>
      <w:r w:rsidRPr="00C24900">
        <w:rPr>
          <w:b w:val="0"/>
          <w:sz w:val="28"/>
          <w:szCs w:val="28"/>
        </w:rPr>
        <w:t>розгорніть пальцями до</w:t>
      </w:r>
      <w:r w:rsidR="00103562">
        <w:rPr>
          <w:b w:val="0"/>
          <w:sz w:val="28"/>
          <w:szCs w:val="28"/>
        </w:rPr>
        <w:t xml:space="preserve"> </w:t>
      </w:r>
      <w:r w:rsidRPr="00081DC0">
        <w:rPr>
          <w:rStyle w:val="61"/>
          <w:sz w:val="28"/>
          <w:szCs w:val="28"/>
        </w:rPr>
        <w:t xml:space="preserve">себе. </w:t>
      </w:r>
      <w:r w:rsidRPr="00C24900">
        <w:rPr>
          <w:b w:val="0"/>
          <w:sz w:val="28"/>
          <w:szCs w:val="28"/>
        </w:rPr>
        <w:t>Правою</w:t>
      </w:r>
      <w:r w:rsidR="00103562">
        <w:rPr>
          <w:b w:val="0"/>
          <w:sz w:val="28"/>
          <w:szCs w:val="28"/>
        </w:rPr>
        <w:t xml:space="preserve"> </w:t>
      </w:r>
      <w:r w:rsidRPr="00081DC0">
        <w:rPr>
          <w:rStyle w:val="61"/>
          <w:sz w:val="28"/>
          <w:szCs w:val="28"/>
        </w:rPr>
        <w:t xml:space="preserve">рукою </w:t>
      </w:r>
      <w:r w:rsidRPr="00C24900">
        <w:rPr>
          <w:b w:val="0"/>
          <w:sz w:val="28"/>
          <w:szCs w:val="28"/>
        </w:rPr>
        <w:t>прямою долонею в горизонтальному положенні доторкніться до</w:t>
      </w:r>
      <w:r w:rsidR="00103562">
        <w:rPr>
          <w:b w:val="0"/>
          <w:sz w:val="28"/>
          <w:szCs w:val="28"/>
        </w:rPr>
        <w:t xml:space="preserve"> </w:t>
      </w:r>
      <w:r w:rsidRPr="00081DC0">
        <w:rPr>
          <w:rStyle w:val="61"/>
          <w:sz w:val="28"/>
          <w:szCs w:val="28"/>
        </w:rPr>
        <w:t xml:space="preserve">мізинця лівої. Після </w:t>
      </w:r>
      <w:r w:rsidRPr="00C24900">
        <w:rPr>
          <w:b w:val="0"/>
          <w:sz w:val="28"/>
          <w:szCs w:val="28"/>
        </w:rPr>
        <w:t>цього одночасно змініть положення</w:t>
      </w:r>
      <w:r w:rsidR="00103562">
        <w:rPr>
          <w:b w:val="0"/>
          <w:sz w:val="28"/>
          <w:szCs w:val="28"/>
        </w:rPr>
        <w:t xml:space="preserve"> </w:t>
      </w:r>
      <w:r w:rsidRPr="00081DC0">
        <w:rPr>
          <w:rStyle w:val="61"/>
          <w:sz w:val="28"/>
          <w:szCs w:val="28"/>
        </w:rPr>
        <w:t xml:space="preserve">правої і лівої </w:t>
      </w:r>
      <w:r w:rsidRPr="00C24900">
        <w:rPr>
          <w:b w:val="0"/>
          <w:sz w:val="28"/>
          <w:szCs w:val="28"/>
        </w:rPr>
        <w:t>рук. Повторіть 6-8 разів. Прагніть високої швидкості зміни положень.</w:t>
      </w:r>
    </w:p>
    <w:p w:rsidR="00C24900" w:rsidRDefault="006F31FB" w:rsidP="00C24900">
      <w:pPr>
        <w:pStyle w:val="60"/>
        <w:numPr>
          <w:ilvl w:val="0"/>
          <w:numId w:val="12"/>
        </w:numPr>
        <w:shd w:val="clear" w:color="auto" w:fill="auto"/>
        <w:tabs>
          <w:tab w:val="left" w:pos="2945"/>
        </w:tabs>
        <w:spacing w:after="0" w:line="360" w:lineRule="auto"/>
        <w:ind w:left="284" w:right="380"/>
        <w:rPr>
          <w:b w:val="0"/>
          <w:sz w:val="28"/>
          <w:szCs w:val="28"/>
        </w:rPr>
      </w:pPr>
      <w:r w:rsidRPr="00081DC0">
        <w:rPr>
          <w:rStyle w:val="60pt"/>
          <w:b/>
          <w:bCs/>
          <w:sz w:val="28"/>
          <w:szCs w:val="28"/>
        </w:rPr>
        <w:t xml:space="preserve">Дзеркальне малювання. </w:t>
      </w:r>
      <w:r w:rsidRPr="00C24900">
        <w:rPr>
          <w:b w:val="0"/>
          <w:sz w:val="28"/>
          <w:szCs w:val="28"/>
        </w:rPr>
        <w:t>Покладіть на стіл чистий аркуш паперу. Візьміть в обидві руки по олівцю чи фломастеру. Почніть малювати одночасно обома руками дзеркально-симетричні малюнки, літери. Під час виконання цієї вправи ви відчуєте, як розслаблюються очі й руки. Коли діяльність обох півкуль синхронізується, помітно зросте ефективність роботи всього мозку.</w:t>
      </w:r>
    </w:p>
    <w:p w:rsidR="00766C68" w:rsidRDefault="00C24900" w:rsidP="00766C68">
      <w:pPr>
        <w:pStyle w:val="60"/>
        <w:numPr>
          <w:ilvl w:val="0"/>
          <w:numId w:val="12"/>
        </w:numPr>
        <w:shd w:val="clear" w:color="auto" w:fill="auto"/>
        <w:tabs>
          <w:tab w:val="left" w:pos="2945"/>
        </w:tabs>
        <w:spacing w:after="0" w:line="360" w:lineRule="auto"/>
        <w:ind w:left="284" w:right="380"/>
        <w:rPr>
          <w:b w:val="0"/>
          <w:sz w:val="28"/>
          <w:szCs w:val="28"/>
        </w:rPr>
      </w:pPr>
      <w:r w:rsidRPr="00C24900">
        <w:rPr>
          <w:sz w:val="28"/>
          <w:szCs w:val="28"/>
        </w:rPr>
        <w:t>Вух</w:t>
      </w:r>
      <w:r w:rsidR="006F31FB" w:rsidRPr="00C24900">
        <w:rPr>
          <w:sz w:val="28"/>
          <w:szCs w:val="28"/>
        </w:rPr>
        <w:t xml:space="preserve">о-ніс. </w:t>
      </w:r>
      <w:r w:rsidR="006F31FB" w:rsidRPr="00C24900">
        <w:rPr>
          <w:b w:val="0"/>
          <w:sz w:val="28"/>
          <w:szCs w:val="28"/>
        </w:rPr>
        <w:t>Лівою рукою візьміться за кінчик носа, а правою рукою - за протилежне вухо. Одночасно відпустіть вухо і ніс, лясніть у долоні, поміняйте положення рук «із точністю до навпаки».</w:t>
      </w:r>
    </w:p>
    <w:p w:rsidR="00FB5729" w:rsidRPr="00DE34D8" w:rsidRDefault="006F31FB" w:rsidP="00DE34D8">
      <w:pPr>
        <w:pStyle w:val="60"/>
        <w:numPr>
          <w:ilvl w:val="0"/>
          <w:numId w:val="12"/>
        </w:numPr>
        <w:shd w:val="clear" w:color="auto" w:fill="auto"/>
        <w:tabs>
          <w:tab w:val="left" w:pos="2945"/>
        </w:tabs>
        <w:spacing w:after="0" w:line="360" w:lineRule="auto"/>
        <w:ind w:left="284" w:right="380"/>
        <w:rPr>
          <w:b w:val="0"/>
          <w:sz w:val="28"/>
          <w:szCs w:val="28"/>
        </w:rPr>
      </w:pPr>
      <w:r w:rsidRPr="00766C68">
        <w:rPr>
          <w:sz w:val="28"/>
          <w:szCs w:val="28"/>
        </w:rPr>
        <w:lastRenderedPageBreak/>
        <w:t xml:space="preserve">Змійка. </w:t>
      </w:r>
      <w:r w:rsidRPr="00766C68">
        <w:rPr>
          <w:b w:val="0"/>
          <w:sz w:val="28"/>
          <w:szCs w:val="28"/>
        </w:rPr>
        <w:t>Схрестіть руки долонями одна до одної , зчепіть</w:t>
      </w:r>
      <w:r w:rsidR="0093188A">
        <w:rPr>
          <w:b w:val="0"/>
          <w:sz w:val="28"/>
          <w:szCs w:val="28"/>
        </w:rPr>
        <w:t xml:space="preserve"> </w:t>
      </w:r>
      <w:r w:rsidRPr="00766C68">
        <w:rPr>
          <w:b w:val="0"/>
          <w:sz w:val="28"/>
          <w:szCs w:val="28"/>
        </w:rPr>
        <w:t xml:space="preserve">пальці в замок, виверніть руки до себе. Рухайте пальцем, на який укаже ведучий. Палець повинен рухатися точно і чітко, не допускаючи </w:t>
      </w:r>
      <w:proofErr w:type="spellStart"/>
      <w:r w:rsidRPr="00766C68">
        <w:rPr>
          <w:b w:val="0"/>
          <w:sz w:val="28"/>
          <w:szCs w:val="28"/>
        </w:rPr>
        <w:t>синкінезій</w:t>
      </w:r>
      <w:proofErr w:type="spellEnd"/>
      <w:r w:rsidRPr="00766C68">
        <w:rPr>
          <w:b w:val="0"/>
          <w:sz w:val="28"/>
          <w:szCs w:val="28"/>
        </w:rPr>
        <w:t>. Торкатися до пальця не можна. Послідовно у вправі повинні брати участь усі пальці обох рук.</w:t>
      </w:r>
    </w:p>
    <w:p w:rsidR="00D7766A" w:rsidRPr="00C24900" w:rsidRDefault="006F31FB" w:rsidP="00DB6395">
      <w:pPr>
        <w:pStyle w:val="90"/>
        <w:shd w:val="clear" w:color="auto" w:fill="auto"/>
        <w:spacing w:after="0" w:line="360" w:lineRule="auto"/>
        <w:ind w:left="20"/>
        <w:rPr>
          <w:rFonts w:ascii="Times New Roman" w:hAnsi="Times New Roman" w:cs="Times New Roman"/>
          <w:u w:val="single"/>
        </w:rPr>
      </w:pPr>
      <w:r w:rsidRPr="00C24900">
        <w:rPr>
          <w:rFonts w:ascii="Times New Roman" w:hAnsi="Times New Roman" w:cs="Times New Roman"/>
          <w:u w:val="single"/>
        </w:rPr>
        <w:t>Комплекс №2</w:t>
      </w:r>
    </w:p>
    <w:p w:rsidR="00C24900" w:rsidRDefault="00C24900" w:rsidP="00C24900">
      <w:pPr>
        <w:pStyle w:val="60"/>
        <w:numPr>
          <w:ilvl w:val="0"/>
          <w:numId w:val="3"/>
        </w:numPr>
        <w:shd w:val="clear" w:color="auto" w:fill="auto"/>
        <w:tabs>
          <w:tab w:val="left" w:pos="993"/>
        </w:tabs>
        <w:spacing w:after="0" w:line="360" w:lineRule="auto"/>
        <w:ind w:left="20" w:right="420" w:firstLine="264"/>
        <w:rPr>
          <w:b w:val="0"/>
          <w:sz w:val="28"/>
          <w:szCs w:val="28"/>
        </w:rPr>
      </w:pPr>
      <w:r>
        <w:rPr>
          <w:rStyle w:val="60pt"/>
          <w:b/>
          <w:bCs/>
          <w:sz w:val="28"/>
          <w:szCs w:val="28"/>
        </w:rPr>
        <w:t xml:space="preserve">Масаж </w:t>
      </w:r>
      <w:r w:rsidR="006F31FB" w:rsidRPr="00081DC0">
        <w:rPr>
          <w:rStyle w:val="60pt"/>
          <w:b/>
          <w:bCs/>
          <w:sz w:val="28"/>
          <w:szCs w:val="28"/>
        </w:rPr>
        <w:t xml:space="preserve">вушних раковин. </w:t>
      </w:r>
      <w:proofErr w:type="spellStart"/>
      <w:r w:rsidR="006F31FB" w:rsidRPr="00C24900">
        <w:rPr>
          <w:b w:val="0"/>
          <w:sz w:val="28"/>
          <w:szCs w:val="28"/>
        </w:rPr>
        <w:t>Помасажуйте</w:t>
      </w:r>
      <w:proofErr w:type="spellEnd"/>
      <w:r w:rsidR="006F31FB" w:rsidRPr="00C24900">
        <w:rPr>
          <w:b w:val="0"/>
          <w:sz w:val="28"/>
          <w:szCs w:val="28"/>
        </w:rPr>
        <w:t xml:space="preserve"> мочки вух, потім усю вушну раковину. Наприкінці вправи розітріть вуха руками.</w:t>
      </w:r>
    </w:p>
    <w:p w:rsidR="00C24900" w:rsidRDefault="00C24900" w:rsidP="00C24900">
      <w:pPr>
        <w:pStyle w:val="60"/>
        <w:numPr>
          <w:ilvl w:val="0"/>
          <w:numId w:val="3"/>
        </w:numPr>
        <w:shd w:val="clear" w:color="auto" w:fill="auto"/>
        <w:tabs>
          <w:tab w:val="left" w:pos="993"/>
        </w:tabs>
        <w:spacing w:after="0" w:line="360" w:lineRule="auto"/>
        <w:ind w:left="20" w:right="420" w:firstLine="264"/>
        <w:rPr>
          <w:b w:val="0"/>
          <w:sz w:val="28"/>
          <w:szCs w:val="28"/>
        </w:rPr>
      </w:pPr>
      <w:r>
        <w:rPr>
          <w:rStyle w:val="60pt"/>
          <w:b/>
          <w:bCs/>
          <w:sz w:val="28"/>
          <w:szCs w:val="28"/>
        </w:rPr>
        <w:t xml:space="preserve">Перехресні </w:t>
      </w:r>
      <w:r w:rsidR="006F31FB" w:rsidRPr="00C24900">
        <w:rPr>
          <w:rStyle w:val="60pt"/>
          <w:b/>
          <w:bCs/>
          <w:sz w:val="28"/>
          <w:szCs w:val="28"/>
        </w:rPr>
        <w:t xml:space="preserve">рухи. </w:t>
      </w:r>
      <w:r w:rsidR="006F31FB" w:rsidRPr="00C24900">
        <w:rPr>
          <w:b w:val="0"/>
          <w:sz w:val="28"/>
          <w:szCs w:val="28"/>
        </w:rPr>
        <w:t>Виконуйте перехресні координовані рухи одночасно правою і лівою ногою (уперед, убік,</w:t>
      </w:r>
      <w:r w:rsidR="0093188A">
        <w:rPr>
          <w:b w:val="0"/>
          <w:sz w:val="28"/>
          <w:szCs w:val="28"/>
        </w:rPr>
        <w:t xml:space="preserve"> </w:t>
      </w:r>
      <w:r w:rsidR="006F31FB" w:rsidRPr="00C24900">
        <w:rPr>
          <w:b w:val="0"/>
          <w:sz w:val="28"/>
          <w:szCs w:val="28"/>
        </w:rPr>
        <w:t>назад). Потім зробіть те саме лівою рукою і правою ногою.</w:t>
      </w:r>
    </w:p>
    <w:p w:rsidR="00FB5729" w:rsidRPr="00DE34D8" w:rsidRDefault="00C24900" w:rsidP="00DE34D8">
      <w:pPr>
        <w:pStyle w:val="60"/>
        <w:numPr>
          <w:ilvl w:val="0"/>
          <w:numId w:val="3"/>
        </w:numPr>
        <w:shd w:val="clear" w:color="auto" w:fill="auto"/>
        <w:tabs>
          <w:tab w:val="left" w:pos="993"/>
        </w:tabs>
        <w:spacing w:after="0" w:line="360" w:lineRule="auto"/>
        <w:ind w:left="20" w:right="420" w:firstLine="264"/>
        <w:rPr>
          <w:b w:val="0"/>
          <w:sz w:val="28"/>
          <w:szCs w:val="28"/>
        </w:rPr>
      </w:pPr>
      <w:r>
        <w:rPr>
          <w:rStyle w:val="60pt"/>
          <w:b/>
          <w:bCs/>
          <w:sz w:val="28"/>
          <w:szCs w:val="28"/>
        </w:rPr>
        <w:t xml:space="preserve">Хитання </w:t>
      </w:r>
      <w:r w:rsidR="006F31FB" w:rsidRPr="00C24900">
        <w:rPr>
          <w:rStyle w:val="60pt"/>
          <w:b/>
          <w:bCs/>
          <w:sz w:val="28"/>
          <w:szCs w:val="28"/>
        </w:rPr>
        <w:t xml:space="preserve">головою. </w:t>
      </w:r>
      <w:r w:rsidR="006F31FB" w:rsidRPr="00C24900">
        <w:rPr>
          <w:b w:val="0"/>
          <w:sz w:val="28"/>
          <w:szCs w:val="28"/>
        </w:rPr>
        <w:t>Дихайте глибоко. Розправте плечі, закрийте очі, нахиліть голову вперед і повільно розгойдуйте нею з боку в бік.</w:t>
      </w:r>
    </w:p>
    <w:p w:rsidR="00FB5729" w:rsidRPr="008B4047" w:rsidRDefault="00C24900" w:rsidP="00DE34D8">
      <w:pPr>
        <w:pStyle w:val="60"/>
        <w:numPr>
          <w:ilvl w:val="0"/>
          <w:numId w:val="3"/>
        </w:numPr>
        <w:shd w:val="clear" w:color="auto" w:fill="auto"/>
        <w:tabs>
          <w:tab w:val="left" w:pos="993"/>
        </w:tabs>
        <w:spacing w:after="0" w:line="360" w:lineRule="auto"/>
        <w:ind w:left="20" w:right="420" w:firstLine="264"/>
        <w:rPr>
          <w:b w:val="0"/>
          <w:sz w:val="28"/>
          <w:szCs w:val="28"/>
        </w:rPr>
      </w:pPr>
      <w:r>
        <w:rPr>
          <w:rStyle w:val="60pt"/>
          <w:b/>
          <w:bCs/>
          <w:sz w:val="28"/>
          <w:szCs w:val="28"/>
        </w:rPr>
        <w:t xml:space="preserve">Горизонтальна </w:t>
      </w:r>
      <w:r w:rsidR="006F31FB" w:rsidRPr="00C24900">
        <w:rPr>
          <w:rStyle w:val="60pt"/>
          <w:b/>
          <w:bCs/>
          <w:sz w:val="28"/>
          <w:szCs w:val="28"/>
        </w:rPr>
        <w:t xml:space="preserve">вісімка. </w:t>
      </w:r>
      <w:r w:rsidR="006F31FB" w:rsidRPr="00C24900">
        <w:rPr>
          <w:b w:val="0"/>
          <w:sz w:val="28"/>
          <w:szCs w:val="28"/>
        </w:rPr>
        <w:t xml:space="preserve">Намалюйте в повітрі в горизонтальній площині цифру вісім три рази спочатку однією рукою, потім </w:t>
      </w:r>
      <w:bookmarkStart w:id="5" w:name="bookmark4"/>
      <w:r w:rsidR="008B4047">
        <w:rPr>
          <w:b w:val="0"/>
          <w:sz w:val="28"/>
          <w:szCs w:val="28"/>
        </w:rPr>
        <w:t xml:space="preserve">іншою, потім обома руками разом. </w:t>
      </w:r>
    </w:p>
    <w:p w:rsidR="00C24900" w:rsidRDefault="006F31FB" w:rsidP="00C24900">
      <w:pPr>
        <w:pStyle w:val="60"/>
        <w:shd w:val="clear" w:color="auto" w:fill="auto"/>
        <w:tabs>
          <w:tab w:val="left" w:pos="3514"/>
        </w:tabs>
        <w:spacing w:after="0" w:line="360" w:lineRule="auto"/>
        <w:ind w:right="420"/>
        <w:jc w:val="center"/>
        <w:rPr>
          <w:sz w:val="28"/>
          <w:szCs w:val="28"/>
        </w:rPr>
      </w:pPr>
      <w:r w:rsidRPr="00081DC0">
        <w:rPr>
          <w:sz w:val="28"/>
          <w:szCs w:val="28"/>
        </w:rPr>
        <w:t xml:space="preserve">Пропоновані види діяльності для дітей з метою визначення </w:t>
      </w:r>
    </w:p>
    <w:p w:rsidR="00D7766A" w:rsidRPr="00081DC0" w:rsidRDefault="006F31FB" w:rsidP="00C24900">
      <w:pPr>
        <w:pStyle w:val="60"/>
        <w:shd w:val="clear" w:color="auto" w:fill="auto"/>
        <w:tabs>
          <w:tab w:val="left" w:pos="3514"/>
        </w:tabs>
        <w:spacing w:after="0" w:line="360" w:lineRule="auto"/>
        <w:ind w:right="420"/>
        <w:jc w:val="center"/>
        <w:rPr>
          <w:sz w:val="28"/>
          <w:szCs w:val="28"/>
        </w:rPr>
      </w:pPr>
      <w:r w:rsidRPr="00081DC0">
        <w:rPr>
          <w:sz w:val="28"/>
          <w:szCs w:val="28"/>
        </w:rPr>
        <w:t>ведучої руки, ноги, вуха, ока</w:t>
      </w:r>
      <w:bookmarkEnd w:id="5"/>
    </w:p>
    <w:p w:rsidR="00D7766A" w:rsidRPr="00C24900" w:rsidRDefault="006F31FB" w:rsidP="00DB6395">
      <w:pPr>
        <w:pStyle w:val="32"/>
        <w:shd w:val="clear" w:color="auto" w:fill="auto"/>
        <w:spacing w:line="360" w:lineRule="auto"/>
        <w:ind w:left="20" w:firstLine="0"/>
        <w:jc w:val="both"/>
        <w:rPr>
          <w:b/>
          <w:i/>
        </w:rPr>
      </w:pPr>
      <w:r w:rsidRPr="00C24900">
        <w:rPr>
          <w:b/>
          <w:i/>
        </w:rPr>
        <w:t>Середній дошкільний вік:</w:t>
      </w:r>
    </w:p>
    <w:p w:rsidR="00D7766A" w:rsidRPr="00081DC0" w:rsidRDefault="006F31FB" w:rsidP="00C24900">
      <w:pPr>
        <w:pStyle w:val="40"/>
        <w:numPr>
          <w:ilvl w:val="0"/>
          <w:numId w:val="13"/>
        </w:numPr>
        <w:shd w:val="clear" w:color="auto" w:fill="auto"/>
        <w:tabs>
          <w:tab w:val="left" w:pos="726"/>
        </w:tabs>
        <w:spacing w:before="0" w:after="0" w:line="360" w:lineRule="auto"/>
        <w:jc w:val="both"/>
      </w:pPr>
      <w:r w:rsidRPr="00081DC0">
        <w:t>заглянути в щілинку;</w:t>
      </w:r>
    </w:p>
    <w:p w:rsidR="00D7766A" w:rsidRPr="00081DC0" w:rsidRDefault="006F31FB" w:rsidP="00C24900">
      <w:pPr>
        <w:pStyle w:val="40"/>
        <w:numPr>
          <w:ilvl w:val="0"/>
          <w:numId w:val="13"/>
        </w:numPr>
        <w:shd w:val="clear" w:color="auto" w:fill="auto"/>
        <w:tabs>
          <w:tab w:val="left" w:pos="606"/>
        </w:tabs>
        <w:spacing w:before="0" w:after="0" w:line="360" w:lineRule="auto"/>
        <w:jc w:val="both"/>
      </w:pPr>
      <w:r w:rsidRPr="00081DC0">
        <w:t>поаплодувати;</w:t>
      </w:r>
    </w:p>
    <w:p w:rsidR="00D7766A" w:rsidRPr="00081DC0" w:rsidRDefault="006F31FB" w:rsidP="00C24900">
      <w:pPr>
        <w:pStyle w:val="40"/>
        <w:numPr>
          <w:ilvl w:val="0"/>
          <w:numId w:val="13"/>
        </w:numPr>
        <w:shd w:val="clear" w:color="auto" w:fill="auto"/>
        <w:tabs>
          <w:tab w:val="left" w:pos="726"/>
        </w:tabs>
        <w:spacing w:before="0" w:after="0" w:line="360" w:lineRule="auto"/>
        <w:jc w:val="both"/>
      </w:pPr>
      <w:r w:rsidRPr="00081DC0">
        <w:t>взяти в одну руку парасольку;</w:t>
      </w:r>
    </w:p>
    <w:p w:rsidR="00D7766A" w:rsidRPr="00081DC0" w:rsidRDefault="006F31FB" w:rsidP="00C24900">
      <w:pPr>
        <w:pStyle w:val="40"/>
        <w:numPr>
          <w:ilvl w:val="0"/>
          <w:numId w:val="13"/>
        </w:numPr>
        <w:shd w:val="clear" w:color="auto" w:fill="auto"/>
        <w:tabs>
          <w:tab w:val="left" w:pos="601"/>
        </w:tabs>
        <w:spacing w:before="0" w:after="0" w:line="360" w:lineRule="auto"/>
        <w:jc w:val="both"/>
      </w:pPr>
      <w:r w:rsidRPr="00081DC0">
        <w:t>подивитись в калейдоскоп;</w:t>
      </w:r>
    </w:p>
    <w:p w:rsidR="00D7766A" w:rsidRPr="00081DC0" w:rsidRDefault="006F31FB" w:rsidP="00C24900">
      <w:pPr>
        <w:pStyle w:val="40"/>
        <w:numPr>
          <w:ilvl w:val="0"/>
          <w:numId w:val="13"/>
        </w:numPr>
        <w:shd w:val="clear" w:color="auto" w:fill="auto"/>
        <w:tabs>
          <w:tab w:val="left" w:pos="601"/>
        </w:tabs>
        <w:spacing w:before="0" w:after="0" w:line="360" w:lineRule="auto"/>
        <w:jc w:val="both"/>
      </w:pPr>
      <w:r w:rsidRPr="00081DC0">
        <w:t>послухати годинник;</w:t>
      </w:r>
    </w:p>
    <w:p w:rsidR="00D7766A" w:rsidRPr="00081DC0" w:rsidRDefault="00557683" w:rsidP="00C24900">
      <w:pPr>
        <w:pStyle w:val="40"/>
        <w:numPr>
          <w:ilvl w:val="0"/>
          <w:numId w:val="13"/>
        </w:numPr>
        <w:shd w:val="clear" w:color="auto" w:fill="auto"/>
        <w:tabs>
          <w:tab w:val="left" w:pos="730"/>
        </w:tabs>
        <w:spacing w:before="0" w:after="0" w:line="360" w:lineRule="auto"/>
        <w:jc w:val="both"/>
      </w:pPr>
      <w:r>
        <w:t>прокотити м’</w:t>
      </w:r>
      <w:r w:rsidR="006F31FB" w:rsidRPr="00081DC0">
        <w:t>яч однією рукою і ногою;</w:t>
      </w:r>
    </w:p>
    <w:p w:rsidR="00D7766A" w:rsidRPr="00081DC0" w:rsidRDefault="006F31FB" w:rsidP="00C24900">
      <w:pPr>
        <w:pStyle w:val="40"/>
        <w:numPr>
          <w:ilvl w:val="0"/>
          <w:numId w:val="13"/>
        </w:numPr>
        <w:shd w:val="clear" w:color="auto" w:fill="auto"/>
        <w:tabs>
          <w:tab w:val="left" w:pos="606"/>
        </w:tabs>
        <w:spacing w:before="0" w:after="0" w:line="360" w:lineRule="auto"/>
        <w:jc w:val="both"/>
      </w:pPr>
      <w:r w:rsidRPr="00081DC0">
        <w:t>дістати сірники з коробки;</w:t>
      </w:r>
    </w:p>
    <w:p w:rsidR="00D7766A" w:rsidRPr="00081DC0" w:rsidRDefault="006F31FB" w:rsidP="00C24900">
      <w:pPr>
        <w:pStyle w:val="40"/>
        <w:numPr>
          <w:ilvl w:val="0"/>
          <w:numId w:val="13"/>
        </w:numPr>
        <w:shd w:val="clear" w:color="auto" w:fill="auto"/>
        <w:tabs>
          <w:tab w:val="left" w:pos="802"/>
        </w:tabs>
        <w:spacing w:before="0" w:after="0" w:line="360" w:lineRule="auto"/>
        <w:jc w:val="both"/>
      </w:pPr>
      <w:r w:rsidRPr="00081DC0">
        <w:t>скласти в коробку дрібні деталі;</w:t>
      </w:r>
    </w:p>
    <w:p w:rsidR="00D7766A" w:rsidRDefault="006F31FB" w:rsidP="00C24900">
      <w:pPr>
        <w:pStyle w:val="40"/>
        <w:numPr>
          <w:ilvl w:val="0"/>
          <w:numId w:val="13"/>
        </w:numPr>
        <w:shd w:val="clear" w:color="auto" w:fill="auto"/>
        <w:tabs>
          <w:tab w:val="left" w:pos="610"/>
        </w:tabs>
        <w:spacing w:before="0" w:after="0" w:line="360" w:lineRule="auto"/>
        <w:jc w:val="both"/>
      </w:pPr>
      <w:r w:rsidRPr="00081DC0">
        <w:t>щось намалювати олівцем.</w:t>
      </w:r>
    </w:p>
    <w:p w:rsidR="008B4047" w:rsidRPr="00081DC0" w:rsidRDefault="008B4047" w:rsidP="008B4047">
      <w:pPr>
        <w:pStyle w:val="40"/>
        <w:shd w:val="clear" w:color="auto" w:fill="auto"/>
        <w:tabs>
          <w:tab w:val="left" w:pos="610"/>
        </w:tabs>
        <w:spacing w:before="0" w:after="0" w:line="360" w:lineRule="auto"/>
        <w:ind w:left="1100" w:firstLine="0"/>
        <w:jc w:val="both"/>
      </w:pPr>
    </w:p>
    <w:p w:rsidR="00D7766A" w:rsidRPr="00557683" w:rsidRDefault="006F31FB" w:rsidP="00DB6395">
      <w:pPr>
        <w:pStyle w:val="32"/>
        <w:shd w:val="clear" w:color="auto" w:fill="auto"/>
        <w:spacing w:line="360" w:lineRule="auto"/>
        <w:ind w:left="20" w:firstLine="0"/>
        <w:jc w:val="both"/>
        <w:rPr>
          <w:b/>
          <w:i/>
        </w:rPr>
      </w:pPr>
      <w:r w:rsidRPr="00557683">
        <w:rPr>
          <w:b/>
          <w:i/>
        </w:rPr>
        <w:lastRenderedPageBreak/>
        <w:t>Старший дошкільний вік:</w:t>
      </w:r>
    </w:p>
    <w:p w:rsidR="00D7766A" w:rsidRPr="00081DC0" w:rsidRDefault="006F31FB" w:rsidP="00557683">
      <w:pPr>
        <w:pStyle w:val="40"/>
        <w:numPr>
          <w:ilvl w:val="0"/>
          <w:numId w:val="14"/>
        </w:numPr>
        <w:shd w:val="clear" w:color="auto" w:fill="auto"/>
        <w:tabs>
          <w:tab w:val="left" w:pos="620"/>
        </w:tabs>
        <w:spacing w:before="0" w:after="0" w:line="360" w:lineRule="auto"/>
        <w:jc w:val="both"/>
      </w:pPr>
      <w:r w:rsidRPr="00081DC0">
        <w:t>закрити кришкою пляшку;</w:t>
      </w:r>
    </w:p>
    <w:p w:rsidR="00D7766A" w:rsidRPr="00081DC0" w:rsidRDefault="006F31FB" w:rsidP="00557683">
      <w:pPr>
        <w:pStyle w:val="40"/>
        <w:numPr>
          <w:ilvl w:val="0"/>
          <w:numId w:val="14"/>
        </w:numPr>
        <w:shd w:val="clear" w:color="auto" w:fill="auto"/>
        <w:tabs>
          <w:tab w:val="left" w:pos="730"/>
        </w:tabs>
        <w:spacing w:before="0" w:after="0" w:line="360" w:lineRule="auto"/>
        <w:jc w:val="both"/>
      </w:pPr>
      <w:r w:rsidRPr="00081DC0">
        <w:t>нанизати на стержень намисто;</w:t>
      </w:r>
    </w:p>
    <w:p w:rsidR="00D7766A" w:rsidRPr="00081DC0" w:rsidRDefault="006F31FB" w:rsidP="00557683">
      <w:pPr>
        <w:pStyle w:val="40"/>
        <w:numPr>
          <w:ilvl w:val="0"/>
          <w:numId w:val="14"/>
        </w:numPr>
        <w:shd w:val="clear" w:color="auto" w:fill="auto"/>
        <w:tabs>
          <w:tab w:val="left" w:pos="726"/>
        </w:tabs>
        <w:spacing w:before="0" w:after="0" w:line="360" w:lineRule="auto"/>
        <w:jc w:val="both"/>
      </w:pPr>
      <w:r w:rsidRPr="00081DC0">
        <w:t>розкласти картонки;</w:t>
      </w:r>
    </w:p>
    <w:p w:rsidR="00D7766A" w:rsidRPr="00081DC0" w:rsidRDefault="006F31FB" w:rsidP="00557683">
      <w:pPr>
        <w:pStyle w:val="40"/>
        <w:numPr>
          <w:ilvl w:val="0"/>
          <w:numId w:val="14"/>
        </w:numPr>
        <w:shd w:val="clear" w:color="auto" w:fill="auto"/>
        <w:tabs>
          <w:tab w:val="left" w:pos="730"/>
        </w:tabs>
        <w:spacing w:before="0" w:after="0" w:line="360" w:lineRule="auto"/>
        <w:jc w:val="both"/>
      </w:pPr>
      <w:r w:rsidRPr="00081DC0">
        <w:t>побудувати колодязь з паличок;</w:t>
      </w:r>
    </w:p>
    <w:p w:rsidR="00D7766A" w:rsidRPr="00081DC0" w:rsidRDefault="006F31FB" w:rsidP="00557683">
      <w:pPr>
        <w:pStyle w:val="40"/>
        <w:numPr>
          <w:ilvl w:val="0"/>
          <w:numId w:val="14"/>
        </w:numPr>
        <w:shd w:val="clear" w:color="auto" w:fill="auto"/>
        <w:tabs>
          <w:tab w:val="left" w:pos="625"/>
        </w:tabs>
        <w:spacing w:before="0" w:after="0" w:line="360" w:lineRule="auto"/>
        <w:jc w:val="both"/>
      </w:pPr>
      <w:r w:rsidRPr="00081DC0">
        <w:t>вирізати по контуру малюнок;</w:t>
      </w:r>
    </w:p>
    <w:p w:rsidR="00D7766A" w:rsidRPr="00081DC0" w:rsidRDefault="006F31FB" w:rsidP="00557683">
      <w:pPr>
        <w:pStyle w:val="40"/>
        <w:numPr>
          <w:ilvl w:val="0"/>
          <w:numId w:val="14"/>
        </w:numPr>
        <w:shd w:val="clear" w:color="auto" w:fill="auto"/>
        <w:tabs>
          <w:tab w:val="left" w:pos="730"/>
        </w:tabs>
        <w:spacing w:before="0" w:after="0" w:line="360" w:lineRule="auto"/>
        <w:jc w:val="both"/>
      </w:pPr>
      <w:r w:rsidRPr="00081DC0">
        <w:t>щось побудувати з кубиків;</w:t>
      </w:r>
    </w:p>
    <w:p w:rsidR="00D7766A" w:rsidRPr="00081DC0" w:rsidRDefault="00557683" w:rsidP="00557683">
      <w:pPr>
        <w:pStyle w:val="40"/>
        <w:numPr>
          <w:ilvl w:val="0"/>
          <w:numId w:val="14"/>
        </w:numPr>
        <w:shd w:val="clear" w:color="auto" w:fill="auto"/>
        <w:tabs>
          <w:tab w:val="left" w:pos="625"/>
        </w:tabs>
        <w:spacing w:before="0" w:after="0" w:line="360" w:lineRule="auto"/>
        <w:jc w:val="both"/>
      </w:pPr>
      <w:r>
        <w:t>розв’</w:t>
      </w:r>
      <w:r w:rsidR="006F31FB" w:rsidRPr="00081DC0">
        <w:t>язати вузлики</w:t>
      </w:r>
    </w:p>
    <w:p w:rsidR="00557683" w:rsidRDefault="006F31FB" w:rsidP="00557683">
      <w:pPr>
        <w:pStyle w:val="40"/>
        <w:numPr>
          <w:ilvl w:val="0"/>
          <w:numId w:val="14"/>
        </w:numPr>
        <w:shd w:val="clear" w:color="auto" w:fill="auto"/>
        <w:tabs>
          <w:tab w:val="left" w:pos="726"/>
          <w:tab w:val="left" w:pos="630"/>
        </w:tabs>
        <w:spacing w:before="0" w:after="0" w:line="360" w:lineRule="auto"/>
        <w:ind w:right="3820"/>
        <w:jc w:val="both"/>
      </w:pPr>
      <w:r w:rsidRPr="00081DC0">
        <w:t>закрити, в</w:t>
      </w:r>
      <w:r w:rsidR="00557683">
        <w:t xml:space="preserve">ідкрити «блискавку» на сумці; </w:t>
      </w:r>
    </w:p>
    <w:p w:rsidR="00D7766A" w:rsidRPr="00081DC0" w:rsidRDefault="006F31FB" w:rsidP="00557683">
      <w:pPr>
        <w:pStyle w:val="40"/>
        <w:numPr>
          <w:ilvl w:val="0"/>
          <w:numId w:val="14"/>
        </w:numPr>
        <w:shd w:val="clear" w:color="auto" w:fill="auto"/>
        <w:tabs>
          <w:tab w:val="left" w:pos="726"/>
          <w:tab w:val="left" w:pos="630"/>
        </w:tabs>
        <w:spacing w:before="0" w:after="0" w:line="360" w:lineRule="auto"/>
        <w:ind w:right="3820"/>
        <w:jc w:val="both"/>
      </w:pPr>
      <w:r w:rsidRPr="00081DC0">
        <w:t>подзвонити дзвіночком;</w:t>
      </w:r>
    </w:p>
    <w:p w:rsidR="00557683" w:rsidRPr="008B4047" w:rsidRDefault="006F31FB" w:rsidP="008B4047">
      <w:pPr>
        <w:pStyle w:val="40"/>
        <w:numPr>
          <w:ilvl w:val="0"/>
          <w:numId w:val="14"/>
        </w:numPr>
        <w:shd w:val="clear" w:color="auto" w:fill="auto"/>
        <w:tabs>
          <w:tab w:val="left" w:pos="630"/>
        </w:tabs>
        <w:spacing w:before="0" w:after="0" w:line="360" w:lineRule="auto"/>
        <w:jc w:val="both"/>
        <w:rPr>
          <w:rStyle w:val="101"/>
          <w:b w:val="0"/>
          <w:bCs w:val="0"/>
          <w:sz w:val="28"/>
          <w:szCs w:val="28"/>
          <w:u w:val="none"/>
        </w:rPr>
      </w:pPr>
      <w:r w:rsidRPr="00081DC0">
        <w:t>смикнути мотузок торшера.</w:t>
      </w:r>
    </w:p>
    <w:p w:rsidR="00D7766A" w:rsidRPr="00081DC0" w:rsidRDefault="006F31FB" w:rsidP="00557683">
      <w:pPr>
        <w:pStyle w:val="40"/>
        <w:shd w:val="clear" w:color="auto" w:fill="auto"/>
        <w:tabs>
          <w:tab w:val="left" w:pos="735"/>
        </w:tabs>
        <w:spacing w:before="0" w:after="0" w:line="360" w:lineRule="auto"/>
        <w:ind w:left="380" w:firstLine="0"/>
      </w:pPr>
      <w:r w:rsidRPr="00081DC0">
        <w:rPr>
          <w:rStyle w:val="101"/>
          <w:sz w:val="28"/>
          <w:szCs w:val="28"/>
        </w:rPr>
        <w:t>Гра «Рукавичка».</w:t>
      </w:r>
    </w:p>
    <w:p w:rsidR="00D7766A" w:rsidRPr="00081DC0" w:rsidRDefault="006F31FB" w:rsidP="00557683">
      <w:pPr>
        <w:pStyle w:val="40"/>
        <w:shd w:val="clear" w:color="auto" w:fill="auto"/>
        <w:spacing w:before="0" w:after="0" w:line="360" w:lineRule="auto"/>
        <w:ind w:left="851" w:right="40" w:hanging="831"/>
        <w:jc w:val="both"/>
      </w:pPr>
      <w:r w:rsidRPr="00081DC0">
        <w:t>Мета: усвідомлення кожним учасником складності «виживання» дитини - лівші в оточуючому середовищі.</w:t>
      </w:r>
    </w:p>
    <w:p w:rsidR="00766C68" w:rsidRDefault="006F31FB" w:rsidP="00766C68">
      <w:pPr>
        <w:pStyle w:val="40"/>
        <w:shd w:val="clear" w:color="auto" w:fill="auto"/>
        <w:spacing w:before="0" w:after="0" w:line="360" w:lineRule="auto"/>
        <w:ind w:left="20" w:right="40" w:firstLine="831"/>
        <w:jc w:val="both"/>
      </w:pPr>
      <w:r w:rsidRPr="00081DC0">
        <w:t xml:space="preserve">Група об’єднується в три підгрупи за назвами улюблених фруктів (банан, ківі, полуниця). Кожен учасник групи отримує набір кришечок </w:t>
      </w:r>
      <w:r w:rsidRPr="00557683">
        <w:rPr>
          <w:rStyle w:val="135pt"/>
          <w:b w:val="0"/>
          <w:sz w:val="28"/>
          <w:szCs w:val="28"/>
        </w:rPr>
        <w:t>(10</w:t>
      </w:r>
      <w:r w:rsidRPr="00081DC0">
        <w:t>шт.) з-під пластикових пляшок. Після цього кожний учасник одягає на праву руку рукавичку. Потім групи приступають до будівництва групової піраміди і працюють в продовж 10 хвилин. По закінченню будівництва команди представляють свої моделі.</w:t>
      </w:r>
    </w:p>
    <w:p w:rsidR="00D7766A" w:rsidRPr="00081DC0" w:rsidRDefault="006F31FB" w:rsidP="00766C68">
      <w:pPr>
        <w:pStyle w:val="40"/>
        <w:shd w:val="clear" w:color="auto" w:fill="auto"/>
        <w:spacing w:before="0" w:after="0" w:line="360" w:lineRule="auto"/>
        <w:ind w:left="20" w:right="40" w:firstLine="831"/>
        <w:jc w:val="both"/>
      </w:pPr>
      <w:r w:rsidRPr="00081DC0">
        <w:t>Наприкінці гри проводиться загальне обговорення.</w:t>
      </w:r>
    </w:p>
    <w:p w:rsidR="00D7766A" w:rsidRPr="00081DC0" w:rsidRDefault="006F31FB" w:rsidP="00DB6395">
      <w:pPr>
        <w:pStyle w:val="110"/>
        <w:shd w:val="clear" w:color="auto" w:fill="auto"/>
        <w:spacing w:line="360" w:lineRule="auto"/>
        <w:ind w:left="20"/>
      </w:pPr>
      <w:r w:rsidRPr="00081DC0">
        <w:t>Запитання для обговорення</w:t>
      </w:r>
    </w:p>
    <w:p w:rsidR="00D7766A" w:rsidRPr="00081DC0" w:rsidRDefault="006F31FB" w:rsidP="00DB6395">
      <w:pPr>
        <w:pStyle w:val="40"/>
        <w:numPr>
          <w:ilvl w:val="0"/>
          <w:numId w:val="1"/>
        </w:numPr>
        <w:shd w:val="clear" w:color="auto" w:fill="auto"/>
        <w:tabs>
          <w:tab w:val="left" w:pos="178"/>
        </w:tabs>
        <w:spacing w:before="0" w:after="0" w:line="360" w:lineRule="auto"/>
        <w:ind w:left="20" w:firstLine="0"/>
        <w:jc w:val="both"/>
      </w:pPr>
      <w:r w:rsidRPr="00081DC0">
        <w:t>Чи відчували ви труднощі при необхідності діяти не ведучою рукою?</w:t>
      </w:r>
    </w:p>
    <w:p w:rsidR="00D7766A" w:rsidRPr="00081DC0" w:rsidRDefault="006F31FB" w:rsidP="00DB6395">
      <w:pPr>
        <w:pStyle w:val="40"/>
        <w:numPr>
          <w:ilvl w:val="0"/>
          <w:numId w:val="1"/>
        </w:numPr>
        <w:shd w:val="clear" w:color="auto" w:fill="auto"/>
        <w:tabs>
          <w:tab w:val="left" w:pos="174"/>
        </w:tabs>
        <w:spacing w:before="0" w:after="0" w:line="360" w:lineRule="auto"/>
        <w:ind w:left="20" w:firstLine="0"/>
        <w:jc w:val="both"/>
      </w:pPr>
      <w:r w:rsidRPr="00081DC0">
        <w:t>Чи програє при цьому якість виконаної роботи?</w:t>
      </w:r>
    </w:p>
    <w:p w:rsidR="00DE34D8" w:rsidRDefault="006F31FB" w:rsidP="00B91CE6">
      <w:pPr>
        <w:pStyle w:val="40"/>
        <w:numPr>
          <w:ilvl w:val="0"/>
          <w:numId w:val="1"/>
        </w:numPr>
        <w:shd w:val="clear" w:color="auto" w:fill="auto"/>
        <w:tabs>
          <w:tab w:val="left" w:pos="174"/>
        </w:tabs>
        <w:spacing w:before="0" w:after="0" w:line="360" w:lineRule="auto"/>
        <w:ind w:left="20" w:firstLine="0"/>
        <w:jc w:val="both"/>
      </w:pPr>
      <w:r w:rsidRPr="00081DC0">
        <w:t>Чи відрізнявся темп роботи різних учасників групи?</w:t>
      </w:r>
    </w:p>
    <w:p w:rsidR="008B4047" w:rsidRDefault="008B4047" w:rsidP="00FB5729">
      <w:pPr>
        <w:pStyle w:val="40"/>
        <w:shd w:val="clear" w:color="auto" w:fill="auto"/>
        <w:spacing w:before="0" w:after="0" w:line="360" w:lineRule="auto"/>
        <w:ind w:right="460" w:firstLine="0"/>
        <w:rPr>
          <w:b/>
        </w:rPr>
      </w:pPr>
    </w:p>
    <w:p w:rsidR="008B4047" w:rsidRDefault="008B4047" w:rsidP="00FB5729">
      <w:pPr>
        <w:pStyle w:val="40"/>
        <w:shd w:val="clear" w:color="auto" w:fill="auto"/>
        <w:spacing w:before="0" w:after="0" w:line="360" w:lineRule="auto"/>
        <w:ind w:right="460" w:firstLine="0"/>
        <w:rPr>
          <w:b/>
        </w:rPr>
      </w:pPr>
    </w:p>
    <w:p w:rsidR="008B4047" w:rsidRDefault="008B4047" w:rsidP="00FB5729">
      <w:pPr>
        <w:pStyle w:val="40"/>
        <w:shd w:val="clear" w:color="auto" w:fill="auto"/>
        <w:spacing w:before="0" w:after="0" w:line="360" w:lineRule="auto"/>
        <w:ind w:right="460" w:firstLine="0"/>
        <w:rPr>
          <w:b/>
        </w:rPr>
      </w:pPr>
    </w:p>
    <w:p w:rsidR="008B4047" w:rsidRDefault="008B4047" w:rsidP="00FB5729">
      <w:pPr>
        <w:pStyle w:val="40"/>
        <w:shd w:val="clear" w:color="auto" w:fill="auto"/>
        <w:spacing w:before="0" w:after="0" w:line="360" w:lineRule="auto"/>
        <w:ind w:right="460" w:firstLine="0"/>
        <w:rPr>
          <w:b/>
        </w:rPr>
      </w:pPr>
    </w:p>
    <w:p w:rsidR="00FB5729" w:rsidRDefault="00FB5729" w:rsidP="00FB5729">
      <w:pPr>
        <w:pStyle w:val="40"/>
        <w:shd w:val="clear" w:color="auto" w:fill="auto"/>
        <w:spacing w:before="0" w:after="0" w:line="360" w:lineRule="auto"/>
        <w:ind w:right="460" w:firstLine="0"/>
        <w:rPr>
          <w:b/>
        </w:rPr>
      </w:pPr>
      <w:r>
        <w:rPr>
          <w:b/>
        </w:rPr>
        <w:lastRenderedPageBreak/>
        <w:t>ІІІ лекція.</w:t>
      </w:r>
    </w:p>
    <w:p w:rsidR="00FB5729" w:rsidRDefault="00FB5729" w:rsidP="00FB5729">
      <w:pPr>
        <w:pStyle w:val="14"/>
        <w:keepNext/>
        <w:keepLines/>
        <w:shd w:val="clear" w:color="auto" w:fill="auto"/>
        <w:spacing w:before="0" w:line="360" w:lineRule="auto"/>
        <w:rPr>
          <w:sz w:val="28"/>
          <w:szCs w:val="28"/>
        </w:rPr>
      </w:pPr>
      <w:bookmarkStart w:id="6" w:name="bookmark7"/>
      <w:r>
        <w:rPr>
          <w:sz w:val="28"/>
          <w:szCs w:val="28"/>
        </w:rPr>
        <w:t xml:space="preserve">Відмінності у поведінці та розвитку ліворукої і </w:t>
      </w:r>
      <w:proofErr w:type="spellStart"/>
      <w:r>
        <w:rPr>
          <w:sz w:val="28"/>
          <w:szCs w:val="28"/>
        </w:rPr>
        <w:t>праворукої</w:t>
      </w:r>
      <w:proofErr w:type="spellEnd"/>
      <w:r>
        <w:rPr>
          <w:sz w:val="28"/>
          <w:szCs w:val="28"/>
        </w:rPr>
        <w:t xml:space="preserve"> дитини</w:t>
      </w:r>
      <w:bookmarkEnd w:id="6"/>
    </w:p>
    <w:p w:rsidR="00FB5729" w:rsidRPr="00FB5729" w:rsidRDefault="00FB5729" w:rsidP="00FB5729">
      <w:pPr>
        <w:pStyle w:val="14"/>
        <w:keepNext/>
        <w:keepLines/>
        <w:shd w:val="clear" w:color="auto" w:fill="auto"/>
        <w:spacing w:before="0" w:line="360" w:lineRule="auto"/>
        <w:ind w:firstLine="851"/>
        <w:jc w:val="both"/>
        <w:rPr>
          <w:b w:val="0"/>
          <w:sz w:val="28"/>
          <w:szCs w:val="28"/>
        </w:rPr>
      </w:pPr>
      <w:r w:rsidRPr="00FB5729">
        <w:rPr>
          <w:b w:val="0"/>
          <w:sz w:val="28"/>
          <w:szCs w:val="28"/>
        </w:rPr>
        <w:t>Малюк народився, і ми з розчуленням дивимось, як він кричить і махає стиснутими в кулачки рученятами. Але ручки в нього ніби зв’язані, і він махає ними практично одночасно. Лише поступово дитина одержує можливість роздільно піднімати, опускати, робити махальні рухи одною чи другою рукою. Ось вона вперше схопилася за іграшку, і ми зазвичай не надто замислюємося, якою - правою чи лівою, але ложку вкладаємо їй у праву руку, а пізніше в праву руку даємо й олівець. І більшість дітей незабаром підкоряється нашим правилам і все життя «кваліфіковану» роботу виконує правою рукою.</w:t>
      </w:r>
    </w:p>
    <w:p w:rsidR="00FB5729" w:rsidRPr="00FB5729" w:rsidRDefault="00FB5729" w:rsidP="00FB5729">
      <w:pPr>
        <w:pStyle w:val="40"/>
        <w:shd w:val="clear" w:color="auto" w:fill="auto"/>
        <w:spacing w:before="0" w:after="0" w:line="360" w:lineRule="auto"/>
        <w:ind w:left="60" w:right="60" w:firstLine="791"/>
        <w:jc w:val="both"/>
      </w:pPr>
      <w:r w:rsidRPr="00FB5729">
        <w:t xml:space="preserve">Головна відмінність лівої півкулі від правої полягає в тому, що тільки в ній розташовані мовленнєві центри, і переробка всієї інформації, що надходить  у ліву півкулю, відбувається за допомогою словесно-знакових систем. Якщо бути точним, у лівій півкулі не один центр мовлення, а кілька. Є центр, відповідальний за м’язовий акт вимовляння слів, за артикуляцію. При його ураженні дитина розуміє мову, </w:t>
      </w:r>
      <w:r w:rsidRPr="00FB5729">
        <w:rPr>
          <w:rStyle w:val="23"/>
        </w:rPr>
        <w:t xml:space="preserve">може </w:t>
      </w:r>
      <w:r w:rsidRPr="00FB5729">
        <w:t xml:space="preserve">читати (але не вголос) і писати, але не </w:t>
      </w:r>
      <w:r w:rsidRPr="00FB5729">
        <w:rPr>
          <w:rStyle w:val="23"/>
        </w:rPr>
        <w:t xml:space="preserve">може </w:t>
      </w:r>
      <w:r w:rsidRPr="00FB5729">
        <w:t>говорити. Губи не слухаються її, коли вона хоче щось вимовити. Інший центр відповідає за розуміння мови. Хворий із дефектом цього центру може багато, але абсолютно незв’язно говорити, правильно будувати цілком безглузді речення.</w:t>
      </w:r>
    </w:p>
    <w:p w:rsidR="00FB5729" w:rsidRPr="00FB5729" w:rsidRDefault="00FB5729" w:rsidP="00FB5729">
      <w:pPr>
        <w:pStyle w:val="40"/>
        <w:shd w:val="clear" w:color="auto" w:fill="auto"/>
        <w:spacing w:before="0" w:after="0" w:line="360" w:lineRule="auto"/>
        <w:ind w:left="60" w:right="60" w:firstLine="791"/>
        <w:jc w:val="both"/>
      </w:pPr>
      <w:r w:rsidRPr="00FB5729">
        <w:rPr>
          <w:rStyle w:val="23"/>
        </w:rPr>
        <w:t xml:space="preserve">Але </w:t>
      </w:r>
      <w:r w:rsidRPr="00FB5729">
        <w:t xml:space="preserve">центри мовлення </w:t>
      </w:r>
      <w:r w:rsidRPr="00FB5729">
        <w:rPr>
          <w:rStyle w:val="23"/>
        </w:rPr>
        <w:t xml:space="preserve">не </w:t>
      </w:r>
      <w:r w:rsidRPr="00FB5729">
        <w:t xml:space="preserve">випадково </w:t>
      </w:r>
      <w:r w:rsidRPr="00FB5729">
        <w:rPr>
          <w:rStyle w:val="23"/>
        </w:rPr>
        <w:t>з’</w:t>
      </w:r>
      <w:r w:rsidRPr="00FB5729">
        <w:t xml:space="preserve">явилися в людини саме в лівій півкулі. </w:t>
      </w:r>
      <w:r w:rsidRPr="00FB5729">
        <w:rPr>
          <w:rStyle w:val="23"/>
        </w:rPr>
        <w:t xml:space="preserve">Вже в </w:t>
      </w:r>
      <w:r w:rsidRPr="00FB5729">
        <w:t xml:space="preserve">новонародженої дитини дві </w:t>
      </w:r>
      <w:r w:rsidRPr="00FB5729">
        <w:rPr>
          <w:rStyle w:val="23"/>
        </w:rPr>
        <w:t xml:space="preserve">півкулі </w:t>
      </w:r>
      <w:r w:rsidRPr="00FB5729">
        <w:t xml:space="preserve">нерівноцінні. Ліва ніби </w:t>
      </w:r>
      <w:r w:rsidRPr="00FB5729">
        <w:rPr>
          <w:rStyle w:val="23"/>
        </w:rPr>
        <w:t xml:space="preserve">дробить картину </w:t>
      </w:r>
      <w:r w:rsidRPr="00FB5729">
        <w:t xml:space="preserve">світу </w:t>
      </w:r>
      <w:r w:rsidRPr="00FB5729">
        <w:rPr>
          <w:rStyle w:val="23"/>
        </w:rPr>
        <w:t xml:space="preserve">на </w:t>
      </w:r>
      <w:r w:rsidRPr="00FB5729">
        <w:t xml:space="preserve">частини, на деталі й аналізує </w:t>
      </w:r>
      <w:r w:rsidRPr="00FB5729">
        <w:rPr>
          <w:rStyle w:val="23"/>
        </w:rPr>
        <w:t xml:space="preserve">їх, </w:t>
      </w:r>
      <w:r w:rsidRPr="00FB5729">
        <w:t xml:space="preserve">вибудовуючи ніби причинно-наслідкові ланцюжки, схеми, класифікуючи </w:t>
      </w:r>
      <w:r w:rsidRPr="00FB5729">
        <w:rPr>
          <w:rStyle w:val="23"/>
        </w:rPr>
        <w:t xml:space="preserve">всі </w:t>
      </w:r>
      <w:r w:rsidRPr="00FB5729">
        <w:t xml:space="preserve">об’єкти, послідовно перебираючи все </w:t>
      </w:r>
      <w:r w:rsidRPr="00FB5729">
        <w:rPr>
          <w:rStyle w:val="23"/>
        </w:rPr>
        <w:t xml:space="preserve">те. що </w:t>
      </w:r>
      <w:r w:rsidRPr="00FB5729">
        <w:t xml:space="preserve">потрапляє в сферу її сприйняття або витягається </w:t>
      </w:r>
      <w:r w:rsidRPr="00FB5729">
        <w:rPr>
          <w:rStyle w:val="23"/>
        </w:rPr>
        <w:t xml:space="preserve">з </w:t>
      </w:r>
      <w:r w:rsidRPr="00FB5729">
        <w:t xml:space="preserve">пам’яті. На це </w:t>
      </w:r>
      <w:r w:rsidRPr="00FB5729">
        <w:rPr>
          <w:rStyle w:val="23"/>
        </w:rPr>
        <w:t>потрібен час</w:t>
      </w:r>
    </w:p>
    <w:p w:rsidR="00FB5729" w:rsidRPr="00FB5729" w:rsidRDefault="00FB5729" w:rsidP="00FB5729">
      <w:pPr>
        <w:numPr>
          <w:ilvl w:val="0"/>
          <w:numId w:val="17"/>
        </w:numPr>
        <w:tabs>
          <w:tab w:val="left" w:pos="348"/>
        </w:tabs>
        <w:spacing w:line="360" w:lineRule="auto"/>
        <w:ind w:right="60"/>
        <w:jc w:val="both"/>
        <w:rPr>
          <w:rFonts w:ascii="Times New Roman" w:hAnsi="Times New Roman" w:cs="Times New Roman"/>
          <w:sz w:val="28"/>
          <w:szCs w:val="28"/>
        </w:rPr>
      </w:pPr>
      <w:r w:rsidRPr="00FB5729">
        <w:rPr>
          <w:rFonts w:ascii="Times New Roman" w:hAnsi="Times New Roman" w:cs="Times New Roman"/>
          <w:sz w:val="28"/>
          <w:szCs w:val="28"/>
        </w:rPr>
        <w:t xml:space="preserve">ліва півкуля діє порівняно повільно. Права півкуля, в якій немає центрів мовлення, схоплює картину світу цілісно, одночасно розглядаючи всю конкретну реальність, не дроблячи на частини, а синтезуючи цілісний образ </w:t>
      </w:r>
      <w:r w:rsidRPr="00FB5729">
        <w:rPr>
          <w:rFonts w:ascii="Times New Roman" w:hAnsi="Times New Roman" w:cs="Times New Roman"/>
          <w:sz w:val="28"/>
          <w:szCs w:val="28"/>
        </w:rPr>
        <w:lastRenderedPageBreak/>
        <w:t>у всій сукупності його конкретних проявів. Вона діє швидко.</w:t>
      </w:r>
    </w:p>
    <w:p w:rsidR="00FB5729" w:rsidRPr="00FB5729" w:rsidRDefault="00FB5729" w:rsidP="00FB5729">
      <w:pPr>
        <w:pStyle w:val="131"/>
        <w:shd w:val="clear" w:color="auto" w:fill="auto"/>
        <w:tabs>
          <w:tab w:val="left" w:pos="3761"/>
        </w:tabs>
        <w:spacing w:line="360" w:lineRule="auto"/>
        <w:ind w:left="60" w:right="60" w:firstLine="791"/>
        <w:rPr>
          <w:rFonts w:ascii="Times New Roman" w:hAnsi="Times New Roman" w:cs="Times New Roman"/>
          <w:sz w:val="28"/>
          <w:szCs w:val="28"/>
        </w:rPr>
      </w:pPr>
      <w:r w:rsidRPr="00FB5729">
        <w:rPr>
          <w:rFonts w:ascii="Times New Roman" w:hAnsi="Times New Roman" w:cs="Times New Roman"/>
          <w:sz w:val="28"/>
          <w:szCs w:val="28"/>
        </w:rPr>
        <w:t xml:space="preserve">Таким чином, ліву півкулю можна назвати аналітичною, класифікаційною, абстрактною, </w:t>
      </w:r>
      <w:proofErr w:type="spellStart"/>
      <w:r w:rsidRPr="00FB5729">
        <w:rPr>
          <w:rFonts w:ascii="Times New Roman" w:hAnsi="Times New Roman" w:cs="Times New Roman"/>
          <w:sz w:val="28"/>
          <w:szCs w:val="28"/>
        </w:rPr>
        <w:t>алгометричною</w:t>
      </w:r>
      <w:proofErr w:type="spellEnd"/>
      <w:r w:rsidRPr="00FB5729">
        <w:rPr>
          <w:rFonts w:ascii="Times New Roman" w:hAnsi="Times New Roman" w:cs="Times New Roman"/>
          <w:sz w:val="28"/>
          <w:szCs w:val="28"/>
        </w:rPr>
        <w:t>, послідовною, індуктивною. Можна сказати, що їй властиве раціонально-логічне, знакове мислення.</w:t>
      </w:r>
    </w:p>
    <w:p w:rsidR="00FB5729" w:rsidRPr="00FB5729" w:rsidRDefault="00FB5729" w:rsidP="00FB5729">
      <w:pPr>
        <w:spacing w:line="360" w:lineRule="auto"/>
        <w:ind w:left="60" w:right="60" w:firstLine="791"/>
        <w:jc w:val="both"/>
        <w:rPr>
          <w:rFonts w:ascii="Times New Roman" w:hAnsi="Times New Roman" w:cs="Times New Roman"/>
          <w:sz w:val="28"/>
          <w:szCs w:val="28"/>
        </w:rPr>
      </w:pPr>
      <w:r w:rsidRPr="00FB5729">
        <w:rPr>
          <w:rStyle w:val="132"/>
          <w:rFonts w:eastAsia="Courier New"/>
          <w:b w:val="0"/>
          <w:sz w:val="28"/>
          <w:szCs w:val="28"/>
        </w:rPr>
        <w:t>Правій</w:t>
      </w:r>
      <w:r w:rsidR="0093188A">
        <w:rPr>
          <w:rStyle w:val="132"/>
          <w:rFonts w:eastAsia="Courier New"/>
          <w:b w:val="0"/>
          <w:sz w:val="28"/>
          <w:szCs w:val="28"/>
        </w:rPr>
        <w:t xml:space="preserve"> </w:t>
      </w:r>
      <w:r w:rsidRPr="00FB5729">
        <w:rPr>
          <w:rFonts w:ascii="Times New Roman" w:hAnsi="Times New Roman" w:cs="Times New Roman"/>
          <w:sz w:val="28"/>
          <w:szCs w:val="28"/>
        </w:rPr>
        <w:t xml:space="preserve">півкулі відповідають </w:t>
      </w:r>
      <w:r w:rsidRPr="00FB5729">
        <w:rPr>
          <w:rStyle w:val="132"/>
          <w:rFonts w:eastAsia="Courier New"/>
          <w:b w:val="0"/>
          <w:sz w:val="28"/>
          <w:szCs w:val="28"/>
        </w:rPr>
        <w:t>такі</w:t>
      </w:r>
      <w:r w:rsidR="0093188A">
        <w:rPr>
          <w:rStyle w:val="132"/>
          <w:rFonts w:eastAsia="Courier New"/>
          <w:b w:val="0"/>
          <w:sz w:val="28"/>
          <w:szCs w:val="28"/>
        </w:rPr>
        <w:t xml:space="preserve"> </w:t>
      </w:r>
      <w:r w:rsidRPr="00FB5729">
        <w:rPr>
          <w:rFonts w:ascii="Times New Roman" w:hAnsi="Times New Roman" w:cs="Times New Roman"/>
          <w:sz w:val="28"/>
          <w:szCs w:val="28"/>
        </w:rPr>
        <w:t xml:space="preserve">характеристики, як цілісна, синтетична, конкретна, евристична, рівнобіжна, дедуктивна. її називають ще емоційною. їй </w:t>
      </w:r>
      <w:proofErr w:type="spellStart"/>
      <w:r w:rsidRPr="00FB5729">
        <w:rPr>
          <w:rStyle w:val="132"/>
          <w:rFonts w:eastAsia="Courier New"/>
          <w:b w:val="0"/>
          <w:sz w:val="28"/>
          <w:szCs w:val="28"/>
        </w:rPr>
        <w:t>властиве</w:t>
      </w:r>
      <w:r w:rsidRPr="00FB5729">
        <w:rPr>
          <w:rFonts w:ascii="Times New Roman" w:hAnsi="Times New Roman" w:cs="Times New Roman"/>
          <w:sz w:val="28"/>
          <w:szCs w:val="28"/>
        </w:rPr>
        <w:t>просторово-образне</w:t>
      </w:r>
      <w:proofErr w:type="spellEnd"/>
      <w:r w:rsidRPr="00FB5729">
        <w:rPr>
          <w:rFonts w:ascii="Times New Roman" w:hAnsi="Times New Roman" w:cs="Times New Roman"/>
          <w:sz w:val="28"/>
          <w:szCs w:val="28"/>
        </w:rPr>
        <w:t xml:space="preserve">, </w:t>
      </w:r>
      <w:proofErr w:type="spellStart"/>
      <w:r w:rsidRPr="00FB5729">
        <w:rPr>
          <w:rStyle w:val="132"/>
          <w:rFonts w:eastAsia="Courier New"/>
          <w:b w:val="0"/>
          <w:sz w:val="28"/>
          <w:szCs w:val="28"/>
        </w:rPr>
        <w:t>інтуїтивне</w:t>
      </w:r>
      <w:r w:rsidRPr="00FB5729">
        <w:rPr>
          <w:rFonts w:ascii="Times New Roman" w:hAnsi="Times New Roman" w:cs="Times New Roman"/>
          <w:sz w:val="28"/>
          <w:szCs w:val="28"/>
        </w:rPr>
        <w:t>мислення</w:t>
      </w:r>
      <w:proofErr w:type="spellEnd"/>
      <w:r w:rsidRPr="00FB5729">
        <w:rPr>
          <w:rFonts w:ascii="Times New Roman" w:hAnsi="Times New Roman" w:cs="Times New Roman"/>
          <w:sz w:val="28"/>
          <w:szCs w:val="28"/>
        </w:rPr>
        <w:t>. Звідси випливає, що інтуїція – це не щось другорядне, а результат величезної роботи мозку, хід якої прихований від нас.</w:t>
      </w:r>
    </w:p>
    <w:p w:rsidR="00FB5729" w:rsidRPr="00FB5729" w:rsidRDefault="00FB5729" w:rsidP="00FB5729">
      <w:pPr>
        <w:spacing w:line="360" w:lineRule="auto"/>
        <w:ind w:left="40" w:right="40" w:firstLine="791"/>
        <w:jc w:val="both"/>
        <w:rPr>
          <w:rFonts w:ascii="Times New Roman" w:hAnsi="Times New Roman" w:cs="Times New Roman"/>
          <w:sz w:val="28"/>
          <w:szCs w:val="28"/>
        </w:rPr>
      </w:pPr>
      <w:r w:rsidRPr="00FB5729">
        <w:rPr>
          <w:rFonts w:ascii="Times New Roman" w:hAnsi="Times New Roman" w:cs="Times New Roman"/>
          <w:sz w:val="28"/>
          <w:szCs w:val="28"/>
        </w:rPr>
        <w:t>Варто пам’ятати, що в будь-кого з нас постійно задіяні обидві півкулі, і йдеться тільки про відносну активність кожної з них під час розв’язання того чи іншого завдання.</w:t>
      </w:r>
    </w:p>
    <w:p w:rsidR="00FB5729" w:rsidRPr="00FB5729" w:rsidRDefault="00FB5729" w:rsidP="00FB5729">
      <w:pPr>
        <w:spacing w:line="360" w:lineRule="auto"/>
        <w:ind w:left="40" w:right="40" w:firstLine="791"/>
        <w:jc w:val="both"/>
        <w:rPr>
          <w:rFonts w:ascii="Times New Roman" w:hAnsi="Times New Roman" w:cs="Times New Roman"/>
          <w:sz w:val="28"/>
          <w:szCs w:val="28"/>
        </w:rPr>
      </w:pPr>
      <w:r w:rsidRPr="00FB5729">
        <w:rPr>
          <w:rFonts w:ascii="Times New Roman" w:hAnsi="Times New Roman" w:cs="Times New Roman"/>
          <w:sz w:val="28"/>
          <w:szCs w:val="28"/>
        </w:rPr>
        <w:t xml:space="preserve">Отже, наші півкулі нерівноцінні. Вони діють спільно, «рука в руці», але кожна своїми улюбленими прийомами». Це дає нам величезні переваги, дозволяючи розв’язувати найрізноманітніші завдання. Але одні з нас, </w:t>
      </w:r>
      <w:proofErr w:type="spellStart"/>
      <w:r w:rsidRPr="00FB5729">
        <w:rPr>
          <w:rFonts w:ascii="Times New Roman" w:hAnsi="Times New Roman" w:cs="Times New Roman"/>
          <w:sz w:val="28"/>
          <w:szCs w:val="28"/>
        </w:rPr>
        <w:t>лівопівкульники</w:t>
      </w:r>
      <w:proofErr w:type="spellEnd"/>
      <w:r w:rsidRPr="00FB5729">
        <w:rPr>
          <w:rFonts w:ascii="Times New Roman" w:hAnsi="Times New Roman" w:cs="Times New Roman"/>
          <w:sz w:val="28"/>
          <w:szCs w:val="28"/>
        </w:rPr>
        <w:t>, «більш охоче» користуються «послугами» лівої півкулі, інші — правої.</w:t>
      </w:r>
    </w:p>
    <w:p w:rsidR="00FB5729" w:rsidRPr="00FB5729" w:rsidRDefault="00FB5729" w:rsidP="00FB5729">
      <w:pPr>
        <w:spacing w:line="360" w:lineRule="auto"/>
        <w:ind w:left="40" w:right="40" w:firstLine="791"/>
        <w:jc w:val="both"/>
        <w:rPr>
          <w:rFonts w:ascii="Times New Roman" w:hAnsi="Times New Roman" w:cs="Times New Roman"/>
          <w:sz w:val="28"/>
          <w:szCs w:val="28"/>
        </w:rPr>
      </w:pPr>
      <w:r w:rsidRPr="00FB5729">
        <w:rPr>
          <w:rFonts w:ascii="Times New Roman" w:hAnsi="Times New Roman" w:cs="Times New Roman"/>
          <w:sz w:val="28"/>
          <w:szCs w:val="28"/>
        </w:rPr>
        <w:t>Чи можна щось дізнатися про стратегію роботи мозку конкретної людини, не вивчаючи енцефалограму, зняту під час розв’язання хитромудрих тестів, не використовуючи методи, доступні тільки фахівцям? Виявляється, можна.</w:t>
      </w:r>
    </w:p>
    <w:p w:rsidR="00FB5729" w:rsidRPr="00FB5729" w:rsidRDefault="00FB5729" w:rsidP="00FB5729">
      <w:pPr>
        <w:spacing w:line="360" w:lineRule="auto"/>
        <w:ind w:left="40" w:right="40" w:firstLine="791"/>
        <w:jc w:val="both"/>
        <w:rPr>
          <w:rFonts w:ascii="Times New Roman" w:hAnsi="Times New Roman" w:cs="Times New Roman"/>
          <w:sz w:val="28"/>
          <w:szCs w:val="28"/>
        </w:rPr>
      </w:pPr>
      <w:r w:rsidRPr="00FB5729">
        <w:rPr>
          <w:rFonts w:ascii="Times New Roman" w:hAnsi="Times New Roman" w:cs="Times New Roman"/>
          <w:sz w:val="28"/>
          <w:szCs w:val="28"/>
        </w:rPr>
        <w:t>Майже кожна людина має головну руку, око, вухо тощо. Якщо головним є правий парний орган, це говорить на користь переважної регуляції пов’язаного з ним виду діяльності лівою півкулею, і навпаки.</w:t>
      </w:r>
    </w:p>
    <w:p w:rsidR="00FB5729" w:rsidRPr="00FB5729" w:rsidRDefault="00FB5729" w:rsidP="00FB5729">
      <w:pPr>
        <w:spacing w:line="360" w:lineRule="auto"/>
        <w:ind w:left="40" w:right="40" w:firstLine="791"/>
        <w:jc w:val="both"/>
        <w:rPr>
          <w:rFonts w:ascii="Times New Roman" w:hAnsi="Times New Roman" w:cs="Times New Roman"/>
          <w:sz w:val="28"/>
          <w:szCs w:val="28"/>
        </w:rPr>
      </w:pPr>
      <w:r w:rsidRPr="00FB5729">
        <w:rPr>
          <w:rFonts w:ascii="Times New Roman" w:hAnsi="Times New Roman" w:cs="Times New Roman"/>
          <w:sz w:val="28"/>
          <w:szCs w:val="28"/>
        </w:rPr>
        <w:t>Спираючись на три найважливіші показники - та</w:t>
      </w:r>
      <w:r w:rsidR="0093188A">
        <w:rPr>
          <w:rFonts w:ascii="Times New Roman" w:hAnsi="Times New Roman" w:cs="Times New Roman"/>
          <w:sz w:val="28"/>
          <w:szCs w:val="28"/>
        </w:rPr>
        <w:t>к звані «</w:t>
      </w:r>
      <w:proofErr w:type="spellStart"/>
      <w:r w:rsidR="0093188A">
        <w:rPr>
          <w:rFonts w:ascii="Times New Roman" w:hAnsi="Times New Roman" w:cs="Times New Roman"/>
          <w:sz w:val="28"/>
          <w:szCs w:val="28"/>
        </w:rPr>
        <w:t>рукість</w:t>
      </w:r>
      <w:proofErr w:type="spellEnd"/>
      <w:r w:rsidR="0093188A">
        <w:rPr>
          <w:rFonts w:ascii="Times New Roman" w:hAnsi="Times New Roman" w:cs="Times New Roman"/>
          <w:sz w:val="28"/>
          <w:szCs w:val="28"/>
        </w:rPr>
        <w:t>», «окість» і «</w:t>
      </w:r>
      <w:proofErr w:type="spellStart"/>
      <w:r w:rsidR="0093188A">
        <w:rPr>
          <w:rFonts w:ascii="Times New Roman" w:hAnsi="Times New Roman" w:cs="Times New Roman"/>
          <w:sz w:val="28"/>
          <w:szCs w:val="28"/>
        </w:rPr>
        <w:t>в</w:t>
      </w:r>
      <w:r w:rsidRPr="00FB5729">
        <w:rPr>
          <w:rFonts w:ascii="Times New Roman" w:hAnsi="Times New Roman" w:cs="Times New Roman"/>
          <w:sz w:val="28"/>
          <w:szCs w:val="28"/>
        </w:rPr>
        <w:t>ухість</w:t>
      </w:r>
      <w:proofErr w:type="spellEnd"/>
      <w:r w:rsidRPr="00FB5729">
        <w:rPr>
          <w:rFonts w:ascii="Times New Roman" w:hAnsi="Times New Roman" w:cs="Times New Roman"/>
          <w:sz w:val="28"/>
          <w:szCs w:val="28"/>
        </w:rPr>
        <w:t xml:space="preserve">», дослідники умовно виділяють кілька типів функціональної асиметрії мозку. </w:t>
      </w:r>
      <w:proofErr w:type="spellStart"/>
      <w:r w:rsidRPr="00FB5729">
        <w:rPr>
          <w:rFonts w:ascii="Times New Roman" w:hAnsi="Times New Roman" w:cs="Times New Roman"/>
          <w:sz w:val="28"/>
          <w:szCs w:val="28"/>
        </w:rPr>
        <w:t>Праворуких</w:t>
      </w:r>
      <w:proofErr w:type="spellEnd"/>
      <w:r w:rsidRPr="00FB5729">
        <w:rPr>
          <w:rFonts w:ascii="Times New Roman" w:hAnsi="Times New Roman" w:cs="Times New Roman"/>
          <w:sz w:val="28"/>
          <w:szCs w:val="28"/>
        </w:rPr>
        <w:t xml:space="preserve"> із головним правим оком і вухом умовно можна вважати </w:t>
      </w:r>
      <w:proofErr w:type="spellStart"/>
      <w:r w:rsidRPr="00FB5729">
        <w:rPr>
          <w:rFonts w:ascii="Times New Roman" w:hAnsi="Times New Roman" w:cs="Times New Roman"/>
          <w:sz w:val="28"/>
          <w:szCs w:val="28"/>
        </w:rPr>
        <w:t>лівопівкульниками</w:t>
      </w:r>
      <w:proofErr w:type="spellEnd"/>
      <w:r w:rsidRPr="00FB5729">
        <w:rPr>
          <w:rFonts w:ascii="Times New Roman" w:hAnsi="Times New Roman" w:cs="Times New Roman"/>
          <w:sz w:val="28"/>
          <w:szCs w:val="28"/>
        </w:rPr>
        <w:t xml:space="preserve">. </w:t>
      </w:r>
      <w:proofErr w:type="spellStart"/>
      <w:r w:rsidRPr="00FB5729">
        <w:rPr>
          <w:rFonts w:ascii="Times New Roman" w:hAnsi="Times New Roman" w:cs="Times New Roman"/>
          <w:sz w:val="28"/>
          <w:szCs w:val="28"/>
        </w:rPr>
        <w:t>Праворукі</w:t>
      </w:r>
      <w:proofErr w:type="spellEnd"/>
      <w:r w:rsidRPr="00FB5729">
        <w:rPr>
          <w:rFonts w:ascii="Times New Roman" w:hAnsi="Times New Roman" w:cs="Times New Roman"/>
          <w:sz w:val="28"/>
          <w:szCs w:val="28"/>
        </w:rPr>
        <w:t xml:space="preserve"> з головним лівим оком і вухом - це, скоріше, </w:t>
      </w:r>
      <w:proofErr w:type="spellStart"/>
      <w:r w:rsidRPr="00FB5729">
        <w:rPr>
          <w:rFonts w:ascii="Times New Roman" w:hAnsi="Times New Roman" w:cs="Times New Roman"/>
          <w:sz w:val="28"/>
          <w:szCs w:val="28"/>
        </w:rPr>
        <w:t>правопівкульники</w:t>
      </w:r>
      <w:proofErr w:type="spellEnd"/>
      <w:r w:rsidRPr="00FB5729">
        <w:rPr>
          <w:rFonts w:ascii="Times New Roman" w:hAnsi="Times New Roman" w:cs="Times New Roman"/>
          <w:sz w:val="28"/>
          <w:szCs w:val="28"/>
        </w:rPr>
        <w:t xml:space="preserve">. </w:t>
      </w:r>
      <w:proofErr w:type="spellStart"/>
      <w:r w:rsidRPr="00FB5729">
        <w:rPr>
          <w:rFonts w:ascii="Times New Roman" w:hAnsi="Times New Roman" w:cs="Times New Roman"/>
          <w:sz w:val="28"/>
          <w:szCs w:val="28"/>
        </w:rPr>
        <w:t>Праворукі</w:t>
      </w:r>
      <w:proofErr w:type="spellEnd"/>
      <w:r w:rsidRPr="00FB5729">
        <w:rPr>
          <w:rFonts w:ascii="Times New Roman" w:hAnsi="Times New Roman" w:cs="Times New Roman"/>
          <w:sz w:val="28"/>
          <w:szCs w:val="28"/>
        </w:rPr>
        <w:t xml:space="preserve"> з різним </w:t>
      </w:r>
      <w:r w:rsidRPr="00FB5729">
        <w:rPr>
          <w:rFonts w:ascii="Times New Roman" w:hAnsi="Times New Roman" w:cs="Times New Roman"/>
          <w:sz w:val="28"/>
          <w:szCs w:val="28"/>
        </w:rPr>
        <w:lastRenderedPageBreak/>
        <w:t>«головним» оком і вухом - змішаний тип.</w:t>
      </w:r>
    </w:p>
    <w:p w:rsidR="00FB5729" w:rsidRPr="00FB5729" w:rsidRDefault="00FB5729" w:rsidP="00FB5729">
      <w:pPr>
        <w:spacing w:line="360" w:lineRule="auto"/>
        <w:ind w:left="40" w:right="40" w:firstLine="791"/>
        <w:jc w:val="both"/>
        <w:rPr>
          <w:rFonts w:ascii="Times New Roman" w:hAnsi="Times New Roman" w:cs="Times New Roman"/>
          <w:sz w:val="28"/>
          <w:szCs w:val="28"/>
        </w:rPr>
      </w:pPr>
      <w:r w:rsidRPr="00FB5729">
        <w:rPr>
          <w:rFonts w:ascii="Times New Roman" w:hAnsi="Times New Roman" w:cs="Times New Roman"/>
          <w:sz w:val="28"/>
          <w:szCs w:val="28"/>
        </w:rPr>
        <w:t xml:space="preserve">Лівші зайняли особливе місце. Це нечисленна група звичайно яскравих </w:t>
      </w:r>
      <w:proofErr w:type="spellStart"/>
      <w:r w:rsidRPr="00FB5729">
        <w:rPr>
          <w:rFonts w:ascii="Times New Roman" w:hAnsi="Times New Roman" w:cs="Times New Roman"/>
          <w:sz w:val="28"/>
          <w:szCs w:val="28"/>
        </w:rPr>
        <w:t>правопівкульників</w:t>
      </w:r>
      <w:proofErr w:type="spellEnd"/>
      <w:r w:rsidRPr="00FB5729">
        <w:rPr>
          <w:rFonts w:ascii="Times New Roman" w:hAnsi="Times New Roman" w:cs="Times New Roman"/>
          <w:sz w:val="28"/>
          <w:szCs w:val="28"/>
        </w:rPr>
        <w:t xml:space="preserve"> з особливим характером функціональної асиметрії. Для виявлення ведучої руки існують спеціальні тести.</w:t>
      </w:r>
    </w:p>
    <w:p w:rsidR="00FB5729" w:rsidRPr="00FB5729" w:rsidRDefault="00FB5729" w:rsidP="00FB5729">
      <w:pPr>
        <w:spacing w:line="360" w:lineRule="auto"/>
        <w:ind w:left="40" w:right="40" w:firstLine="791"/>
        <w:jc w:val="both"/>
        <w:rPr>
          <w:rFonts w:ascii="Times New Roman" w:hAnsi="Times New Roman" w:cs="Times New Roman"/>
          <w:sz w:val="28"/>
          <w:szCs w:val="28"/>
        </w:rPr>
      </w:pPr>
      <w:r w:rsidRPr="00FB5729">
        <w:rPr>
          <w:rFonts w:ascii="Times New Roman" w:hAnsi="Times New Roman" w:cs="Times New Roman"/>
          <w:sz w:val="28"/>
          <w:szCs w:val="28"/>
        </w:rPr>
        <w:t>Передумови для формування центрів мовлення саме в лівій півкулі є вже в новонародженого, а велика аналітичність лівої півкулі доведена навіть у тварин. Саме тому, якщо в людини стається інсульт у праву півкулю, то паралізує лівий бік тіла, мовлення зберігається; якщо в ліву, то розвивається параліч правого боку тіла і страждає мовлення. Така картина спостерігається у переважної більшості людей, але не в усіх. У деяких випадках центри мовлення формуються не в лівій, а в правій півкулі мозку. Ці люди зазвичай стають ліворукими.</w:t>
      </w:r>
    </w:p>
    <w:p w:rsidR="00FB5729" w:rsidRPr="00FB5729" w:rsidRDefault="00FB5729" w:rsidP="00FB5729">
      <w:pPr>
        <w:spacing w:line="360" w:lineRule="auto"/>
        <w:ind w:left="40" w:right="40" w:firstLine="791"/>
        <w:jc w:val="both"/>
        <w:rPr>
          <w:rFonts w:ascii="Times New Roman" w:hAnsi="Times New Roman" w:cs="Times New Roman"/>
          <w:sz w:val="28"/>
          <w:szCs w:val="28"/>
        </w:rPr>
      </w:pPr>
      <w:r w:rsidRPr="00FB5729">
        <w:rPr>
          <w:rFonts w:ascii="Times New Roman" w:hAnsi="Times New Roman" w:cs="Times New Roman"/>
          <w:sz w:val="28"/>
          <w:szCs w:val="28"/>
        </w:rPr>
        <w:t xml:space="preserve">Таку ситуацію легко пояснити тим, що коли маленька дитина, майбутня </w:t>
      </w:r>
      <w:proofErr w:type="spellStart"/>
      <w:r w:rsidRPr="00FB5729">
        <w:rPr>
          <w:rFonts w:ascii="Times New Roman" w:hAnsi="Times New Roman" w:cs="Times New Roman"/>
          <w:sz w:val="28"/>
          <w:szCs w:val="28"/>
        </w:rPr>
        <w:t>правша</w:t>
      </w:r>
      <w:proofErr w:type="spellEnd"/>
      <w:r w:rsidRPr="00FB5729">
        <w:rPr>
          <w:rFonts w:ascii="Times New Roman" w:hAnsi="Times New Roman" w:cs="Times New Roman"/>
          <w:sz w:val="28"/>
          <w:szCs w:val="28"/>
        </w:rPr>
        <w:t>, діє якимо</w:t>
      </w:r>
      <w:r w:rsidR="0093188A">
        <w:rPr>
          <w:rFonts w:ascii="Times New Roman" w:hAnsi="Times New Roman" w:cs="Times New Roman"/>
          <w:sz w:val="28"/>
          <w:szCs w:val="28"/>
        </w:rPr>
        <w:t>сь предметом правою рукою, то м’</w:t>
      </w:r>
      <w:r w:rsidRPr="00FB5729">
        <w:rPr>
          <w:rFonts w:ascii="Times New Roman" w:hAnsi="Times New Roman" w:cs="Times New Roman"/>
          <w:sz w:val="28"/>
          <w:szCs w:val="28"/>
        </w:rPr>
        <w:t xml:space="preserve">язові і шкірні відчуття поступають в основному до лівої півкулі і можуть бути проаналізовані: встановлені </w:t>
      </w:r>
      <w:proofErr w:type="spellStart"/>
      <w:r w:rsidRPr="00FB5729">
        <w:rPr>
          <w:rFonts w:ascii="Times New Roman" w:hAnsi="Times New Roman" w:cs="Times New Roman"/>
          <w:sz w:val="28"/>
          <w:szCs w:val="28"/>
        </w:rPr>
        <w:t>причинно</w:t>
      </w:r>
      <w:proofErr w:type="spellEnd"/>
      <w:r w:rsidRPr="00FB5729">
        <w:rPr>
          <w:rFonts w:ascii="Times New Roman" w:hAnsi="Times New Roman" w:cs="Times New Roman"/>
          <w:sz w:val="28"/>
          <w:szCs w:val="28"/>
        </w:rPr>
        <w:t xml:space="preserve"> - наслідкові зв’язки, предмет подумки названий і включений у систему інших схожих предметів. Якщо ж предмет знаходиться в лівій руці, то оцінюються насамперед такі його характеристики, як теплий - холодний, гладкий - шорсткий, відбувається емоційне його сприйняття як цілого, без розчленування на деталі і класифікації.</w:t>
      </w:r>
    </w:p>
    <w:p w:rsidR="00FB5729" w:rsidRPr="00FB5729" w:rsidRDefault="00FB5729" w:rsidP="00FB5729">
      <w:pPr>
        <w:spacing w:line="360" w:lineRule="auto"/>
        <w:ind w:left="40" w:right="40" w:firstLine="791"/>
        <w:jc w:val="both"/>
        <w:rPr>
          <w:rFonts w:ascii="Times New Roman" w:hAnsi="Times New Roman" w:cs="Times New Roman"/>
          <w:sz w:val="28"/>
          <w:szCs w:val="28"/>
        </w:rPr>
      </w:pPr>
      <w:r w:rsidRPr="00FB5729">
        <w:rPr>
          <w:rFonts w:ascii="Times New Roman" w:hAnsi="Times New Roman" w:cs="Times New Roman"/>
          <w:sz w:val="28"/>
          <w:szCs w:val="28"/>
        </w:rPr>
        <w:t xml:space="preserve">У маленького лівші ми можемо бачити зворотну картину. Коли дитина просто стукає іграшкою по манежі, їй майже байдуже, якою рукою це робити, а коли вона бере в руку ложку або олівець. То зв’язок руки з мовленнєвою півкулею стає необхідним. Уявіть, що дитину-лівшу змусили писати правою рукою. Інформація про цю дію надходить в основному до лівої півкулі, а центру мовлення там немає, </w:t>
      </w:r>
      <w:proofErr w:type="spellStart"/>
      <w:r w:rsidRPr="00FB5729">
        <w:rPr>
          <w:rFonts w:ascii="Times New Roman" w:hAnsi="Times New Roman" w:cs="Times New Roman"/>
          <w:sz w:val="28"/>
          <w:szCs w:val="28"/>
        </w:rPr>
        <w:t>побуквенний</w:t>
      </w:r>
      <w:proofErr w:type="spellEnd"/>
      <w:r w:rsidRPr="00FB5729">
        <w:rPr>
          <w:rFonts w:ascii="Times New Roman" w:hAnsi="Times New Roman" w:cs="Times New Roman"/>
          <w:sz w:val="28"/>
          <w:szCs w:val="28"/>
        </w:rPr>
        <w:t xml:space="preserve">, поскладовий аналіз неможливий, тонкі рухи пальців аналізуються погано, а саме це необхідне для вироблення навички письма, його автоматизму. Але ще страшніше інше. Припустимо, що нам, приклавши сили, вдасться навчити </w:t>
      </w:r>
      <w:r w:rsidRPr="00FB5729">
        <w:rPr>
          <w:rFonts w:ascii="Times New Roman" w:hAnsi="Times New Roman" w:cs="Times New Roman"/>
          <w:sz w:val="28"/>
          <w:szCs w:val="28"/>
        </w:rPr>
        <w:lastRenderedPageBreak/>
        <w:t xml:space="preserve">дитину вимальовувати буквені знаки правою рукою і вона навчиться списувати текст із книги або дошки, писати під диктовку. Але в тих випадках, коли буде потрібно не просто списування – змальовування чужого тексту, а власне писемне мовлення. Коли вона почне писати перекази і твори, </w:t>
      </w:r>
      <w:proofErr w:type="spellStart"/>
      <w:r w:rsidRPr="00FB5729">
        <w:rPr>
          <w:rFonts w:ascii="Times New Roman" w:hAnsi="Times New Roman" w:cs="Times New Roman"/>
          <w:sz w:val="28"/>
          <w:szCs w:val="28"/>
        </w:rPr>
        <w:t>праворуке</w:t>
      </w:r>
      <w:proofErr w:type="spellEnd"/>
      <w:r w:rsidRPr="00FB5729">
        <w:rPr>
          <w:rFonts w:ascii="Times New Roman" w:hAnsi="Times New Roman" w:cs="Times New Roman"/>
          <w:sz w:val="28"/>
          <w:szCs w:val="28"/>
        </w:rPr>
        <w:t xml:space="preserve"> письмо виявиться неможливим. Тому пік звернень до спеціалістів по допомогу з приводу катастрофічних труднощів із письмом у переучених </w:t>
      </w:r>
      <w:proofErr w:type="spellStart"/>
      <w:r w:rsidRPr="00FB5729">
        <w:rPr>
          <w:rFonts w:ascii="Times New Roman" w:hAnsi="Times New Roman" w:cs="Times New Roman"/>
          <w:sz w:val="28"/>
          <w:szCs w:val="28"/>
        </w:rPr>
        <w:t>лівшів</w:t>
      </w:r>
      <w:proofErr w:type="spellEnd"/>
      <w:r w:rsidRPr="00FB5729">
        <w:rPr>
          <w:rFonts w:ascii="Times New Roman" w:hAnsi="Times New Roman" w:cs="Times New Roman"/>
          <w:sz w:val="28"/>
          <w:szCs w:val="28"/>
        </w:rPr>
        <w:t xml:space="preserve"> припадає на вік 10 років.</w:t>
      </w:r>
    </w:p>
    <w:p w:rsidR="00FB5729" w:rsidRPr="00FB5729" w:rsidRDefault="00FB5729" w:rsidP="00FB5729">
      <w:pPr>
        <w:spacing w:line="360" w:lineRule="auto"/>
        <w:ind w:left="40" w:right="20" w:firstLine="791"/>
        <w:jc w:val="both"/>
        <w:rPr>
          <w:rFonts w:ascii="Times New Roman" w:hAnsi="Times New Roman" w:cs="Times New Roman"/>
          <w:sz w:val="28"/>
          <w:szCs w:val="28"/>
        </w:rPr>
      </w:pPr>
      <w:r w:rsidRPr="00FB5729">
        <w:rPr>
          <w:rFonts w:ascii="Times New Roman" w:hAnsi="Times New Roman" w:cs="Times New Roman"/>
          <w:sz w:val="28"/>
          <w:szCs w:val="28"/>
        </w:rPr>
        <w:t xml:space="preserve">Якщо в лівші інакше улаштований мозок, то значить і мислення, і вся психіка в нього відрізняється від звичайного типу. Дійсно, вважається, що ліворукі діти звичайно більш ранимі, емоційні, рухливі, тривожні. Вони часто гірше звикають до зміни обстановки, вперше потрапляючи до дитячого садка чи до школи. Ліворукі діти зазвичай значно тонше відчувають колір і форму предметів, бачать відмінності між предметами навіть тоді, коли </w:t>
      </w:r>
      <w:proofErr w:type="spellStart"/>
      <w:r w:rsidRPr="00FB5729">
        <w:rPr>
          <w:rFonts w:ascii="Times New Roman" w:hAnsi="Times New Roman" w:cs="Times New Roman"/>
          <w:sz w:val="28"/>
          <w:szCs w:val="28"/>
        </w:rPr>
        <w:t>праворукі</w:t>
      </w:r>
      <w:proofErr w:type="spellEnd"/>
      <w:r w:rsidRPr="00FB5729">
        <w:rPr>
          <w:rFonts w:ascii="Times New Roman" w:hAnsi="Times New Roman" w:cs="Times New Roman"/>
          <w:sz w:val="28"/>
          <w:szCs w:val="28"/>
        </w:rPr>
        <w:t xml:space="preserve"> вважають їх абсолютно однаковими, тобто більш індивідуалізують навколишній світ. Саме тому ліворуких дітей дуже багато в школах для художньо обдарованих.</w:t>
      </w:r>
    </w:p>
    <w:p w:rsidR="00FB5729" w:rsidRPr="00FB5729" w:rsidRDefault="00FB5729" w:rsidP="00FB5729">
      <w:pPr>
        <w:spacing w:line="360" w:lineRule="auto"/>
        <w:ind w:left="40" w:right="20" w:firstLine="791"/>
        <w:jc w:val="both"/>
        <w:rPr>
          <w:rFonts w:ascii="Times New Roman" w:hAnsi="Times New Roman" w:cs="Times New Roman"/>
          <w:sz w:val="28"/>
          <w:szCs w:val="28"/>
        </w:rPr>
      </w:pPr>
      <w:r w:rsidRPr="00FB5729">
        <w:rPr>
          <w:rFonts w:ascii="Times New Roman" w:hAnsi="Times New Roman" w:cs="Times New Roman"/>
          <w:sz w:val="28"/>
          <w:szCs w:val="28"/>
        </w:rPr>
        <w:t>При навчанні ліворукі більше орієнтуються на відчуття, а не на мовлення, тому для кращого розуміння матеріалу їм потрібна опора на малюнок або наочне приладдя. їхня стихія - індивідуальна робота, коли немає жорсткого регламенту, суворого підпорядкування чиїсь думці, а важлива власна ініціатива й інтуїція.</w:t>
      </w:r>
    </w:p>
    <w:p w:rsidR="00FB5729" w:rsidRPr="00FB5729" w:rsidRDefault="00FB5729" w:rsidP="00FB5729">
      <w:pPr>
        <w:spacing w:line="360" w:lineRule="auto"/>
        <w:ind w:left="40" w:right="20" w:firstLine="791"/>
        <w:jc w:val="both"/>
        <w:rPr>
          <w:rFonts w:ascii="Times New Roman" w:hAnsi="Times New Roman" w:cs="Times New Roman"/>
          <w:sz w:val="28"/>
          <w:szCs w:val="28"/>
        </w:rPr>
      </w:pPr>
      <w:r w:rsidRPr="00FB5729">
        <w:rPr>
          <w:rFonts w:ascii="Times New Roman" w:hAnsi="Times New Roman" w:cs="Times New Roman"/>
          <w:sz w:val="28"/>
          <w:szCs w:val="28"/>
        </w:rPr>
        <w:t xml:space="preserve">У ліворуких дітей частіше бувають неврози, проте це пов’язано не тільки з їхньою підвищеною </w:t>
      </w:r>
      <w:proofErr w:type="spellStart"/>
      <w:r w:rsidRPr="00FB5729">
        <w:rPr>
          <w:rFonts w:ascii="Times New Roman" w:hAnsi="Times New Roman" w:cs="Times New Roman"/>
          <w:sz w:val="28"/>
          <w:szCs w:val="28"/>
        </w:rPr>
        <w:t>ранимістю</w:t>
      </w:r>
      <w:proofErr w:type="spellEnd"/>
      <w:r w:rsidRPr="00FB5729">
        <w:rPr>
          <w:rFonts w:ascii="Times New Roman" w:hAnsi="Times New Roman" w:cs="Times New Roman"/>
          <w:sz w:val="28"/>
          <w:szCs w:val="28"/>
        </w:rPr>
        <w:t xml:space="preserve">, але й із тим, що в нашому </w:t>
      </w:r>
      <w:proofErr w:type="spellStart"/>
      <w:r w:rsidRPr="00FB5729">
        <w:rPr>
          <w:rFonts w:ascii="Times New Roman" w:hAnsi="Times New Roman" w:cs="Times New Roman"/>
          <w:sz w:val="28"/>
          <w:szCs w:val="28"/>
        </w:rPr>
        <w:t>праворукому</w:t>
      </w:r>
      <w:proofErr w:type="spellEnd"/>
      <w:r w:rsidRPr="00FB5729">
        <w:rPr>
          <w:rFonts w:ascii="Times New Roman" w:hAnsi="Times New Roman" w:cs="Times New Roman"/>
          <w:sz w:val="28"/>
          <w:szCs w:val="28"/>
        </w:rPr>
        <w:t xml:space="preserve"> світі вони постійно відчувають так званий «правий» стрес. Ми цього не помічаємо, а ліворукий на кожному кроці зіштовхується з тим, що всі навколишні предмети зроблені так, що ними зручно користуватися </w:t>
      </w:r>
      <w:proofErr w:type="spellStart"/>
      <w:r w:rsidRPr="00FB5729">
        <w:rPr>
          <w:rFonts w:ascii="Times New Roman" w:hAnsi="Times New Roman" w:cs="Times New Roman"/>
          <w:sz w:val="28"/>
          <w:szCs w:val="28"/>
        </w:rPr>
        <w:t>правші</w:t>
      </w:r>
      <w:proofErr w:type="spellEnd"/>
      <w:r w:rsidRPr="00FB5729">
        <w:rPr>
          <w:rFonts w:ascii="Times New Roman" w:hAnsi="Times New Roman" w:cs="Times New Roman"/>
          <w:sz w:val="28"/>
          <w:szCs w:val="28"/>
        </w:rPr>
        <w:t xml:space="preserve"> і дуже незручно лівші. Навіть двері відчиняти лівші незручно, освітлювальні прилади звичайно розташовуються зліва тощо.</w:t>
      </w:r>
    </w:p>
    <w:p w:rsidR="00DE34D8" w:rsidRPr="00DE34D8" w:rsidRDefault="00FB5729" w:rsidP="008B4047">
      <w:pPr>
        <w:spacing w:line="360" w:lineRule="auto"/>
        <w:ind w:firstLine="791"/>
        <w:jc w:val="both"/>
        <w:rPr>
          <w:rFonts w:ascii="Times New Roman" w:hAnsi="Times New Roman" w:cs="Times New Roman"/>
          <w:sz w:val="28"/>
          <w:szCs w:val="28"/>
        </w:rPr>
      </w:pPr>
      <w:r w:rsidRPr="00FB5729">
        <w:rPr>
          <w:rFonts w:ascii="Times New Roman" w:hAnsi="Times New Roman" w:cs="Times New Roman"/>
          <w:sz w:val="28"/>
          <w:szCs w:val="28"/>
        </w:rPr>
        <w:t xml:space="preserve">Саме тому, коли ви виховуєте ліворуку дитину, не намагайтеся зробити її такою, як усі, більше довіряйте її природі, знайте, що вона має такі </w:t>
      </w:r>
      <w:r w:rsidRPr="00FB5729">
        <w:rPr>
          <w:rFonts w:ascii="Times New Roman" w:hAnsi="Times New Roman" w:cs="Times New Roman"/>
          <w:sz w:val="28"/>
          <w:szCs w:val="28"/>
        </w:rPr>
        <w:lastRenderedPageBreak/>
        <w:t>унікальні задатки, котрих немає в багатьох інших і котрі є сильними сторонами її особистості. Бійтеся втратити ці задатки.</w:t>
      </w:r>
    </w:p>
    <w:p w:rsidR="00B91CE6" w:rsidRPr="00081DC0" w:rsidRDefault="00B91CE6" w:rsidP="00FB5729">
      <w:pPr>
        <w:pStyle w:val="40"/>
        <w:shd w:val="clear" w:color="auto" w:fill="auto"/>
        <w:tabs>
          <w:tab w:val="left" w:pos="174"/>
        </w:tabs>
        <w:spacing w:before="0" w:after="0" w:line="360" w:lineRule="auto"/>
        <w:ind w:left="20" w:firstLine="0"/>
      </w:pPr>
      <w:r>
        <w:t>ЯК ДОПОМОГТИ ДИТИНІ ЛІВШІ</w:t>
      </w:r>
    </w:p>
    <w:p w:rsidR="00B91CE6" w:rsidRPr="00081DC0" w:rsidRDefault="006F31FB" w:rsidP="00DE34D8">
      <w:pPr>
        <w:pStyle w:val="40"/>
        <w:shd w:val="clear" w:color="auto" w:fill="auto"/>
        <w:spacing w:before="0" w:after="0" w:line="360" w:lineRule="auto"/>
        <w:ind w:left="220" w:firstLine="0"/>
      </w:pPr>
      <w:r w:rsidRPr="00081DC0">
        <w:t>(рекомендації батькам та педагогам)</w:t>
      </w:r>
    </w:p>
    <w:p w:rsidR="00D7766A" w:rsidRPr="00081DC0" w:rsidRDefault="006F31FB" w:rsidP="00DB6395">
      <w:pPr>
        <w:pStyle w:val="40"/>
        <w:numPr>
          <w:ilvl w:val="0"/>
          <w:numId w:val="6"/>
        </w:numPr>
        <w:shd w:val="clear" w:color="auto" w:fill="auto"/>
        <w:tabs>
          <w:tab w:val="left" w:pos="376"/>
        </w:tabs>
        <w:spacing w:before="0" w:after="0" w:line="360" w:lineRule="auto"/>
        <w:ind w:left="380" w:right="340" w:hanging="340"/>
        <w:jc w:val="both"/>
      </w:pPr>
      <w:r w:rsidRPr="00081DC0">
        <w:t>Ліворукість - це не шкідлива звичка або хвороба; ліворукість - це один із варіантів нормального розвитку організму, це особливість мозку дитини.</w:t>
      </w:r>
    </w:p>
    <w:p w:rsidR="00D7766A" w:rsidRPr="00081DC0" w:rsidRDefault="00557683" w:rsidP="00DB6395">
      <w:pPr>
        <w:pStyle w:val="40"/>
        <w:numPr>
          <w:ilvl w:val="0"/>
          <w:numId w:val="6"/>
        </w:numPr>
        <w:shd w:val="clear" w:color="auto" w:fill="auto"/>
        <w:tabs>
          <w:tab w:val="left" w:pos="395"/>
        </w:tabs>
        <w:spacing w:before="0" w:after="0" w:line="360" w:lineRule="auto"/>
        <w:ind w:left="380" w:right="340" w:hanging="340"/>
        <w:jc w:val="both"/>
      </w:pPr>
      <w:r>
        <w:t>Якщо дити</w:t>
      </w:r>
      <w:r w:rsidR="006F31FB" w:rsidRPr="00081DC0">
        <w:t xml:space="preserve">ну-лівшу починають перевчати на </w:t>
      </w:r>
      <w:proofErr w:type="spellStart"/>
      <w:r w:rsidR="006F31FB" w:rsidRPr="00081DC0">
        <w:t>правшу</w:t>
      </w:r>
      <w:proofErr w:type="spellEnd"/>
      <w:r w:rsidR="006F31FB" w:rsidRPr="00081DC0">
        <w:t>, з’являється велика ймовірність виникнення у неї неврозів,</w:t>
      </w:r>
      <w:r w:rsidR="0093188A">
        <w:t xml:space="preserve"> </w:t>
      </w:r>
      <w:r w:rsidR="006F31FB" w:rsidRPr="00081DC0">
        <w:t>страхів, головних болів , зниження уваги. Не намагайтесь змінити ведучу руку дитини. Цим ви тільки їй зашкодите.</w:t>
      </w:r>
    </w:p>
    <w:p w:rsidR="00D7766A" w:rsidRPr="00081DC0" w:rsidRDefault="006F31FB" w:rsidP="00DB6395">
      <w:pPr>
        <w:pStyle w:val="40"/>
        <w:numPr>
          <w:ilvl w:val="0"/>
          <w:numId w:val="6"/>
        </w:numPr>
        <w:shd w:val="clear" w:color="auto" w:fill="auto"/>
        <w:tabs>
          <w:tab w:val="left" w:pos="395"/>
        </w:tabs>
        <w:spacing w:before="0" w:after="0" w:line="360" w:lineRule="auto"/>
        <w:ind w:left="380" w:right="340" w:hanging="340"/>
        <w:jc w:val="both"/>
      </w:pPr>
      <w:r w:rsidRPr="00081DC0">
        <w:t xml:space="preserve">Дитині-лівші, яка тільки починає вчитись писати, позначте в зошиті стрілочками напрямок “вліво - вправо”, “вгору - вниз”, тому що у </w:t>
      </w:r>
      <w:proofErr w:type="spellStart"/>
      <w:r w:rsidRPr="00081DC0">
        <w:t>дітей-лівшів</w:t>
      </w:r>
      <w:proofErr w:type="spellEnd"/>
      <w:r w:rsidRPr="00081DC0">
        <w:t xml:space="preserve"> нема чіткої уяви про праву і ліву сторони.</w:t>
      </w:r>
    </w:p>
    <w:p w:rsidR="00D7766A" w:rsidRPr="00081DC0" w:rsidRDefault="006F31FB" w:rsidP="0043731B">
      <w:pPr>
        <w:pStyle w:val="40"/>
        <w:numPr>
          <w:ilvl w:val="0"/>
          <w:numId w:val="6"/>
        </w:numPr>
        <w:shd w:val="clear" w:color="auto" w:fill="auto"/>
        <w:tabs>
          <w:tab w:val="left" w:pos="395"/>
          <w:tab w:val="left" w:pos="6946"/>
        </w:tabs>
        <w:spacing w:before="0" w:after="0" w:line="360" w:lineRule="auto"/>
        <w:ind w:left="380" w:right="340" w:hanging="340"/>
        <w:jc w:val="both"/>
      </w:pPr>
      <w:r w:rsidRPr="00081DC0">
        <w:t>У ліворукої дитини активно працює права півкуля, яка наділена великою емоційністю, образністю, цілісністю, узагальненістю. Необхідно включати в навчальний процес маніпулювання з моделями, макетами; активізувати праву півкулю, використовуючи схеми, малюнки, предмети та інше наочне приладдя.</w:t>
      </w:r>
    </w:p>
    <w:p w:rsidR="00D7766A" w:rsidRPr="00081DC0" w:rsidRDefault="006F31FB" w:rsidP="00DB6395">
      <w:pPr>
        <w:pStyle w:val="40"/>
        <w:numPr>
          <w:ilvl w:val="0"/>
          <w:numId w:val="6"/>
        </w:numPr>
        <w:shd w:val="clear" w:color="auto" w:fill="auto"/>
        <w:tabs>
          <w:tab w:val="left" w:pos="386"/>
        </w:tabs>
        <w:spacing w:before="0" w:after="0" w:line="360" w:lineRule="auto"/>
        <w:ind w:left="380" w:right="340" w:hanging="340"/>
        <w:jc w:val="both"/>
      </w:pPr>
      <w:r w:rsidRPr="00081DC0">
        <w:t>Діти-лівші піддатливі стресу, тому необхідно ставитись до них з особливою тактовністю і терпінням.</w:t>
      </w:r>
    </w:p>
    <w:p w:rsidR="00D7766A" w:rsidRPr="00081DC0" w:rsidRDefault="006F31FB" w:rsidP="00DB6395">
      <w:pPr>
        <w:pStyle w:val="40"/>
        <w:numPr>
          <w:ilvl w:val="0"/>
          <w:numId w:val="6"/>
        </w:numPr>
        <w:shd w:val="clear" w:color="auto" w:fill="auto"/>
        <w:tabs>
          <w:tab w:val="left" w:pos="390"/>
        </w:tabs>
        <w:spacing w:before="0" w:after="0" w:line="360" w:lineRule="auto"/>
        <w:ind w:left="380" w:right="340" w:hanging="340"/>
        <w:jc w:val="both"/>
      </w:pPr>
      <w:r w:rsidRPr="00081DC0">
        <w:t>Ліворукі діти зазвичай дуже повільні. Не квапте таку дитину і не примушуйте робити кілька справ одночасно.</w:t>
      </w:r>
    </w:p>
    <w:p w:rsidR="00D7766A" w:rsidRPr="00081DC0" w:rsidRDefault="006F31FB" w:rsidP="00DB6395">
      <w:pPr>
        <w:pStyle w:val="40"/>
        <w:numPr>
          <w:ilvl w:val="0"/>
          <w:numId w:val="6"/>
        </w:numPr>
        <w:shd w:val="clear" w:color="auto" w:fill="auto"/>
        <w:tabs>
          <w:tab w:val="left" w:pos="386"/>
        </w:tabs>
        <w:spacing w:before="0" w:after="0" w:line="360" w:lineRule="auto"/>
        <w:ind w:left="380" w:right="340" w:hanging="340"/>
        <w:jc w:val="both"/>
      </w:pPr>
      <w:r w:rsidRPr="00081DC0">
        <w:t>Приділіть належну увагу організації робочого місця дитини. Світло повинно падати з правої сторони. Добре б посадити дитину біля вікна ліворуч за партою.</w:t>
      </w:r>
    </w:p>
    <w:p w:rsidR="00D7766A" w:rsidRPr="00081DC0" w:rsidRDefault="006F31FB" w:rsidP="00DB6395">
      <w:pPr>
        <w:pStyle w:val="40"/>
        <w:numPr>
          <w:ilvl w:val="0"/>
          <w:numId w:val="6"/>
        </w:numPr>
        <w:shd w:val="clear" w:color="auto" w:fill="auto"/>
        <w:tabs>
          <w:tab w:val="left" w:pos="390"/>
        </w:tabs>
        <w:spacing w:before="0" w:after="0" w:line="360" w:lineRule="auto"/>
        <w:ind w:left="380" w:right="340" w:hanging="340"/>
        <w:jc w:val="both"/>
      </w:pPr>
      <w:r w:rsidRPr="00081DC0">
        <w:t>Серед ліворуких дітей є багато творчо обдарованих. Не пропустіть можливості дати розвиток цим здібностям.</w:t>
      </w:r>
    </w:p>
    <w:p w:rsidR="00D7766A" w:rsidRPr="00081DC0" w:rsidRDefault="006F31FB" w:rsidP="00FB5729">
      <w:pPr>
        <w:pStyle w:val="40"/>
        <w:numPr>
          <w:ilvl w:val="0"/>
          <w:numId w:val="6"/>
        </w:numPr>
        <w:shd w:val="clear" w:color="auto" w:fill="auto"/>
        <w:tabs>
          <w:tab w:val="left" w:pos="390"/>
        </w:tabs>
        <w:spacing w:before="0" w:after="0" w:line="360" w:lineRule="auto"/>
        <w:ind w:left="380" w:right="1260" w:hanging="340"/>
        <w:jc w:val="both"/>
      </w:pPr>
      <w:r w:rsidRPr="00081DC0">
        <w:t xml:space="preserve">Не акцентуйте уваги самої дитини на її особливості, щоб не сформувати “комплексу неповноцінності”. Говорити дитині </w:t>
      </w:r>
      <w:r w:rsidRPr="00081DC0">
        <w:lastRenderedPageBreak/>
        <w:t xml:space="preserve">про її ліворукість можна </w:t>
      </w:r>
      <w:r w:rsidRPr="00081DC0">
        <w:rPr>
          <w:rStyle w:val="23"/>
        </w:rPr>
        <w:t xml:space="preserve">починати з 5-річного </w:t>
      </w:r>
      <w:r w:rsidRPr="00081DC0">
        <w:t xml:space="preserve">віку. </w:t>
      </w:r>
      <w:r w:rsidRPr="00081DC0">
        <w:rPr>
          <w:rStyle w:val="23"/>
        </w:rPr>
        <w:t xml:space="preserve">Не </w:t>
      </w:r>
      <w:r w:rsidRPr="00081DC0">
        <w:t xml:space="preserve">кажіть </w:t>
      </w:r>
      <w:r w:rsidRPr="00081DC0">
        <w:rPr>
          <w:rStyle w:val="23"/>
        </w:rPr>
        <w:t xml:space="preserve">їй, </w:t>
      </w:r>
      <w:r w:rsidRPr="00081DC0">
        <w:t xml:space="preserve">що це недолік, краще скажіть: </w:t>
      </w:r>
      <w:r w:rsidR="005C520C">
        <w:rPr>
          <w:rStyle w:val="23"/>
        </w:rPr>
        <w:t>«</w:t>
      </w:r>
      <w:r w:rsidRPr="00081DC0">
        <w:rPr>
          <w:rStyle w:val="23"/>
        </w:rPr>
        <w:t>Ти</w:t>
      </w:r>
      <w:r w:rsidR="005C520C">
        <w:rPr>
          <w:rStyle w:val="23"/>
        </w:rPr>
        <w:t xml:space="preserve"> особлива, а значить цікава.»</w:t>
      </w:r>
    </w:p>
    <w:p w:rsidR="00D7766A" w:rsidRPr="00081DC0" w:rsidRDefault="006F31FB" w:rsidP="00766C68">
      <w:pPr>
        <w:pStyle w:val="120"/>
        <w:numPr>
          <w:ilvl w:val="0"/>
          <w:numId w:val="6"/>
        </w:numPr>
        <w:shd w:val="clear" w:color="auto" w:fill="auto"/>
        <w:tabs>
          <w:tab w:val="left" w:pos="567"/>
        </w:tabs>
        <w:spacing w:after="0" w:line="360" w:lineRule="auto"/>
        <w:ind w:left="380" w:right="340"/>
        <w:jc w:val="both"/>
      </w:pPr>
      <w:r w:rsidRPr="00081DC0">
        <w:t>Навчаючи</w:t>
      </w:r>
      <w:r w:rsidRPr="00081DC0">
        <w:tab/>
        <w:t>новій навичці, зберігайте хороший настрій і спокій. Наполегливо, щоденно повторюйте рухи разом з дитиною і виконуйте різні завдання на розвиток моторики.</w:t>
      </w:r>
    </w:p>
    <w:p w:rsidR="00C24900" w:rsidRDefault="006F31FB" w:rsidP="00557683">
      <w:pPr>
        <w:pStyle w:val="120"/>
        <w:numPr>
          <w:ilvl w:val="0"/>
          <w:numId w:val="6"/>
        </w:numPr>
        <w:shd w:val="clear" w:color="auto" w:fill="auto"/>
        <w:spacing w:after="0" w:line="360" w:lineRule="auto"/>
        <w:ind w:left="380" w:right="340"/>
        <w:jc w:val="both"/>
      </w:pPr>
      <w:r w:rsidRPr="00081DC0">
        <w:t>Головне правило в сім’ї, де виховується дитина-лівша, чітке дотримання режиму дня. Незмінний послідовний режим допоможе сформувати у дитини стереотипність, звичку поведінки, і дитина, навчившись діяти за звичкою, не витрачатиме багато часу та енергії на новий винахід способу виконання завдання.</w:t>
      </w:r>
    </w:p>
    <w:p w:rsidR="005612A2" w:rsidRDefault="005612A2" w:rsidP="00C24900">
      <w:pPr>
        <w:pStyle w:val="120"/>
        <w:shd w:val="clear" w:color="auto" w:fill="auto"/>
        <w:spacing w:after="0" w:line="360" w:lineRule="auto"/>
        <w:ind w:left="380" w:right="340"/>
        <w:jc w:val="both"/>
      </w:pPr>
    </w:p>
    <w:p w:rsidR="008B4047" w:rsidRDefault="008B4047" w:rsidP="00C24900">
      <w:pPr>
        <w:pStyle w:val="120"/>
        <w:shd w:val="clear" w:color="auto" w:fill="auto"/>
        <w:spacing w:after="0" w:line="360" w:lineRule="auto"/>
        <w:ind w:left="380" w:right="340"/>
        <w:jc w:val="both"/>
      </w:pPr>
    </w:p>
    <w:p w:rsidR="008B4047" w:rsidRDefault="008B4047" w:rsidP="00C24900">
      <w:pPr>
        <w:pStyle w:val="120"/>
        <w:shd w:val="clear" w:color="auto" w:fill="auto"/>
        <w:spacing w:after="0" w:line="360" w:lineRule="auto"/>
        <w:ind w:left="380" w:right="340"/>
        <w:jc w:val="both"/>
      </w:pPr>
    </w:p>
    <w:p w:rsidR="008B4047" w:rsidRDefault="008B4047" w:rsidP="00C24900">
      <w:pPr>
        <w:pStyle w:val="120"/>
        <w:shd w:val="clear" w:color="auto" w:fill="auto"/>
        <w:spacing w:after="0" w:line="360" w:lineRule="auto"/>
        <w:ind w:left="380" w:right="340"/>
        <w:jc w:val="both"/>
      </w:pPr>
    </w:p>
    <w:p w:rsidR="008B4047" w:rsidRDefault="008B4047" w:rsidP="00C24900">
      <w:pPr>
        <w:pStyle w:val="120"/>
        <w:shd w:val="clear" w:color="auto" w:fill="auto"/>
        <w:spacing w:after="0" w:line="360" w:lineRule="auto"/>
        <w:ind w:left="380" w:right="340"/>
        <w:jc w:val="both"/>
      </w:pPr>
    </w:p>
    <w:p w:rsidR="008B4047" w:rsidRDefault="008B4047" w:rsidP="00C24900">
      <w:pPr>
        <w:pStyle w:val="120"/>
        <w:shd w:val="clear" w:color="auto" w:fill="auto"/>
        <w:spacing w:after="0" w:line="360" w:lineRule="auto"/>
        <w:ind w:left="380" w:right="340"/>
        <w:jc w:val="both"/>
      </w:pPr>
    </w:p>
    <w:p w:rsidR="008B4047" w:rsidRDefault="008B4047" w:rsidP="00C24900">
      <w:pPr>
        <w:pStyle w:val="120"/>
        <w:shd w:val="clear" w:color="auto" w:fill="auto"/>
        <w:spacing w:after="0" w:line="360" w:lineRule="auto"/>
        <w:ind w:left="380" w:right="340"/>
        <w:jc w:val="both"/>
      </w:pPr>
    </w:p>
    <w:p w:rsidR="008B4047" w:rsidRDefault="008B4047" w:rsidP="00C24900">
      <w:pPr>
        <w:pStyle w:val="120"/>
        <w:shd w:val="clear" w:color="auto" w:fill="auto"/>
        <w:spacing w:after="0" w:line="360" w:lineRule="auto"/>
        <w:ind w:left="380" w:right="340"/>
        <w:jc w:val="both"/>
      </w:pPr>
    </w:p>
    <w:p w:rsidR="008B4047" w:rsidRDefault="008B4047" w:rsidP="00C24900">
      <w:pPr>
        <w:pStyle w:val="120"/>
        <w:shd w:val="clear" w:color="auto" w:fill="auto"/>
        <w:spacing w:after="0" w:line="360" w:lineRule="auto"/>
        <w:ind w:left="380" w:right="340"/>
        <w:jc w:val="both"/>
      </w:pPr>
    </w:p>
    <w:p w:rsidR="008B4047" w:rsidRDefault="008B4047" w:rsidP="00C24900">
      <w:pPr>
        <w:pStyle w:val="120"/>
        <w:shd w:val="clear" w:color="auto" w:fill="auto"/>
        <w:spacing w:after="0" w:line="360" w:lineRule="auto"/>
        <w:ind w:left="380" w:right="340"/>
        <w:jc w:val="both"/>
      </w:pPr>
    </w:p>
    <w:p w:rsidR="008B4047" w:rsidRDefault="008B4047" w:rsidP="00C24900">
      <w:pPr>
        <w:pStyle w:val="120"/>
        <w:shd w:val="clear" w:color="auto" w:fill="auto"/>
        <w:spacing w:after="0" w:line="360" w:lineRule="auto"/>
        <w:ind w:left="380" w:right="340"/>
        <w:jc w:val="both"/>
      </w:pPr>
    </w:p>
    <w:p w:rsidR="008B4047" w:rsidRDefault="008B4047" w:rsidP="00C24900">
      <w:pPr>
        <w:pStyle w:val="120"/>
        <w:shd w:val="clear" w:color="auto" w:fill="auto"/>
        <w:spacing w:after="0" w:line="360" w:lineRule="auto"/>
        <w:ind w:left="380" w:right="340"/>
        <w:jc w:val="both"/>
      </w:pPr>
    </w:p>
    <w:p w:rsidR="008B4047" w:rsidRDefault="008B4047" w:rsidP="00C24900">
      <w:pPr>
        <w:pStyle w:val="120"/>
        <w:shd w:val="clear" w:color="auto" w:fill="auto"/>
        <w:spacing w:after="0" w:line="360" w:lineRule="auto"/>
        <w:ind w:left="380" w:right="340"/>
        <w:jc w:val="both"/>
      </w:pPr>
    </w:p>
    <w:p w:rsidR="008B4047" w:rsidRDefault="008B4047" w:rsidP="00C24900">
      <w:pPr>
        <w:pStyle w:val="120"/>
        <w:shd w:val="clear" w:color="auto" w:fill="auto"/>
        <w:spacing w:after="0" w:line="360" w:lineRule="auto"/>
        <w:ind w:left="380" w:right="340"/>
        <w:jc w:val="both"/>
      </w:pPr>
    </w:p>
    <w:p w:rsidR="008B4047" w:rsidRDefault="008B4047" w:rsidP="00C24900">
      <w:pPr>
        <w:pStyle w:val="120"/>
        <w:shd w:val="clear" w:color="auto" w:fill="auto"/>
        <w:spacing w:after="0" w:line="360" w:lineRule="auto"/>
        <w:ind w:left="380" w:right="340"/>
        <w:jc w:val="both"/>
      </w:pPr>
    </w:p>
    <w:p w:rsidR="008B4047" w:rsidRDefault="008B4047" w:rsidP="00C24900">
      <w:pPr>
        <w:pStyle w:val="120"/>
        <w:shd w:val="clear" w:color="auto" w:fill="auto"/>
        <w:spacing w:after="0" w:line="360" w:lineRule="auto"/>
        <w:ind w:left="380" w:right="340"/>
        <w:jc w:val="both"/>
      </w:pPr>
    </w:p>
    <w:p w:rsidR="008B4047" w:rsidRDefault="008B4047" w:rsidP="00C24900">
      <w:pPr>
        <w:pStyle w:val="120"/>
        <w:shd w:val="clear" w:color="auto" w:fill="auto"/>
        <w:spacing w:after="0" w:line="360" w:lineRule="auto"/>
        <w:ind w:left="380" w:right="340"/>
        <w:jc w:val="both"/>
      </w:pPr>
    </w:p>
    <w:p w:rsidR="008B4047" w:rsidRDefault="008B4047" w:rsidP="00C24900">
      <w:pPr>
        <w:pStyle w:val="120"/>
        <w:shd w:val="clear" w:color="auto" w:fill="auto"/>
        <w:spacing w:after="0" w:line="360" w:lineRule="auto"/>
        <w:ind w:left="380" w:right="340"/>
        <w:jc w:val="both"/>
      </w:pPr>
    </w:p>
    <w:p w:rsidR="008B4047" w:rsidRDefault="008B4047" w:rsidP="00C24900">
      <w:pPr>
        <w:pStyle w:val="120"/>
        <w:shd w:val="clear" w:color="auto" w:fill="auto"/>
        <w:spacing w:after="0" w:line="360" w:lineRule="auto"/>
        <w:ind w:left="380" w:right="340"/>
        <w:jc w:val="both"/>
      </w:pPr>
    </w:p>
    <w:p w:rsidR="008B4047" w:rsidRDefault="008B4047" w:rsidP="008B4047">
      <w:pPr>
        <w:pStyle w:val="120"/>
        <w:shd w:val="clear" w:color="auto" w:fill="auto"/>
        <w:spacing w:after="0" w:line="360" w:lineRule="auto"/>
        <w:ind w:right="340" w:firstLine="851"/>
        <w:jc w:val="both"/>
      </w:pPr>
      <w:r>
        <w:lastRenderedPageBreak/>
        <w:t xml:space="preserve">Кожен батько чи мати, які потрапили на тематичні батьківські збори про ліворуких дітей, отримали багато відповідей на запитання щодо своїх дітей. Тепер вони знають, що їхні діти не гірші від інших, а навпаки – вони особливі. Вони більш чутливі, ранимі, і навіть </w:t>
      </w:r>
      <w:proofErr w:type="spellStart"/>
      <w:r>
        <w:t>обдарованіші</w:t>
      </w:r>
      <w:proofErr w:type="spellEnd"/>
      <w:r>
        <w:t xml:space="preserve">. </w:t>
      </w:r>
    </w:p>
    <w:p w:rsidR="008B4047" w:rsidRDefault="008B4047" w:rsidP="008B4047">
      <w:pPr>
        <w:pStyle w:val="120"/>
        <w:shd w:val="clear" w:color="auto" w:fill="auto"/>
        <w:spacing w:after="0" w:line="360" w:lineRule="auto"/>
        <w:ind w:right="340" w:firstLine="851"/>
        <w:jc w:val="both"/>
      </w:pPr>
      <w:r>
        <w:t>Поставивши себе на їхнє місце, кожний дорослий може зрозуміти, як нелегко дитині-лівші пристосуватися до «</w:t>
      </w:r>
      <w:proofErr w:type="spellStart"/>
      <w:r>
        <w:t>праворукого</w:t>
      </w:r>
      <w:proofErr w:type="spellEnd"/>
      <w:r>
        <w:t>» навколишнього середовища. Але на це ми дорослі і є, щоб допомогти дитині, зрозуміти її, розвинути впевненість в собі та в своїх можливостях.</w:t>
      </w:r>
    </w:p>
    <w:p w:rsidR="00E4330B" w:rsidRDefault="00E4330B" w:rsidP="00DB6395">
      <w:pPr>
        <w:spacing w:line="270" w:lineRule="exact"/>
        <w:ind w:left="1640"/>
        <w:jc w:val="both"/>
        <w:rPr>
          <w:rFonts w:ascii="Times New Roman" w:hAnsi="Times New Roman" w:cs="Times New Roman"/>
          <w:sz w:val="27"/>
          <w:szCs w:val="27"/>
        </w:rPr>
      </w:pPr>
    </w:p>
    <w:p w:rsidR="008B4047" w:rsidRDefault="008B4047" w:rsidP="00DB6395">
      <w:pPr>
        <w:spacing w:line="270" w:lineRule="exact"/>
        <w:ind w:left="1640"/>
        <w:jc w:val="both"/>
        <w:rPr>
          <w:rFonts w:ascii="Times New Roman" w:hAnsi="Times New Roman" w:cs="Times New Roman"/>
          <w:sz w:val="27"/>
          <w:szCs w:val="27"/>
        </w:rPr>
      </w:pPr>
    </w:p>
    <w:p w:rsidR="0079656A" w:rsidRDefault="0079656A" w:rsidP="00DB6395">
      <w:pPr>
        <w:spacing w:line="270" w:lineRule="exact"/>
        <w:ind w:left="1640"/>
        <w:jc w:val="both"/>
        <w:rPr>
          <w:rFonts w:ascii="Times New Roman" w:hAnsi="Times New Roman" w:cs="Times New Roman"/>
          <w:sz w:val="27"/>
          <w:szCs w:val="27"/>
        </w:rPr>
      </w:pPr>
    </w:p>
    <w:p w:rsidR="00081DC0" w:rsidRPr="00081DC0" w:rsidRDefault="00081DC0" w:rsidP="005612A2">
      <w:pPr>
        <w:spacing w:line="360" w:lineRule="auto"/>
        <w:ind w:left="1640"/>
        <w:jc w:val="both"/>
      </w:pPr>
      <w:r w:rsidRPr="00081DC0">
        <w:rPr>
          <w:rFonts w:ascii="Times New Roman" w:hAnsi="Times New Roman" w:cs="Times New Roman"/>
          <w:sz w:val="27"/>
          <w:szCs w:val="27"/>
        </w:rPr>
        <w:t>ВИКОРИСТАНА ЛІТЕРАТУРА:</w:t>
      </w:r>
    </w:p>
    <w:p w:rsidR="00081DC0" w:rsidRPr="00081DC0" w:rsidRDefault="005612A2" w:rsidP="005612A2">
      <w:pPr>
        <w:numPr>
          <w:ilvl w:val="0"/>
          <w:numId w:val="16"/>
        </w:numPr>
        <w:tabs>
          <w:tab w:val="left" w:pos="1995"/>
        </w:tabs>
        <w:spacing w:line="360" w:lineRule="auto"/>
        <w:ind w:right="20"/>
        <w:jc w:val="both"/>
        <w:rPr>
          <w:rFonts w:ascii="Times New Roman" w:hAnsi="Times New Roman" w:cs="Times New Roman"/>
          <w:sz w:val="28"/>
          <w:szCs w:val="28"/>
        </w:rPr>
      </w:pPr>
      <w:proofErr w:type="spellStart"/>
      <w:r>
        <w:rPr>
          <w:rFonts w:ascii="Times New Roman" w:hAnsi="Times New Roman" w:cs="Times New Roman"/>
          <w:sz w:val="28"/>
          <w:szCs w:val="28"/>
        </w:rPr>
        <w:t>Шелопухо</w:t>
      </w:r>
      <w:proofErr w:type="spellEnd"/>
      <w:r w:rsidR="00081DC0" w:rsidRPr="005612A2">
        <w:rPr>
          <w:rFonts w:ascii="Times New Roman" w:hAnsi="Times New Roman" w:cs="Times New Roman"/>
          <w:sz w:val="28"/>
          <w:szCs w:val="28"/>
          <w:lang w:val="ru-RU"/>
        </w:rPr>
        <w:t xml:space="preserve">О. Левша и </w:t>
      </w:r>
      <w:proofErr w:type="spellStart"/>
      <w:r w:rsidR="00081DC0" w:rsidRPr="005612A2">
        <w:rPr>
          <w:rFonts w:ascii="Times New Roman" w:hAnsi="Times New Roman" w:cs="Times New Roman"/>
          <w:sz w:val="28"/>
          <w:szCs w:val="28"/>
        </w:rPr>
        <w:t>правша</w:t>
      </w:r>
      <w:proofErr w:type="spellEnd"/>
      <w:r w:rsidR="00081DC0" w:rsidRPr="005612A2">
        <w:rPr>
          <w:rFonts w:ascii="Times New Roman" w:hAnsi="Times New Roman" w:cs="Times New Roman"/>
          <w:sz w:val="28"/>
          <w:szCs w:val="28"/>
        </w:rPr>
        <w:t xml:space="preserve">. </w:t>
      </w:r>
      <w:r w:rsidR="00081DC0" w:rsidRPr="005612A2">
        <w:rPr>
          <w:rFonts w:ascii="Times New Roman" w:hAnsi="Times New Roman" w:cs="Times New Roman"/>
          <w:sz w:val="28"/>
          <w:szCs w:val="28"/>
          <w:lang w:val="ru-RU"/>
        </w:rPr>
        <w:t>М.: «ОЛМА Медиа Групп», 2008</w:t>
      </w:r>
    </w:p>
    <w:p w:rsidR="00081DC0" w:rsidRPr="00081DC0" w:rsidRDefault="005612A2" w:rsidP="005612A2">
      <w:pPr>
        <w:numPr>
          <w:ilvl w:val="0"/>
          <w:numId w:val="16"/>
        </w:numPr>
        <w:tabs>
          <w:tab w:val="left" w:pos="1842"/>
        </w:tabs>
        <w:spacing w:line="360" w:lineRule="auto"/>
        <w:ind w:right="20"/>
        <w:jc w:val="both"/>
        <w:rPr>
          <w:rFonts w:ascii="Times New Roman" w:hAnsi="Times New Roman" w:cs="Times New Roman"/>
          <w:sz w:val="28"/>
          <w:szCs w:val="28"/>
        </w:rPr>
      </w:pPr>
      <w:r>
        <w:rPr>
          <w:rFonts w:ascii="Times New Roman" w:hAnsi="Times New Roman" w:cs="Times New Roman"/>
          <w:sz w:val="28"/>
          <w:szCs w:val="28"/>
          <w:lang w:val="ru-RU"/>
        </w:rPr>
        <w:t xml:space="preserve">Макарьев </w:t>
      </w:r>
      <w:r w:rsidR="00081DC0" w:rsidRPr="005612A2">
        <w:rPr>
          <w:rFonts w:ascii="Times New Roman" w:hAnsi="Times New Roman" w:cs="Times New Roman"/>
          <w:sz w:val="28"/>
          <w:szCs w:val="28"/>
          <w:lang w:val="ru-RU"/>
        </w:rPr>
        <w:t xml:space="preserve">И. Если ваш ребенок-левша. </w:t>
      </w:r>
      <w:proofErr w:type="gramStart"/>
      <w:r w:rsidR="00081DC0" w:rsidRPr="005612A2">
        <w:rPr>
          <w:rFonts w:ascii="Times New Roman" w:hAnsi="Times New Roman" w:cs="Times New Roman"/>
          <w:sz w:val="28"/>
          <w:szCs w:val="28"/>
          <w:lang w:val="ru-RU"/>
        </w:rPr>
        <w:t>С-Пб</w:t>
      </w:r>
      <w:proofErr w:type="gramEnd"/>
      <w:r w:rsidR="00081DC0" w:rsidRPr="005612A2">
        <w:rPr>
          <w:rFonts w:ascii="Times New Roman" w:hAnsi="Times New Roman" w:cs="Times New Roman"/>
          <w:sz w:val="28"/>
          <w:szCs w:val="28"/>
          <w:lang w:val="ru-RU"/>
        </w:rPr>
        <w:t>.: Речь, 1995</w:t>
      </w:r>
    </w:p>
    <w:p w:rsidR="00081DC0" w:rsidRPr="00081DC0" w:rsidRDefault="00081DC0" w:rsidP="005612A2">
      <w:pPr>
        <w:numPr>
          <w:ilvl w:val="0"/>
          <w:numId w:val="16"/>
        </w:numPr>
        <w:tabs>
          <w:tab w:val="left" w:pos="435"/>
        </w:tabs>
        <w:spacing w:line="360" w:lineRule="auto"/>
        <w:ind w:right="20"/>
        <w:jc w:val="both"/>
        <w:rPr>
          <w:rFonts w:ascii="Times New Roman" w:hAnsi="Times New Roman" w:cs="Times New Roman"/>
          <w:sz w:val="28"/>
          <w:szCs w:val="28"/>
        </w:rPr>
      </w:pPr>
      <w:proofErr w:type="gramStart"/>
      <w:r w:rsidRPr="005612A2">
        <w:rPr>
          <w:rFonts w:ascii="Times New Roman" w:hAnsi="Times New Roman" w:cs="Times New Roman"/>
          <w:sz w:val="28"/>
          <w:szCs w:val="28"/>
          <w:lang w:val="ru-RU"/>
        </w:rPr>
        <w:t>Майская</w:t>
      </w:r>
      <w:proofErr w:type="gramEnd"/>
      <w:r w:rsidRPr="005612A2">
        <w:rPr>
          <w:rFonts w:ascii="Times New Roman" w:hAnsi="Times New Roman" w:cs="Times New Roman"/>
          <w:sz w:val="28"/>
          <w:szCs w:val="28"/>
          <w:lang w:val="ru-RU"/>
        </w:rPr>
        <w:t xml:space="preserve"> А. Ребенок-левша: как достичь гармонии с «правым» миром. </w:t>
      </w:r>
      <w:proofErr w:type="gramStart"/>
      <w:r w:rsidRPr="005612A2">
        <w:rPr>
          <w:rFonts w:ascii="Times New Roman" w:hAnsi="Times New Roman" w:cs="Times New Roman"/>
          <w:sz w:val="28"/>
          <w:szCs w:val="28"/>
          <w:lang w:val="ru-RU"/>
        </w:rPr>
        <w:t>С-Пб</w:t>
      </w:r>
      <w:proofErr w:type="gramEnd"/>
      <w:r w:rsidRPr="005612A2">
        <w:rPr>
          <w:rFonts w:ascii="Times New Roman" w:hAnsi="Times New Roman" w:cs="Times New Roman"/>
          <w:sz w:val="28"/>
          <w:szCs w:val="28"/>
          <w:lang w:val="ru-RU"/>
        </w:rPr>
        <w:t>.: Питер,2006</w:t>
      </w:r>
    </w:p>
    <w:p w:rsidR="00081DC0" w:rsidRPr="00081DC0" w:rsidRDefault="005612A2" w:rsidP="005612A2">
      <w:pPr>
        <w:numPr>
          <w:ilvl w:val="0"/>
          <w:numId w:val="16"/>
        </w:numPr>
        <w:tabs>
          <w:tab w:val="left" w:pos="1722"/>
        </w:tabs>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Борищук</w:t>
      </w:r>
      <w:proofErr w:type="spellEnd"/>
      <w:r w:rsidR="00081DC0" w:rsidRPr="005612A2">
        <w:rPr>
          <w:rFonts w:ascii="Times New Roman" w:hAnsi="Times New Roman" w:cs="Times New Roman"/>
          <w:sz w:val="28"/>
          <w:szCs w:val="28"/>
          <w:lang w:val="ru-RU"/>
        </w:rPr>
        <w:t xml:space="preserve">Г.С. </w:t>
      </w:r>
      <w:r w:rsidR="00081DC0" w:rsidRPr="005612A2">
        <w:rPr>
          <w:rFonts w:ascii="Times New Roman" w:hAnsi="Times New Roman" w:cs="Times New Roman"/>
          <w:sz w:val="28"/>
          <w:szCs w:val="28"/>
        </w:rPr>
        <w:t xml:space="preserve">Як усунути </w:t>
      </w:r>
      <w:r w:rsidR="00081DC0" w:rsidRPr="005612A2">
        <w:rPr>
          <w:rFonts w:ascii="Times New Roman" w:hAnsi="Times New Roman" w:cs="Times New Roman"/>
          <w:sz w:val="28"/>
          <w:szCs w:val="28"/>
          <w:lang w:val="ru-RU"/>
        </w:rPr>
        <w:t>вади письма</w:t>
      </w:r>
    </w:p>
    <w:p w:rsidR="00081DC0" w:rsidRPr="00081DC0" w:rsidRDefault="005612A2" w:rsidP="005612A2">
      <w:pPr>
        <w:numPr>
          <w:ilvl w:val="0"/>
          <w:numId w:val="16"/>
        </w:numPr>
        <w:tabs>
          <w:tab w:val="left" w:pos="1818"/>
        </w:tabs>
        <w:spacing w:line="360" w:lineRule="auto"/>
        <w:ind w:right="20"/>
        <w:jc w:val="both"/>
        <w:rPr>
          <w:rFonts w:ascii="Times New Roman" w:hAnsi="Times New Roman" w:cs="Times New Roman"/>
          <w:sz w:val="28"/>
          <w:szCs w:val="28"/>
        </w:rPr>
      </w:pPr>
      <w:proofErr w:type="spellStart"/>
      <w:r>
        <w:rPr>
          <w:rFonts w:ascii="Times New Roman" w:hAnsi="Times New Roman" w:cs="Times New Roman"/>
          <w:sz w:val="28"/>
          <w:szCs w:val="28"/>
        </w:rPr>
        <w:t>Єремєєва</w:t>
      </w:r>
      <w:proofErr w:type="spellEnd"/>
      <w:r w:rsidR="00081DC0" w:rsidRPr="005612A2">
        <w:rPr>
          <w:rFonts w:ascii="Times New Roman" w:hAnsi="Times New Roman" w:cs="Times New Roman"/>
          <w:sz w:val="28"/>
          <w:szCs w:val="28"/>
          <w:lang w:val="ru-RU"/>
        </w:rPr>
        <w:t xml:space="preserve">В., </w:t>
      </w:r>
      <w:proofErr w:type="spellStart"/>
      <w:r w:rsidR="00081DC0" w:rsidRPr="005612A2">
        <w:rPr>
          <w:rFonts w:ascii="Times New Roman" w:hAnsi="Times New Roman" w:cs="Times New Roman"/>
          <w:sz w:val="28"/>
          <w:szCs w:val="28"/>
        </w:rPr>
        <w:t>Хрізман</w:t>
      </w:r>
      <w:proofErr w:type="spellEnd"/>
      <w:r w:rsidR="00081DC0" w:rsidRPr="005612A2">
        <w:rPr>
          <w:rFonts w:ascii="Times New Roman" w:hAnsi="Times New Roman" w:cs="Times New Roman"/>
          <w:sz w:val="28"/>
          <w:szCs w:val="28"/>
          <w:lang w:val="ru-RU"/>
        </w:rPr>
        <w:t xml:space="preserve">Т. Хлопчики та </w:t>
      </w:r>
      <w:r w:rsidR="00081DC0" w:rsidRPr="005612A2">
        <w:rPr>
          <w:rFonts w:ascii="Times New Roman" w:hAnsi="Times New Roman" w:cs="Times New Roman"/>
          <w:sz w:val="28"/>
          <w:szCs w:val="28"/>
        </w:rPr>
        <w:t xml:space="preserve">дівчатка: </w:t>
      </w:r>
      <w:r w:rsidR="00081DC0" w:rsidRPr="005612A2">
        <w:rPr>
          <w:rFonts w:ascii="Times New Roman" w:hAnsi="Times New Roman" w:cs="Times New Roman"/>
          <w:sz w:val="28"/>
          <w:szCs w:val="28"/>
          <w:lang w:val="ru-RU"/>
        </w:rPr>
        <w:t xml:space="preserve">два </w:t>
      </w:r>
      <w:proofErr w:type="gramStart"/>
      <w:r w:rsidR="00081DC0" w:rsidRPr="005612A2">
        <w:rPr>
          <w:rFonts w:ascii="Times New Roman" w:hAnsi="Times New Roman" w:cs="Times New Roman"/>
          <w:sz w:val="28"/>
          <w:szCs w:val="28"/>
        </w:rPr>
        <w:t>р</w:t>
      </w:r>
      <w:proofErr w:type="gramEnd"/>
      <w:r w:rsidR="00081DC0" w:rsidRPr="005612A2">
        <w:rPr>
          <w:rFonts w:ascii="Times New Roman" w:hAnsi="Times New Roman" w:cs="Times New Roman"/>
          <w:sz w:val="28"/>
          <w:szCs w:val="28"/>
        </w:rPr>
        <w:t>ізних світи</w:t>
      </w:r>
    </w:p>
    <w:p w:rsidR="00081DC0" w:rsidRPr="00081DC0" w:rsidRDefault="005612A2" w:rsidP="005612A2">
      <w:pPr>
        <w:numPr>
          <w:ilvl w:val="0"/>
          <w:numId w:val="16"/>
        </w:numPr>
        <w:tabs>
          <w:tab w:val="left" w:pos="1563"/>
        </w:tabs>
        <w:spacing w:line="360" w:lineRule="auto"/>
        <w:jc w:val="both"/>
        <w:rPr>
          <w:rFonts w:ascii="Times New Roman" w:hAnsi="Times New Roman" w:cs="Times New Roman"/>
          <w:sz w:val="28"/>
          <w:szCs w:val="28"/>
        </w:rPr>
      </w:pPr>
      <w:r>
        <w:rPr>
          <w:rFonts w:ascii="Times New Roman" w:hAnsi="Times New Roman" w:cs="Times New Roman"/>
          <w:sz w:val="28"/>
          <w:szCs w:val="28"/>
          <w:lang w:val="ru-RU"/>
        </w:rPr>
        <w:t xml:space="preserve">Журнал </w:t>
      </w:r>
      <w:r w:rsidR="00081DC0" w:rsidRPr="005612A2">
        <w:rPr>
          <w:rFonts w:ascii="Times New Roman" w:hAnsi="Times New Roman" w:cs="Times New Roman"/>
          <w:sz w:val="28"/>
          <w:szCs w:val="28"/>
          <w:lang w:val="ru-RU"/>
        </w:rPr>
        <w:t xml:space="preserve">«Дефектолог», № 12, </w:t>
      </w:r>
      <w:r w:rsidR="00081DC0" w:rsidRPr="005612A2">
        <w:rPr>
          <w:rFonts w:ascii="Times New Roman" w:hAnsi="Times New Roman" w:cs="Times New Roman"/>
          <w:sz w:val="28"/>
          <w:szCs w:val="28"/>
        </w:rPr>
        <w:t xml:space="preserve">грудень </w:t>
      </w:r>
      <w:r w:rsidR="00081DC0" w:rsidRPr="005612A2">
        <w:rPr>
          <w:rFonts w:ascii="Times New Roman" w:hAnsi="Times New Roman" w:cs="Times New Roman"/>
          <w:sz w:val="28"/>
          <w:szCs w:val="28"/>
          <w:lang w:val="ru-RU"/>
        </w:rPr>
        <w:t>2008р.</w:t>
      </w:r>
    </w:p>
    <w:p w:rsidR="005612A2" w:rsidRPr="005612A2" w:rsidRDefault="005612A2" w:rsidP="005612A2">
      <w:pPr>
        <w:numPr>
          <w:ilvl w:val="0"/>
          <w:numId w:val="16"/>
        </w:numPr>
        <w:tabs>
          <w:tab w:val="left" w:pos="1563"/>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Журнал </w:t>
      </w:r>
      <w:r w:rsidR="00081DC0" w:rsidRPr="005612A2">
        <w:rPr>
          <w:rFonts w:ascii="Times New Roman" w:hAnsi="Times New Roman" w:cs="Times New Roman"/>
          <w:sz w:val="28"/>
          <w:szCs w:val="28"/>
        </w:rPr>
        <w:t xml:space="preserve">«Початкове навчання </w:t>
      </w:r>
      <w:r w:rsidR="00081DC0" w:rsidRPr="005612A2">
        <w:rPr>
          <w:rFonts w:ascii="Times New Roman" w:hAnsi="Times New Roman" w:cs="Times New Roman"/>
          <w:sz w:val="28"/>
          <w:szCs w:val="28"/>
          <w:lang w:val="ru-RU"/>
        </w:rPr>
        <w:t xml:space="preserve">та </w:t>
      </w:r>
      <w:r w:rsidR="00081DC0" w:rsidRPr="005612A2">
        <w:rPr>
          <w:rFonts w:ascii="Times New Roman" w:hAnsi="Times New Roman" w:cs="Times New Roman"/>
          <w:sz w:val="28"/>
          <w:szCs w:val="28"/>
        </w:rPr>
        <w:t>виховання»,</w:t>
      </w:r>
      <w:r w:rsidR="00081DC0" w:rsidRPr="005612A2">
        <w:rPr>
          <w:rFonts w:ascii="Times New Roman" w:hAnsi="Times New Roman" w:cs="Times New Roman"/>
          <w:sz w:val="28"/>
          <w:szCs w:val="28"/>
          <w:lang w:val="ru-RU"/>
        </w:rPr>
        <w:t xml:space="preserve">№ 3, </w:t>
      </w:r>
      <w:r w:rsidR="00081DC0" w:rsidRPr="005612A2">
        <w:rPr>
          <w:rFonts w:ascii="Times New Roman" w:hAnsi="Times New Roman" w:cs="Times New Roman"/>
          <w:sz w:val="28"/>
          <w:szCs w:val="28"/>
        </w:rPr>
        <w:t>вересень 2003р.</w:t>
      </w:r>
    </w:p>
    <w:p w:rsidR="00081DC0" w:rsidRPr="005612A2" w:rsidRDefault="00081DC0" w:rsidP="005612A2">
      <w:pPr>
        <w:numPr>
          <w:ilvl w:val="0"/>
          <w:numId w:val="16"/>
        </w:numPr>
        <w:tabs>
          <w:tab w:val="left" w:pos="1563"/>
        </w:tabs>
        <w:spacing w:line="360" w:lineRule="auto"/>
        <w:jc w:val="both"/>
        <w:rPr>
          <w:rFonts w:ascii="Times New Roman" w:hAnsi="Times New Roman" w:cs="Times New Roman"/>
          <w:sz w:val="28"/>
          <w:szCs w:val="28"/>
        </w:rPr>
      </w:pPr>
      <w:r w:rsidRPr="005612A2">
        <w:rPr>
          <w:rFonts w:ascii="Times New Roman" w:hAnsi="Times New Roman" w:cs="Times New Roman"/>
          <w:sz w:val="28"/>
          <w:szCs w:val="28"/>
        </w:rPr>
        <w:t>Журнал</w:t>
      </w:r>
      <w:r w:rsidRPr="005612A2">
        <w:rPr>
          <w:rFonts w:ascii="Times New Roman" w:hAnsi="Times New Roman" w:cs="Times New Roman"/>
          <w:sz w:val="28"/>
          <w:szCs w:val="28"/>
        </w:rPr>
        <w:tab/>
        <w:t>«Початкове навчання та виховання»,№ 16-18, червень 2005р.</w:t>
      </w:r>
    </w:p>
    <w:p w:rsidR="005612A2" w:rsidRDefault="005612A2" w:rsidP="005612A2">
      <w:pPr>
        <w:numPr>
          <w:ilvl w:val="0"/>
          <w:numId w:val="16"/>
        </w:numPr>
        <w:tabs>
          <w:tab w:val="left" w:pos="1842"/>
        </w:tabs>
        <w:spacing w:line="360" w:lineRule="auto"/>
        <w:ind w:right="20"/>
        <w:jc w:val="both"/>
        <w:rPr>
          <w:rFonts w:ascii="Times New Roman" w:hAnsi="Times New Roman" w:cs="Times New Roman"/>
          <w:sz w:val="28"/>
          <w:szCs w:val="28"/>
        </w:rPr>
      </w:pPr>
      <w:r>
        <w:rPr>
          <w:rFonts w:ascii="Times New Roman" w:hAnsi="Times New Roman" w:cs="Times New Roman"/>
          <w:sz w:val="28"/>
          <w:szCs w:val="28"/>
        </w:rPr>
        <w:t xml:space="preserve">Газета </w:t>
      </w:r>
      <w:r w:rsidR="00081DC0" w:rsidRPr="005612A2">
        <w:rPr>
          <w:rFonts w:ascii="Times New Roman" w:hAnsi="Times New Roman" w:cs="Times New Roman"/>
          <w:sz w:val="28"/>
          <w:szCs w:val="28"/>
        </w:rPr>
        <w:t>«Шкільний психолог»,(тематична вкладка), квітень 2002р.</w:t>
      </w:r>
    </w:p>
    <w:p w:rsidR="00081DC0" w:rsidRPr="00081DC0" w:rsidRDefault="00081DC0" w:rsidP="005612A2">
      <w:pPr>
        <w:numPr>
          <w:ilvl w:val="0"/>
          <w:numId w:val="16"/>
        </w:numPr>
        <w:tabs>
          <w:tab w:val="left" w:pos="1842"/>
        </w:tabs>
        <w:spacing w:line="360" w:lineRule="auto"/>
        <w:ind w:right="20"/>
        <w:jc w:val="both"/>
        <w:rPr>
          <w:rFonts w:ascii="Times New Roman" w:hAnsi="Times New Roman" w:cs="Times New Roman"/>
          <w:sz w:val="28"/>
          <w:szCs w:val="28"/>
        </w:rPr>
      </w:pPr>
      <w:r w:rsidRPr="005612A2">
        <w:rPr>
          <w:rFonts w:ascii="Times New Roman" w:hAnsi="Times New Roman" w:cs="Times New Roman"/>
          <w:sz w:val="28"/>
          <w:szCs w:val="28"/>
        </w:rPr>
        <w:t>Газета «Психолог», № 46, грудень 2003р.</w:t>
      </w:r>
    </w:p>
    <w:p w:rsidR="00081DC0" w:rsidRPr="00081DC0" w:rsidRDefault="00081DC0" w:rsidP="005612A2">
      <w:pPr>
        <w:numPr>
          <w:ilvl w:val="0"/>
          <w:numId w:val="16"/>
        </w:numPr>
        <w:tabs>
          <w:tab w:val="left" w:pos="1554"/>
        </w:tabs>
        <w:spacing w:line="360" w:lineRule="auto"/>
        <w:jc w:val="both"/>
        <w:rPr>
          <w:rFonts w:ascii="Times New Roman" w:hAnsi="Times New Roman" w:cs="Times New Roman"/>
          <w:sz w:val="28"/>
          <w:szCs w:val="28"/>
        </w:rPr>
      </w:pPr>
      <w:r w:rsidRPr="005612A2">
        <w:rPr>
          <w:rFonts w:ascii="Times New Roman" w:hAnsi="Times New Roman" w:cs="Times New Roman"/>
          <w:sz w:val="28"/>
          <w:szCs w:val="28"/>
        </w:rPr>
        <w:t>Журнал</w:t>
      </w:r>
      <w:r w:rsidRPr="005612A2">
        <w:rPr>
          <w:rFonts w:ascii="Times New Roman" w:hAnsi="Times New Roman" w:cs="Times New Roman"/>
          <w:sz w:val="28"/>
          <w:szCs w:val="28"/>
        </w:rPr>
        <w:tab/>
      </w:r>
      <w:r w:rsidRPr="005612A2">
        <w:rPr>
          <w:rFonts w:ascii="Times New Roman" w:hAnsi="Times New Roman" w:cs="Times New Roman"/>
          <w:sz w:val="28"/>
          <w:szCs w:val="28"/>
          <w:lang w:val="ru-RU"/>
        </w:rPr>
        <w:t xml:space="preserve">«Дошкольное воспитание», </w:t>
      </w:r>
      <w:r w:rsidRPr="005612A2">
        <w:rPr>
          <w:rFonts w:ascii="Times New Roman" w:hAnsi="Times New Roman" w:cs="Times New Roman"/>
          <w:sz w:val="28"/>
          <w:szCs w:val="28"/>
        </w:rPr>
        <w:t>№ 8-9, 2007г.</w:t>
      </w:r>
    </w:p>
    <w:p w:rsidR="00D7766A" w:rsidRPr="005612A2" w:rsidRDefault="00D7766A" w:rsidP="005612A2">
      <w:pPr>
        <w:pStyle w:val="32"/>
        <w:shd w:val="clear" w:color="auto" w:fill="auto"/>
        <w:spacing w:line="360" w:lineRule="auto"/>
        <w:ind w:left="40" w:right="20" w:firstLine="0"/>
        <w:jc w:val="both"/>
      </w:pPr>
    </w:p>
    <w:sectPr w:rsidR="00D7766A" w:rsidRPr="005612A2" w:rsidSect="00DB6395">
      <w:type w:val="continuous"/>
      <w:pgSz w:w="11906" w:h="16838"/>
      <w:pgMar w:top="1134" w:right="850" w:bottom="1134" w:left="1701" w:header="0" w:footer="3" w:gutter="38"/>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1FB" w:rsidRDefault="006F31FB">
      <w:r>
        <w:separator/>
      </w:r>
    </w:p>
  </w:endnote>
  <w:endnote w:type="continuationSeparator" w:id="0">
    <w:p w:rsidR="006F31FB" w:rsidRDefault="006F3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Heavy">
    <w:panose1 w:val="020B090302010202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1FB" w:rsidRDefault="006F31FB"/>
  </w:footnote>
  <w:footnote w:type="continuationSeparator" w:id="0">
    <w:p w:rsidR="006F31FB" w:rsidRDefault="006F31F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70B6B"/>
    <w:multiLevelType w:val="multilevel"/>
    <w:tmpl w:val="5A0C15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B25521"/>
    <w:multiLevelType w:val="multilevel"/>
    <w:tmpl w:val="2CA4F6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02B6DCD"/>
    <w:multiLevelType w:val="multilevel"/>
    <w:tmpl w:val="5EA428B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30"/>
        <w:szCs w:val="30"/>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38F0ADD"/>
    <w:multiLevelType w:val="hybridMultilevel"/>
    <w:tmpl w:val="5D7E4398"/>
    <w:lvl w:ilvl="0" w:tplc="EE4C5EA6">
      <w:start w:val="1"/>
      <w:numFmt w:val="decimal"/>
      <w:lvlText w:val="%1."/>
      <w:lvlJc w:val="left"/>
      <w:pPr>
        <w:ind w:left="1400" w:hanging="360"/>
      </w:pPr>
      <w:rPr>
        <w:rFonts w:hint="default"/>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4">
    <w:nsid w:val="167954BF"/>
    <w:multiLevelType w:val="multilevel"/>
    <w:tmpl w:val="C344ACBE"/>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90C1A88"/>
    <w:multiLevelType w:val="multilevel"/>
    <w:tmpl w:val="380C96E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24881C3D"/>
    <w:multiLevelType w:val="multilevel"/>
    <w:tmpl w:val="1B96A28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007281A"/>
    <w:multiLevelType w:val="hybridMultilevel"/>
    <w:tmpl w:val="5B3ECA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4100435"/>
    <w:multiLevelType w:val="hybridMultilevel"/>
    <w:tmpl w:val="22B4C980"/>
    <w:lvl w:ilvl="0" w:tplc="04190001">
      <w:start w:val="1"/>
      <w:numFmt w:val="bullet"/>
      <w:lvlText w:val=""/>
      <w:lvlJc w:val="left"/>
      <w:pPr>
        <w:ind w:left="1100" w:hanging="360"/>
      </w:pPr>
      <w:rPr>
        <w:rFonts w:ascii="Symbol" w:hAnsi="Symbol" w:hint="default"/>
      </w:rPr>
    </w:lvl>
    <w:lvl w:ilvl="1" w:tplc="04190003" w:tentative="1">
      <w:start w:val="1"/>
      <w:numFmt w:val="bullet"/>
      <w:lvlText w:val="o"/>
      <w:lvlJc w:val="left"/>
      <w:pPr>
        <w:ind w:left="1820" w:hanging="360"/>
      </w:pPr>
      <w:rPr>
        <w:rFonts w:ascii="Courier New" w:hAnsi="Courier New" w:cs="Courier New" w:hint="default"/>
      </w:rPr>
    </w:lvl>
    <w:lvl w:ilvl="2" w:tplc="04190005" w:tentative="1">
      <w:start w:val="1"/>
      <w:numFmt w:val="bullet"/>
      <w:lvlText w:val=""/>
      <w:lvlJc w:val="left"/>
      <w:pPr>
        <w:ind w:left="2540" w:hanging="360"/>
      </w:pPr>
      <w:rPr>
        <w:rFonts w:ascii="Wingdings" w:hAnsi="Wingdings" w:hint="default"/>
      </w:rPr>
    </w:lvl>
    <w:lvl w:ilvl="3" w:tplc="04190001" w:tentative="1">
      <w:start w:val="1"/>
      <w:numFmt w:val="bullet"/>
      <w:lvlText w:val=""/>
      <w:lvlJc w:val="left"/>
      <w:pPr>
        <w:ind w:left="3260" w:hanging="360"/>
      </w:pPr>
      <w:rPr>
        <w:rFonts w:ascii="Symbol" w:hAnsi="Symbol" w:hint="default"/>
      </w:rPr>
    </w:lvl>
    <w:lvl w:ilvl="4" w:tplc="04190003" w:tentative="1">
      <w:start w:val="1"/>
      <w:numFmt w:val="bullet"/>
      <w:lvlText w:val="o"/>
      <w:lvlJc w:val="left"/>
      <w:pPr>
        <w:ind w:left="3980" w:hanging="360"/>
      </w:pPr>
      <w:rPr>
        <w:rFonts w:ascii="Courier New" w:hAnsi="Courier New" w:cs="Courier New" w:hint="default"/>
      </w:rPr>
    </w:lvl>
    <w:lvl w:ilvl="5" w:tplc="04190005" w:tentative="1">
      <w:start w:val="1"/>
      <w:numFmt w:val="bullet"/>
      <w:lvlText w:val=""/>
      <w:lvlJc w:val="left"/>
      <w:pPr>
        <w:ind w:left="4700" w:hanging="360"/>
      </w:pPr>
      <w:rPr>
        <w:rFonts w:ascii="Wingdings" w:hAnsi="Wingdings" w:hint="default"/>
      </w:rPr>
    </w:lvl>
    <w:lvl w:ilvl="6" w:tplc="04190001" w:tentative="1">
      <w:start w:val="1"/>
      <w:numFmt w:val="bullet"/>
      <w:lvlText w:val=""/>
      <w:lvlJc w:val="left"/>
      <w:pPr>
        <w:ind w:left="5420" w:hanging="360"/>
      </w:pPr>
      <w:rPr>
        <w:rFonts w:ascii="Symbol" w:hAnsi="Symbol" w:hint="default"/>
      </w:rPr>
    </w:lvl>
    <w:lvl w:ilvl="7" w:tplc="04190003" w:tentative="1">
      <w:start w:val="1"/>
      <w:numFmt w:val="bullet"/>
      <w:lvlText w:val="o"/>
      <w:lvlJc w:val="left"/>
      <w:pPr>
        <w:ind w:left="6140" w:hanging="360"/>
      </w:pPr>
      <w:rPr>
        <w:rFonts w:ascii="Courier New" w:hAnsi="Courier New" w:cs="Courier New" w:hint="default"/>
      </w:rPr>
    </w:lvl>
    <w:lvl w:ilvl="8" w:tplc="04190005" w:tentative="1">
      <w:start w:val="1"/>
      <w:numFmt w:val="bullet"/>
      <w:lvlText w:val=""/>
      <w:lvlJc w:val="left"/>
      <w:pPr>
        <w:ind w:left="6860" w:hanging="360"/>
      </w:pPr>
      <w:rPr>
        <w:rFonts w:ascii="Wingdings" w:hAnsi="Wingdings" w:hint="default"/>
      </w:rPr>
    </w:lvl>
  </w:abstractNum>
  <w:abstractNum w:abstractNumId="9">
    <w:nsid w:val="48C6284E"/>
    <w:multiLevelType w:val="multilevel"/>
    <w:tmpl w:val="DB76CFB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30"/>
        <w:szCs w:val="30"/>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DF16BCD"/>
    <w:multiLevelType w:val="multilevel"/>
    <w:tmpl w:val="B0A2AAF4"/>
    <w:lvl w:ilvl="0">
      <w:start w:val="6"/>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singl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0081B48"/>
    <w:multiLevelType w:val="multilevel"/>
    <w:tmpl w:val="91248542"/>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36D4A8B"/>
    <w:multiLevelType w:val="hybridMultilevel"/>
    <w:tmpl w:val="E786B89C"/>
    <w:lvl w:ilvl="0" w:tplc="04190001">
      <w:start w:val="1"/>
      <w:numFmt w:val="bullet"/>
      <w:lvlText w:val=""/>
      <w:lvlJc w:val="left"/>
      <w:pPr>
        <w:ind w:left="1100" w:hanging="360"/>
      </w:pPr>
      <w:rPr>
        <w:rFonts w:ascii="Symbol" w:hAnsi="Symbol" w:hint="default"/>
      </w:rPr>
    </w:lvl>
    <w:lvl w:ilvl="1" w:tplc="04190003" w:tentative="1">
      <w:start w:val="1"/>
      <w:numFmt w:val="bullet"/>
      <w:lvlText w:val="o"/>
      <w:lvlJc w:val="left"/>
      <w:pPr>
        <w:ind w:left="1820" w:hanging="360"/>
      </w:pPr>
      <w:rPr>
        <w:rFonts w:ascii="Courier New" w:hAnsi="Courier New" w:cs="Courier New" w:hint="default"/>
      </w:rPr>
    </w:lvl>
    <w:lvl w:ilvl="2" w:tplc="04190005" w:tentative="1">
      <w:start w:val="1"/>
      <w:numFmt w:val="bullet"/>
      <w:lvlText w:val=""/>
      <w:lvlJc w:val="left"/>
      <w:pPr>
        <w:ind w:left="2540" w:hanging="360"/>
      </w:pPr>
      <w:rPr>
        <w:rFonts w:ascii="Wingdings" w:hAnsi="Wingdings" w:hint="default"/>
      </w:rPr>
    </w:lvl>
    <w:lvl w:ilvl="3" w:tplc="04190001" w:tentative="1">
      <w:start w:val="1"/>
      <w:numFmt w:val="bullet"/>
      <w:lvlText w:val=""/>
      <w:lvlJc w:val="left"/>
      <w:pPr>
        <w:ind w:left="3260" w:hanging="360"/>
      </w:pPr>
      <w:rPr>
        <w:rFonts w:ascii="Symbol" w:hAnsi="Symbol" w:hint="default"/>
      </w:rPr>
    </w:lvl>
    <w:lvl w:ilvl="4" w:tplc="04190003" w:tentative="1">
      <w:start w:val="1"/>
      <w:numFmt w:val="bullet"/>
      <w:lvlText w:val="o"/>
      <w:lvlJc w:val="left"/>
      <w:pPr>
        <w:ind w:left="3980" w:hanging="360"/>
      </w:pPr>
      <w:rPr>
        <w:rFonts w:ascii="Courier New" w:hAnsi="Courier New" w:cs="Courier New" w:hint="default"/>
      </w:rPr>
    </w:lvl>
    <w:lvl w:ilvl="5" w:tplc="04190005" w:tentative="1">
      <w:start w:val="1"/>
      <w:numFmt w:val="bullet"/>
      <w:lvlText w:val=""/>
      <w:lvlJc w:val="left"/>
      <w:pPr>
        <w:ind w:left="4700" w:hanging="360"/>
      </w:pPr>
      <w:rPr>
        <w:rFonts w:ascii="Wingdings" w:hAnsi="Wingdings" w:hint="default"/>
      </w:rPr>
    </w:lvl>
    <w:lvl w:ilvl="6" w:tplc="04190001" w:tentative="1">
      <w:start w:val="1"/>
      <w:numFmt w:val="bullet"/>
      <w:lvlText w:val=""/>
      <w:lvlJc w:val="left"/>
      <w:pPr>
        <w:ind w:left="5420" w:hanging="360"/>
      </w:pPr>
      <w:rPr>
        <w:rFonts w:ascii="Symbol" w:hAnsi="Symbol" w:hint="default"/>
      </w:rPr>
    </w:lvl>
    <w:lvl w:ilvl="7" w:tplc="04190003" w:tentative="1">
      <w:start w:val="1"/>
      <w:numFmt w:val="bullet"/>
      <w:lvlText w:val="o"/>
      <w:lvlJc w:val="left"/>
      <w:pPr>
        <w:ind w:left="6140" w:hanging="360"/>
      </w:pPr>
      <w:rPr>
        <w:rFonts w:ascii="Courier New" w:hAnsi="Courier New" w:cs="Courier New" w:hint="default"/>
      </w:rPr>
    </w:lvl>
    <w:lvl w:ilvl="8" w:tplc="04190005" w:tentative="1">
      <w:start w:val="1"/>
      <w:numFmt w:val="bullet"/>
      <w:lvlText w:val=""/>
      <w:lvlJc w:val="left"/>
      <w:pPr>
        <w:ind w:left="6860" w:hanging="360"/>
      </w:pPr>
      <w:rPr>
        <w:rFonts w:ascii="Wingdings" w:hAnsi="Wingdings" w:hint="default"/>
      </w:rPr>
    </w:lvl>
  </w:abstractNum>
  <w:abstractNum w:abstractNumId="13">
    <w:nsid w:val="56072525"/>
    <w:multiLevelType w:val="hybridMultilevel"/>
    <w:tmpl w:val="B2CA9D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8697619"/>
    <w:multiLevelType w:val="hybridMultilevel"/>
    <w:tmpl w:val="BDCCC23E"/>
    <w:lvl w:ilvl="0" w:tplc="04190001">
      <w:start w:val="1"/>
      <w:numFmt w:val="bullet"/>
      <w:lvlText w:val=""/>
      <w:lvlJc w:val="left"/>
      <w:pPr>
        <w:ind w:left="1340" w:hanging="360"/>
      </w:pPr>
      <w:rPr>
        <w:rFonts w:ascii="Symbol" w:hAnsi="Symbol" w:hint="default"/>
      </w:rPr>
    </w:lvl>
    <w:lvl w:ilvl="1" w:tplc="04190003" w:tentative="1">
      <w:start w:val="1"/>
      <w:numFmt w:val="bullet"/>
      <w:lvlText w:val="o"/>
      <w:lvlJc w:val="left"/>
      <w:pPr>
        <w:ind w:left="2060" w:hanging="360"/>
      </w:pPr>
      <w:rPr>
        <w:rFonts w:ascii="Courier New" w:hAnsi="Courier New" w:cs="Courier New" w:hint="default"/>
      </w:rPr>
    </w:lvl>
    <w:lvl w:ilvl="2" w:tplc="04190005" w:tentative="1">
      <w:start w:val="1"/>
      <w:numFmt w:val="bullet"/>
      <w:lvlText w:val=""/>
      <w:lvlJc w:val="left"/>
      <w:pPr>
        <w:ind w:left="2780" w:hanging="360"/>
      </w:pPr>
      <w:rPr>
        <w:rFonts w:ascii="Wingdings" w:hAnsi="Wingdings" w:hint="default"/>
      </w:rPr>
    </w:lvl>
    <w:lvl w:ilvl="3" w:tplc="04190001" w:tentative="1">
      <w:start w:val="1"/>
      <w:numFmt w:val="bullet"/>
      <w:lvlText w:val=""/>
      <w:lvlJc w:val="left"/>
      <w:pPr>
        <w:ind w:left="3500" w:hanging="360"/>
      </w:pPr>
      <w:rPr>
        <w:rFonts w:ascii="Symbol" w:hAnsi="Symbol" w:hint="default"/>
      </w:rPr>
    </w:lvl>
    <w:lvl w:ilvl="4" w:tplc="04190003" w:tentative="1">
      <w:start w:val="1"/>
      <w:numFmt w:val="bullet"/>
      <w:lvlText w:val="o"/>
      <w:lvlJc w:val="left"/>
      <w:pPr>
        <w:ind w:left="4220" w:hanging="360"/>
      </w:pPr>
      <w:rPr>
        <w:rFonts w:ascii="Courier New" w:hAnsi="Courier New" w:cs="Courier New" w:hint="default"/>
      </w:rPr>
    </w:lvl>
    <w:lvl w:ilvl="5" w:tplc="04190005" w:tentative="1">
      <w:start w:val="1"/>
      <w:numFmt w:val="bullet"/>
      <w:lvlText w:val=""/>
      <w:lvlJc w:val="left"/>
      <w:pPr>
        <w:ind w:left="4940" w:hanging="360"/>
      </w:pPr>
      <w:rPr>
        <w:rFonts w:ascii="Wingdings" w:hAnsi="Wingdings" w:hint="default"/>
      </w:rPr>
    </w:lvl>
    <w:lvl w:ilvl="6" w:tplc="04190001" w:tentative="1">
      <w:start w:val="1"/>
      <w:numFmt w:val="bullet"/>
      <w:lvlText w:val=""/>
      <w:lvlJc w:val="left"/>
      <w:pPr>
        <w:ind w:left="5660" w:hanging="360"/>
      </w:pPr>
      <w:rPr>
        <w:rFonts w:ascii="Symbol" w:hAnsi="Symbol" w:hint="default"/>
      </w:rPr>
    </w:lvl>
    <w:lvl w:ilvl="7" w:tplc="04190003" w:tentative="1">
      <w:start w:val="1"/>
      <w:numFmt w:val="bullet"/>
      <w:lvlText w:val="o"/>
      <w:lvlJc w:val="left"/>
      <w:pPr>
        <w:ind w:left="6380" w:hanging="360"/>
      </w:pPr>
      <w:rPr>
        <w:rFonts w:ascii="Courier New" w:hAnsi="Courier New" w:cs="Courier New" w:hint="default"/>
      </w:rPr>
    </w:lvl>
    <w:lvl w:ilvl="8" w:tplc="04190005" w:tentative="1">
      <w:start w:val="1"/>
      <w:numFmt w:val="bullet"/>
      <w:lvlText w:val=""/>
      <w:lvlJc w:val="left"/>
      <w:pPr>
        <w:ind w:left="7100" w:hanging="360"/>
      </w:pPr>
      <w:rPr>
        <w:rFonts w:ascii="Wingdings" w:hAnsi="Wingdings" w:hint="default"/>
      </w:rPr>
    </w:lvl>
  </w:abstractNum>
  <w:abstractNum w:abstractNumId="15">
    <w:nsid w:val="77BA7ACB"/>
    <w:multiLevelType w:val="multilevel"/>
    <w:tmpl w:val="2200D5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9"/>
  </w:num>
  <w:num w:numId="3">
    <w:abstractNumId w:val="2"/>
  </w:num>
  <w:num w:numId="4">
    <w:abstractNumId w:val="6"/>
  </w:num>
  <w:num w:numId="5">
    <w:abstractNumId w:val="10"/>
  </w:num>
  <w:num w:numId="6">
    <w:abstractNumId w:val="15"/>
  </w:num>
  <w:num w:numId="7">
    <w:abstractNumId w:val="1"/>
  </w:num>
  <w:num w:numId="8">
    <w:abstractNumId w:val="14"/>
  </w:num>
  <w:num w:numId="9">
    <w:abstractNumId w:val="13"/>
  </w:num>
  <w:num w:numId="10">
    <w:abstractNumId w:val="4"/>
  </w:num>
  <w:num w:numId="11">
    <w:abstractNumId w:val="11"/>
  </w:num>
  <w:num w:numId="12">
    <w:abstractNumId w:val="3"/>
  </w:num>
  <w:num w:numId="13">
    <w:abstractNumId w:val="12"/>
  </w:num>
  <w:num w:numId="14">
    <w:abstractNumId w:val="8"/>
  </w:num>
  <w:num w:numId="15">
    <w:abstractNumId w:val="5"/>
    <w:lvlOverride w:ilvl="0">
      <w:startOverride w:val="1"/>
    </w:lvlOverride>
    <w:lvlOverride w:ilvl="1"/>
    <w:lvlOverride w:ilvl="2"/>
    <w:lvlOverride w:ilvl="3"/>
    <w:lvlOverride w:ilvl="4"/>
    <w:lvlOverride w:ilvl="5"/>
    <w:lvlOverride w:ilvl="6"/>
    <w:lvlOverride w:ilvl="7"/>
    <w:lvlOverride w:ilvl="8"/>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evenAndOddHeaders/>
  <w:drawingGridHorizontalSpacing w:val="181"/>
  <w:drawingGridVerticalSpacing w:val="181"/>
  <w:characterSpacingControl w:val="compressPunctuation"/>
  <w:hdrShapeDefaults>
    <o:shapedefaults v:ext="edit" spidmax="22529"/>
  </w:hdrShapeDefaults>
  <w:footnotePr>
    <w:footnote w:id="-1"/>
    <w:footnote w:id="0"/>
  </w:footnotePr>
  <w:endnotePr>
    <w:endnote w:id="-1"/>
    <w:endnote w:id="0"/>
  </w:endnotePr>
  <w:compat>
    <w:doNotExpandShiftReturn/>
    <w:compatSetting w:name="compatibilityMode" w:uri="http://schemas.microsoft.com/office/word" w:val="12"/>
  </w:compat>
  <w:rsids>
    <w:rsidRoot w:val="00D7766A"/>
    <w:rsid w:val="00081DC0"/>
    <w:rsid w:val="00086936"/>
    <w:rsid w:val="000A2968"/>
    <w:rsid w:val="00103562"/>
    <w:rsid w:val="001F3D7E"/>
    <w:rsid w:val="00313341"/>
    <w:rsid w:val="00367CCE"/>
    <w:rsid w:val="003929CD"/>
    <w:rsid w:val="0043731B"/>
    <w:rsid w:val="00437F44"/>
    <w:rsid w:val="00504282"/>
    <w:rsid w:val="00557683"/>
    <w:rsid w:val="005612A2"/>
    <w:rsid w:val="005C520C"/>
    <w:rsid w:val="006236E0"/>
    <w:rsid w:val="00650023"/>
    <w:rsid w:val="006F31FB"/>
    <w:rsid w:val="00751034"/>
    <w:rsid w:val="00766C68"/>
    <w:rsid w:val="0079014D"/>
    <w:rsid w:val="0079656A"/>
    <w:rsid w:val="00886FAB"/>
    <w:rsid w:val="008B4047"/>
    <w:rsid w:val="008D05D3"/>
    <w:rsid w:val="00913A1C"/>
    <w:rsid w:val="0093188A"/>
    <w:rsid w:val="009507A8"/>
    <w:rsid w:val="00951EA2"/>
    <w:rsid w:val="00B61DDE"/>
    <w:rsid w:val="00B91CE6"/>
    <w:rsid w:val="00BA29EC"/>
    <w:rsid w:val="00BD69FD"/>
    <w:rsid w:val="00BF3DEB"/>
    <w:rsid w:val="00C24900"/>
    <w:rsid w:val="00C36136"/>
    <w:rsid w:val="00D7766A"/>
    <w:rsid w:val="00DB6395"/>
    <w:rsid w:val="00DE34D8"/>
    <w:rsid w:val="00E12008"/>
    <w:rsid w:val="00E4330B"/>
    <w:rsid w:val="00E47074"/>
    <w:rsid w:val="00EA45C8"/>
    <w:rsid w:val="00EE1393"/>
    <w:rsid w:val="00F37FC5"/>
    <w:rsid w:val="00F575E2"/>
    <w:rsid w:val="00FB5729"/>
    <w:rsid w:val="00FF0A7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uk-UA"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61DDE"/>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B61DDE"/>
    <w:rPr>
      <w:color w:val="000080"/>
      <w:u w:val="single"/>
    </w:rPr>
  </w:style>
  <w:style w:type="character" w:customStyle="1" w:styleId="4Exact">
    <w:name w:val="Основной текст (4) Exact"/>
    <w:basedOn w:val="a0"/>
    <w:link w:val="4"/>
    <w:rsid w:val="00B61DDE"/>
    <w:rPr>
      <w:rFonts w:ascii="Franklin Gothic Heavy" w:eastAsia="Franklin Gothic Heavy" w:hAnsi="Franklin Gothic Heavy" w:cs="Franklin Gothic Heavy"/>
      <w:b w:val="0"/>
      <w:bCs w:val="0"/>
      <w:i w:val="0"/>
      <w:iCs w:val="0"/>
      <w:smallCaps w:val="0"/>
      <w:strike w:val="0"/>
      <w:sz w:val="31"/>
      <w:szCs w:val="31"/>
      <w:u w:val="none"/>
    </w:rPr>
  </w:style>
  <w:style w:type="character" w:customStyle="1" w:styleId="2">
    <w:name w:val="Заголовок №2_"/>
    <w:basedOn w:val="a0"/>
    <w:link w:val="20"/>
    <w:rsid w:val="00B61DDE"/>
    <w:rPr>
      <w:rFonts w:ascii="Times New Roman" w:eastAsia="Times New Roman" w:hAnsi="Times New Roman" w:cs="Times New Roman"/>
      <w:b w:val="0"/>
      <w:bCs w:val="0"/>
      <w:i w:val="0"/>
      <w:iCs w:val="0"/>
      <w:smallCaps w:val="0"/>
      <w:strike w:val="0"/>
      <w:sz w:val="30"/>
      <w:szCs w:val="30"/>
      <w:u w:val="none"/>
    </w:rPr>
  </w:style>
  <w:style w:type="character" w:customStyle="1" w:styleId="3">
    <w:name w:val="Заголовок №3_"/>
    <w:basedOn w:val="a0"/>
    <w:link w:val="30"/>
    <w:rsid w:val="00B61DDE"/>
    <w:rPr>
      <w:rFonts w:ascii="Times New Roman" w:eastAsia="Times New Roman" w:hAnsi="Times New Roman" w:cs="Times New Roman"/>
      <w:b w:val="0"/>
      <w:bCs w:val="0"/>
      <w:i w:val="0"/>
      <w:iCs w:val="0"/>
      <w:smallCaps w:val="0"/>
      <w:strike w:val="0"/>
      <w:sz w:val="30"/>
      <w:szCs w:val="30"/>
      <w:u w:val="none"/>
    </w:rPr>
  </w:style>
  <w:style w:type="character" w:customStyle="1" w:styleId="a4">
    <w:name w:val="Основной текст_"/>
    <w:basedOn w:val="a0"/>
    <w:link w:val="40"/>
    <w:rsid w:val="00B61DDE"/>
    <w:rPr>
      <w:rFonts w:ascii="Times New Roman" w:eastAsia="Times New Roman" w:hAnsi="Times New Roman" w:cs="Times New Roman"/>
      <w:b w:val="0"/>
      <w:bCs w:val="0"/>
      <w:i w:val="0"/>
      <w:iCs w:val="0"/>
      <w:smallCaps w:val="0"/>
      <w:strike w:val="0"/>
      <w:sz w:val="28"/>
      <w:szCs w:val="28"/>
      <w:u w:val="none"/>
    </w:rPr>
  </w:style>
  <w:style w:type="character" w:customStyle="1" w:styleId="a5">
    <w:name w:val="Основной текст + Курсив"/>
    <w:basedOn w:val="a4"/>
    <w:rsid w:val="00B61DDE"/>
    <w:rPr>
      <w:rFonts w:ascii="Times New Roman" w:eastAsia="Times New Roman" w:hAnsi="Times New Roman" w:cs="Times New Roman"/>
      <w:b w:val="0"/>
      <w:bCs w:val="0"/>
      <w:i/>
      <w:iCs/>
      <w:smallCaps w:val="0"/>
      <w:strike w:val="0"/>
      <w:color w:val="000000"/>
      <w:spacing w:val="0"/>
      <w:w w:val="100"/>
      <w:position w:val="0"/>
      <w:sz w:val="28"/>
      <w:szCs w:val="28"/>
      <w:u w:val="none"/>
      <w:lang w:val="uk-UA"/>
    </w:rPr>
  </w:style>
  <w:style w:type="character" w:customStyle="1" w:styleId="0pt">
    <w:name w:val="Основной текст + Курсив;Интервал 0 pt"/>
    <w:basedOn w:val="a4"/>
    <w:rsid w:val="00B61DDE"/>
    <w:rPr>
      <w:rFonts w:ascii="Times New Roman" w:eastAsia="Times New Roman" w:hAnsi="Times New Roman" w:cs="Times New Roman"/>
      <w:b w:val="0"/>
      <w:bCs w:val="0"/>
      <w:i/>
      <w:iCs/>
      <w:smallCaps w:val="0"/>
      <w:strike w:val="0"/>
      <w:color w:val="000000"/>
      <w:spacing w:val="-10"/>
      <w:w w:val="100"/>
      <w:position w:val="0"/>
      <w:sz w:val="28"/>
      <w:szCs w:val="28"/>
      <w:u w:val="none"/>
      <w:lang w:val="uk-UA"/>
    </w:rPr>
  </w:style>
  <w:style w:type="character" w:customStyle="1" w:styleId="1">
    <w:name w:val="Основной текст1"/>
    <w:basedOn w:val="a4"/>
    <w:rsid w:val="00B61DDE"/>
    <w:rPr>
      <w:rFonts w:ascii="Times New Roman" w:eastAsia="Times New Roman" w:hAnsi="Times New Roman" w:cs="Times New Roman"/>
      <w:b w:val="0"/>
      <w:bCs w:val="0"/>
      <w:i w:val="0"/>
      <w:iCs w:val="0"/>
      <w:smallCaps w:val="0"/>
      <w:strike w:val="0"/>
      <w:color w:val="000000"/>
      <w:spacing w:val="0"/>
      <w:w w:val="100"/>
      <w:position w:val="0"/>
      <w:sz w:val="28"/>
      <w:szCs w:val="28"/>
      <w:u w:val="none"/>
    </w:rPr>
  </w:style>
  <w:style w:type="character" w:customStyle="1" w:styleId="21">
    <w:name w:val="Основной текст (2)_"/>
    <w:basedOn w:val="a0"/>
    <w:link w:val="22"/>
    <w:rsid w:val="00B61DDE"/>
    <w:rPr>
      <w:rFonts w:ascii="Times New Roman" w:eastAsia="Times New Roman" w:hAnsi="Times New Roman" w:cs="Times New Roman"/>
      <w:b w:val="0"/>
      <w:bCs w:val="0"/>
      <w:i/>
      <w:iCs/>
      <w:smallCaps w:val="0"/>
      <w:strike w:val="0"/>
      <w:spacing w:val="-10"/>
      <w:sz w:val="28"/>
      <w:szCs w:val="28"/>
      <w:u w:val="none"/>
    </w:rPr>
  </w:style>
  <w:style w:type="character" w:customStyle="1" w:styleId="20pt">
    <w:name w:val="Основной текст (2) + Не курсив;Интервал 0 pt"/>
    <w:basedOn w:val="21"/>
    <w:rsid w:val="00B61DDE"/>
    <w:rPr>
      <w:rFonts w:ascii="Times New Roman" w:eastAsia="Times New Roman" w:hAnsi="Times New Roman" w:cs="Times New Roman"/>
      <w:b w:val="0"/>
      <w:bCs w:val="0"/>
      <w:i/>
      <w:iCs/>
      <w:smallCaps w:val="0"/>
      <w:strike w:val="0"/>
      <w:color w:val="000000"/>
      <w:spacing w:val="0"/>
      <w:w w:val="100"/>
      <w:position w:val="0"/>
      <w:sz w:val="28"/>
      <w:szCs w:val="28"/>
      <w:u w:val="none"/>
      <w:lang w:val="uk-UA"/>
    </w:rPr>
  </w:style>
  <w:style w:type="character" w:customStyle="1" w:styleId="20pt0">
    <w:name w:val="Основной текст (2) + Не курсив;Интервал 0 pt"/>
    <w:basedOn w:val="21"/>
    <w:rsid w:val="00B61DDE"/>
    <w:rPr>
      <w:rFonts w:ascii="Times New Roman" w:eastAsia="Times New Roman" w:hAnsi="Times New Roman" w:cs="Times New Roman"/>
      <w:b w:val="0"/>
      <w:bCs w:val="0"/>
      <w:i/>
      <w:iCs/>
      <w:smallCaps w:val="0"/>
      <w:strike w:val="0"/>
      <w:color w:val="000000"/>
      <w:spacing w:val="0"/>
      <w:w w:val="100"/>
      <w:position w:val="0"/>
      <w:sz w:val="28"/>
      <w:szCs w:val="28"/>
      <w:u w:val="none"/>
    </w:rPr>
  </w:style>
  <w:style w:type="character" w:customStyle="1" w:styleId="31">
    <w:name w:val="Основной текст (3)_"/>
    <w:basedOn w:val="a0"/>
    <w:link w:val="32"/>
    <w:rsid w:val="00B61DDE"/>
    <w:rPr>
      <w:rFonts w:ascii="Times New Roman" w:eastAsia="Times New Roman" w:hAnsi="Times New Roman" w:cs="Times New Roman"/>
      <w:b w:val="0"/>
      <w:bCs w:val="0"/>
      <w:i w:val="0"/>
      <w:iCs w:val="0"/>
      <w:smallCaps w:val="0"/>
      <w:strike w:val="0"/>
      <w:sz w:val="28"/>
      <w:szCs w:val="28"/>
      <w:u w:val="none"/>
    </w:rPr>
  </w:style>
  <w:style w:type="character" w:customStyle="1" w:styleId="33">
    <w:name w:val="Основной текст (3) + Курсив"/>
    <w:basedOn w:val="31"/>
    <w:rsid w:val="00B61DDE"/>
    <w:rPr>
      <w:rFonts w:ascii="Times New Roman" w:eastAsia="Times New Roman" w:hAnsi="Times New Roman" w:cs="Times New Roman"/>
      <w:b w:val="0"/>
      <w:bCs w:val="0"/>
      <w:i/>
      <w:iCs/>
      <w:smallCaps w:val="0"/>
      <w:strike w:val="0"/>
      <w:color w:val="000000"/>
      <w:spacing w:val="0"/>
      <w:w w:val="100"/>
      <w:position w:val="0"/>
      <w:sz w:val="28"/>
      <w:szCs w:val="28"/>
      <w:u w:val="none"/>
      <w:lang w:val="uk-UA"/>
    </w:rPr>
  </w:style>
  <w:style w:type="character" w:customStyle="1" w:styleId="5">
    <w:name w:val="Основной текст (5)_"/>
    <w:basedOn w:val="a0"/>
    <w:link w:val="50"/>
    <w:rsid w:val="00B61DDE"/>
    <w:rPr>
      <w:rFonts w:ascii="Times New Roman" w:eastAsia="Times New Roman" w:hAnsi="Times New Roman" w:cs="Times New Roman"/>
      <w:b/>
      <w:bCs/>
      <w:i/>
      <w:iCs/>
      <w:smallCaps w:val="0"/>
      <w:strike w:val="0"/>
      <w:spacing w:val="-20"/>
      <w:sz w:val="30"/>
      <w:szCs w:val="30"/>
      <w:u w:val="none"/>
    </w:rPr>
  </w:style>
  <w:style w:type="character" w:customStyle="1" w:styleId="315pt-1pt">
    <w:name w:val="Основной текст (3) + 15 pt;Интервал -1 pt"/>
    <w:basedOn w:val="31"/>
    <w:rsid w:val="00B61DDE"/>
    <w:rPr>
      <w:rFonts w:ascii="Times New Roman" w:eastAsia="Times New Roman" w:hAnsi="Times New Roman" w:cs="Times New Roman"/>
      <w:b w:val="0"/>
      <w:bCs w:val="0"/>
      <w:i w:val="0"/>
      <w:iCs w:val="0"/>
      <w:smallCaps w:val="0"/>
      <w:strike w:val="0"/>
      <w:color w:val="000000"/>
      <w:spacing w:val="-20"/>
      <w:w w:val="100"/>
      <w:position w:val="0"/>
      <w:sz w:val="30"/>
      <w:szCs w:val="30"/>
      <w:u w:val="none"/>
      <w:lang w:val="uk-UA"/>
    </w:rPr>
  </w:style>
  <w:style w:type="character" w:customStyle="1" w:styleId="51">
    <w:name w:val="Заголовок №5_"/>
    <w:basedOn w:val="a0"/>
    <w:link w:val="52"/>
    <w:rsid w:val="00B61DDE"/>
    <w:rPr>
      <w:rFonts w:ascii="Times New Roman" w:eastAsia="Times New Roman" w:hAnsi="Times New Roman" w:cs="Times New Roman"/>
      <w:b/>
      <w:bCs/>
      <w:i w:val="0"/>
      <w:iCs w:val="0"/>
      <w:smallCaps w:val="0"/>
      <w:strike w:val="0"/>
      <w:sz w:val="27"/>
      <w:szCs w:val="27"/>
      <w:u w:val="none"/>
    </w:rPr>
  </w:style>
  <w:style w:type="character" w:customStyle="1" w:styleId="3135pt">
    <w:name w:val="Основной текст (3) + 13;5 pt;Полужирный"/>
    <w:basedOn w:val="31"/>
    <w:rsid w:val="00B61DDE"/>
    <w:rPr>
      <w:rFonts w:ascii="Times New Roman" w:eastAsia="Times New Roman" w:hAnsi="Times New Roman" w:cs="Times New Roman"/>
      <w:b/>
      <w:bCs/>
      <w:i w:val="0"/>
      <w:iCs w:val="0"/>
      <w:smallCaps w:val="0"/>
      <w:strike w:val="0"/>
      <w:color w:val="000000"/>
      <w:spacing w:val="0"/>
      <w:w w:val="100"/>
      <w:position w:val="0"/>
      <w:sz w:val="27"/>
      <w:szCs w:val="27"/>
      <w:u w:val="none"/>
      <w:lang w:val="uk-UA"/>
    </w:rPr>
  </w:style>
  <w:style w:type="character" w:customStyle="1" w:styleId="6">
    <w:name w:val="Основной текст (6)_"/>
    <w:basedOn w:val="a0"/>
    <w:link w:val="60"/>
    <w:rsid w:val="00B61DDE"/>
    <w:rPr>
      <w:rFonts w:ascii="Times New Roman" w:eastAsia="Times New Roman" w:hAnsi="Times New Roman" w:cs="Times New Roman"/>
      <w:b/>
      <w:bCs/>
      <w:i w:val="0"/>
      <w:iCs w:val="0"/>
      <w:smallCaps w:val="0"/>
      <w:strike w:val="0"/>
      <w:sz w:val="30"/>
      <w:szCs w:val="30"/>
      <w:u w:val="none"/>
    </w:rPr>
  </w:style>
  <w:style w:type="character" w:customStyle="1" w:styleId="61">
    <w:name w:val="Основной текст (6) + Не полужирный"/>
    <w:basedOn w:val="6"/>
    <w:rsid w:val="00B61DDE"/>
    <w:rPr>
      <w:rFonts w:ascii="Times New Roman" w:eastAsia="Times New Roman" w:hAnsi="Times New Roman" w:cs="Times New Roman"/>
      <w:b/>
      <w:bCs/>
      <w:i w:val="0"/>
      <w:iCs w:val="0"/>
      <w:smallCaps w:val="0"/>
      <w:strike w:val="0"/>
      <w:color w:val="000000"/>
      <w:spacing w:val="0"/>
      <w:w w:val="100"/>
      <w:position w:val="0"/>
      <w:sz w:val="30"/>
      <w:szCs w:val="30"/>
      <w:u w:val="none"/>
      <w:lang w:val="uk-UA"/>
    </w:rPr>
  </w:style>
  <w:style w:type="character" w:customStyle="1" w:styleId="7">
    <w:name w:val="Основной текст (7)_"/>
    <w:basedOn w:val="a0"/>
    <w:link w:val="70"/>
    <w:rsid w:val="00B61DDE"/>
    <w:rPr>
      <w:rFonts w:ascii="Times New Roman" w:eastAsia="Times New Roman" w:hAnsi="Times New Roman" w:cs="Times New Roman"/>
      <w:b/>
      <w:bCs/>
      <w:i/>
      <w:iCs/>
      <w:smallCaps w:val="0"/>
      <w:strike w:val="0"/>
      <w:spacing w:val="-10"/>
      <w:sz w:val="32"/>
      <w:szCs w:val="32"/>
      <w:u w:val="none"/>
    </w:rPr>
  </w:style>
  <w:style w:type="character" w:customStyle="1" w:styleId="8">
    <w:name w:val="Основной текст (8)_"/>
    <w:basedOn w:val="a0"/>
    <w:link w:val="80"/>
    <w:rsid w:val="00B61DDE"/>
    <w:rPr>
      <w:rFonts w:ascii="Times New Roman" w:eastAsia="Times New Roman" w:hAnsi="Times New Roman" w:cs="Times New Roman"/>
      <w:b w:val="0"/>
      <w:bCs w:val="0"/>
      <w:i w:val="0"/>
      <w:iCs w:val="0"/>
      <w:smallCaps w:val="0"/>
      <w:strike w:val="0"/>
      <w:sz w:val="30"/>
      <w:szCs w:val="30"/>
      <w:u w:val="none"/>
    </w:rPr>
  </w:style>
  <w:style w:type="character" w:customStyle="1" w:styleId="60pt">
    <w:name w:val="Основной текст (6) + Интервал 0 pt"/>
    <w:basedOn w:val="6"/>
    <w:rsid w:val="00B61DDE"/>
    <w:rPr>
      <w:rFonts w:ascii="Times New Roman" w:eastAsia="Times New Roman" w:hAnsi="Times New Roman" w:cs="Times New Roman"/>
      <w:b/>
      <w:bCs/>
      <w:i w:val="0"/>
      <w:iCs w:val="0"/>
      <w:smallCaps w:val="0"/>
      <w:strike w:val="0"/>
      <w:color w:val="000000"/>
      <w:spacing w:val="-10"/>
      <w:w w:val="100"/>
      <w:position w:val="0"/>
      <w:sz w:val="30"/>
      <w:szCs w:val="30"/>
      <w:u w:val="none"/>
      <w:lang w:val="uk-UA"/>
    </w:rPr>
  </w:style>
  <w:style w:type="character" w:customStyle="1" w:styleId="9">
    <w:name w:val="Основной текст (9)_"/>
    <w:basedOn w:val="a0"/>
    <w:link w:val="90"/>
    <w:rsid w:val="00B61DDE"/>
    <w:rPr>
      <w:rFonts w:ascii="Franklin Gothic Heavy" w:eastAsia="Franklin Gothic Heavy" w:hAnsi="Franklin Gothic Heavy" w:cs="Franklin Gothic Heavy"/>
      <w:b/>
      <w:bCs/>
      <w:i/>
      <w:iCs/>
      <w:smallCaps w:val="0"/>
      <w:strike w:val="0"/>
      <w:sz w:val="28"/>
      <w:szCs w:val="28"/>
      <w:u w:val="none"/>
    </w:rPr>
  </w:style>
  <w:style w:type="character" w:customStyle="1" w:styleId="41">
    <w:name w:val="Заголовок №4_"/>
    <w:basedOn w:val="a0"/>
    <w:link w:val="42"/>
    <w:rsid w:val="00B61DDE"/>
    <w:rPr>
      <w:rFonts w:ascii="Times New Roman" w:eastAsia="Times New Roman" w:hAnsi="Times New Roman" w:cs="Times New Roman"/>
      <w:b/>
      <w:bCs/>
      <w:i w:val="0"/>
      <w:iCs w:val="0"/>
      <w:smallCaps w:val="0"/>
      <w:strike w:val="0"/>
      <w:sz w:val="30"/>
      <w:szCs w:val="30"/>
      <w:u w:val="none"/>
    </w:rPr>
  </w:style>
  <w:style w:type="character" w:customStyle="1" w:styleId="Georgia95pt">
    <w:name w:val="Основной текст + Georgia;9;5 pt;Курсив"/>
    <w:basedOn w:val="a4"/>
    <w:rsid w:val="00B61DDE"/>
    <w:rPr>
      <w:rFonts w:ascii="Georgia" w:eastAsia="Georgia" w:hAnsi="Georgia" w:cs="Georgia"/>
      <w:b w:val="0"/>
      <w:bCs w:val="0"/>
      <w:i/>
      <w:iCs/>
      <w:smallCaps w:val="0"/>
      <w:strike w:val="0"/>
      <w:color w:val="000000"/>
      <w:spacing w:val="0"/>
      <w:w w:val="100"/>
      <w:position w:val="0"/>
      <w:sz w:val="19"/>
      <w:szCs w:val="19"/>
      <w:u w:val="none"/>
    </w:rPr>
  </w:style>
  <w:style w:type="character" w:customStyle="1" w:styleId="10">
    <w:name w:val="Основной текст (10)_"/>
    <w:basedOn w:val="a0"/>
    <w:link w:val="100"/>
    <w:rsid w:val="00B61DDE"/>
    <w:rPr>
      <w:rFonts w:ascii="Times New Roman" w:eastAsia="Times New Roman" w:hAnsi="Times New Roman" w:cs="Times New Roman"/>
      <w:b/>
      <w:bCs/>
      <w:i w:val="0"/>
      <w:iCs w:val="0"/>
      <w:smallCaps w:val="0"/>
      <w:strike w:val="0"/>
      <w:sz w:val="27"/>
      <w:szCs w:val="27"/>
      <w:u w:val="none"/>
    </w:rPr>
  </w:style>
  <w:style w:type="character" w:customStyle="1" w:styleId="101">
    <w:name w:val="Основной текст (10)"/>
    <w:basedOn w:val="10"/>
    <w:rsid w:val="00B61DDE"/>
    <w:rPr>
      <w:rFonts w:ascii="Times New Roman" w:eastAsia="Times New Roman" w:hAnsi="Times New Roman" w:cs="Times New Roman"/>
      <w:b/>
      <w:bCs/>
      <w:i w:val="0"/>
      <w:iCs w:val="0"/>
      <w:smallCaps w:val="0"/>
      <w:strike w:val="0"/>
      <w:color w:val="000000"/>
      <w:spacing w:val="0"/>
      <w:w w:val="100"/>
      <w:position w:val="0"/>
      <w:sz w:val="27"/>
      <w:szCs w:val="27"/>
      <w:u w:val="single"/>
      <w:lang w:val="uk-UA"/>
    </w:rPr>
  </w:style>
  <w:style w:type="character" w:customStyle="1" w:styleId="135pt">
    <w:name w:val="Основной текст + 13;5 pt;Полужирный"/>
    <w:basedOn w:val="a4"/>
    <w:rsid w:val="00B61DDE"/>
    <w:rPr>
      <w:rFonts w:ascii="Times New Roman" w:eastAsia="Times New Roman" w:hAnsi="Times New Roman" w:cs="Times New Roman"/>
      <w:b/>
      <w:bCs/>
      <w:i w:val="0"/>
      <w:iCs w:val="0"/>
      <w:smallCaps w:val="0"/>
      <w:strike w:val="0"/>
      <w:color w:val="000000"/>
      <w:spacing w:val="0"/>
      <w:w w:val="100"/>
      <w:position w:val="0"/>
      <w:sz w:val="27"/>
      <w:szCs w:val="27"/>
      <w:u w:val="none"/>
      <w:lang w:val="uk-UA"/>
    </w:rPr>
  </w:style>
  <w:style w:type="character" w:customStyle="1" w:styleId="11">
    <w:name w:val="Основной текст (11)_"/>
    <w:basedOn w:val="a0"/>
    <w:link w:val="110"/>
    <w:rsid w:val="00B61DDE"/>
    <w:rPr>
      <w:rFonts w:ascii="Times New Roman" w:eastAsia="Times New Roman" w:hAnsi="Times New Roman" w:cs="Times New Roman"/>
      <w:b w:val="0"/>
      <w:bCs w:val="0"/>
      <w:i/>
      <w:iCs/>
      <w:smallCaps w:val="0"/>
      <w:strike w:val="0"/>
      <w:sz w:val="28"/>
      <w:szCs w:val="28"/>
      <w:u w:val="none"/>
    </w:rPr>
  </w:style>
  <w:style w:type="character" w:customStyle="1" w:styleId="23">
    <w:name w:val="Основной текст2"/>
    <w:basedOn w:val="a4"/>
    <w:rsid w:val="00B61DDE"/>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rPr>
  </w:style>
  <w:style w:type="character" w:customStyle="1" w:styleId="12">
    <w:name w:val="Основной текст (12)_"/>
    <w:basedOn w:val="a0"/>
    <w:link w:val="120"/>
    <w:rsid w:val="00B61DDE"/>
    <w:rPr>
      <w:rFonts w:ascii="Times New Roman" w:eastAsia="Times New Roman" w:hAnsi="Times New Roman" w:cs="Times New Roman"/>
      <w:b w:val="0"/>
      <w:bCs w:val="0"/>
      <w:i w:val="0"/>
      <w:iCs w:val="0"/>
      <w:smallCaps w:val="0"/>
      <w:strike w:val="0"/>
      <w:sz w:val="28"/>
      <w:szCs w:val="28"/>
      <w:u w:val="none"/>
    </w:rPr>
  </w:style>
  <w:style w:type="character" w:customStyle="1" w:styleId="13">
    <w:name w:val="Заголовок №1_"/>
    <w:basedOn w:val="a0"/>
    <w:link w:val="14"/>
    <w:rsid w:val="00B61DDE"/>
    <w:rPr>
      <w:rFonts w:ascii="Times New Roman" w:eastAsia="Times New Roman" w:hAnsi="Times New Roman" w:cs="Times New Roman"/>
      <w:b/>
      <w:bCs/>
      <w:i w:val="0"/>
      <w:iCs w:val="0"/>
      <w:smallCaps w:val="0"/>
      <w:strike w:val="0"/>
      <w:sz w:val="39"/>
      <w:szCs w:val="39"/>
      <w:u w:val="none"/>
    </w:rPr>
  </w:style>
  <w:style w:type="character" w:customStyle="1" w:styleId="15">
    <w:name w:val="Заголовок №1 + Курсив"/>
    <w:basedOn w:val="13"/>
    <w:rsid w:val="00B61DDE"/>
    <w:rPr>
      <w:rFonts w:ascii="Times New Roman" w:eastAsia="Times New Roman" w:hAnsi="Times New Roman" w:cs="Times New Roman"/>
      <w:b/>
      <w:bCs/>
      <w:i/>
      <w:iCs/>
      <w:smallCaps w:val="0"/>
      <w:strike w:val="0"/>
      <w:color w:val="000000"/>
      <w:spacing w:val="0"/>
      <w:w w:val="100"/>
      <w:position w:val="0"/>
      <w:sz w:val="39"/>
      <w:szCs w:val="39"/>
      <w:u w:val="none"/>
      <w:lang w:val="uk-UA"/>
    </w:rPr>
  </w:style>
  <w:style w:type="character" w:customStyle="1" w:styleId="34">
    <w:name w:val="Основной текст3"/>
    <w:basedOn w:val="a4"/>
    <w:rsid w:val="00B61DDE"/>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rPr>
  </w:style>
  <w:style w:type="character" w:customStyle="1" w:styleId="15pt">
    <w:name w:val="Основной текст + 15 pt"/>
    <w:basedOn w:val="a4"/>
    <w:rsid w:val="00B61DDE"/>
    <w:rPr>
      <w:rFonts w:ascii="Times New Roman" w:eastAsia="Times New Roman" w:hAnsi="Times New Roman" w:cs="Times New Roman"/>
      <w:b w:val="0"/>
      <w:bCs w:val="0"/>
      <w:i w:val="0"/>
      <w:iCs w:val="0"/>
      <w:smallCaps w:val="0"/>
      <w:strike w:val="0"/>
      <w:color w:val="000000"/>
      <w:spacing w:val="0"/>
      <w:w w:val="100"/>
      <w:position w:val="0"/>
      <w:sz w:val="30"/>
      <w:szCs w:val="30"/>
      <w:u w:val="none"/>
      <w:lang w:val="uk-UA"/>
    </w:rPr>
  </w:style>
  <w:style w:type="character" w:customStyle="1" w:styleId="121">
    <w:name w:val="Основной текст (12)"/>
    <w:basedOn w:val="12"/>
    <w:rsid w:val="00B61DDE"/>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rPr>
  </w:style>
  <w:style w:type="character" w:customStyle="1" w:styleId="130">
    <w:name w:val="Основной текст (13)_"/>
    <w:basedOn w:val="a0"/>
    <w:link w:val="131"/>
    <w:rsid w:val="00B61DDE"/>
    <w:rPr>
      <w:rFonts w:ascii="Georgia" w:eastAsia="Georgia" w:hAnsi="Georgia" w:cs="Georgia"/>
      <w:b w:val="0"/>
      <w:bCs w:val="0"/>
      <w:i w:val="0"/>
      <w:iCs w:val="0"/>
      <w:smallCaps w:val="0"/>
      <w:strike w:val="0"/>
      <w:sz w:val="21"/>
      <w:szCs w:val="21"/>
      <w:u w:val="none"/>
    </w:rPr>
  </w:style>
  <w:style w:type="character" w:customStyle="1" w:styleId="13ArialNarrow8pt">
    <w:name w:val="Основной текст (13) + Arial Narrow;8 pt;Курсив"/>
    <w:basedOn w:val="130"/>
    <w:rsid w:val="00B61DDE"/>
    <w:rPr>
      <w:rFonts w:ascii="Arial Narrow" w:eastAsia="Arial Narrow" w:hAnsi="Arial Narrow" w:cs="Arial Narrow"/>
      <w:b w:val="0"/>
      <w:bCs w:val="0"/>
      <w:i/>
      <w:iCs/>
      <w:smallCaps w:val="0"/>
      <w:strike w:val="0"/>
      <w:color w:val="000000"/>
      <w:spacing w:val="0"/>
      <w:w w:val="100"/>
      <w:position w:val="0"/>
      <w:sz w:val="16"/>
      <w:szCs w:val="16"/>
      <w:u w:val="none"/>
      <w:lang w:val="uk-UA"/>
    </w:rPr>
  </w:style>
  <w:style w:type="character" w:customStyle="1" w:styleId="13TimesNewRoman85pt">
    <w:name w:val="Основной текст (13) + Times New Roman;8;5 pt"/>
    <w:basedOn w:val="130"/>
    <w:rsid w:val="00B61DDE"/>
    <w:rPr>
      <w:rFonts w:ascii="Times New Roman" w:eastAsia="Times New Roman" w:hAnsi="Times New Roman" w:cs="Times New Roman"/>
      <w:b w:val="0"/>
      <w:bCs w:val="0"/>
      <w:i w:val="0"/>
      <w:iCs w:val="0"/>
      <w:smallCaps w:val="0"/>
      <w:strike w:val="0"/>
      <w:color w:val="000000"/>
      <w:spacing w:val="0"/>
      <w:w w:val="100"/>
      <w:position w:val="0"/>
      <w:sz w:val="17"/>
      <w:szCs w:val="17"/>
      <w:u w:val="none"/>
      <w:lang w:val="uk-UA"/>
    </w:rPr>
  </w:style>
  <w:style w:type="character" w:customStyle="1" w:styleId="13-1pt">
    <w:name w:val="Основной текст (13) + Интервал -1 pt"/>
    <w:basedOn w:val="130"/>
    <w:rsid w:val="00B61DDE"/>
    <w:rPr>
      <w:rFonts w:ascii="Georgia" w:eastAsia="Georgia" w:hAnsi="Georgia" w:cs="Georgia"/>
      <w:b w:val="0"/>
      <w:bCs w:val="0"/>
      <w:i w:val="0"/>
      <w:iCs w:val="0"/>
      <w:smallCaps w:val="0"/>
      <w:strike w:val="0"/>
      <w:color w:val="000000"/>
      <w:spacing w:val="-30"/>
      <w:w w:val="100"/>
      <w:position w:val="0"/>
      <w:sz w:val="21"/>
      <w:szCs w:val="21"/>
      <w:u w:val="none"/>
      <w:lang w:val="uk-UA"/>
    </w:rPr>
  </w:style>
  <w:style w:type="character" w:customStyle="1" w:styleId="13TimesNewRoman135pt">
    <w:name w:val="Основной текст (13) + Times New Roman;13;5 pt"/>
    <w:basedOn w:val="130"/>
    <w:rsid w:val="00B61DDE"/>
    <w:rPr>
      <w:rFonts w:ascii="Times New Roman" w:eastAsia="Times New Roman" w:hAnsi="Times New Roman" w:cs="Times New Roman"/>
      <w:b w:val="0"/>
      <w:bCs w:val="0"/>
      <w:i w:val="0"/>
      <w:iCs w:val="0"/>
      <w:smallCaps w:val="0"/>
      <w:strike w:val="0"/>
      <w:color w:val="000000"/>
      <w:spacing w:val="0"/>
      <w:w w:val="100"/>
      <w:position w:val="0"/>
      <w:sz w:val="27"/>
      <w:szCs w:val="27"/>
      <w:u w:val="none"/>
      <w:lang w:val="uk-UA"/>
    </w:rPr>
  </w:style>
  <w:style w:type="character" w:customStyle="1" w:styleId="140">
    <w:name w:val="Основной текст (14)_"/>
    <w:basedOn w:val="a0"/>
    <w:link w:val="141"/>
    <w:rsid w:val="00B61DDE"/>
    <w:rPr>
      <w:rFonts w:ascii="Times New Roman" w:eastAsia="Times New Roman" w:hAnsi="Times New Roman" w:cs="Times New Roman"/>
      <w:b w:val="0"/>
      <w:bCs w:val="0"/>
      <w:i w:val="0"/>
      <w:iCs w:val="0"/>
      <w:smallCaps w:val="0"/>
      <w:strike w:val="0"/>
      <w:sz w:val="27"/>
      <w:szCs w:val="27"/>
      <w:u w:val="none"/>
    </w:rPr>
  </w:style>
  <w:style w:type="character" w:customStyle="1" w:styleId="12135pt">
    <w:name w:val="Основной текст (12) + 13;5 pt"/>
    <w:basedOn w:val="12"/>
    <w:rsid w:val="00B61DDE"/>
    <w:rPr>
      <w:rFonts w:ascii="Times New Roman" w:eastAsia="Times New Roman" w:hAnsi="Times New Roman" w:cs="Times New Roman"/>
      <w:b w:val="0"/>
      <w:bCs w:val="0"/>
      <w:i w:val="0"/>
      <w:iCs w:val="0"/>
      <w:smallCaps w:val="0"/>
      <w:strike w:val="0"/>
      <w:color w:val="000000"/>
      <w:spacing w:val="0"/>
      <w:w w:val="100"/>
      <w:position w:val="0"/>
      <w:sz w:val="27"/>
      <w:szCs w:val="27"/>
      <w:u w:val="none"/>
      <w:lang w:val="uk-UA"/>
    </w:rPr>
  </w:style>
  <w:style w:type="character" w:customStyle="1" w:styleId="35">
    <w:name w:val="Основной текст (3)"/>
    <w:basedOn w:val="31"/>
    <w:rsid w:val="00B61DDE"/>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rPr>
  </w:style>
  <w:style w:type="paragraph" w:customStyle="1" w:styleId="4">
    <w:name w:val="Основной текст (4)"/>
    <w:basedOn w:val="a"/>
    <w:link w:val="4Exact"/>
    <w:rsid w:val="00B61DDE"/>
    <w:pPr>
      <w:shd w:val="clear" w:color="auto" w:fill="FFFFFF"/>
      <w:spacing w:line="0" w:lineRule="atLeast"/>
    </w:pPr>
    <w:rPr>
      <w:rFonts w:ascii="Franklin Gothic Heavy" w:eastAsia="Franklin Gothic Heavy" w:hAnsi="Franklin Gothic Heavy" w:cs="Franklin Gothic Heavy"/>
      <w:sz w:val="31"/>
      <w:szCs w:val="31"/>
    </w:rPr>
  </w:style>
  <w:style w:type="paragraph" w:customStyle="1" w:styleId="20">
    <w:name w:val="Заголовок №2"/>
    <w:basedOn w:val="a"/>
    <w:link w:val="2"/>
    <w:rsid w:val="00B61DDE"/>
    <w:pPr>
      <w:shd w:val="clear" w:color="auto" w:fill="FFFFFF"/>
      <w:spacing w:line="370" w:lineRule="exact"/>
      <w:jc w:val="center"/>
      <w:outlineLvl w:val="1"/>
    </w:pPr>
    <w:rPr>
      <w:rFonts w:ascii="Times New Roman" w:eastAsia="Times New Roman" w:hAnsi="Times New Roman" w:cs="Times New Roman"/>
      <w:sz w:val="30"/>
      <w:szCs w:val="30"/>
    </w:rPr>
  </w:style>
  <w:style w:type="paragraph" w:customStyle="1" w:styleId="30">
    <w:name w:val="Заголовок №3"/>
    <w:basedOn w:val="a"/>
    <w:link w:val="3"/>
    <w:rsid w:val="00B61DDE"/>
    <w:pPr>
      <w:shd w:val="clear" w:color="auto" w:fill="FFFFFF"/>
      <w:spacing w:after="300" w:line="370" w:lineRule="exact"/>
      <w:jc w:val="center"/>
      <w:outlineLvl w:val="2"/>
    </w:pPr>
    <w:rPr>
      <w:rFonts w:ascii="Times New Roman" w:eastAsia="Times New Roman" w:hAnsi="Times New Roman" w:cs="Times New Roman"/>
      <w:sz w:val="30"/>
      <w:szCs w:val="30"/>
    </w:rPr>
  </w:style>
  <w:style w:type="paragraph" w:customStyle="1" w:styleId="40">
    <w:name w:val="Основной текст4"/>
    <w:basedOn w:val="a"/>
    <w:link w:val="a4"/>
    <w:rsid w:val="00B61DDE"/>
    <w:pPr>
      <w:shd w:val="clear" w:color="auto" w:fill="FFFFFF"/>
      <w:spacing w:before="300" w:after="360" w:line="0" w:lineRule="atLeast"/>
      <w:ind w:hanging="380"/>
      <w:jc w:val="center"/>
    </w:pPr>
    <w:rPr>
      <w:rFonts w:ascii="Times New Roman" w:eastAsia="Times New Roman" w:hAnsi="Times New Roman" w:cs="Times New Roman"/>
      <w:sz w:val="28"/>
      <w:szCs w:val="28"/>
    </w:rPr>
  </w:style>
  <w:style w:type="paragraph" w:customStyle="1" w:styleId="22">
    <w:name w:val="Основной текст (2)"/>
    <w:basedOn w:val="a"/>
    <w:link w:val="21"/>
    <w:rsid w:val="00B61DDE"/>
    <w:pPr>
      <w:shd w:val="clear" w:color="auto" w:fill="FFFFFF"/>
      <w:spacing w:line="317" w:lineRule="exact"/>
      <w:ind w:firstLine="580"/>
    </w:pPr>
    <w:rPr>
      <w:rFonts w:ascii="Times New Roman" w:eastAsia="Times New Roman" w:hAnsi="Times New Roman" w:cs="Times New Roman"/>
      <w:i/>
      <w:iCs/>
      <w:spacing w:val="-10"/>
      <w:sz w:val="28"/>
      <w:szCs w:val="28"/>
    </w:rPr>
  </w:style>
  <w:style w:type="paragraph" w:customStyle="1" w:styleId="32">
    <w:name w:val="Основной текст (3)"/>
    <w:basedOn w:val="a"/>
    <w:link w:val="31"/>
    <w:rsid w:val="00B61DDE"/>
    <w:pPr>
      <w:shd w:val="clear" w:color="auto" w:fill="FFFFFF"/>
      <w:spacing w:line="326" w:lineRule="exact"/>
      <w:ind w:hanging="280"/>
    </w:pPr>
    <w:rPr>
      <w:rFonts w:ascii="Times New Roman" w:eastAsia="Times New Roman" w:hAnsi="Times New Roman" w:cs="Times New Roman"/>
      <w:sz w:val="28"/>
      <w:szCs w:val="28"/>
    </w:rPr>
  </w:style>
  <w:style w:type="paragraph" w:customStyle="1" w:styleId="50">
    <w:name w:val="Основной текст (5)"/>
    <w:basedOn w:val="a"/>
    <w:link w:val="5"/>
    <w:rsid w:val="00B61DDE"/>
    <w:pPr>
      <w:shd w:val="clear" w:color="auto" w:fill="FFFFFF"/>
      <w:spacing w:line="322" w:lineRule="exact"/>
      <w:ind w:firstLine="600"/>
    </w:pPr>
    <w:rPr>
      <w:rFonts w:ascii="Times New Roman" w:eastAsia="Times New Roman" w:hAnsi="Times New Roman" w:cs="Times New Roman"/>
      <w:b/>
      <w:bCs/>
      <w:i/>
      <w:iCs/>
      <w:spacing w:val="-20"/>
      <w:sz w:val="30"/>
      <w:szCs w:val="30"/>
    </w:rPr>
  </w:style>
  <w:style w:type="paragraph" w:customStyle="1" w:styleId="52">
    <w:name w:val="Заголовок №5"/>
    <w:basedOn w:val="a"/>
    <w:link w:val="51"/>
    <w:rsid w:val="00B61DDE"/>
    <w:pPr>
      <w:shd w:val="clear" w:color="auto" w:fill="FFFFFF"/>
      <w:spacing w:before="600" w:line="322" w:lineRule="exact"/>
      <w:jc w:val="center"/>
      <w:outlineLvl w:val="4"/>
    </w:pPr>
    <w:rPr>
      <w:rFonts w:ascii="Times New Roman" w:eastAsia="Times New Roman" w:hAnsi="Times New Roman" w:cs="Times New Roman"/>
      <w:b/>
      <w:bCs/>
      <w:sz w:val="27"/>
      <w:szCs w:val="27"/>
    </w:rPr>
  </w:style>
  <w:style w:type="paragraph" w:customStyle="1" w:styleId="60">
    <w:name w:val="Основной текст (6)"/>
    <w:basedOn w:val="a"/>
    <w:link w:val="6"/>
    <w:rsid w:val="00B61DDE"/>
    <w:pPr>
      <w:shd w:val="clear" w:color="auto" w:fill="FFFFFF"/>
      <w:spacing w:after="300" w:line="384" w:lineRule="exact"/>
      <w:jc w:val="both"/>
    </w:pPr>
    <w:rPr>
      <w:rFonts w:ascii="Times New Roman" w:eastAsia="Times New Roman" w:hAnsi="Times New Roman" w:cs="Times New Roman"/>
      <w:b/>
      <w:bCs/>
      <w:sz w:val="30"/>
      <w:szCs w:val="30"/>
    </w:rPr>
  </w:style>
  <w:style w:type="paragraph" w:customStyle="1" w:styleId="70">
    <w:name w:val="Основной текст (7)"/>
    <w:basedOn w:val="a"/>
    <w:link w:val="7"/>
    <w:rsid w:val="00B61DDE"/>
    <w:pPr>
      <w:shd w:val="clear" w:color="auto" w:fill="FFFFFF"/>
      <w:spacing w:before="300" w:after="480" w:line="0" w:lineRule="atLeast"/>
      <w:ind w:firstLine="1020"/>
      <w:jc w:val="both"/>
    </w:pPr>
    <w:rPr>
      <w:rFonts w:ascii="Times New Roman" w:eastAsia="Times New Roman" w:hAnsi="Times New Roman" w:cs="Times New Roman"/>
      <w:b/>
      <w:bCs/>
      <w:i/>
      <w:iCs/>
      <w:spacing w:val="-10"/>
      <w:sz w:val="32"/>
      <w:szCs w:val="32"/>
    </w:rPr>
  </w:style>
  <w:style w:type="paragraph" w:customStyle="1" w:styleId="80">
    <w:name w:val="Основной текст (8)"/>
    <w:basedOn w:val="a"/>
    <w:link w:val="8"/>
    <w:rsid w:val="00B61DDE"/>
    <w:pPr>
      <w:shd w:val="clear" w:color="auto" w:fill="FFFFFF"/>
      <w:spacing w:before="480" w:line="374" w:lineRule="exact"/>
      <w:ind w:firstLine="1020"/>
      <w:jc w:val="both"/>
    </w:pPr>
    <w:rPr>
      <w:rFonts w:ascii="Times New Roman" w:eastAsia="Times New Roman" w:hAnsi="Times New Roman" w:cs="Times New Roman"/>
      <w:sz w:val="30"/>
      <w:szCs w:val="30"/>
    </w:rPr>
  </w:style>
  <w:style w:type="paragraph" w:customStyle="1" w:styleId="90">
    <w:name w:val="Основной текст (9)"/>
    <w:basedOn w:val="a"/>
    <w:link w:val="9"/>
    <w:rsid w:val="00B61DDE"/>
    <w:pPr>
      <w:shd w:val="clear" w:color="auto" w:fill="FFFFFF"/>
      <w:spacing w:after="480" w:line="0" w:lineRule="atLeast"/>
      <w:ind w:firstLine="1140"/>
      <w:jc w:val="both"/>
    </w:pPr>
    <w:rPr>
      <w:rFonts w:ascii="Franklin Gothic Heavy" w:eastAsia="Franklin Gothic Heavy" w:hAnsi="Franklin Gothic Heavy" w:cs="Franklin Gothic Heavy"/>
      <w:b/>
      <w:bCs/>
      <w:i/>
      <w:iCs/>
      <w:sz w:val="28"/>
      <w:szCs w:val="28"/>
    </w:rPr>
  </w:style>
  <w:style w:type="paragraph" w:customStyle="1" w:styleId="42">
    <w:name w:val="Заголовок №4"/>
    <w:basedOn w:val="a"/>
    <w:link w:val="41"/>
    <w:rsid w:val="00B61DDE"/>
    <w:pPr>
      <w:shd w:val="clear" w:color="auto" w:fill="FFFFFF"/>
      <w:spacing w:after="840" w:line="0" w:lineRule="atLeast"/>
      <w:jc w:val="center"/>
      <w:outlineLvl w:val="3"/>
    </w:pPr>
    <w:rPr>
      <w:rFonts w:ascii="Times New Roman" w:eastAsia="Times New Roman" w:hAnsi="Times New Roman" w:cs="Times New Roman"/>
      <w:b/>
      <w:bCs/>
      <w:sz w:val="30"/>
      <w:szCs w:val="30"/>
    </w:rPr>
  </w:style>
  <w:style w:type="paragraph" w:customStyle="1" w:styleId="100">
    <w:name w:val="Основной текст (10)"/>
    <w:basedOn w:val="a"/>
    <w:link w:val="10"/>
    <w:rsid w:val="00B61DDE"/>
    <w:pPr>
      <w:shd w:val="clear" w:color="auto" w:fill="FFFFFF"/>
      <w:spacing w:before="240" w:line="336" w:lineRule="exact"/>
    </w:pPr>
    <w:rPr>
      <w:rFonts w:ascii="Times New Roman" w:eastAsia="Times New Roman" w:hAnsi="Times New Roman" w:cs="Times New Roman"/>
      <w:b/>
      <w:bCs/>
      <w:sz w:val="27"/>
      <w:szCs w:val="27"/>
    </w:rPr>
  </w:style>
  <w:style w:type="paragraph" w:customStyle="1" w:styleId="110">
    <w:name w:val="Основной текст (11)"/>
    <w:basedOn w:val="a"/>
    <w:link w:val="11"/>
    <w:rsid w:val="00B61DDE"/>
    <w:pPr>
      <w:shd w:val="clear" w:color="auto" w:fill="FFFFFF"/>
      <w:spacing w:line="307" w:lineRule="exact"/>
      <w:jc w:val="both"/>
    </w:pPr>
    <w:rPr>
      <w:rFonts w:ascii="Times New Roman" w:eastAsia="Times New Roman" w:hAnsi="Times New Roman" w:cs="Times New Roman"/>
      <w:i/>
      <w:iCs/>
      <w:sz w:val="28"/>
      <w:szCs w:val="28"/>
    </w:rPr>
  </w:style>
  <w:style w:type="paragraph" w:customStyle="1" w:styleId="120">
    <w:name w:val="Основной текст (12)"/>
    <w:basedOn w:val="a"/>
    <w:link w:val="12"/>
    <w:rsid w:val="00B61DDE"/>
    <w:pPr>
      <w:shd w:val="clear" w:color="auto" w:fill="FFFFFF"/>
      <w:spacing w:after="240" w:line="317" w:lineRule="exact"/>
      <w:ind w:hanging="340"/>
    </w:pPr>
    <w:rPr>
      <w:rFonts w:ascii="Times New Roman" w:eastAsia="Times New Roman" w:hAnsi="Times New Roman" w:cs="Times New Roman"/>
      <w:sz w:val="28"/>
      <w:szCs w:val="28"/>
    </w:rPr>
  </w:style>
  <w:style w:type="paragraph" w:customStyle="1" w:styleId="14">
    <w:name w:val="Заголовок №1"/>
    <w:basedOn w:val="a"/>
    <w:link w:val="13"/>
    <w:rsid w:val="00B61DDE"/>
    <w:pPr>
      <w:shd w:val="clear" w:color="auto" w:fill="FFFFFF"/>
      <w:spacing w:before="360" w:line="682" w:lineRule="exact"/>
      <w:jc w:val="center"/>
      <w:outlineLvl w:val="0"/>
    </w:pPr>
    <w:rPr>
      <w:rFonts w:ascii="Times New Roman" w:eastAsia="Times New Roman" w:hAnsi="Times New Roman" w:cs="Times New Roman"/>
      <w:b/>
      <w:bCs/>
      <w:sz w:val="39"/>
      <w:szCs w:val="39"/>
    </w:rPr>
  </w:style>
  <w:style w:type="paragraph" w:customStyle="1" w:styleId="131">
    <w:name w:val="Основной текст (13)"/>
    <w:basedOn w:val="a"/>
    <w:link w:val="130"/>
    <w:rsid w:val="00B61DDE"/>
    <w:pPr>
      <w:shd w:val="clear" w:color="auto" w:fill="FFFFFF"/>
      <w:spacing w:line="322" w:lineRule="exact"/>
      <w:jc w:val="both"/>
    </w:pPr>
    <w:rPr>
      <w:rFonts w:ascii="Georgia" w:eastAsia="Georgia" w:hAnsi="Georgia" w:cs="Georgia"/>
      <w:sz w:val="21"/>
      <w:szCs w:val="21"/>
    </w:rPr>
  </w:style>
  <w:style w:type="paragraph" w:customStyle="1" w:styleId="141">
    <w:name w:val="Основной текст (14)"/>
    <w:basedOn w:val="a"/>
    <w:link w:val="140"/>
    <w:rsid w:val="00B61DDE"/>
    <w:pPr>
      <w:shd w:val="clear" w:color="auto" w:fill="FFFFFF"/>
      <w:spacing w:line="322" w:lineRule="exact"/>
      <w:jc w:val="both"/>
    </w:pPr>
    <w:rPr>
      <w:rFonts w:ascii="Times New Roman" w:eastAsia="Times New Roman" w:hAnsi="Times New Roman" w:cs="Times New Roman"/>
      <w:sz w:val="27"/>
      <w:szCs w:val="27"/>
    </w:rPr>
  </w:style>
  <w:style w:type="character" w:customStyle="1" w:styleId="132">
    <w:name w:val="Основной текст + 13"/>
    <w:aliases w:val="5 pt,Полужирный,Основной текст (12) + 13"/>
    <w:basedOn w:val="a4"/>
    <w:rsid w:val="00F37FC5"/>
    <w:rPr>
      <w:rFonts w:ascii="Times New Roman" w:eastAsia="Times New Roman" w:hAnsi="Times New Roman" w:cs="Times New Roman"/>
      <w:b/>
      <w:bCs/>
      <w:i w:val="0"/>
      <w:iCs w:val="0"/>
      <w:smallCaps w:val="0"/>
      <w:strike w:val="0"/>
      <w:color w:val="000000"/>
      <w:spacing w:val="0"/>
      <w:w w:val="100"/>
      <w:position w:val="0"/>
      <w:sz w:val="27"/>
      <w:szCs w:val="27"/>
      <w:u w:val="none"/>
      <w:shd w:val="clear" w:color="auto" w:fill="FFFFFF"/>
      <w:lang w:val="uk-UA"/>
    </w:rPr>
  </w:style>
  <w:style w:type="paragraph" w:styleId="a6">
    <w:name w:val="List Paragraph"/>
    <w:basedOn w:val="a"/>
    <w:uiPriority w:val="34"/>
    <w:qFormat/>
    <w:rsid w:val="005612A2"/>
    <w:pPr>
      <w:ind w:left="720"/>
      <w:contextualSpacing/>
    </w:pPr>
  </w:style>
  <w:style w:type="paragraph" w:styleId="a7">
    <w:name w:val="header"/>
    <w:basedOn w:val="a"/>
    <w:link w:val="a8"/>
    <w:uiPriority w:val="99"/>
    <w:unhideWhenUsed/>
    <w:rsid w:val="00B91CE6"/>
    <w:pPr>
      <w:tabs>
        <w:tab w:val="center" w:pos="4819"/>
        <w:tab w:val="right" w:pos="9639"/>
      </w:tabs>
    </w:pPr>
  </w:style>
  <w:style w:type="character" w:customStyle="1" w:styleId="a8">
    <w:name w:val="Верхний колонтитул Знак"/>
    <w:basedOn w:val="a0"/>
    <w:link w:val="a7"/>
    <w:uiPriority w:val="99"/>
    <w:rsid w:val="00B91CE6"/>
    <w:rPr>
      <w:color w:val="000000"/>
    </w:rPr>
  </w:style>
  <w:style w:type="paragraph" w:styleId="a9">
    <w:name w:val="footer"/>
    <w:basedOn w:val="a"/>
    <w:link w:val="aa"/>
    <w:uiPriority w:val="99"/>
    <w:unhideWhenUsed/>
    <w:rsid w:val="00B91CE6"/>
    <w:pPr>
      <w:tabs>
        <w:tab w:val="center" w:pos="4819"/>
        <w:tab w:val="right" w:pos="9639"/>
      </w:tabs>
    </w:pPr>
  </w:style>
  <w:style w:type="character" w:customStyle="1" w:styleId="aa">
    <w:name w:val="Нижний колонтитул Знак"/>
    <w:basedOn w:val="a0"/>
    <w:link w:val="a9"/>
    <w:uiPriority w:val="99"/>
    <w:rsid w:val="00B91CE6"/>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230007">
      <w:bodyDiv w:val="1"/>
      <w:marLeft w:val="0"/>
      <w:marRight w:val="0"/>
      <w:marTop w:val="0"/>
      <w:marBottom w:val="0"/>
      <w:divBdr>
        <w:top w:val="none" w:sz="0" w:space="0" w:color="auto"/>
        <w:left w:val="none" w:sz="0" w:space="0" w:color="auto"/>
        <w:bottom w:val="none" w:sz="0" w:space="0" w:color="auto"/>
        <w:right w:val="none" w:sz="0" w:space="0" w:color="auto"/>
      </w:divBdr>
    </w:div>
    <w:div w:id="889920807">
      <w:bodyDiv w:val="1"/>
      <w:marLeft w:val="0"/>
      <w:marRight w:val="0"/>
      <w:marTop w:val="0"/>
      <w:marBottom w:val="0"/>
      <w:divBdr>
        <w:top w:val="none" w:sz="0" w:space="0" w:color="auto"/>
        <w:left w:val="none" w:sz="0" w:space="0" w:color="auto"/>
        <w:bottom w:val="none" w:sz="0" w:space="0" w:color="auto"/>
        <w:right w:val="none" w:sz="0" w:space="0" w:color="auto"/>
      </w:divBdr>
    </w:div>
    <w:div w:id="1571111661">
      <w:bodyDiv w:val="1"/>
      <w:marLeft w:val="0"/>
      <w:marRight w:val="0"/>
      <w:marTop w:val="0"/>
      <w:marBottom w:val="0"/>
      <w:divBdr>
        <w:top w:val="none" w:sz="0" w:space="0" w:color="auto"/>
        <w:left w:val="none" w:sz="0" w:space="0" w:color="auto"/>
        <w:bottom w:val="none" w:sz="0" w:space="0" w:color="auto"/>
        <w:right w:val="none" w:sz="0" w:space="0" w:color="auto"/>
      </w:divBdr>
    </w:div>
    <w:div w:id="18357962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D4B0DB-A278-4399-B8DD-ACA978FEB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19</Pages>
  <Words>4432</Words>
  <Characters>25269</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пользователь</cp:lastModifiedBy>
  <cp:revision>12</cp:revision>
  <dcterms:created xsi:type="dcterms:W3CDTF">2014-02-21T09:02:00Z</dcterms:created>
  <dcterms:modified xsi:type="dcterms:W3CDTF">2019-10-17T11:54:00Z</dcterms:modified>
</cp:coreProperties>
</file>