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5FF" w:rsidRDefault="00FD7A5C" w:rsidP="00DB71D1">
      <w:pPr>
        <w:jc w:val="both"/>
        <w:rPr>
          <w:rFonts w:ascii="Times New Roman" w:hAnsi="Times New Roman" w:cs="Times New Roman"/>
          <w:b/>
          <w:sz w:val="32"/>
          <w:szCs w:val="32"/>
          <w:lang w:val="uk-UA"/>
        </w:rPr>
      </w:pPr>
      <w:r w:rsidRPr="00FD7A5C">
        <w:rPr>
          <w:rFonts w:ascii="Times New Roman" w:hAnsi="Times New Roman" w:cs="Times New Roman"/>
          <w:b/>
          <w:sz w:val="32"/>
          <w:szCs w:val="32"/>
          <w:lang w:val="uk-UA"/>
        </w:rPr>
        <w:t>ТРЕНІНГ «УСПІШНІ БА</w:t>
      </w:r>
      <w:r w:rsidR="00DB71D1">
        <w:rPr>
          <w:rFonts w:ascii="Times New Roman" w:hAnsi="Times New Roman" w:cs="Times New Roman"/>
          <w:b/>
          <w:sz w:val="32"/>
          <w:szCs w:val="32"/>
          <w:lang w:val="uk-UA"/>
        </w:rPr>
        <w:t>Т</w:t>
      </w:r>
      <w:r w:rsidRPr="00FD7A5C">
        <w:rPr>
          <w:rFonts w:ascii="Times New Roman" w:hAnsi="Times New Roman" w:cs="Times New Roman"/>
          <w:b/>
          <w:sz w:val="32"/>
          <w:szCs w:val="32"/>
          <w:lang w:val="uk-UA"/>
        </w:rPr>
        <w:t>ЬКИ»</w:t>
      </w:r>
    </w:p>
    <w:p w:rsidR="00FD7A5C" w:rsidRPr="00FD7A5C" w:rsidRDefault="00FD7A5C" w:rsidP="00DB71D1">
      <w:pPr>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Мета: </w:t>
      </w:r>
      <w:r w:rsidR="00DB71D1">
        <w:rPr>
          <w:rFonts w:ascii="Times New Roman" w:hAnsi="Times New Roman" w:cs="Times New Roman"/>
          <w:sz w:val="28"/>
          <w:szCs w:val="28"/>
          <w:lang w:val="uk-UA"/>
        </w:rPr>
        <w:t>сприяння</w:t>
      </w:r>
      <w:r w:rsidRPr="00FD7A5C">
        <w:rPr>
          <w:rFonts w:ascii="Times New Roman" w:hAnsi="Times New Roman" w:cs="Times New Roman"/>
          <w:sz w:val="28"/>
          <w:szCs w:val="28"/>
          <w:lang w:val="uk-UA"/>
        </w:rPr>
        <w:t xml:space="preserve"> встановленню і розвитку взаємостосунків партнерства і сп</w:t>
      </w:r>
      <w:r w:rsidR="00147290">
        <w:rPr>
          <w:rFonts w:ascii="Times New Roman" w:hAnsi="Times New Roman" w:cs="Times New Roman"/>
          <w:sz w:val="28"/>
          <w:szCs w:val="28"/>
          <w:lang w:val="uk-UA"/>
        </w:rPr>
        <w:t>івробітницт</w:t>
      </w:r>
      <w:r w:rsidR="00DB71D1">
        <w:rPr>
          <w:rFonts w:ascii="Times New Roman" w:hAnsi="Times New Roman" w:cs="Times New Roman"/>
          <w:sz w:val="28"/>
          <w:szCs w:val="28"/>
          <w:lang w:val="uk-UA"/>
        </w:rPr>
        <w:t>ва батьків з дитиною, формування засад здорового способу життя в родинах.</w:t>
      </w:r>
    </w:p>
    <w:p w:rsidR="00FD7A5C" w:rsidRDefault="00FD7A5C" w:rsidP="00DB71D1">
      <w:pPr>
        <w:jc w:val="both"/>
        <w:rPr>
          <w:rFonts w:ascii="Times New Roman" w:hAnsi="Times New Roman" w:cs="Times New Roman"/>
          <w:b/>
          <w:sz w:val="28"/>
          <w:szCs w:val="28"/>
          <w:lang w:val="uk-UA"/>
        </w:rPr>
      </w:pPr>
      <w:r>
        <w:rPr>
          <w:rFonts w:ascii="Times New Roman" w:hAnsi="Times New Roman" w:cs="Times New Roman"/>
          <w:b/>
          <w:sz w:val="28"/>
          <w:szCs w:val="28"/>
          <w:lang w:val="uk-UA"/>
        </w:rPr>
        <w:t>Завдання та основні принципи тренінгу:</w:t>
      </w:r>
    </w:p>
    <w:p w:rsidR="00FD7A5C" w:rsidRDefault="00FD7A5C" w:rsidP="00DB71D1">
      <w:pPr>
        <w:jc w:val="both"/>
        <w:rPr>
          <w:rFonts w:ascii="Times New Roman" w:hAnsi="Times New Roman" w:cs="Times New Roman"/>
          <w:sz w:val="28"/>
          <w:szCs w:val="28"/>
          <w:lang w:val="uk-UA"/>
        </w:rPr>
      </w:pPr>
      <w:bookmarkStart w:id="0" w:name="_GoBack"/>
      <w:r w:rsidRPr="00FD7A5C">
        <w:rPr>
          <w:rFonts w:ascii="Times New Roman" w:hAnsi="Times New Roman" w:cs="Times New Roman"/>
          <w:sz w:val="28"/>
          <w:szCs w:val="28"/>
          <w:lang w:val="uk-UA"/>
        </w:rPr>
        <w:t xml:space="preserve">Концептуальною основою тренінгу є ідея співробітництва дорослих з дітьми. </w:t>
      </w:r>
    </w:p>
    <w:bookmarkEnd w:id="0"/>
    <w:p w:rsidR="00FD7A5C" w:rsidRDefault="00FD7A5C" w:rsidP="00DB71D1">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Розширення та поглиблення вміння батьків розуміти потреби та почуття дітей, розвиток батьківської </w:t>
      </w:r>
      <w:proofErr w:type="spellStart"/>
      <w:r>
        <w:rPr>
          <w:rFonts w:ascii="Times New Roman" w:hAnsi="Times New Roman" w:cs="Times New Roman"/>
          <w:sz w:val="28"/>
          <w:szCs w:val="28"/>
          <w:lang w:val="uk-UA"/>
        </w:rPr>
        <w:t>емпатії</w:t>
      </w:r>
      <w:proofErr w:type="spellEnd"/>
      <w:r>
        <w:rPr>
          <w:rFonts w:ascii="Times New Roman" w:hAnsi="Times New Roman" w:cs="Times New Roman"/>
          <w:sz w:val="28"/>
          <w:szCs w:val="28"/>
          <w:lang w:val="uk-UA"/>
        </w:rPr>
        <w:t>,;</w:t>
      </w:r>
    </w:p>
    <w:p w:rsidR="00FD7A5C" w:rsidRDefault="00FD7A5C" w:rsidP="00DB71D1">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Покращення рефлексії власних взаємостосунків з дітьми;</w:t>
      </w:r>
    </w:p>
    <w:p w:rsidR="00FD7A5C" w:rsidRDefault="00FD7A5C" w:rsidP="00DB71D1">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Засвоєння нових технік взаємодії з дітьми, поведінкових моделей в ситуаціях емоційного  напруження та конфлікту інтересів;</w:t>
      </w:r>
    </w:p>
    <w:p w:rsidR="00FD7A5C" w:rsidRDefault="00FD7A5C" w:rsidP="00DB71D1">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Активізація комунікації в родині, направленої на формування </w:t>
      </w:r>
      <w:proofErr w:type="spellStart"/>
      <w:r>
        <w:rPr>
          <w:rFonts w:ascii="Times New Roman" w:hAnsi="Times New Roman" w:cs="Times New Roman"/>
          <w:sz w:val="28"/>
          <w:szCs w:val="28"/>
          <w:lang w:val="uk-UA"/>
        </w:rPr>
        <w:t>здоров’язберігаючої</w:t>
      </w:r>
      <w:proofErr w:type="spellEnd"/>
      <w:r>
        <w:rPr>
          <w:rFonts w:ascii="Times New Roman" w:hAnsi="Times New Roman" w:cs="Times New Roman"/>
          <w:sz w:val="28"/>
          <w:szCs w:val="28"/>
          <w:lang w:val="uk-UA"/>
        </w:rPr>
        <w:t xml:space="preserve"> компетенції всіх членів родини.</w:t>
      </w:r>
    </w:p>
    <w:p w:rsidR="00FD7A5C" w:rsidRDefault="00FD7A5C" w:rsidP="00DB71D1">
      <w:pPr>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В системі взаємостосунків батьків та дітей</w:t>
      </w:r>
      <w:r w:rsidR="001F35AF">
        <w:rPr>
          <w:rFonts w:ascii="Times New Roman" w:hAnsi="Times New Roman" w:cs="Times New Roman"/>
          <w:sz w:val="28"/>
          <w:szCs w:val="28"/>
          <w:lang w:val="uk-UA"/>
        </w:rPr>
        <w:t xml:space="preserve"> саме дорослі несуть відповідальність за психологічний комфорт в родині. Одним із основних завдань тренінгу є формування навичок співробітництва з дитиною. Визнання за дитиною права на власний вибір, власну позицію забезпечує взаєморозуміння та конструктивну взаємодію в родині.</w:t>
      </w:r>
    </w:p>
    <w:p w:rsidR="00DB1766" w:rsidRPr="00DB1766" w:rsidRDefault="001F35AF" w:rsidP="00DB71D1">
      <w:pPr>
        <w:autoSpaceDE w:val="0"/>
        <w:autoSpaceDN w:val="0"/>
        <w:adjustRightInd w:val="0"/>
        <w:spacing w:after="0"/>
        <w:ind w:firstLine="360"/>
        <w:jc w:val="both"/>
        <w:rPr>
          <w:rFonts w:eastAsia="Times-Roman" w:cs="Times-Roman"/>
          <w:sz w:val="21"/>
          <w:szCs w:val="21"/>
          <w:lang w:val="uk-UA"/>
        </w:rPr>
      </w:pPr>
      <w:r>
        <w:rPr>
          <w:rFonts w:ascii="Times New Roman" w:hAnsi="Times New Roman" w:cs="Times New Roman"/>
          <w:sz w:val="28"/>
          <w:szCs w:val="28"/>
          <w:lang w:val="uk-UA"/>
        </w:rPr>
        <w:t xml:space="preserve">Тренінг </w:t>
      </w:r>
      <w:r w:rsidRPr="00DB1766">
        <w:rPr>
          <w:rFonts w:ascii="Times New Roman" w:hAnsi="Times New Roman" w:cs="Times New Roman"/>
          <w:b/>
          <w:sz w:val="28"/>
          <w:szCs w:val="28"/>
          <w:lang w:val="uk-UA"/>
        </w:rPr>
        <w:t xml:space="preserve">«Успішні батьки» </w:t>
      </w:r>
      <w:r>
        <w:rPr>
          <w:rFonts w:ascii="Times New Roman" w:hAnsi="Times New Roman" w:cs="Times New Roman"/>
          <w:sz w:val="28"/>
          <w:szCs w:val="28"/>
          <w:lang w:val="uk-UA"/>
        </w:rPr>
        <w:t>розрахований на батьків молодших школярів. Ефективність участі в тренінгу залежить від загальних установок батьків на групову роботу, від готовності і вміння сприймати різні переконання учасників, збагачувати власний досвід виховання, ламаючи, іноді, стереотипи та хибні педагогічні переконання.</w:t>
      </w:r>
      <w:r w:rsidR="00DB1766">
        <w:rPr>
          <w:rFonts w:ascii="Times New Roman" w:hAnsi="Times New Roman" w:cs="Times New Roman"/>
          <w:sz w:val="28"/>
          <w:szCs w:val="28"/>
          <w:lang w:val="uk-UA"/>
        </w:rPr>
        <w:t xml:space="preserve"> Важливо, аби, </w:t>
      </w:r>
      <w:r>
        <w:rPr>
          <w:rFonts w:ascii="Times New Roman" w:hAnsi="Times New Roman" w:cs="Times New Roman"/>
          <w:sz w:val="28"/>
          <w:szCs w:val="28"/>
          <w:lang w:val="uk-UA"/>
        </w:rPr>
        <w:t xml:space="preserve"> в результаті учас</w:t>
      </w:r>
      <w:r w:rsidR="00DB1766">
        <w:rPr>
          <w:rFonts w:ascii="Times New Roman" w:hAnsi="Times New Roman" w:cs="Times New Roman"/>
          <w:sz w:val="28"/>
          <w:szCs w:val="28"/>
          <w:lang w:val="uk-UA"/>
        </w:rPr>
        <w:t>ті в тренінгу,  у батьків з’явилась</w:t>
      </w:r>
      <w:r>
        <w:rPr>
          <w:rFonts w:ascii="Times New Roman" w:hAnsi="Times New Roman" w:cs="Times New Roman"/>
          <w:sz w:val="28"/>
          <w:szCs w:val="28"/>
          <w:lang w:val="uk-UA"/>
        </w:rPr>
        <w:t xml:space="preserve"> можливість самості</w:t>
      </w:r>
      <w:r w:rsidR="00DB1766">
        <w:rPr>
          <w:rFonts w:ascii="Times New Roman" w:hAnsi="Times New Roman" w:cs="Times New Roman"/>
          <w:sz w:val="28"/>
          <w:szCs w:val="28"/>
          <w:lang w:val="uk-UA"/>
        </w:rPr>
        <w:t xml:space="preserve">йно вирішувати родинні проблеми, тому педагогу слід уникати «готових рецептів». Орієнтація батьків на поради та рекомендації не сприяє вирішенню </w:t>
      </w:r>
      <w:proofErr w:type="spellStart"/>
      <w:r w:rsidR="00DB1766">
        <w:rPr>
          <w:rFonts w:ascii="Times New Roman" w:hAnsi="Times New Roman" w:cs="Times New Roman"/>
          <w:sz w:val="28"/>
          <w:szCs w:val="28"/>
          <w:lang w:val="uk-UA"/>
        </w:rPr>
        <w:t>тренінгових</w:t>
      </w:r>
      <w:proofErr w:type="spellEnd"/>
      <w:r w:rsidR="00DB1766">
        <w:rPr>
          <w:rFonts w:ascii="Times New Roman" w:hAnsi="Times New Roman" w:cs="Times New Roman"/>
          <w:sz w:val="28"/>
          <w:szCs w:val="28"/>
          <w:lang w:val="uk-UA"/>
        </w:rPr>
        <w:t xml:space="preserve"> завдань, вона блокує активність і самостійний пошук, які необхідні для успішної роботи.</w:t>
      </w:r>
    </w:p>
    <w:p w:rsidR="001F35AF" w:rsidRDefault="00DB1766" w:rsidP="00DB71D1">
      <w:pPr>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Тренінг, не зважаючи на широкий спектр проблем, що обговорюються, має певну тематичну направленість, яка безпосередньо пов’язана з завданнями методичного посібника «Дім моєї мрії» - формування </w:t>
      </w:r>
      <w:proofErr w:type="spellStart"/>
      <w:r w:rsidR="0030658D">
        <w:rPr>
          <w:rFonts w:ascii="Times New Roman" w:hAnsi="Times New Roman" w:cs="Times New Roman"/>
          <w:sz w:val="28"/>
          <w:szCs w:val="28"/>
          <w:lang w:val="uk-UA"/>
        </w:rPr>
        <w:t>здоров’я</w:t>
      </w:r>
      <w:r>
        <w:rPr>
          <w:rFonts w:ascii="Times New Roman" w:hAnsi="Times New Roman" w:cs="Times New Roman"/>
          <w:sz w:val="28"/>
          <w:szCs w:val="28"/>
          <w:lang w:val="uk-UA"/>
        </w:rPr>
        <w:t>зберігаючої</w:t>
      </w:r>
      <w:proofErr w:type="spellEnd"/>
      <w:r>
        <w:rPr>
          <w:rFonts w:ascii="Times New Roman" w:hAnsi="Times New Roman" w:cs="Times New Roman"/>
          <w:sz w:val="28"/>
          <w:szCs w:val="28"/>
          <w:lang w:val="uk-UA"/>
        </w:rPr>
        <w:t xml:space="preserve"> компетенції</w:t>
      </w:r>
      <w:r w:rsidR="00DB71D1">
        <w:rPr>
          <w:rFonts w:ascii="Times New Roman" w:hAnsi="Times New Roman" w:cs="Times New Roman"/>
          <w:sz w:val="28"/>
          <w:szCs w:val="28"/>
          <w:lang w:val="uk-UA"/>
        </w:rPr>
        <w:t xml:space="preserve"> дітей та дорослих</w:t>
      </w:r>
      <w:r>
        <w:rPr>
          <w:rFonts w:ascii="Times New Roman" w:hAnsi="Times New Roman" w:cs="Times New Roman"/>
          <w:sz w:val="28"/>
          <w:szCs w:val="28"/>
          <w:lang w:val="uk-UA"/>
        </w:rPr>
        <w:t>. Зважаючи на багатогранність проблематики збереження здоров’я, тренінг</w:t>
      </w:r>
      <w:r w:rsidR="00CB59EA">
        <w:rPr>
          <w:rFonts w:ascii="Times New Roman" w:hAnsi="Times New Roman" w:cs="Times New Roman"/>
          <w:sz w:val="28"/>
          <w:szCs w:val="28"/>
          <w:lang w:val="uk-UA"/>
        </w:rPr>
        <w:t xml:space="preserve"> покликаний  не тільки гармонізувати родинні взаємостосунки, але й привити всім членам родини принципи здорового способу життя. </w:t>
      </w:r>
    </w:p>
    <w:p w:rsidR="00D15D5D" w:rsidRDefault="0030658D" w:rsidP="00DB71D1">
      <w:pPr>
        <w:ind w:firstLine="36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ab/>
        <w:t xml:space="preserve">Програма тренінгу була розроблена на основі результатів діагностичного блоку, що включав анкетування батьків, обробку та узагальнення, виявлених в ході опитування, проблем. </w:t>
      </w:r>
    </w:p>
    <w:p w:rsidR="00CB59EA" w:rsidRDefault="00CB59EA" w:rsidP="00DB71D1">
      <w:pPr>
        <w:ind w:firstLine="360"/>
        <w:jc w:val="both"/>
        <w:rPr>
          <w:rFonts w:ascii="Times New Roman" w:hAnsi="Times New Roman" w:cs="Times New Roman"/>
          <w:b/>
          <w:sz w:val="28"/>
          <w:szCs w:val="28"/>
          <w:lang w:val="uk-UA"/>
        </w:rPr>
      </w:pPr>
      <w:r>
        <w:rPr>
          <w:rFonts w:ascii="Times New Roman" w:hAnsi="Times New Roman" w:cs="Times New Roman"/>
          <w:b/>
          <w:sz w:val="28"/>
          <w:szCs w:val="28"/>
          <w:lang w:val="uk-UA"/>
        </w:rPr>
        <w:t>Структура тренінгу:</w:t>
      </w:r>
    </w:p>
    <w:p w:rsidR="001C50BB" w:rsidRPr="001C50BB" w:rsidRDefault="004E3AE2" w:rsidP="00DB71D1">
      <w:pPr>
        <w:pStyle w:val="a3"/>
        <w:numPr>
          <w:ilvl w:val="0"/>
          <w:numId w:val="2"/>
        </w:numPr>
        <w:jc w:val="both"/>
        <w:rPr>
          <w:rFonts w:ascii="Times New Roman" w:hAnsi="Times New Roman" w:cs="Times New Roman"/>
          <w:b/>
          <w:sz w:val="28"/>
          <w:szCs w:val="28"/>
          <w:u w:val="single"/>
          <w:lang w:val="uk-UA"/>
        </w:rPr>
      </w:pPr>
      <w:r w:rsidRPr="001C50BB">
        <w:rPr>
          <w:rFonts w:ascii="Times New Roman" w:hAnsi="Times New Roman" w:cs="Times New Roman"/>
          <w:b/>
          <w:sz w:val="28"/>
          <w:szCs w:val="28"/>
          <w:u w:val="single"/>
          <w:lang w:val="uk-UA"/>
        </w:rPr>
        <w:t>Діагностичний блок</w:t>
      </w:r>
      <w:r w:rsidR="0030658D" w:rsidRPr="001C50BB">
        <w:rPr>
          <w:rFonts w:ascii="Times New Roman" w:hAnsi="Times New Roman" w:cs="Times New Roman"/>
          <w:b/>
          <w:sz w:val="28"/>
          <w:szCs w:val="28"/>
          <w:u w:val="single"/>
          <w:lang w:val="uk-UA"/>
        </w:rPr>
        <w:t xml:space="preserve"> </w:t>
      </w:r>
    </w:p>
    <w:p w:rsidR="00CB59EA" w:rsidRDefault="0030658D" w:rsidP="00DB71D1">
      <w:pPr>
        <w:pStyle w:val="a3"/>
        <w:ind w:left="1080"/>
        <w:jc w:val="both"/>
        <w:rPr>
          <w:rFonts w:ascii="Times New Roman" w:hAnsi="Times New Roman" w:cs="Times New Roman"/>
          <w:b/>
          <w:i/>
          <w:sz w:val="28"/>
          <w:szCs w:val="28"/>
          <w:lang w:val="uk-UA"/>
        </w:rPr>
      </w:pPr>
      <w:r w:rsidRPr="001C50BB">
        <w:rPr>
          <w:rFonts w:ascii="Times New Roman" w:hAnsi="Times New Roman" w:cs="Times New Roman"/>
          <w:b/>
          <w:i/>
          <w:sz w:val="28"/>
          <w:szCs w:val="28"/>
          <w:lang w:val="uk-UA"/>
        </w:rPr>
        <w:t>(опитувальник «</w:t>
      </w:r>
      <w:r w:rsidR="001C50BB" w:rsidRPr="001C50BB">
        <w:rPr>
          <w:rFonts w:ascii="Times New Roman" w:hAnsi="Times New Roman" w:cs="Times New Roman"/>
          <w:b/>
          <w:i/>
          <w:sz w:val="28"/>
          <w:szCs w:val="28"/>
          <w:lang w:val="uk-UA"/>
        </w:rPr>
        <w:t>Наші спільні проблеми</w:t>
      </w:r>
      <w:r w:rsidRPr="001C50BB">
        <w:rPr>
          <w:rFonts w:ascii="Times New Roman" w:hAnsi="Times New Roman" w:cs="Times New Roman"/>
          <w:b/>
          <w:i/>
          <w:sz w:val="28"/>
          <w:szCs w:val="28"/>
          <w:lang w:val="uk-UA"/>
        </w:rPr>
        <w:t>»)</w:t>
      </w:r>
    </w:p>
    <w:p w:rsidR="001C50BB" w:rsidRDefault="001C50BB" w:rsidP="00DB71D1">
      <w:pPr>
        <w:pStyle w:val="a3"/>
        <w:ind w:left="1080"/>
        <w:jc w:val="both"/>
        <w:rPr>
          <w:rFonts w:ascii="Times New Roman" w:hAnsi="Times New Roman" w:cs="Times New Roman"/>
          <w:b/>
          <w:i/>
          <w:sz w:val="28"/>
          <w:szCs w:val="28"/>
          <w:lang w:val="uk-UA"/>
        </w:rPr>
      </w:pPr>
      <w:r>
        <w:rPr>
          <w:rFonts w:ascii="Times New Roman" w:hAnsi="Times New Roman" w:cs="Times New Roman"/>
          <w:b/>
          <w:i/>
          <w:sz w:val="28"/>
          <w:szCs w:val="28"/>
          <w:lang w:val="uk-UA"/>
        </w:rPr>
        <w:t>Мета блоку : постановка проблем для опрацювання під час тренінгу.</w:t>
      </w:r>
    </w:p>
    <w:p w:rsidR="001C50BB" w:rsidRPr="001C50BB" w:rsidRDefault="001C50BB" w:rsidP="00DB71D1">
      <w:pPr>
        <w:pStyle w:val="a3"/>
        <w:numPr>
          <w:ilvl w:val="0"/>
          <w:numId w:val="2"/>
        </w:numPr>
        <w:jc w:val="both"/>
        <w:rPr>
          <w:rFonts w:ascii="Times New Roman" w:hAnsi="Times New Roman" w:cs="Times New Roman"/>
          <w:b/>
          <w:sz w:val="28"/>
          <w:szCs w:val="28"/>
          <w:u w:val="single"/>
          <w:lang w:val="uk-UA"/>
        </w:rPr>
      </w:pPr>
      <w:r w:rsidRPr="001C50BB">
        <w:rPr>
          <w:rFonts w:ascii="Times New Roman" w:hAnsi="Times New Roman" w:cs="Times New Roman"/>
          <w:b/>
          <w:sz w:val="28"/>
          <w:szCs w:val="28"/>
          <w:u w:val="single"/>
          <w:lang w:val="uk-UA"/>
        </w:rPr>
        <w:t>Інформаційний блок</w:t>
      </w:r>
    </w:p>
    <w:p w:rsidR="001C50BB" w:rsidRDefault="001C50BB" w:rsidP="00DB71D1">
      <w:pPr>
        <w:pStyle w:val="a3"/>
        <w:ind w:left="1080"/>
        <w:jc w:val="both"/>
        <w:rPr>
          <w:rFonts w:ascii="Times New Roman" w:hAnsi="Times New Roman" w:cs="Times New Roman"/>
          <w:b/>
          <w:i/>
          <w:sz w:val="28"/>
          <w:szCs w:val="28"/>
          <w:lang w:val="uk-UA"/>
        </w:rPr>
      </w:pPr>
      <w:r>
        <w:rPr>
          <w:rFonts w:ascii="Times New Roman" w:hAnsi="Times New Roman" w:cs="Times New Roman"/>
          <w:b/>
          <w:i/>
          <w:sz w:val="28"/>
          <w:szCs w:val="28"/>
          <w:lang w:val="uk-UA"/>
        </w:rPr>
        <w:t>(ознайомлення з принципами та техніками «педагогіки здорового глузду» та «усвідомленого батьківства»).</w:t>
      </w:r>
    </w:p>
    <w:p w:rsidR="001C50BB" w:rsidRPr="001C50BB" w:rsidRDefault="001C50BB" w:rsidP="00DB71D1">
      <w:pPr>
        <w:pStyle w:val="a3"/>
        <w:numPr>
          <w:ilvl w:val="0"/>
          <w:numId w:val="2"/>
        </w:numPr>
        <w:jc w:val="both"/>
        <w:rPr>
          <w:rFonts w:ascii="Times New Roman" w:hAnsi="Times New Roman" w:cs="Times New Roman"/>
          <w:b/>
          <w:sz w:val="28"/>
          <w:szCs w:val="28"/>
          <w:u w:val="single"/>
          <w:lang w:val="uk-UA"/>
        </w:rPr>
      </w:pPr>
      <w:r w:rsidRPr="001C50BB">
        <w:rPr>
          <w:rFonts w:ascii="Times New Roman" w:hAnsi="Times New Roman" w:cs="Times New Roman"/>
          <w:b/>
          <w:sz w:val="28"/>
          <w:szCs w:val="28"/>
          <w:u w:val="single"/>
          <w:lang w:val="uk-UA"/>
        </w:rPr>
        <w:t>Практичний блок</w:t>
      </w:r>
    </w:p>
    <w:p w:rsidR="001C50BB" w:rsidRDefault="001C50BB" w:rsidP="00DB71D1">
      <w:pPr>
        <w:pStyle w:val="a3"/>
        <w:ind w:left="1080"/>
        <w:jc w:val="both"/>
        <w:rPr>
          <w:rFonts w:ascii="Times New Roman" w:hAnsi="Times New Roman" w:cs="Times New Roman"/>
          <w:b/>
          <w:i/>
          <w:sz w:val="28"/>
          <w:szCs w:val="28"/>
          <w:lang w:val="uk-UA"/>
        </w:rPr>
      </w:pPr>
      <w:r>
        <w:rPr>
          <w:rFonts w:ascii="Times New Roman" w:hAnsi="Times New Roman" w:cs="Times New Roman"/>
          <w:b/>
          <w:i/>
          <w:sz w:val="28"/>
          <w:szCs w:val="28"/>
          <w:lang w:val="uk-UA"/>
        </w:rPr>
        <w:t>(моделювання та вирішення проблемних ситуацій, тренінгові вправи, розминки, обговорення та вирішення проблем через «програвання нових моделей»).</w:t>
      </w:r>
    </w:p>
    <w:p w:rsidR="001C50BB" w:rsidRPr="001C50BB" w:rsidRDefault="001C50BB" w:rsidP="00DB71D1">
      <w:pPr>
        <w:pStyle w:val="a3"/>
        <w:numPr>
          <w:ilvl w:val="0"/>
          <w:numId w:val="2"/>
        </w:numPr>
        <w:jc w:val="both"/>
        <w:rPr>
          <w:rFonts w:ascii="Times New Roman" w:hAnsi="Times New Roman" w:cs="Times New Roman"/>
          <w:b/>
          <w:sz w:val="28"/>
          <w:szCs w:val="28"/>
          <w:u w:val="single"/>
          <w:lang w:val="uk-UA"/>
        </w:rPr>
      </w:pPr>
      <w:r w:rsidRPr="001C50BB">
        <w:rPr>
          <w:rFonts w:ascii="Times New Roman" w:hAnsi="Times New Roman" w:cs="Times New Roman"/>
          <w:b/>
          <w:sz w:val="28"/>
          <w:szCs w:val="28"/>
          <w:u w:val="single"/>
          <w:lang w:val="uk-UA"/>
        </w:rPr>
        <w:t>Блок рефлексії</w:t>
      </w:r>
    </w:p>
    <w:p w:rsidR="001C50BB" w:rsidRDefault="001C50BB" w:rsidP="00DB71D1">
      <w:pPr>
        <w:pStyle w:val="a3"/>
        <w:ind w:left="1080"/>
        <w:jc w:val="both"/>
        <w:rPr>
          <w:rFonts w:ascii="Times New Roman" w:hAnsi="Times New Roman" w:cs="Times New Roman"/>
          <w:b/>
          <w:i/>
          <w:sz w:val="28"/>
          <w:szCs w:val="28"/>
          <w:lang w:val="uk-UA"/>
        </w:rPr>
      </w:pPr>
      <w:r w:rsidRPr="001C50BB">
        <w:rPr>
          <w:rFonts w:ascii="Times New Roman" w:hAnsi="Times New Roman" w:cs="Times New Roman"/>
          <w:b/>
          <w:i/>
          <w:sz w:val="28"/>
          <w:szCs w:val="28"/>
          <w:lang w:val="uk-UA"/>
        </w:rPr>
        <w:t>(заключне опитування «Що змінив тренінг у системі родинних взаємостосунків та стилю життя родини?»)</w:t>
      </w:r>
      <w:r>
        <w:rPr>
          <w:rFonts w:ascii="Times New Roman" w:hAnsi="Times New Roman" w:cs="Times New Roman"/>
          <w:b/>
          <w:i/>
          <w:sz w:val="28"/>
          <w:szCs w:val="28"/>
          <w:lang w:val="uk-UA"/>
        </w:rPr>
        <w:t>.</w:t>
      </w:r>
    </w:p>
    <w:p w:rsidR="001C50BB" w:rsidRDefault="001C50BB" w:rsidP="00DB71D1">
      <w:pPr>
        <w:pStyle w:val="a3"/>
        <w:ind w:left="1080"/>
        <w:jc w:val="both"/>
        <w:rPr>
          <w:rFonts w:ascii="Times New Roman" w:hAnsi="Times New Roman" w:cs="Times New Roman"/>
          <w:b/>
          <w:i/>
          <w:sz w:val="28"/>
          <w:szCs w:val="28"/>
          <w:lang w:val="uk-UA"/>
        </w:rPr>
      </w:pPr>
    </w:p>
    <w:p w:rsidR="001C50BB" w:rsidRDefault="001C50BB" w:rsidP="00DB71D1">
      <w:pPr>
        <w:pStyle w:val="a3"/>
        <w:ind w:left="108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Тривалість тренінгу – </w:t>
      </w:r>
      <w:r w:rsidR="000219C3">
        <w:rPr>
          <w:rFonts w:ascii="Times New Roman" w:hAnsi="Times New Roman" w:cs="Times New Roman"/>
          <w:b/>
          <w:sz w:val="28"/>
          <w:szCs w:val="28"/>
          <w:lang w:val="uk-UA"/>
        </w:rPr>
        <w:t>2</w:t>
      </w:r>
      <w:r>
        <w:rPr>
          <w:rFonts w:ascii="Times New Roman" w:hAnsi="Times New Roman" w:cs="Times New Roman"/>
          <w:b/>
          <w:sz w:val="28"/>
          <w:szCs w:val="28"/>
          <w:lang w:val="uk-UA"/>
        </w:rPr>
        <w:t xml:space="preserve"> години.</w:t>
      </w:r>
    </w:p>
    <w:p w:rsidR="001C50BB" w:rsidRDefault="00C30A61" w:rsidP="00DB71D1">
      <w:pPr>
        <w:pStyle w:val="a3"/>
        <w:ind w:left="1080"/>
        <w:jc w:val="both"/>
        <w:rPr>
          <w:rFonts w:ascii="Times New Roman" w:hAnsi="Times New Roman" w:cs="Times New Roman"/>
          <w:b/>
          <w:sz w:val="28"/>
          <w:szCs w:val="28"/>
          <w:lang w:val="uk-UA"/>
        </w:rPr>
      </w:pPr>
      <w:r>
        <w:rPr>
          <w:rFonts w:ascii="Times New Roman" w:hAnsi="Times New Roman" w:cs="Times New Roman"/>
          <w:b/>
          <w:sz w:val="28"/>
          <w:szCs w:val="28"/>
          <w:lang w:val="uk-UA"/>
        </w:rPr>
        <w:t>Зміст тренінгу:</w:t>
      </w:r>
    </w:p>
    <w:p w:rsidR="001C50BB" w:rsidRDefault="001C50BB" w:rsidP="00DB71D1">
      <w:pPr>
        <w:pStyle w:val="a3"/>
        <w:numPr>
          <w:ilvl w:val="0"/>
          <w:numId w:val="3"/>
        </w:numPr>
        <w:jc w:val="both"/>
        <w:rPr>
          <w:rFonts w:ascii="Times New Roman" w:hAnsi="Times New Roman" w:cs="Times New Roman"/>
          <w:b/>
          <w:sz w:val="28"/>
          <w:szCs w:val="28"/>
          <w:lang w:val="uk-UA"/>
        </w:rPr>
      </w:pPr>
      <w:r>
        <w:rPr>
          <w:rFonts w:ascii="Times New Roman" w:hAnsi="Times New Roman" w:cs="Times New Roman"/>
          <w:b/>
          <w:sz w:val="28"/>
          <w:szCs w:val="28"/>
          <w:lang w:val="uk-UA"/>
        </w:rPr>
        <w:t>Знайомство</w:t>
      </w:r>
      <w:r w:rsidRPr="00B530B9">
        <w:rPr>
          <w:rFonts w:ascii="Times New Roman" w:hAnsi="Times New Roman" w:cs="Times New Roman"/>
          <w:i/>
          <w:sz w:val="28"/>
          <w:szCs w:val="28"/>
          <w:lang w:val="uk-UA"/>
        </w:rPr>
        <w:t>.</w:t>
      </w:r>
      <w:r w:rsidR="00B530B9" w:rsidRPr="00B530B9">
        <w:rPr>
          <w:rFonts w:ascii="Times New Roman" w:hAnsi="Times New Roman" w:cs="Times New Roman"/>
          <w:i/>
          <w:sz w:val="28"/>
          <w:szCs w:val="28"/>
          <w:lang w:val="uk-UA"/>
        </w:rPr>
        <w:t xml:space="preserve"> (</w:t>
      </w:r>
      <w:r w:rsidR="00DB71D1">
        <w:rPr>
          <w:rFonts w:ascii="Times New Roman" w:hAnsi="Times New Roman" w:cs="Times New Roman"/>
          <w:i/>
          <w:sz w:val="28"/>
          <w:szCs w:val="28"/>
          <w:lang w:val="uk-UA"/>
        </w:rPr>
        <w:t>1</w:t>
      </w:r>
      <w:r w:rsidR="00B530B9" w:rsidRPr="00B530B9">
        <w:rPr>
          <w:rFonts w:ascii="Times New Roman" w:hAnsi="Times New Roman" w:cs="Times New Roman"/>
          <w:i/>
          <w:sz w:val="28"/>
          <w:szCs w:val="28"/>
          <w:lang w:val="uk-UA"/>
        </w:rPr>
        <w:t xml:space="preserve">0 </w:t>
      </w:r>
      <w:r w:rsidR="0047657A" w:rsidRPr="00B530B9">
        <w:rPr>
          <w:rFonts w:ascii="Times New Roman" w:hAnsi="Times New Roman" w:cs="Times New Roman"/>
          <w:i/>
          <w:sz w:val="28"/>
          <w:szCs w:val="28"/>
          <w:lang w:val="uk-UA"/>
        </w:rPr>
        <w:t>хв.</w:t>
      </w:r>
      <w:r w:rsidR="00B530B9" w:rsidRPr="00B530B9">
        <w:rPr>
          <w:rFonts w:ascii="Times New Roman" w:hAnsi="Times New Roman" w:cs="Times New Roman"/>
          <w:i/>
          <w:sz w:val="28"/>
          <w:szCs w:val="28"/>
          <w:lang w:val="uk-UA"/>
        </w:rPr>
        <w:t>)</w:t>
      </w:r>
    </w:p>
    <w:p w:rsidR="001C50BB" w:rsidRDefault="001C50BB" w:rsidP="00DB71D1">
      <w:pPr>
        <w:pStyle w:val="a3"/>
        <w:ind w:left="567"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Мета: </w:t>
      </w:r>
      <w:r w:rsidRPr="00990B34">
        <w:rPr>
          <w:rFonts w:ascii="Times New Roman" w:hAnsi="Times New Roman" w:cs="Times New Roman"/>
          <w:sz w:val="28"/>
          <w:szCs w:val="28"/>
          <w:lang w:val="uk-UA"/>
        </w:rPr>
        <w:t>знайомство учасників</w:t>
      </w:r>
      <w:r w:rsidR="00990B34" w:rsidRPr="00990B34">
        <w:rPr>
          <w:rFonts w:ascii="Times New Roman" w:hAnsi="Times New Roman" w:cs="Times New Roman"/>
          <w:sz w:val="28"/>
          <w:szCs w:val="28"/>
          <w:lang w:val="uk-UA"/>
        </w:rPr>
        <w:t xml:space="preserve"> один з одним та з груповими формами роботи. Визначення очікувань батьків, загальна орієнтація в проблемах батьків.</w:t>
      </w:r>
    </w:p>
    <w:p w:rsidR="00990B34" w:rsidRDefault="00990B34" w:rsidP="00DB71D1">
      <w:pPr>
        <w:pStyle w:val="a3"/>
        <w:ind w:left="0" w:firstLine="1134"/>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Зміст заняття: </w:t>
      </w:r>
      <w:r w:rsidRPr="00990B34">
        <w:rPr>
          <w:rFonts w:ascii="Times New Roman" w:hAnsi="Times New Roman" w:cs="Times New Roman"/>
          <w:sz w:val="28"/>
          <w:szCs w:val="28"/>
          <w:lang w:val="uk-UA"/>
        </w:rPr>
        <w:t>педагог знайомить учасників</w:t>
      </w:r>
      <w:r w:rsidR="00B530B9">
        <w:rPr>
          <w:rFonts w:ascii="Times New Roman" w:hAnsi="Times New Roman" w:cs="Times New Roman"/>
          <w:sz w:val="28"/>
          <w:szCs w:val="28"/>
          <w:lang w:val="uk-UA"/>
        </w:rPr>
        <w:t xml:space="preserve"> з програмою інтегрованих занять «Дім моєї мрії», актуальністю проблем збереження здоров’я дітей, </w:t>
      </w:r>
      <w:r>
        <w:rPr>
          <w:rFonts w:ascii="Times New Roman" w:hAnsi="Times New Roman" w:cs="Times New Roman"/>
          <w:sz w:val="28"/>
          <w:szCs w:val="28"/>
          <w:lang w:val="uk-UA"/>
        </w:rPr>
        <w:t xml:space="preserve"> з метою та завданнями тренінгу, проблематикою, виявленою під час діагностичного блоку (опитувальник «Наші спільні проблеми»).</w:t>
      </w:r>
      <w:r w:rsidR="00B530B9">
        <w:rPr>
          <w:rFonts w:ascii="Times New Roman" w:hAnsi="Times New Roman" w:cs="Times New Roman"/>
          <w:sz w:val="28"/>
          <w:szCs w:val="28"/>
          <w:lang w:val="uk-UA"/>
        </w:rPr>
        <w:t xml:space="preserve"> </w:t>
      </w:r>
    </w:p>
    <w:p w:rsidR="00FD79BE" w:rsidRDefault="00FD79BE" w:rsidP="00DB71D1">
      <w:pPr>
        <w:pStyle w:val="a3"/>
        <w:ind w:left="1134"/>
        <w:jc w:val="both"/>
        <w:rPr>
          <w:rFonts w:ascii="Times New Roman" w:hAnsi="Times New Roman" w:cs="Times New Roman"/>
          <w:sz w:val="28"/>
          <w:szCs w:val="28"/>
          <w:lang w:val="uk-UA"/>
        </w:rPr>
      </w:pPr>
      <w:r>
        <w:rPr>
          <w:rFonts w:ascii="Times New Roman" w:hAnsi="Times New Roman" w:cs="Times New Roman"/>
          <w:b/>
          <w:sz w:val="28"/>
          <w:szCs w:val="28"/>
          <w:lang w:val="uk-UA"/>
        </w:rPr>
        <w:t>Процедура знайомства:</w:t>
      </w:r>
    </w:p>
    <w:p w:rsidR="000E0996" w:rsidRDefault="00FD79BE" w:rsidP="00DB71D1">
      <w:pPr>
        <w:autoSpaceDE w:val="0"/>
        <w:autoSpaceDN w:val="0"/>
        <w:adjustRightInd w:val="0"/>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Учасники по колу називають своє ім’я, сферу професійної діяльності,  ім’я дитини, очікування від тренінгу. </w:t>
      </w:r>
    </w:p>
    <w:p w:rsidR="00277B7A" w:rsidRDefault="00277B7A" w:rsidP="00DB71D1">
      <w:pPr>
        <w:autoSpaceDE w:val="0"/>
        <w:autoSpaceDN w:val="0"/>
        <w:adjustRightInd w:val="0"/>
        <w:spacing w:after="0"/>
        <w:ind w:firstLine="708"/>
        <w:jc w:val="both"/>
        <w:rPr>
          <w:rFonts w:ascii="Times New Roman" w:hAnsi="Times New Roman" w:cs="Times New Roman"/>
          <w:sz w:val="28"/>
          <w:szCs w:val="28"/>
          <w:lang w:val="uk-UA"/>
        </w:rPr>
      </w:pPr>
    </w:p>
    <w:p w:rsidR="00C30A61" w:rsidRDefault="00FD79BE" w:rsidP="00DB71D1">
      <w:pPr>
        <w:autoSpaceDE w:val="0"/>
        <w:autoSpaceDN w:val="0"/>
        <w:adjustRightInd w:val="0"/>
        <w:spacing w:after="0"/>
        <w:ind w:firstLine="708"/>
        <w:jc w:val="both"/>
        <w:rPr>
          <w:rFonts w:ascii="Times New Roman" w:hAnsi="Times New Roman" w:cs="Times New Roman"/>
          <w:sz w:val="28"/>
          <w:szCs w:val="28"/>
          <w:lang w:val="uk-UA"/>
        </w:rPr>
      </w:pPr>
      <w:proofErr w:type="spellStart"/>
      <w:r w:rsidRPr="00277B7A">
        <w:rPr>
          <w:rFonts w:ascii="Times New Roman" w:hAnsi="Times New Roman" w:cs="Times New Roman"/>
          <w:b/>
          <w:sz w:val="28"/>
          <w:szCs w:val="28"/>
          <w:lang w:val="uk-UA"/>
        </w:rPr>
        <w:t>Психогімнастична</w:t>
      </w:r>
      <w:proofErr w:type="spellEnd"/>
      <w:r w:rsidRPr="00277B7A">
        <w:rPr>
          <w:rFonts w:ascii="Times New Roman" w:hAnsi="Times New Roman" w:cs="Times New Roman"/>
          <w:b/>
          <w:sz w:val="28"/>
          <w:szCs w:val="28"/>
          <w:lang w:val="uk-UA"/>
        </w:rPr>
        <w:t xml:space="preserve"> вправа «Поміняймося місцями»</w:t>
      </w:r>
      <w:r w:rsidRPr="00277B7A">
        <w:rPr>
          <w:rFonts w:ascii="Times New Roman" w:hAnsi="Times New Roman" w:cs="Times New Roman"/>
          <w:sz w:val="28"/>
          <w:szCs w:val="28"/>
          <w:lang w:val="uk-UA"/>
        </w:rPr>
        <w:t xml:space="preserve"> - батьки міняються місцями за ознакою «Батьки хлопчиків, батьки дівчаток»</w:t>
      </w:r>
      <w:r w:rsidR="000E0996" w:rsidRPr="00277B7A">
        <w:rPr>
          <w:rFonts w:ascii="Times New Roman" w:hAnsi="Times New Roman" w:cs="Times New Roman"/>
          <w:sz w:val="28"/>
          <w:szCs w:val="28"/>
          <w:lang w:val="uk-UA"/>
        </w:rPr>
        <w:t>.</w:t>
      </w:r>
    </w:p>
    <w:p w:rsidR="00C30A61" w:rsidRDefault="000E0996" w:rsidP="00DB71D1">
      <w:pPr>
        <w:autoSpaceDE w:val="0"/>
        <w:autoSpaceDN w:val="0"/>
        <w:adjustRightInd w:val="0"/>
        <w:spacing w:after="0"/>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 xml:space="preserve"> </w:t>
      </w:r>
      <w:r w:rsidR="00C30A61" w:rsidRPr="00277B7A">
        <w:rPr>
          <w:rFonts w:ascii="Times New Roman" w:eastAsia="Times-Roman" w:hAnsi="Times New Roman" w:cs="Times New Roman"/>
          <w:sz w:val="28"/>
          <w:szCs w:val="28"/>
          <w:lang w:val="uk-UA"/>
        </w:rPr>
        <w:t>Педагог</w:t>
      </w:r>
      <w:r w:rsidR="00C30A61">
        <w:rPr>
          <w:rFonts w:ascii="Times New Roman" w:eastAsia="Times-Roman" w:hAnsi="Times New Roman" w:cs="Times New Roman"/>
          <w:sz w:val="28"/>
          <w:szCs w:val="28"/>
          <w:lang w:val="uk-UA"/>
        </w:rPr>
        <w:t xml:space="preserve"> дякує учасникам за висловлювання, пояснює причини різної організації сприйняття оточуючого світу дитиною та дорослим, вказує на </w:t>
      </w:r>
      <w:r w:rsidR="00C30A61">
        <w:rPr>
          <w:rFonts w:ascii="Times New Roman" w:eastAsia="Times-Roman" w:hAnsi="Times New Roman" w:cs="Times New Roman"/>
          <w:sz w:val="28"/>
          <w:szCs w:val="28"/>
          <w:lang w:val="uk-UA"/>
        </w:rPr>
        <w:lastRenderedPageBreak/>
        <w:t xml:space="preserve">імпульсивність, емоційність дітей, алогічність їх вчинків у розумінні дорослого, дитячий натуралізм. Серед особливостей «дитячого світу» можуть бути названі: відсутність сталих поглядів, швидкість перевтілення, лабільність емоційного стану, нерозуміння побутових проблем, відкритість, не усвідомлення ментальних  ліній минулого -  теперішнього -  майбутнього. Часто батьки думають, що дитина погано поводиться. Намагаючись «насолити» татові чи мамі, однак, це не завжди так. Педагог знайомить учасників з теорією </w:t>
      </w:r>
      <w:proofErr w:type="spellStart"/>
      <w:r w:rsidR="00C30A61">
        <w:rPr>
          <w:rFonts w:ascii="Times New Roman" w:eastAsia="Times-Roman" w:hAnsi="Times New Roman" w:cs="Times New Roman"/>
          <w:sz w:val="28"/>
          <w:szCs w:val="28"/>
          <w:lang w:val="uk-UA"/>
        </w:rPr>
        <w:t>Дрейкуса</w:t>
      </w:r>
      <w:proofErr w:type="spellEnd"/>
      <w:r w:rsidR="00C30A61">
        <w:rPr>
          <w:rFonts w:ascii="Times New Roman" w:eastAsia="Times-Roman" w:hAnsi="Times New Roman" w:cs="Times New Roman"/>
          <w:sz w:val="28"/>
          <w:szCs w:val="28"/>
          <w:lang w:val="uk-UA"/>
        </w:rPr>
        <w:t xml:space="preserve"> про чотири мотиви поганої поведінки дітей. В основі будь-якої небажаної поведінки дитини можуть бути наступні цілі: вимога уваги та комфорту, бажання показати свою владу чи демонстративну непокору, помста, ствердження своєї неповноцінності. Діти у своєму сприйняті оточуючого світу орієнтуються не на те, що ми їм говоримо, а на те, що ми при цьому робимо, як поводимось з іншими людьми. Наш особистий приклад є самим ефективним виховним фактором на відміну від безкінечних моральних повчань.</w:t>
      </w:r>
    </w:p>
    <w:p w:rsidR="0047657A" w:rsidRDefault="0047657A" w:rsidP="00DB71D1">
      <w:pPr>
        <w:autoSpaceDE w:val="0"/>
        <w:autoSpaceDN w:val="0"/>
        <w:adjustRightInd w:val="0"/>
        <w:spacing w:after="0"/>
        <w:ind w:firstLine="708"/>
        <w:jc w:val="both"/>
        <w:rPr>
          <w:rFonts w:ascii="Times New Roman" w:eastAsia="Times-Roman" w:hAnsi="Times New Roman" w:cs="Times New Roman"/>
          <w:sz w:val="28"/>
          <w:szCs w:val="28"/>
          <w:lang w:val="uk-UA"/>
        </w:rPr>
      </w:pPr>
    </w:p>
    <w:p w:rsidR="0047657A" w:rsidRPr="0047657A" w:rsidRDefault="0047657A" w:rsidP="00DB71D1">
      <w:pPr>
        <w:autoSpaceDE w:val="0"/>
        <w:autoSpaceDN w:val="0"/>
        <w:adjustRightInd w:val="0"/>
        <w:spacing w:after="0"/>
        <w:ind w:firstLine="708"/>
        <w:jc w:val="both"/>
        <w:rPr>
          <w:rFonts w:ascii="Times New Roman" w:eastAsia="Times-Roman" w:hAnsi="Times New Roman" w:cs="Times New Roman"/>
          <w:sz w:val="28"/>
          <w:szCs w:val="28"/>
          <w:lang w:val="uk-UA"/>
        </w:rPr>
      </w:pPr>
    </w:p>
    <w:p w:rsidR="0047657A" w:rsidRDefault="0047657A" w:rsidP="00DB71D1">
      <w:pPr>
        <w:autoSpaceDE w:val="0"/>
        <w:autoSpaceDN w:val="0"/>
        <w:adjustRightInd w:val="0"/>
        <w:spacing w:after="0"/>
        <w:ind w:firstLine="708"/>
        <w:jc w:val="both"/>
        <w:rPr>
          <w:rFonts w:ascii="Times New Roman" w:eastAsia="Times-Roman" w:hAnsi="Times New Roman" w:cs="Times New Roman"/>
          <w:b/>
          <w:sz w:val="28"/>
          <w:szCs w:val="28"/>
          <w:lang w:val="uk-UA"/>
        </w:rPr>
      </w:pPr>
      <w:r w:rsidRPr="0047657A">
        <w:rPr>
          <w:rFonts w:ascii="Times New Roman" w:eastAsia="Times-Roman" w:hAnsi="Times New Roman" w:cs="Times New Roman"/>
          <w:b/>
          <w:sz w:val="28"/>
          <w:szCs w:val="28"/>
          <w:lang w:val="uk-UA"/>
        </w:rPr>
        <w:t>Інформаційна сторінка</w:t>
      </w:r>
      <w:r w:rsidR="00C30A61">
        <w:rPr>
          <w:rFonts w:ascii="Times New Roman" w:eastAsia="Times-Roman" w:hAnsi="Times New Roman" w:cs="Times New Roman"/>
          <w:b/>
          <w:sz w:val="28"/>
          <w:szCs w:val="28"/>
          <w:lang w:val="uk-UA"/>
        </w:rPr>
        <w:t xml:space="preserve"> «Педагогіка здорового глузду. Усвідомлене батьківство» (додаток 1)</w:t>
      </w:r>
      <w:r w:rsidR="00DB71D1">
        <w:rPr>
          <w:rFonts w:ascii="Times New Roman" w:eastAsia="Times-Roman" w:hAnsi="Times New Roman" w:cs="Times New Roman"/>
          <w:b/>
          <w:sz w:val="28"/>
          <w:szCs w:val="28"/>
          <w:lang w:val="uk-UA"/>
        </w:rPr>
        <w:t xml:space="preserve"> </w:t>
      </w:r>
      <w:r w:rsidR="00DB71D1" w:rsidRPr="00DB71D1">
        <w:rPr>
          <w:rFonts w:ascii="Times New Roman" w:eastAsia="Times-Roman" w:hAnsi="Times New Roman" w:cs="Times New Roman"/>
          <w:i/>
          <w:sz w:val="28"/>
          <w:szCs w:val="28"/>
          <w:lang w:val="uk-UA"/>
        </w:rPr>
        <w:t>(10 хв.)</w:t>
      </w:r>
    </w:p>
    <w:p w:rsidR="00B530B9" w:rsidRDefault="00B530B9" w:rsidP="00DB71D1">
      <w:pPr>
        <w:autoSpaceDE w:val="0"/>
        <w:autoSpaceDN w:val="0"/>
        <w:adjustRightInd w:val="0"/>
        <w:spacing w:after="0"/>
        <w:ind w:firstLine="708"/>
        <w:jc w:val="both"/>
        <w:rPr>
          <w:rFonts w:ascii="Times New Roman" w:eastAsia="Times-Roman" w:hAnsi="Times New Roman" w:cs="Times New Roman"/>
          <w:sz w:val="28"/>
          <w:szCs w:val="28"/>
          <w:lang w:val="uk-UA"/>
        </w:rPr>
      </w:pPr>
    </w:p>
    <w:p w:rsidR="00B530B9" w:rsidRDefault="00B530B9" w:rsidP="00DB71D1">
      <w:pPr>
        <w:autoSpaceDE w:val="0"/>
        <w:autoSpaceDN w:val="0"/>
        <w:adjustRightInd w:val="0"/>
        <w:spacing w:after="0"/>
        <w:ind w:firstLine="708"/>
        <w:jc w:val="both"/>
        <w:rPr>
          <w:rFonts w:ascii="Times New Roman" w:eastAsia="Times-Roman" w:hAnsi="Times New Roman" w:cs="Times New Roman"/>
          <w:b/>
          <w:sz w:val="28"/>
          <w:szCs w:val="28"/>
          <w:lang w:val="uk-UA"/>
        </w:rPr>
      </w:pPr>
      <w:r w:rsidRPr="00B530B9">
        <w:rPr>
          <w:rFonts w:ascii="Times New Roman" w:eastAsia="Times-Roman" w:hAnsi="Times New Roman" w:cs="Times New Roman"/>
          <w:b/>
          <w:sz w:val="28"/>
          <w:szCs w:val="28"/>
          <w:lang w:val="uk-UA"/>
        </w:rPr>
        <w:t>Вправа «</w:t>
      </w:r>
      <w:r w:rsidR="0047657A">
        <w:rPr>
          <w:rFonts w:ascii="Times New Roman" w:eastAsia="Times-Roman" w:hAnsi="Times New Roman" w:cs="Times New Roman"/>
          <w:b/>
          <w:sz w:val="28"/>
          <w:szCs w:val="28"/>
          <w:lang w:val="uk-UA"/>
        </w:rPr>
        <w:t>Один день з життя моєї</w:t>
      </w:r>
      <w:r w:rsidRPr="00B530B9">
        <w:rPr>
          <w:rFonts w:ascii="Times New Roman" w:eastAsia="Times-Roman" w:hAnsi="Times New Roman" w:cs="Times New Roman"/>
          <w:b/>
          <w:sz w:val="28"/>
          <w:szCs w:val="28"/>
          <w:lang w:val="uk-UA"/>
        </w:rPr>
        <w:t xml:space="preserve"> родини»</w:t>
      </w:r>
      <w:r w:rsidR="0047657A">
        <w:rPr>
          <w:rFonts w:ascii="Times New Roman" w:eastAsia="Times-Roman" w:hAnsi="Times New Roman" w:cs="Times New Roman"/>
          <w:b/>
          <w:sz w:val="28"/>
          <w:szCs w:val="28"/>
          <w:lang w:val="uk-UA"/>
        </w:rPr>
        <w:t xml:space="preserve"> </w:t>
      </w:r>
      <w:r w:rsidR="0047657A" w:rsidRPr="0047657A">
        <w:rPr>
          <w:rFonts w:ascii="Times New Roman" w:eastAsia="Times-Roman" w:hAnsi="Times New Roman" w:cs="Times New Roman"/>
          <w:i/>
          <w:sz w:val="28"/>
          <w:szCs w:val="28"/>
          <w:lang w:val="uk-UA"/>
        </w:rPr>
        <w:t>(</w:t>
      </w:r>
      <w:r w:rsidR="0047657A">
        <w:rPr>
          <w:rFonts w:ascii="Times New Roman" w:eastAsia="Times-Roman" w:hAnsi="Times New Roman" w:cs="Times New Roman"/>
          <w:i/>
          <w:sz w:val="28"/>
          <w:szCs w:val="28"/>
          <w:lang w:val="uk-UA"/>
        </w:rPr>
        <w:t>30 хв.</w:t>
      </w:r>
      <w:r w:rsidR="0047657A" w:rsidRPr="0047657A">
        <w:rPr>
          <w:rFonts w:ascii="Times New Roman" w:eastAsia="Times-Roman" w:hAnsi="Times New Roman" w:cs="Times New Roman"/>
          <w:i/>
          <w:sz w:val="28"/>
          <w:szCs w:val="28"/>
          <w:lang w:val="uk-UA"/>
        </w:rPr>
        <w:t>)</w:t>
      </w:r>
    </w:p>
    <w:p w:rsidR="00B530B9" w:rsidRDefault="00B530B9" w:rsidP="00DB71D1">
      <w:pPr>
        <w:autoSpaceDE w:val="0"/>
        <w:autoSpaceDN w:val="0"/>
        <w:adjustRightInd w:val="0"/>
        <w:spacing w:after="0"/>
        <w:ind w:firstLine="708"/>
        <w:jc w:val="both"/>
        <w:rPr>
          <w:rFonts w:ascii="Times New Roman" w:eastAsia="Times-Roman" w:hAnsi="Times New Roman" w:cs="Times New Roman"/>
          <w:sz w:val="28"/>
          <w:szCs w:val="28"/>
          <w:lang w:val="uk-UA"/>
        </w:rPr>
      </w:pPr>
      <w:r>
        <w:rPr>
          <w:rFonts w:ascii="Times New Roman" w:eastAsia="Times-Roman" w:hAnsi="Times New Roman" w:cs="Times New Roman"/>
          <w:b/>
          <w:sz w:val="28"/>
          <w:szCs w:val="28"/>
          <w:lang w:val="uk-UA"/>
        </w:rPr>
        <w:t xml:space="preserve">Мета: </w:t>
      </w:r>
      <w:r w:rsidRPr="0047657A">
        <w:rPr>
          <w:rFonts w:ascii="Times New Roman" w:eastAsia="Times-Roman" w:hAnsi="Times New Roman" w:cs="Times New Roman"/>
          <w:sz w:val="28"/>
          <w:szCs w:val="28"/>
          <w:lang w:val="uk-UA"/>
        </w:rPr>
        <w:t xml:space="preserve">аналіз поведінки батьків та дітей в буденних ситуаціях, особливостей реакцій дітей і дорослих членів родини, стереотипних поведінкових моделей, їх відповідність принципам здорового способу життя. </w:t>
      </w:r>
    </w:p>
    <w:p w:rsidR="0047657A" w:rsidRPr="0047657A" w:rsidRDefault="0047657A" w:rsidP="00DB71D1">
      <w:pPr>
        <w:autoSpaceDE w:val="0"/>
        <w:autoSpaceDN w:val="0"/>
        <w:adjustRightInd w:val="0"/>
        <w:spacing w:after="0"/>
        <w:ind w:firstLine="708"/>
        <w:jc w:val="both"/>
        <w:rPr>
          <w:rFonts w:ascii="Times New Roman" w:eastAsia="Times-Roman" w:hAnsi="Times New Roman" w:cs="Times New Roman"/>
          <w:b/>
          <w:sz w:val="28"/>
          <w:szCs w:val="28"/>
          <w:lang w:val="uk-UA"/>
        </w:rPr>
      </w:pPr>
      <w:r w:rsidRPr="0047657A">
        <w:rPr>
          <w:rFonts w:ascii="Times New Roman" w:eastAsia="Times-Roman" w:hAnsi="Times New Roman" w:cs="Times New Roman"/>
          <w:b/>
          <w:sz w:val="28"/>
          <w:szCs w:val="28"/>
          <w:lang w:val="uk-UA"/>
        </w:rPr>
        <w:t>Зміст вправи:</w:t>
      </w:r>
    </w:p>
    <w:p w:rsidR="00B530B9" w:rsidRDefault="00B530B9" w:rsidP="00DB71D1">
      <w:pPr>
        <w:autoSpaceDE w:val="0"/>
        <w:autoSpaceDN w:val="0"/>
        <w:adjustRightInd w:val="0"/>
        <w:spacing w:after="0"/>
        <w:ind w:firstLine="708"/>
        <w:jc w:val="both"/>
        <w:rPr>
          <w:rFonts w:ascii="Times New Roman" w:eastAsia="Times-Roman" w:hAnsi="Times New Roman" w:cs="Times New Roman"/>
          <w:sz w:val="28"/>
          <w:szCs w:val="28"/>
          <w:lang w:val="uk-UA"/>
        </w:rPr>
      </w:pPr>
      <w:r>
        <w:rPr>
          <w:rFonts w:ascii="Times New Roman" w:eastAsia="Times-Roman" w:hAnsi="Times New Roman" w:cs="Times New Roman"/>
          <w:sz w:val="28"/>
          <w:szCs w:val="28"/>
          <w:lang w:val="uk-UA"/>
        </w:rPr>
        <w:t>Педагог пропонує учасникам відтворити один день з життя родини (у формі малюнків, запису основних подій звичайного дня). Для цього кожен учасник отримує чистий аркуш паперу. Наголошується, що такий ретроспективний аналіз має включати не тільки перелік буденних справ</w:t>
      </w:r>
      <w:r w:rsidR="0047657A">
        <w:rPr>
          <w:rFonts w:ascii="Times New Roman" w:eastAsia="Times-Roman" w:hAnsi="Times New Roman" w:cs="Times New Roman"/>
          <w:sz w:val="28"/>
          <w:szCs w:val="28"/>
          <w:lang w:val="uk-UA"/>
        </w:rPr>
        <w:t>, а</w:t>
      </w:r>
      <w:r>
        <w:rPr>
          <w:rFonts w:ascii="Times New Roman" w:eastAsia="Times-Roman" w:hAnsi="Times New Roman" w:cs="Times New Roman"/>
          <w:sz w:val="28"/>
          <w:szCs w:val="28"/>
          <w:lang w:val="uk-UA"/>
        </w:rPr>
        <w:t xml:space="preserve"> й емоційні реакції членів родини, що виникають</w:t>
      </w:r>
      <w:r w:rsidR="00DB71D1">
        <w:rPr>
          <w:rFonts w:ascii="Times New Roman" w:eastAsia="Times-Roman" w:hAnsi="Times New Roman" w:cs="Times New Roman"/>
          <w:sz w:val="28"/>
          <w:szCs w:val="28"/>
          <w:lang w:val="uk-UA"/>
        </w:rPr>
        <w:t>,</w:t>
      </w:r>
      <w:r>
        <w:rPr>
          <w:rFonts w:ascii="Times New Roman" w:eastAsia="Times-Roman" w:hAnsi="Times New Roman" w:cs="Times New Roman"/>
          <w:sz w:val="28"/>
          <w:szCs w:val="28"/>
          <w:lang w:val="uk-UA"/>
        </w:rPr>
        <w:t xml:space="preserve"> як правило, в тій чи іншій ситуації. </w:t>
      </w:r>
      <w:r w:rsidR="0047657A">
        <w:rPr>
          <w:rFonts w:ascii="Times New Roman" w:eastAsia="Times-Roman" w:hAnsi="Times New Roman" w:cs="Times New Roman"/>
          <w:sz w:val="28"/>
          <w:szCs w:val="28"/>
          <w:lang w:val="uk-UA"/>
        </w:rPr>
        <w:t>По завершенню – обговорення. Кожен учасник таким чином виходить на індивідуальні проблеми, помилки, чи навпаки, успішні педагогічні прийоми у спілкуванні з дітьми. Під час обговорення батьки обмінюються власним досвідом.</w:t>
      </w:r>
    </w:p>
    <w:p w:rsidR="001C50BB" w:rsidRPr="00C30A61" w:rsidRDefault="00C30A61" w:rsidP="00DB71D1">
      <w:pPr>
        <w:pStyle w:val="a3"/>
        <w:ind w:left="1080"/>
        <w:jc w:val="both"/>
        <w:rPr>
          <w:rFonts w:ascii="Times New Roman" w:hAnsi="Times New Roman" w:cs="Times New Roman"/>
          <w:b/>
          <w:sz w:val="28"/>
          <w:szCs w:val="28"/>
          <w:lang w:val="uk-UA"/>
        </w:rPr>
      </w:pPr>
      <w:r w:rsidRPr="00C30A61">
        <w:rPr>
          <w:rFonts w:ascii="Times New Roman" w:hAnsi="Times New Roman" w:cs="Times New Roman"/>
          <w:b/>
          <w:sz w:val="28"/>
          <w:szCs w:val="28"/>
          <w:lang w:val="uk-UA"/>
        </w:rPr>
        <w:t xml:space="preserve">Вправа «Веселий випадок з дитинства» </w:t>
      </w:r>
      <w:r w:rsidRPr="00C30A61">
        <w:rPr>
          <w:rFonts w:ascii="Times New Roman" w:hAnsi="Times New Roman" w:cs="Times New Roman"/>
          <w:i/>
          <w:sz w:val="28"/>
          <w:szCs w:val="28"/>
          <w:lang w:val="uk-UA"/>
        </w:rPr>
        <w:t xml:space="preserve">(5 </w:t>
      </w:r>
      <w:proofErr w:type="spellStart"/>
      <w:r w:rsidRPr="00C30A61">
        <w:rPr>
          <w:rFonts w:ascii="Times New Roman" w:hAnsi="Times New Roman" w:cs="Times New Roman"/>
          <w:i/>
          <w:sz w:val="28"/>
          <w:szCs w:val="28"/>
          <w:lang w:val="uk-UA"/>
        </w:rPr>
        <w:t>хв</w:t>
      </w:r>
      <w:proofErr w:type="spellEnd"/>
      <w:r w:rsidRPr="00C30A61">
        <w:rPr>
          <w:rFonts w:ascii="Times New Roman" w:hAnsi="Times New Roman" w:cs="Times New Roman"/>
          <w:i/>
          <w:sz w:val="28"/>
          <w:szCs w:val="28"/>
          <w:lang w:val="uk-UA"/>
        </w:rPr>
        <w:t>)</w:t>
      </w:r>
    </w:p>
    <w:p w:rsidR="00C30A61" w:rsidRDefault="00C30A61" w:rsidP="00DB71D1">
      <w:pPr>
        <w:pStyle w:val="a3"/>
        <w:ind w:left="0" w:firstLine="708"/>
        <w:jc w:val="both"/>
        <w:rPr>
          <w:rFonts w:ascii="Times New Roman" w:hAnsi="Times New Roman" w:cs="Times New Roman"/>
          <w:sz w:val="28"/>
          <w:szCs w:val="28"/>
          <w:lang w:val="uk-UA"/>
        </w:rPr>
      </w:pPr>
      <w:r w:rsidRPr="00C30A61">
        <w:rPr>
          <w:rFonts w:ascii="Times New Roman" w:hAnsi="Times New Roman" w:cs="Times New Roman"/>
          <w:sz w:val="28"/>
          <w:szCs w:val="28"/>
          <w:lang w:val="uk-UA"/>
        </w:rPr>
        <w:t>Педагог пропонує батькам стати парами та утворити коло. Після цього кожен учасник пригадує веселий випадок зі свого дитинства та розповідає про нього своєму партнеру. По завершенню педагог просить всіх разом голосно вигукнути «Всі ми родом із дитинства»</w:t>
      </w:r>
    </w:p>
    <w:p w:rsidR="00F076F8" w:rsidRPr="00F076F8" w:rsidRDefault="00F076F8" w:rsidP="00DB71D1">
      <w:pPr>
        <w:pStyle w:val="a3"/>
        <w:ind w:left="0" w:firstLine="708"/>
        <w:jc w:val="both"/>
        <w:rPr>
          <w:rFonts w:ascii="Times New Roman" w:hAnsi="Times New Roman" w:cs="Times New Roman"/>
          <w:b/>
          <w:sz w:val="28"/>
          <w:szCs w:val="28"/>
          <w:lang w:val="uk-UA"/>
        </w:rPr>
      </w:pPr>
      <w:r w:rsidRPr="00F076F8">
        <w:rPr>
          <w:rFonts w:ascii="Times New Roman" w:hAnsi="Times New Roman" w:cs="Times New Roman"/>
          <w:b/>
          <w:sz w:val="28"/>
          <w:szCs w:val="28"/>
          <w:lang w:val="uk-UA"/>
        </w:rPr>
        <w:lastRenderedPageBreak/>
        <w:t>Вправа</w:t>
      </w:r>
      <w:r>
        <w:rPr>
          <w:rFonts w:ascii="Times New Roman" w:hAnsi="Times New Roman" w:cs="Times New Roman"/>
          <w:b/>
          <w:sz w:val="28"/>
          <w:szCs w:val="28"/>
          <w:lang w:val="uk-UA"/>
        </w:rPr>
        <w:t xml:space="preserve"> «Кроки до взаєморозуміння «Батьки-діти»» (</w:t>
      </w:r>
      <w:r w:rsidR="000219C3">
        <w:rPr>
          <w:rFonts w:ascii="Times New Roman" w:hAnsi="Times New Roman" w:cs="Times New Roman"/>
          <w:b/>
          <w:sz w:val="28"/>
          <w:szCs w:val="28"/>
          <w:lang w:val="uk-UA"/>
        </w:rPr>
        <w:t>25</w:t>
      </w:r>
      <w:r>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uk-UA"/>
        </w:rPr>
        <w:t>хв</w:t>
      </w:r>
      <w:proofErr w:type="spellEnd"/>
      <w:r>
        <w:rPr>
          <w:rFonts w:ascii="Times New Roman" w:hAnsi="Times New Roman" w:cs="Times New Roman"/>
          <w:b/>
          <w:sz w:val="28"/>
          <w:szCs w:val="28"/>
          <w:lang w:val="uk-UA"/>
        </w:rPr>
        <w:t>)</w:t>
      </w:r>
    </w:p>
    <w:p w:rsidR="00C30A61" w:rsidRDefault="00F076F8" w:rsidP="00DB71D1">
      <w:pPr>
        <w:pStyle w:val="a3"/>
        <w:ind w:left="0" w:firstLine="708"/>
        <w:jc w:val="both"/>
        <w:rPr>
          <w:rFonts w:ascii="Times New Roman" w:hAnsi="Times New Roman" w:cs="Times New Roman"/>
          <w:sz w:val="28"/>
          <w:szCs w:val="28"/>
          <w:lang w:val="uk-UA"/>
        </w:rPr>
      </w:pPr>
      <w:r w:rsidRPr="00F076F8">
        <w:rPr>
          <w:rFonts w:ascii="Times New Roman" w:hAnsi="Times New Roman" w:cs="Times New Roman"/>
          <w:b/>
          <w:sz w:val="28"/>
          <w:szCs w:val="28"/>
          <w:lang w:val="uk-UA"/>
        </w:rPr>
        <w:t>Мета</w:t>
      </w:r>
      <w:r>
        <w:rPr>
          <w:rFonts w:ascii="Times New Roman" w:hAnsi="Times New Roman" w:cs="Times New Roman"/>
          <w:sz w:val="28"/>
          <w:szCs w:val="28"/>
          <w:lang w:val="uk-UA"/>
        </w:rPr>
        <w:t>: опрацювання технік ефективної комунікації з дітьми – «Я», «ТИ» - висловлювання.</w:t>
      </w:r>
    </w:p>
    <w:p w:rsidR="00C30A61" w:rsidRPr="00F076F8" w:rsidRDefault="00F076F8" w:rsidP="00DB71D1">
      <w:pPr>
        <w:pStyle w:val="a3"/>
        <w:ind w:left="0" w:firstLine="708"/>
        <w:jc w:val="both"/>
        <w:rPr>
          <w:rFonts w:ascii="Times New Roman" w:hAnsi="Times New Roman" w:cs="Times New Roman"/>
          <w:b/>
          <w:sz w:val="28"/>
          <w:szCs w:val="28"/>
          <w:lang w:val="uk-UA"/>
        </w:rPr>
      </w:pPr>
      <w:r w:rsidRPr="00F076F8">
        <w:rPr>
          <w:rFonts w:ascii="Times New Roman" w:hAnsi="Times New Roman" w:cs="Times New Roman"/>
          <w:b/>
          <w:sz w:val="28"/>
          <w:szCs w:val="28"/>
          <w:lang w:val="uk-UA"/>
        </w:rPr>
        <w:t>Зміст вправи:</w:t>
      </w:r>
    </w:p>
    <w:p w:rsidR="00F076F8" w:rsidRPr="000219C3" w:rsidRDefault="00F076F8" w:rsidP="00F076F8">
      <w:pPr>
        <w:autoSpaceDE w:val="0"/>
        <w:autoSpaceDN w:val="0"/>
        <w:adjustRightInd w:val="0"/>
        <w:spacing w:after="0" w:line="240" w:lineRule="auto"/>
        <w:jc w:val="both"/>
        <w:rPr>
          <w:rFonts w:ascii="Times New Roman" w:eastAsia="Times-Bold" w:hAnsi="Times New Roman" w:cs="Times New Roman"/>
          <w:bCs/>
          <w:sz w:val="28"/>
          <w:szCs w:val="28"/>
          <w:lang w:val="uk-UA"/>
        </w:rPr>
      </w:pPr>
      <w:r>
        <w:rPr>
          <w:rFonts w:eastAsia="Times-Bold" w:cs="Times-Bold"/>
          <w:b/>
          <w:bCs/>
          <w:sz w:val="21"/>
          <w:szCs w:val="21"/>
          <w:lang w:val="uk-UA"/>
        </w:rPr>
        <w:tab/>
      </w:r>
      <w:r w:rsidRPr="00F076F8">
        <w:rPr>
          <w:rFonts w:ascii="Times New Roman" w:eastAsia="Times-Bold" w:hAnsi="Times New Roman" w:cs="Times New Roman"/>
          <w:bCs/>
          <w:sz w:val="28"/>
          <w:szCs w:val="28"/>
          <w:lang w:val="uk-UA"/>
        </w:rPr>
        <w:t xml:space="preserve">Педагог знайомить учасників з двома формами звернення до </w:t>
      </w:r>
      <w:r>
        <w:rPr>
          <w:rFonts w:ascii="Times New Roman" w:eastAsia="Times-Bold" w:hAnsi="Times New Roman" w:cs="Times New Roman"/>
          <w:bCs/>
          <w:sz w:val="28"/>
          <w:szCs w:val="28"/>
          <w:lang w:val="uk-UA"/>
        </w:rPr>
        <w:t>дитини</w:t>
      </w:r>
      <w:r w:rsidRPr="00F076F8">
        <w:rPr>
          <w:rFonts w:ascii="Times New Roman" w:eastAsia="Times-Bold" w:hAnsi="Times New Roman" w:cs="Times New Roman"/>
          <w:bCs/>
          <w:sz w:val="28"/>
          <w:szCs w:val="28"/>
          <w:lang w:val="uk-UA"/>
        </w:rPr>
        <w:t>: ти-повідомлення, я-повідомлення. Ти-повідомлення часто порушують комунікацію, так як викликають у дитини почуття образи та реакції протесту. Я-повідомлення є більш ефективним способом впливу, дозволяють безболісно для дитини змінювати</w:t>
      </w:r>
      <w:r>
        <w:rPr>
          <w:rFonts w:ascii="Times New Roman" w:eastAsia="Times-Bold" w:hAnsi="Times New Roman" w:cs="Times New Roman"/>
          <w:bCs/>
          <w:sz w:val="28"/>
          <w:szCs w:val="28"/>
          <w:lang w:val="uk-UA"/>
        </w:rPr>
        <w:t xml:space="preserve"> її</w:t>
      </w:r>
      <w:r w:rsidRPr="00F076F8">
        <w:rPr>
          <w:rFonts w:ascii="Times New Roman" w:eastAsia="Times-Bold" w:hAnsi="Times New Roman" w:cs="Times New Roman"/>
          <w:bCs/>
          <w:sz w:val="28"/>
          <w:szCs w:val="28"/>
          <w:lang w:val="uk-UA"/>
        </w:rPr>
        <w:t xml:space="preserve"> небажану поведінку. Для демонстрації педагог використовує схему Т.Гордона «Я-</w:t>
      </w:r>
      <w:r w:rsidRPr="000219C3">
        <w:rPr>
          <w:rFonts w:ascii="Times New Roman" w:eastAsia="Times-Bold" w:hAnsi="Times New Roman" w:cs="Times New Roman"/>
          <w:bCs/>
          <w:sz w:val="28"/>
          <w:szCs w:val="28"/>
          <w:lang w:val="uk-UA"/>
        </w:rPr>
        <w:t xml:space="preserve">висловлювання, ти-висловлювання» у взаємодії з дитиною. </w:t>
      </w:r>
      <w:r w:rsidR="000219C3" w:rsidRPr="000219C3">
        <w:rPr>
          <w:rFonts w:ascii="Times New Roman" w:eastAsia="Times-Bold" w:hAnsi="Times New Roman" w:cs="Times New Roman"/>
          <w:bCs/>
          <w:sz w:val="28"/>
          <w:szCs w:val="28"/>
          <w:lang w:val="uk-UA"/>
        </w:rPr>
        <w:t>(</w:t>
      </w:r>
      <w:r w:rsidRPr="000219C3">
        <w:rPr>
          <w:rFonts w:ascii="Times New Roman" w:eastAsia="Times-Bold" w:hAnsi="Times New Roman" w:cs="Times New Roman"/>
          <w:bCs/>
          <w:sz w:val="28"/>
          <w:szCs w:val="28"/>
          <w:lang w:val="uk-UA"/>
        </w:rPr>
        <w:t>Гордон Т.</w:t>
      </w:r>
      <w:r w:rsidR="000219C3" w:rsidRPr="000219C3">
        <w:rPr>
          <w:rFonts w:ascii="Times New Roman" w:eastAsia="Times-Bold" w:hAnsi="Times New Roman" w:cs="Times New Roman"/>
          <w:bCs/>
          <w:sz w:val="28"/>
          <w:szCs w:val="28"/>
          <w:lang w:val="uk-UA"/>
        </w:rPr>
        <w:t>)</w:t>
      </w:r>
    </w:p>
    <w:p w:rsidR="00F076F8" w:rsidRDefault="00F076F8" w:rsidP="00DB71D1">
      <w:pPr>
        <w:pStyle w:val="a3"/>
        <w:ind w:left="0" w:firstLine="708"/>
        <w:jc w:val="both"/>
        <w:rPr>
          <w:rFonts w:ascii="Times New Roman" w:hAnsi="Times New Roman" w:cs="Times New Roman"/>
          <w:sz w:val="28"/>
          <w:szCs w:val="28"/>
          <w:lang w:val="uk-UA"/>
        </w:rPr>
      </w:pPr>
    </w:p>
    <w:tbl>
      <w:tblPr>
        <w:tblStyle w:val="a4"/>
        <w:tblW w:w="0" w:type="auto"/>
        <w:tblLook w:val="04A0" w:firstRow="1" w:lastRow="0" w:firstColumn="1" w:lastColumn="0" w:noHBand="0" w:noVBand="1"/>
      </w:tblPr>
      <w:tblGrid>
        <w:gridCol w:w="1914"/>
        <w:gridCol w:w="1914"/>
        <w:gridCol w:w="1914"/>
        <w:gridCol w:w="1914"/>
        <w:gridCol w:w="1915"/>
      </w:tblGrid>
      <w:tr w:rsidR="007D242F" w:rsidRPr="007D242F" w:rsidTr="00455340">
        <w:tc>
          <w:tcPr>
            <w:tcW w:w="9571" w:type="dxa"/>
            <w:gridSpan w:val="5"/>
          </w:tcPr>
          <w:p w:rsidR="007D242F" w:rsidRPr="00B90070" w:rsidRDefault="007D242F" w:rsidP="007D242F">
            <w:pPr>
              <w:pStyle w:val="a3"/>
              <w:ind w:left="0"/>
              <w:jc w:val="center"/>
              <w:rPr>
                <w:rFonts w:ascii="Times New Roman" w:hAnsi="Times New Roman" w:cs="Times New Roman"/>
                <w:b/>
                <w:i/>
                <w:sz w:val="28"/>
                <w:szCs w:val="28"/>
                <w:lang w:val="uk-UA"/>
              </w:rPr>
            </w:pPr>
            <w:r w:rsidRPr="00B90070">
              <w:rPr>
                <w:rFonts w:ascii="Times New Roman" w:hAnsi="Times New Roman" w:cs="Times New Roman"/>
                <w:b/>
                <w:i/>
                <w:sz w:val="28"/>
                <w:szCs w:val="28"/>
                <w:lang w:val="uk-UA"/>
              </w:rPr>
              <w:t>Ти-висловлювання</w:t>
            </w:r>
          </w:p>
        </w:tc>
      </w:tr>
      <w:tr w:rsidR="007D242F" w:rsidRPr="007D242F" w:rsidTr="00B90070">
        <w:tc>
          <w:tcPr>
            <w:tcW w:w="1914" w:type="dxa"/>
          </w:tcPr>
          <w:p w:rsidR="007D242F" w:rsidRPr="00B90070" w:rsidRDefault="007D242F" w:rsidP="007D242F">
            <w:pPr>
              <w:pStyle w:val="a3"/>
              <w:ind w:left="0"/>
              <w:rPr>
                <w:rFonts w:ascii="Times New Roman" w:hAnsi="Times New Roman" w:cs="Times New Roman"/>
                <w:b/>
                <w:sz w:val="20"/>
                <w:szCs w:val="20"/>
                <w:lang w:val="uk-UA"/>
              </w:rPr>
            </w:pPr>
            <w:r w:rsidRPr="00B90070">
              <w:rPr>
                <w:rFonts w:ascii="Times New Roman" w:hAnsi="Times New Roman" w:cs="Times New Roman"/>
                <w:b/>
                <w:noProof/>
                <w:sz w:val="20"/>
                <w:szCs w:val="20"/>
                <w:lang w:eastAsia="ru-RU"/>
              </w:rPr>
              <mc:AlternateContent>
                <mc:Choice Requires="wps">
                  <w:drawing>
                    <wp:anchor distT="0" distB="0" distL="114300" distR="114300" simplePos="0" relativeHeight="251659264" behindDoc="0" locked="0" layoutInCell="1" allowOverlap="1" wp14:anchorId="7D5294FB" wp14:editId="642A5924">
                      <wp:simplePos x="0" y="0"/>
                      <wp:positionH relativeFrom="column">
                        <wp:posOffset>876935</wp:posOffset>
                      </wp:positionH>
                      <wp:positionV relativeFrom="paragraph">
                        <wp:posOffset>96520</wp:posOffset>
                      </wp:positionV>
                      <wp:extent cx="158419" cy="139065"/>
                      <wp:effectExtent l="0" t="19050" r="32385" b="32385"/>
                      <wp:wrapNone/>
                      <wp:docPr id="5" name="Штриховая стрелка вправо 5"/>
                      <wp:cNvGraphicFramePr/>
                      <a:graphic xmlns:a="http://schemas.openxmlformats.org/drawingml/2006/main">
                        <a:graphicData uri="http://schemas.microsoft.com/office/word/2010/wordprocessingShape">
                          <wps:wsp>
                            <wps:cNvSpPr/>
                            <wps:spPr>
                              <a:xfrm>
                                <a:off x="0" y="0"/>
                                <a:ext cx="158419" cy="139065"/>
                              </a:xfrm>
                              <a:prstGeom prst="stripedRightArrow">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Штриховая стрелка вправо 5" o:spid="_x0000_s1026" type="#_x0000_t93" style="position:absolute;margin-left:69.05pt;margin-top:7.6pt;width:12.45pt;height:1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" adj="12119" filled="f" strokecolor="black [3213]" strokeweight=".25pt"/>
                  </w:pict>
                </mc:Fallback>
              </mc:AlternateContent>
            </w:r>
            <w:r w:rsidRPr="00B90070">
              <w:rPr>
                <w:rFonts w:ascii="Times New Roman" w:hAnsi="Times New Roman" w:cs="Times New Roman"/>
                <w:b/>
                <w:sz w:val="20"/>
                <w:szCs w:val="20"/>
                <w:lang w:val="uk-UA"/>
              </w:rPr>
              <w:t xml:space="preserve">Батьки </w:t>
            </w:r>
          </w:p>
          <w:p w:rsidR="007D242F" w:rsidRPr="00B90070" w:rsidRDefault="007D242F" w:rsidP="007D242F">
            <w:pPr>
              <w:pStyle w:val="a3"/>
              <w:ind w:left="0"/>
              <w:rPr>
                <w:rFonts w:ascii="Times New Roman" w:hAnsi="Times New Roman" w:cs="Times New Roman"/>
                <w:b/>
                <w:sz w:val="20"/>
                <w:szCs w:val="20"/>
                <w:lang w:val="uk-UA"/>
              </w:rPr>
            </w:pPr>
            <w:r w:rsidRPr="00B90070">
              <w:rPr>
                <w:rFonts w:ascii="Times New Roman" w:hAnsi="Times New Roman" w:cs="Times New Roman"/>
                <w:b/>
                <w:sz w:val="20"/>
                <w:szCs w:val="20"/>
                <w:lang w:val="uk-UA"/>
              </w:rPr>
              <w:t>втомились</w:t>
            </w:r>
          </w:p>
        </w:tc>
        <w:tc>
          <w:tcPr>
            <w:tcW w:w="1914" w:type="dxa"/>
            <w:shd w:val="clear" w:color="auto" w:fill="FBD4B4" w:themeFill="accent6" w:themeFillTint="66"/>
          </w:tcPr>
          <w:p w:rsidR="007D242F" w:rsidRPr="00B90070" w:rsidRDefault="007D242F" w:rsidP="007D242F">
            <w:pPr>
              <w:pStyle w:val="a3"/>
              <w:ind w:left="0"/>
              <w:rPr>
                <w:rFonts w:ascii="Times New Roman" w:hAnsi="Times New Roman" w:cs="Times New Roman"/>
                <w:b/>
                <w:sz w:val="20"/>
                <w:szCs w:val="20"/>
                <w:lang w:val="uk-UA"/>
              </w:rPr>
            </w:pPr>
            <w:r w:rsidRPr="00B90070">
              <w:rPr>
                <w:rFonts w:ascii="Times New Roman" w:hAnsi="Times New Roman" w:cs="Times New Roman"/>
                <w:b/>
                <w:noProof/>
                <w:sz w:val="20"/>
                <w:szCs w:val="20"/>
                <w:lang w:eastAsia="ru-RU"/>
              </w:rPr>
              <mc:AlternateContent>
                <mc:Choice Requires="wps">
                  <w:drawing>
                    <wp:anchor distT="0" distB="0" distL="114300" distR="114300" simplePos="0" relativeHeight="251661312" behindDoc="0" locked="0" layoutInCell="1" allowOverlap="1" wp14:anchorId="47AAB2F0" wp14:editId="7A9F7A80">
                      <wp:simplePos x="0" y="0"/>
                      <wp:positionH relativeFrom="column">
                        <wp:posOffset>876935</wp:posOffset>
                      </wp:positionH>
                      <wp:positionV relativeFrom="paragraph">
                        <wp:posOffset>109855</wp:posOffset>
                      </wp:positionV>
                      <wp:extent cx="158115" cy="139065"/>
                      <wp:effectExtent l="0" t="19050" r="32385" b="32385"/>
                      <wp:wrapNone/>
                      <wp:docPr id="6" name="Штриховая стрелка вправо 6"/>
                      <wp:cNvGraphicFramePr/>
                      <a:graphic xmlns:a="http://schemas.openxmlformats.org/drawingml/2006/main">
                        <a:graphicData uri="http://schemas.microsoft.com/office/word/2010/wordprocessingShape">
                          <wps:wsp>
                            <wps:cNvSpPr/>
                            <wps:spPr>
                              <a:xfrm>
                                <a:off x="0" y="0"/>
                                <a:ext cx="158115" cy="139065"/>
                              </a:xfrm>
                              <a:prstGeom prst="stripedRightArrow">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Штриховая стрелка вправо 6" o:spid="_x0000_s1026" type="#_x0000_t93" style="position:absolute;margin-left:69.05pt;margin-top:8.65pt;width:12.45pt;height:10.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" adj="12101" filled="f" strokecolor="black [3213]" strokeweight=".25pt"/>
                  </w:pict>
                </mc:Fallback>
              </mc:AlternateContent>
            </w:r>
            <w:r w:rsidRPr="00B90070">
              <w:rPr>
                <w:rFonts w:ascii="Times New Roman" w:hAnsi="Times New Roman" w:cs="Times New Roman"/>
                <w:b/>
                <w:sz w:val="20"/>
                <w:szCs w:val="20"/>
                <w:lang w:val="uk-UA"/>
              </w:rPr>
              <w:t xml:space="preserve">Процес шифрування </w:t>
            </w:r>
          </w:p>
        </w:tc>
        <w:tc>
          <w:tcPr>
            <w:tcW w:w="1914" w:type="dxa"/>
          </w:tcPr>
          <w:p w:rsidR="007D242F" w:rsidRPr="00B90070" w:rsidRDefault="007D242F" w:rsidP="007D242F">
            <w:pPr>
              <w:pStyle w:val="a3"/>
              <w:ind w:left="0"/>
              <w:rPr>
                <w:rFonts w:ascii="Times New Roman" w:hAnsi="Times New Roman" w:cs="Times New Roman"/>
                <w:b/>
                <w:sz w:val="20"/>
                <w:szCs w:val="20"/>
                <w:lang w:val="uk-UA"/>
              </w:rPr>
            </w:pPr>
            <w:r w:rsidRPr="00B90070">
              <w:rPr>
                <w:rFonts w:ascii="Times New Roman" w:hAnsi="Times New Roman" w:cs="Times New Roman"/>
                <w:b/>
                <w:noProof/>
                <w:sz w:val="20"/>
                <w:szCs w:val="20"/>
                <w:lang w:eastAsia="ru-RU"/>
              </w:rPr>
              <mc:AlternateContent>
                <mc:Choice Requires="wps">
                  <w:drawing>
                    <wp:anchor distT="0" distB="0" distL="114300" distR="114300" simplePos="0" relativeHeight="251663360" behindDoc="0" locked="0" layoutInCell="1" allowOverlap="1" wp14:anchorId="532B6E1F" wp14:editId="442C6B36">
                      <wp:simplePos x="0" y="0"/>
                      <wp:positionH relativeFrom="column">
                        <wp:posOffset>932180</wp:posOffset>
                      </wp:positionH>
                      <wp:positionV relativeFrom="paragraph">
                        <wp:posOffset>108585</wp:posOffset>
                      </wp:positionV>
                      <wp:extent cx="158115" cy="139065"/>
                      <wp:effectExtent l="0" t="19050" r="32385" b="32385"/>
                      <wp:wrapNone/>
                      <wp:docPr id="7" name="Штриховая стрелка вправо 7"/>
                      <wp:cNvGraphicFramePr/>
                      <a:graphic xmlns:a="http://schemas.openxmlformats.org/drawingml/2006/main">
                        <a:graphicData uri="http://schemas.microsoft.com/office/word/2010/wordprocessingShape">
                          <wps:wsp>
                            <wps:cNvSpPr/>
                            <wps:spPr>
                              <a:xfrm>
                                <a:off x="0" y="0"/>
                                <a:ext cx="158115" cy="139065"/>
                              </a:xfrm>
                              <a:prstGeom prst="stripedRightArrow">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Штриховая стрелка вправо 7" o:spid="_x0000_s1026" type="#_x0000_t93" style="position:absolute;margin-left:73.4pt;margin-top:8.55pt;width:12.45pt;height:10.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" adj="12101" filled="f" strokecolor="black [3213]" strokeweight=".25pt"/>
                  </w:pict>
                </mc:Fallback>
              </mc:AlternateContent>
            </w:r>
            <w:r w:rsidRPr="00B90070">
              <w:rPr>
                <w:rFonts w:ascii="Times New Roman" w:hAnsi="Times New Roman" w:cs="Times New Roman"/>
                <w:b/>
                <w:sz w:val="20"/>
                <w:szCs w:val="20"/>
                <w:lang w:val="uk-UA"/>
              </w:rPr>
              <w:t>Шифр «Ти мене дратуєш»</w:t>
            </w:r>
            <w:r w:rsidRPr="00B90070">
              <w:rPr>
                <w:rFonts w:ascii="Times New Roman" w:hAnsi="Times New Roman" w:cs="Times New Roman"/>
                <w:b/>
                <w:noProof/>
                <w:sz w:val="20"/>
                <w:szCs w:val="20"/>
                <w:lang w:eastAsia="ru-RU"/>
              </w:rPr>
              <w:t xml:space="preserve"> </w:t>
            </w:r>
          </w:p>
        </w:tc>
        <w:tc>
          <w:tcPr>
            <w:tcW w:w="1914" w:type="dxa"/>
            <w:shd w:val="clear" w:color="auto" w:fill="FBD4B4" w:themeFill="accent6" w:themeFillTint="66"/>
          </w:tcPr>
          <w:p w:rsidR="007D242F" w:rsidRPr="00B90070" w:rsidRDefault="007D242F" w:rsidP="007D242F">
            <w:pPr>
              <w:pStyle w:val="a3"/>
              <w:ind w:left="0"/>
              <w:rPr>
                <w:rFonts w:ascii="Times New Roman" w:hAnsi="Times New Roman" w:cs="Times New Roman"/>
                <w:b/>
                <w:sz w:val="20"/>
                <w:szCs w:val="20"/>
                <w:lang w:val="uk-UA"/>
              </w:rPr>
            </w:pPr>
            <w:r w:rsidRPr="00B90070">
              <w:rPr>
                <w:rFonts w:ascii="Times New Roman" w:hAnsi="Times New Roman" w:cs="Times New Roman"/>
                <w:b/>
                <w:noProof/>
                <w:sz w:val="20"/>
                <w:szCs w:val="20"/>
                <w:lang w:eastAsia="ru-RU"/>
              </w:rPr>
              <mc:AlternateContent>
                <mc:Choice Requires="wps">
                  <w:drawing>
                    <wp:anchor distT="0" distB="0" distL="114300" distR="114300" simplePos="0" relativeHeight="251665408" behindDoc="0" locked="0" layoutInCell="1" allowOverlap="1" wp14:anchorId="7719C92F" wp14:editId="334816B9">
                      <wp:simplePos x="0" y="0"/>
                      <wp:positionH relativeFrom="column">
                        <wp:posOffset>851535</wp:posOffset>
                      </wp:positionH>
                      <wp:positionV relativeFrom="paragraph">
                        <wp:posOffset>99695</wp:posOffset>
                      </wp:positionV>
                      <wp:extent cx="158115" cy="139065"/>
                      <wp:effectExtent l="0" t="19050" r="32385" b="32385"/>
                      <wp:wrapNone/>
                      <wp:docPr id="8" name="Штриховая стрелка вправо 8"/>
                      <wp:cNvGraphicFramePr/>
                      <a:graphic xmlns:a="http://schemas.openxmlformats.org/drawingml/2006/main">
                        <a:graphicData uri="http://schemas.microsoft.com/office/word/2010/wordprocessingShape">
                          <wps:wsp>
                            <wps:cNvSpPr/>
                            <wps:spPr>
                              <a:xfrm>
                                <a:off x="0" y="0"/>
                                <a:ext cx="158115" cy="139065"/>
                              </a:xfrm>
                              <a:prstGeom prst="stripedRightArrow">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Штриховая стрелка вправо 8" o:spid="_x0000_s1026" type="#_x0000_t93" style="position:absolute;margin-left:67.05pt;margin-top:7.85pt;width:12.45pt;height:10.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" adj="12101" filled="f" strokecolor="black [3213]" strokeweight=".25pt"/>
                  </w:pict>
                </mc:Fallback>
              </mc:AlternateContent>
            </w:r>
            <w:r w:rsidRPr="00B90070">
              <w:rPr>
                <w:rFonts w:ascii="Times New Roman" w:hAnsi="Times New Roman" w:cs="Times New Roman"/>
                <w:b/>
                <w:sz w:val="20"/>
                <w:szCs w:val="20"/>
                <w:lang w:val="uk-UA"/>
              </w:rPr>
              <w:t xml:space="preserve">Процес </w:t>
            </w:r>
            <w:proofErr w:type="spellStart"/>
            <w:r w:rsidRPr="00B90070">
              <w:rPr>
                <w:rFonts w:ascii="Times New Roman" w:hAnsi="Times New Roman" w:cs="Times New Roman"/>
                <w:b/>
                <w:sz w:val="20"/>
                <w:szCs w:val="20"/>
                <w:lang w:val="uk-UA"/>
              </w:rPr>
              <w:t>розшифровки</w:t>
            </w:r>
            <w:proofErr w:type="spellEnd"/>
          </w:p>
        </w:tc>
        <w:tc>
          <w:tcPr>
            <w:tcW w:w="1915" w:type="dxa"/>
          </w:tcPr>
          <w:p w:rsidR="007D242F" w:rsidRPr="00B90070" w:rsidRDefault="00B90070" w:rsidP="007D242F">
            <w:pPr>
              <w:pStyle w:val="a3"/>
              <w:ind w:left="0"/>
              <w:rPr>
                <w:rFonts w:ascii="Times New Roman" w:hAnsi="Times New Roman" w:cs="Times New Roman"/>
                <w:b/>
                <w:sz w:val="20"/>
                <w:szCs w:val="20"/>
                <w:lang w:val="uk-UA"/>
              </w:rPr>
            </w:pPr>
            <w:r>
              <w:rPr>
                <w:rFonts w:ascii="Times New Roman" w:hAnsi="Times New Roman" w:cs="Times New Roman"/>
                <w:b/>
                <w:sz w:val="20"/>
                <w:szCs w:val="20"/>
                <w:lang w:val="uk-UA"/>
              </w:rPr>
              <w:t>Реакція д</w:t>
            </w:r>
            <w:r w:rsidRPr="00B90070">
              <w:rPr>
                <w:rFonts w:ascii="Times New Roman" w:hAnsi="Times New Roman" w:cs="Times New Roman"/>
                <w:b/>
                <w:sz w:val="20"/>
                <w:szCs w:val="20"/>
                <w:lang w:val="uk-UA"/>
              </w:rPr>
              <w:t>итини «Я поганий»</w:t>
            </w:r>
          </w:p>
        </w:tc>
      </w:tr>
      <w:tr w:rsidR="00B90070" w:rsidRPr="007D242F" w:rsidTr="00B917B5">
        <w:tc>
          <w:tcPr>
            <w:tcW w:w="9571" w:type="dxa"/>
            <w:gridSpan w:val="5"/>
          </w:tcPr>
          <w:p w:rsidR="00B90070" w:rsidRPr="00B90070" w:rsidRDefault="00B90070" w:rsidP="00B90070">
            <w:pPr>
              <w:pStyle w:val="a3"/>
              <w:ind w:left="0"/>
              <w:jc w:val="center"/>
              <w:rPr>
                <w:rFonts w:ascii="Times New Roman" w:hAnsi="Times New Roman" w:cs="Times New Roman"/>
                <w:b/>
                <w:i/>
                <w:sz w:val="32"/>
                <w:szCs w:val="32"/>
                <w:lang w:val="uk-UA"/>
              </w:rPr>
            </w:pPr>
            <w:r w:rsidRPr="00B90070">
              <w:rPr>
                <w:rFonts w:ascii="Times New Roman" w:hAnsi="Times New Roman" w:cs="Times New Roman"/>
                <w:b/>
                <w:i/>
                <w:sz w:val="32"/>
                <w:szCs w:val="32"/>
                <w:lang w:val="uk-UA"/>
              </w:rPr>
              <w:t>Я-висловлювання</w:t>
            </w:r>
          </w:p>
        </w:tc>
      </w:tr>
      <w:tr w:rsidR="00B90070" w:rsidRPr="00B90070" w:rsidTr="00B42717">
        <w:tc>
          <w:tcPr>
            <w:tcW w:w="1914" w:type="dxa"/>
          </w:tcPr>
          <w:p w:rsidR="00B90070" w:rsidRPr="00B90070" w:rsidRDefault="00B90070" w:rsidP="00B42717">
            <w:pPr>
              <w:pStyle w:val="a3"/>
              <w:ind w:left="0"/>
              <w:rPr>
                <w:rFonts w:ascii="Times New Roman" w:hAnsi="Times New Roman" w:cs="Times New Roman"/>
                <w:b/>
                <w:sz w:val="20"/>
                <w:szCs w:val="20"/>
                <w:lang w:val="uk-UA"/>
              </w:rPr>
            </w:pPr>
            <w:r w:rsidRPr="00B90070">
              <w:rPr>
                <w:rFonts w:ascii="Times New Roman" w:hAnsi="Times New Roman" w:cs="Times New Roman"/>
                <w:b/>
                <w:noProof/>
                <w:sz w:val="20"/>
                <w:szCs w:val="20"/>
                <w:lang w:eastAsia="ru-RU"/>
              </w:rPr>
              <mc:AlternateContent>
                <mc:Choice Requires="wps">
                  <w:drawing>
                    <wp:anchor distT="0" distB="0" distL="114300" distR="114300" simplePos="0" relativeHeight="251667456" behindDoc="0" locked="0" layoutInCell="1" allowOverlap="1" wp14:anchorId="5BFF2577" wp14:editId="664D1E1F">
                      <wp:simplePos x="0" y="0"/>
                      <wp:positionH relativeFrom="column">
                        <wp:posOffset>876935</wp:posOffset>
                      </wp:positionH>
                      <wp:positionV relativeFrom="paragraph">
                        <wp:posOffset>96520</wp:posOffset>
                      </wp:positionV>
                      <wp:extent cx="158419" cy="139065"/>
                      <wp:effectExtent l="0" t="19050" r="32385" b="32385"/>
                      <wp:wrapNone/>
                      <wp:docPr id="10" name="Штриховая стрелка вправо 10"/>
                      <wp:cNvGraphicFramePr/>
                      <a:graphic xmlns:a="http://schemas.openxmlformats.org/drawingml/2006/main">
                        <a:graphicData uri="http://schemas.microsoft.com/office/word/2010/wordprocessingShape">
                          <wps:wsp>
                            <wps:cNvSpPr/>
                            <wps:spPr>
                              <a:xfrm>
                                <a:off x="0" y="0"/>
                                <a:ext cx="158419" cy="139065"/>
                              </a:xfrm>
                              <a:prstGeom prst="stripedRightArrow">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Штриховая стрелка вправо 10" o:spid="_x0000_s1026" type="#_x0000_t93" style="position:absolute;margin-left:69.05pt;margin-top:7.6pt;width:12.45pt;height:10.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" adj="12119" filled="f" strokecolor="black [3213]" strokeweight=".25pt"/>
                  </w:pict>
                </mc:Fallback>
              </mc:AlternateContent>
            </w:r>
            <w:r w:rsidRPr="00B90070">
              <w:rPr>
                <w:rFonts w:ascii="Times New Roman" w:hAnsi="Times New Roman" w:cs="Times New Roman"/>
                <w:b/>
                <w:sz w:val="20"/>
                <w:szCs w:val="20"/>
                <w:lang w:val="uk-UA"/>
              </w:rPr>
              <w:t xml:space="preserve">Батьки </w:t>
            </w:r>
          </w:p>
          <w:p w:rsidR="00B90070" w:rsidRPr="00B90070" w:rsidRDefault="00B90070" w:rsidP="00B42717">
            <w:pPr>
              <w:pStyle w:val="a3"/>
              <w:ind w:left="0"/>
              <w:rPr>
                <w:rFonts w:ascii="Times New Roman" w:hAnsi="Times New Roman" w:cs="Times New Roman"/>
                <w:b/>
                <w:sz w:val="20"/>
                <w:szCs w:val="20"/>
                <w:lang w:val="uk-UA"/>
              </w:rPr>
            </w:pPr>
            <w:r w:rsidRPr="00B90070">
              <w:rPr>
                <w:rFonts w:ascii="Times New Roman" w:hAnsi="Times New Roman" w:cs="Times New Roman"/>
                <w:b/>
                <w:sz w:val="20"/>
                <w:szCs w:val="20"/>
                <w:lang w:val="uk-UA"/>
              </w:rPr>
              <w:t>втомились</w:t>
            </w:r>
          </w:p>
        </w:tc>
        <w:tc>
          <w:tcPr>
            <w:tcW w:w="1914" w:type="dxa"/>
            <w:shd w:val="clear" w:color="auto" w:fill="FBD4B4" w:themeFill="accent6" w:themeFillTint="66"/>
          </w:tcPr>
          <w:p w:rsidR="00B90070" w:rsidRPr="00B90070" w:rsidRDefault="00B90070" w:rsidP="00B42717">
            <w:pPr>
              <w:pStyle w:val="a3"/>
              <w:ind w:left="0"/>
              <w:rPr>
                <w:rFonts w:ascii="Times New Roman" w:hAnsi="Times New Roman" w:cs="Times New Roman"/>
                <w:b/>
                <w:sz w:val="20"/>
                <w:szCs w:val="20"/>
                <w:lang w:val="uk-UA"/>
              </w:rPr>
            </w:pPr>
            <w:r w:rsidRPr="00B90070">
              <w:rPr>
                <w:rFonts w:ascii="Times New Roman" w:hAnsi="Times New Roman" w:cs="Times New Roman"/>
                <w:b/>
                <w:noProof/>
                <w:sz w:val="20"/>
                <w:szCs w:val="20"/>
                <w:lang w:eastAsia="ru-RU"/>
              </w:rPr>
              <mc:AlternateContent>
                <mc:Choice Requires="wps">
                  <w:drawing>
                    <wp:anchor distT="0" distB="0" distL="114300" distR="114300" simplePos="0" relativeHeight="251668480" behindDoc="0" locked="0" layoutInCell="1" allowOverlap="1" wp14:anchorId="37896793" wp14:editId="2D5743DA">
                      <wp:simplePos x="0" y="0"/>
                      <wp:positionH relativeFrom="column">
                        <wp:posOffset>876935</wp:posOffset>
                      </wp:positionH>
                      <wp:positionV relativeFrom="paragraph">
                        <wp:posOffset>109855</wp:posOffset>
                      </wp:positionV>
                      <wp:extent cx="158115" cy="139065"/>
                      <wp:effectExtent l="0" t="19050" r="32385" b="32385"/>
                      <wp:wrapNone/>
                      <wp:docPr id="11" name="Штриховая стрелка вправо 11"/>
                      <wp:cNvGraphicFramePr/>
                      <a:graphic xmlns:a="http://schemas.openxmlformats.org/drawingml/2006/main">
                        <a:graphicData uri="http://schemas.microsoft.com/office/word/2010/wordprocessingShape">
                          <wps:wsp>
                            <wps:cNvSpPr/>
                            <wps:spPr>
                              <a:xfrm>
                                <a:off x="0" y="0"/>
                                <a:ext cx="158115" cy="139065"/>
                              </a:xfrm>
                              <a:prstGeom prst="stripedRightArrow">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Штриховая стрелка вправо 11" o:spid="_x0000_s1026" type="#_x0000_t93" style="position:absolute;margin-left:69.05pt;margin-top:8.65pt;width:12.45pt;height:10.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" adj="12101" filled="f" strokecolor="black [3213]" strokeweight=".25pt"/>
                  </w:pict>
                </mc:Fallback>
              </mc:AlternateContent>
            </w:r>
            <w:r w:rsidRPr="00B90070">
              <w:rPr>
                <w:rFonts w:ascii="Times New Roman" w:hAnsi="Times New Roman" w:cs="Times New Roman"/>
                <w:b/>
                <w:sz w:val="20"/>
                <w:szCs w:val="20"/>
                <w:lang w:val="uk-UA"/>
              </w:rPr>
              <w:t xml:space="preserve">Процес шифрування </w:t>
            </w:r>
          </w:p>
        </w:tc>
        <w:tc>
          <w:tcPr>
            <w:tcW w:w="1914" w:type="dxa"/>
          </w:tcPr>
          <w:p w:rsidR="00B90070" w:rsidRPr="00B90070" w:rsidRDefault="00B90070" w:rsidP="00B90070">
            <w:pPr>
              <w:pStyle w:val="a3"/>
              <w:ind w:left="0"/>
              <w:rPr>
                <w:rFonts w:ascii="Times New Roman" w:hAnsi="Times New Roman" w:cs="Times New Roman"/>
                <w:b/>
                <w:sz w:val="20"/>
                <w:szCs w:val="20"/>
                <w:lang w:val="uk-UA"/>
              </w:rPr>
            </w:pPr>
            <w:r w:rsidRPr="00B90070">
              <w:rPr>
                <w:rFonts w:ascii="Times New Roman" w:hAnsi="Times New Roman" w:cs="Times New Roman"/>
                <w:b/>
                <w:noProof/>
                <w:sz w:val="20"/>
                <w:szCs w:val="20"/>
                <w:lang w:eastAsia="ru-RU"/>
              </w:rPr>
              <mc:AlternateContent>
                <mc:Choice Requires="wps">
                  <w:drawing>
                    <wp:anchor distT="0" distB="0" distL="114300" distR="114300" simplePos="0" relativeHeight="251669504" behindDoc="0" locked="0" layoutInCell="1" allowOverlap="1" wp14:anchorId="07D2C6AF" wp14:editId="3C1CDBCD">
                      <wp:simplePos x="0" y="0"/>
                      <wp:positionH relativeFrom="column">
                        <wp:posOffset>932180</wp:posOffset>
                      </wp:positionH>
                      <wp:positionV relativeFrom="paragraph">
                        <wp:posOffset>108585</wp:posOffset>
                      </wp:positionV>
                      <wp:extent cx="158115" cy="139065"/>
                      <wp:effectExtent l="0" t="19050" r="32385" b="32385"/>
                      <wp:wrapNone/>
                      <wp:docPr id="12" name="Штриховая стрелка вправо 12"/>
                      <wp:cNvGraphicFramePr/>
                      <a:graphic xmlns:a="http://schemas.openxmlformats.org/drawingml/2006/main">
                        <a:graphicData uri="http://schemas.microsoft.com/office/word/2010/wordprocessingShape">
                          <wps:wsp>
                            <wps:cNvSpPr/>
                            <wps:spPr>
                              <a:xfrm>
                                <a:off x="0" y="0"/>
                                <a:ext cx="158115" cy="139065"/>
                              </a:xfrm>
                              <a:prstGeom prst="stripedRightArrow">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Штриховая стрелка вправо 12" o:spid="_x0000_s1026" type="#_x0000_t93" style="position:absolute;margin-left:73.4pt;margin-top:8.55pt;width:12.45pt;height:10.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" adj="12101" filled="f" strokecolor="black [3213]" strokeweight=".25pt"/>
                  </w:pict>
                </mc:Fallback>
              </mc:AlternateContent>
            </w:r>
            <w:r w:rsidRPr="00B90070">
              <w:rPr>
                <w:rFonts w:ascii="Times New Roman" w:hAnsi="Times New Roman" w:cs="Times New Roman"/>
                <w:b/>
                <w:sz w:val="20"/>
                <w:szCs w:val="20"/>
                <w:lang w:val="uk-UA"/>
              </w:rPr>
              <w:t>Шифр «</w:t>
            </w:r>
            <w:r>
              <w:rPr>
                <w:rFonts w:ascii="Times New Roman" w:hAnsi="Times New Roman" w:cs="Times New Roman"/>
                <w:b/>
                <w:sz w:val="20"/>
                <w:szCs w:val="20"/>
                <w:lang w:val="uk-UA"/>
              </w:rPr>
              <w:t>Я дуже втомився</w:t>
            </w:r>
            <w:r w:rsidRPr="00B90070">
              <w:rPr>
                <w:rFonts w:ascii="Times New Roman" w:hAnsi="Times New Roman" w:cs="Times New Roman"/>
                <w:b/>
                <w:sz w:val="20"/>
                <w:szCs w:val="20"/>
                <w:lang w:val="uk-UA"/>
              </w:rPr>
              <w:t>»</w:t>
            </w:r>
            <w:r w:rsidRPr="00B90070">
              <w:rPr>
                <w:rFonts w:ascii="Times New Roman" w:hAnsi="Times New Roman" w:cs="Times New Roman"/>
                <w:b/>
                <w:noProof/>
                <w:sz w:val="20"/>
                <w:szCs w:val="20"/>
                <w:lang w:eastAsia="ru-RU"/>
              </w:rPr>
              <w:t xml:space="preserve"> </w:t>
            </w:r>
          </w:p>
        </w:tc>
        <w:tc>
          <w:tcPr>
            <w:tcW w:w="1914" w:type="dxa"/>
            <w:shd w:val="clear" w:color="auto" w:fill="FBD4B4" w:themeFill="accent6" w:themeFillTint="66"/>
          </w:tcPr>
          <w:p w:rsidR="00B90070" w:rsidRPr="00B90070" w:rsidRDefault="00B90070" w:rsidP="00B42717">
            <w:pPr>
              <w:pStyle w:val="a3"/>
              <w:ind w:left="0"/>
              <w:rPr>
                <w:rFonts w:ascii="Times New Roman" w:hAnsi="Times New Roman" w:cs="Times New Roman"/>
                <w:b/>
                <w:sz w:val="20"/>
                <w:szCs w:val="20"/>
                <w:lang w:val="uk-UA"/>
              </w:rPr>
            </w:pPr>
            <w:r w:rsidRPr="00B90070">
              <w:rPr>
                <w:rFonts w:ascii="Times New Roman" w:hAnsi="Times New Roman" w:cs="Times New Roman"/>
                <w:b/>
                <w:noProof/>
                <w:sz w:val="20"/>
                <w:szCs w:val="20"/>
                <w:lang w:eastAsia="ru-RU"/>
              </w:rPr>
              <mc:AlternateContent>
                <mc:Choice Requires="wps">
                  <w:drawing>
                    <wp:anchor distT="0" distB="0" distL="114300" distR="114300" simplePos="0" relativeHeight="251670528" behindDoc="0" locked="0" layoutInCell="1" allowOverlap="1" wp14:anchorId="3A29121A" wp14:editId="54A845FD">
                      <wp:simplePos x="0" y="0"/>
                      <wp:positionH relativeFrom="column">
                        <wp:posOffset>851535</wp:posOffset>
                      </wp:positionH>
                      <wp:positionV relativeFrom="paragraph">
                        <wp:posOffset>99695</wp:posOffset>
                      </wp:positionV>
                      <wp:extent cx="158115" cy="139065"/>
                      <wp:effectExtent l="0" t="19050" r="32385" b="32385"/>
                      <wp:wrapNone/>
                      <wp:docPr id="13" name="Штриховая стрелка вправо 13"/>
                      <wp:cNvGraphicFramePr/>
                      <a:graphic xmlns:a="http://schemas.openxmlformats.org/drawingml/2006/main">
                        <a:graphicData uri="http://schemas.microsoft.com/office/word/2010/wordprocessingShape">
                          <wps:wsp>
                            <wps:cNvSpPr/>
                            <wps:spPr>
                              <a:xfrm>
                                <a:off x="0" y="0"/>
                                <a:ext cx="158115" cy="139065"/>
                              </a:xfrm>
                              <a:prstGeom prst="stripedRightArrow">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Штриховая стрелка вправо 13" o:spid="_x0000_s1026" type="#_x0000_t93" style="position:absolute;margin-left:67.05pt;margin-top:7.85pt;width:12.45pt;height:10.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" adj="12101" filled="f" strokecolor="black [3213]" strokeweight=".25pt"/>
                  </w:pict>
                </mc:Fallback>
              </mc:AlternateContent>
            </w:r>
            <w:r w:rsidRPr="00B90070">
              <w:rPr>
                <w:rFonts w:ascii="Times New Roman" w:hAnsi="Times New Roman" w:cs="Times New Roman"/>
                <w:b/>
                <w:sz w:val="20"/>
                <w:szCs w:val="20"/>
                <w:lang w:val="uk-UA"/>
              </w:rPr>
              <w:t xml:space="preserve">Процес </w:t>
            </w:r>
            <w:proofErr w:type="spellStart"/>
            <w:r w:rsidRPr="00B90070">
              <w:rPr>
                <w:rFonts w:ascii="Times New Roman" w:hAnsi="Times New Roman" w:cs="Times New Roman"/>
                <w:b/>
                <w:sz w:val="20"/>
                <w:szCs w:val="20"/>
                <w:lang w:val="uk-UA"/>
              </w:rPr>
              <w:t>розшифровки</w:t>
            </w:r>
            <w:proofErr w:type="spellEnd"/>
          </w:p>
        </w:tc>
        <w:tc>
          <w:tcPr>
            <w:tcW w:w="1915" w:type="dxa"/>
          </w:tcPr>
          <w:p w:rsidR="00B90070" w:rsidRPr="00B90070" w:rsidRDefault="00B90070" w:rsidP="00B90070">
            <w:pPr>
              <w:pStyle w:val="a3"/>
              <w:ind w:left="0"/>
              <w:rPr>
                <w:rFonts w:ascii="Times New Roman" w:hAnsi="Times New Roman" w:cs="Times New Roman"/>
                <w:b/>
                <w:sz w:val="20"/>
                <w:szCs w:val="20"/>
                <w:lang w:val="uk-UA"/>
              </w:rPr>
            </w:pPr>
            <w:r>
              <w:rPr>
                <w:rFonts w:ascii="Times New Roman" w:hAnsi="Times New Roman" w:cs="Times New Roman"/>
                <w:b/>
                <w:sz w:val="20"/>
                <w:szCs w:val="20"/>
                <w:lang w:val="uk-UA"/>
              </w:rPr>
              <w:t>Реакція д</w:t>
            </w:r>
            <w:r w:rsidRPr="00B90070">
              <w:rPr>
                <w:rFonts w:ascii="Times New Roman" w:hAnsi="Times New Roman" w:cs="Times New Roman"/>
                <w:b/>
                <w:sz w:val="20"/>
                <w:szCs w:val="20"/>
                <w:lang w:val="uk-UA"/>
              </w:rPr>
              <w:t>итини «</w:t>
            </w:r>
            <w:r>
              <w:rPr>
                <w:rFonts w:ascii="Times New Roman" w:hAnsi="Times New Roman" w:cs="Times New Roman"/>
                <w:b/>
                <w:sz w:val="20"/>
                <w:szCs w:val="20"/>
                <w:lang w:val="uk-UA"/>
              </w:rPr>
              <w:t>Тато втомився</w:t>
            </w:r>
            <w:r w:rsidRPr="00B90070">
              <w:rPr>
                <w:rFonts w:ascii="Times New Roman" w:hAnsi="Times New Roman" w:cs="Times New Roman"/>
                <w:b/>
                <w:sz w:val="20"/>
                <w:szCs w:val="20"/>
                <w:lang w:val="uk-UA"/>
              </w:rPr>
              <w:t>»</w:t>
            </w:r>
          </w:p>
        </w:tc>
      </w:tr>
    </w:tbl>
    <w:p w:rsidR="00F076F8" w:rsidRDefault="00F076F8" w:rsidP="00DB71D1">
      <w:pPr>
        <w:pStyle w:val="a3"/>
        <w:ind w:left="0" w:firstLine="708"/>
        <w:jc w:val="right"/>
        <w:rPr>
          <w:rFonts w:ascii="Times New Roman" w:hAnsi="Times New Roman" w:cs="Times New Roman"/>
          <w:sz w:val="28"/>
          <w:szCs w:val="28"/>
          <w:lang w:val="uk-UA"/>
        </w:rPr>
      </w:pPr>
    </w:p>
    <w:p w:rsidR="00B90070" w:rsidRDefault="00B90070" w:rsidP="00B90070">
      <w:pPr>
        <w:pStyle w:val="a3"/>
        <w:ind w:left="0" w:firstLine="708"/>
        <w:jc w:val="both"/>
        <w:rPr>
          <w:rFonts w:ascii="Times New Roman" w:hAnsi="Times New Roman" w:cs="Times New Roman"/>
          <w:sz w:val="28"/>
          <w:szCs w:val="28"/>
          <w:lang w:val="uk-UA"/>
        </w:rPr>
      </w:pPr>
      <w:r>
        <w:rPr>
          <w:rFonts w:ascii="Times New Roman" w:hAnsi="Times New Roman" w:cs="Times New Roman"/>
          <w:sz w:val="28"/>
          <w:szCs w:val="28"/>
          <w:lang w:val="uk-UA"/>
        </w:rPr>
        <w:t>Модель я-повідомлення складається з трьох основних частин:</w:t>
      </w:r>
    </w:p>
    <w:p w:rsidR="00B90070" w:rsidRDefault="00B90070" w:rsidP="00B90070">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Подія (коли…., якщо….);</w:t>
      </w:r>
    </w:p>
    <w:p w:rsidR="00B90070" w:rsidRDefault="00B90070" w:rsidP="00B90070">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Ваша реакція (я відчуваю…);</w:t>
      </w:r>
    </w:p>
    <w:p w:rsidR="00B90070" w:rsidRDefault="00B90070" w:rsidP="00B90070">
      <w:pPr>
        <w:pStyle w:val="a3"/>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Бажаний результат (вихід із ситуації) (Мені хотілось би…, я був би радий….)</w:t>
      </w:r>
    </w:p>
    <w:p w:rsidR="000F64B4" w:rsidRDefault="00B90070" w:rsidP="000F64B4">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спілкуванні з дитиною можуть використовуватись не повні форми я-висловлювань («Коли я бачу брудні руки, я відчуваю відразу»). Основна мета я-висловлювань – не заставити </w:t>
      </w:r>
      <w:r w:rsidR="000F64B4">
        <w:rPr>
          <w:rFonts w:ascii="Times New Roman" w:hAnsi="Times New Roman" w:cs="Times New Roman"/>
          <w:sz w:val="28"/>
          <w:szCs w:val="28"/>
          <w:lang w:val="uk-UA"/>
        </w:rPr>
        <w:t>щось зробити</w:t>
      </w:r>
      <w:r>
        <w:rPr>
          <w:rFonts w:ascii="Times New Roman" w:hAnsi="Times New Roman" w:cs="Times New Roman"/>
          <w:sz w:val="28"/>
          <w:szCs w:val="28"/>
          <w:lang w:val="uk-UA"/>
        </w:rPr>
        <w:t xml:space="preserve"> дитину</w:t>
      </w:r>
      <w:r w:rsidR="000F64B4">
        <w:rPr>
          <w:rFonts w:ascii="Times New Roman" w:hAnsi="Times New Roman" w:cs="Times New Roman"/>
          <w:sz w:val="28"/>
          <w:szCs w:val="28"/>
          <w:lang w:val="uk-UA"/>
        </w:rPr>
        <w:t>, а повідомити свою думку, свою позицію, свої почуття та потреби, так дитина краще зрозуміє і почує вас. Важливо також розуміти, що для дитини молодшого шкільного віку ви, як батьки, значимі люди, саме на вас, на вашу думку, почуття діти орієнтуються.</w:t>
      </w:r>
    </w:p>
    <w:p w:rsidR="000F64B4" w:rsidRDefault="000F64B4" w:rsidP="000F64B4">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Педагог пропонує батькам картки з заготовленими ти-висловлюваннями,які слід переформулювати в я-висловлювання:</w:t>
      </w:r>
    </w:p>
    <w:p w:rsidR="00B90070" w:rsidRPr="009142E0" w:rsidRDefault="000F64B4" w:rsidP="009142E0">
      <w:pPr>
        <w:pStyle w:val="a3"/>
        <w:numPr>
          <w:ilvl w:val="1"/>
          <w:numId w:val="5"/>
        </w:numPr>
        <w:jc w:val="both"/>
        <w:rPr>
          <w:rFonts w:ascii="Times New Roman" w:hAnsi="Times New Roman" w:cs="Times New Roman"/>
          <w:sz w:val="28"/>
          <w:szCs w:val="28"/>
          <w:lang w:val="uk-UA"/>
        </w:rPr>
      </w:pPr>
      <w:r w:rsidRPr="009142E0">
        <w:rPr>
          <w:rFonts w:ascii="Times New Roman" w:hAnsi="Times New Roman" w:cs="Times New Roman"/>
          <w:sz w:val="28"/>
          <w:szCs w:val="28"/>
          <w:lang w:val="uk-UA"/>
        </w:rPr>
        <w:t>Ти не чистиш зуби, будеш ходити з гнилими зубами;</w:t>
      </w:r>
    </w:p>
    <w:p w:rsidR="000F64B4" w:rsidRPr="009142E0" w:rsidRDefault="009142E0" w:rsidP="009142E0">
      <w:pPr>
        <w:pStyle w:val="a3"/>
        <w:numPr>
          <w:ilvl w:val="1"/>
          <w:numId w:val="5"/>
        </w:numPr>
        <w:jc w:val="both"/>
        <w:rPr>
          <w:rFonts w:ascii="Times New Roman" w:hAnsi="Times New Roman" w:cs="Times New Roman"/>
          <w:sz w:val="28"/>
          <w:szCs w:val="28"/>
          <w:lang w:val="uk-UA"/>
        </w:rPr>
      </w:pPr>
      <w:r w:rsidRPr="009142E0">
        <w:rPr>
          <w:rFonts w:ascii="Times New Roman" w:hAnsi="Times New Roman" w:cs="Times New Roman"/>
          <w:sz w:val="28"/>
          <w:szCs w:val="28"/>
          <w:lang w:val="uk-UA"/>
        </w:rPr>
        <w:t>Ти повинен винести сміття!;</w:t>
      </w:r>
    </w:p>
    <w:p w:rsidR="009142E0" w:rsidRPr="009142E0" w:rsidRDefault="009142E0" w:rsidP="009142E0">
      <w:pPr>
        <w:pStyle w:val="a3"/>
        <w:numPr>
          <w:ilvl w:val="1"/>
          <w:numId w:val="5"/>
        </w:numPr>
        <w:jc w:val="both"/>
        <w:rPr>
          <w:rFonts w:ascii="Times New Roman" w:hAnsi="Times New Roman" w:cs="Times New Roman"/>
          <w:sz w:val="28"/>
          <w:szCs w:val="28"/>
          <w:lang w:val="uk-UA"/>
        </w:rPr>
      </w:pPr>
      <w:r w:rsidRPr="009142E0">
        <w:rPr>
          <w:rFonts w:ascii="Times New Roman" w:hAnsi="Times New Roman" w:cs="Times New Roman"/>
          <w:sz w:val="28"/>
          <w:szCs w:val="28"/>
          <w:lang w:val="uk-UA"/>
        </w:rPr>
        <w:t>Ти наскільки тупий, що не можеш вирішити цю просту задачку?!;</w:t>
      </w:r>
    </w:p>
    <w:p w:rsidR="009142E0" w:rsidRDefault="009142E0" w:rsidP="009142E0">
      <w:pPr>
        <w:pStyle w:val="a3"/>
        <w:numPr>
          <w:ilvl w:val="1"/>
          <w:numId w:val="5"/>
        </w:numPr>
        <w:jc w:val="both"/>
        <w:rPr>
          <w:rFonts w:ascii="Times New Roman" w:hAnsi="Times New Roman" w:cs="Times New Roman"/>
          <w:sz w:val="28"/>
          <w:szCs w:val="28"/>
          <w:lang w:val="uk-UA"/>
        </w:rPr>
      </w:pPr>
      <w:r w:rsidRPr="009142E0">
        <w:rPr>
          <w:rFonts w:ascii="Times New Roman" w:hAnsi="Times New Roman" w:cs="Times New Roman"/>
          <w:sz w:val="28"/>
          <w:szCs w:val="28"/>
          <w:lang w:val="uk-UA"/>
        </w:rPr>
        <w:t>Ти голосно включив телевізор! Негайно зроби тихіше!;</w:t>
      </w:r>
    </w:p>
    <w:p w:rsidR="009142E0" w:rsidRDefault="009142E0" w:rsidP="009142E0">
      <w:pPr>
        <w:pStyle w:val="a3"/>
        <w:numPr>
          <w:ilvl w:val="1"/>
          <w:numId w:val="5"/>
        </w:numPr>
        <w:jc w:val="both"/>
        <w:rPr>
          <w:rFonts w:ascii="Times New Roman" w:hAnsi="Times New Roman" w:cs="Times New Roman"/>
          <w:sz w:val="28"/>
          <w:szCs w:val="28"/>
          <w:lang w:val="uk-UA"/>
        </w:rPr>
      </w:pPr>
      <w:r w:rsidRPr="009142E0">
        <w:rPr>
          <w:rFonts w:ascii="Times New Roman" w:hAnsi="Times New Roman" w:cs="Times New Roman"/>
          <w:sz w:val="28"/>
          <w:szCs w:val="28"/>
          <w:lang w:val="uk-UA"/>
        </w:rPr>
        <w:t xml:space="preserve">Негайно сідай за уроки, вимкни телефон!; </w:t>
      </w:r>
    </w:p>
    <w:p w:rsidR="009142E0" w:rsidRDefault="009142E0" w:rsidP="009142E0">
      <w:pPr>
        <w:pStyle w:val="a3"/>
        <w:numPr>
          <w:ilvl w:val="1"/>
          <w:numId w:val="5"/>
        </w:num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Шнурки ти зав’язувати не вмієш, сам одягнутись не можеш! Ти, взагалі, можеш щось зробити сам?;</w:t>
      </w:r>
    </w:p>
    <w:p w:rsidR="009142E0" w:rsidRPr="009142E0" w:rsidRDefault="009142E0" w:rsidP="009142E0">
      <w:pPr>
        <w:pStyle w:val="a3"/>
        <w:numPr>
          <w:ilvl w:val="1"/>
          <w:numId w:val="5"/>
        </w:numPr>
        <w:jc w:val="both"/>
        <w:rPr>
          <w:rFonts w:ascii="Times New Roman" w:hAnsi="Times New Roman" w:cs="Times New Roman"/>
          <w:sz w:val="28"/>
          <w:szCs w:val="28"/>
          <w:lang w:val="uk-UA"/>
        </w:rPr>
      </w:pPr>
      <w:r>
        <w:rPr>
          <w:rFonts w:ascii="Times New Roman" w:hAnsi="Times New Roman" w:cs="Times New Roman"/>
          <w:sz w:val="28"/>
          <w:szCs w:val="28"/>
          <w:lang w:val="uk-UA"/>
        </w:rPr>
        <w:t>Постійно ти кидаєш свій рюкзак де заманеться!;</w:t>
      </w:r>
    </w:p>
    <w:p w:rsidR="009142E0" w:rsidRDefault="009142E0" w:rsidP="009142E0">
      <w:pPr>
        <w:ind w:firstLine="708"/>
        <w:jc w:val="both"/>
        <w:rPr>
          <w:rFonts w:ascii="Times New Roman" w:hAnsi="Times New Roman" w:cs="Times New Roman"/>
          <w:sz w:val="28"/>
          <w:szCs w:val="28"/>
          <w:lang w:val="uk-UA"/>
        </w:rPr>
      </w:pPr>
      <w:r w:rsidRPr="009142E0">
        <w:rPr>
          <w:rFonts w:ascii="Times New Roman" w:hAnsi="Times New Roman" w:cs="Times New Roman"/>
          <w:sz w:val="28"/>
          <w:szCs w:val="28"/>
          <w:lang w:val="uk-UA"/>
        </w:rPr>
        <w:t>По закінченню вправи батьки обмінюються враженнями: як я-висловлювання міняють емоційне сприйняття повідомлення, власними спостереженнями за реакціями дітей на ти-висловлювання.</w:t>
      </w:r>
    </w:p>
    <w:p w:rsidR="009142E0" w:rsidRDefault="009142E0" w:rsidP="009142E0">
      <w:pPr>
        <w:ind w:firstLine="708"/>
        <w:jc w:val="both"/>
        <w:rPr>
          <w:rFonts w:ascii="Times New Roman" w:hAnsi="Times New Roman" w:cs="Times New Roman"/>
          <w:b/>
          <w:sz w:val="28"/>
          <w:szCs w:val="28"/>
          <w:lang w:val="uk-UA"/>
        </w:rPr>
      </w:pPr>
      <w:r w:rsidRPr="009142E0">
        <w:rPr>
          <w:rFonts w:ascii="Times New Roman" w:hAnsi="Times New Roman" w:cs="Times New Roman"/>
          <w:b/>
          <w:sz w:val="28"/>
          <w:szCs w:val="28"/>
          <w:lang w:val="uk-UA"/>
        </w:rPr>
        <w:t>Вправа «Конфлікти»</w:t>
      </w:r>
      <w:r w:rsidR="00B77E05">
        <w:rPr>
          <w:rFonts w:ascii="Times New Roman" w:hAnsi="Times New Roman" w:cs="Times New Roman"/>
          <w:b/>
          <w:sz w:val="28"/>
          <w:szCs w:val="28"/>
          <w:lang w:val="uk-UA"/>
        </w:rPr>
        <w:t xml:space="preserve"> (</w:t>
      </w:r>
      <w:r w:rsidR="000219C3">
        <w:rPr>
          <w:rFonts w:ascii="Times New Roman" w:hAnsi="Times New Roman" w:cs="Times New Roman"/>
          <w:b/>
          <w:sz w:val="28"/>
          <w:szCs w:val="28"/>
          <w:lang w:val="uk-UA"/>
        </w:rPr>
        <w:t>30</w:t>
      </w:r>
      <w:r w:rsidR="00B77E05">
        <w:rPr>
          <w:rFonts w:ascii="Times New Roman" w:hAnsi="Times New Roman" w:cs="Times New Roman"/>
          <w:b/>
          <w:sz w:val="28"/>
          <w:szCs w:val="28"/>
          <w:lang w:val="uk-UA"/>
        </w:rPr>
        <w:t xml:space="preserve"> хв.)</w:t>
      </w:r>
    </w:p>
    <w:p w:rsidR="009142E0" w:rsidRDefault="009142E0" w:rsidP="009142E0">
      <w:pPr>
        <w:ind w:firstLine="708"/>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Мета: </w:t>
      </w:r>
      <w:r w:rsidRPr="009142E0">
        <w:rPr>
          <w:rFonts w:ascii="Times New Roman" w:hAnsi="Times New Roman" w:cs="Times New Roman"/>
          <w:sz w:val="28"/>
          <w:szCs w:val="28"/>
          <w:lang w:val="uk-UA"/>
        </w:rPr>
        <w:t>визначення способів вирішення конфліктних ситуацій, знайомство з технікою «Шість безпрограшних способів вирішення конфліктів» (Т.Гордон)</w:t>
      </w:r>
    </w:p>
    <w:p w:rsidR="009142E0" w:rsidRDefault="009142E0" w:rsidP="009142E0">
      <w:pPr>
        <w:ind w:firstLine="708"/>
        <w:jc w:val="both"/>
        <w:rPr>
          <w:rFonts w:ascii="Times New Roman" w:hAnsi="Times New Roman" w:cs="Times New Roman"/>
          <w:b/>
          <w:sz w:val="28"/>
          <w:szCs w:val="28"/>
          <w:lang w:val="uk-UA"/>
        </w:rPr>
      </w:pPr>
      <w:r w:rsidRPr="009142E0">
        <w:rPr>
          <w:rFonts w:ascii="Times New Roman" w:hAnsi="Times New Roman" w:cs="Times New Roman"/>
          <w:b/>
          <w:sz w:val="28"/>
          <w:szCs w:val="28"/>
          <w:lang w:val="uk-UA"/>
        </w:rPr>
        <w:t>Зміст вправи:</w:t>
      </w:r>
    </w:p>
    <w:p w:rsidR="009142E0" w:rsidRDefault="006349CF" w:rsidP="009142E0">
      <w:pPr>
        <w:ind w:firstLine="708"/>
        <w:jc w:val="both"/>
        <w:rPr>
          <w:rFonts w:ascii="Times New Roman" w:hAnsi="Times New Roman" w:cs="Times New Roman"/>
          <w:sz w:val="28"/>
          <w:szCs w:val="28"/>
          <w:lang w:val="uk-UA"/>
        </w:rPr>
      </w:pPr>
      <w:r w:rsidRPr="006349CF">
        <w:rPr>
          <w:rFonts w:ascii="Times New Roman" w:hAnsi="Times New Roman" w:cs="Times New Roman"/>
          <w:sz w:val="28"/>
          <w:szCs w:val="28"/>
          <w:lang w:val="uk-UA"/>
        </w:rPr>
        <w:t>Педагог пропонує батькам відповісти на запитання (висловлювання за бажанням): «Які асоціації виникають у вас при слові «конфлікт»»?, «З якою твариною, погодою асоціюється у вас це поняття»?</w:t>
      </w:r>
      <w:r w:rsidR="00671660">
        <w:rPr>
          <w:rFonts w:ascii="Times New Roman" w:hAnsi="Times New Roman" w:cs="Times New Roman"/>
          <w:sz w:val="28"/>
          <w:szCs w:val="28"/>
          <w:lang w:val="uk-UA"/>
        </w:rPr>
        <w:t xml:space="preserve"> Не кожна суперечка чи протиріччя перетворюються на конфліктну ситуацію, для такої ситуації характерні емоційне напруження сторін, виражене незадоволення один одним. </w:t>
      </w:r>
    </w:p>
    <w:p w:rsidR="001C51D1" w:rsidRDefault="001C51D1" w:rsidP="009142E0">
      <w:pPr>
        <w:ind w:firstLine="708"/>
        <w:jc w:val="both"/>
        <w:rPr>
          <w:rFonts w:ascii="Times New Roman" w:hAnsi="Times New Roman" w:cs="Times New Roman"/>
          <w:i/>
          <w:sz w:val="28"/>
          <w:szCs w:val="28"/>
          <w:lang w:val="uk-UA"/>
        </w:rPr>
      </w:pPr>
      <w:r w:rsidRPr="001C51D1">
        <w:rPr>
          <w:rFonts w:ascii="Times New Roman" w:hAnsi="Times New Roman" w:cs="Times New Roman"/>
          <w:i/>
          <w:sz w:val="28"/>
          <w:szCs w:val="28"/>
          <w:lang w:val="uk-UA"/>
        </w:rPr>
        <w:t xml:space="preserve">В ході </w:t>
      </w:r>
      <w:proofErr w:type="spellStart"/>
      <w:r w:rsidRPr="001C51D1">
        <w:rPr>
          <w:rFonts w:ascii="Times New Roman" w:hAnsi="Times New Roman" w:cs="Times New Roman"/>
          <w:i/>
          <w:sz w:val="28"/>
          <w:szCs w:val="28"/>
          <w:lang w:val="uk-UA"/>
        </w:rPr>
        <w:t>тренінгового</w:t>
      </w:r>
      <w:proofErr w:type="spellEnd"/>
      <w:r w:rsidRPr="001C51D1">
        <w:rPr>
          <w:rFonts w:ascii="Times New Roman" w:hAnsi="Times New Roman" w:cs="Times New Roman"/>
          <w:i/>
          <w:sz w:val="28"/>
          <w:szCs w:val="28"/>
          <w:lang w:val="uk-UA"/>
        </w:rPr>
        <w:t xml:space="preserve"> заняття може бути використаний конфлікт, представлений одним із батьків, у вигляді рольової гри чи </w:t>
      </w:r>
      <w:proofErr w:type="spellStart"/>
      <w:r w:rsidRPr="001C51D1">
        <w:rPr>
          <w:rFonts w:ascii="Times New Roman" w:hAnsi="Times New Roman" w:cs="Times New Roman"/>
          <w:i/>
          <w:sz w:val="28"/>
          <w:szCs w:val="28"/>
          <w:lang w:val="uk-UA"/>
        </w:rPr>
        <w:t>психодраматичного</w:t>
      </w:r>
      <w:proofErr w:type="spellEnd"/>
      <w:r w:rsidRPr="001C51D1">
        <w:rPr>
          <w:rFonts w:ascii="Times New Roman" w:hAnsi="Times New Roman" w:cs="Times New Roman"/>
          <w:i/>
          <w:sz w:val="28"/>
          <w:szCs w:val="28"/>
          <w:lang w:val="uk-UA"/>
        </w:rPr>
        <w:t xml:space="preserve"> розігрування ситуації.</w:t>
      </w:r>
    </w:p>
    <w:p w:rsidR="001C51D1" w:rsidRDefault="001C51D1" w:rsidP="009142E0">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Після розігрування ситуації педагог знайомить батьків з шістьма кроками безпрограшного методу вирішення конфліктів за Томасом Гордоном. Ці кроки пов’язані з ключовими моментами, про які батьки мають знати, аби уникати труднощів, хоча деякі конфліктні ситуації можуть вирішуватись і без проходження всіх шести кроків. Існують конфлікти, які вичерпуються при першому ж запропонованому рішенні.</w:t>
      </w:r>
    </w:p>
    <w:p w:rsidR="00C95EF5" w:rsidRDefault="00C95EF5" w:rsidP="009142E0">
      <w:pPr>
        <w:ind w:firstLine="708"/>
        <w:jc w:val="both"/>
        <w:rPr>
          <w:rFonts w:ascii="Times New Roman" w:hAnsi="Times New Roman" w:cs="Times New Roman"/>
          <w:sz w:val="28"/>
          <w:szCs w:val="28"/>
          <w:lang w:val="uk-UA"/>
        </w:rPr>
      </w:pPr>
    </w:p>
    <w:p w:rsidR="00C95EF5" w:rsidRPr="00310CA4" w:rsidRDefault="00310CA4" w:rsidP="009142E0">
      <w:pPr>
        <w:ind w:firstLine="708"/>
        <w:jc w:val="both"/>
        <w:rPr>
          <w:rFonts w:ascii="Times New Roman" w:hAnsi="Times New Roman" w:cs="Times New Roman"/>
          <w:b/>
          <w:sz w:val="32"/>
          <w:szCs w:val="32"/>
          <w:lang w:val="uk-UA"/>
        </w:rPr>
      </w:pPr>
      <w:r w:rsidRPr="00310CA4">
        <w:rPr>
          <w:rFonts w:ascii="Times New Roman" w:hAnsi="Times New Roman" w:cs="Times New Roman"/>
          <w:b/>
          <w:sz w:val="32"/>
          <w:szCs w:val="32"/>
          <w:lang w:val="uk-UA"/>
        </w:rPr>
        <w:t>Шість кроків вирішення конфліктних ситуацій (Т.Гордон)</w:t>
      </w:r>
    </w:p>
    <w:p w:rsidR="00C95EF5" w:rsidRPr="00310CA4" w:rsidRDefault="00C95EF5" w:rsidP="009142E0">
      <w:pPr>
        <w:ind w:firstLine="708"/>
        <w:jc w:val="both"/>
        <w:rPr>
          <w:rFonts w:ascii="Times New Roman" w:hAnsi="Times New Roman" w:cs="Times New Roman"/>
          <w:b/>
          <w:sz w:val="32"/>
          <w:szCs w:val="32"/>
          <w:lang w:val="uk-UA"/>
        </w:rPr>
      </w:pPr>
    </w:p>
    <w:p w:rsidR="00C95EF5" w:rsidRPr="00310CA4" w:rsidRDefault="00C95EF5" w:rsidP="009142E0">
      <w:pPr>
        <w:ind w:firstLine="708"/>
        <w:jc w:val="both"/>
        <w:rPr>
          <w:rFonts w:ascii="Times New Roman" w:hAnsi="Times New Roman" w:cs="Times New Roman"/>
          <w:b/>
          <w:sz w:val="32"/>
          <w:szCs w:val="32"/>
          <w:lang w:val="uk-UA"/>
        </w:rPr>
      </w:pPr>
    </w:p>
    <w:p w:rsidR="00C95EF5" w:rsidRDefault="00C95EF5" w:rsidP="009142E0">
      <w:pPr>
        <w:ind w:firstLine="708"/>
        <w:jc w:val="both"/>
        <w:rPr>
          <w:rFonts w:ascii="Times New Roman" w:hAnsi="Times New Roman" w:cs="Times New Roman"/>
          <w:sz w:val="28"/>
          <w:szCs w:val="28"/>
          <w:lang w:val="uk-UA"/>
        </w:rPr>
      </w:pPr>
    </w:p>
    <w:tbl>
      <w:tblPr>
        <w:tblStyle w:val="a4"/>
        <w:tblW w:w="0" w:type="auto"/>
        <w:tblLook w:val="04A0" w:firstRow="1" w:lastRow="0" w:firstColumn="1" w:lastColumn="0" w:noHBand="0" w:noVBand="1"/>
      </w:tblPr>
      <w:tblGrid>
        <w:gridCol w:w="2376"/>
        <w:gridCol w:w="2977"/>
        <w:gridCol w:w="4218"/>
      </w:tblGrid>
      <w:tr w:rsidR="00310CA4" w:rsidRPr="00310CA4" w:rsidTr="00B77E05">
        <w:tc>
          <w:tcPr>
            <w:tcW w:w="2376" w:type="dxa"/>
            <w:shd w:val="clear" w:color="auto" w:fill="FDE9D9" w:themeFill="accent6" w:themeFillTint="33"/>
          </w:tcPr>
          <w:p w:rsidR="00310CA4" w:rsidRPr="00310CA4" w:rsidRDefault="00310CA4" w:rsidP="009142E0">
            <w:pPr>
              <w:jc w:val="both"/>
              <w:rPr>
                <w:rFonts w:ascii="Times New Roman" w:hAnsi="Times New Roman" w:cs="Times New Roman"/>
                <w:b/>
                <w:sz w:val="28"/>
                <w:szCs w:val="28"/>
                <w:lang w:val="uk-UA"/>
              </w:rPr>
            </w:pPr>
            <w:r w:rsidRPr="00310CA4">
              <w:rPr>
                <w:rFonts w:ascii="Times New Roman" w:hAnsi="Times New Roman" w:cs="Times New Roman"/>
                <w:b/>
                <w:sz w:val="28"/>
                <w:szCs w:val="28"/>
                <w:lang w:val="uk-UA"/>
              </w:rPr>
              <w:lastRenderedPageBreak/>
              <w:t>Кроки</w:t>
            </w:r>
          </w:p>
        </w:tc>
        <w:tc>
          <w:tcPr>
            <w:tcW w:w="2977" w:type="dxa"/>
            <w:shd w:val="clear" w:color="auto" w:fill="D6E3BC" w:themeFill="accent3" w:themeFillTint="66"/>
          </w:tcPr>
          <w:p w:rsidR="00310CA4" w:rsidRPr="00310CA4" w:rsidRDefault="00310CA4" w:rsidP="009142E0">
            <w:pPr>
              <w:jc w:val="both"/>
              <w:rPr>
                <w:rFonts w:ascii="Times New Roman" w:hAnsi="Times New Roman" w:cs="Times New Roman"/>
                <w:b/>
                <w:sz w:val="28"/>
                <w:szCs w:val="28"/>
                <w:lang w:val="uk-UA"/>
              </w:rPr>
            </w:pPr>
            <w:r w:rsidRPr="00310CA4">
              <w:rPr>
                <w:rFonts w:ascii="Times New Roman" w:hAnsi="Times New Roman" w:cs="Times New Roman"/>
                <w:b/>
                <w:sz w:val="28"/>
                <w:szCs w:val="28"/>
                <w:lang w:val="uk-UA"/>
              </w:rPr>
              <w:t>Цілі</w:t>
            </w:r>
          </w:p>
        </w:tc>
        <w:tc>
          <w:tcPr>
            <w:tcW w:w="4218" w:type="dxa"/>
            <w:shd w:val="clear" w:color="auto" w:fill="B6DDE8" w:themeFill="accent5" w:themeFillTint="66"/>
          </w:tcPr>
          <w:p w:rsidR="00310CA4" w:rsidRPr="00310CA4" w:rsidRDefault="00310CA4" w:rsidP="009142E0">
            <w:pPr>
              <w:jc w:val="both"/>
              <w:rPr>
                <w:rFonts w:ascii="Times New Roman" w:hAnsi="Times New Roman" w:cs="Times New Roman"/>
                <w:b/>
                <w:sz w:val="28"/>
                <w:szCs w:val="28"/>
                <w:lang w:val="uk-UA"/>
              </w:rPr>
            </w:pPr>
            <w:r w:rsidRPr="00310CA4">
              <w:rPr>
                <w:rFonts w:ascii="Times New Roman" w:hAnsi="Times New Roman" w:cs="Times New Roman"/>
                <w:b/>
                <w:sz w:val="28"/>
                <w:szCs w:val="28"/>
                <w:lang w:val="uk-UA"/>
              </w:rPr>
              <w:t>Дії батьків</w:t>
            </w:r>
          </w:p>
        </w:tc>
      </w:tr>
      <w:tr w:rsidR="00310CA4" w:rsidRPr="00310CA4" w:rsidTr="00B77E05">
        <w:tc>
          <w:tcPr>
            <w:tcW w:w="2376" w:type="dxa"/>
            <w:shd w:val="clear" w:color="auto" w:fill="FDE9D9" w:themeFill="accent6" w:themeFillTint="33"/>
          </w:tcPr>
          <w:p w:rsidR="00310CA4" w:rsidRPr="00310CA4" w:rsidRDefault="00310CA4" w:rsidP="00310CA4">
            <w:pPr>
              <w:rPr>
                <w:rFonts w:ascii="Times New Roman" w:hAnsi="Times New Roman" w:cs="Times New Roman"/>
                <w:b/>
                <w:sz w:val="28"/>
                <w:szCs w:val="28"/>
                <w:lang w:val="uk-UA"/>
              </w:rPr>
            </w:pPr>
            <w:r w:rsidRPr="00310CA4">
              <w:rPr>
                <w:rFonts w:ascii="Times New Roman" w:hAnsi="Times New Roman" w:cs="Times New Roman"/>
                <w:b/>
                <w:sz w:val="28"/>
                <w:szCs w:val="28"/>
                <w:lang w:val="uk-UA"/>
              </w:rPr>
              <w:t>Крок 1</w:t>
            </w:r>
          </w:p>
          <w:p w:rsidR="00310CA4" w:rsidRPr="00310CA4" w:rsidRDefault="00310CA4" w:rsidP="00310CA4">
            <w:pPr>
              <w:rPr>
                <w:rFonts w:ascii="Times New Roman" w:hAnsi="Times New Roman" w:cs="Times New Roman"/>
                <w:lang w:val="uk-UA"/>
              </w:rPr>
            </w:pPr>
            <w:r w:rsidRPr="00310CA4">
              <w:rPr>
                <w:rFonts w:ascii="Times New Roman" w:hAnsi="Times New Roman" w:cs="Times New Roman"/>
                <w:lang w:val="uk-UA"/>
              </w:rPr>
              <w:t>Розпізнавання та визначення конфлікту</w:t>
            </w:r>
            <w:r w:rsidR="005B286D">
              <w:rPr>
                <w:rFonts w:ascii="Times New Roman" w:hAnsi="Times New Roman" w:cs="Times New Roman"/>
                <w:lang w:val="uk-UA"/>
              </w:rPr>
              <w:t>.</w:t>
            </w:r>
          </w:p>
        </w:tc>
        <w:tc>
          <w:tcPr>
            <w:tcW w:w="2977" w:type="dxa"/>
            <w:shd w:val="clear" w:color="auto" w:fill="D6E3BC" w:themeFill="accent3" w:themeFillTint="66"/>
          </w:tcPr>
          <w:p w:rsidR="00310CA4" w:rsidRPr="00310CA4" w:rsidRDefault="00310CA4" w:rsidP="00310CA4">
            <w:pPr>
              <w:rPr>
                <w:rFonts w:ascii="Times New Roman" w:hAnsi="Times New Roman" w:cs="Times New Roman"/>
                <w:lang w:val="uk-UA"/>
              </w:rPr>
            </w:pPr>
            <w:r>
              <w:rPr>
                <w:rFonts w:ascii="Times New Roman" w:hAnsi="Times New Roman" w:cs="Times New Roman"/>
                <w:lang w:val="uk-UA"/>
              </w:rPr>
              <w:t>Залучити дитину в процес вирішення проблеми</w:t>
            </w:r>
          </w:p>
        </w:tc>
        <w:tc>
          <w:tcPr>
            <w:tcW w:w="4218" w:type="dxa"/>
            <w:shd w:val="clear" w:color="auto" w:fill="B6DDE8" w:themeFill="accent5" w:themeFillTint="66"/>
          </w:tcPr>
          <w:p w:rsidR="00310CA4" w:rsidRPr="00310CA4" w:rsidRDefault="00310CA4" w:rsidP="00310CA4">
            <w:pPr>
              <w:rPr>
                <w:rFonts w:ascii="Times New Roman" w:hAnsi="Times New Roman" w:cs="Times New Roman"/>
                <w:lang w:val="uk-UA"/>
              </w:rPr>
            </w:pPr>
            <w:r>
              <w:rPr>
                <w:rFonts w:ascii="Times New Roman" w:hAnsi="Times New Roman" w:cs="Times New Roman"/>
                <w:lang w:val="uk-UA"/>
              </w:rPr>
              <w:t>Чітко і коротко повідомити дитині про те, що існує проблема, яка потребує вирішення. Дати зрозуміти, що співробітництво дитини необхідне.</w:t>
            </w:r>
          </w:p>
        </w:tc>
      </w:tr>
      <w:tr w:rsidR="00310CA4" w:rsidRPr="00310CA4" w:rsidTr="00B77E05">
        <w:tc>
          <w:tcPr>
            <w:tcW w:w="2376" w:type="dxa"/>
            <w:shd w:val="clear" w:color="auto" w:fill="FDE9D9" w:themeFill="accent6" w:themeFillTint="33"/>
          </w:tcPr>
          <w:p w:rsidR="00310CA4" w:rsidRDefault="00310CA4" w:rsidP="00310CA4">
            <w:pPr>
              <w:rPr>
                <w:rFonts w:ascii="Times New Roman" w:hAnsi="Times New Roman" w:cs="Times New Roman"/>
                <w:b/>
                <w:sz w:val="28"/>
                <w:szCs w:val="28"/>
                <w:lang w:val="uk-UA"/>
              </w:rPr>
            </w:pPr>
            <w:r>
              <w:rPr>
                <w:rFonts w:ascii="Times New Roman" w:hAnsi="Times New Roman" w:cs="Times New Roman"/>
                <w:b/>
                <w:sz w:val="28"/>
                <w:szCs w:val="28"/>
                <w:lang w:val="uk-UA"/>
              </w:rPr>
              <w:t>Крок 2</w:t>
            </w:r>
          </w:p>
          <w:p w:rsidR="00310CA4" w:rsidRPr="00310CA4" w:rsidRDefault="00310CA4" w:rsidP="00310CA4">
            <w:pPr>
              <w:rPr>
                <w:rFonts w:ascii="Times New Roman" w:hAnsi="Times New Roman" w:cs="Times New Roman"/>
                <w:lang w:val="uk-UA"/>
              </w:rPr>
            </w:pPr>
            <w:r w:rsidRPr="00310CA4">
              <w:rPr>
                <w:rFonts w:ascii="Times New Roman" w:hAnsi="Times New Roman" w:cs="Times New Roman"/>
                <w:lang w:val="uk-UA"/>
              </w:rPr>
              <w:t>Розробка можливих альтернативних рішень</w:t>
            </w:r>
            <w:r w:rsidR="005B286D">
              <w:rPr>
                <w:rFonts w:ascii="Times New Roman" w:hAnsi="Times New Roman" w:cs="Times New Roman"/>
                <w:lang w:val="uk-UA"/>
              </w:rPr>
              <w:t>.</w:t>
            </w:r>
          </w:p>
        </w:tc>
        <w:tc>
          <w:tcPr>
            <w:tcW w:w="2977" w:type="dxa"/>
            <w:shd w:val="clear" w:color="auto" w:fill="D6E3BC" w:themeFill="accent3" w:themeFillTint="66"/>
          </w:tcPr>
          <w:p w:rsidR="00310CA4" w:rsidRDefault="00310CA4" w:rsidP="00310CA4">
            <w:pPr>
              <w:rPr>
                <w:rFonts w:ascii="Times New Roman" w:hAnsi="Times New Roman" w:cs="Times New Roman"/>
                <w:lang w:val="uk-UA"/>
              </w:rPr>
            </w:pPr>
            <w:r>
              <w:rPr>
                <w:rFonts w:ascii="Times New Roman" w:hAnsi="Times New Roman" w:cs="Times New Roman"/>
                <w:lang w:val="uk-UA"/>
              </w:rPr>
              <w:t>Зібрати, як можна більше варіантів вирішення.</w:t>
            </w:r>
          </w:p>
        </w:tc>
        <w:tc>
          <w:tcPr>
            <w:tcW w:w="4218" w:type="dxa"/>
            <w:shd w:val="clear" w:color="auto" w:fill="B6DDE8" w:themeFill="accent5" w:themeFillTint="66"/>
          </w:tcPr>
          <w:p w:rsidR="00310CA4" w:rsidRDefault="00310CA4" w:rsidP="00310CA4">
            <w:pPr>
              <w:rPr>
                <w:rFonts w:ascii="Times New Roman" w:hAnsi="Times New Roman" w:cs="Times New Roman"/>
                <w:lang w:val="uk-UA"/>
              </w:rPr>
            </w:pPr>
            <w:r>
              <w:rPr>
                <w:rFonts w:ascii="Times New Roman" w:hAnsi="Times New Roman" w:cs="Times New Roman"/>
                <w:lang w:val="uk-UA"/>
              </w:rPr>
              <w:t xml:space="preserve">Ознайомитись з пропозиціями дитини (свої варіанти можна добавити після висловлювання дитини). Не оцінювати і не принижувати запропоновані рішення. Наполягати  на висуванні як можна більшої кількості альтернатив. </w:t>
            </w:r>
          </w:p>
        </w:tc>
      </w:tr>
      <w:tr w:rsidR="00310CA4" w:rsidRPr="00310CA4" w:rsidTr="00B77E05">
        <w:tc>
          <w:tcPr>
            <w:tcW w:w="2376" w:type="dxa"/>
            <w:shd w:val="clear" w:color="auto" w:fill="FDE9D9" w:themeFill="accent6" w:themeFillTint="33"/>
          </w:tcPr>
          <w:p w:rsidR="00310CA4" w:rsidRDefault="00310CA4" w:rsidP="00310CA4">
            <w:pPr>
              <w:rPr>
                <w:rFonts w:ascii="Times New Roman" w:hAnsi="Times New Roman" w:cs="Times New Roman"/>
                <w:b/>
                <w:sz w:val="28"/>
                <w:szCs w:val="28"/>
                <w:lang w:val="uk-UA"/>
              </w:rPr>
            </w:pPr>
            <w:r>
              <w:rPr>
                <w:rFonts w:ascii="Times New Roman" w:hAnsi="Times New Roman" w:cs="Times New Roman"/>
                <w:b/>
                <w:sz w:val="28"/>
                <w:szCs w:val="28"/>
                <w:lang w:val="uk-UA"/>
              </w:rPr>
              <w:t>Крок 3</w:t>
            </w:r>
          </w:p>
          <w:p w:rsidR="00310CA4" w:rsidRPr="00310CA4" w:rsidRDefault="005B286D" w:rsidP="00310CA4">
            <w:pPr>
              <w:rPr>
                <w:rFonts w:ascii="Times New Roman" w:hAnsi="Times New Roman" w:cs="Times New Roman"/>
                <w:lang w:val="uk-UA"/>
              </w:rPr>
            </w:pPr>
            <w:r>
              <w:rPr>
                <w:rFonts w:ascii="Times New Roman" w:hAnsi="Times New Roman" w:cs="Times New Roman"/>
                <w:lang w:val="uk-UA"/>
              </w:rPr>
              <w:t>Оцінка альтернативних рішень.</w:t>
            </w:r>
          </w:p>
        </w:tc>
        <w:tc>
          <w:tcPr>
            <w:tcW w:w="2977" w:type="dxa"/>
            <w:shd w:val="clear" w:color="auto" w:fill="D6E3BC" w:themeFill="accent3" w:themeFillTint="66"/>
          </w:tcPr>
          <w:p w:rsidR="00310CA4" w:rsidRDefault="005B286D" w:rsidP="00310CA4">
            <w:pPr>
              <w:rPr>
                <w:rFonts w:ascii="Times New Roman" w:hAnsi="Times New Roman" w:cs="Times New Roman"/>
                <w:lang w:val="uk-UA"/>
              </w:rPr>
            </w:pPr>
            <w:r>
              <w:rPr>
                <w:rFonts w:ascii="Times New Roman" w:hAnsi="Times New Roman" w:cs="Times New Roman"/>
                <w:lang w:val="uk-UA"/>
              </w:rPr>
              <w:t>Активізувати дитину на висловлювання з приводу різних рішень, висловити власну думку по кожному варіанту.</w:t>
            </w:r>
          </w:p>
        </w:tc>
        <w:tc>
          <w:tcPr>
            <w:tcW w:w="4218" w:type="dxa"/>
            <w:shd w:val="clear" w:color="auto" w:fill="B6DDE8" w:themeFill="accent5" w:themeFillTint="66"/>
          </w:tcPr>
          <w:p w:rsidR="00310CA4" w:rsidRDefault="005B286D" w:rsidP="00310CA4">
            <w:pPr>
              <w:rPr>
                <w:rFonts w:ascii="Times New Roman" w:hAnsi="Times New Roman" w:cs="Times New Roman"/>
                <w:lang w:val="uk-UA"/>
              </w:rPr>
            </w:pPr>
            <w:r>
              <w:rPr>
                <w:rFonts w:ascii="Times New Roman" w:hAnsi="Times New Roman" w:cs="Times New Roman"/>
                <w:lang w:val="uk-UA"/>
              </w:rPr>
              <w:t>Запропонувати дитині висловитись з приводу запропонованих рішень (яке з них більш оптимальне). Повідомити про власні почуття та інтереси (що саме задовольнить всі сторони)</w:t>
            </w:r>
          </w:p>
        </w:tc>
      </w:tr>
      <w:tr w:rsidR="005B286D" w:rsidRPr="00310CA4" w:rsidTr="00B77E05">
        <w:tc>
          <w:tcPr>
            <w:tcW w:w="2376" w:type="dxa"/>
            <w:shd w:val="clear" w:color="auto" w:fill="FDE9D9" w:themeFill="accent6" w:themeFillTint="33"/>
          </w:tcPr>
          <w:p w:rsidR="005B286D" w:rsidRDefault="005B286D" w:rsidP="00310CA4">
            <w:pPr>
              <w:rPr>
                <w:rFonts w:ascii="Times New Roman" w:hAnsi="Times New Roman" w:cs="Times New Roman"/>
                <w:b/>
                <w:sz w:val="28"/>
                <w:szCs w:val="28"/>
                <w:lang w:val="uk-UA"/>
              </w:rPr>
            </w:pPr>
            <w:r>
              <w:rPr>
                <w:rFonts w:ascii="Times New Roman" w:hAnsi="Times New Roman" w:cs="Times New Roman"/>
                <w:b/>
                <w:sz w:val="28"/>
                <w:szCs w:val="28"/>
                <w:lang w:val="uk-UA"/>
              </w:rPr>
              <w:t>Крок 4</w:t>
            </w:r>
          </w:p>
          <w:p w:rsidR="005B286D" w:rsidRPr="005B286D" w:rsidRDefault="005B286D" w:rsidP="00310CA4">
            <w:pPr>
              <w:rPr>
                <w:rFonts w:ascii="Times New Roman" w:hAnsi="Times New Roman" w:cs="Times New Roman"/>
                <w:lang w:val="uk-UA"/>
              </w:rPr>
            </w:pPr>
            <w:r w:rsidRPr="005B286D">
              <w:rPr>
                <w:rFonts w:ascii="Times New Roman" w:hAnsi="Times New Roman" w:cs="Times New Roman"/>
                <w:lang w:val="uk-UA"/>
              </w:rPr>
              <w:t>Вибір найбільш оптимального рішення</w:t>
            </w:r>
            <w:r>
              <w:rPr>
                <w:rFonts w:ascii="Times New Roman" w:hAnsi="Times New Roman" w:cs="Times New Roman"/>
                <w:lang w:val="uk-UA"/>
              </w:rPr>
              <w:t>.</w:t>
            </w:r>
          </w:p>
        </w:tc>
        <w:tc>
          <w:tcPr>
            <w:tcW w:w="2977" w:type="dxa"/>
            <w:shd w:val="clear" w:color="auto" w:fill="D6E3BC" w:themeFill="accent3" w:themeFillTint="66"/>
          </w:tcPr>
          <w:p w:rsidR="005B286D" w:rsidRDefault="005B286D" w:rsidP="00310CA4">
            <w:pPr>
              <w:rPr>
                <w:rFonts w:ascii="Times New Roman" w:hAnsi="Times New Roman" w:cs="Times New Roman"/>
                <w:lang w:val="uk-UA"/>
              </w:rPr>
            </w:pPr>
            <w:r>
              <w:rPr>
                <w:rFonts w:ascii="Times New Roman" w:hAnsi="Times New Roman" w:cs="Times New Roman"/>
                <w:lang w:val="uk-UA"/>
              </w:rPr>
              <w:t>Прийняти рішення.</w:t>
            </w:r>
          </w:p>
        </w:tc>
        <w:tc>
          <w:tcPr>
            <w:tcW w:w="4218" w:type="dxa"/>
            <w:shd w:val="clear" w:color="auto" w:fill="B6DDE8" w:themeFill="accent5" w:themeFillTint="66"/>
          </w:tcPr>
          <w:p w:rsidR="005B286D" w:rsidRDefault="005B286D" w:rsidP="00310CA4">
            <w:pPr>
              <w:rPr>
                <w:rFonts w:ascii="Times New Roman" w:hAnsi="Times New Roman" w:cs="Times New Roman"/>
                <w:lang w:val="uk-UA"/>
              </w:rPr>
            </w:pPr>
            <w:r>
              <w:rPr>
                <w:rFonts w:ascii="Times New Roman" w:hAnsi="Times New Roman" w:cs="Times New Roman"/>
                <w:lang w:val="uk-UA"/>
              </w:rPr>
              <w:t xml:space="preserve">Добитись того, аби кожна сторона виконала свою частину угоди. </w:t>
            </w:r>
          </w:p>
        </w:tc>
      </w:tr>
      <w:tr w:rsidR="005B286D" w:rsidRPr="00310CA4" w:rsidTr="00B77E05">
        <w:tc>
          <w:tcPr>
            <w:tcW w:w="2376" w:type="dxa"/>
            <w:shd w:val="clear" w:color="auto" w:fill="FDE9D9" w:themeFill="accent6" w:themeFillTint="33"/>
          </w:tcPr>
          <w:p w:rsidR="005B286D" w:rsidRDefault="005B286D" w:rsidP="00310CA4">
            <w:pPr>
              <w:rPr>
                <w:rFonts w:ascii="Times New Roman" w:hAnsi="Times New Roman" w:cs="Times New Roman"/>
                <w:b/>
                <w:sz w:val="28"/>
                <w:szCs w:val="28"/>
                <w:lang w:val="uk-UA"/>
              </w:rPr>
            </w:pPr>
            <w:r>
              <w:rPr>
                <w:rFonts w:ascii="Times New Roman" w:hAnsi="Times New Roman" w:cs="Times New Roman"/>
                <w:b/>
                <w:sz w:val="28"/>
                <w:szCs w:val="28"/>
                <w:lang w:val="uk-UA"/>
              </w:rPr>
              <w:t>Крок 5</w:t>
            </w:r>
          </w:p>
          <w:p w:rsidR="005B286D" w:rsidRPr="005B286D" w:rsidRDefault="005B286D" w:rsidP="00310CA4">
            <w:pPr>
              <w:rPr>
                <w:rFonts w:ascii="Times New Roman" w:hAnsi="Times New Roman" w:cs="Times New Roman"/>
                <w:lang w:val="uk-UA"/>
              </w:rPr>
            </w:pPr>
            <w:r>
              <w:rPr>
                <w:rFonts w:ascii="Times New Roman" w:hAnsi="Times New Roman" w:cs="Times New Roman"/>
                <w:lang w:val="uk-UA"/>
              </w:rPr>
              <w:t>Розробка способів виконання прийнятого рішення.</w:t>
            </w:r>
          </w:p>
        </w:tc>
        <w:tc>
          <w:tcPr>
            <w:tcW w:w="2977" w:type="dxa"/>
            <w:shd w:val="clear" w:color="auto" w:fill="D6E3BC" w:themeFill="accent3" w:themeFillTint="66"/>
          </w:tcPr>
          <w:p w:rsidR="005B286D" w:rsidRDefault="005B286D" w:rsidP="00310CA4">
            <w:pPr>
              <w:rPr>
                <w:rFonts w:ascii="Times New Roman" w:hAnsi="Times New Roman" w:cs="Times New Roman"/>
                <w:lang w:val="uk-UA"/>
              </w:rPr>
            </w:pPr>
            <w:r>
              <w:rPr>
                <w:rFonts w:ascii="Times New Roman" w:hAnsi="Times New Roman" w:cs="Times New Roman"/>
                <w:lang w:val="uk-UA"/>
              </w:rPr>
              <w:t>Спланувати процес втілення прийнятого рішення.</w:t>
            </w:r>
          </w:p>
        </w:tc>
        <w:tc>
          <w:tcPr>
            <w:tcW w:w="4218" w:type="dxa"/>
            <w:shd w:val="clear" w:color="auto" w:fill="B6DDE8" w:themeFill="accent5" w:themeFillTint="66"/>
          </w:tcPr>
          <w:p w:rsidR="005B286D" w:rsidRDefault="005B286D" w:rsidP="00310CA4">
            <w:pPr>
              <w:rPr>
                <w:rFonts w:ascii="Times New Roman" w:hAnsi="Times New Roman" w:cs="Times New Roman"/>
                <w:lang w:val="uk-UA"/>
              </w:rPr>
            </w:pPr>
            <w:r>
              <w:rPr>
                <w:rFonts w:ascii="Times New Roman" w:hAnsi="Times New Roman" w:cs="Times New Roman"/>
                <w:lang w:val="uk-UA"/>
              </w:rPr>
              <w:t>Винести на обговорення питання: «Коли почнемо?», «Хто буде слідкувати за часом?», «Які будуть критерії якості виконання?» і т.п.</w:t>
            </w:r>
          </w:p>
        </w:tc>
      </w:tr>
      <w:tr w:rsidR="005B286D" w:rsidRPr="00310CA4" w:rsidTr="00B77E05">
        <w:tc>
          <w:tcPr>
            <w:tcW w:w="2376" w:type="dxa"/>
            <w:shd w:val="clear" w:color="auto" w:fill="FDE9D9" w:themeFill="accent6" w:themeFillTint="33"/>
          </w:tcPr>
          <w:p w:rsidR="005B286D" w:rsidRDefault="005B286D" w:rsidP="00310CA4">
            <w:pPr>
              <w:rPr>
                <w:rFonts w:ascii="Times New Roman" w:hAnsi="Times New Roman" w:cs="Times New Roman"/>
                <w:b/>
                <w:sz w:val="28"/>
                <w:szCs w:val="28"/>
                <w:lang w:val="uk-UA"/>
              </w:rPr>
            </w:pPr>
            <w:r>
              <w:rPr>
                <w:rFonts w:ascii="Times New Roman" w:hAnsi="Times New Roman" w:cs="Times New Roman"/>
                <w:b/>
                <w:sz w:val="28"/>
                <w:szCs w:val="28"/>
                <w:lang w:val="uk-UA"/>
              </w:rPr>
              <w:t>Крок 6</w:t>
            </w:r>
          </w:p>
          <w:p w:rsidR="005B286D" w:rsidRPr="005B286D" w:rsidRDefault="005B286D" w:rsidP="00310CA4">
            <w:pPr>
              <w:rPr>
                <w:rFonts w:ascii="Times New Roman" w:hAnsi="Times New Roman" w:cs="Times New Roman"/>
                <w:lang w:val="uk-UA"/>
              </w:rPr>
            </w:pPr>
            <w:r>
              <w:rPr>
                <w:rFonts w:ascii="Times New Roman" w:hAnsi="Times New Roman" w:cs="Times New Roman"/>
                <w:lang w:val="uk-UA"/>
              </w:rPr>
              <w:t>Контроль і оцінка результатів.</w:t>
            </w:r>
          </w:p>
        </w:tc>
        <w:tc>
          <w:tcPr>
            <w:tcW w:w="2977" w:type="dxa"/>
            <w:shd w:val="clear" w:color="auto" w:fill="D6E3BC" w:themeFill="accent3" w:themeFillTint="66"/>
          </w:tcPr>
          <w:p w:rsidR="005B286D" w:rsidRDefault="005B286D" w:rsidP="00310CA4">
            <w:pPr>
              <w:rPr>
                <w:rFonts w:ascii="Times New Roman" w:hAnsi="Times New Roman" w:cs="Times New Roman"/>
                <w:lang w:val="uk-UA"/>
              </w:rPr>
            </w:pPr>
            <w:r>
              <w:rPr>
                <w:rFonts w:ascii="Times New Roman" w:hAnsi="Times New Roman" w:cs="Times New Roman"/>
                <w:lang w:val="uk-UA"/>
              </w:rPr>
              <w:t>Сприяти реалізації прийнятого рішення. Виявити обставини, які можуть потребувати перегляду прийнятого рішення.</w:t>
            </w:r>
          </w:p>
        </w:tc>
        <w:tc>
          <w:tcPr>
            <w:tcW w:w="4218" w:type="dxa"/>
            <w:shd w:val="clear" w:color="auto" w:fill="B6DDE8" w:themeFill="accent5" w:themeFillTint="66"/>
          </w:tcPr>
          <w:p w:rsidR="005B286D" w:rsidRDefault="005B286D" w:rsidP="00310CA4">
            <w:pPr>
              <w:rPr>
                <w:rFonts w:ascii="Times New Roman" w:hAnsi="Times New Roman" w:cs="Times New Roman"/>
                <w:lang w:val="uk-UA"/>
              </w:rPr>
            </w:pPr>
            <w:r>
              <w:rPr>
                <w:rFonts w:ascii="Times New Roman" w:hAnsi="Times New Roman" w:cs="Times New Roman"/>
                <w:lang w:val="uk-UA"/>
              </w:rPr>
              <w:t xml:space="preserve">Цікавитись у дитини, чи вона задоволена прийнятим рішенням та його результатами. Повідомляти про власні почуття і думки (вони можуть змінюватись) з приводу результатів рішення. Перегляд та корегування рішення, якщо цього потребує ситуація. </w:t>
            </w:r>
          </w:p>
        </w:tc>
      </w:tr>
    </w:tbl>
    <w:p w:rsidR="00C95EF5" w:rsidRDefault="00C95EF5" w:rsidP="00310CA4">
      <w:pPr>
        <w:ind w:firstLine="708"/>
        <w:rPr>
          <w:rFonts w:ascii="Times New Roman" w:hAnsi="Times New Roman" w:cs="Times New Roman"/>
          <w:lang w:val="uk-UA"/>
        </w:rPr>
      </w:pPr>
    </w:p>
    <w:p w:rsidR="00B77E05" w:rsidRDefault="00B77E05" w:rsidP="00B77E05">
      <w:pPr>
        <w:ind w:firstLine="708"/>
        <w:jc w:val="both"/>
        <w:rPr>
          <w:rFonts w:ascii="Times New Roman" w:hAnsi="Times New Roman" w:cs="Times New Roman"/>
          <w:sz w:val="28"/>
          <w:szCs w:val="28"/>
          <w:lang w:val="uk-UA"/>
        </w:rPr>
      </w:pPr>
      <w:r w:rsidRPr="00B77E05">
        <w:rPr>
          <w:rFonts w:ascii="Times New Roman" w:hAnsi="Times New Roman" w:cs="Times New Roman"/>
          <w:sz w:val="28"/>
          <w:szCs w:val="28"/>
          <w:lang w:val="uk-UA"/>
        </w:rPr>
        <w:t>Пі</w:t>
      </w:r>
      <w:r>
        <w:rPr>
          <w:rFonts w:ascii="Times New Roman" w:hAnsi="Times New Roman" w:cs="Times New Roman"/>
          <w:sz w:val="28"/>
          <w:szCs w:val="28"/>
          <w:lang w:val="uk-UA"/>
        </w:rPr>
        <w:t>сля опрацювання методу «Шість кроків вирішення конфліктів» педагог пропонує батькам обговорити попередню (</w:t>
      </w:r>
      <w:proofErr w:type="spellStart"/>
      <w:r>
        <w:rPr>
          <w:rFonts w:ascii="Times New Roman" w:hAnsi="Times New Roman" w:cs="Times New Roman"/>
          <w:sz w:val="28"/>
          <w:szCs w:val="28"/>
          <w:lang w:val="uk-UA"/>
        </w:rPr>
        <w:t>психодраматичне</w:t>
      </w:r>
      <w:proofErr w:type="spellEnd"/>
      <w:r>
        <w:rPr>
          <w:rFonts w:ascii="Times New Roman" w:hAnsi="Times New Roman" w:cs="Times New Roman"/>
          <w:sz w:val="28"/>
          <w:szCs w:val="28"/>
          <w:lang w:val="uk-UA"/>
        </w:rPr>
        <w:t xml:space="preserve"> розігрування чи рольову гру за конфліктом, запропонованим одним із батьків) за технікою методу. </w:t>
      </w:r>
    </w:p>
    <w:p w:rsidR="00B77E05" w:rsidRDefault="00B77E05" w:rsidP="00B77E05">
      <w:pPr>
        <w:pStyle w:val="a3"/>
        <w:numPr>
          <w:ilvl w:val="0"/>
          <w:numId w:val="6"/>
        </w:numPr>
        <w:jc w:val="both"/>
        <w:rPr>
          <w:rFonts w:ascii="Times New Roman" w:hAnsi="Times New Roman" w:cs="Times New Roman"/>
          <w:sz w:val="28"/>
          <w:szCs w:val="28"/>
          <w:lang w:val="uk-UA"/>
        </w:rPr>
      </w:pPr>
      <w:r>
        <w:rPr>
          <w:rFonts w:ascii="Times New Roman" w:hAnsi="Times New Roman" w:cs="Times New Roman"/>
          <w:sz w:val="28"/>
          <w:szCs w:val="28"/>
          <w:lang w:val="uk-UA"/>
        </w:rPr>
        <w:t>Що змінила запропонована техніка?</w:t>
      </w:r>
    </w:p>
    <w:p w:rsidR="00B77E05" w:rsidRDefault="00B77E05" w:rsidP="00B77E05">
      <w:pPr>
        <w:pStyle w:val="a3"/>
        <w:numPr>
          <w:ilvl w:val="0"/>
          <w:numId w:val="6"/>
        </w:numPr>
        <w:jc w:val="both"/>
        <w:rPr>
          <w:rFonts w:ascii="Times New Roman" w:hAnsi="Times New Roman" w:cs="Times New Roman"/>
          <w:sz w:val="28"/>
          <w:szCs w:val="28"/>
          <w:lang w:val="uk-UA"/>
        </w:rPr>
      </w:pPr>
      <w:r>
        <w:rPr>
          <w:rFonts w:ascii="Times New Roman" w:hAnsi="Times New Roman" w:cs="Times New Roman"/>
          <w:sz w:val="28"/>
          <w:szCs w:val="28"/>
          <w:lang w:val="uk-UA"/>
        </w:rPr>
        <w:t>Чи вдалось би уникнути негативних наслідків для всіх сторін конфлікту, завдяки використанню запропонованої техніки?</w:t>
      </w:r>
    </w:p>
    <w:p w:rsidR="00152445" w:rsidRDefault="00152445" w:rsidP="00152445">
      <w:pPr>
        <w:jc w:val="both"/>
        <w:rPr>
          <w:rFonts w:ascii="Times New Roman" w:hAnsi="Times New Roman" w:cs="Times New Roman"/>
          <w:b/>
          <w:sz w:val="28"/>
          <w:szCs w:val="28"/>
          <w:lang w:val="uk-UA"/>
        </w:rPr>
      </w:pPr>
      <w:r w:rsidRPr="00152445">
        <w:rPr>
          <w:rFonts w:ascii="Times New Roman" w:hAnsi="Times New Roman" w:cs="Times New Roman"/>
          <w:b/>
          <w:sz w:val="28"/>
          <w:szCs w:val="28"/>
          <w:lang w:val="uk-UA"/>
        </w:rPr>
        <w:t>Рефлексія</w:t>
      </w:r>
      <w:r w:rsidR="00545ACF">
        <w:rPr>
          <w:rFonts w:ascii="Times New Roman" w:hAnsi="Times New Roman" w:cs="Times New Roman"/>
          <w:b/>
          <w:sz w:val="28"/>
          <w:szCs w:val="28"/>
          <w:lang w:val="uk-UA"/>
        </w:rPr>
        <w:t xml:space="preserve"> «Сімейні заповіді»</w:t>
      </w:r>
      <w:r w:rsidR="000219C3">
        <w:rPr>
          <w:rFonts w:ascii="Times New Roman" w:hAnsi="Times New Roman" w:cs="Times New Roman"/>
          <w:b/>
          <w:sz w:val="28"/>
          <w:szCs w:val="28"/>
          <w:lang w:val="uk-UA"/>
        </w:rPr>
        <w:t xml:space="preserve"> </w:t>
      </w:r>
      <w:r w:rsidRPr="00152445">
        <w:rPr>
          <w:rFonts w:ascii="Times New Roman" w:hAnsi="Times New Roman" w:cs="Times New Roman"/>
          <w:b/>
          <w:sz w:val="28"/>
          <w:szCs w:val="28"/>
          <w:lang w:val="uk-UA"/>
        </w:rPr>
        <w:t>:</w:t>
      </w:r>
      <w:r w:rsidR="000219C3">
        <w:rPr>
          <w:rFonts w:ascii="Times New Roman" w:hAnsi="Times New Roman" w:cs="Times New Roman"/>
          <w:b/>
          <w:sz w:val="28"/>
          <w:szCs w:val="28"/>
          <w:lang w:val="uk-UA"/>
        </w:rPr>
        <w:t xml:space="preserve"> (10 хв.)</w:t>
      </w:r>
    </w:p>
    <w:p w:rsidR="00152445" w:rsidRPr="00152445" w:rsidRDefault="00152445" w:rsidP="00152445">
      <w:pPr>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Мета: </w:t>
      </w:r>
      <w:r w:rsidRPr="00152445">
        <w:rPr>
          <w:rFonts w:ascii="Times New Roman" w:hAnsi="Times New Roman" w:cs="Times New Roman"/>
          <w:sz w:val="28"/>
          <w:szCs w:val="28"/>
          <w:lang w:val="uk-UA"/>
        </w:rPr>
        <w:t xml:space="preserve">Створення та обговорення «Сімейних заповідей» за результатами тренінгу, отримання </w:t>
      </w:r>
      <w:proofErr w:type="spellStart"/>
      <w:r w:rsidRPr="00152445">
        <w:rPr>
          <w:rFonts w:ascii="Times New Roman" w:hAnsi="Times New Roman" w:cs="Times New Roman"/>
          <w:sz w:val="28"/>
          <w:szCs w:val="28"/>
          <w:lang w:val="uk-UA"/>
        </w:rPr>
        <w:t>зворотнього</w:t>
      </w:r>
      <w:proofErr w:type="spellEnd"/>
      <w:r w:rsidRPr="00152445">
        <w:rPr>
          <w:rFonts w:ascii="Times New Roman" w:hAnsi="Times New Roman" w:cs="Times New Roman"/>
          <w:sz w:val="28"/>
          <w:szCs w:val="28"/>
          <w:lang w:val="uk-UA"/>
        </w:rPr>
        <w:t xml:space="preserve"> зв’язку від батьків, обмін враженнями. </w:t>
      </w:r>
    </w:p>
    <w:p w:rsidR="00152445" w:rsidRDefault="00152445" w:rsidP="0015244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Педагог пропонує батькам записати на аркуші список «Родинних заповідей» - звичаїв, правил, заборон, звичок, установок, поглядів, принципів, яких дотримуються всі члени родини, після чого відбувається </w:t>
      </w:r>
      <w:proofErr w:type="spellStart"/>
      <w:r>
        <w:rPr>
          <w:rFonts w:ascii="Times New Roman" w:hAnsi="Times New Roman" w:cs="Times New Roman"/>
          <w:sz w:val="28"/>
          <w:szCs w:val="28"/>
          <w:lang w:val="uk-UA"/>
        </w:rPr>
        <w:lastRenderedPageBreak/>
        <w:t>взаємообмін</w:t>
      </w:r>
      <w:proofErr w:type="spellEnd"/>
      <w:r>
        <w:rPr>
          <w:rFonts w:ascii="Times New Roman" w:hAnsi="Times New Roman" w:cs="Times New Roman"/>
          <w:sz w:val="28"/>
          <w:szCs w:val="28"/>
          <w:lang w:val="uk-UA"/>
        </w:rPr>
        <w:t xml:space="preserve"> написаним по колу. Батьки порівнюють, після обговорення, свої уявлення про родинний устрій з уявленнями інших. </w:t>
      </w:r>
    </w:p>
    <w:p w:rsidR="00545ACF" w:rsidRDefault="00545ACF" w:rsidP="00152445">
      <w:pPr>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Вправа «Сімейні заповіді» сприяє кращому розумінню батьками механізмів родинної взаємодії. Їх можна розглядати як цінності, що детермінують характер таких взаємостосунків, виступають як регулятори поведінки всіх членів родини. Обговорення та самоаналіз «Сімейних заповідей» може стати </w:t>
      </w:r>
      <w:proofErr w:type="spellStart"/>
      <w:r>
        <w:rPr>
          <w:rFonts w:ascii="Times New Roman" w:hAnsi="Times New Roman" w:cs="Times New Roman"/>
          <w:sz w:val="28"/>
          <w:szCs w:val="28"/>
          <w:lang w:val="uk-UA"/>
        </w:rPr>
        <w:t>мотиватором</w:t>
      </w:r>
      <w:proofErr w:type="spellEnd"/>
      <w:r>
        <w:rPr>
          <w:rFonts w:ascii="Times New Roman" w:hAnsi="Times New Roman" w:cs="Times New Roman"/>
          <w:sz w:val="28"/>
          <w:szCs w:val="28"/>
          <w:lang w:val="uk-UA"/>
        </w:rPr>
        <w:t xml:space="preserve"> для їх корегування, усвідомлення деструктивних правил, звичок, принципів, які руйнують сімейну гармонію. </w:t>
      </w:r>
    </w:p>
    <w:p w:rsidR="00545ACF" w:rsidRDefault="00545ACF" w:rsidP="00152445">
      <w:pPr>
        <w:jc w:val="both"/>
        <w:rPr>
          <w:rFonts w:ascii="Times New Roman" w:hAnsi="Times New Roman" w:cs="Times New Roman"/>
          <w:sz w:val="28"/>
          <w:szCs w:val="28"/>
          <w:lang w:val="uk-UA"/>
        </w:rPr>
      </w:pPr>
      <w:r>
        <w:rPr>
          <w:rFonts w:ascii="Times New Roman" w:hAnsi="Times New Roman" w:cs="Times New Roman"/>
          <w:sz w:val="28"/>
          <w:szCs w:val="28"/>
          <w:lang w:val="uk-UA"/>
        </w:rPr>
        <w:tab/>
        <w:t>Питання для рефлексії:</w:t>
      </w:r>
    </w:p>
    <w:p w:rsidR="00545ACF" w:rsidRDefault="00545ACF" w:rsidP="00545ACF">
      <w:pPr>
        <w:pStyle w:val="a3"/>
        <w:numPr>
          <w:ilvl w:val="0"/>
          <w:numId w:val="7"/>
        </w:numPr>
        <w:jc w:val="both"/>
        <w:rPr>
          <w:rFonts w:ascii="Times New Roman" w:hAnsi="Times New Roman" w:cs="Times New Roman"/>
          <w:sz w:val="28"/>
          <w:szCs w:val="28"/>
          <w:lang w:val="uk-UA"/>
        </w:rPr>
      </w:pPr>
      <w:r>
        <w:rPr>
          <w:rFonts w:ascii="Times New Roman" w:hAnsi="Times New Roman" w:cs="Times New Roman"/>
          <w:sz w:val="28"/>
          <w:szCs w:val="28"/>
          <w:lang w:val="uk-UA"/>
        </w:rPr>
        <w:t>Чи була наша зустріч корисною для вас?</w:t>
      </w:r>
    </w:p>
    <w:p w:rsidR="00545ACF" w:rsidRDefault="00545ACF" w:rsidP="00545ACF">
      <w:pPr>
        <w:pStyle w:val="a3"/>
        <w:numPr>
          <w:ilvl w:val="0"/>
          <w:numId w:val="7"/>
        </w:numPr>
        <w:jc w:val="both"/>
        <w:rPr>
          <w:rFonts w:ascii="Times New Roman" w:hAnsi="Times New Roman" w:cs="Times New Roman"/>
          <w:sz w:val="28"/>
          <w:szCs w:val="28"/>
          <w:lang w:val="uk-UA"/>
        </w:rPr>
      </w:pPr>
      <w:r>
        <w:rPr>
          <w:rFonts w:ascii="Times New Roman" w:hAnsi="Times New Roman" w:cs="Times New Roman"/>
          <w:sz w:val="28"/>
          <w:szCs w:val="28"/>
          <w:lang w:val="uk-UA"/>
        </w:rPr>
        <w:t>Чи хотіли б ви змінити після тренінгу звичні правила взаємодії з дитиною у вашій родині?</w:t>
      </w:r>
    </w:p>
    <w:p w:rsidR="00545ACF" w:rsidRPr="00545ACF" w:rsidRDefault="00545ACF" w:rsidP="00545ACF">
      <w:pPr>
        <w:pStyle w:val="a3"/>
        <w:numPr>
          <w:ilvl w:val="0"/>
          <w:numId w:val="7"/>
        </w:numPr>
        <w:jc w:val="both"/>
        <w:rPr>
          <w:rFonts w:ascii="Times New Roman" w:hAnsi="Times New Roman" w:cs="Times New Roman"/>
          <w:sz w:val="28"/>
          <w:szCs w:val="28"/>
          <w:lang w:val="uk-UA"/>
        </w:rPr>
      </w:pPr>
      <w:r>
        <w:rPr>
          <w:rFonts w:ascii="Times New Roman" w:hAnsi="Times New Roman" w:cs="Times New Roman"/>
          <w:sz w:val="28"/>
          <w:szCs w:val="28"/>
          <w:lang w:val="uk-UA"/>
        </w:rPr>
        <w:t>Які питання родинного виховання ви б хотіли винести на обговорення на наступних тренінгах?</w:t>
      </w:r>
    </w:p>
    <w:p w:rsidR="00F076F8" w:rsidRDefault="00F076F8" w:rsidP="00DB71D1">
      <w:pPr>
        <w:pStyle w:val="a3"/>
        <w:ind w:left="0" w:firstLine="708"/>
        <w:jc w:val="right"/>
        <w:rPr>
          <w:rFonts w:ascii="Times New Roman" w:hAnsi="Times New Roman" w:cs="Times New Roman"/>
          <w:sz w:val="28"/>
          <w:szCs w:val="28"/>
          <w:lang w:val="uk-UA"/>
        </w:rPr>
      </w:pPr>
    </w:p>
    <w:p w:rsidR="00F076F8" w:rsidRDefault="00F076F8" w:rsidP="00DB71D1">
      <w:pPr>
        <w:pStyle w:val="a3"/>
        <w:ind w:left="0" w:firstLine="708"/>
        <w:jc w:val="right"/>
        <w:rPr>
          <w:rFonts w:ascii="Times New Roman" w:hAnsi="Times New Roman" w:cs="Times New Roman"/>
          <w:sz w:val="28"/>
          <w:szCs w:val="28"/>
          <w:lang w:val="uk-UA"/>
        </w:rPr>
      </w:pPr>
    </w:p>
    <w:p w:rsidR="00F076F8" w:rsidRDefault="00F076F8" w:rsidP="00DB71D1">
      <w:pPr>
        <w:pStyle w:val="a3"/>
        <w:ind w:left="0" w:firstLine="708"/>
        <w:jc w:val="right"/>
        <w:rPr>
          <w:rFonts w:ascii="Times New Roman" w:hAnsi="Times New Roman" w:cs="Times New Roman"/>
          <w:sz w:val="28"/>
          <w:szCs w:val="28"/>
          <w:lang w:val="uk-UA"/>
        </w:rPr>
      </w:pPr>
    </w:p>
    <w:p w:rsidR="00F076F8" w:rsidRDefault="00F076F8"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C30A61" w:rsidRDefault="00C30A61" w:rsidP="00DB71D1">
      <w:pPr>
        <w:pStyle w:val="a3"/>
        <w:ind w:left="0" w:firstLine="708"/>
        <w:jc w:val="right"/>
        <w:rPr>
          <w:rFonts w:ascii="Times New Roman" w:hAnsi="Times New Roman" w:cs="Times New Roman"/>
          <w:b/>
          <w:sz w:val="28"/>
          <w:szCs w:val="28"/>
          <w:lang w:val="uk-UA"/>
        </w:rPr>
      </w:pPr>
      <w:r w:rsidRPr="000219C3">
        <w:rPr>
          <w:rFonts w:ascii="Times New Roman" w:hAnsi="Times New Roman" w:cs="Times New Roman"/>
          <w:b/>
          <w:sz w:val="28"/>
          <w:szCs w:val="28"/>
          <w:lang w:val="uk-UA"/>
        </w:rPr>
        <w:lastRenderedPageBreak/>
        <w:t>Додаток 1</w:t>
      </w:r>
    </w:p>
    <w:p w:rsidR="000219C3" w:rsidRPr="000219C3" w:rsidRDefault="000219C3" w:rsidP="00B44779">
      <w:pPr>
        <w:pStyle w:val="a3"/>
        <w:spacing w:line="240" w:lineRule="auto"/>
        <w:ind w:left="0" w:firstLine="708"/>
        <w:rPr>
          <w:rFonts w:ascii="Times New Roman" w:hAnsi="Times New Roman" w:cs="Times New Roman"/>
          <w:b/>
          <w:sz w:val="28"/>
          <w:szCs w:val="28"/>
          <w:lang w:val="uk-UA"/>
        </w:rPr>
      </w:pPr>
      <w:r>
        <w:rPr>
          <w:rFonts w:ascii="Times New Roman" w:hAnsi="Times New Roman" w:cs="Times New Roman"/>
          <w:b/>
          <w:sz w:val="28"/>
          <w:szCs w:val="28"/>
          <w:lang w:val="uk-UA"/>
        </w:rPr>
        <w:t>Інформаційна сторінка до тренінгу «Успішні батьки»</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Як виховати дітей так, щоб у них були здорові тіло, розум і дух? Як зберігати спокій у ситуаціях, коли дитина виводить вас із рівноваги? Як приймати дитину такою, якою вона є, і знаходити з нею спільну мову? Якщо ви шукаєте відповіді на ці питання, вам може допомогти усвідомлене батьківство. Зрозуміти його сутність нескладно, набагато складніше бути усвідомленими батьками на практиці. Розгляньмо, що таке усвідомлене батьківство і як його використовувати при вихованні дітей.</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Що таке усвідомлене батьківство?</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Усвідомлене батьківство означає усвідомленість у всіх видах взаємодії з дитиною. Воно також передбачає глибокий зв'язок із дитиною й розвиток її особистості.</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Щоб стати усвідомленими у вихованні дитини, необхідно по-новому поглянути на її поведінку й почати усвідомлено ставитися до її потреб. Простіше кажучи, слід побачити дитину такою, якою вона є, усвідомивши її внутрішню сутність.</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При цьому усвідомлене батьківство не означає вимогу дотримуватися тих чи інших суворих правил або не робити для дитини жодних обмежень.</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Батьки в усьому світі стверджують, що їх головне завдання – правильно виховати дитину. Однак експерти в галузі усвідомленого батьківства переконані, що батькам не менш важливо самим стати більш усвідомленими й розвинути свої особистісні якості. Це – шлях до ефективного виховання дітей.</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Щоб краще зрозуміти, що таке усвідомлене батьківство, варто ознайомитися з основними засадами цього підходу.</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Принципи усвідомленого батьківства</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Упродовж багатьох років батьки виховують дітей за принципом: «Я – мама, а ти – дитина, тому ти маєш слухати мене, бо й мене так виховували». Усвідомлене батьківство передбачає нові принципи виховання. Щоб стати усвідомленими батьками, дотримуйтеся таких правил:</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1. Зосереджуйтеся на довгострокових цілях. Недисциплінованість і неслухняність дитини можуть викликати у вас негативні емоції. Якщо ви не здатні дати їм раду, ви не можете бути усвідомленими. Секрет у тому, щоб зосередитися на довгострокових цілях і будувати взаємини з дитиною, ґрунтуючись на любові, довірі та співчутті.</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2. Більше слухайте, менше говоріть. Будьте уважні до того, що вам хоче сказати дитина. Ставте їй запитання, щоб ознайомитися з її точкою зору. Так дитина з</w:t>
      </w:r>
      <w:r>
        <w:rPr>
          <w:rFonts w:ascii="Times New Roman" w:eastAsia="Times-Roman" w:hAnsi="Times New Roman" w:cs="Times New Roman"/>
          <w:sz w:val="28"/>
          <w:szCs w:val="28"/>
          <w:lang w:val="uk-UA"/>
        </w:rPr>
        <w:t>розуміє, що її чують і цінують.</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3. Вибачайте. Усім властиво помилятися, особливо дітям. Замість карати дитину допоможіть їй зрозуміти, у чому вона не зовсім права. Вибачайте їй – і вона намагатиметься не повторювати своїх помилок.</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lastRenderedPageBreak/>
        <w:t>4. Сприймайте дитину на глибокому рівні. Навчіться бачити і приймати не тільки зовнішність і поведінку дитини, а і її внутрішню сутність. Дотримуйтеся такого сприйняття в усіх видах вашої взаємодії з дитиною.</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5. Розберіться з власними проблемами. Час від часу вчинки дитини можуть викликати у вас болісні спогади. Важливо дати їм раду, перш ніж вони почнуть шкодити вам і вашій дитині. Ви можете розібратися в собі самостійно або обговорюючи це з чоловіком. Ваша невпевненість не повинна впливати на виховання дитини.</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6. Спілкуйтеся ввічливо. Говоріть із дитиною, як ви спілкуєтеся з дорослими – виявляйте до неї повагу й люб'язність. Батьки – перші вчителі в житті дитини, тому вам потрібно навчити дитину розмовляти з тими, хто поряд, і відповідати їм. Дитина обов'язково засвоїть ваші уроки й застосовуватиме їх у майбутньому.</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7. Створіть мирну атмосферу, сповнену любові. Дитина однаково сприймає як позитивне, так і погане. Тому вам потрібно створити позитивну обстановку, у якій дитина почуватиметься безпечно. Така атмосфера сприятлива для здобуття дитиною нових знань і дослідження навколишнього світу. Будь-які негативні фактори можуть зашкодити дитині, викликаючи в неї фобії або затримуючи її розвиток.</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8. Поводьтеся так, як ви хочете, щоб поводилася дитина. Діти чинять так, як чините ви, а не так, як ви їм говорите. Відтак перш ніж навчити їх чого-небудь, покажіть позитивний приклад. Будьте послідовні у своїх словах і діях. Якщо ваші слова не збігатимуться з діями, це спантеличуватиме дитину. Наприклад, якщо ви не хочете, щоб вона кричала, вам не варто говорити їй підвищеним тоном: «Не кричи». Дитина може заперечити: «Тоді чому ж ти сама на мене кричиш?».</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9. Укладіть розпорядок справ на щодень. Коли в домі встановлено розпорядок, дитина знає, що й коли потрібно робити. Якщо дитина змалечку живе за розпорядком, вона сприймає його як природну частину буття. Коли життя дитини супроводжують порядок і передбачуваність, вона почувається в безпеці.</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10. Будьте чуйними. Перш ніж тим чи іншим чином реагувати на поведінку дитини, зробіть паузу й подумайте, як би ви вчинили на її місці. Так ви наблизитеся до розуміння її точки зору і зможете правильно відреагувати. Коли ви виявлятимете чуйність, дитина довіря</w:t>
      </w:r>
      <w:r>
        <w:rPr>
          <w:rFonts w:ascii="Times New Roman" w:eastAsia="Times-Roman" w:hAnsi="Times New Roman" w:cs="Times New Roman"/>
          <w:sz w:val="28"/>
          <w:szCs w:val="28"/>
          <w:lang w:val="uk-UA"/>
        </w:rPr>
        <w:t>тиме вам і радитиметься з вами.</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11. Виявляйте до дитини безумовну любов. Усім подобається, коли їх люблять, і діти – не виняток. Батьківська безумовна любов допомагає їм почуватися впевнено й безпечно. Діти дуже чутливі до емоцій батьків, тому будь-які негативні емоції можуть їх лякати або дезорієнтувати.</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12. Розділіть домашні обов'язки. Визначте для дитини прості домашні обов'язки – це не тільки розвиватиме її відповідальність, а й допоможе їй відчути себе частиною сім'ї. Не забувайте дякувати дитині за виконану роботу й говорити, як ви цінуєте те, що вона робить.</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lastRenderedPageBreak/>
        <w:t>13. Розвивайте здібності дитини. Кожна дитина має потенціал і таланти. Допоможіть дитині реалізувати її потенціал. З’ясуйте, які саме здібності має ваша дитина, і допоможіть їх розвинути. Заохочуйте дитину цікавитися різними речами. Спілкуйтеся з дитиною про те, що її захоплює, займайтеся спільними справами і пропонуйте свою допомогу.</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14. Розвивайте взаємини. Зміцнюйте й розвивайте стосунки з чоловіком, родичами та друзями. Поясніть дитині необхідність мати здорові взаємини.</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15. Залишайтеся здоровими і щасливими. Зрозуміло, усі батьки хочуть, щоб їхні діти росли щасливими та здоровими. Для цього вам потрібно самим бути щасливими й дотримуватися здорового способу життя. Поясніть дитині важливість здорових звичок. Ви – головні люди в житті своїх дітей, тому вам слід дбати про власне фізичне та психічне здоров'я.</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Для усвідомленого батьківства важливо не тільки дотримуватися цих принципів, а й уникати тих чи інших помилок.</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Помилки, що їх припускаються батьки</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1. Не ставтеся до дитини як до своєї власності. Ви просто допомагаєте їй рости й розкривати потенціал. Вам необхідно допомогти в цьому дитині і добре розуміти її потреби, які з віком змінюються.</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2. Не поспішайте. Виховання дітей потребує від батьків терпіння. Не приймайте поспішних рішень. Дайте собі певний час, щоб зрозуміти точку зору дитини, і тільки після цього варто робити висновки. Ваше терпіння допомагає дітям довіряти вам і покладатися на вас.</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3. Не проектуйте свої особисті цілі на дитину. Дитина не зобов'язана досягати того, чого ви самі колись не досягли. Дитина має свої цілі та прагнення. Допоможіть дитині з’ясувати їх.</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4. Не встановлюйте для дитини занадто багато обмежень: якщо на всі її прохання ви відповідаєте «ні», вона припинить запитувати у вас дозволу, тому що наперед знатиме всі відповіді.</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5. Не заходьте в емоції, реагуючи на поведінку дитини. Найчастіше батьки емоційно реагують на погану поведінку дитини. Більш зрілою реакцією є розмова з дитиною. Перш ніж різко відреагувати на поведінку дитини, зупиніться і пошукайте ефективніший спосіб. Розмова допоможе вам зрозуміти причини дитячої поведінки і виробити спосіб ефективнішої поведінки.</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6. Не будьте занадто суворими й жорсткими з дитиною. Встановлюйте правила, але передбачте умови, за яких вони можуть бути пом'якшені.</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Поради щодо усвідомленого виховання</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Кричати на дитину або нав'язувати їй свою точку зору легко. Набагато складніше виявляти зрілість у вихованні дитини: цінувати її думку, поважати її погляди. Метод усвідомленого батьківства пропонує декілька практичних порад, як його застосовувати.</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 xml:space="preserve">1. Виявляйте поміркованість у своїх очікуваннях. Маючи завищені очікування від дитини, ви чините на неї тиск, домагаючись її відповідності </w:t>
      </w:r>
      <w:r w:rsidRPr="00C30A61">
        <w:rPr>
          <w:rFonts w:ascii="Times New Roman" w:eastAsia="Times-Roman" w:hAnsi="Times New Roman" w:cs="Times New Roman"/>
          <w:sz w:val="28"/>
          <w:szCs w:val="28"/>
          <w:lang w:val="uk-UA"/>
        </w:rPr>
        <w:lastRenderedPageBreak/>
        <w:t>цим очікуванням. Дозвольте дитині вільно розвиватися і ставте перед нею завдання, відповідні її віку.</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2.Ставтеся до дитини серйозно. Не критикуйте її і не насміхайтеся над її діями або думками. Це погано позначається на її впевненості в собі. Дитина може припинити ділитися з вами своїми думками. Замість цього уважно слухайте, що говорить дитина, і висловлюйте свою думку із цього приводу.</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3. Не втручайтеся. Батьки часто піддаються спокусі втрутитися в життя своєї дитини. Але це може відштовхнути дитину від них. Втручатися в життя дитини потрібно тільки за крайньої потреби, у решті випадків слід давати їй достатньо простору відповідно до її віку. Надайте дитині змогу самостійно приймати рішення, за потреби висловлюйте необхідні для цього поради.</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4. Регулюйте свої емоції. Коли дитина не слухає вас, легко розсердитися або засмутитися. Але краще зберігати спокій і залишатися добрими в будь-якій ситуації.</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5. Практикуйте медитацію й релаксацію. Медитація допоможе вам налагодити зв'язок зі своїм внутрішнім «я» та зі своїми почуттями. Коли ваша свідомість вільна, ви стаєте терплячими й доброзичливими, і це допомагає вам знаходити спільну мову з дитиною.</w:t>
      </w:r>
    </w:p>
    <w:p w:rsidR="00C30A61" w:rsidRPr="00C30A61" w:rsidRDefault="00C30A61" w:rsidP="00B44779">
      <w:pPr>
        <w:autoSpaceDE w:val="0"/>
        <w:autoSpaceDN w:val="0"/>
        <w:adjustRightInd w:val="0"/>
        <w:spacing w:after="0" w:line="240" w:lineRule="auto"/>
        <w:ind w:firstLine="708"/>
        <w:jc w:val="both"/>
        <w:rPr>
          <w:rFonts w:ascii="Times New Roman" w:eastAsia="Times-Roman" w:hAnsi="Times New Roman" w:cs="Times New Roman"/>
          <w:sz w:val="28"/>
          <w:szCs w:val="28"/>
          <w:lang w:val="uk-UA"/>
        </w:rPr>
      </w:pPr>
      <w:r w:rsidRPr="00C30A61">
        <w:rPr>
          <w:rFonts w:ascii="Times New Roman" w:eastAsia="Times-Roman" w:hAnsi="Times New Roman" w:cs="Times New Roman"/>
          <w:sz w:val="28"/>
          <w:szCs w:val="28"/>
          <w:lang w:val="uk-UA"/>
        </w:rPr>
        <w:t>Усвідомлене батьківство здатне змінити ваше уявлення про виховання дитини. І це добре, адже завдяки дітям ми й самі стаємо кращими. Усвідомлене батьківство – ваш помічник у створенні ідеального середовища для фізичного, розумового й духовного розвитку дитини.</w:t>
      </w:r>
    </w:p>
    <w:p w:rsidR="00C30A61" w:rsidRDefault="00C30A61" w:rsidP="00B44779">
      <w:pPr>
        <w:pStyle w:val="a3"/>
        <w:spacing w:line="240" w:lineRule="auto"/>
        <w:ind w:left="0" w:firstLine="708"/>
        <w:jc w:val="right"/>
        <w:rPr>
          <w:rFonts w:ascii="Times New Roman" w:hAnsi="Times New Roman" w:cs="Times New Roman"/>
          <w:sz w:val="28"/>
          <w:szCs w:val="28"/>
          <w:lang w:val="uk-UA"/>
        </w:rPr>
      </w:pPr>
    </w:p>
    <w:p w:rsidR="000219C3" w:rsidRDefault="000219C3" w:rsidP="00B44779">
      <w:pPr>
        <w:pStyle w:val="a3"/>
        <w:spacing w:line="240" w:lineRule="auto"/>
        <w:ind w:left="0" w:firstLine="708"/>
        <w:jc w:val="right"/>
        <w:rPr>
          <w:rFonts w:ascii="Times New Roman" w:hAnsi="Times New Roman" w:cs="Times New Roman"/>
          <w:sz w:val="28"/>
          <w:szCs w:val="28"/>
          <w:lang w:val="uk-UA"/>
        </w:rPr>
      </w:pPr>
    </w:p>
    <w:p w:rsidR="000219C3" w:rsidRDefault="000219C3" w:rsidP="00B44779">
      <w:pPr>
        <w:pStyle w:val="a3"/>
        <w:spacing w:line="240" w:lineRule="auto"/>
        <w:ind w:left="0" w:firstLine="708"/>
        <w:jc w:val="right"/>
        <w:rPr>
          <w:rFonts w:ascii="Times New Roman" w:hAnsi="Times New Roman" w:cs="Times New Roman"/>
          <w:sz w:val="28"/>
          <w:szCs w:val="28"/>
          <w:lang w:val="uk-UA"/>
        </w:rPr>
      </w:pPr>
    </w:p>
    <w:p w:rsidR="000219C3" w:rsidRDefault="000219C3" w:rsidP="00B44779">
      <w:pPr>
        <w:pStyle w:val="a3"/>
        <w:spacing w:line="240" w:lineRule="auto"/>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B44779" w:rsidRDefault="00B44779" w:rsidP="00DB71D1">
      <w:pPr>
        <w:pStyle w:val="a3"/>
        <w:ind w:left="0" w:firstLine="708"/>
        <w:jc w:val="right"/>
        <w:rPr>
          <w:rFonts w:ascii="Times New Roman" w:hAnsi="Times New Roman" w:cs="Times New Roman"/>
          <w:sz w:val="28"/>
          <w:szCs w:val="28"/>
          <w:lang w:val="uk-UA"/>
        </w:rPr>
      </w:pPr>
    </w:p>
    <w:p w:rsidR="00B44779" w:rsidRDefault="00B44779" w:rsidP="00DB71D1">
      <w:pPr>
        <w:pStyle w:val="a3"/>
        <w:ind w:left="0" w:firstLine="708"/>
        <w:jc w:val="right"/>
        <w:rPr>
          <w:rFonts w:ascii="Times New Roman" w:hAnsi="Times New Roman" w:cs="Times New Roman"/>
          <w:sz w:val="28"/>
          <w:szCs w:val="28"/>
          <w:lang w:val="uk-UA"/>
        </w:rPr>
      </w:pPr>
    </w:p>
    <w:p w:rsidR="00B44779" w:rsidRDefault="00B44779" w:rsidP="00DB71D1">
      <w:pPr>
        <w:pStyle w:val="a3"/>
        <w:ind w:left="0" w:firstLine="708"/>
        <w:jc w:val="right"/>
        <w:rPr>
          <w:rFonts w:ascii="Times New Roman" w:hAnsi="Times New Roman" w:cs="Times New Roman"/>
          <w:sz w:val="28"/>
          <w:szCs w:val="28"/>
          <w:lang w:val="uk-UA"/>
        </w:rPr>
      </w:pPr>
    </w:p>
    <w:p w:rsidR="00B44779" w:rsidRDefault="00B44779" w:rsidP="00DB71D1">
      <w:pPr>
        <w:pStyle w:val="a3"/>
        <w:ind w:left="0" w:firstLine="708"/>
        <w:jc w:val="right"/>
        <w:rPr>
          <w:rFonts w:ascii="Times New Roman" w:hAnsi="Times New Roman" w:cs="Times New Roman"/>
          <w:sz w:val="28"/>
          <w:szCs w:val="28"/>
          <w:lang w:val="uk-UA"/>
        </w:rPr>
      </w:pPr>
    </w:p>
    <w:p w:rsidR="00B44779" w:rsidRDefault="00B44779" w:rsidP="00DB71D1">
      <w:pPr>
        <w:pStyle w:val="a3"/>
        <w:ind w:left="0" w:firstLine="708"/>
        <w:jc w:val="right"/>
        <w:rPr>
          <w:rFonts w:ascii="Times New Roman" w:hAnsi="Times New Roman" w:cs="Times New Roman"/>
          <w:sz w:val="28"/>
          <w:szCs w:val="28"/>
          <w:lang w:val="uk-UA"/>
        </w:rPr>
      </w:pPr>
    </w:p>
    <w:p w:rsidR="00B44779" w:rsidRDefault="00B44779" w:rsidP="00DB71D1">
      <w:pPr>
        <w:pStyle w:val="a3"/>
        <w:ind w:left="0" w:firstLine="708"/>
        <w:jc w:val="right"/>
        <w:rPr>
          <w:rFonts w:ascii="Times New Roman" w:hAnsi="Times New Roman" w:cs="Times New Roman"/>
          <w:sz w:val="28"/>
          <w:szCs w:val="28"/>
          <w:lang w:val="uk-UA"/>
        </w:rPr>
      </w:pPr>
    </w:p>
    <w:p w:rsidR="00B44779" w:rsidRDefault="00B44779" w:rsidP="00DB71D1">
      <w:pPr>
        <w:pStyle w:val="a3"/>
        <w:ind w:left="0" w:firstLine="708"/>
        <w:jc w:val="right"/>
        <w:rPr>
          <w:rFonts w:ascii="Times New Roman" w:hAnsi="Times New Roman" w:cs="Times New Roman"/>
          <w:sz w:val="28"/>
          <w:szCs w:val="28"/>
          <w:lang w:val="uk-UA"/>
        </w:rPr>
      </w:pPr>
    </w:p>
    <w:p w:rsidR="00B44779" w:rsidRDefault="00B44779" w:rsidP="00DB71D1">
      <w:pPr>
        <w:pStyle w:val="a3"/>
        <w:ind w:left="0" w:firstLine="708"/>
        <w:jc w:val="right"/>
        <w:rPr>
          <w:rFonts w:ascii="Times New Roman" w:hAnsi="Times New Roman" w:cs="Times New Roman"/>
          <w:sz w:val="28"/>
          <w:szCs w:val="28"/>
          <w:lang w:val="uk-UA"/>
        </w:rPr>
      </w:pPr>
    </w:p>
    <w:p w:rsidR="00B44779" w:rsidRDefault="00B44779" w:rsidP="00DB71D1">
      <w:pPr>
        <w:pStyle w:val="a3"/>
        <w:ind w:left="0" w:firstLine="708"/>
        <w:jc w:val="right"/>
        <w:rPr>
          <w:rFonts w:ascii="Times New Roman" w:hAnsi="Times New Roman" w:cs="Times New Roman"/>
          <w:sz w:val="28"/>
          <w:szCs w:val="28"/>
          <w:lang w:val="uk-UA"/>
        </w:rPr>
      </w:pPr>
    </w:p>
    <w:p w:rsidR="00B44779" w:rsidRPr="00B44779" w:rsidRDefault="00B44779" w:rsidP="00B44779">
      <w:pPr>
        <w:autoSpaceDE w:val="0"/>
        <w:autoSpaceDN w:val="0"/>
        <w:adjustRightInd w:val="0"/>
        <w:spacing w:after="0"/>
        <w:ind w:left="720"/>
        <w:jc w:val="both"/>
        <w:rPr>
          <w:rFonts w:ascii="Times New Roman" w:hAnsi="Times New Roman"/>
          <w:b/>
          <w:sz w:val="28"/>
          <w:szCs w:val="28"/>
          <w:lang w:eastAsia="ru-RU"/>
        </w:rPr>
      </w:pPr>
      <w:r w:rsidRPr="00B44779">
        <w:rPr>
          <w:rFonts w:ascii="Times New Roman" w:hAnsi="Times New Roman"/>
          <w:b/>
          <w:sz w:val="28"/>
          <w:szCs w:val="28"/>
          <w:lang w:val="uk-UA" w:eastAsia="ru-RU"/>
        </w:rPr>
        <w:lastRenderedPageBreak/>
        <w:t>Використана література:</w:t>
      </w:r>
    </w:p>
    <w:p w:rsidR="00B44779" w:rsidRPr="00B44779" w:rsidRDefault="00B44779" w:rsidP="00B44779">
      <w:pPr>
        <w:autoSpaceDE w:val="0"/>
        <w:autoSpaceDN w:val="0"/>
        <w:adjustRightInd w:val="0"/>
        <w:spacing w:after="0"/>
        <w:ind w:left="720"/>
        <w:jc w:val="both"/>
        <w:rPr>
          <w:rFonts w:ascii="Times New Roman" w:hAnsi="Times New Roman"/>
          <w:b/>
          <w:sz w:val="28"/>
          <w:szCs w:val="28"/>
          <w:lang w:eastAsia="ru-RU"/>
        </w:rPr>
      </w:pPr>
    </w:p>
    <w:p w:rsidR="00B44779" w:rsidRPr="00B44779" w:rsidRDefault="00B44779" w:rsidP="00B44779">
      <w:pPr>
        <w:autoSpaceDE w:val="0"/>
        <w:autoSpaceDN w:val="0"/>
        <w:adjustRightInd w:val="0"/>
        <w:spacing w:after="0"/>
        <w:ind w:left="720"/>
        <w:jc w:val="both"/>
        <w:rPr>
          <w:rFonts w:ascii="Times New Roman" w:hAnsi="Times New Roman"/>
          <w:b/>
          <w:sz w:val="28"/>
          <w:szCs w:val="28"/>
          <w:lang w:eastAsia="ru-RU"/>
        </w:rPr>
      </w:pPr>
    </w:p>
    <w:p w:rsidR="00B44779" w:rsidRDefault="00B44779" w:rsidP="00B44779">
      <w:pPr>
        <w:numPr>
          <w:ilvl w:val="0"/>
          <w:numId w:val="8"/>
        </w:numPr>
        <w:autoSpaceDE w:val="0"/>
        <w:autoSpaceDN w:val="0"/>
        <w:adjustRightInd w:val="0"/>
        <w:spacing w:after="0"/>
        <w:jc w:val="both"/>
        <w:rPr>
          <w:rFonts w:ascii="Times New Roman" w:hAnsi="Times New Roman"/>
          <w:sz w:val="28"/>
          <w:szCs w:val="28"/>
          <w:lang w:eastAsia="ru-RU"/>
        </w:rPr>
      </w:pPr>
      <w:proofErr w:type="spellStart"/>
      <w:r>
        <w:rPr>
          <w:rFonts w:ascii="Times New Roman" w:eastAsia="Times-Italic" w:hAnsi="Times New Roman"/>
          <w:iCs/>
          <w:sz w:val="28"/>
          <w:szCs w:val="28"/>
          <w:lang w:eastAsia="ru-RU"/>
        </w:rPr>
        <w:t>Винникотт</w:t>
      </w:r>
      <w:proofErr w:type="spellEnd"/>
      <w:r>
        <w:rPr>
          <w:rFonts w:ascii="Times New Roman" w:eastAsia="Times-Italic" w:hAnsi="Times New Roman"/>
          <w:iCs/>
          <w:sz w:val="28"/>
          <w:szCs w:val="28"/>
          <w:lang w:eastAsia="ru-RU"/>
        </w:rPr>
        <w:t xml:space="preserve"> Д. В. </w:t>
      </w:r>
      <w:r>
        <w:rPr>
          <w:rFonts w:ascii="Times New Roman" w:eastAsia="Times-Roman" w:hAnsi="Times New Roman"/>
          <w:sz w:val="28"/>
          <w:szCs w:val="28"/>
          <w:lang w:eastAsia="ru-RU"/>
        </w:rPr>
        <w:t>Разговор с родителем. — М.: НФ «Класс», 1995</w:t>
      </w:r>
    </w:p>
    <w:p w:rsidR="00B44779" w:rsidRDefault="00B44779" w:rsidP="00B44779">
      <w:pPr>
        <w:numPr>
          <w:ilvl w:val="0"/>
          <w:numId w:val="8"/>
        </w:numPr>
        <w:autoSpaceDE w:val="0"/>
        <w:autoSpaceDN w:val="0"/>
        <w:adjustRightInd w:val="0"/>
        <w:spacing w:after="0"/>
        <w:jc w:val="both"/>
        <w:rPr>
          <w:rFonts w:ascii="Times New Roman" w:hAnsi="Times New Roman"/>
          <w:sz w:val="28"/>
          <w:szCs w:val="28"/>
          <w:lang w:eastAsia="ru-RU"/>
        </w:rPr>
      </w:pPr>
      <w:proofErr w:type="spellStart"/>
      <w:r>
        <w:rPr>
          <w:rFonts w:ascii="Times New Roman" w:hAnsi="Times New Roman"/>
          <w:sz w:val="28"/>
          <w:szCs w:val="28"/>
          <w:lang w:eastAsia="ru-RU"/>
        </w:rPr>
        <w:t>Глассер</w:t>
      </w:r>
      <w:proofErr w:type="spellEnd"/>
      <w:r>
        <w:rPr>
          <w:rFonts w:ascii="Times New Roman" w:hAnsi="Times New Roman"/>
          <w:sz w:val="28"/>
          <w:szCs w:val="28"/>
          <w:lang w:eastAsia="ru-RU"/>
        </w:rPr>
        <w:t xml:space="preserve"> Уильям. Школа без неудачников. М.: Прогресс, 1991.</w:t>
      </w:r>
    </w:p>
    <w:p w:rsidR="00B44779" w:rsidRDefault="00B44779" w:rsidP="00B44779">
      <w:pPr>
        <w:numPr>
          <w:ilvl w:val="0"/>
          <w:numId w:val="8"/>
        </w:numPr>
        <w:autoSpaceDE w:val="0"/>
        <w:autoSpaceDN w:val="0"/>
        <w:adjustRightInd w:val="0"/>
        <w:spacing w:after="0"/>
        <w:rPr>
          <w:rFonts w:ascii="Times New Roman" w:eastAsia="Times-Roman" w:hAnsi="Times New Roman"/>
          <w:sz w:val="28"/>
          <w:szCs w:val="28"/>
          <w:lang w:eastAsia="ru-RU"/>
        </w:rPr>
      </w:pPr>
      <w:r>
        <w:rPr>
          <w:rFonts w:ascii="Times New Roman" w:eastAsia="Times-Italic" w:hAnsi="Times New Roman"/>
          <w:iCs/>
          <w:sz w:val="28"/>
          <w:szCs w:val="28"/>
          <w:lang w:eastAsia="ru-RU"/>
        </w:rPr>
        <w:t xml:space="preserve">Гордон Т. Р. Е. Т. </w:t>
      </w:r>
      <w:r>
        <w:rPr>
          <w:rFonts w:ascii="Times New Roman" w:eastAsia="Times-Roman" w:hAnsi="Times New Roman"/>
          <w:sz w:val="28"/>
          <w:szCs w:val="28"/>
          <w:lang w:eastAsia="ru-RU"/>
        </w:rPr>
        <w:t xml:space="preserve">Повышение </w:t>
      </w:r>
      <w:proofErr w:type="spellStart"/>
      <w:r>
        <w:rPr>
          <w:rFonts w:ascii="Times New Roman" w:eastAsia="Times-Roman" w:hAnsi="Times New Roman"/>
          <w:sz w:val="28"/>
          <w:szCs w:val="28"/>
          <w:lang w:eastAsia="ru-RU"/>
        </w:rPr>
        <w:t>родительско</w:t>
      </w:r>
      <w:proofErr w:type="spellEnd"/>
      <w:r>
        <w:rPr>
          <w:rFonts w:ascii="Times New Roman" w:eastAsia="Times-Roman" w:hAnsi="Times New Roman"/>
          <w:sz w:val="28"/>
          <w:szCs w:val="28"/>
          <w:lang w:val="uk-UA" w:eastAsia="ru-RU"/>
        </w:rPr>
        <w:t xml:space="preserve"> </w:t>
      </w:r>
      <w:r>
        <w:rPr>
          <w:rFonts w:ascii="Times New Roman" w:eastAsia="Times-Roman" w:hAnsi="Times New Roman"/>
          <w:sz w:val="28"/>
          <w:szCs w:val="28"/>
          <w:lang w:eastAsia="ru-RU"/>
        </w:rPr>
        <w:t xml:space="preserve">эффективности/Популярная педагогика. — </w:t>
      </w:r>
      <w:proofErr w:type="spellStart"/>
      <w:r>
        <w:rPr>
          <w:rFonts w:ascii="Times New Roman" w:eastAsia="Times-Roman" w:hAnsi="Times New Roman"/>
          <w:sz w:val="28"/>
          <w:szCs w:val="28"/>
          <w:lang w:eastAsia="ru-RU"/>
        </w:rPr>
        <w:t>Екатеринбург</w:t>
      </w:r>
      <w:proofErr w:type="gramStart"/>
      <w:r>
        <w:rPr>
          <w:rFonts w:ascii="Times New Roman" w:eastAsia="Times-Roman" w:hAnsi="Times New Roman"/>
          <w:sz w:val="28"/>
          <w:szCs w:val="28"/>
          <w:lang w:eastAsia="ru-RU"/>
        </w:rPr>
        <w:t>:А</w:t>
      </w:r>
      <w:proofErr w:type="gramEnd"/>
      <w:r>
        <w:rPr>
          <w:rFonts w:ascii="Times New Roman" w:eastAsia="Times-Roman" w:hAnsi="Times New Roman"/>
          <w:sz w:val="28"/>
          <w:szCs w:val="28"/>
          <w:lang w:eastAsia="ru-RU"/>
        </w:rPr>
        <w:t>РД</w:t>
      </w:r>
      <w:proofErr w:type="spellEnd"/>
      <w:r>
        <w:rPr>
          <w:rFonts w:ascii="Times New Roman" w:eastAsia="Times-Roman" w:hAnsi="Times New Roman"/>
          <w:sz w:val="28"/>
          <w:szCs w:val="28"/>
          <w:lang w:eastAsia="ru-RU"/>
        </w:rPr>
        <w:t xml:space="preserve"> АТД, 1997.</w:t>
      </w:r>
    </w:p>
    <w:p w:rsidR="00B44779" w:rsidRDefault="00B44779" w:rsidP="00B44779">
      <w:pPr>
        <w:numPr>
          <w:ilvl w:val="0"/>
          <w:numId w:val="8"/>
        </w:numPr>
        <w:autoSpaceDE w:val="0"/>
        <w:autoSpaceDN w:val="0"/>
        <w:adjustRightInd w:val="0"/>
        <w:spacing w:after="0"/>
        <w:rPr>
          <w:rFonts w:ascii="Times New Roman" w:eastAsia="Times-Roman" w:hAnsi="Times New Roman"/>
          <w:sz w:val="28"/>
          <w:szCs w:val="28"/>
          <w:lang w:eastAsia="ru-RU"/>
        </w:rPr>
      </w:pPr>
      <w:proofErr w:type="spellStart"/>
      <w:r>
        <w:rPr>
          <w:rFonts w:ascii="Times New Roman" w:eastAsia="Times-Italic" w:hAnsi="Times New Roman"/>
          <w:iCs/>
          <w:sz w:val="28"/>
          <w:szCs w:val="28"/>
          <w:lang w:eastAsia="ru-RU"/>
        </w:rPr>
        <w:t>Джайнотт</w:t>
      </w:r>
      <w:proofErr w:type="spellEnd"/>
      <w:r>
        <w:rPr>
          <w:rFonts w:ascii="Times New Roman" w:eastAsia="Times-Italic" w:hAnsi="Times New Roman"/>
          <w:iCs/>
          <w:sz w:val="28"/>
          <w:szCs w:val="28"/>
          <w:lang w:eastAsia="ru-RU"/>
        </w:rPr>
        <w:t xml:space="preserve"> X. </w:t>
      </w:r>
      <w:r>
        <w:rPr>
          <w:rFonts w:ascii="Times New Roman" w:eastAsia="Times-Roman" w:hAnsi="Times New Roman"/>
          <w:sz w:val="28"/>
          <w:szCs w:val="28"/>
          <w:lang w:eastAsia="ru-RU"/>
        </w:rPr>
        <w:t xml:space="preserve">Родители и дети // Сер. </w:t>
      </w:r>
      <w:r>
        <w:rPr>
          <w:rFonts w:ascii="Cambria Math" w:eastAsia="Times-Roman" w:hAnsi="Cambria Math" w:cs="Cambria Math"/>
          <w:sz w:val="28"/>
          <w:szCs w:val="28"/>
          <w:lang w:eastAsia="ru-RU"/>
        </w:rPr>
        <w:t>≪</w:t>
      </w:r>
      <w:r>
        <w:rPr>
          <w:rFonts w:ascii="Times New Roman" w:eastAsia="Times-Roman" w:hAnsi="Times New Roman"/>
          <w:sz w:val="28"/>
          <w:szCs w:val="28"/>
          <w:lang w:eastAsia="ru-RU"/>
        </w:rPr>
        <w:t>Знание</w:t>
      </w:r>
      <w:r>
        <w:rPr>
          <w:rFonts w:ascii="Cambria Math" w:eastAsia="Times-Roman" w:hAnsi="Cambria Math" w:cs="Cambria Math"/>
          <w:sz w:val="28"/>
          <w:szCs w:val="28"/>
          <w:lang w:eastAsia="ru-RU"/>
        </w:rPr>
        <w:t>≫</w:t>
      </w:r>
      <w:r>
        <w:rPr>
          <w:rFonts w:ascii="Times New Roman" w:eastAsia="Times-Roman" w:hAnsi="Times New Roman"/>
          <w:sz w:val="28"/>
          <w:szCs w:val="28"/>
          <w:lang w:eastAsia="ru-RU"/>
        </w:rPr>
        <w:t xml:space="preserve">. </w:t>
      </w:r>
      <w:proofErr w:type="spellStart"/>
      <w:r>
        <w:rPr>
          <w:rFonts w:ascii="Times New Roman" w:eastAsia="Times-Roman" w:hAnsi="Times New Roman"/>
          <w:sz w:val="28"/>
          <w:szCs w:val="28"/>
          <w:lang w:eastAsia="ru-RU"/>
        </w:rPr>
        <w:t>Пед</w:t>
      </w:r>
      <w:proofErr w:type="gramStart"/>
      <w:r>
        <w:rPr>
          <w:rFonts w:ascii="Times New Roman" w:eastAsia="Times-Roman" w:hAnsi="Times New Roman"/>
          <w:sz w:val="28"/>
          <w:szCs w:val="28"/>
          <w:lang w:eastAsia="ru-RU"/>
        </w:rPr>
        <w:t>.ф</w:t>
      </w:r>
      <w:proofErr w:type="spellEnd"/>
      <w:proofErr w:type="gramEnd"/>
      <w:r>
        <w:rPr>
          <w:rFonts w:ascii="Times New Roman" w:eastAsia="Times-Roman" w:hAnsi="Times New Roman"/>
          <w:sz w:val="28"/>
          <w:szCs w:val="28"/>
          <w:lang w:eastAsia="ru-RU"/>
        </w:rPr>
        <w:t>-т. 1986 № 4</w:t>
      </w:r>
    </w:p>
    <w:p w:rsidR="00B44779" w:rsidRDefault="00B44779" w:rsidP="00B44779">
      <w:pPr>
        <w:numPr>
          <w:ilvl w:val="0"/>
          <w:numId w:val="8"/>
        </w:numPr>
        <w:autoSpaceDE w:val="0"/>
        <w:autoSpaceDN w:val="0"/>
        <w:adjustRightInd w:val="0"/>
        <w:spacing w:after="0"/>
        <w:rPr>
          <w:rFonts w:ascii="Times New Roman" w:eastAsia="Times-Roman" w:hAnsi="Times New Roman"/>
          <w:sz w:val="28"/>
          <w:szCs w:val="28"/>
          <w:lang w:eastAsia="ru-RU"/>
        </w:rPr>
      </w:pPr>
      <w:r>
        <w:rPr>
          <w:rFonts w:ascii="Times New Roman" w:eastAsia="Times-Italic" w:hAnsi="Times New Roman"/>
          <w:iCs/>
          <w:sz w:val="28"/>
          <w:szCs w:val="28"/>
          <w:lang w:eastAsia="ru-RU"/>
        </w:rPr>
        <w:t xml:space="preserve">Джеймс М., </w:t>
      </w:r>
      <w:proofErr w:type="spellStart"/>
      <w:r>
        <w:rPr>
          <w:rFonts w:ascii="Times New Roman" w:eastAsia="Times-Italic" w:hAnsi="Times New Roman"/>
          <w:iCs/>
          <w:sz w:val="28"/>
          <w:szCs w:val="28"/>
          <w:lang w:eastAsia="ru-RU"/>
        </w:rPr>
        <w:t>Джотбард</w:t>
      </w:r>
      <w:proofErr w:type="spellEnd"/>
      <w:r>
        <w:rPr>
          <w:rFonts w:ascii="Times New Roman" w:eastAsia="Times-Italic" w:hAnsi="Times New Roman"/>
          <w:iCs/>
          <w:sz w:val="28"/>
          <w:szCs w:val="28"/>
          <w:lang w:eastAsia="ru-RU"/>
        </w:rPr>
        <w:t xml:space="preserve"> Д. </w:t>
      </w:r>
      <w:proofErr w:type="gramStart"/>
      <w:r>
        <w:rPr>
          <w:rFonts w:ascii="Times New Roman" w:eastAsia="Times-Roman" w:hAnsi="Times New Roman"/>
          <w:sz w:val="28"/>
          <w:szCs w:val="28"/>
          <w:lang w:eastAsia="ru-RU"/>
        </w:rPr>
        <w:t>Рожденные</w:t>
      </w:r>
      <w:proofErr w:type="gramEnd"/>
      <w:r>
        <w:rPr>
          <w:rFonts w:ascii="Times New Roman" w:eastAsia="Times-Roman" w:hAnsi="Times New Roman"/>
          <w:sz w:val="28"/>
          <w:szCs w:val="28"/>
          <w:lang w:eastAsia="ru-RU"/>
        </w:rPr>
        <w:t xml:space="preserve"> выигрывать. – М: Прогресс, 1993.</w:t>
      </w:r>
    </w:p>
    <w:p w:rsidR="00B44779" w:rsidRPr="00B44779" w:rsidRDefault="00B44779" w:rsidP="00B44779">
      <w:pPr>
        <w:numPr>
          <w:ilvl w:val="0"/>
          <w:numId w:val="8"/>
        </w:numPr>
        <w:autoSpaceDE w:val="0"/>
        <w:autoSpaceDN w:val="0"/>
        <w:adjustRightInd w:val="0"/>
        <w:spacing w:after="0"/>
        <w:rPr>
          <w:rFonts w:ascii="Times New Roman" w:eastAsia="Times-Roman" w:hAnsi="Times New Roman"/>
          <w:sz w:val="28"/>
          <w:szCs w:val="28"/>
          <w:lang w:eastAsia="ru-RU"/>
        </w:rPr>
      </w:pPr>
      <w:proofErr w:type="spellStart"/>
      <w:r>
        <w:rPr>
          <w:rFonts w:ascii="Times New Roman" w:eastAsia="Times-Italic" w:hAnsi="Times New Roman"/>
          <w:iCs/>
          <w:sz w:val="28"/>
          <w:szCs w:val="28"/>
          <w:lang w:eastAsia="ru-RU"/>
        </w:rPr>
        <w:t>Дрейкус</w:t>
      </w:r>
      <w:proofErr w:type="spellEnd"/>
      <w:r>
        <w:rPr>
          <w:rFonts w:ascii="Times New Roman" w:eastAsia="Times-Italic" w:hAnsi="Times New Roman"/>
          <w:iCs/>
          <w:sz w:val="28"/>
          <w:szCs w:val="28"/>
          <w:lang w:eastAsia="ru-RU"/>
        </w:rPr>
        <w:t xml:space="preserve"> Р., </w:t>
      </w:r>
      <w:proofErr w:type="spellStart"/>
      <w:r>
        <w:rPr>
          <w:rFonts w:ascii="Times New Roman" w:eastAsia="Times-Italic" w:hAnsi="Times New Roman"/>
          <w:iCs/>
          <w:sz w:val="28"/>
          <w:szCs w:val="28"/>
          <w:lang w:eastAsia="ru-RU"/>
        </w:rPr>
        <w:t>Золц</w:t>
      </w:r>
      <w:proofErr w:type="spellEnd"/>
      <w:r>
        <w:rPr>
          <w:rFonts w:ascii="Times New Roman" w:eastAsia="Times-Italic" w:hAnsi="Times New Roman"/>
          <w:iCs/>
          <w:sz w:val="28"/>
          <w:szCs w:val="28"/>
          <w:lang w:eastAsia="ru-RU"/>
        </w:rPr>
        <w:t xml:space="preserve"> В. </w:t>
      </w:r>
      <w:r>
        <w:rPr>
          <w:rFonts w:ascii="Times New Roman" w:eastAsia="Times-Roman" w:hAnsi="Times New Roman"/>
          <w:sz w:val="28"/>
          <w:szCs w:val="28"/>
          <w:lang w:eastAsia="ru-RU"/>
        </w:rPr>
        <w:t xml:space="preserve">Счастье вашего ребенка. </w:t>
      </w:r>
      <w:proofErr w:type="spellStart"/>
      <w:r>
        <w:rPr>
          <w:rFonts w:ascii="Times New Roman" w:eastAsia="Times-Roman" w:hAnsi="Times New Roman"/>
          <w:sz w:val="28"/>
          <w:szCs w:val="28"/>
          <w:lang w:eastAsia="ru-RU"/>
        </w:rPr>
        <w:t>М.:Прогресс</w:t>
      </w:r>
      <w:proofErr w:type="spellEnd"/>
      <w:r>
        <w:rPr>
          <w:rFonts w:ascii="Times New Roman" w:eastAsia="Times-Roman" w:hAnsi="Times New Roman"/>
          <w:sz w:val="28"/>
          <w:szCs w:val="28"/>
          <w:lang w:eastAsia="ru-RU"/>
        </w:rPr>
        <w:t>, 1986.</w:t>
      </w:r>
    </w:p>
    <w:p w:rsidR="00B44779" w:rsidRPr="00B44779" w:rsidRDefault="00B44779" w:rsidP="00B44779">
      <w:pPr>
        <w:numPr>
          <w:ilvl w:val="0"/>
          <w:numId w:val="8"/>
        </w:numPr>
        <w:autoSpaceDE w:val="0"/>
        <w:autoSpaceDN w:val="0"/>
        <w:adjustRightInd w:val="0"/>
        <w:spacing w:after="0"/>
        <w:rPr>
          <w:rFonts w:ascii="Times New Roman" w:eastAsia="Times-Roman" w:hAnsi="Times New Roman"/>
          <w:sz w:val="28"/>
          <w:szCs w:val="28"/>
          <w:lang w:eastAsia="ru-RU"/>
        </w:rPr>
      </w:pPr>
      <w:proofErr w:type="spellStart"/>
      <w:r w:rsidRPr="00B44779">
        <w:rPr>
          <w:rFonts w:ascii="Times New Roman" w:eastAsia="Times-Italic" w:hAnsi="Times New Roman"/>
          <w:iCs/>
          <w:sz w:val="28"/>
          <w:szCs w:val="28"/>
          <w:lang w:eastAsia="ru-RU"/>
        </w:rPr>
        <w:t>Кэмпбелл</w:t>
      </w:r>
      <w:proofErr w:type="spellEnd"/>
      <w:r w:rsidRPr="00B44779">
        <w:rPr>
          <w:rFonts w:ascii="Times New Roman" w:eastAsia="Times-Italic" w:hAnsi="Times New Roman"/>
          <w:iCs/>
          <w:sz w:val="28"/>
          <w:szCs w:val="28"/>
          <w:lang w:eastAsia="ru-RU"/>
        </w:rPr>
        <w:t xml:space="preserve"> Р. </w:t>
      </w:r>
      <w:r w:rsidRPr="00B44779">
        <w:rPr>
          <w:rFonts w:ascii="Times New Roman" w:eastAsia="Times-Roman" w:hAnsi="Times New Roman"/>
          <w:sz w:val="28"/>
          <w:szCs w:val="28"/>
          <w:lang w:eastAsia="ru-RU"/>
        </w:rPr>
        <w:t>Как на самом деле любить детей. — М.: Знание, 1990</w:t>
      </w:r>
    </w:p>
    <w:p w:rsidR="00B44779" w:rsidRDefault="00B44779"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Default="000219C3" w:rsidP="00DB71D1">
      <w:pPr>
        <w:pStyle w:val="a3"/>
        <w:ind w:left="0" w:firstLine="708"/>
        <w:jc w:val="right"/>
        <w:rPr>
          <w:rFonts w:ascii="Times New Roman" w:hAnsi="Times New Roman" w:cs="Times New Roman"/>
          <w:sz w:val="28"/>
          <w:szCs w:val="28"/>
          <w:lang w:val="uk-UA"/>
        </w:rPr>
      </w:pPr>
    </w:p>
    <w:p w:rsidR="000219C3" w:rsidRPr="000219C3" w:rsidRDefault="000219C3" w:rsidP="000219C3">
      <w:pPr>
        <w:pStyle w:val="a3"/>
        <w:ind w:left="0" w:firstLine="708"/>
        <w:rPr>
          <w:rFonts w:ascii="Times New Roman" w:hAnsi="Times New Roman" w:cs="Times New Roman"/>
          <w:b/>
          <w:sz w:val="28"/>
          <w:szCs w:val="28"/>
          <w:lang w:val="uk-UA"/>
        </w:rPr>
      </w:pPr>
    </w:p>
    <w:sectPr w:rsidR="000219C3" w:rsidRPr="000219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Roman">
    <w:altName w:val="MS Mincho"/>
    <w:panose1 w:val="00000000000000000000"/>
    <w:charset w:val="80"/>
    <w:family w:val="roman"/>
    <w:notTrueType/>
    <w:pitch w:val="default"/>
    <w:sig w:usb0="00000001" w:usb1="08070000" w:usb2="00000010" w:usb3="00000000" w:csb0="00020000" w:csb1="00000000"/>
  </w:font>
  <w:font w:name="Times-Bold">
    <w:altName w:val="MS Mincho"/>
    <w:panose1 w:val="00000000000000000000"/>
    <w:charset w:val="80"/>
    <w:family w:val="roman"/>
    <w:notTrueType/>
    <w:pitch w:val="default"/>
    <w:sig w:usb0="00000001" w:usb1="08070000" w:usb2="00000010" w:usb3="00000000" w:csb0="00020000" w:csb1="00000000"/>
  </w:font>
  <w:font w:name="Times-Italic">
    <w:altName w:val="MS Mincho"/>
    <w:panose1 w:val="00000000000000000000"/>
    <w:charset w:val="80"/>
    <w:family w:val="roman"/>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4B3271"/>
    <w:multiLevelType w:val="hybridMultilevel"/>
    <w:tmpl w:val="124C579C"/>
    <w:lvl w:ilvl="0" w:tplc="A86CEA3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413B4066"/>
    <w:multiLevelType w:val="hybridMultilevel"/>
    <w:tmpl w:val="613EEE0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BF04A20"/>
    <w:multiLevelType w:val="hybridMultilevel"/>
    <w:tmpl w:val="4AECD0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6E9508B"/>
    <w:multiLevelType w:val="hybridMultilevel"/>
    <w:tmpl w:val="45A089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EB8560C"/>
    <w:multiLevelType w:val="hybridMultilevel"/>
    <w:tmpl w:val="B2B8AA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F223A4C"/>
    <w:multiLevelType w:val="hybridMultilevel"/>
    <w:tmpl w:val="7D86F26A"/>
    <w:lvl w:ilvl="0" w:tplc="04190001">
      <w:start w:val="1"/>
      <w:numFmt w:val="bullet"/>
      <w:lvlText w:val=""/>
      <w:lvlJc w:val="left"/>
      <w:pPr>
        <w:ind w:left="1502" w:hanging="360"/>
      </w:pPr>
      <w:rPr>
        <w:rFonts w:ascii="Symbol" w:hAnsi="Symbol" w:hint="default"/>
      </w:rPr>
    </w:lvl>
    <w:lvl w:ilvl="1" w:tplc="04190003" w:tentative="1">
      <w:start w:val="1"/>
      <w:numFmt w:val="bullet"/>
      <w:lvlText w:val="o"/>
      <w:lvlJc w:val="left"/>
      <w:pPr>
        <w:ind w:left="2222" w:hanging="360"/>
      </w:pPr>
      <w:rPr>
        <w:rFonts w:ascii="Courier New" w:hAnsi="Courier New" w:cs="Courier New" w:hint="default"/>
      </w:rPr>
    </w:lvl>
    <w:lvl w:ilvl="2" w:tplc="04190005" w:tentative="1">
      <w:start w:val="1"/>
      <w:numFmt w:val="bullet"/>
      <w:lvlText w:val=""/>
      <w:lvlJc w:val="left"/>
      <w:pPr>
        <w:ind w:left="2942" w:hanging="360"/>
      </w:pPr>
      <w:rPr>
        <w:rFonts w:ascii="Wingdings" w:hAnsi="Wingdings" w:hint="default"/>
      </w:rPr>
    </w:lvl>
    <w:lvl w:ilvl="3" w:tplc="04190001" w:tentative="1">
      <w:start w:val="1"/>
      <w:numFmt w:val="bullet"/>
      <w:lvlText w:val=""/>
      <w:lvlJc w:val="left"/>
      <w:pPr>
        <w:ind w:left="3662" w:hanging="360"/>
      </w:pPr>
      <w:rPr>
        <w:rFonts w:ascii="Symbol" w:hAnsi="Symbol" w:hint="default"/>
      </w:rPr>
    </w:lvl>
    <w:lvl w:ilvl="4" w:tplc="04190003" w:tentative="1">
      <w:start w:val="1"/>
      <w:numFmt w:val="bullet"/>
      <w:lvlText w:val="o"/>
      <w:lvlJc w:val="left"/>
      <w:pPr>
        <w:ind w:left="4382" w:hanging="360"/>
      </w:pPr>
      <w:rPr>
        <w:rFonts w:ascii="Courier New" w:hAnsi="Courier New" w:cs="Courier New" w:hint="default"/>
      </w:rPr>
    </w:lvl>
    <w:lvl w:ilvl="5" w:tplc="04190005" w:tentative="1">
      <w:start w:val="1"/>
      <w:numFmt w:val="bullet"/>
      <w:lvlText w:val=""/>
      <w:lvlJc w:val="left"/>
      <w:pPr>
        <w:ind w:left="5102" w:hanging="360"/>
      </w:pPr>
      <w:rPr>
        <w:rFonts w:ascii="Wingdings" w:hAnsi="Wingdings" w:hint="default"/>
      </w:rPr>
    </w:lvl>
    <w:lvl w:ilvl="6" w:tplc="04190001" w:tentative="1">
      <w:start w:val="1"/>
      <w:numFmt w:val="bullet"/>
      <w:lvlText w:val=""/>
      <w:lvlJc w:val="left"/>
      <w:pPr>
        <w:ind w:left="5822" w:hanging="360"/>
      </w:pPr>
      <w:rPr>
        <w:rFonts w:ascii="Symbol" w:hAnsi="Symbol" w:hint="default"/>
      </w:rPr>
    </w:lvl>
    <w:lvl w:ilvl="7" w:tplc="04190003" w:tentative="1">
      <w:start w:val="1"/>
      <w:numFmt w:val="bullet"/>
      <w:lvlText w:val="o"/>
      <w:lvlJc w:val="left"/>
      <w:pPr>
        <w:ind w:left="6542" w:hanging="360"/>
      </w:pPr>
      <w:rPr>
        <w:rFonts w:ascii="Courier New" w:hAnsi="Courier New" w:cs="Courier New" w:hint="default"/>
      </w:rPr>
    </w:lvl>
    <w:lvl w:ilvl="8" w:tplc="04190005" w:tentative="1">
      <w:start w:val="1"/>
      <w:numFmt w:val="bullet"/>
      <w:lvlText w:val=""/>
      <w:lvlJc w:val="left"/>
      <w:pPr>
        <w:ind w:left="7262" w:hanging="360"/>
      </w:pPr>
      <w:rPr>
        <w:rFonts w:ascii="Wingdings" w:hAnsi="Wingdings" w:hint="default"/>
      </w:rPr>
    </w:lvl>
  </w:abstractNum>
  <w:abstractNum w:abstractNumId="6">
    <w:nsid w:val="710D503D"/>
    <w:multiLevelType w:val="hybridMultilevel"/>
    <w:tmpl w:val="07B63A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A3809E1"/>
    <w:multiLevelType w:val="hybridMultilevel"/>
    <w:tmpl w:val="4EB03A5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3"/>
  </w:num>
  <w:num w:numId="6">
    <w:abstractNumId w:val="7"/>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A5C"/>
    <w:rsid w:val="000219C3"/>
    <w:rsid w:val="000A6F9F"/>
    <w:rsid w:val="000E0996"/>
    <w:rsid w:val="000F64B4"/>
    <w:rsid w:val="00147290"/>
    <w:rsid w:val="00152445"/>
    <w:rsid w:val="001C50BB"/>
    <w:rsid w:val="001C51D1"/>
    <w:rsid w:val="001F35AF"/>
    <w:rsid w:val="00277B7A"/>
    <w:rsid w:val="0030658D"/>
    <w:rsid w:val="00310CA4"/>
    <w:rsid w:val="003E46C6"/>
    <w:rsid w:val="0047657A"/>
    <w:rsid w:val="004E3AE2"/>
    <w:rsid w:val="00545ACF"/>
    <w:rsid w:val="005B286D"/>
    <w:rsid w:val="006349CF"/>
    <w:rsid w:val="00671660"/>
    <w:rsid w:val="006944E3"/>
    <w:rsid w:val="007D242F"/>
    <w:rsid w:val="009142E0"/>
    <w:rsid w:val="00947E14"/>
    <w:rsid w:val="00990B34"/>
    <w:rsid w:val="00AE55FF"/>
    <w:rsid w:val="00B133D7"/>
    <w:rsid w:val="00B44779"/>
    <w:rsid w:val="00B530B9"/>
    <w:rsid w:val="00B77E05"/>
    <w:rsid w:val="00B90070"/>
    <w:rsid w:val="00C30A61"/>
    <w:rsid w:val="00C95EF5"/>
    <w:rsid w:val="00CB59EA"/>
    <w:rsid w:val="00D15D5D"/>
    <w:rsid w:val="00DA6080"/>
    <w:rsid w:val="00DB1766"/>
    <w:rsid w:val="00DB71D1"/>
    <w:rsid w:val="00F076F8"/>
    <w:rsid w:val="00FD79BE"/>
    <w:rsid w:val="00FD7A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7A5C"/>
    <w:pPr>
      <w:ind w:left="720"/>
      <w:contextualSpacing/>
    </w:pPr>
  </w:style>
  <w:style w:type="table" w:styleId="a4">
    <w:name w:val="Table Grid"/>
    <w:basedOn w:val="a1"/>
    <w:uiPriority w:val="59"/>
    <w:rsid w:val="007D24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B9007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900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7A5C"/>
    <w:pPr>
      <w:ind w:left="720"/>
      <w:contextualSpacing/>
    </w:pPr>
  </w:style>
  <w:style w:type="table" w:styleId="a4">
    <w:name w:val="Table Grid"/>
    <w:basedOn w:val="a1"/>
    <w:uiPriority w:val="59"/>
    <w:rsid w:val="007D24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B9007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900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1900231">
      <w:bodyDiv w:val="1"/>
      <w:marLeft w:val="0"/>
      <w:marRight w:val="0"/>
      <w:marTop w:val="0"/>
      <w:marBottom w:val="0"/>
      <w:divBdr>
        <w:top w:val="none" w:sz="0" w:space="0" w:color="auto"/>
        <w:left w:val="none" w:sz="0" w:space="0" w:color="auto"/>
        <w:bottom w:val="none" w:sz="0" w:space="0" w:color="auto"/>
        <w:right w:val="none" w:sz="0" w:space="0" w:color="auto"/>
      </w:divBdr>
    </w:div>
    <w:div w:id="82832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414</TotalTime>
  <Pages>12</Pages>
  <Words>3344</Words>
  <Characters>19066</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2020-10-17T12:52:00Z</dcterms:created>
  <dcterms:modified xsi:type="dcterms:W3CDTF">2020-10-19T14:04:00Z</dcterms:modified>
</cp:coreProperties>
</file>