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952D91" w:rsidR="0025010B" w:rsidRDefault="0025010B">
      <w:pPr>
        <w:shd w:color="auto" w:fill="FFFFFF" w:val="clear"/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Конспект уроку у 7 класі</w:t>
      </w:r>
    </w:p>
    <w:p w:rsidP="0025010B" w:rsidR="00952D91" w:rsidRDefault="00957458" w:rsidRPr="0025010B">
      <w:pPr>
        <w:shd w:color="auto" w:fill="FFFFFF" w:val="clear"/>
        <w:spacing w:after="0" w:line="240" w:lineRule="auto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Тема уроку. </w:t>
      </w:r>
      <w:r w:rsidR="00952D91" w:rsidRPr="0025010B">
        <w:rPr>
          <w:rFonts w:ascii="Times New Roman" w:cs="Times New Roman" w:hAnsi="Times New Roman"/>
          <w:b/>
          <w:sz w:val="28"/>
          <w:szCs w:val="28"/>
          <w:lang w:val="uk-UA"/>
        </w:rPr>
        <w:t>Мону</w:t>
      </w:r>
      <w:r w:rsidR="003E5BCD" w:rsidRPr="0025010B">
        <w:rPr>
          <w:rFonts w:ascii="Times New Roman" w:cs="Times New Roman" w:hAnsi="Times New Roman"/>
          <w:b/>
          <w:sz w:val="28"/>
          <w:szCs w:val="28"/>
          <w:lang w:val="uk-UA"/>
        </w:rPr>
        <w:t>ментально-декоративне мистецтво. Імітація вітражу</w:t>
      </w:r>
    </w:p>
    <w:p w:rsidP="0025010B" w:rsidR="00952D91" w:rsidRDefault="00952D91" w:rsidRPr="00957458">
      <w:pPr>
        <w:shd w:color="auto" w:fill="FFFFFF" w:val="clear"/>
        <w:spacing w:after="0" w:line="240" w:lineRule="auto"/>
        <w:rPr>
          <w:rFonts w:ascii="Times New Roman" w:cs="Times New Roman" w:hAnsi="Times New Roman"/>
          <w:b/>
          <w:sz w:val="28"/>
          <w:szCs w:val="28"/>
          <w:lang w:val="uk-UA"/>
        </w:rPr>
      </w:pPr>
      <w:r w:rsidRPr="0025010B">
        <w:rPr>
          <w:rFonts w:ascii="Times New Roman" w:cs="Times New Roman" w:hAnsi="Times New Roman"/>
          <w:b/>
          <w:sz w:val="28"/>
          <w:szCs w:val="28"/>
          <w:lang w:val="uk-UA"/>
        </w:rPr>
        <w:t xml:space="preserve"> розпис, вітраж, рельєф,  мозаїка. Синтез мистецтв.</w:t>
      </w:r>
      <w:r w:rsidR="00FE1143">
        <w:rPr>
          <w:rFonts w:ascii="Times New Roman" w:cs="Times New Roman" w:hAnsi="Times New Roman"/>
          <w:b/>
          <w:sz w:val="28"/>
          <w:szCs w:val="28"/>
          <w:lang w:val="uk-UA"/>
        </w:rPr>
        <w:t xml:space="preserve"> </w:t>
      </w:r>
      <w:r w:rsidRPr="00957458">
        <w:rPr>
          <w:rFonts w:ascii="Times New Roman" w:cs="Times New Roman" w:hAnsi="Times New Roman"/>
          <w:b/>
          <w:sz w:val="28"/>
          <w:szCs w:val="28"/>
          <w:lang w:val="uk-UA"/>
        </w:rPr>
        <w:t>Пр</w:t>
      </w:r>
      <w:r w:rsidR="003E5BCD" w:rsidRPr="00957458">
        <w:rPr>
          <w:rFonts w:ascii="Times New Roman" w:cs="Times New Roman" w:hAnsi="Times New Roman"/>
          <w:b/>
          <w:sz w:val="28"/>
          <w:szCs w:val="28"/>
          <w:lang w:val="uk-UA"/>
        </w:rPr>
        <w:t>актична робота «Вітраж стародавнього замку</w:t>
      </w:r>
      <w:r w:rsidRPr="00957458">
        <w:rPr>
          <w:rFonts w:ascii="Times New Roman" w:cs="Times New Roman" w:hAnsi="Times New Roman"/>
          <w:b/>
          <w:sz w:val="28"/>
          <w:szCs w:val="28"/>
          <w:lang w:val="uk-UA"/>
        </w:rPr>
        <w:t>»</w:t>
      </w:r>
    </w:p>
    <w:p w:rsidP="00952D91" w:rsidR="00952D91" w:rsidRDefault="00952D91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 w:rsidRPr="000B3752">
        <w:rPr>
          <w:b/>
          <w:bCs/>
          <w:sz w:val="28"/>
          <w:szCs w:val="28"/>
        </w:rPr>
        <w:t>Мета</w:t>
      </w:r>
      <w:r>
        <w:rPr>
          <w:b/>
          <w:bCs/>
          <w:sz w:val="28"/>
          <w:szCs w:val="28"/>
        </w:rPr>
        <w:t xml:space="preserve"> уроку</w:t>
      </w:r>
      <w:r w:rsidRPr="000B3752">
        <w:rPr>
          <w:b/>
          <w:bCs/>
          <w:sz w:val="28"/>
          <w:szCs w:val="28"/>
        </w:rPr>
        <w:t>:</w:t>
      </w:r>
      <w:r w:rsidRPr="000B37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83F6D">
        <w:rPr>
          <w:sz w:val="28"/>
          <w:szCs w:val="28"/>
        </w:rPr>
        <w:t xml:space="preserve">продовжити </w:t>
      </w:r>
      <w:r w:rsidRPr="00B4668C">
        <w:rPr>
          <w:sz w:val="28"/>
          <w:szCs w:val="28"/>
        </w:rPr>
        <w:t xml:space="preserve">ознайомлювати </w:t>
      </w:r>
      <w:r>
        <w:rPr>
          <w:sz w:val="28"/>
          <w:szCs w:val="28"/>
        </w:rPr>
        <w:t xml:space="preserve">учнів </w:t>
      </w:r>
      <w:r w:rsidRPr="00B4668C">
        <w:rPr>
          <w:sz w:val="28"/>
          <w:szCs w:val="28"/>
        </w:rPr>
        <w:t>із живописом як видом образотворчого мистецтва, з монументальним живописом і</w:t>
      </w:r>
      <w:r>
        <w:rPr>
          <w:sz w:val="28"/>
          <w:szCs w:val="28"/>
        </w:rPr>
        <w:t xml:space="preserve"> його видами</w:t>
      </w:r>
      <w:r w:rsidRPr="00B466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P="00B6281A" w:rsidR="00952D91" w:rsidRDefault="00952D91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668C">
        <w:rPr>
          <w:sz w:val="28"/>
          <w:szCs w:val="28"/>
        </w:rPr>
        <w:t xml:space="preserve">ознайомлювати з </w:t>
      </w:r>
      <w:r>
        <w:rPr>
          <w:sz w:val="28"/>
          <w:szCs w:val="28"/>
        </w:rPr>
        <w:t>історією виникнення та розвитку вітража та мозаїки;</w:t>
      </w:r>
    </w:p>
    <w:p w:rsidP="00B6281A" w:rsidR="00952D91" w:rsidRDefault="00952D91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ознайомлювати з </w:t>
      </w:r>
      <w:r w:rsidRPr="00B4668C">
        <w:rPr>
          <w:sz w:val="28"/>
          <w:szCs w:val="28"/>
        </w:rPr>
        <w:t xml:space="preserve">технікою </w:t>
      </w:r>
      <w:r>
        <w:rPr>
          <w:sz w:val="28"/>
          <w:szCs w:val="28"/>
        </w:rPr>
        <w:t xml:space="preserve">виконання </w:t>
      </w:r>
      <w:r w:rsidRPr="00B4668C">
        <w:rPr>
          <w:sz w:val="28"/>
          <w:szCs w:val="28"/>
        </w:rPr>
        <w:t>вітража</w:t>
      </w:r>
      <w:r>
        <w:rPr>
          <w:sz w:val="28"/>
          <w:szCs w:val="28"/>
        </w:rPr>
        <w:t xml:space="preserve"> та мозаїки</w:t>
      </w:r>
      <w:r w:rsidRPr="00B4668C">
        <w:rPr>
          <w:sz w:val="28"/>
          <w:szCs w:val="28"/>
        </w:rPr>
        <w:t xml:space="preserve">; надавати  навички створення </w:t>
      </w:r>
      <w:r>
        <w:rPr>
          <w:sz w:val="28"/>
          <w:szCs w:val="28"/>
        </w:rPr>
        <w:t xml:space="preserve">віражної та мозаїчної </w:t>
      </w:r>
      <w:r w:rsidRPr="00B4668C">
        <w:rPr>
          <w:sz w:val="28"/>
          <w:szCs w:val="28"/>
        </w:rPr>
        <w:t xml:space="preserve"> композиції; засвоювати правильну побудову композиції на аркуші паперу;</w:t>
      </w:r>
      <w:r>
        <w:rPr>
          <w:sz w:val="28"/>
          <w:szCs w:val="28"/>
        </w:rPr>
        <w:t xml:space="preserve">  </w:t>
      </w:r>
    </w:p>
    <w:p w:rsidP="00B6281A" w:rsidR="00952D91" w:rsidRDefault="00952D91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 w:rsidRPr="00B4668C">
        <w:rPr>
          <w:sz w:val="28"/>
          <w:szCs w:val="28"/>
        </w:rPr>
        <w:t xml:space="preserve">удосконалювати навички і вміння в оволодінні роботою художніми матеріалами; </w:t>
      </w:r>
    </w:p>
    <w:p w:rsidP="00B6281A" w:rsidR="00952D91" w:rsidRDefault="00952D91" w:rsidRPr="00B4668C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 w:rsidRPr="00B4668C">
        <w:rPr>
          <w:sz w:val="28"/>
          <w:szCs w:val="28"/>
        </w:rPr>
        <w:t>розвивати творче мислення, уміння аналізувати; активізувати спостережливість, фантазію, сенсорні вміння й навички; розвивати охайність; стим</w:t>
      </w:r>
      <w:r>
        <w:rPr>
          <w:sz w:val="28"/>
          <w:szCs w:val="28"/>
        </w:rPr>
        <w:t>улювати розвиток допитливості,</w:t>
      </w:r>
      <w:r w:rsidRPr="00B4668C">
        <w:rPr>
          <w:sz w:val="28"/>
          <w:szCs w:val="28"/>
        </w:rPr>
        <w:t xml:space="preserve"> уяв</w:t>
      </w:r>
      <w:r>
        <w:rPr>
          <w:sz w:val="28"/>
          <w:szCs w:val="28"/>
        </w:rPr>
        <w:t>и</w:t>
      </w:r>
      <w:r w:rsidRPr="00B4668C">
        <w:rPr>
          <w:sz w:val="28"/>
          <w:szCs w:val="28"/>
        </w:rPr>
        <w:t>;  виховувати любов і цікавість</w:t>
      </w:r>
      <w:r>
        <w:rPr>
          <w:sz w:val="28"/>
          <w:szCs w:val="28"/>
        </w:rPr>
        <w:t xml:space="preserve"> до творів світового мистецтва.</w:t>
      </w:r>
    </w:p>
    <w:p w:rsidP="00952D91" w:rsidR="00952D91" w:rsidRDefault="00952D91" w:rsidRPr="000B3752">
      <w:pPr>
        <w:spacing w:after="0" w:line="240" w:lineRule="auto"/>
        <w:ind w:right="425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 w:rsidRPr="000B3752">
        <w:rPr>
          <w:rFonts w:ascii="Times New Roman" w:cs="Times New Roman" w:hAnsi="Times New Roman"/>
          <w:b/>
          <w:sz w:val="28"/>
          <w:szCs w:val="28"/>
          <w:lang w:val="uk-UA"/>
        </w:rPr>
        <w:t>Тип уроку</w:t>
      </w:r>
      <w:r w:rsidRPr="000B3752">
        <w:rPr>
          <w:rFonts w:ascii="Times New Roman" w:cs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комбінований </w:t>
      </w:r>
    </w:p>
    <w:p w:rsidP="00952D91" w:rsidR="00952D91" w:rsidRDefault="00952D91" w:rsidRPr="000B3752">
      <w:pPr>
        <w:spacing w:after="0" w:line="240" w:lineRule="auto"/>
        <w:ind w:right="425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 w:rsidRPr="000B3752">
        <w:rPr>
          <w:rFonts w:ascii="Times New Roman" w:cs="Times New Roman" w:hAnsi="Times New Roman"/>
          <w:b/>
          <w:sz w:val="28"/>
          <w:szCs w:val="28"/>
          <w:lang w:val="uk-UA"/>
        </w:rPr>
        <w:t>Техніка виконання</w:t>
      </w:r>
      <w:r w:rsidRPr="000B3752">
        <w:rPr>
          <w:rFonts w:ascii="Times New Roman" w:cs="Times New Roman" w:hAnsi="Times New Roman"/>
          <w:sz w:val="28"/>
          <w:szCs w:val="28"/>
          <w:lang w:val="uk-UA"/>
        </w:rPr>
        <w:t xml:space="preserve">: </w:t>
      </w:r>
      <w:r w:rsidR="003E5BCD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2E0448">
        <w:rPr>
          <w:rFonts w:ascii="Times New Roman" w:cs="Times New Roman" w:hAnsi="Times New Roman"/>
          <w:sz w:val="28"/>
          <w:szCs w:val="28"/>
          <w:lang w:val="uk-UA"/>
        </w:rPr>
        <w:t>імітація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вітраж</w:t>
      </w:r>
      <w:r w:rsidR="002E0448">
        <w:rPr>
          <w:rFonts w:ascii="Times New Roman" w:cs="Times New Roman" w:hAnsi="Times New Roman"/>
          <w:sz w:val="28"/>
          <w:szCs w:val="28"/>
          <w:lang w:val="uk-UA"/>
        </w:rPr>
        <w:t>у</w:t>
      </w:r>
    </w:p>
    <w:p w:rsidP="00952D91" w:rsidR="00952D91" w:rsidRDefault="00952D91" w:rsidRPr="007E1D34">
      <w:pPr>
        <w:spacing w:after="0" w:line="240" w:lineRule="auto"/>
        <w:jc w:val="both"/>
        <w:rPr>
          <w:rFonts w:ascii="Times New Roman" w:cs="Times New Roman" w:eastAsia="Times New Roman" w:hAnsi="Times New Roman"/>
          <w:i/>
          <w:sz w:val="28"/>
          <w:szCs w:val="28"/>
          <w:lang w:val="uk-UA"/>
        </w:rPr>
      </w:pPr>
      <w:r w:rsidRPr="000B3752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Обладнання:</w:t>
      </w:r>
      <w:r w:rsidRPr="000B3752"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 </w:t>
      </w:r>
      <w:r w:rsidR="003E5BCD">
        <w:rPr>
          <w:rFonts w:ascii="Times New Roman" w:cs="Times New Roman" w:eastAsia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i/>
          <w:sz w:val="28"/>
          <w:szCs w:val="28"/>
          <w:lang w:val="uk-UA"/>
        </w:rPr>
        <w:t xml:space="preserve"> альбом, серветка, фломастери;</w:t>
      </w:r>
      <w:r w:rsidRPr="007E1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D34">
        <w:rPr>
          <w:rFonts w:ascii="Times New Roman" w:hAnsi="Times New Roman"/>
          <w:i/>
          <w:sz w:val="28"/>
          <w:szCs w:val="28"/>
          <w:lang w:val="uk-UA"/>
        </w:rPr>
        <w:t>акварельні та гуашеві фарби,  тюбик з к</w:t>
      </w:r>
      <w:r w:rsidR="00B6281A">
        <w:rPr>
          <w:rFonts w:ascii="Times New Roman" w:hAnsi="Times New Roman"/>
          <w:i/>
          <w:sz w:val="28"/>
          <w:szCs w:val="28"/>
          <w:lang w:val="uk-UA"/>
        </w:rPr>
        <w:t>онтуром, картон,   гелеві ручки,маркер</w:t>
      </w:r>
    </w:p>
    <w:p w:rsidP="00952D91" w:rsidR="00952D91" w:rsidRDefault="00952D9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val="uk-UA"/>
        </w:rPr>
        <w:t xml:space="preserve">                           для вчителя – репродукції зі зразками видів монументального мистецтва</w:t>
      </w:r>
      <w:r w:rsidR="003E5BCD">
        <w:rPr>
          <w:rFonts w:ascii="Times New Roman" w:cs="Times New Roman" w:eastAsia="Times New Roman" w:hAnsi="Times New Roman"/>
          <w:i/>
          <w:sz w:val="28"/>
          <w:szCs w:val="28"/>
          <w:lang w:val="uk-UA"/>
        </w:rPr>
        <w:t>, комп′ютер, мультимедійна дошка</w:t>
      </w:r>
    </w:p>
    <w:p w:rsidP="00952D91" w:rsidR="00952D91" w:rsidRDefault="00952D91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i/>
          <w:color w:val="0070C0"/>
          <w:sz w:val="28"/>
          <w:szCs w:val="28"/>
          <w:lang w:val="uk-UA"/>
        </w:rPr>
      </w:pPr>
      <w:r w:rsidRPr="005F72A0">
        <w:rPr>
          <w:rFonts w:ascii="Times New Roman" w:cs="Times New Roman" w:eastAsia="Times New Roman" w:hAnsi="Times New Roman"/>
          <w:b/>
          <w:i/>
          <w:color w:val="0070C0"/>
          <w:sz w:val="28"/>
          <w:szCs w:val="28"/>
          <w:lang w:val="uk-UA"/>
        </w:rPr>
        <w:t xml:space="preserve">Вузлики на пам'ять </w:t>
      </w:r>
    </w:p>
    <w:p w:rsidP="00952D91" w:rsidR="00952D91" w:rsidRDefault="00952D91" w:rsidRPr="006E5BC7">
      <w:pPr>
        <w:pStyle w:val="a3"/>
        <w:numPr>
          <w:ilvl w:val="0"/>
          <w:numId w:val="2"/>
        </w:numPr>
        <w:shd w:color="auto" w:fill="FFFFFF" w:val="clear"/>
        <w:spacing w:after="0" w:line="240" w:lineRule="auto"/>
        <w:ind w:firstLine="426" w:left="0" w:right="425"/>
        <w:jc w:val="both"/>
        <w:rPr>
          <w:rFonts w:ascii="Times New Roman" w:cs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  <w:r w:rsidRPr="006E5BC7">
        <w:rPr>
          <w:rFonts w:ascii="Times New Roman" w:cs="Times New Roman" w:hAnsi="Times New Roman"/>
          <w:b/>
          <w:bCs/>
          <w:i/>
          <w:iCs/>
          <w:color w:val="0070C0"/>
          <w:spacing w:val="-1"/>
          <w:sz w:val="28"/>
          <w:szCs w:val="28"/>
          <w:lang w:val="uk-UA"/>
        </w:rPr>
        <w:t>Монументально – декоративне мистецтво -</w:t>
      </w:r>
      <w:r w:rsidRPr="00454685">
        <w:rPr>
          <w:rFonts w:ascii="Times New Roman" w:cs="Times New Roman" w:hAnsi="Times New Roman"/>
          <w:b/>
          <w:bCs/>
          <w:i/>
          <w:color w:val="0070C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>це живописне зображення на внутрішніх або зовнішніх поверхнях архітектурних споруд</w:t>
      </w:r>
    </w:p>
    <w:p w:rsidP="00952D91" w:rsidR="00952D91" w:rsidRDefault="00952D91" w:rsidRPr="00454685">
      <w:pPr>
        <w:pStyle w:val="a4"/>
        <w:numPr>
          <w:ilvl w:val="0"/>
          <w:numId w:val="2"/>
        </w:numPr>
        <w:tabs>
          <w:tab w:pos="0" w:val="left"/>
        </w:tabs>
        <w:spacing w:after="0" w:afterAutospacing="0" w:before="0" w:beforeAutospacing="0"/>
        <w:ind w:firstLine="426" w:left="0"/>
        <w:jc w:val="both"/>
        <w:rPr>
          <w:sz w:val="28"/>
          <w:szCs w:val="28"/>
        </w:rPr>
      </w:pPr>
      <w:r>
        <w:rPr>
          <w:b/>
          <w:bCs/>
          <w:i/>
          <w:color w:val="0070C0"/>
          <w:spacing w:val="-1"/>
          <w:sz w:val="28"/>
          <w:szCs w:val="28"/>
        </w:rPr>
        <w:t>Мозаїка -</w:t>
      </w:r>
      <w:r w:rsidRPr="00D65CD6">
        <w:rPr>
          <w:sz w:val="28"/>
          <w:szCs w:val="28"/>
        </w:rPr>
        <w:t xml:space="preserve"> </w:t>
      </w:r>
      <w:r w:rsidRPr="00454685">
        <w:rPr>
          <w:sz w:val="28"/>
          <w:szCs w:val="28"/>
        </w:rPr>
        <w:t>це картини, які роблять зі шматочків різнокольорових твердих матеріалів (смальти, природного кольорового каміння, кераміки, скла) добре підігнаних одне до одного та закріплених цементом або спеціальною мастикою на стіні.</w:t>
      </w:r>
    </w:p>
    <w:p w:rsidP="00952D91" w:rsidR="00952D91" w:rsidRDefault="00952D91" w:rsidRPr="00454685">
      <w:pPr>
        <w:pStyle w:val="a4"/>
        <w:numPr>
          <w:ilvl w:val="0"/>
          <w:numId w:val="2"/>
        </w:numPr>
        <w:spacing w:after="0" w:afterAutospacing="0" w:before="0" w:beforeAutospacing="0"/>
        <w:ind w:firstLine="426" w:left="0"/>
        <w:jc w:val="both"/>
        <w:rPr>
          <w:sz w:val="28"/>
          <w:szCs w:val="28"/>
        </w:rPr>
      </w:pPr>
      <w:r>
        <w:rPr>
          <w:b/>
          <w:bCs/>
          <w:i/>
          <w:color w:val="0070C0"/>
          <w:spacing w:val="-1"/>
          <w:sz w:val="28"/>
          <w:szCs w:val="28"/>
        </w:rPr>
        <w:t>Вітраж -</w:t>
      </w:r>
      <w:r w:rsidRPr="00D65CD6">
        <w:rPr>
          <w:sz w:val="28"/>
          <w:szCs w:val="28"/>
        </w:rPr>
        <w:t xml:space="preserve"> </w:t>
      </w:r>
      <w:r w:rsidRPr="00454685">
        <w:rPr>
          <w:sz w:val="28"/>
          <w:szCs w:val="28"/>
        </w:rPr>
        <w:t>це сюжетна або орнаментальна композиція, виконана з шматочків прозорого кольорового скла, яку скріплювали свинцевим обрамленням.</w:t>
      </w:r>
    </w:p>
    <w:p w:rsidP="00952D91" w:rsidR="00952D91" w:rsidRDefault="00952D91">
      <w:pPr>
        <w:pStyle w:val="a4"/>
        <w:numPr>
          <w:ilvl w:val="0"/>
          <w:numId w:val="2"/>
        </w:numPr>
        <w:spacing w:after="0" w:afterAutospacing="0" w:before="0" w:beforeAutospacing="0"/>
        <w:ind w:firstLine="568" w:left="-142"/>
        <w:jc w:val="both"/>
        <w:rPr>
          <w:sz w:val="28"/>
          <w:szCs w:val="28"/>
        </w:rPr>
      </w:pPr>
      <w:r>
        <w:rPr>
          <w:b/>
          <w:bCs/>
          <w:i/>
          <w:color w:val="0070C0"/>
          <w:spacing w:val="-1"/>
          <w:sz w:val="28"/>
          <w:szCs w:val="28"/>
        </w:rPr>
        <w:t>Фреска –</w:t>
      </w:r>
      <w:r w:rsidRPr="00454685">
        <w:rPr>
          <w:sz w:val="28"/>
          <w:szCs w:val="28"/>
        </w:rPr>
        <w:t>( у перекладі з італійської мови означає «свіжий», «сирий») наноситься на сиру штукатурку за короткий проміжок часу, коли розчин ще не затвердів і добре всотує фарбу.</w:t>
      </w:r>
    </w:p>
    <w:p w:rsidP="00952D91" w:rsidR="00952D91" w:rsidRDefault="00952D91">
      <w:pPr>
        <w:pStyle w:val="a4"/>
        <w:numPr>
          <w:ilvl w:val="0"/>
          <w:numId w:val="2"/>
        </w:numPr>
        <w:spacing w:after="0" w:afterAutospacing="0" w:before="0" w:beforeAutospacing="0"/>
        <w:ind w:firstLine="568" w:left="-142"/>
        <w:jc w:val="both"/>
        <w:rPr>
          <w:sz w:val="28"/>
          <w:szCs w:val="28"/>
        </w:rPr>
      </w:pPr>
      <w:r>
        <w:rPr>
          <w:b/>
          <w:bCs/>
          <w:i/>
          <w:color w:val="0070C0"/>
          <w:spacing w:val="-1"/>
          <w:sz w:val="28"/>
          <w:szCs w:val="28"/>
        </w:rPr>
        <w:t>Панно -</w:t>
      </w:r>
      <w:r>
        <w:rPr>
          <w:sz w:val="28"/>
          <w:szCs w:val="28"/>
        </w:rPr>
        <w:t xml:space="preserve"> розпис на стінні.</w:t>
      </w:r>
    </w:p>
    <w:p w:rsidP="00952D91" w:rsidR="00952D91" w:rsidRDefault="00952D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 w:rsidRPr="001F13CB">
        <w:rPr>
          <w:rFonts w:ascii="Times New Roman" w:cs="Times New Roman" w:hAnsi="Times New Roman"/>
          <w:b/>
          <w:i/>
          <w:color w:val="0070C0"/>
          <w:sz w:val="28"/>
          <w:szCs w:val="28"/>
          <w:lang w:val="uk-UA"/>
        </w:rPr>
        <w:t>Плафон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р</w:t>
      </w:r>
      <w:r w:rsidRPr="001F13CB">
        <w:rPr>
          <w:rFonts w:ascii="Times New Roman" w:cs="Times New Roman" w:hAnsi="Times New Roman"/>
          <w:sz w:val="28"/>
          <w:szCs w:val="28"/>
          <w:lang w:val="uk-UA"/>
        </w:rPr>
        <w:t>озпис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1F13CB">
        <w:rPr>
          <w:rFonts w:ascii="Times New Roman" w:cs="Times New Roman" w:hAnsi="Times New Roman"/>
          <w:sz w:val="28"/>
          <w:szCs w:val="28"/>
          <w:lang w:val="uk-UA"/>
        </w:rPr>
        <w:t xml:space="preserve"> на стелі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 w:rsidP="00952D91" w:rsidR="00952D91" w:rsidRDefault="00952D91" w:rsidRPr="001F13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 w:left="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color w:val="0070C0"/>
          <w:sz w:val="28"/>
          <w:szCs w:val="28"/>
          <w:lang w:val="uk-UA"/>
        </w:rPr>
        <w:t xml:space="preserve">Синтез мистецтв </w:t>
      </w:r>
      <w:r w:rsidRPr="00914ACD">
        <w:rPr>
          <w:rFonts w:ascii="Times New Roman" w:cs="Times New Roman" w:hAnsi="Times New Roman"/>
          <w:sz w:val="28"/>
          <w:szCs w:val="28"/>
          <w:lang w:val="uk-UA"/>
        </w:rPr>
        <w:t>-</w:t>
      </w:r>
      <w:r w:rsidRPr="00914ACD">
        <w:rPr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914ACD">
        <w:rPr>
          <w:rFonts w:ascii="Times New Roman" w:cs="Times New Roman" w:hAnsi="Times New Roman"/>
          <w:sz w:val="28"/>
          <w:szCs w:val="28"/>
          <w:lang w:val="uk-UA"/>
        </w:rPr>
        <w:t xml:space="preserve">  органічне з'єднання різних мистецтв або видів мистецтва в художнє ціле, яке естетично організовує матеріальне і духовне середовище буття людини.</w:t>
      </w:r>
    </w:p>
    <w:p w:rsidP="00952D91" w:rsidR="00952D91" w:rsidRDefault="00952D91" w:rsidRPr="009E54FC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 w:rsidRPr="009E54FC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                   Хід уроку:</w:t>
      </w:r>
    </w:p>
    <w:p w:rsidP="00952D91" w:rsidR="00952D91" w:rsidRDefault="00952D91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 w:rsidRPr="009E54FC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І. Орг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анізаційний </w:t>
      </w:r>
      <w:r w:rsidRPr="009E54FC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момент</w:t>
      </w:r>
    </w:p>
    <w:p w:rsidP="00952D91" w:rsidR="00952D91" w:rsidRDefault="00952D91" w:rsidRPr="00A1745A">
      <w:pPr>
        <w:pStyle w:val="Default"/>
        <w:jc w:val="both"/>
        <w:rPr>
          <w:i/>
          <w:lang w:val="uk-UA"/>
        </w:rPr>
      </w:pPr>
      <w:r w:rsidRPr="00A1745A">
        <w:rPr>
          <w:i/>
          <w:lang w:val="uk-UA"/>
        </w:rPr>
        <w:t xml:space="preserve">Всі почули вже дзвінок? </w:t>
      </w:r>
    </w:p>
    <w:p w:rsidP="00952D91" w:rsidR="00952D91" w:rsidRDefault="00952D91" w:rsidRPr="00A1745A">
      <w:pPr>
        <w:pStyle w:val="Default"/>
        <w:jc w:val="both"/>
        <w:rPr>
          <w:i/>
          <w:lang w:val="uk-UA"/>
        </w:rPr>
      </w:pPr>
      <w:r w:rsidRPr="00A1745A">
        <w:rPr>
          <w:i/>
          <w:lang w:val="uk-UA"/>
        </w:rPr>
        <w:t xml:space="preserve">Він покликав на урок. </w:t>
      </w:r>
    </w:p>
    <w:p w:rsidP="00952D91" w:rsidR="00952D91" w:rsidRDefault="00952D91" w:rsidRPr="00A1745A">
      <w:pPr>
        <w:pStyle w:val="Default"/>
        <w:jc w:val="both"/>
        <w:rPr>
          <w:i/>
          <w:lang w:val="uk-UA"/>
        </w:rPr>
      </w:pPr>
      <w:r w:rsidRPr="00A1745A">
        <w:rPr>
          <w:i/>
          <w:lang w:val="uk-UA"/>
        </w:rPr>
        <w:t xml:space="preserve">Кожен з вас вже постарався </w:t>
      </w:r>
    </w:p>
    <w:p w:rsidP="00952D91" w:rsidR="00952D91" w:rsidRDefault="00952D91" w:rsidRPr="00A1745A">
      <w:pPr>
        <w:pStyle w:val="Default"/>
        <w:jc w:val="both"/>
        <w:rPr>
          <w:i/>
          <w:lang w:val="uk-UA"/>
        </w:rPr>
      </w:pPr>
      <w:r w:rsidRPr="00A1745A">
        <w:rPr>
          <w:i/>
          <w:lang w:val="uk-UA"/>
        </w:rPr>
        <w:lastRenderedPageBreak/>
        <w:t xml:space="preserve">До уроку приготувався </w:t>
      </w:r>
    </w:p>
    <w:p w:rsidP="00952D91" w:rsidR="00952D91" w:rsidRDefault="00952D91" w:rsidRPr="00A1745A">
      <w:pPr>
        <w:pStyle w:val="Default"/>
        <w:jc w:val="both"/>
        <w:rPr>
          <w:i/>
          <w:lang w:val="uk-UA"/>
        </w:rPr>
      </w:pPr>
      <w:r w:rsidRPr="00A1745A">
        <w:rPr>
          <w:i/>
          <w:lang w:val="uk-UA"/>
        </w:rPr>
        <w:t xml:space="preserve">Тож девіз тепер згадаймо </w:t>
      </w:r>
    </w:p>
    <w:p w:rsidP="00952D91" w:rsidR="00952D91" w:rsidRDefault="00952D91" w:rsidRPr="00A1745A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i/>
          <w:sz w:val="24"/>
          <w:szCs w:val="24"/>
          <w:lang w:val="uk-UA"/>
        </w:rPr>
      </w:pPr>
      <w:r w:rsidRPr="00A1745A">
        <w:rPr>
          <w:rFonts w:ascii="Times New Roman" w:cs="Times New Roman" w:hAnsi="Times New Roman"/>
          <w:i/>
          <w:sz w:val="24"/>
          <w:szCs w:val="24"/>
          <w:lang w:val="uk-UA"/>
        </w:rPr>
        <w:t>І урок вже починаймо</w:t>
      </w:r>
      <w:r w:rsidR="003E5BCD">
        <w:rPr>
          <w:rFonts w:ascii="Times New Roman" w:cs="Times New Roman" w:hAnsi="Times New Roman"/>
          <w:i/>
          <w:sz w:val="24"/>
          <w:szCs w:val="24"/>
          <w:lang w:val="uk-UA"/>
        </w:rPr>
        <w:t xml:space="preserve"> </w:t>
      </w:r>
    </w:p>
    <w:p w:rsidP="00952D91" w:rsidR="00952D91" w:rsidRDefault="00952D91">
      <w:pPr>
        <w:spacing w:after="0" w:line="240" w:lineRule="auto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 w:rsidRPr="009E54FC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ІІ Актуалізація опорних знань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:rsidP="00952D91" w:rsidR="00952D91" w:rsidRDefault="00952D91" w:rsidRPr="00454685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i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i/>
          <w:sz w:val="28"/>
          <w:szCs w:val="28"/>
          <w:lang w:val="uk-UA"/>
        </w:rPr>
        <w:t>Запитання до учнів:</w:t>
      </w:r>
    </w:p>
    <w:p w:rsidP="00952D91" w:rsidR="00952D91" w:rsidRDefault="00952D91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>Що таке живопис?</w:t>
      </w:r>
    </w:p>
    <w:p w:rsidP="00952D91" w:rsidR="00952D91" w:rsidRDefault="00952D91" w:rsidRPr="00AD453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D4539">
        <w:rPr>
          <w:rFonts w:ascii="Times New Roman" w:hAnsi="Times New Roman"/>
          <w:sz w:val="28"/>
          <w:szCs w:val="28"/>
          <w:lang w:val="uk-UA"/>
        </w:rPr>
        <w:t>Назвіть головний виражальний засіб живопису.</w:t>
      </w:r>
    </w:p>
    <w:p w:rsidP="00952D91" w:rsidR="00952D91" w:rsidRDefault="00952D91" w:rsidRPr="00AD453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D4539">
        <w:rPr>
          <w:rFonts w:ascii="Times New Roman" w:hAnsi="Times New Roman"/>
          <w:sz w:val="28"/>
          <w:szCs w:val="28"/>
          <w:lang w:val="uk-UA"/>
        </w:rPr>
        <w:t>Чим живопис відрізняється від графіки?</w:t>
      </w:r>
    </w:p>
    <w:p w:rsidP="00952D91" w:rsidR="00952D91" w:rsidRDefault="00952D91" w:rsidRPr="00AD4539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AD4539">
        <w:rPr>
          <w:rFonts w:ascii="Times New Roman" w:cs="Times New Roman" w:eastAsia="Calibri" w:hAnsi="Times New Roman"/>
          <w:sz w:val="28"/>
          <w:szCs w:val="28"/>
          <w:lang w:val="uk-UA"/>
        </w:rPr>
        <w:t>Які види живопису ви знаєте?</w:t>
      </w:r>
    </w:p>
    <w:p w:rsidP="00952D91" w:rsidR="00952D91" w:rsidRDefault="00952D91" w:rsidRPr="00454685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>Що таке станковий живопис?</w:t>
      </w:r>
    </w:p>
    <w:p w:rsidP="00952D91" w:rsidR="00952D91" w:rsidRDefault="00952D91" w:rsidRPr="00454685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>Що таке декоративний живопис?</w:t>
      </w:r>
    </w:p>
    <w:p w:rsidP="00952D91" w:rsidR="00952D91" w:rsidRDefault="00952D91" w:rsidRPr="00454685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>Що таке монументальний живопис?</w:t>
      </w:r>
    </w:p>
    <w:p w:rsidP="00952D91" w:rsidR="00952D91" w:rsidRDefault="00952D91" w:rsidRPr="00454685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>Які жанри живопису ви знаєте?</w:t>
      </w:r>
    </w:p>
    <w:p w:rsidP="00952D91" w:rsidR="00952D91" w:rsidRDefault="00952D91" w:rsidRPr="00454685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>Якими матеріалами та інструментами виконуються живописні роботи?</w:t>
      </w:r>
    </w:p>
    <w:p w:rsidP="00952D91" w:rsidR="00952D91" w:rsidRDefault="00952D9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ІІІ</w:t>
      </w:r>
      <w:r w:rsidRPr="009E54FC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. Мотивація навчальної діяльності</w:t>
      </w:r>
      <w:r w:rsidRPr="009E54FC"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</w:p>
    <w:p w:rsidP="00952D91" w:rsidR="00952D91" w:rsidRDefault="00952D91" w:rsidRPr="00454685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Отже, </w:t>
      </w:r>
      <w:r w:rsidRPr="00B6281A">
        <w:rPr>
          <w:rFonts w:ascii="Times New Roman" w:cs="Times New Roman" w:eastAsia="Calibri" w:hAnsi="Times New Roman"/>
          <w:b/>
          <w:color w:val="FF0000"/>
          <w:sz w:val="28"/>
          <w:szCs w:val="28"/>
          <w:u w:val="single"/>
          <w:lang w:val="uk-UA"/>
        </w:rPr>
        <w:t>живопис</w:t>
      </w:r>
      <w:r w:rsidRPr="00B6281A">
        <w:rPr>
          <w:rFonts w:ascii="Times New Roman" w:cs="Times New Roman" w:eastAsia="Calibri" w:hAnsi="Times New Roman"/>
          <w:b/>
          <w:color w:val="FF0000"/>
          <w:sz w:val="28"/>
          <w:szCs w:val="28"/>
          <w:lang w:val="uk-UA"/>
        </w:rPr>
        <w:t xml:space="preserve"> –</w:t>
      </w: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це один з видів образотворчого мистецтва, твори якого виконуються за допомогою фарб на пласкій поверхні (папір, картон, тканина, метал, дерево, скло, штукатурка тощо).</w:t>
      </w:r>
    </w:p>
    <w:p w:rsidP="00952D91" w:rsidR="00952D91" w:rsidRDefault="00952D91" w:rsidRPr="00454685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454685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За практичним призначенням живопис поділяється на станковий, монументальний, декоративний, театрально-декораційний. </w:t>
      </w:r>
    </w:p>
    <w:p w:rsidP="00952D91" w:rsidR="00952D91" w:rsidRDefault="00952D91" w:rsidRPr="00454685">
      <w:pPr>
        <w:pStyle w:val="a4"/>
        <w:spacing w:after="0" w:afterAutospacing="0" w:before="0" w:beforeAutospacing="0"/>
        <w:ind w:firstLine="709"/>
        <w:jc w:val="both"/>
        <w:rPr>
          <w:sz w:val="28"/>
          <w:szCs w:val="28"/>
        </w:rPr>
      </w:pPr>
      <w:r w:rsidRPr="00454685">
        <w:rPr>
          <w:b/>
          <w:color w:val="FF0000"/>
          <w:sz w:val="28"/>
          <w:szCs w:val="28"/>
          <w:u w:val="single"/>
        </w:rPr>
        <w:t>Монументальний живопис</w:t>
      </w:r>
      <w:r w:rsidRPr="00454685">
        <w:rPr>
          <w:sz w:val="28"/>
          <w:szCs w:val="28"/>
        </w:rPr>
        <w:t xml:space="preserve"> - це живописне зображення на внутрішніх або зовнішніх поверхнях архітектурних споруд. Зміст і образне вирішення композиції може бути самостійним, але вони не мають суперечити архітектурному стилеві споруди або інтер’єру, де знаходяться.</w:t>
      </w:r>
    </w:p>
    <w:p w:rsidP="00952D91" w:rsidR="00952D91" w:rsidRDefault="00952D91" w:rsidRPr="00454685">
      <w:pPr>
        <w:pStyle w:val="a4"/>
        <w:spacing w:after="0" w:afterAutospacing="0" w:before="0" w:beforeAutospacing="0"/>
        <w:ind w:firstLine="709"/>
        <w:jc w:val="both"/>
        <w:rPr>
          <w:sz w:val="28"/>
          <w:szCs w:val="28"/>
        </w:rPr>
      </w:pPr>
      <w:r w:rsidRPr="00454685">
        <w:rPr>
          <w:sz w:val="28"/>
          <w:szCs w:val="28"/>
        </w:rPr>
        <w:t xml:space="preserve">Монументальний живопис буває кількох видів: </w:t>
      </w:r>
      <w:r w:rsidRPr="00454685">
        <w:rPr>
          <w:b/>
          <w:color w:val="FF0000"/>
          <w:sz w:val="28"/>
          <w:szCs w:val="28"/>
        </w:rPr>
        <w:t>мозаїка, фреска, вітражі</w:t>
      </w:r>
      <w:r w:rsidRPr="00454685">
        <w:rPr>
          <w:sz w:val="28"/>
          <w:szCs w:val="28"/>
        </w:rPr>
        <w:t xml:space="preserve">. В деякий джерелах сюди відносять ще й </w:t>
      </w:r>
      <w:r w:rsidRPr="00454685">
        <w:rPr>
          <w:b/>
          <w:sz w:val="28"/>
          <w:szCs w:val="28"/>
        </w:rPr>
        <w:t>панно</w:t>
      </w:r>
      <w:r w:rsidRPr="00454685">
        <w:rPr>
          <w:sz w:val="28"/>
          <w:szCs w:val="28"/>
        </w:rPr>
        <w:t xml:space="preserve"> ( Декоративний малярський або скульптурний твір, призначений для оздоблення стіни чи стелі.)</w:t>
      </w:r>
    </w:p>
    <w:p w:rsidP="00952D91" w:rsidR="00952D91" w:rsidRDefault="00EE0823">
      <w:pPr>
        <w:pStyle w:val="a4"/>
        <w:spacing w:after="0" w:afterAutospacing="0" w:before="0" w:before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Демонструю</w:t>
      </w:r>
      <w:r w:rsidR="00952D91">
        <w:rPr>
          <w:i/>
          <w:sz w:val="28"/>
          <w:szCs w:val="28"/>
        </w:rPr>
        <w:t xml:space="preserve"> репродукції </w:t>
      </w:r>
      <w:r w:rsidR="00952D91" w:rsidRPr="00454685">
        <w:rPr>
          <w:i/>
          <w:sz w:val="28"/>
          <w:szCs w:val="28"/>
        </w:rPr>
        <w:t xml:space="preserve"> </w:t>
      </w:r>
      <w:r w:rsidR="00952D91">
        <w:rPr>
          <w:i/>
          <w:sz w:val="28"/>
          <w:szCs w:val="28"/>
        </w:rPr>
        <w:t>із зразками монументального живопису.</w:t>
      </w:r>
    </w:p>
    <w:p w:rsidP="00952D91" w:rsidR="00952D91" w:rsidRDefault="00952D91">
      <w:pPr>
        <w:pStyle w:val="a4"/>
        <w:spacing w:after="0" w:afterAutospacing="0" w:before="0" w:beforeAutospacing="0"/>
        <w:ind w:firstLine="709"/>
        <w:jc w:val="center"/>
        <w:rPr>
          <w:i/>
          <w:sz w:val="28"/>
          <w:szCs w:val="28"/>
        </w:rPr>
      </w:pPr>
      <w:r w:rsidRPr="00454685">
        <w:rPr>
          <w:i/>
          <w:sz w:val="28"/>
          <w:szCs w:val="28"/>
        </w:rPr>
        <w:t xml:space="preserve">Учні записують основні визначення </w:t>
      </w:r>
      <w:r>
        <w:rPr>
          <w:i/>
          <w:sz w:val="28"/>
          <w:szCs w:val="28"/>
        </w:rPr>
        <w:t>до «Вузлику на пам'ять»</w:t>
      </w:r>
    </w:p>
    <w:p w:rsidP="00952D91" w:rsidR="00952D91" w:rsidRDefault="00952D91" w:rsidRPr="00454685">
      <w:pPr>
        <w:pStyle w:val="a4"/>
        <w:spacing w:after="0" w:afterAutospacing="0" w:before="0" w:beforeAutospacing="0"/>
        <w:ind w:firstLine="709"/>
        <w:jc w:val="both"/>
        <w:rPr>
          <w:sz w:val="28"/>
          <w:szCs w:val="28"/>
        </w:rPr>
      </w:pPr>
      <w:r w:rsidRPr="00D65CD6">
        <w:rPr>
          <w:b/>
          <w:color w:val="FF0000"/>
          <w:sz w:val="28"/>
          <w:szCs w:val="28"/>
          <w:u w:val="single"/>
        </w:rPr>
        <w:t xml:space="preserve">Мозаїка </w:t>
      </w:r>
      <w:r w:rsidRPr="00454685">
        <w:rPr>
          <w:sz w:val="28"/>
          <w:szCs w:val="28"/>
        </w:rPr>
        <w:t>– це картини, які роблять зі шматочків різнокольорових твердих матеріалів (смальти, природного кольорового каміння, кераміки, скла) добре підігнаних одне до одного та закріплених цементом або спеціальною мастикою на стіні.</w:t>
      </w:r>
    </w:p>
    <w:p w:rsidP="00952D91" w:rsidR="00952D91" w:rsidRDefault="00952D91" w:rsidRPr="001F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 w:rsidRPr="001F13CB">
        <w:rPr>
          <w:rFonts w:ascii="Times New Roman" w:cs="Times New Roman" w:hAnsi="Times New Roman"/>
          <w:b/>
          <w:color w:val="FF0000"/>
          <w:sz w:val="28"/>
          <w:szCs w:val="28"/>
          <w:lang w:val="uk-UA"/>
        </w:rPr>
        <w:t xml:space="preserve">       </w:t>
      </w:r>
      <w:r w:rsidRPr="001F13CB">
        <w:rPr>
          <w:rFonts w:ascii="Times New Roman" w:cs="Times New Roman" w:hAnsi="Times New Roman"/>
          <w:b/>
          <w:color w:val="FF0000"/>
          <w:sz w:val="28"/>
          <w:szCs w:val="28"/>
          <w:u w:val="single"/>
          <w:lang w:val="uk-UA"/>
        </w:rPr>
        <w:t xml:space="preserve">Фреска </w:t>
      </w:r>
      <w:r w:rsidRPr="001F13CB">
        <w:rPr>
          <w:rFonts w:ascii="Times New Roman" w:cs="Times New Roman" w:hAnsi="Times New Roman"/>
          <w:sz w:val="28"/>
          <w:szCs w:val="28"/>
          <w:lang w:val="uk-UA"/>
        </w:rPr>
        <w:t xml:space="preserve">( у перекладі з італійської мови означає «свіжий», «сирий») наноситься на сиру штукатурку за короткий проміжок часу, коли розчин ще не затвердів і добре всотує фарбу. Розпис, який виконується на стіні, називається </w:t>
      </w:r>
      <w:r w:rsidRPr="001F13CB"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панно</w:t>
      </w:r>
      <w:r w:rsidRPr="001F13CB">
        <w:rPr>
          <w:rFonts w:ascii="Times New Roman" w:cs="Times New Roman" w:hAnsi="Times New Roman"/>
          <w:sz w:val="28"/>
          <w:szCs w:val="28"/>
          <w:lang w:val="uk-UA"/>
        </w:rPr>
        <w:t xml:space="preserve">, на стелі — </w:t>
      </w:r>
      <w:r w:rsidRPr="001F13CB"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плафон.</w:t>
      </w:r>
    </w:p>
    <w:p w:rsidP="00952D91" w:rsidR="00952D91" w:rsidRDefault="00952D91" w:rsidRPr="00454685">
      <w:pPr>
        <w:pStyle w:val="a4"/>
        <w:spacing w:after="0" w:afterAutospacing="0" w:before="0" w:beforeAutospacing="0"/>
        <w:ind w:firstLine="709"/>
        <w:jc w:val="both"/>
        <w:rPr>
          <w:sz w:val="28"/>
          <w:szCs w:val="28"/>
        </w:rPr>
      </w:pPr>
      <w:r w:rsidRPr="00D65CD6">
        <w:rPr>
          <w:b/>
          <w:color w:val="FF0000"/>
          <w:sz w:val="28"/>
          <w:szCs w:val="28"/>
          <w:u w:val="single"/>
        </w:rPr>
        <w:t>Вітраж</w:t>
      </w:r>
      <w:r w:rsidRPr="00454685">
        <w:rPr>
          <w:sz w:val="28"/>
          <w:szCs w:val="28"/>
        </w:rPr>
        <w:t xml:space="preserve"> – це сюжетна або орнаментальна композиція, виконана з шматочків прозорого кольорового скла, яку скріплювали свинцевим обрамленням.</w:t>
      </w:r>
    </w:p>
    <w:p w:rsidP="00952D91" w:rsidR="00952D91" w:rsidRDefault="00952D91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 w:rsidRPr="00466191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ІV.   Повідомлення теми уроку</w:t>
      </w:r>
    </w:p>
    <w:p w:rsidP="008E6058" w:rsidR="008E6058" w:rsidRDefault="008E6058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P="008E6058" w:rsidR="008E6058" w:rsidRDefault="008E6058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Монументальне мистецтво - різновид образотворчого мистецтва,твори якого створюють для певного архітектурного середовища( пам′ятники,монументи, скульптурні, мозаїчні композиції…</w:t>
      </w:r>
      <w:r w:rsidR="00CC4D28">
        <w:rPr>
          <w:sz w:val="28"/>
          <w:szCs w:val="28"/>
        </w:rPr>
        <w:t>Слайди</w:t>
      </w:r>
    </w:p>
    <w:p w:rsidP="008E6058" w:rsidR="006E6D62" w:rsidRDefault="005B1404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74A8">
        <w:rPr>
          <w:noProof/>
          <w:sz w:val="28"/>
          <w:szCs w:val="28"/>
          <w:lang w:eastAsia="ru-RU" w:val="ru-RU"/>
        </w:rPr>
        <w:drawing>
          <wp:inline distB="0" distL="0" distR="0" distT="0">
            <wp:extent cx="1868557" cy="1403251"/>
            <wp:effectExtent b="6985" l="0" r="0" t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vchen.jpg"/>
                    <pic:cNvPicPr/>
                  </pic:nvPicPr>
                  <pic:blipFill>
                    <a:blip cstate="print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9239" cy="14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B5E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BF5B5E">
        <w:rPr>
          <w:sz w:val="28"/>
          <w:szCs w:val="28"/>
        </w:rPr>
        <w:t xml:space="preserve"> </w:t>
      </w:r>
      <w:r w:rsidR="005776DB">
        <w:rPr>
          <w:noProof/>
          <w:sz w:val="28"/>
          <w:szCs w:val="28"/>
          <w:lang w:eastAsia="ru-RU" w:val="ru-RU"/>
        </w:rPr>
        <w:drawing>
          <wp:inline distB="0" distL="0" distR="0" distT="0" wp14:anchorId="5B02C364" wp14:editId="140EC42C">
            <wp:extent cx="923516" cy="1392970"/>
            <wp:effectExtent b="0" l="0" r="0" t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Пам'ятник_Богдану_Хмельницькому_в_Любомлі_на_Волині.jpg"/>
                    <pic:cNvPicPr/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66" cy="138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B5E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5776DB">
        <w:rPr>
          <w:noProof/>
          <w:sz w:val="28"/>
          <w:szCs w:val="28"/>
          <w:lang w:eastAsia="ru-RU" w:val="ru-RU"/>
        </w:rPr>
        <w:drawing>
          <wp:inline distB="0" distL="0" distR="0" distT="0" wp14:anchorId="5642BABD" wp14:editId="5902B80E">
            <wp:extent cx="1003852" cy="1338470"/>
            <wp:effectExtent b="0" l="0" r="6350" t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9-22-13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58" cy="134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</w:t>
      </w:r>
      <w:r w:rsidR="00BF5B5E">
        <w:rPr>
          <w:sz w:val="28"/>
          <w:szCs w:val="28"/>
        </w:rPr>
        <w:t xml:space="preserve"> </w:t>
      </w:r>
      <w:r w:rsidR="005776DB">
        <w:rPr>
          <w:noProof/>
          <w:sz w:val="28"/>
          <w:szCs w:val="28"/>
          <w:lang w:eastAsia="ru-RU" w:val="ru-RU"/>
        </w:rPr>
        <w:drawing>
          <wp:inline distB="0" distL="0" distR="0" distT="0" wp14:anchorId="629E9FD1" wp14:editId="7A65F1E9">
            <wp:extent cx="894522" cy="1356529"/>
            <wp:effectExtent b="0" l="0" r="1270" t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47" cy="13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8E6058" w:rsidR="006E6D62" w:rsidRDefault="006E6D62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</w:p>
    <w:p w:rsidP="008E6058" w:rsidR="00C674A8" w:rsidRDefault="005B1404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val="ru-RU"/>
        </w:rPr>
        <w:t>5</w:t>
      </w:r>
      <w:r w:rsidR="005776DB">
        <w:rPr>
          <w:noProof/>
          <w:sz w:val="28"/>
          <w:szCs w:val="28"/>
          <w:lang w:eastAsia="ru-RU" w:val="ru-RU"/>
        </w:rPr>
        <w:drawing>
          <wp:inline distB="0" distL="0" distR="0" distT="0" wp14:anchorId="5B76FC28" wp14:editId="7EB47201">
            <wp:extent cx="1868557" cy="1282147"/>
            <wp:effectExtent b="0" l="0" r="0" t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69" cy="128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62">
        <w:rPr>
          <w:noProof/>
          <w:sz w:val="28"/>
          <w:szCs w:val="28"/>
          <w:lang w:eastAsia="ru-RU" w:val="ru-RU"/>
        </w:rPr>
        <w:t xml:space="preserve">       </w:t>
      </w:r>
      <w:r>
        <w:rPr>
          <w:noProof/>
          <w:sz w:val="28"/>
          <w:szCs w:val="28"/>
          <w:lang w:eastAsia="ru-RU" w:val="ru-RU"/>
        </w:rPr>
        <w:t>6</w:t>
      </w:r>
      <w:r w:rsidR="006E6D62">
        <w:rPr>
          <w:noProof/>
          <w:sz w:val="28"/>
          <w:szCs w:val="28"/>
          <w:lang w:eastAsia="ru-RU" w:val="ru-RU"/>
        </w:rPr>
        <w:t xml:space="preserve">   </w:t>
      </w:r>
      <w:r w:rsidR="005776DB">
        <w:rPr>
          <w:noProof/>
          <w:sz w:val="28"/>
          <w:szCs w:val="28"/>
          <w:lang w:eastAsia="ru-RU" w:val="ru-RU"/>
        </w:rPr>
        <w:drawing>
          <wp:inline distB="0" distL="0" distR="0" distT="0" wp14:anchorId="4C85FA75" wp14:editId="4AE63A0A">
            <wp:extent cx="992070" cy="1282148"/>
            <wp:effectExtent b="0" l="0" r="0" t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_big.jpg"/>
                    <pic:cNvPicPr/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89" cy="128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62">
        <w:rPr>
          <w:noProof/>
          <w:sz w:val="28"/>
          <w:szCs w:val="28"/>
          <w:lang w:eastAsia="ru-RU" w:val="ru-RU"/>
        </w:rPr>
        <w:t xml:space="preserve">     </w:t>
      </w:r>
      <w:r>
        <w:rPr>
          <w:noProof/>
          <w:sz w:val="28"/>
          <w:szCs w:val="28"/>
          <w:lang w:eastAsia="ru-RU" w:val="ru-RU"/>
        </w:rPr>
        <w:t>7</w:t>
      </w:r>
      <w:r w:rsidR="006E6D62">
        <w:rPr>
          <w:noProof/>
          <w:sz w:val="28"/>
          <w:szCs w:val="28"/>
          <w:lang w:eastAsia="ru-RU" w:val="ru-RU"/>
        </w:rPr>
        <w:t xml:space="preserve"> </w:t>
      </w:r>
      <w:r>
        <w:rPr>
          <w:noProof/>
          <w:sz w:val="28"/>
          <w:szCs w:val="28"/>
          <w:lang w:eastAsia="ru-RU" w:val="ru-RU"/>
        </w:rPr>
        <w:drawing>
          <wp:inline distB="0" distL="0" distR="0" distT="0">
            <wp:extent cx="1719257" cy="1292881"/>
            <wp:effectExtent b="2540" l="0" r="0" t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ий_Загорів._Колишній_бароковий_костел,_бічний_фасад.jpg"/>
                    <pic:cNvPicPr/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49" cy="129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8E6058" w:rsidR="008E6058" w:rsidRDefault="008E6058">
      <w:pPr>
        <w:pStyle w:val="a4"/>
        <w:spacing w:after="0" w:afterAutospacing="0" w:before="0" w:beforeAutospacing="0"/>
        <w:jc w:val="both"/>
        <w:rPr>
          <w:sz w:val="28"/>
          <w:szCs w:val="28"/>
        </w:rPr>
      </w:pPr>
    </w:p>
    <w:p w:rsidP="008E6058" w:rsidR="00952D91" w:rsidRDefault="005B1404">
      <w:pPr>
        <w:pStyle w:val="a4"/>
        <w:spacing w:after="0" w:afterAutospacing="0" w:before="0" w:beforeAutospacing="0"/>
        <w:jc w:val="both"/>
        <w:rPr>
          <w:rFonts w:ascii="Verdana" w:hAnsi="Verdana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E6058">
        <w:rPr>
          <w:sz w:val="28"/>
          <w:szCs w:val="28"/>
        </w:rPr>
        <w:t xml:space="preserve"> </w:t>
      </w:r>
      <w:r w:rsidR="00952D91">
        <w:rPr>
          <w:sz w:val="28"/>
          <w:szCs w:val="28"/>
        </w:rPr>
        <w:t>Монументальний живопис зустрічається всюди: на стінах</w:t>
      </w:r>
      <w:r w:rsidR="00952D91">
        <w:rPr>
          <w:sz w:val="28"/>
          <w:szCs w:val="28"/>
          <w:lang w:val="ru-RU"/>
        </w:rPr>
        <w:t xml:space="preserve"> </w:t>
      </w:r>
      <w:r w:rsidR="00952D91">
        <w:rPr>
          <w:sz w:val="28"/>
          <w:szCs w:val="28"/>
        </w:rPr>
        <w:t>будинків, станціях метрополітену, в інтер’єрах громадських споруд, театральних фойє, спортивних комплексах. Над створенням</w:t>
      </w:r>
      <w:r w:rsidR="00952D91">
        <w:rPr>
          <w:sz w:val="28"/>
          <w:szCs w:val="28"/>
          <w:lang w:val="ru-RU"/>
        </w:rPr>
        <w:t xml:space="preserve"> </w:t>
      </w:r>
      <w:r w:rsidR="00952D91">
        <w:rPr>
          <w:sz w:val="28"/>
          <w:szCs w:val="28"/>
        </w:rPr>
        <w:t>цих шедеврів працюють художники-монументалісти. Сьогодні ж ми зупинимося на таких видах монументального живопису як вітраж та мозаїка. І, можливо, практичне завдання, яке ви будете виконувати на уроці, знайде своє застосування в оформленні інтер’єру вашої кімнати чи квартири.</w:t>
      </w:r>
      <w:r w:rsidR="00952D91" w:rsidRPr="00CB73E0">
        <w:rPr>
          <w:rFonts w:ascii="Verdana" w:hAnsi="Verdana"/>
          <w:i/>
          <w:sz w:val="28"/>
          <w:szCs w:val="28"/>
        </w:rPr>
        <w:t xml:space="preserve"> </w:t>
      </w:r>
    </w:p>
    <w:p w:rsidP="00952D91" w:rsidR="00952D91" w:rsidRDefault="00952D91" w:rsidRPr="000D0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 w:rsidRPr="000D091B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Вивчення нового матеріалу.</w:t>
      </w:r>
    </w:p>
    <w:p w:rsidP="00952D91" w:rsidR="00952D91" w:rsidRDefault="00952D91" w:rsidRPr="000D091B">
      <w:pPr>
        <w:pStyle w:val="a3"/>
        <w:spacing w:after="0" w:line="240" w:lineRule="auto"/>
        <w:ind w:firstLine="1288" w:left="0"/>
        <w:jc w:val="both"/>
        <w:rPr>
          <w:rFonts w:ascii="Times New Roman" w:cs="Times New Roman" w:eastAsia="Times New Roman" w:hAnsi="Times New Roman"/>
          <w:bCs/>
          <w:sz w:val="28"/>
          <w:szCs w:val="28"/>
          <w:lang w:val="uk-UA"/>
        </w:rPr>
      </w:pPr>
      <w:r w:rsidRPr="000D091B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0D091B">
        <w:rPr>
          <w:rFonts w:ascii="Times New Roman" w:cs="Times New Roman" w:eastAsia="Times New Roman" w:hAnsi="Times New Roman"/>
          <w:bCs/>
          <w:sz w:val="28"/>
          <w:szCs w:val="28"/>
          <w:lang w:val="uk-UA"/>
        </w:rPr>
        <w:t>СИНТЕЗ МИСТЕЦТВА</w:t>
      </w:r>
      <w:r>
        <w:rPr>
          <w:rFonts w:ascii="Times New Roman" w:cs="Times New Roman" w:eastAsia="Times New Roman" w:hAnsi="Times New Roman"/>
          <w:bCs/>
          <w:sz w:val="28"/>
          <w:szCs w:val="28"/>
          <w:lang w:val="uk-UA"/>
        </w:rPr>
        <w:t xml:space="preserve"> - </w:t>
      </w:r>
      <w:r w:rsidR="00D86E93" w:rsidRPr="00D86E93">
        <w:rPr>
          <w:rFonts w:ascii="Arial" w:cs="Arial" w:hAnsi="Arial"/>
          <w:color w:val="666666"/>
          <w:sz w:val="27"/>
          <w:szCs w:val="27"/>
          <w:shd w:color="auto" w:fill="FFFFFF" w:val="clear"/>
          <w:lang w:val="uk-UA"/>
        </w:rPr>
        <w:t>органічне з'єднання різних мистецтв або видів мистецтва в художнє ціле</w:t>
      </w:r>
      <w:r w:rsidRPr="000D091B">
        <w:rPr>
          <w:rFonts w:ascii="Times New Roman" w:cs="Times New Roman" w:eastAsia="Times New Roman" w:hAnsi="Times New Roman"/>
          <w:bCs/>
          <w:sz w:val="28"/>
          <w:szCs w:val="28"/>
          <w:lang w:val="uk-UA"/>
        </w:rPr>
        <w:t>. Єдність компонентів синтезу мистецтв визначається єдністю ідейно-художнього задуму. Архітектурно-художній синтез мистецтв утворюють архітектура, образотворче та декоративно-ужиткове мистецтва (архітектурний ансамбль, будівля, інтер'єр).</w:t>
      </w:r>
    </w:p>
    <w:p w:rsidP="00952D91" w:rsidR="00952D91" w:rsidRDefault="00952D91" w:rsidRPr="00866EE3">
      <w:pPr>
        <w:pStyle w:val="4"/>
        <w:spacing w:after="0" w:afterAutospacing="0" w:before="0" w:beforeAutospacing="0"/>
        <w:ind w:firstLine="709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 w:val="ru-RU"/>
        </w:rPr>
        <w:drawing>
          <wp:anchor allowOverlap="1" behindDoc="0" distB="0" distL="114300" distR="114300" distT="0" layoutInCell="1" locked="0" relativeHeight="251659264" simplePos="0" wp14:anchorId="68823B32" wp14:editId="6725E14D">
            <wp:simplePos x="0" y="0"/>
            <wp:positionH relativeFrom="column">
              <wp:posOffset>55245</wp:posOffset>
            </wp:positionH>
            <wp:positionV relativeFrom="paragraph">
              <wp:posOffset>-26670</wp:posOffset>
            </wp:positionV>
            <wp:extent cx="1344295" cy="1476375"/>
            <wp:effectExtent b="0" l="19050" r="8255" t="0"/>
            <wp:wrapSquare wrapText="bothSides"/>
            <wp:docPr id="1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EE3">
        <w:rPr>
          <w:color w:val="FF0000"/>
          <w:sz w:val="28"/>
          <w:szCs w:val="28"/>
        </w:rPr>
        <w:t>Історичний огляд вітражного мистецтва</w:t>
      </w:r>
    </w:p>
    <w:p w:rsidP="00952D91" w:rsidR="0025010B" w:rsidRDefault="00952D91"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63360" simplePos="0" wp14:anchorId="67B3B948" wp14:editId="74D7DDCA">
            <wp:simplePos x="0" y="0"/>
            <wp:positionH relativeFrom="column">
              <wp:posOffset>2828925</wp:posOffset>
            </wp:positionH>
            <wp:positionV relativeFrom="paragraph">
              <wp:posOffset>2252345</wp:posOffset>
            </wp:positionV>
            <wp:extent cx="1592580" cy="2816860"/>
            <wp:effectExtent b="0" l="19050" r="7620" t="0"/>
            <wp:wrapSquare wrapText="bothSides"/>
            <wp:docPr id="1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 noChangeAspect="1"/>
                    </pic:cNvPicPr>
                  </pic:nvPicPr>
                  <pic:blipFill>
                    <a:blip cstate="print"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i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62336" simplePos="0" wp14:anchorId="18647809" wp14:editId="615DA93D">
            <wp:simplePos x="0" y="0"/>
            <wp:positionH relativeFrom="column">
              <wp:posOffset>-1590675</wp:posOffset>
            </wp:positionH>
            <wp:positionV relativeFrom="paragraph">
              <wp:posOffset>2845435</wp:posOffset>
            </wp:positionV>
            <wp:extent cx="1543050" cy="2314575"/>
            <wp:effectExtent b="0" l="19050" r="0" t="0"/>
            <wp:wrapSquare wrapText="bothSides"/>
            <wp:docPr id="15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 noChangeAspect="1"/>
                    </pic:cNvPicPr>
                  </pic:nvPicPr>
                  <pic:blipFill>
                    <a:blip cstate="print"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i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60288" simplePos="0" wp14:anchorId="61327D4C" wp14:editId="68FDBB47">
            <wp:simplePos x="0" y="0"/>
            <wp:positionH relativeFrom="column">
              <wp:posOffset>-190500</wp:posOffset>
            </wp:positionH>
            <wp:positionV relativeFrom="paragraph">
              <wp:posOffset>1350010</wp:posOffset>
            </wp:positionV>
            <wp:extent cx="1000125" cy="1495425"/>
            <wp:effectExtent b="0" l="19050" r="9525" t="0"/>
            <wp:wrapSquare wrapText="bothSides"/>
            <wp:docPr id="1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 noChangeAspect="1"/>
                    </pic:cNvPicPr>
                  </pic:nvPicPr>
                  <pic:blipFill>
                    <a:blip cstate="print"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i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61312" simplePos="0" wp14:anchorId="6906777F" wp14:editId="382321C6">
            <wp:simplePos x="0" y="0"/>
            <wp:positionH relativeFrom="column">
              <wp:posOffset>-1466850</wp:posOffset>
            </wp:positionH>
            <wp:positionV relativeFrom="paragraph">
              <wp:posOffset>1350010</wp:posOffset>
            </wp:positionV>
            <wp:extent cx="1000125" cy="1495425"/>
            <wp:effectExtent b="0" l="19050" r="9525" t="0"/>
            <wp:wrapSquare wrapText="bothSides"/>
            <wp:docPr id="1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 noChangeAspect="1"/>
                    </pic:cNvPicPr>
                  </pic:nvPicPr>
                  <pic:blipFill>
                    <a:blip cstate="print"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EE3">
        <w:rPr>
          <w:rFonts w:ascii="Times New Roman" w:cs="Times New Roman" w:hAnsi="Times New Roman"/>
          <w:i/>
          <w:sz w:val="28"/>
          <w:szCs w:val="28"/>
          <w:lang w:val="uk-UA"/>
        </w:rPr>
        <w:t xml:space="preserve">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 Коли були створені перші вітражі , сказати важко, хоч відомо, що мозаїки з невеликих пластинок кольорового скла були створені ще в Стародавньому Римі у храмах перших християн</w:t>
      </w:r>
    </w:p>
    <w:p w:rsidP="00952D91" w:rsidR="00952D91" w:rsidRDefault="00952D91"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( І ст. н.е. ) з літературних джерел відомо, що під час розкопок міст </w:t>
      </w:r>
      <w:r w:rsidRPr="00301F1E">
        <w:rPr>
          <w:rFonts w:ascii="Times New Roman" w:cs="Times New Roman" w:eastAsia="Calibri" w:hAnsi="Times New Roman"/>
          <w:i/>
          <w:sz w:val="28"/>
          <w:szCs w:val="28"/>
          <w:lang w:val="uk-UA"/>
        </w:rPr>
        <w:t>Помпеї і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Геркуланума</w:t>
      </w:r>
      <w:r w:rsidR="00B6281A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, які загинули в 79р. н.е. від виверження вулкана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lastRenderedPageBreak/>
        <w:t xml:space="preserve">Везувію, знайдені кольорові фрагменти вітражів.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br/>
        <w:t xml:space="preserve">     Застосування кольорового скла для прикрашання вікон храмів почалося з того часу, коли християнство визнали офіційною державною релігією у Римській імперії.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br/>
        <w:t>    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 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Вікна </w:t>
      </w:r>
      <w:r w:rsidRPr="00301F1E">
        <w:rPr>
          <w:rFonts w:ascii="Times New Roman" w:cs="Times New Roman" w:eastAsia="Calibri" w:hAnsi="Times New Roman"/>
          <w:i/>
          <w:sz w:val="28"/>
          <w:szCs w:val="28"/>
          <w:lang w:val="uk-UA"/>
        </w:rPr>
        <w:t>Софійського собору в Константинополі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, який став столицею Візантії (330 р. н. е.), були засклені кольоровим склом. </w:t>
      </w:r>
    </w:p>
    <w:p w:rsidP="00952D91" w:rsidR="00952D91" w:rsidRDefault="00952D91"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     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У Каїрі ( Єгипет) в мечетях збереглися орнаментальні віконні решітки, які служили для кольорових вітражів. </w:t>
      </w:r>
    </w:p>
    <w:p w:rsidP="00952D91" w:rsidR="00B6281A" w:rsidRDefault="00952D91"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  <w:lang w:val="uk-UA"/>
        </w:rPr>
      </w:pP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     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В арабському мистецтві часів халіфату, яке склалося задовго до ісламу, також використовувалась віконна скляна мозаїка. Кольорове </w:t>
      </w:r>
      <w:r w:rsidR="00CC4D28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скло вставлялося у віконні отвори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, які орнаментувалися дерев’яними переплетіннями. Цей метод узорчатих віконних решіток в країнах Середньої Азії та Сходу проіснував сотні років. У V – VI ст.. до н. е. мозаїкою з кольорового скла прикрашали вікна храмів у різних містах Галії, звідки це мистецтво і проникло в європейські країни.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br/>
      </w:r>
      <w:r w:rsidRPr="00866EE3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866EE3">
        <w:rPr>
          <w:rFonts w:ascii="Times New Roman" w:cs="Times New Roman" w:eastAsia="Calibri" w:hAnsi="Times New Roman"/>
          <w:i/>
          <w:sz w:val="28"/>
          <w:szCs w:val="28"/>
          <w:lang w:val="uk-UA"/>
        </w:rPr>
        <w:t xml:space="preserve">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Історія вітражного мистецтва починається десь з романського періоду. Наприкінці Х ст. виник і розвинувся живопис на склі. Скляна мозаїка продовжувала існувати в поєднанні з живописом на склі, хоч відійшла на другий план як фонове </w:t>
      </w:r>
      <w:r>
        <w:rPr>
          <w:rFonts w:ascii="Times New Roman" w:cs="Times New Roman" w:hAnsi="Times New Roman"/>
          <w:sz w:val="28"/>
          <w:szCs w:val="28"/>
          <w:lang w:val="uk-UA"/>
        </w:rPr>
        <w:t>д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оповнення.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br/>
        <w:t xml:space="preserve">    З ХІ ст. на соборних вітражах, крім орнаментальних прикрас, почали з’являтися зображення святих. Фігурні зображення не займали всього віконного простору, а тільки його середину. Малюнки у вітражах примітивні, фігури святих дуже умовні, обличчя й інші деталі, написані соковитими контурами на локальних кольорових скельцях, трохи схематичні.      В ХІІ ст. з’явилися вікна з медальйонами. Фігури стають за розмірами менші, хоч будуються за канонами старих композицій. Центральні місця відводять зображенню сцен зі Святого Письма, а місце, що залишилося, займає рослинний орнамент. Вітражне мистецтво бере свій початок у далекому минулому. Тоді воно застосовувалось переважно в декоруванні культових споруд.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br/>
      </w:r>
      <w:r w:rsidRPr="00866EE3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З точки зору фізики скло являється собою "перехолоджену рідину" і в зв’язку з цим після виходу з плавленої печі не кристалізується, заливаючись абсолютно однорідною консистенцією. Ця властивість дозволяє всім видам скла - матовому, прозорому, білому і кольоровому - демонструвати унікальні можливості переломлення проходячого скрізь нього променів світла, надаючи ефе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кту блиску дорогоцінних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каменів.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br/>
        <w:t>     Шумери давні єгиптяни, Греки розробляли технології виробів із кольорового катаного скла. В Сирії була винайдена техніка гутного скл</w:t>
      </w:r>
      <w:r w:rsidR="00B6281A">
        <w:rPr>
          <w:rFonts w:ascii="Times New Roman" w:cs="Times New Roman" w:eastAsia="Calibri" w:hAnsi="Times New Roman"/>
          <w:sz w:val="28"/>
          <w:szCs w:val="28"/>
          <w:lang w:val="uk-UA"/>
        </w:rPr>
        <w:t>а.</w:t>
      </w:r>
    </w:p>
    <w:p w:rsidP="00952D91" w:rsidR="00952D91" w:rsidRDefault="00952D91" w:rsidRPr="00866EE3"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>Традиційна технологія виготовлення вітражів</w:t>
      </w:r>
      <w:r w:rsidR="00B6281A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кінцево  сформувалась в ХІ </w:t>
      </w:r>
      <w:r w:rsidR="00462682">
        <w:rPr>
          <w:rFonts w:ascii="Times New Roman" w:cs="Times New Roman" w:eastAsia="Calibri" w:hAnsi="Times New Roman"/>
          <w:sz w:val="28"/>
          <w:szCs w:val="28"/>
          <w:lang w:val="uk-UA"/>
        </w:rPr>
        <w:t>ст.</w:t>
      </w:r>
    </w:p>
    <w:p w:rsidP="00952D91" w:rsidR="00952D91" w:rsidRDefault="00952D91" w:rsidRPr="00866EE3">
      <w:pPr>
        <w:spacing w:after="0" w:line="240" w:lineRule="auto"/>
        <w:ind w:firstLine="709" w:right="816"/>
        <w:jc w:val="center"/>
        <w:rPr>
          <w:rFonts w:ascii="Times New Roman" w:cs="Times New Roman" w:eastAsia="Calibri" w:hAnsi="Times New Roman"/>
          <w:b/>
          <w:color w:val="FF0000"/>
          <w:sz w:val="28"/>
          <w:szCs w:val="28"/>
          <w:lang w:val="uk-UA"/>
        </w:rPr>
      </w:pPr>
      <w:r w:rsidRPr="00866EE3">
        <w:rPr>
          <w:rFonts w:ascii="Times New Roman" w:cs="Times New Roman" w:eastAsia="Calibri" w:hAnsi="Times New Roman"/>
          <w:b/>
          <w:color w:val="FF0000"/>
          <w:sz w:val="28"/>
          <w:szCs w:val="28"/>
          <w:lang w:val="uk-UA"/>
        </w:rPr>
        <w:t>Технологія виконання вітражу</w:t>
      </w:r>
      <w:r w:rsidRPr="00866EE3">
        <w:rPr>
          <w:rFonts w:ascii="Times New Roman" w:cs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P="00952D91" w:rsidR="00952D91" w:rsidRDefault="00952D91" w:rsidRPr="001A282B">
      <w:pPr>
        <w:spacing w:after="0" w:line="240" w:lineRule="auto"/>
        <w:ind w:right="-2"/>
        <w:jc w:val="both"/>
        <w:rPr>
          <w:rFonts w:ascii="Times New Roman" w:cs="Times New Roman" w:eastAsia="Calibri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   </w:t>
      </w:r>
      <w:r w:rsidRPr="00866EE3">
        <w:rPr>
          <w:rFonts w:ascii="Times New Roman" w:cs="Times New Roman" w:eastAsia="Calibri" w:hAnsi="Times New Roman"/>
          <w:sz w:val="28"/>
          <w:szCs w:val="28"/>
          <w:lang w:val="uk-UA"/>
        </w:rPr>
        <w:t>Технологічна частина виконання вітражу включає підготовку картону у двох варіантах, закупка на визначення кольорових можливостей різного скла, нарізка і шліфування скла, розписування, випалювання, спаювання та монтування.</w:t>
      </w:r>
      <w:r w:rsidRPr="000E4525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</w:t>
      </w:r>
      <w:r w:rsidRPr="000E4525">
        <w:rPr>
          <w:rFonts w:ascii="Calibri" w:cs="Times New Roman" w:eastAsia="Calibri" w:hAnsi="Calibri"/>
          <w:sz w:val="28"/>
          <w:szCs w:val="28"/>
          <w:lang w:val="uk-UA"/>
        </w:rPr>
        <w:br/>
      </w:r>
      <w:r w:rsidRPr="000E4525">
        <w:rPr>
          <w:rFonts w:ascii="Times New Roman" w:cs="Times New Roman" w:eastAsia="Calibri" w:hAnsi="Times New Roman"/>
          <w:color w:val="FF0000"/>
          <w:sz w:val="28"/>
          <w:szCs w:val="28"/>
          <w:lang w:val="uk-UA"/>
        </w:rPr>
        <w:t xml:space="preserve">   </w:t>
      </w:r>
      <w:r>
        <w:rPr>
          <w:rFonts w:ascii="Times New Roman" w:cs="Times New Roman" w:hAnsi="Times New Roman"/>
          <w:color w:val="FF0000"/>
          <w:sz w:val="28"/>
          <w:szCs w:val="28"/>
          <w:lang w:val="uk-UA"/>
        </w:rPr>
        <w:t xml:space="preserve">                             </w:t>
      </w:r>
      <w:r w:rsidRPr="000E4525">
        <w:rPr>
          <w:rFonts w:ascii="Times New Roman" w:cs="Times New Roman" w:eastAsia="Calibri" w:hAnsi="Times New Roman"/>
          <w:color w:val="FF0000"/>
          <w:sz w:val="28"/>
          <w:szCs w:val="28"/>
          <w:lang w:val="uk-UA"/>
        </w:rPr>
        <w:t xml:space="preserve">  </w:t>
      </w:r>
      <w:r w:rsidRPr="004D4942">
        <w:rPr>
          <w:rFonts w:ascii="Times New Roman" w:cs="Times New Roman" w:eastAsia="Calibri" w:hAnsi="Times New Roman"/>
          <w:b/>
          <w:color w:val="FF0000"/>
          <w:sz w:val="28"/>
          <w:szCs w:val="28"/>
          <w:lang w:val="uk-UA"/>
        </w:rPr>
        <w:t xml:space="preserve">Перегляд </w:t>
      </w:r>
      <w:r w:rsidRPr="001C5101">
        <w:rPr>
          <w:rFonts w:ascii="Times New Roman" w:cs="Times New Roman" w:eastAsia="Calibri" w:hAnsi="Times New Roman"/>
          <w:b/>
          <w:color w:val="FF0000"/>
          <w:sz w:val="28"/>
          <w:szCs w:val="28"/>
          <w:lang w:val="uk-UA"/>
        </w:rPr>
        <w:t>демонстраційного матеріалу</w:t>
      </w:r>
    </w:p>
    <w:p w:rsidP="00952D91" w:rsidR="00952D91" w:rsidRDefault="00952D91">
      <w:pPr>
        <w:spacing w:after="0" w:line="240" w:lineRule="auto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anchor allowOverlap="1" behindDoc="0" distB="0" distL="114300" distR="114300" distT="0" layoutInCell="1" locked="0" relativeHeight="251664384" simplePos="0" wp14:anchorId="39DE068C" wp14:editId="15ADEEFF">
            <wp:simplePos x="0" y="0"/>
            <wp:positionH relativeFrom="column">
              <wp:posOffset>-125730</wp:posOffset>
            </wp:positionH>
            <wp:positionV relativeFrom="paragraph">
              <wp:posOffset>99060</wp:posOffset>
            </wp:positionV>
            <wp:extent cx="1352550" cy="1485265"/>
            <wp:effectExtent b="0" l="19050" r="0" t="0"/>
            <wp:wrapSquare wrapText="bothSides"/>
            <wp:docPr id="1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B="0" distL="0" distR="0" distT="0" wp14:anchorId="4CB660B6" wp14:editId="0BA9092D">
            <wp:extent cx="1778599" cy="1376460"/>
            <wp:effectExtent b="0" l="19050" r="0" t="0"/>
            <wp:docPr id="15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 noChangeAspect="1"/>
                    </pic:cNvPicPr>
                  </pic:nvPicPr>
                  <pic:blipFill>
                    <a:blip cstate="print"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27" cy="13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B="0" distL="0" distR="0" distT="0" wp14:anchorId="6ED1BBC4" wp14:editId="7F1D45C9">
            <wp:extent cx="1697101" cy="1581150"/>
            <wp:effectExtent b="0" l="19050" r="0" t="0"/>
            <wp:docPr id="15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 noChangeAspect="1"/>
                    </pic:cNvPicPr>
                  </pic:nvPicPr>
                  <pic:blipFill>
                    <a:blip cstate="print"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158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B="0" distL="0" distR="0" distT="0" wp14:anchorId="210B2C54" wp14:editId="44B0532E">
            <wp:extent cx="1053220" cy="1581150"/>
            <wp:effectExtent b="0" l="19050" r="0" t="0"/>
            <wp:docPr id="16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rrowheads="1" noChangeAspect="1"/>
                    </pic:cNvPicPr>
                  </pic:nvPicPr>
                  <pic:blipFill>
                    <a:blip cstate="print" r:embed="rId2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5795" cy="158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952D91" w:rsidR="00952D91" w:rsidRDefault="00952D91">
      <w:pPr>
        <w:pStyle w:val="4"/>
        <w:tabs>
          <w:tab w:pos="0" w:val="left"/>
        </w:tabs>
        <w:spacing w:after="0" w:afterAutospacing="0" w:before="0" w:beforeAutospacing="0"/>
        <w:ind w:firstLine="709"/>
        <w:rPr>
          <w:color w:val="FF0000"/>
          <w:sz w:val="28"/>
          <w:szCs w:val="28"/>
        </w:rPr>
      </w:pPr>
    </w:p>
    <w:p w:rsidP="00952D91" w:rsidR="00952D91" w:rsidRDefault="00952D91" w:rsidRPr="00866EE3">
      <w:pPr>
        <w:pStyle w:val="4"/>
        <w:tabs>
          <w:tab w:pos="0" w:val="left"/>
        </w:tabs>
        <w:spacing w:after="0" w:afterAutospacing="0" w:before="0" w:beforeAutospacing="0"/>
        <w:ind w:firstLine="709"/>
        <w:rPr>
          <w:color w:val="FF0000"/>
          <w:sz w:val="28"/>
          <w:szCs w:val="28"/>
        </w:rPr>
      </w:pPr>
      <w:r w:rsidRPr="00866EE3">
        <w:rPr>
          <w:color w:val="FF0000"/>
          <w:sz w:val="28"/>
          <w:szCs w:val="28"/>
        </w:rPr>
        <w:t>Історичний огляд</w:t>
      </w:r>
      <w:r>
        <w:rPr>
          <w:color w:val="FF0000"/>
          <w:sz w:val="28"/>
          <w:szCs w:val="28"/>
        </w:rPr>
        <w:t xml:space="preserve"> </w:t>
      </w:r>
      <w:r w:rsidRPr="00866EE3">
        <w:rPr>
          <w:color w:val="FF0000"/>
          <w:sz w:val="28"/>
          <w:szCs w:val="28"/>
        </w:rPr>
        <w:t xml:space="preserve"> мистецтва</w:t>
      </w:r>
      <w:r>
        <w:rPr>
          <w:color w:val="FF0000"/>
          <w:sz w:val="28"/>
          <w:szCs w:val="28"/>
        </w:rPr>
        <w:t xml:space="preserve"> мозаїки</w:t>
      </w:r>
    </w:p>
    <w:p w:rsidP="00952D91" w:rsidR="00952D91" w:rsidRDefault="00952D91" w:rsidRPr="00A1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745A">
        <w:rPr>
          <w:rFonts w:ascii="Times New Roman" w:hAnsi="Times New Roman"/>
          <w:b/>
          <w:bCs/>
          <w:sz w:val="28"/>
          <w:szCs w:val="28"/>
          <w:lang w:val="uk-UA"/>
        </w:rPr>
        <w:t xml:space="preserve">Мозаїка </w:t>
      </w:r>
      <w:r w:rsidRPr="00A1745A">
        <w:rPr>
          <w:rFonts w:ascii="Times New Roman" w:hAnsi="Times New Roman"/>
          <w:sz w:val="28"/>
          <w:szCs w:val="28"/>
          <w:lang w:val="uk-UA"/>
        </w:rPr>
        <w:t xml:space="preserve">ж робиться зі </w:t>
      </w:r>
      <w:r w:rsidRPr="00A1745A">
        <w:rPr>
          <w:rFonts w:ascii="Times New Roman" w:hAnsi="Times New Roman"/>
          <w:b/>
          <w:sz w:val="28"/>
          <w:szCs w:val="28"/>
          <w:u w:val="single"/>
          <w:lang w:val="uk-UA"/>
        </w:rPr>
        <w:t>шматочків кольорового каменю</w:t>
      </w:r>
      <w:r w:rsidRPr="00A1745A">
        <w:rPr>
          <w:rFonts w:ascii="Times New Roman" w:hAnsi="Times New Roman"/>
          <w:sz w:val="28"/>
          <w:szCs w:val="28"/>
          <w:lang w:val="uk-UA"/>
        </w:rPr>
        <w:t xml:space="preserve"> або особливого непрозорого скла — </w:t>
      </w:r>
      <w:r w:rsidRPr="00A1745A">
        <w:rPr>
          <w:rFonts w:ascii="Times New Roman" w:hAnsi="Times New Roman"/>
          <w:b/>
          <w:sz w:val="28"/>
          <w:szCs w:val="28"/>
          <w:u w:val="single"/>
          <w:lang w:val="uk-UA"/>
        </w:rPr>
        <w:t>смальти</w:t>
      </w:r>
      <w:r w:rsidRPr="00A1745A">
        <w:rPr>
          <w:rFonts w:ascii="Times New Roman" w:hAnsi="Times New Roman"/>
          <w:sz w:val="28"/>
          <w:szCs w:val="28"/>
          <w:lang w:val="uk-UA"/>
        </w:rPr>
        <w:t>. Давні римляни виконували в цій техніці скриньки, стільниці. У середні віки основне призначення таких мозаїк зводилося до прикрашання храмів. Мозаїку складають зі шматків мармуру, з майоліки (шматки кераміки, один бік якої вкритий кольоровою глазур’ю). Такі мозаїки прикрашають архітектурні пам’ятники у містах Середньої Азії: Бухарі, Самарканді, Ташкенті та ін.</w:t>
      </w:r>
    </w:p>
    <w:p w:rsidP="00952D91" w:rsidR="00952D91" w:rsidRDefault="00952D91"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Cs/>
          <w:noProof/>
          <w:sz w:val="28"/>
          <w:szCs w:val="28"/>
          <w:lang w:eastAsia="ru-RU"/>
        </w:rPr>
        <w:drawing>
          <wp:inline distB="0" distL="0" distR="0" distT="0" wp14:anchorId="3EE548B0" wp14:editId="7D22593B">
            <wp:extent cx="1942586" cy="1456939"/>
            <wp:effectExtent b="0" l="19050" r="514" t="0"/>
            <wp:docPr id="16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 noChangeAspect="1"/>
                    </pic:cNvPicPr>
                  </pic:nvPicPr>
                  <pic:blipFill>
                    <a:blip cstate="print"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45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Cs/>
          <w:noProof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bCs/>
          <w:noProof/>
          <w:sz w:val="28"/>
          <w:szCs w:val="28"/>
          <w:lang w:eastAsia="ru-RU"/>
        </w:rPr>
        <w:drawing>
          <wp:inline distB="0" distL="0" distR="0" distT="0" wp14:anchorId="29C62FB6" wp14:editId="33211596">
            <wp:extent cx="1880801" cy="1410601"/>
            <wp:effectExtent b="0" l="19050" r="5149" t="0"/>
            <wp:docPr id="17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rrowheads="1" noChangeAspect="1"/>
                    </pic:cNvPicPr>
                  </pic:nvPicPr>
                  <pic:blipFill>
                    <a:blip cstate="print"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14" cy="14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Cs/>
          <w:noProof/>
          <w:sz w:val="28"/>
          <w:szCs w:val="28"/>
          <w:lang w:eastAsia="ru-RU"/>
        </w:rPr>
        <w:drawing>
          <wp:inline distB="0" distL="0" distR="0" distT="0" wp14:anchorId="1745E560" wp14:editId="6F7D4B18">
            <wp:extent cx="1993900" cy="1495425"/>
            <wp:effectExtent b="0" l="19050" r="6350" t="0"/>
            <wp:docPr id="17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 noChangeAspect="1"/>
                    </pic:cNvPicPr>
                  </pic:nvPicPr>
                  <pic:blipFill>
                    <a:blip cstate="print"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952D91" w:rsidR="00952D91" w:rsidRDefault="00952D91" w:rsidRPr="00725BB7"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i/>
          <w:sz w:val="24"/>
          <w:szCs w:val="24"/>
          <w:lang w:val="uk-UA"/>
        </w:rPr>
      </w:pPr>
      <w:r w:rsidRPr="00725BB7">
        <w:rPr>
          <w:rFonts w:ascii="Times New Roman" w:cs="Times New Roman" w:eastAsia="Times New Roman" w:hAnsi="Times New Roman"/>
          <w:bCs/>
          <w:i/>
          <w:sz w:val="24"/>
          <w:szCs w:val="24"/>
          <w:lang w:val="uk-UA"/>
        </w:rPr>
        <w:t xml:space="preserve">Мозаїка на фасаді будинку </w:t>
      </w:r>
      <w:r>
        <w:rPr>
          <w:rFonts w:ascii="Times New Roman" w:cs="Times New Roman" w:eastAsia="Times New Roman" w:hAnsi="Times New Roman"/>
          <w:bCs/>
          <w:i/>
          <w:sz w:val="24"/>
          <w:szCs w:val="24"/>
          <w:lang w:val="uk-UA"/>
        </w:rPr>
        <w:t xml:space="preserve"> та на доріжках</w:t>
      </w:r>
    </w:p>
    <w:p w:rsidP="00952D91" w:rsidR="00952D91" w:rsidRDefault="00952D91" w:rsidRPr="00273FDF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 w:rsidRPr="000D091B">
        <w:rPr>
          <w:rFonts w:ascii="Times New Roman" w:cs="Times New Roman" w:hAnsi="Times New Roman"/>
          <w:b/>
          <w:sz w:val="28"/>
          <w:szCs w:val="28"/>
          <w:lang w:val="uk-UA"/>
        </w:rPr>
        <w:t>Практична робота</w:t>
      </w:r>
    </w:p>
    <w:p w:rsidP="00952D91" w:rsidR="00952D91" w:rsidRDefault="00952D91" w:rsidRPr="00273FDF">
      <w:pPr>
        <w:pStyle w:val="a3"/>
        <w:spacing w:after="0" w:line="240" w:lineRule="auto"/>
        <w:ind w:left="1288" w:right="425"/>
        <w:jc w:val="center"/>
        <w:rPr>
          <w:rFonts w:ascii="Times New Roman" w:cs="Times New Roman" w:hAnsi="Times New Roman"/>
          <w:color w:val="0070C0"/>
          <w:sz w:val="28"/>
          <w:szCs w:val="28"/>
          <w:lang w:val="uk-UA"/>
        </w:rPr>
      </w:pPr>
      <w:r w:rsidRPr="00273FDF">
        <w:rPr>
          <w:rFonts w:ascii="Times New Roman" w:cs="Times New Roman" w:hAnsi="Times New Roman"/>
          <w:b/>
          <w:color w:val="0070C0"/>
          <w:sz w:val="28"/>
          <w:szCs w:val="28"/>
          <w:lang w:val="uk-UA"/>
        </w:rPr>
        <w:t>Завдання для 1 варіанту</w:t>
      </w:r>
    </w:p>
    <w:p w:rsidP="00952D91" w:rsidR="00952D91" w:rsidRDefault="003E5BCD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Виконайте імітацію вітражу</w:t>
      </w:r>
      <w:r w:rsidR="00952D91" w:rsidRPr="000D091B">
        <w:rPr>
          <w:rFonts w:ascii="Times New Roman" w:hAnsi="Times New Roman"/>
          <w:sz w:val="28"/>
          <w:szCs w:val="28"/>
          <w:lang w:val="uk-UA"/>
        </w:rPr>
        <w:t xml:space="preserve"> для оздоблення громадської споруди (Палацу культури, театру, цирку, Палацу спорту, музею тощо.)</w:t>
      </w:r>
    </w:p>
    <w:p w:rsidP="00952D91" w:rsidR="00952D91" w:rsidRDefault="003E5BCD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Постарайтеся виконати вітраж</w:t>
      </w:r>
      <w:r w:rsidR="00952D91" w:rsidRPr="000D091B">
        <w:rPr>
          <w:rFonts w:ascii="Times New Roman" w:hAnsi="Times New Roman"/>
          <w:sz w:val="28"/>
          <w:szCs w:val="28"/>
          <w:lang w:val="uk-UA"/>
        </w:rPr>
        <w:t xml:space="preserve"> так, щоб можна було легко визначити, д</w:t>
      </w:r>
      <w:r w:rsidR="008E6058">
        <w:rPr>
          <w:rFonts w:ascii="Times New Roman" w:hAnsi="Times New Roman"/>
          <w:sz w:val="28"/>
          <w:szCs w:val="28"/>
          <w:lang w:val="uk-UA"/>
        </w:rPr>
        <w:t xml:space="preserve">ля якої громадської споруди він створений. Дайте </w:t>
      </w:r>
      <w:r w:rsidR="00952D91" w:rsidRPr="000D091B">
        <w:rPr>
          <w:rFonts w:ascii="Times New Roman" w:hAnsi="Times New Roman"/>
          <w:sz w:val="28"/>
          <w:szCs w:val="28"/>
          <w:lang w:val="uk-UA"/>
        </w:rPr>
        <w:t>й</w:t>
      </w:r>
      <w:r w:rsidR="008E6058">
        <w:rPr>
          <w:rFonts w:ascii="Times New Roman" w:hAnsi="Times New Roman"/>
          <w:sz w:val="28"/>
          <w:szCs w:val="28"/>
          <w:lang w:val="uk-UA"/>
        </w:rPr>
        <w:t>ому</w:t>
      </w:r>
      <w:r w:rsidR="00952D91" w:rsidRPr="000D091B">
        <w:rPr>
          <w:rFonts w:ascii="Times New Roman" w:hAnsi="Times New Roman"/>
          <w:sz w:val="28"/>
          <w:szCs w:val="28"/>
          <w:lang w:val="uk-UA"/>
        </w:rPr>
        <w:t xml:space="preserve"> назву.</w:t>
      </w:r>
    </w:p>
    <w:p w:rsidP="00952D91" w:rsidR="00952D91" w:rsidRDefault="00952D91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D091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Етапи виконання роботи (технологічна картка)</w:t>
      </w:r>
    </w:p>
    <w:p w:rsidP="00952D91" w:rsidR="00952D91" w:rsidRDefault="00952D91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091B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Підготуйте малюнок </w:t>
      </w:r>
      <w:r w:rsidRPr="000D0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P="00952D91" w:rsidR="00952D91" w:rsidRDefault="00952D91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091B">
        <w:rPr>
          <w:rFonts w:ascii="Times New Roman" w:hAnsi="Times New Roman"/>
          <w:sz w:val="28"/>
          <w:szCs w:val="28"/>
          <w:lang w:val="uk-UA"/>
        </w:rPr>
        <w:t>2) Визначте колірну гаму.</w:t>
      </w:r>
    </w:p>
    <w:p w:rsidP="00952D91" w:rsidR="00952D91" w:rsidRDefault="00952D91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091B">
        <w:rPr>
          <w:rFonts w:ascii="Times New Roman" w:hAnsi="Times New Roman"/>
          <w:sz w:val="28"/>
          <w:szCs w:val="28"/>
          <w:lang w:val="uk-UA"/>
        </w:rPr>
        <w:t xml:space="preserve">3) Підберіть </w:t>
      </w:r>
      <w:r w:rsidR="003E5BCD">
        <w:rPr>
          <w:rFonts w:ascii="Times New Roman" w:hAnsi="Times New Roman"/>
          <w:sz w:val="28"/>
          <w:szCs w:val="28"/>
          <w:lang w:val="uk-UA"/>
        </w:rPr>
        <w:t>кольорову гаму</w:t>
      </w:r>
      <w:r w:rsidRPr="000D091B">
        <w:rPr>
          <w:rFonts w:ascii="Times New Roman" w:hAnsi="Times New Roman"/>
          <w:sz w:val="28"/>
          <w:szCs w:val="28"/>
          <w:lang w:val="uk-UA"/>
        </w:rPr>
        <w:t xml:space="preserve"> відповідно до колірного рішення усієї композиції.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P="00952D91" w:rsidR="00952D91" w:rsidRDefault="003E5BCD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="00952D91" w:rsidRPr="000D091B">
        <w:rPr>
          <w:rFonts w:ascii="Times New Roman" w:hAnsi="Times New Roman"/>
          <w:sz w:val="28"/>
          <w:szCs w:val="28"/>
          <w:lang w:val="uk-UA"/>
        </w:rPr>
        <w:t xml:space="preserve"> відповідно до малюнка, залиш</w:t>
      </w:r>
      <w:r>
        <w:rPr>
          <w:rFonts w:ascii="Times New Roman" w:hAnsi="Times New Roman"/>
          <w:sz w:val="28"/>
          <w:szCs w:val="28"/>
          <w:lang w:val="uk-UA"/>
        </w:rPr>
        <w:t>аючи між ними невеликі проміжки, замалюйте фарбами</w:t>
      </w:r>
    </w:p>
    <w:p w:rsidP="00952D91" w:rsidR="00952D91" w:rsidRDefault="008E6058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Замалюйте проміжки чорним</w:t>
      </w:r>
    </w:p>
    <w:p w:rsidP="00952D91" w:rsidR="00952D91" w:rsidRDefault="00952D91" w:rsidRPr="00273FDF">
      <w:pPr>
        <w:pStyle w:val="a3"/>
        <w:spacing w:after="0" w:line="240" w:lineRule="auto"/>
        <w:ind w:left="1288" w:right="425"/>
        <w:jc w:val="center"/>
        <w:rPr>
          <w:rFonts w:ascii="Times New Roman" w:cs="Times New Roman" w:hAnsi="Times New Roman"/>
          <w:color w:val="0070C0"/>
          <w:sz w:val="28"/>
          <w:szCs w:val="28"/>
          <w:lang w:val="uk-UA"/>
        </w:rPr>
      </w:pPr>
      <w:r w:rsidRPr="00273FDF">
        <w:rPr>
          <w:rFonts w:ascii="Times New Roman" w:cs="Times New Roman" w:hAnsi="Times New Roman"/>
          <w:b/>
          <w:color w:val="0070C0"/>
          <w:sz w:val="28"/>
          <w:szCs w:val="28"/>
          <w:lang w:val="uk-UA"/>
        </w:rPr>
        <w:t xml:space="preserve">Завдання для </w:t>
      </w:r>
      <w:r>
        <w:rPr>
          <w:rFonts w:ascii="Times New Roman" w:cs="Times New Roman" w:hAnsi="Times New Roman"/>
          <w:b/>
          <w:color w:val="0070C0"/>
          <w:sz w:val="28"/>
          <w:szCs w:val="28"/>
          <w:lang w:val="uk-UA"/>
        </w:rPr>
        <w:t>2</w:t>
      </w:r>
      <w:r w:rsidRPr="00273FDF">
        <w:rPr>
          <w:rFonts w:ascii="Times New Roman" w:cs="Times New Roman" w:hAnsi="Times New Roman"/>
          <w:b/>
          <w:color w:val="0070C0"/>
          <w:sz w:val="28"/>
          <w:szCs w:val="28"/>
          <w:lang w:val="uk-UA"/>
        </w:rPr>
        <w:t xml:space="preserve"> варіанту</w:t>
      </w:r>
    </w:p>
    <w:p w:rsidP="00952D91" w:rsidR="00952D91" w:rsidRDefault="00952D91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091B">
        <w:rPr>
          <w:rFonts w:ascii="Times New Roman" w:hAnsi="Times New Roman"/>
          <w:sz w:val="28"/>
          <w:szCs w:val="28"/>
          <w:lang w:val="uk-UA"/>
        </w:rPr>
        <w:t xml:space="preserve">Виконайте імітацію </w:t>
      </w:r>
      <w:r>
        <w:rPr>
          <w:rFonts w:ascii="Times New Roman" w:hAnsi="Times New Roman"/>
          <w:sz w:val="28"/>
          <w:szCs w:val="28"/>
          <w:lang w:val="uk-UA"/>
        </w:rPr>
        <w:t xml:space="preserve">вітражу </w:t>
      </w:r>
      <w:r w:rsidRPr="000D091B">
        <w:rPr>
          <w:rFonts w:ascii="Times New Roman" w:hAnsi="Times New Roman"/>
          <w:sz w:val="28"/>
          <w:szCs w:val="28"/>
          <w:lang w:val="uk-UA"/>
        </w:rPr>
        <w:t xml:space="preserve"> для оздоблення </w:t>
      </w:r>
      <w:r>
        <w:rPr>
          <w:rFonts w:ascii="Times New Roman" w:hAnsi="Times New Roman"/>
          <w:sz w:val="28"/>
          <w:szCs w:val="28"/>
          <w:lang w:val="uk-UA"/>
        </w:rPr>
        <w:t xml:space="preserve">вікон </w:t>
      </w:r>
      <w:r w:rsidRPr="000D091B">
        <w:rPr>
          <w:rFonts w:ascii="Times New Roman" w:hAnsi="Times New Roman"/>
          <w:sz w:val="28"/>
          <w:szCs w:val="28"/>
          <w:lang w:val="uk-UA"/>
        </w:rPr>
        <w:t>громадської споруди (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91B">
        <w:rPr>
          <w:rFonts w:ascii="Times New Roman" w:hAnsi="Times New Roman"/>
          <w:sz w:val="28"/>
          <w:szCs w:val="28"/>
          <w:lang w:val="uk-UA"/>
        </w:rPr>
        <w:t xml:space="preserve"> Палацу спорту, </w:t>
      </w:r>
      <w:r>
        <w:rPr>
          <w:rFonts w:ascii="Times New Roman" w:hAnsi="Times New Roman"/>
          <w:sz w:val="28"/>
          <w:szCs w:val="28"/>
          <w:lang w:val="uk-UA"/>
        </w:rPr>
        <w:t>акваріуму, аквапарку)</w:t>
      </w:r>
    </w:p>
    <w:p w:rsidP="00952D91" w:rsidR="00952D91" w:rsidRDefault="00952D91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D091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Етапи виконання роботи</w:t>
      </w:r>
    </w:p>
    <w:p w:rsidP="00952D91" w:rsidR="00952D91" w:rsidRDefault="00952D91" w:rsidRPr="000D091B">
      <w:pPr>
        <w:pStyle w:val="a3"/>
        <w:autoSpaceDE w:val="0"/>
        <w:autoSpaceDN w:val="0"/>
        <w:adjustRightInd w:val="0"/>
        <w:spacing w:after="0" w:line="240" w:lineRule="auto"/>
        <w:ind w:firstLine="1287"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D091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технологічна картка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№1</w:t>
      </w:r>
    </w:p>
    <w:p w:rsidP="00952D91" w:rsidR="00952D91" w:rsidRDefault="00952D91" w:rsidRPr="005B5FB8">
      <w:pPr>
        <w:tabs>
          <w:tab w:pos="-709" w:val="left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u w:val="single"/>
          <w:lang w:val="uk-UA"/>
        </w:rPr>
        <w:t>Завдання</w:t>
      </w:r>
      <w:r w:rsidRPr="005B5FB8">
        <w:rPr>
          <w:rFonts w:ascii="Times New Roman" w:hAnsi="Times New Roman"/>
          <w:sz w:val="28"/>
          <w:szCs w:val="28"/>
          <w:lang w:val="uk-UA"/>
        </w:rPr>
        <w:t>: виконати ескіз вітражу на папері.</w:t>
      </w:r>
    </w:p>
    <w:p w:rsidP="00952D91" w:rsidR="00952D91" w:rsidRDefault="00952D91" w:rsidRPr="005B5FB8">
      <w:pPr>
        <w:tabs>
          <w:tab w:pos="-709" w:val="left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lastRenderedPageBreak/>
        <w:t>Послідовність виконання роботи:</w:t>
      </w:r>
    </w:p>
    <w:p w:rsidP="00952D91" w:rsidR="00952D91" w:rsidRDefault="00952D91" w:rsidRPr="005B5FB8">
      <w:pPr>
        <w:pStyle w:val="a3"/>
        <w:numPr>
          <w:ilvl w:val="0"/>
          <w:numId w:val="4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Зробити на звичайному папері ескіз майбутнього зображення;</w:t>
      </w:r>
    </w:p>
    <w:p w:rsidP="00952D91" w:rsidR="00952D91" w:rsidRDefault="00952D91" w:rsidRPr="005B5FB8">
      <w:pPr>
        <w:pStyle w:val="a3"/>
        <w:numPr>
          <w:ilvl w:val="0"/>
          <w:numId w:val="4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Ескіз виконати олівцем;</w:t>
      </w:r>
    </w:p>
    <w:p w:rsidP="00952D91" w:rsidR="00952D91" w:rsidRDefault="00952D91" w:rsidRPr="005B5FB8">
      <w:pPr>
        <w:pStyle w:val="a3"/>
        <w:numPr>
          <w:ilvl w:val="0"/>
          <w:numId w:val="4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Створити кольорове зображення відповідно до ліній, нанесених олівцем (фарби);</w:t>
      </w:r>
    </w:p>
    <w:p w:rsidP="00952D91" w:rsidR="00952D91" w:rsidRDefault="00952D91" w:rsidRPr="005B5FB8">
      <w:pPr>
        <w:pStyle w:val="a3"/>
        <w:numPr>
          <w:ilvl w:val="0"/>
          <w:numId w:val="4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Навести лінії чорним фломастером або маркером.</w:t>
      </w:r>
    </w:p>
    <w:p w:rsidP="00952D91" w:rsidR="00952D91" w:rsidRDefault="00952D91">
      <w:pPr>
        <w:tabs>
          <w:tab w:pos="1418" w:val="left"/>
        </w:tabs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0D091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технологічна картка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№2 </w:t>
      </w:r>
    </w:p>
    <w:p w:rsidP="00952D91" w:rsidR="00952D91" w:rsidRDefault="00952D91" w:rsidRPr="005B5FB8">
      <w:pPr>
        <w:tabs>
          <w:tab w:pos="1418" w:val="left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B5FB8">
        <w:rPr>
          <w:rFonts w:ascii="Times New Roman" w:hAnsi="Times New Roman"/>
          <w:sz w:val="28"/>
          <w:szCs w:val="28"/>
          <w:u w:val="single"/>
          <w:lang w:val="uk-UA"/>
        </w:rPr>
        <w:t>Завдання</w:t>
      </w:r>
      <w:r w:rsidRPr="005B5FB8">
        <w:rPr>
          <w:rFonts w:ascii="Times New Roman" w:hAnsi="Times New Roman"/>
          <w:sz w:val="28"/>
          <w:szCs w:val="28"/>
          <w:lang w:val="uk-UA"/>
        </w:rPr>
        <w:t>: виконати імітацію вітражу в техніці «аплікація».</w:t>
      </w:r>
    </w:p>
    <w:p w:rsidP="00952D91" w:rsidR="00952D91" w:rsidRDefault="00952D91" w:rsidRPr="005B5FB8">
      <w:pPr>
        <w:tabs>
          <w:tab w:pos="-709" w:val="left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 Послідовність виконання роботи:</w:t>
      </w:r>
    </w:p>
    <w:p w:rsidP="00952D91" w:rsidR="00952D91" w:rsidRDefault="00952D91" w:rsidRPr="005B5FB8">
      <w:pPr>
        <w:pStyle w:val="a3"/>
        <w:numPr>
          <w:ilvl w:val="0"/>
          <w:numId w:val="5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Виконати графічне зображення олівцем;</w:t>
      </w:r>
    </w:p>
    <w:p w:rsidP="00952D91" w:rsidR="00952D91" w:rsidRDefault="00952D91" w:rsidRPr="005B5FB8">
      <w:pPr>
        <w:pStyle w:val="a3"/>
        <w:numPr>
          <w:ilvl w:val="0"/>
          <w:numId w:val="5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Створити кольорове зображення, відповідно до ліній, нанесених олівцем;</w:t>
      </w:r>
    </w:p>
    <w:p w:rsidP="00952D91" w:rsidR="00952D91" w:rsidRDefault="00952D91" w:rsidRPr="005B5FB8">
      <w:pPr>
        <w:pStyle w:val="a3"/>
        <w:numPr>
          <w:ilvl w:val="0"/>
          <w:numId w:val="5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Взяти за основу картон чорного кольору;</w:t>
      </w:r>
    </w:p>
    <w:p w:rsidP="00952D91" w:rsidR="00952D91" w:rsidRDefault="00952D91" w:rsidRPr="005B5FB8">
      <w:pPr>
        <w:pStyle w:val="a3"/>
        <w:numPr>
          <w:ilvl w:val="0"/>
          <w:numId w:val="5"/>
        </w:num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Знизу вгору поступово й послідовно відрізати елементи предметів натюрморту – умовне скло – і наклеїти на картон, залишаючи при цьому однакову відстань між елементами, імітуючи сполучний метал.</w:t>
      </w:r>
    </w:p>
    <w:p w:rsidP="00952D91" w:rsidR="00952D91" w:rsidRDefault="00952D91" w:rsidRPr="005B5FB8">
      <w:pPr>
        <w:pStyle w:val="a3"/>
        <w:tabs>
          <w:tab w:pos="1418" w:val="left"/>
        </w:tabs>
        <w:spacing w:after="0" w:line="240" w:lineRule="auto"/>
        <w:ind w:left="436"/>
        <w:jc w:val="center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технологічна картка№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3</w:t>
      </w:r>
    </w:p>
    <w:p w:rsidP="00952D91" w:rsidR="00952D91" w:rsidRDefault="00952D91" w:rsidRPr="005B5FB8">
      <w:pPr>
        <w:tabs>
          <w:tab w:pos="-709" w:val="left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u w:val="single"/>
          <w:lang w:val="uk-UA"/>
        </w:rPr>
        <w:t>Завдання</w:t>
      </w:r>
      <w:r w:rsidRPr="005B5FB8">
        <w:rPr>
          <w:rFonts w:ascii="Times New Roman" w:hAnsi="Times New Roman"/>
          <w:sz w:val="28"/>
          <w:szCs w:val="28"/>
          <w:lang w:val="uk-UA"/>
        </w:rPr>
        <w:t>: виконати імітацію вітражу в техніці витинанки.</w:t>
      </w:r>
    </w:p>
    <w:p w:rsidP="00952D91" w:rsidR="00952D91" w:rsidRDefault="00952D91" w:rsidRPr="005B5FB8">
      <w:pPr>
        <w:tabs>
          <w:tab w:pos="-709" w:val="left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  Послідовність виконання роботи:</w:t>
      </w:r>
    </w:p>
    <w:p w:rsidP="00952D91" w:rsidR="00952D91" w:rsidRDefault="00952D91" w:rsidRPr="005B5FB8">
      <w:pPr>
        <w:pStyle w:val="a3"/>
        <w:numPr>
          <w:ilvl w:val="0"/>
          <w:numId w:val="6"/>
        </w:numPr>
        <w:tabs>
          <w:tab w:pos="-709" w:val="left"/>
        </w:tabs>
        <w:spacing w:after="0" w:line="240" w:lineRule="auto"/>
        <w:ind w:hanging="284"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Скласти папір чорного кольору удвоє;</w:t>
      </w:r>
    </w:p>
    <w:p w:rsidP="00952D91" w:rsidR="00952D91" w:rsidRDefault="00952D91" w:rsidRPr="005B5FB8">
      <w:pPr>
        <w:pStyle w:val="a3"/>
        <w:numPr>
          <w:ilvl w:val="0"/>
          <w:numId w:val="6"/>
        </w:numPr>
        <w:tabs>
          <w:tab w:pos="-709" w:val="left"/>
        </w:tabs>
        <w:spacing w:after="0" w:line="240" w:lineRule="auto"/>
        <w:ind w:hanging="284"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Нанести рисунок олівцем;</w:t>
      </w:r>
    </w:p>
    <w:p w:rsidP="00952D91" w:rsidR="00952D91" w:rsidRDefault="00952D91" w:rsidRPr="005B5FB8">
      <w:pPr>
        <w:pStyle w:val="a3"/>
        <w:numPr>
          <w:ilvl w:val="0"/>
          <w:numId w:val="6"/>
        </w:numPr>
        <w:tabs>
          <w:tab w:pos="-709" w:val="left"/>
        </w:tabs>
        <w:spacing w:after="0" w:line="240" w:lineRule="auto"/>
        <w:ind w:hanging="284"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Вирізати рисунок ножицями;</w:t>
      </w:r>
    </w:p>
    <w:p w:rsidP="00952D91" w:rsidR="00952D91" w:rsidRDefault="00952D91" w:rsidRPr="005B5FB8">
      <w:pPr>
        <w:pStyle w:val="a3"/>
        <w:numPr>
          <w:ilvl w:val="0"/>
          <w:numId w:val="6"/>
        </w:numPr>
        <w:tabs>
          <w:tab w:pos="-709" w:val="left"/>
        </w:tabs>
        <w:spacing w:after="0" w:line="240" w:lineRule="auto"/>
        <w:ind w:hanging="284"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Добрати кольоровий папір до кожного елемента вітража;</w:t>
      </w:r>
    </w:p>
    <w:p w:rsidP="00952D91" w:rsidR="00952D91" w:rsidRDefault="00952D91" w:rsidRPr="005B5FB8">
      <w:pPr>
        <w:pStyle w:val="a3"/>
        <w:numPr>
          <w:ilvl w:val="0"/>
          <w:numId w:val="6"/>
        </w:numPr>
        <w:tabs>
          <w:tab w:pos="-709" w:val="left"/>
        </w:tabs>
        <w:spacing w:after="0" w:line="240" w:lineRule="auto"/>
        <w:ind w:hanging="284"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Зворотній бік вітража намазати клеєм і приклеїти клаптик кольорового  паперу;</w:t>
      </w:r>
    </w:p>
    <w:p w:rsidP="00952D91" w:rsidR="00952D91" w:rsidRDefault="00952D91" w:rsidRPr="005B5FB8">
      <w:pPr>
        <w:pStyle w:val="a3"/>
        <w:numPr>
          <w:ilvl w:val="0"/>
          <w:numId w:val="6"/>
        </w:numPr>
        <w:tabs>
          <w:tab w:pos="-709" w:val="left"/>
        </w:tabs>
        <w:spacing w:after="0" w:line="240" w:lineRule="auto"/>
        <w:ind w:hanging="284"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Зайвий папір обережно зрізати;</w:t>
      </w:r>
    </w:p>
    <w:p w:rsidP="00952D91" w:rsidR="00952D91" w:rsidRDefault="00952D91" w:rsidRPr="005B5FB8">
      <w:pPr>
        <w:pStyle w:val="a3"/>
        <w:numPr>
          <w:ilvl w:val="0"/>
          <w:numId w:val="6"/>
        </w:numPr>
        <w:tabs>
          <w:tab w:pos="-709" w:val="left"/>
        </w:tabs>
        <w:spacing w:after="0" w:line="240" w:lineRule="auto"/>
        <w:ind w:hanging="284"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Таким самим чином заклеїти всі інші елементи вітража.</w:t>
      </w:r>
    </w:p>
    <w:p w:rsidP="00952D91" w:rsidR="00952D91" w:rsidRDefault="00952D91" w:rsidRPr="005B5FB8">
      <w:pPr>
        <w:pStyle w:val="a3"/>
        <w:tabs>
          <w:tab w:pos="1418" w:val="left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технологічна картка№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4</w:t>
      </w:r>
    </w:p>
    <w:p w:rsidP="00952D91" w:rsidR="00952D91" w:rsidRDefault="00952D91" w:rsidRPr="005B5FB8">
      <w:pPr>
        <w:pStyle w:val="a3"/>
        <w:tabs>
          <w:tab w:pos="-709" w:val="left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u w:val="single"/>
          <w:lang w:val="uk-UA"/>
        </w:rPr>
        <w:t>Завдання</w:t>
      </w:r>
      <w:r w:rsidRPr="005B5FB8">
        <w:rPr>
          <w:rFonts w:ascii="Times New Roman" w:hAnsi="Times New Roman"/>
          <w:sz w:val="28"/>
          <w:szCs w:val="28"/>
          <w:lang w:val="uk-UA"/>
        </w:rPr>
        <w:t>: виконати імітацію вітражу з використанням об’ємного контуру.</w:t>
      </w:r>
    </w:p>
    <w:p w:rsidP="00952D91" w:rsidR="00952D91" w:rsidRDefault="00952D91" w:rsidRPr="005B5FB8">
      <w:pPr>
        <w:tabs>
          <w:tab w:pos="-709" w:val="left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 xml:space="preserve">   Послідовність виконання роботи:</w:t>
      </w:r>
    </w:p>
    <w:p w:rsidP="00952D91" w:rsidR="00952D91" w:rsidRDefault="00952D91" w:rsidRPr="005B5FB8">
      <w:pPr>
        <w:pStyle w:val="a3"/>
        <w:numPr>
          <w:ilvl w:val="0"/>
          <w:numId w:val="7"/>
        </w:numPr>
        <w:tabs>
          <w:tab w:pos="-709" w:val="left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Виконати ескіз на папері графічним олівцем;</w:t>
      </w:r>
    </w:p>
    <w:p w:rsidP="00952D91" w:rsidR="00952D91" w:rsidRDefault="00952D91" w:rsidRPr="005B5FB8">
      <w:pPr>
        <w:pStyle w:val="a3"/>
        <w:numPr>
          <w:ilvl w:val="0"/>
          <w:numId w:val="7"/>
        </w:numPr>
        <w:tabs>
          <w:tab w:pos="-709" w:val="left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Створити кольорове зображення (техніка за вибором);</w:t>
      </w:r>
    </w:p>
    <w:p w:rsidP="00952D91" w:rsidR="00952D91" w:rsidRDefault="00952D91" w:rsidRPr="005B5FB8">
      <w:pPr>
        <w:pStyle w:val="a3"/>
        <w:numPr>
          <w:ilvl w:val="0"/>
          <w:numId w:val="7"/>
        </w:numPr>
        <w:tabs>
          <w:tab w:pos="-709" w:val="left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М’яким графічним олівцем «розбити» великі площини, наприклад фон, на малі сегменти, щоб вони нагадували шматочки скла;</w:t>
      </w:r>
    </w:p>
    <w:p w:rsidP="00952D91" w:rsidR="00952D91" w:rsidRDefault="00952D91">
      <w:pPr>
        <w:pStyle w:val="a3"/>
        <w:numPr>
          <w:ilvl w:val="0"/>
          <w:numId w:val="7"/>
        </w:numPr>
        <w:tabs>
          <w:tab w:pos="-709" w:val="left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5B5FB8">
        <w:rPr>
          <w:rFonts w:ascii="Times New Roman" w:hAnsi="Times New Roman"/>
          <w:sz w:val="28"/>
          <w:szCs w:val="28"/>
          <w:lang w:val="uk-UA"/>
        </w:rPr>
        <w:t>Використовуючи тюбик з фарбою нанести контур на лінії так, щоб утворились умовні перегородки.</w:t>
      </w:r>
    </w:p>
    <w:p w:rsidP="00952D91" w:rsidR="00952D91" w:rsidRDefault="00952D91">
      <w:pPr>
        <w:pStyle w:val="a3"/>
        <w:tabs>
          <w:tab w:pos="-709" w:val="left"/>
        </w:tabs>
        <w:spacing w:after="0" w:line="240" w:lineRule="auto"/>
        <w:ind w:left="436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P="00952D91" w:rsidR="00952D91" w:rsidRDefault="00952D91" w:rsidRPr="00BB6CF8">
      <w:pPr>
        <w:pStyle w:val="a3"/>
        <w:tabs>
          <w:tab w:pos="-709" w:val="left"/>
        </w:tabs>
        <w:spacing w:after="0" w:line="240" w:lineRule="auto"/>
        <w:ind w:left="436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BB6CF8">
        <w:rPr>
          <w:rFonts w:ascii="Times New Roman" w:hAnsi="Times New Roman"/>
          <w:b/>
          <w:color w:val="FF0000"/>
          <w:sz w:val="28"/>
          <w:szCs w:val="28"/>
          <w:lang w:val="uk-UA"/>
        </w:rPr>
        <w:t>Проведення інструктажу з техніки безпеки при користуванні ножицями</w:t>
      </w:r>
    </w:p>
    <w:p w:rsidP="00952D91" w:rsidR="00952D91" w:rsidRDefault="00952D91">
      <w:pPr>
        <w:pStyle w:val="a3"/>
        <w:tabs>
          <w:tab w:pos="-709" w:val="left"/>
        </w:tabs>
        <w:ind w:hanging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B5FB8">
        <w:rPr>
          <w:rFonts w:ascii="Times New Roman" w:hAnsi="Times New Roman"/>
          <w:b/>
          <w:sz w:val="28"/>
          <w:szCs w:val="28"/>
        </w:rPr>
        <w:t xml:space="preserve"> </w:t>
      </w:r>
    </w:p>
    <w:p w:rsidP="0025010B" w:rsidR="00952D91" w:rsidRDefault="00952D91" w:rsidRPr="0025010B">
      <w:pPr>
        <w:tabs>
          <w:tab w:pos="-709" w:val="left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P="00952D91" w:rsidR="00952D91" w:rsidRDefault="00952D91">
      <w:pPr>
        <w:pStyle w:val="a3"/>
        <w:tabs>
          <w:tab w:pos="-709" w:val="left"/>
        </w:tabs>
        <w:ind w:hanging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B="0" distL="0" distR="0" distT="0" wp14:anchorId="29D63976" wp14:editId="1A6730AC">
            <wp:extent cx="1409700" cy="1093237"/>
            <wp:effectExtent b="87863" l="95250" r="95250" t="76200"/>
            <wp:docPr id="16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 noChangeAspect="1"/>
                    </pic:cNvPicPr>
                  </pic:nvPicPr>
                  <pic:blipFill>
                    <a:blip cstate="print"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49" cy="1092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cap="sq" w="88900">
                      <a:solidFill>
                        <a:srgbClr val="FFFFFF"/>
                      </a:solidFill>
                      <a:miter lim="800000"/>
                    </a:ln>
                    <a:effectLst>
                      <a:outerShdw algn="tl" blurRad="55000" dir="5400000" dist="18000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dir="t" rig="twoPt">
                        <a:rot lat="0" lon="0" rev="7200000"/>
                      </a:lightRig>
                    </a:scene3d>
                    <a:sp3d>
                      <a:bevelT h="19050" w="254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A28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B="0" distL="0" distR="0" distT="0" wp14:anchorId="03C2F0EF" wp14:editId="68A1A802">
            <wp:extent cx="1661308" cy="1248007"/>
            <wp:effectExtent b="0" l="19050" r="0" t="0"/>
            <wp:docPr id="16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 noChangeAspect="1"/>
                    </pic:cNvPicPr>
                  </pic:nvPicPr>
                  <pic:blipFill>
                    <a:blip cstate="print"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28" cy="125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8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B="0" distL="0" distR="0" distT="0" wp14:anchorId="1CB754DB" wp14:editId="403F2043">
            <wp:extent cx="1363947" cy="1186634"/>
            <wp:effectExtent b="0" l="19050" r="7653" t="0"/>
            <wp:docPr id="16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rrowheads="1" noChangeAspect="1"/>
                    </pic:cNvPicPr>
                  </pic:nvPicPr>
                  <pic:blipFill>
                    <a:blip cstate="print"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62" cy="119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8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B="0" distL="0" distR="0" distT="0" wp14:anchorId="50C587DA" wp14:editId="44F9840C">
            <wp:extent cx="1034878" cy="1163093"/>
            <wp:effectExtent b="0" l="19050" r="0" t="0"/>
            <wp:docPr id="16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 noChangeAspect="1"/>
                    </pic:cNvPicPr>
                  </pic:nvPicPr>
                  <pic:blipFill>
                    <a:blip cstate="print"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61" cy="116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952D91" w:rsidR="00952D91" w:rsidRDefault="00952D91">
      <w:pPr>
        <w:pStyle w:val="a3"/>
        <w:tabs>
          <w:tab w:pos="-709" w:val="left"/>
        </w:tabs>
        <w:ind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Вітражі</w:t>
      </w:r>
    </w:p>
    <w:p w:rsidP="00952D91" w:rsidR="00952D91" w:rsidRDefault="00952D91" w:rsidRPr="005B5FB8">
      <w:pPr>
        <w:pStyle w:val="a3"/>
        <w:tabs>
          <w:tab w:pos="-709" w:val="left"/>
        </w:tabs>
        <w:ind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P="00952D91" w:rsidR="00952D91" w:rsidRDefault="00952D91">
      <w:pPr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val="uk-UA"/>
        </w:rPr>
      </w:pPr>
    </w:p>
    <w:p w:rsidP="00952D91" w:rsidR="00952D91" w:rsidRDefault="00AE6B64" w:rsidRPr="001A282B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VІІ</w:t>
      </w:r>
      <w:r w:rsidR="00952D91" w:rsidRPr="001A282B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.</w:t>
      </w:r>
      <w:r w:rsidR="00952D91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952D91" w:rsidRPr="001A282B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Рефлексія</w:t>
      </w:r>
    </w:p>
    <w:p w:rsidP="00952D91" w:rsidR="00952D91" w:rsidRDefault="00952D91" w:rsidRPr="001A282B">
      <w:pPr>
        <w:spacing w:after="0" w:line="240" w:lineRule="auto"/>
        <w:ind w:right="819"/>
        <w:jc w:val="both"/>
        <w:rPr>
          <w:rFonts w:ascii="Times New Roman" w:cs="Times New Roman" w:eastAsia="Calibri" w:hAnsi="Times New Roman"/>
          <w:i/>
          <w:sz w:val="28"/>
          <w:szCs w:val="28"/>
          <w:lang w:val="uk-UA"/>
        </w:rPr>
      </w:pPr>
      <w:r w:rsidRPr="001A282B">
        <w:rPr>
          <w:rFonts w:ascii="Times New Roman" w:cs="Times New Roman" w:eastAsia="Calibri" w:hAnsi="Times New Roman"/>
          <w:i/>
          <w:sz w:val="28"/>
          <w:szCs w:val="28"/>
          <w:lang w:val="uk-UA"/>
        </w:rPr>
        <w:t>Завдання для уважних: «Знайдіть « зайві слова».</w:t>
      </w:r>
    </w:p>
    <w:p w:rsidP="00952D91" w:rsidR="00952D91" w:rsidRDefault="00952D91" w:rsidRPr="001A282B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1A282B">
        <w:rPr>
          <w:rFonts w:ascii="Times New Roman" w:cs="Times New Roman" w:eastAsia="Calibri" w:hAnsi="Times New Roman"/>
          <w:sz w:val="28"/>
          <w:szCs w:val="28"/>
          <w:lang w:val="uk-UA"/>
        </w:rPr>
        <w:t>На дошці складена табличка у вигляді кола . В центрі слово живопис, а навколо на липучих карточках прикріплено багато слів з образотворчого мистецтва. Учні по одному з кожної команди виходять та забирають ті слова,  які не стосуються живопису.</w:t>
      </w:r>
    </w:p>
    <w:p w:rsidP="00952D91" w:rsidR="00952D91" w:rsidRDefault="00952D91">
      <w:pP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Підсумок уроку.</w:t>
      </w:r>
      <w:r w:rsidRPr="009E54FC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Аналіз учнівських робіт</w:t>
      </w:r>
      <w:r w:rsidR="00AE6B64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>.Самоаналіз</w:t>
      </w:r>
      <w:r w:rsidRPr="009E54FC"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:rsidP="00952D91" w:rsidR="00952D91" w:rsidRDefault="00952D91" w:rsidRPr="00880B97">
      <w:pPr>
        <w:spacing w:after="0" w:line="240" w:lineRule="auto"/>
        <w:ind w:firstLine="709" w:right="816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 w:rsidRPr="00880B97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До балів за теоретичний матеріал додаються бали за практичну роботу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880B97"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і виставляється сумарний (загальний бал) за роботу на уроці. При оцінюванні учнівських практичних робіт звертається увага на: оригінальність, правильність виконання композиції, та закінчений вигляд. Найкращі роботи демонструються.</w:t>
      </w:r>
    </w:p>
    <w:p w:rsidP="00952D91" w:rsidR="00952D91" w:rsidRDefault="00952D91" w:rsidRPr="00F44AA5">
      <w:pPr>
        <w:spacing w:after="0" w:line="240" w:lineRule="auto"/>
        <w:ind w:right="425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 w:rsidP="00573FD7" w:rsidR="00573FD7" w:rsidRDefault="00573FD7" w:rsidRPr="000A75B2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Конспект уроку з образотворчого мистецтва 5 клас</w:t>
      </w:r>
    </w:p>
    <w:p w:rsidP="00573FD7" w:rsidR="00573FD7" w:rsidRDefault="00573FD7" w:rsidRPr="000A75B2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Засоби художньої виразності у скульптурі</w:t>
      </w: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>. Рельєфна композиція «Букет»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Мета:</w:t>
      </w:r>
    </w:p>
    <w:p w:rsidP="00573FD7" w:rsidR="00573FD7" w:rsidRDefault="00573FD7" w:rsidRPr="00AE543C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навчальна: </w:t>
      </w:r>
      <w:r w:rsidRPr="00AE543C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: </w:t>
      </w:r>
      <w:r w:rsidRPr="00AE543C">
        <w:rPr>
          <w:rFonts w:ascii="Times New Roman" w:cs="Times New Roman" w:hAnsi="Times New Roman"/>
          <w:sz w:val="24"/>
          <w:szCs w:val="24"/>
        </w:rPr>
        <w:t>актуалізувати знання учнів щодо такого виду мистецтва, як скульптура,</w:t>
      </w:r>
    </w:p>
    <w:p w:rsidP="00573FD7" w:rsidR="00573FD7" w:rsidRDefault="00573FD7" w:rsidRPr="00AE543C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AE543C">
        <w:rPr>
          <w:rFonts w:ascii="Times New Roman" w:cs="Times New Roman" w:hAnsi="Times New Roman"/>
          <w:sz w:val="24"/>
          <w:szCs w:val="24"/>
        </w:rPr>
        <w:t>навчити розрізняти її види; ознайомити з творами скульпторів; навчити створювати</w:t>
      </w:r>
    </w:p>
    <w:p w:rsidP="00573FD7" w:rsidR="00573FD7" w:rsidRDefault="00573FD7" w:rsidRPr="00AE543C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AE543C">
        <w:rPr>
          <w:rFonts w:ascii="Times New Roman" w:cs="Times New Roman" w:hAnsi="Times New Roman"/>
          <w:sz w:val="24"/>
          <w:szCs w:val="24"/>
        </w:rPr>
        <w:t>власні скульптурні твори;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ознайомити учнів із засобами виразності у скульптурі (об’ємом і фактурою);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навчити створювати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композицію </w:t>
      </w:r>
      <w:r w:rsidRPr="00081FD5">
        <w:rPr>
          <w:rFonts w:ascii="Times New Roman" w:cs="Times New Roman" w:hAnsi="Times New Roman"/>
          <w:sz w:val="24"/>
          <w:szCs w:val="24"/>
        </w:rPr>
        <w:t>, використовуючи засоби художньої виразності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скульптури;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розвивальна: </w:t>
      </w:r>
      <w:r w:rsidRPr="00081FD5">
        <w:rPr>
          <w:rFonts w:ascii="Times New Roman" w:cs="Times New Roman" w:hAnsi="Times New Roman"/>
          <w:sz w:val="24"/>
          <w:szCs w:val="24"/>
        </w:rPr>
        <w:t>розвивати вміння насолоджуватися скульптурними творами, аналізувати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їх; формувати естетичні почуття, смак;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виховна: </w:t>
      </w:r>
      <w:r w:rsidRPr="00081FD5">
        <w:rPr>
          <w:rFonts w:ascii="Times New Roman" w:cs="Times New Roman" w:hAnsi="Times New Roman"/>
          <w:sz w:val="24"/>
          <w:szCs w:val="24"/>
        </w:rPr>
        <w:t>виховувати зацікавленість творами образотворчого мистецтва взагалі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та скульптури зокрема.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Оснащення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Матеріали та інструменти: </w:t>
      </w:r>
      <w:r w:rsidRPr="00081FD5">
        <w:rPr>
          <w:rFonts w:ascii="Times New Roman" w:cs="Times New Roman" w:hAnsi="Times New Roman"/>
          <w:sz w:val="24"/>
          <w:szCs w:val="24"/>
        </w:rPr>
        <w:t>солоне тісто (борошно, сіль, вода, крохмаль, олія),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стеки, манікюрні ножиці, гребінці, тертки, прилади для давлення часнику, ґудзики,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різне за фактурою листя рослин.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Зоровий ряд: </w:t>
      </w:r>
      <w:r w:rsidRPr="00081FD5">
        <w:rPr>
          <w:rFonts w:ascii="Times New Roman" w:cs="Times New Roman" w:hAnsi="Times New Roman"/>
          <w:sz w:val="24"/>
          <w:szCs w:val="24"/>
        </w:rPr>
        <w:t>фотозображення різноманітних скульптур.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 xml:space="preserve">Тип уроку: </w:t>
      </w:r>
      <w:r w:rsidRPr="00081FD5">
        <w:rPr>
          <w:rFonts w:ascii="Times New Roman" w:cs="Times New Roman" w:hAnsi="Times New Roman"/>
          <w:sz w:val="24"/>
          <w:szCs w:val="24"/>
        </w:rPr>
        <w:t>комбінований урок.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Хід уроку</w:t>
      </w:r>
    </w:p>
    <w:p w:rsidP="00573FD7" w:rsidR="00573FD7" w:rsidRDefault="00573FD7" w:rsidRPr="00F66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bCs/>
          <w:lang w:val="uk-UA"/>
        </w:rPr>
      </w:pPr>
      <w:r w:rsidRPr="00F66533">
        <w:rPr>
          <w:b/>
          <w:bCs/>
        </w:rPr>
        <w:t>Організаційний момент</w:t>
      </w:r>
    </w:p>
    <w:p w:rsidP="00573FD7" w:rsidR="00573FD7" w:rsidRDefault="00573FD7">
      <w:pPr>
        <w:pStyle w:val="a3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Епіграф. Я ще нічого не зробив,</w:t>
      </w:r>
    </w:p>
    <w:p w:rsidP="00573FD7" w:rsidR="00573FD7" w:rsidRDefault="00573FD7">
      <w:pPr>
        <w:pStyle w:val="a3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але я добре вмію вчитися. Мікеланджело</w:t>
      </w:r>
    </w:p>
    <w:p w:rsidP="00573FD7" w:rsidR="00573FD7" w:rsidRDefault="00573FD7">
      <w:pPr>
        <w:pStyle w:val="a3"/>
        <w:autoSpaceDE w:val="0"/>
        <w:autoSpaceDN w:val="0"/>
        <w:adjustRightInd w:val="0"/>
        <w:rPr>
          <w:lang w:val="uk-UA"/>
        </w:rPr>
      </w:pPr>
      <w:r>
        <w:t>Девіз уроку:</w:t>
      </w:r>
    </w:p>
    <w:p w:rsidP="00573FD7" w:rsidR="00573FD7" w:rsidRDefault="00573FD7">
      <w:pPr>
        <w:pStyle w:val="a3"/>
        <w:autoSpaceDE w:val="0"/>
        <w:autoSpaceDN w:val="0"/>
        <w:adjustRightInd w:val="0"/>
        <w:rPr>
          <w:lang w:val="uk-UA"/>
        </w:rPr>
      </w:pPr>
      <w:r>
        <w:t xml:space="preserve"> Не просто слухати, а чути</w:t>
      </w:r>
      <w:r>
        <w:rPr>
          <w:lang w:val="uk-UA"/>
        </w:rPr>
        <w:t>,</w:t>
      </w:r>
    </w:p>
    <w:p w:rsidP="00573FD7" w:rsidR="00573FD7" w:rsidRDefault="00573FD7" w:rsidRPr="00F66533">
      <w:pPr>
        <w:pStyle w:val="a3"/>
        <w:autoSpaceDE w:val="0"/>
        <w:autoSpaceDN w:val="0"/>
        <w:adjustRightInd w:val="0"/>
        <w:rPr>
          <w:lang w:val="uk-UA"/>
        </w:rPr>
      </w:pPr>
      <w:r>
        <w:lastRenderedPageBreak/>
        <w:t xml:space="preserve"> Не просто дивитись, а бачити</w:t>
      </w:r>
      <w:r>
        <w:rPr>
          <w:lang w:val="uk-UA"/>
        </w:rPr>
        <w:t>,</w:t>
      </w:r>
    </w:p>
    <w:p w:rsidP="00573FD7" w:rsidR="00573FD7" w:rsidRDefault="00573FD7">
      <w:pPr>
        <w:pStyle w:val="a3"/>
        <w:autoSpaceDE w:val="0"/>
        <w:autoSpaceDN w:val="0"/>
        <w:adjustRightInd w:val="0"/>
        <w:rPr>
          <w:lang w:val="uk-UA"/>
        </w:rPr>
      </w:pPr>
      <w:r>
        <w:t xml:space="preserve"> Не просто відповідати, а</w:t>
      </w:r>
      <w:r>
        <w:rPr>
          <w:lang w:val="uk-UA"/>
        </w:rPr>
        <w:t xml:space="preserve"> </w:t>
      </w:r>
      <w:r>
        <w:t>відчувати,</w:t>
      </w:r>
    </w:p>
    <w:p w:rsidP="00573FD7" w:rsidR="00573FD7" w:rsidRDefault="00573FD7">
      <w:pPr>
        <w:pStyle w:val="a3"/>
        <w:autoSpaceDE w:val="0"/>
        <w:autoSpaceDN w:val="0"/>
        <w:adjustRightInd w:val="0"/>
        <w:rPr>
          <w:lang w:val="uk-UA"/>
        </w:rPr>
      </w:pPr>
      <w:r>
        <w:t xml:space="preserve"> </w:t>
      </w:r>
      <w:r>
        <w:rPr>
          <w:lang w:val="uk-UA"/>
        </w:rPr>
        <w:t>Творчо</w:t>
      </w:r>
      <w:r>
        <w:t xml:space="preserve"> і плідно працювати</w:t>
      </w:r>
      <w:r>
        <w:rPr>
          <w:lang w:val="uk-UA"/>
        </w:rPr>
        <w:t>.</w:t>
      </w:r>
    </w:p>
    <w:p w:rsidP="00573FD7" w:rsidR="00573FD7" w:rsidRDefault="00573FD7" w:rsidRPr="000A75B2">
      <w:pPr>
        <w:shd w:color="auto" w:fill="FFFFFF" w:val="clear"/>
        <w:tabs>
          <w:tab w:pos="916" w:val="left"/>
          <w:tab w:pos="1832" w:val="left"/>
          <w:tab w:pos="2748" w:val="left"/>
          <w:tab w:pos="3664" w:val="left"/>
          <w:tab w:pos="4580" w:val="left"/>
          <w:tab w:pos="5496" w:val="left"/>
          <w:tab w:pos="6412" w:val="left"/>
          <w:tab w:pos="7328" w:val="left"/>
          <w:tab w:pos="8244" w:val="left"/>
          <w:tab w:pos="9160" w:val="left"/>
          <w:tab w:pos="10076" w:val="left"/>
          <w:tab w:pos="10992" w:val="left"/>
          <w:tab w:pos="11908" w:val="left"/>
          <w:tab w:pos="12824" w:val="left"/>
          <w:tab w:pos="13740" w:val="left"/>
          <w:tab w:pos="14656" w:val="left"/>
        </w:tabs>
        <w:spacing w:after="0" w:line="240" w:lineRule="auto"/>
        <w:contextualSpacing/>
        <w:rPr>
          <w:rFonts w:ascii="Courier New" w:cs="Courier New" w:eastAsia="Times New Roman" w:hAnsi="Courier New"/>
          <w:color w:val="000000"/>
          <w:sz w:val="24"/>
          <w:szCs w:val="24"/>
          <w:lang w:eastAsia="ru-RU" w:val="uk-UA"/>
        </w:rPr>
      </w:pPr>
    </w:p>
    <w:p w:rsidP="00573FD7" w:rsidR="00573FD7" w:rsidRDefault="00573FD7" w:rsidRPr="00E8760A">
      <w:pPr>
        <w:pStyle w:val="a3"/>
        <w:autoSpaceDE w:val="0"/>
        <w:autoSpaceDN w:val="0"/>
        <w:adjustRightInd w:val="0"/>
        <w:rPr>
          <w:b/>
          <w:bCs/>
        </w:rPr>
      </w:pP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 xml:space="preserve"> Перевірка готовності учнів до уроку</w:t>
      </w: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>. Ознайомлення з планом уроку(слайд 1)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1.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Мозковий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штурм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2.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Ознайомлення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з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темою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3.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Вивчення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нового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4.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Споглядання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творів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митців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.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Фізкультхвилинка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5.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Поетапне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пояснення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виконання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композиції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6.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Самостійна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робота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7.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Виставка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і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оцінювання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робіт</w:t>
      </w:r>
    </w:p>
    <w:p w:rsidP="00573FD7" w:rsidR="00573FD7" w:rsidRDefault="00573FD7" w:rsidRPr="00B9526E">
      <w:pPr>
        <w:pStyle w:val="a4"/>
        <w:spacing w:after="120" w:afterAutospacing="0" w:before="130" w:beforeAutospacing="0"/>
      </w:pP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8.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Підсумок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 xml:space="preserve"> </w:t>
      </w:r>
      <w:r w:rsidRPr="00B9526E">
        <w:rPr>
          <w:rFonts w:asciiTheme="minorHAnsi" w:cstheme="minorBidi" w:eastAsiaTheme="minorEastAsia" w:hAnsi="Verdana"/>
          <w:color w:themeColor="text1" w:themeTint="BF" w:val="404040"/>
          <w:kern w:val="24"/>
        </w:rPr>
        <w:t>уроку</w:t>
      </w:r>
    </w:p>
    <w:p w:rsidP="00573FD7" w:rsidR="00573FD7" w:rsidRDefault="00573FD7" w:rsidRPr="00B9526E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</w:p>
    <w:p w:rsidP="00573FD7" w:rsidR="00573FD7" w:rsidRDefault="00573FD7" w:rsidRPr="00C2702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bCs/>
          <w:lang w:val="uk-UA"/>
        </w:rPr>
      </w:pPr>
      <w:r w:rsidRPr="00C2702A">
        <w:rPr>
          <w:b/>
          <w:bCs/>
        </w:rPr>
        <w:t>Актуалізація опорних знань</w:t>
      </w:r>
      <w:r w:rsidRPr="00C2702A">
        <w:rPr>
          <w:b/>
          <w:bCs/>
          <w:lang w:val="uk-UA"/>
        </w:rPr>
        <w:t xml:space="preserve">. </w:t>
      </w:r>
    </w:p>
    <w:p w:rsidP="00573FD7" w:rsidR="00573FD7" w:rsidRDefault="00573FD7" w:rsidRPr="00C2702A">
      <w:pPr>
        <w:pStyle w:val="a3"/>
        <w:autoSpaceDE w:val="0"/>
        <w:autoSpaceDN w:val="0"/>
        <w:adjustRightInd w:val="0"/>
        <w:rPr>
          <w:bCs/>
          <w:lang w:val="uk-UA"/>
        </w:rPr>
      </w:pPr>
      <w:r w:rsidRPr="00C2702A">
        <w:rPr>
          <w:bCs/>
          <w:lang w:val="uk-UA"/>
        </w:rPr>
        <w:t>Ділю клас на з команди. Стимулюю на змагання між командами</w:t>
      </w:r>
    </w:p>
    <w:p w:rsidP="00573FD7" w:rsidR="00573FD7" w:rsidRDefault="00573FD7" w:rsidRPr="00DF79C3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>Мозковий штурм</w:t>
      </w:r>
      <w:r w:rsidRPr="00960799">
        <w:rPr>
          <w:rFonts w:ascii="Times New Roman" w:cs="Times New Roman" w:hAnsi="Times New Roman"/>
          <w:bCs/>
          <w:sz w:val="24"/>
          <w:szCs w:val="24"/>
          <w:lang w:val="uk-UA"/>
        </w:rPr>
        <w:t>.(слайд 2)</w:t>
      </w:r>
    </w:p>
    <w:p w:rsidP="00573FD7" w:rsidR="00573FD7" w:rsidRDefault="00573FD7" w:rsidRPr="00280FBE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Arial"/>
          <w:sz w:val="24"/>
          <w:szCs w:val="24"/>
          <w:lang w:val="uk-UA"/>
        </w:rPr>
      </w:pPr>
      <w:r w:rsidRPr="00081FD5">
        <w:rPr>
          <w:rFonts w:ascii="Arial" w:cs="Arial" w:hAnsi="Arial"/>
          <w:sz w:val="24"/>
          <w:szCs w:val="24"/>
        </w:rPr>
        <w:t></w:t>
      </w:r>
      <w:r>
        <w:rPr>
          <w:rFonts w:ascii="Times New Roman" w:cs="Times New Roman" w:hAnsi="Arial"/>
          <w:sz w:val="24"/>
          <w:szCs w:val="24"/>
          <w:lang w:val="uk-UA"/>
        </w:rPr>
        <w:t>Розгадування</w:t>
      </w:r>
      <w:r>
        <w:rPr>
          <w:rFonts w:ascii="Times New Roman" w:cs="Times New Roman" w:hAnsi="Arial"/>
          <w:sz w:val="24"/>
          <w:szCs w:val="24"/>
          <w:lang w:val="uk-UA"/>
        </w:rPr>
        <w:t xml:space="preserve"> </w:t>
      </w:r>
      <w:r>
        <w:rPr>
          <w:rFonts w:ascii="Times New Roman" w:cs="Times New Roman" w:hAnsi="Arial"/>
          <w:sz w:val="24"/>
          <w:szCs w:val="24"/>
          <w:lang w:val="uk-UA"/>
        </w:rPr>
        <w:t>кросворда</w:t>
      </w:r>
      <w:r>
        <w:rPr>
          <w:rFonts w:ascii="Times New Roman" w:cs="Times New Roman" w:hAnsi="Arial"/>
          <w:sz w:val="24"/>
          <w:szCs w:val="24"/>
          <w:lang w:val="uk-UA"/>
        </w:rPr>
        <w:t xml:space="preserve"> </w:t>
      </w:r>
      <w:r>
        <w:rPr>
          <w:rFonts w:ascii="Times New Roman" w:cs="Times New Roman" w:hAnsi="Arial"/>
          <w:sz w:val="24"/>
          <w:szCs w:val="24"/>
          <w:lang w:val="uk-UA"/>
        </w:rPr>
        <w:t>з</w:t>
      </w:r>
      <w:r>
        <w:rPr>
          <w:rFonts w:ascii="Times New Roman" w:cs="Times New Roman" w:hAnsi="Arial"/>
          <w:sz w:val="24"/>
          <w:szCs w:val="24"/>
          <w:lang w:val="uk-UA"/>
        </w:rPr>
        <w:t xml:space="preserve"> </w:t>
      </w:r>
      <w:r>
        <w:rPr>
          <w:rFonts w:ascii="Times New Roman" w:cs="Times New Roman" w:hAnsi="Arial"/>
          <w:sz w:val="24"/>
          <w:szCs w:val="24"/>
          <w:lang w:val="uk-UA"/>
        </w:rPr>
        <w:t>ключовим</w:t>
      </w:r>
      <w:r>
        <w:rPr>
          <w:rFonts w:ascii="Times New Roman" w:cs="Times New Roman" w:hAnsi="Arial"/>
          <w:sz w:val="24"/>
          <w:szCs w:val="24"/>
          <w:lang w:val="uk-UA"/>
        </w:rPr>
        <w:t xml:space="preserve"> </w:t>
      </w:r>
      <w:r>
        <w:rPr>
          <w:rFonts w:ascii="Times New Roman" w:cs="Times New Roman" w:hAnsi="Arial"/>
          <w:sz w:val="24"/>
          <w:szCs w:val="24"/>
          <w:lang w:val="uk-UA"/>
        </w:rPr>
        <w:t>словом</w:t>
      </w:r>
      <w:r>
        <w:rPr>
          <w:rFonts w:ascii="Times New Roman" w:cs="Times New Roman" w:hAnsi="Arial"/>
          <w:sz w:val="24"/>
          <w:szCs w:val="24"/>
          <w:lang w:val="uk-UA"/>
        </w:rPr>
        <w:t xml:space="preserve"> </w:t>
      </w:r>
      <w:r>
        <w:rPr>
          <w:rFonts w:ascii="Times New Roman" w:cs="Times New Roman" w:hAnsi="Arial"/>
          <w:sz w:val="24"/>
          <w:szCs w:val="24"/>
          <w:lang w:val="uk-UA"/>
        </w:rPr>
        <w:t>«Скульптура»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Вид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образотворчого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мистецтва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,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засобом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вираження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якого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є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мазок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,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колір…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Вид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образотворчого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мистецтва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,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засобом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вираження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якого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є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лінія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,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контур…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Фарби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,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що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мають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можливість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покривати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один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колір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іншим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?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З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чого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можна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зліпити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об′ємну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роботу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?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Підставка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для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малювання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.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Жанр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-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краєвиди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природи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.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На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чому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змішують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фарби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?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Холодний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колір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.</w:t>
      </w:r>
    </w:p>
    <w:p w:rsidP="00573FD7" w:rsidR="00573FD7" w:rsidRDefault="00573FD7" w:rsidRPr="0009118E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Жанр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-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зображення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людини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.</w:t>
      </w:r>
    </w:p>
    <w:p w:rsidP="00573FD7" w:rsidR="00573FD7" w:rsidRDefault="00573FD7" w:rsidRPr="00960799">
      <w:pPr>
        <w:pStyle w:val="a3"/>
        <w:numPr>
          <w:ilvl w:val="0"/>
          <w:numId w:val="8"/>
        </w:numPr>
        <w:spacing w:after="0" w:line="240" w:lineRule="auto"/>
        <w:rPr>
          <w:color w:val="404040"/>
        </w:rPr>
      </w:pP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Всі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кольори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,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крім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сірого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, </w:t>
      </w:r>
      <w:r w:rsidRPr="0009118E">
        <w:rPr>
          <w:rFonts w:eastAsiaTheme="minorEastAsia" w:hAnsi="Verdana"/>
          <w:color w:themeColor="text1" w:themeTint="BF" w:val="404040"/>
          <w:kern w:val="24"/>
          <w:lang w:val="uk-UA"/>
        </w:rPr>
        <w:t>чорного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.</w:t>
      </w:r>
    </w:p>
    <w:p w:rsidP="00573FD7" w:rsidR="00573FD7" w:rsidRDefault="00573FD7" w:rsidRPr="0009118E">
      <w:pPr>
        <w:pStyle w:val="a3"/>
        <w:rPr>
          <w:color w:val="404040"/>
        </w:rPr>
      </w:pPr>
      <w:r>
        <w:rPr>
          <w:rFonts w:eastAsiaTheme="minorEastAsia" w:hAnsi="Verdana"/>
          <w:color w:themeColor="text1" w:themeTint="BF" w:val="404040"/>
          <w:kern w:val="24"/>
          <w:lang w:val="uk-UA"/>
        </w:rPr>
        <w:t>За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відповіді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кожна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команда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отримує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бали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.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Підсумовую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хто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 xml:space="preserve"> 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періг</w:t>
      </w:r>
      <w:r>
        <w:rPr>
          <w:rFonts w:eastAsiaTheme="minorEastAsia" w:hAnsi="Verdana"/>
          <w:color w:themeColor="text1" w:themeTint="BF" w:val="404040"/>
          <w:kern w:val="24"/>
          <w:lang w:val="uk-UA"/>
        </w:rPr>
        <w:t>.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</w:p>
    <w:p w:rsidP="00573FD7" w:rsidR="00573FD7" w:rsidRDefault="00573FD7" w:rsidRPr="00CD5B18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-</w:t>
      </w:r>
      <w:r w:rsidRPr="00081FD5">
        <w:rPr>
          <w:rFonts w:ascii="Times New Roman" w:cs="Times New Roman" w:hAnsi="Times New Roman"/>
          <w:sz w:val="24"/>
          <w:szCs w:val="24"/>
        </w:rPr>
        <w:t>Який вид мистецтва ми називаємо скульптурою?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Arial" w:cs="Arial" w:hAnsi="Arial"/>
          <w:sz w:val="24"/>
          <w:szCs w:val="24"/>
        </w:rPr>
        <w:t></w:t>
      </w:r>
      <w:r>
        <w:rPr>
          <w:rFonts w:ascii="Times New Roman" w:cs="Times New Roman" w:hAnsi="Arial"/>
          <w:sz w:val="24"/>
          <w:szCs w:val="24"/>
          <w:lang w:val="uk-UA"/>
        </w:rPr>
        <w:t>-</w:t>
      </w:r>
      <w:r w:rsidRPr="00081FD5">
        <w:rPr>
          <w:rFonts w:ascii="Times New Roman" w:cs="Times New Roman" w:hAnsi="Times New Roman"/>
          <w:sz w:val="24"/>
          <w:szCs w:val="24"/>
        </w:rPr>
        <w:t xml:space="preserve"> Які види скульптур</w:t>
      </w:r>
      <w:r>
        <w:rPr>
          <w:rFonts w:ascii="Times New Roman" w:cs="Times New Roman" w:hAnsi="Times New Roman"/>
          <w:sz w:val="24"/>
          <w:szCs w:val="24"/>
        </w:rPr>
        <w:t>и ми розглядали на попередн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іх </w:t>
      </w:r>
      <w:r>
        <w:rPr>
          <w:rFonts w:ascii="Times New Roman" w:cs="Times New Roman" w:hAnsi="Times New Roman"/>
          <w:sz w:val="24"/>
          <w:szCs w:val="24"/>
        </w:rPr>
        <w:t>уро</w:t>
      </w:r>
      <w:r>
        <w:rPr>
          <w:rFonts w:ascii="Times New Roman" w:cs="Times New Roman" w:hAnsi="Times New Roman"/>
          <w:sz w:val="24"/>
          <w:szCs w:val="24"/>
          <w:lang w:val="uk-UA"/>
        </w:rPr>
        <w:t>ках</w:t>
      </w:r>
      <w:r w:rsidRPr="00081FD5">
        <w:rPr>
          <w:rFonts w:ascii="Times New Roman" w:cs="Times New Roman" w:hAnsi="Times New Roman"/>
          <w:sz w:val="24"/>
          <w:szCs w:val="24"/>
        </w:rPr>
        <w:t>? Які з них вам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сподобалися найбільше?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Arial" w:cs="Arial" w:hAnsi="Arial"/>
          <w:sz w:val="24"/>
          <w:szCs w:val="24"/>
        </w:rPr>
        <w:t></w:t>
      </w:r>
      <w:r>
        <w:rPr>
          <w:rFonts w:ascii="Times New Roman" w:cs="Times New Roman" w:hAnsi="Arial"/>
          <w:sz w:val="24"/>
          <w:szCs w:val="24"/>
          <w:lang w:val="uk-UA"/>
        </w:rPr>
        <w:t>-</w:t>
      </w:r>
      <w:r w:rsidRPr="00081FD5">
        <w:rPr>
          <w:rFonts w:ascii="Times New Roman" w:cs="Times New Roman" w:hAnsi="Times New Roman"/>
          <w:sz w:val="24"/>
          <w:szCs w:val="24"/>
        </w:rPr>
        <w:t xml:space="preserve"> Чи розглядали ви вдома скульптурні зображення? Чи звертали увагу на те,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як скульптори зображують хутро тварин? людську шкіру?</w:t>
      </w:r>
    </w:p>
    <w:p w:rsidP="00573FD7" w:rsidR="00573FD7" w:rsidRDefault="00573FD7" w:rsidRPr="00960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bCs/>
          <w:lang w:val="uk-UA"/>
        </w:rPr>
      </w:pPr>
      <w:r w:rsidRPr="00960799">
        <w:rPr>
          <w:b/>
          <w:bCs/>
        </w:rPr>
        <w:t>Оголошення теми й мети уроку</w:t>
      </w:r>
      <w:r w:rsidRPr="00960799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(</w:t>
      </w:r>
      <w:r w:rsidRPr="00441536">
        <w:rPr>
          <w:bCs/>
          <w:lang w:val="uk-UA"/>
        </w:rPr>
        <w:t>слайд 4)</w:t>
      </w:r>
    </w:p>
    <w:p w:rsidP="00573FD7" w:rsidR="00573FD7" w:rsidRDefault="00573FD7" w:rsidRPr="00960799">
      <w:pPr>
        <w:pStyle w:val="a3"/>
        <w:autoSpaceDE w:val="0"/>
        <w:autoSpaceDN w:val="0"/>
        <w:adjustRightInd w:val="0"/>
        <w:rPr>
          <w:b/>
          <w:bCs/>
          <w:lang w:val="uk-UA"/>
        </w:rPr>
      </w:pPr>
      <w:r w:rsidRPr="00960799">
        <w:rPr>
          <w:b/>
          <w:bCs/>
          <w:lang w:val="uk-UA"/>
        </w:rPr>
        <w:t>Скульптура</w:t>
      </w:r>
      <w:r>
        <w:rPr>
          <w:b/>
          <w:bCs/>
          <w:lang w:val="uk-UA"/>
        </w:rPr>
        <w:t>. Засоби  виразності у скульптурі. Створення рельєфної композиції «Букет»</w:t>
      </w:r>
    </w:p>
    <w:p w:rsidP="00573FD7" w:rsidR="00573FD7" w:rsidRDefault="00573FD7" w:rsidRPr="00DF79C3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Cs/>
          <w:sz w:val="24"/>
          <w:szCs w:val="24"/>
          <w:lang w:val="uk-UA"/>
        </w:rPr>
      </w:pPr>
    </w:p>
    <w:p w:rsidP="00573FD7" w:rsidR="00573FD7" w:rsidRDefault="00573FD7" w:rsidRPr="00BE10AF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4. Викладення нового навчального матеріалу</w:t>
      </w:r>
      <w:r w:rsidRPr="00BE10AF">
        <w:rPr>
          <w:rFonts w:ascii="Times New Roman" w:cs="Times New Roman" w:hAnsi="Times New Roman"/>
          <w:bCs/>
          <w:sz w:val="24"/>
          <w:szCs w:val="24"/>
          <w:lang w:val="uk-UA"/>
        </w:rPr>
        <w:t>(слайд 5-9)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lastRenderedPageBreak/>
        <w:t>Вам уже відомі засоби художньої виразності графіки та жи-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вопису. Ми називаємо образотворчою мовою графіки лінію, пляму, штрих,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крапку. Іншими є основні засоби художньої виразності в живописі. Переду-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сім — це колір. Існує поняття «кольорова графіка», але тільки у живописі ко-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лір набуває тієї чарівної сили, яка примушує нас захоплюватися цим видом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мистецтва.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Arial" w:cs="Arial" w:hAnsi="Arial"/>
          <w:sz w:val="24"/>
          <w:szCs w:val="24"/>
        </w:rPr>
        <w:t></w:t>
      </w:r>
      <w:r>
        <w:rPr>
          <w:rFonts w:ascii="Times New Roman" w:cs="Times New Roman" w:hAnsi="Times New Roman"/>
          <w:sz w:val="24"/>
          <w:szCs w:val="24"/>
        </w:rPr>
        <w:t xml:space="preserve"> Як ви вважаєте, </w:t>
      </w:r>
      <w:r>
        <w:rPr>
          <w:rFonts w:ascii="Times New Roman" w:cs="Times New Roman" w:hAnsi="Times New Roman"/>
          <w:sz w:val="24"/>
          <w:szCs w:val="24"/>
          <w:lang w:val="uk-UA"/>
        </w:rPr>
        <w:t>щ</w:t>
      </w:r>
      <w:r w:rsidRPr="00081FD5">
        <w:rPr>
          <w:rFonts w:ascii="Times New Roman" w:cs="Times New Roman" w:hAnsi="Times New Roman"/>
          <w:sz w:val="24"/>
          <w:szCs w:val="24"/>
        </w:rPr>
        <w:t>о ми можемо назвати засобами художньої виразності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у такому виді мистецтва, як скульптура?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Художній образ цього виду мистецтва створюється особливим набором спе-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цифічних засобів: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головний засіб — 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>об’єм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uk-UA"/>
        </w:rPr>
        <w:t xml:space="preserve"> (місткість предмета)</w:t>
      </w:r>
      <w:r w:rsidRPr="00081FD5">
        <w:rPr>
          <w:rFonts w:ascii="Times New Roman" w:cs="Times New Roman" w:hAnsi="Times New Roman"/>
          <w:sz w:val="24"/>
          <w:szCs w:val="24"/>
        </w:rPr>
        <w:t xml:space="preserve">, але не примарний,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 w:rsidRPr="00081FD5">
        <w:rPr>
          <w:rFonts w:ascii="Times New Roman" w:cs="Times New Roman" w:hAnsi="Times New Roman"/>
          <w:sz w:val="24"/>
          <w:szCs w:val="24"/>
        </w:rPr>
        <w:t>як у живописі, а реальний;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>фактура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uk-UA"/>
        </w:rPr>
        <w:t>(характер поверхні)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</w:t>
      </w:r>
      <w:r w:rsidRPr="00081FD5">
        <w:rPr>
          <w:rFonts w:ascii="Times New Roman" w:cs="Times New Roman" w:hAnsi="Times New Roman"/>
          <w:sz w:val="24"/>
          <w:szCs w:val="24"/>
        </w:rPr>
        <w:t>скульптурного твору є не ме</w:t>
      </w:r>
      <w:r>
        <w:rPr>
          <w:rFonts w:ascii="Times New Roman" w:cs="Times New Roman" w:hAnsi="Times New Roman"/>
          <w:sz w:val="24"/>
          <w:szCs w:val="24"/>
        </w:rPr>
        <w:t>нш важливою, оскільки між ідеєю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</w:t>
      </w:r>
      <w:r w:rsidRPr="00081FD5">
        <w:rPr>
          <w:rFonts w:ascii="Times New Roman" w:cs="Times New Roman" w:hAnsi="Times New Roman"/>
          <w:sz w:val="24"/>
          <w:szCs w:val="24"/>
        </w:rPr>
        <w:t>та матеріалом існує певний зв’язок, а задум майстра може змінюватися за-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лежно від конкретного скульптурного матеріалу.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Скульптор мислить об’ємами, передає почуття та світогляд людини завдя-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ки об’ємним формам. Об’ємну форму можна створити по-різному: із глини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скульптор ліпить, додаючи, нарощуючи об’єм; працюючи з каменем — відсі-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кає від більшого менше, зайве. Саме так працював видатний скульптор Міке-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ланджело. У кожній кам’яній брилі він бачив образ, тому, видаляючи зайве,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створював шедеври, якими до сьогодні захоплюється людство.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Матеріал, обраний скульптором, завжди диктує спосіб обробляння та ство-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рення художнього образу. Створення об’ємної форми у скульптурі називають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>моделюванням</w:t>
      </w:r>
      <w:r w:rsidRPr="00081FD5">
        <w:rPr>
          <w:rFonts w:ascii="Times New Roman" w:cs="Times New Roman" w:hAnsi="Times New Roman"/>
          <w:sz w:val="24"/>
          <w:szCs w:val="24"/>
        </w:rPr>
        <w:t>. (</w:t>
      </w:r>
      <w:r w:rsidRPr="00081FD5">
        <w:rPr>
          <w:rFonts w:ascii="Times New Roman" w:cs="Times New Roman" w:eastAsia="SchoolBookC-Italic" w:hAnsi="Times New Roman"/>
          <w:i/>
          <w:iCs/>
          <w:sz w:val="24"/>
          <w:szCs w:val="24"/>
        </w:rPr>
        <w:t>Запис до словничків</w:t>
      </w:r>
      <w:r w:rsidRPr="00081FD5">
        <w:rPr>
          <w:rFonts w:ascii="Times New Roman" w:cs="Times New Roman" w:hAnsi="Times New Roman"/>
          <w:sz w:val="24"/>
          <w:szCs w:val="24"/>
        </w:rPr>
        <w:t>.)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Моделюючи об’єм, скульптор виражає власне ставлення до матеріалу під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час створення об’єму. Створюючи об’ємну поверхню з будь-якого матеріалу,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скульптор може моделюванням викликати у глядача ілюзію іншого матеріалу.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Наприклад, він може передати м’якість шкіри людського тіла, пухнастість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тварини, а може, навпаки, підкреслити сутність використаного матеріалу не-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 w:rsidRPr="00081FD5">
        <w:rPr>
          <w:rFonts w:ascii="Times New Roman" w:cs="Times New Roman" w:hAnsi="Times New Roman"/>
          <w:sz w:val="24"/>
          <w:szCs w:val="24"/>
        </w:rPr>
        <w:t>залежно від того, що він зображує (</w:t>
      </w:r>
      <w:r w:rsidRPr="00081FD5">
        <w:rPr>
          <w:rFonts w:ascii="Times New Roman" w:cs="Times New Roman" w:eastAsia="SchoolBookC-Italic" w:hAnsi="Times New Roman"/>
          <w:i/>
          <w:iCs/>
          <w:sz w:val="24"/>
          <w:szCs w:val="24"/>
        </w:rPr>
        <w:t>переглядання наочності</w:t>
      </w:r>
      <w:r w:rsidRPr="00081FD5">
        <w:rPr>
          <w:rFonts w:ascii="Times New Roman" w:cs="Times New Roman" w:hAnsi="Times New Roman"/>
          <w:sz w:val="24"/>
          <w:szCs w:val="24"/>
        </w:rPr>
        <w:t>).</w:t>
      </w:r>
    </w:p>
    <w:p w:rsidP="00573FD7" w:rsidR="00573FD7" w:rsidRDefault="00573FD7">
      <w:pPr>
        <w:shd w:color="auto" w:fill="FCFCFC" w:val="clear"/>
        <w:spacing w:after="0" w:line="240" w:lineRule="auto"/>
        <w:jc w:val="both"/>
        <w:rPr>
          <w:rFonts w:ascii="Times New Roman" w:cs="Times New Roman" w:hAnsi="Times New Roman"/>
          <w:sz w:val="24"/>
          <w:szCs w:val="24"/>
          <w:lang w:val="uk-UA"/>
        </w:rPr>
      </w:pPr>
    </w:p>
    <w:p w:rsidP="00573FD7" w:rsidR="00573FD7" w:rsidRDefault="00573FD7">
      <w:pPr>
        <w:shd w:color="auto" w:fill="FCFCFC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</w:pPr>
      <w:r w:rsidRPr="00BE10AF">
        <w:rPr>
          <w:rFonts w:ascii="Times New Roman" w:cs="Times New Roman" w:hAnsi="Times New Roman"/>
          <w:b/>
          <w:sz w:val="24"/>
          <w:szCs w:val="24"/>
          <w:lang w:val="uk-UA"/>
        </w:rPr>
        <w:t>Ознайомлення з творами і творчістю Іоанна-Георга Пінзеля</w:t>
      </w:r>
      <w:r>
        <w:rPr>
          <w:rFonts w:ascii="Times New Roman" w:cs="Times New Roman" w:hAnsi="Times New Roman"/>
          <w:sz w:val="24"/>
          <w:szCs w:val="24"/>
          <w:lang w:val="uk-UA"/>
        </w:rPr>
        <w:t>(1707-1767 р.) (слайд 10-12)  видатного українського скульптора середини 18 століття,що працював на замовлення  графа Миколи Василя Потоцького на Львівщині ,Тернопільщині</w:t>
      </w:r>
      <w:r w:rsidRPr="00601A88">
        <w:rPr>
          <w:rFonts w:ascii="Times New Roman" w:cs="Times New Roman" w:hAnsi="Times New Roman"/>
          <w:sz w:val="24"/>
          <w:szCs w:val="24"/>
          <w:lang w:val="uk-UA"/>
        </w:rPr>
        <w:t>.</w:t>
      </w:r>
      <w:r w:rsidRPr="00601A88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 Вперше ім'я Пінзеля, як автора кам'яних скульптур на фасаді собору Святого Юра у Львові, прозвучало у 1906 році. На теренах Тернопільської, Львівської, Івано-Франківської областей скульптор залишив після себе незрівнянні шедеври кам'яної та дерев'яної пластики. Твори митця приз</w:t>
      </w: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>началися для костелів та церков</w:t>
      </w: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>.</w:t>
      </w: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>З</w:t>
      </w:r>
      <w:r w:rsidRPr="00601A88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 матеріалів</w:t>
      </w: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 xml:space="preserve"> митець</w:t>
      </w:r>
      <w:r w:rsidRPr="00601A88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 використовував дерево (липу) та місцевий кам</w:t>
      </w: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>інь-пісковик. З каменю виготов</w:t>
      </w: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>и</w:t>
      </w:r>
      <w:r w:rsidRPr="00601A88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>в придорожні статуї, а також скульптуру Святого Онуфрія на Бучацькій ратуші.</w:t>
      </w:r>
    </w:p>
    <w:p w:rsidP="00573FD7" w:rsidR="00573FD7" w:rsidRDefault="00573FD7" w:rsidRPr="00175949">
      <w:pPr>
        <w:shd w:color="auto" w:fill="FCFCFC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</w:pPr>
    </w:p>
    <w:p w:rsidP="00573FD7" w:rsidR="00573FD7" w:rsidRDefault="00573FD7">
      <w:pPr>
        <w:shd w:color="auto" w:fill="FCFCFC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</w:pPr>
      <w:r w:rsidRPr="00565382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Скульптурні шедеври Пінзеля захоплюють не лише українських, а й європейських дослідників. Більше того, телекомпанія NHK з Японії зняла в Україні документальний фільм про митця. 21 листопада </w:t>
      </w:r>
      <w:r w:rsidRPr="00565382"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 xml:space="preserve">2013р. </w:t>
      </w:r>
      <w:r w:rsidRPr="00565382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в найбільшому музеї сучасності - Луврі – </w:t>
      </w:r>
      <w:r w:rsidRPr="00565382"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 xml:space="preserve">проходила </w:t>
      </w:r>
      <w:r w:rsidRPr="00565382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 виставка  "Іоанн-Георгій Пінзель, український скульптор бароко ХVIII століття". Тут, у залі "Каплиця",експ</w:t>
      </w:r>
      <w:r w:rsidRPr="00565382"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>онувалися</w:t>
      </w:r>
      <w:r w:rsidRPr="00565382">
        <w:rPr>
          <w:rFonts w:ascii="Times New Roman" w:cs="Times New Roman" w:eastAsia="Times New Roman" w:hAnsi="Times New Roman"/>
          <w:color w:val="353535"/>
          <w:sz w:val="24"/>
          <w:szCs w:val="24"/>
          <w:lang w:eastAsia="ru-RU"/>
        </w:rPr>
        <w:t xml:space="preserve"> 27 унікальних робіт. Виставка в Луврі - це визнання країни, визнання майстра.</w:t>
      </w:r>
    </w:p>
    <w:p w:rsidP="00573FD7" w:rsidR="00573FD7" w:rsidRDefault="00573FD7">
      <w:pPr>
        <w:shd w:color="auto" w:fill="FCFCFC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</w:pPr>
    </w:p>
    <w:p w:rsidP="00573FD7" w:rsidR="00573FD7" w:rsidRDefault="00573FD7" w:rsidRPr="006271D4">
      <w:pPr>
        <w:shd w:color="auto" w:fill="FCFCFC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</w:pPr>
      <w:r>
        <w:rPr>
          <w:rFonts w:ascii="Times New Roman" w:cs="Times New Roman" w:eastAsia="Times New Roman" w:hAnsi="Times New Roman"/>
          <w:color w:val="353535"/>
          <w:sz w:val="24"/>
          <w:szCs w:val="24"/>
          <w:lang w:eastAsia="ru-RU" w:val="uk-UA"/>
        </w:rPr>
        <w:t>Місцезнаходження робіт:</w:t>
      </w:r>
    </w:p>
    <w:p w:rsidP="00573FD7" w:rsidR="00573FD7" w:rsidRDefault="00573FD7" w:rsidRPr="004743D9">
      <w:pPr>
        <w:numPr>
          <w:ilvl w:val="0"/>
          <w:numId w:val="9"/>
        </w:numPr>
        <w:shd w:color="auto" w:fill="FFFFFF" w:val="clear"/>
        <w:spacing w:after="24" w:before="100" w:beforeAutospacing="1" w:line="336" w:lineRule="atLeast"/>
        <w:ind w:left="384"/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</w:pPr>
      <w:hyperlink r:id="rId29" w:history="1" w:tooltip="Україна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Україна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(~63 твори: ~40 у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0" w:history="1" w:tooltip="Львівська галерея мистецтв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Львівській галереї мистецтв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/</w:t>
      </w:r>
      <w:hyperlink r:id="rId31" w:history="1" w:tooltip="Музей Пінзеля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Музеї Пінзеля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, 15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— у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2" w:history="1" w:tooltip="Тернопільський обласний краєзнавчий музей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Тернопільському обласному краєзнавчому музеї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, 6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— в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3" w:history="1" w:tooltip="Івано-Франківський художній музей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 xml:space="preserve">Івано-Франківському </w:t>
        </w:r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lastRenderedPageBreak/>
          <w:t>художньому музеї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, 1 (</w:t>
      </w:r>
      <w:hyperlink r:id="rId34" w:history="1" w:tooltip="Файл:DobryiPastyrPinzelKolomyya.jpg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«Добрий Пастир»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) у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5" w:history="1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Національному Музеї Народного Мистецтва Гуцульщини та Покуття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в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6" w:history="1" w:tooltip="Коломия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Коломиї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, 1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7" w:history="1" w:tooltip="Діва Марія (Городенка)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статуя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біля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8" w:history="1" w:tooltip="Церква Непорочного Зачаття Пречистої Діви Марії (Городенка)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костелу Непорочного Зачаття Діви Марії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 xml:space="preserve"> в</w:t>
      </w: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39" w:history="1" w:tooltip="Городенка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 w:val="uk-UA"/>
          </w:rPr>
          <w:t>Городенці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 w:val="uk-UA"/>
        </w:rPr>
        <w:t>);</w:t>
      </w:r>
    </w:p>
    <w:p w:rsidP="00573FD7" w:rsidR="00573FD7" w:rsidRDefault="00573FD7" w:rsidRPr="004743D9">
      <w:pPr>
        <w:numPr>
          <w:ilvl w:val="0"/>
          <w:numId w:val="9"/>
        </w:numPr>
        <w:shd w:color="auto" w:fill="FFFFFF" w:val="clear"/>
        <w:spacing w:after="24" w:before="100" w:beforeAutospacing="1" w:line="336" w:lineRule="atLeast"/>
        <w:ind w:left="384"/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</w:pPr>
      <w:hyperlink r:id="rId40" w:history="1" w:tooltip="Польща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Польща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(Розп'яття із </w:t>
      </w:r>
      <w:hyperlink r:id="rId41" w:history="1" w:tooltip="Костел Усіх Святих (Годовиця)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костелу Всіх Святих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у </w:t>
      </w:r>
      <w:hyperlink r:id="rId42" w:history="1" w:tooltip="Годовиця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Годовиці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вивезене під час переселення поляків, тепер у</w:t>
      </w:r>
      <w:hyperlink r:id="rId43" w:history="1" w:tooltip="Вроцлав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вроцлавському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костелі);</w:t>
      </w:r>
    </w:p>
    <w:p w:rsidP="00573FD7" w:rsidR="00573FD7" w:rsidRDefault="00573FD7" w:rsidRPr="004743D9">
      <w:pPr>
        <w:numPr>
          <w:ilvl w:val="0"/>
          <w:numId w:val="9"/>
        </w:numPr>
        <w:shd w:color="auto" w:fill="FFFFFF" w:val="clear"/>
        <w:spacing w:after="24" w:before="100" w:beforeAutospacing="1" w:line="336" w:lineRule="atLeast"/>
        <w:ind w:left="384"/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</w:pPr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</w:t>
      </w:r>
      <w:hyperlink r:id="rId44" w:history="1" w:tooltip="Німеччина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Німеччина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(6 </w:t>
      </w:r>
      <w:hyperlink r:id="rId45" w:history="1" w:tooltip="Боцеті (ще не написана)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боцеті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, </w:t>
      </w:r>
      <w:hyperlink r:id="rId46" w:history="1" w:tooltip="Баварський національний музей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Баварський національний музей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 в </w:t>
      </w:r>
      <w:hyperlink r:id="rId47" w:history="1" w:tooltip="Мюнхен">
        <w:r w:rsidRPr="004743D9">
          <w:rPr>
            <w:rFonts w:ascii="Times New Roman" w:cs="Times New Roman" w:eastAsia="Times New Roman" w:hAnsi="Times New Roman"/>
            <w:color w:themeColor="text1" w:val="000000"/>
            <w:sz w:val="24"/>
            <w:szCs w:val="24"/>
            <w:lang w:eastAsia="ru-RU"/>
          </w:rPr>
          <w:t>Мюнхені</w:t>
        </w:r>
      </w:hyperlink>
      <w:r w:rsidRPr="004743D9">
        <w:rPr>
          <w:rFonts w:ascii="Times New Roman" w:cs="Times New Roman" w:eastAsia="Times New Roman" w:hAnsi="Times New Roman"/>
          <w:color w:themeColor="text1" w:val="000000"/>
          <w:sz w:val="24"/>
          <w:szCs w:val="24"/>
          <w:lang w:eastAsia="ru-RU"/>
        </w:rPr>
        <w:t>)</w:t>
      </w:r>
    </w:p>
    <w:p w:rsidP="00573FD7" w:rsidR="00573FD7" w:rsidRDefault="00573FD7" w:rsidRPr="004743D9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Cs/>
          <w:color w:themeColor="text1" w:val="000000"/>
          <w:sz w:val="24"/>
          <w:szCs w:val="24"/>
          <w:lang w:val="uk-UA"/>
        </w:rPr>
      </w:pPr>
      <w:r w:rsidRPr="004743D9">
        <w:rPr>
          <w:rFonts w:ascii="Times New Roman" w:cs="Times New Roman" w:hAnsi="Times New Roman"/>
          <w:bCs/>
          <w:color w:themeColor="text1" w:val="000000"/>
          <w:sz w:val="24"/>
          <w:szCs w:val="24"/>
          <w:lang w:val="uk-UA"/>
        </w:rPr>
        <w:t>Споглядання творів митця(слайд 9,10,11)</w:t>
      </w:r>
    </w:p>
    <w:p w:rsidP="00573FD7" w:rsidR="00573FD7" w:rsidRDefault="00573FD7" w:rsidRPr="00B235B6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Cs/>
          <w:sz w:val="24"/>
          <w:szCs w:val="24"/>
          <w:lang w:val="uk-UA"/>
        </w:rPr>
      </w:pP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Фізкультхвилинка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5. Інструктаж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У ч и т е л ь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>Рецепт солоного тіста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Складові: борошно — 1 склянка, сіль — 1 склянка, вода — 0,5 склянки,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клей ПВА</w:t>
      </w:r>
      <w:r w:rsidRPr="00081FD5">
        <w:rPr>
          <w:rFonts w:ascii="Times New Roman" w:cs="Times New Roman" w:hAnsi="Times New Roman"/>
          <w:sz w:val="24"/>
          <w:szCs w:val="24"/>
        </w:rPr>
        <w:t xml:space="preserve"> — 2 столові ложки.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Сіль має бути дрібною — «Екстра», а вода — чистою і холодною.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Борошно перед уживанням бажано просіяти.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 w:rsidRPr="00081FD5">
        <w:rPr>
          <w:rFonts w:ascii="Times New Roman" w:cs="Times New Roman" w:hAnsi="Times New Roman"/>
          <w:sz w:val="24"/>
          <w:szCs w:val="24"/>
        </w:rPr>
        <w:t xml:space="preserve"> Готове тісто має бути м’яким, еластичним і не липнути до рук, не кришитися.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Показую поетапно, як створювати рельєфну композицію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-Олівцем зробити начерк майбутньої композиції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--З тіста сформувати задумані форми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--Промазати клеєм місця, де будуть рельєфні виступи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--Скласти задуману композицію.</w:t>
      </w:r>
    </w:p>
    <w:p w:rsidP="00573FD7" w:rsidR="00573FD7" w:rsidRDefault="00573FD7" w:rsidRPr="008A69EB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--Розфарбувати  роботу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6. Самостійна практична робота учнів</w:t>
      </w:r>
    </w:p>
    <w:p w:rsidP="00573FD7" w:rsidR="00573FD7" w:rsidRDefault="00573FD7" w:rsidRPr="008A3F14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Варіант №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uk-UA"/>
        </w:rPr>
        <w:t>1</w:t>
      </w: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081FD5">
        <w:rPr>
          <w:rFonts w:ascii="Times New Roman" w:cs="Times New Roman" w:hAnsi="Times New Roman"/>
          <w:b/>
          <w:bCs/>
          <w:sz w:val="24"/>
          <w:szCs w:val="24"/>
        </w:rPr>
        <w:t>Виконання рельєфної композиції із солоного тіста</w:t>
      </w: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 xml:space="preserve"> на дану тему за власним задумом.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Варіант № 2.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Створення </w:t>
      </w:r>
      <w:r w:rsidRPr="00081FD5">
        <w:rPr>
          <w:rFonts w:ascii="Times New Roman" w:cs="Times New Roman" w:hAnsi="Times New Roman"/>
          <w:b/>
          <w:bCs/>
          <w:sz w:val="24"/>
          <w:szCs w:val="24"/>
        </w:rPr>
        <w:t xml:space="preserve"> фактур</w:t>
      </w: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>ної композиції за зразком</w:t>
      </w:r>
      <w:r w:rsidRPr="00081FD5">
        <w:rPr>
          <w:rFonts w:ascii="Times New Roman" w:cs="Times New Roman" w:hAnsi="Times New Roman"/>
          <w:b/>
          <w:bCs/>
          <w:sz w:val="24"/>
          <w:szCs w:val="24"/>
        </w:rPr>
        <w:t xml:space="preserve"> (використання стеків,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тертки, гребінця, ножиць, приладу для давлення часнику,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різного за фактурою листя рослин, ґудзиків та ін.).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8A3F14">
        <w:rPr>
          <w:rFonts w:ascii="Times New Roman" w:cs="Times New Roman" w:hAnsi="Times New Roman"/>
          <w:b/>
          <w:bCs/>
          <w:i/>
          <w:sz w:val="24"/>
          <w:szCs w:val="24"/>
          <w:lang w:val="uk-UA"/>
        </w:rPr>
        <w:t>Варіант№3</w:t>
      </w:r>
      <w:r>
        <w:rPr>
          <w:rFonts w:ascii="Times New Roman" w:cs="Times New Roman" w:hAnsi="Times New Roman"/>
          <w:b/>
          <w:bCs/>
          <w:i/>
          <w:sz w:val="24"/>
          <w:szCs w:val="24"/>
          <w:lang w:val="uk-UA"/>
        </w:rPr>
        <w:t xml:space="preserve">. </w:t>
      </w:r>
      <w:r w:rsidRPr="00081FD5">
        <w:rPr>
          <w:rFonts w:ascii="Times New Roman" w:cs="Times New Roman" w:hAnsi="Times New Roman"/>
          <w:b/>
          <w:bCs/>
          <w:sz w:val="24"/>
          <w:szCs w:val="24"/>
        </w:rPr>
        <w:t>Створення художнього образу з використанням</w:t>
      </w: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 xml:space="preserve"> шаблонів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>та</w:t>
      </w:r>
      <w:r w:rsidRPr="00081FD5">
        <w:rPr>
          <w:rFonts w:ascii="Times New Roman" w:cs="Times New Roman" w:hAnsi="Times New Roman"/>
          <w:b/>
          <w:bCs/>
          <w:sz w:val="24"/>
          <w:szCs w:val="24"/>
        </w:rPr>
        <w:t xml:space="preserve"> фактур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 w:rsidRPr="00081FD5">
        <w:rPr>
          <w:rFonts w:ascii="Times New Roman" w:cs="Times New Roman" w:hAnsi="Times New Roman"/>
          <w:sz w:val="24"/>
          <w:szCs w:val="24"/>
        </w:rPr>
        <w:t>Навчальні роботи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оцінюю. Роблю виставку.підбиваю підсумок. Визначаю переможців.</w:t>
      </w:r>
    </w:p>
    <w:p w:rsidP="00573FD7" w:rsidR="00573FD7" w:rsidRDefault="00573FD7" w:rsidRPr="008A3F14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>Виставка дитячих робіт. Самоаналіз. Оцінювання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7. Актуалізація набутих знань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  <w:lang w:val="uk-UA"/>
        </w:rPr>
      </w:pPr>
      <w:r w:rsidRPr="00081FD5">
        <w:rPr>
          <w:rFonts w:ascii="Arial" w:cs="Arial" w:hAnsi="Arial"/>
          <w:sz w:val="24"/>
          <w:szCs w:val="24"/>
        </w:rPr>
        <w:t></w:t>
      </w:r>
      <w:r>
        <w:rPr>
          <w:rFonts w:ascii="Times New Roman" w:cs="Times New Roman" w:hAnsi="Arial"/>
          <w:sz w:val="24"/>
          <w:szCs w:val="24"/>
          <w:lang w:val="uk-UA"/>
        </w:rPr>
        <w:t>Гра</w:t>
      </w:r>
      <w:r>
        <w:rPr>
          <w:rFonts w:ascii="Times New Roman" w:cs="Times New Roman" w:hAnsi="Arial"/>
          <w:sz w:val="24"/>
          <w:szCs w:val="24"/>
          <w:lang w:val="uk-UA"/>
        </w:rPr>
        <w:t xml:space="preserve"> </w:t>
      </w:r>
      <w:r>
        <w:rPr>
          <w:rFonts w:ascii="Times New Roman" w:cs="Times New Roman" w:hAnsi="Arial"/>
          <w:sz w:val="24"/>
          <w:szCs w:val="24"/>
          <w:lang w:val="uk-UA"/>
        </w:rPr>
        <w:t>«Продовж</w:t>
      </w:r>
      <w:r>
        <w:rPr>
          <w:rFonts w:ascii="Times New Roman" w:cs="Times New Roman" w:hAnsi="Arial"/>
          <w:sz w:val="24"/>
          <w:szCs w:val="24"/>
          <w:lang w:val="uk-UA"/>
        </w:rPr>
        <w:t xml:space="preserve"> </w:t>
      </w:r>
      <w:r>
        <w:rPr>
          <w:rFonts w:ascii="Times New Roman" w:cs="Times New Roman" w:hAnsi="Arial"/>
          <w:sz w:val="24"/>
          <w:szCs w:val="24"/>
          <w:lang w:val="uk-UA"/>
        </w:rPr>
        <w:t>речення»</w:t>
      </w:r>
      <w:r w:rsidRPr="00081FD5">
        <w:rPr>
          <w:rFonts w:ascii="Times New Roman" w:cs="Times New Roman" w:hAnsi="Times New Roman"/>
          <w:sz w:val="24"/>
          <w:szCs w:val="24"/>
        </w:rPr>
        <w:t xml:space="preserve"> 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Times New Roman" w:cs="Times New Roman" w:hAnsi="Times New Roman"/>
          <w:sz w:val="24"/>
          <w:szCs w:val="24"/>
        </w:rPr>
        <w:t>Назвіть головні засоби створення художнього образу в скульптурі.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Arial" w:cs="Arial" w:hAnsi="Arial"/>
          <w:sz w:val="24"/>
          <w:szCs w:val="24"/>
        </w:rPr>
        <w:t></w:t>
      </w:r>
      <w:r w:rsidRPr="00081FD5">
        <w:rPr>
          <w:rFonts w:ascii="Times New Roman" w:cs="Times New Roman" w:hAnsi="Times New Roman"/>
          <w:sz w:val="24"/>
          <w:szCs w:val="24"/>
        </w:rPr>
        <w:t xml:space="preserve"> Які з них ви використали у своїх роботах?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081FD5">
        <w:rPr>
          <w:rFonts w:ascii="Arial" w:cs="Arial" w:hAnsi="Arial"/>
          <w:sz w:val="24"/>
          <w:szCs w:val="24"/>
        </w:rPr>
        <w:t></w:t>
      </w:r>
      <w:r w:rsidRPr="00081FD5">
        <w:rPr>
          <w:rFonts w:ascii="Times New Roman" w:cs="Times New Roman" w:hAnsi="Times New Roman"/>
          <w:sz w:val="24"/>
          <w:szCs w:val="24"/>
        </w:rPr>
        <w:t xml:space="preserve"> За допомогою яких інструментів ви створювали фактуру у своїх роботах?</w:t>
      </w:r>
    </w:p>
    <w:p w:rsidP="00573FD7" w:rsidR="00573FD7" w:rsidRDefault="00573FD7" w:rsidRPr="00081FD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</w:rPr>
      </w:pPr>
      <w:r w:rsidRPr="00081FD5">
        <w:rPr>
          <w:rFonts w:ascii="Times New Roman" w:cs="Times New Roman" w:hAnsi="Times New Roman"/>
          <w:b/>
          <w:bCs/>
          <w:sz w:val="24"/>
          <w:szCs w:val="24"/>
        </w:rPr>
        <w:t>8. Підбиття підсумків уроку</w:t>
      </w:r>
    </w:p>
    <w:p w:rsidP="00573FD7" w:rsidR="00573FD7" w:rsidRDefault="00573FD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</w:p>
    <w:p w:rsidP="00573FD7" w:rsidR="00573FD7" w:rsidRDefault="00573FD7" w:rsidRPr="003D4381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 w:rsidR="009D3CBE" w:rsidRDefault="009D3CBE">
      <w:bookmarkStart w:id="0" w:name="_GoBack"/>
      <w:bookmarkEnd w:id="0"/>
    </w:p>
    <w:sectPr w:rsidR="009D3CBE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885"/>
    <w:multiLevelType w:val="hybridMultilevel"/>
    <w:tmpl w:val="3BD4B64A"/>
    <w:lvl w:ilvl="0" w:tplc="E3EEE29E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1">
    <w:nsid w:val="177C3534"/>
    <w:multiLevelType w:val="hybridMultilevel"/>
    <w:tmpl w:val="20B894D6"/>
    <w:lvl w:ilvl="0" w:tplc="30ACA62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C14B1D"/>
    <w:multiLevelType w:val="hybridMultilevel"/>
    <w:tmpl w:val="DBF4AA94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74E5F"/>
    <w:multiLevelType w:val="hybridMultilevel"/>
    <w:tmpl w:val="A692CDE0"/>
    <w:lvl w:ilvl="0" w:tplc="88F8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07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02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C7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48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29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63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9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84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E2735"/>
    <w:multiLevelType w:val="multilevel"/>
    <w:tmpl w:val="B33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2C2E55"/>
    <w:multiLevelType w:val="hybridMultilevel"/>
    <w:tmpl w:val="A13E301E"/>
    <w:lvl w:ilvl="0" w:tplc="E96E9E84">
      <w:start w:val="2"/>
      <w:numFmt w:val="decimal"/>
      <w:lvlText w:val="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C3E7600"/>
    <w:multiLevelType w:val="hybridMultilevel"/>
    <w:tmpl w:val="5CB02CE8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36671"/>
    <w:multiLevelType w:val="hybridMultilevel"/>
    <w:tmpl w:val="33F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516A"/>
    <w:multiLevelType w:val="hybridMultilevel"/>
    <w:tmpl w:val="11E29302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85EFB"/>
    <w:multiLevelType w:val="hybridMultilevel"/>
    <w:tmpl w:val="3D0EB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F"/>
    <w:rsid w:val="00092092"/>
    <w:rsid w:val="0025010B"/>
    <w:rsid w:val="002E0448"/>
    <w:rsid w:val="003E5BCD"/>
    <w:rsid w:val="00462682"/>
    <w:rsid w:val="004F7A8F"/>
    <w:rsid w:val="00573FD7"/>
    <w:rsid w:val="005776DB"/>
    <w:rsid w:val="005B1404"/>
    <w:rsid w:val="006E6D62"/>
    <w:rsid w:val="008E6058"/>
    <w:rsid w:val="00946DAD"/>
    <w:rsid w:val="00952D91"/>
    <w:rsid w:val="00957458"/>
    <w:rsid w:val="009D3CBE"/>
    <w:rsid w:val="00AE6B64"/>
    <w:rsid w:val="00B6281A"/>
    <w:rsid w:val="00BF5B5E"/>
    <w:rsid w:val="00C674A8"/>
    <w:rsid w:val="00CC4D28"/>
    <w:rsid w:val="00D86E93"/>
    <w:rsid w:val="00ED2B1A"/>
    <w:rsid w:val="00EE0823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91"/>
  </w:style>
  <w:style w:type="paragraph" w:styleId="4">
    <w:name w:val="heading 4"/>
    <w:basedOn w:val="a"/>
    <w:link w:val="40"/>
    <w:qFormat/>
    <w:rsid w:val="00952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2D9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52D91"/>
    <w:pPr>
      <w:ind w:left="720"/>
      <w:contextualSpacing/>
    </w:pPr>
  </w:style>
  <w:style w:type="paragraph" w:styleId="a4">
    <w:name w:val="Normal (Web)"/>
    <w:basedOn w:val="a"/>
    <w:uiPriority w:val="99"/>
    <w:rsid w:val="0095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952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91"/>
  </w:style>
  <w:style w:type="paragraph" w:styleId="4">
    <w:name w:val="heading 4"/>
    <w:basedOn w:val="a"/>
    <w:link w:val="40"/>
    <w:qFormat/>
    <w:rsid w:val="00952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2D9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52D91"/>
    <w:pPr>
      <w:ind w:left="720"/>
      <w:contextualSpacing/>
    </w:pPr>
  </w:style>
  <w:style w:type="paragraph" w:styleId="a4">
    <w:name w:val="Normal (Web)"/>
    <w:basedOn w:val="a"/>
    <w:uiPriority w:val="99"/>
    <w:rsid w:val="0095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952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eg" Type="http://schemas.openxmlformats.org/officeDocument/2006/relationships/image"/><Relationship Id="rId39" Target="https://uk.wikipedia.org/wiki/%D0%93%D0%BE%D1%80%D0%BE%D0%B4%D0%B5%D0%BD%D0%BA%D0%B0" TargetMode="External" Type="http://schemas.openxmlformats.org/officeDocument/2006/relationships/hyperlink"/><Relationship Id="rId3" Target="stylesWithEffects.xml" Type="http://schemas.microsoft.com/office/2007/relationships/stylesWithEffects"/><Relationship Id="rId21" Target="media/image16.jpeg" Type="http://schemas.openxmlformats.org/officeDocument/2006/relationships/image"/><Relationship Id="rId34" Target="https://uk.wikipedia.org/wiki/%D0%A4%D0%B0%D0%B9%D0%BB:DobryiPastyrPinzelKolomyya.jpg" TargetMode="External" Type="http://schemas.openxmlformats.org/officeDocument/2006/relationships/hyperlink"/><Relationship Id="rId42" Target="https://uk.wikipedia.org/wiki/%D0%93%D0%BE%D0%B4%D0%BE%D0%B2%D0%B8%D1%86%D1%8F" TargetMode="External" Type="http://schemas.openxmlformats.org/officeDocument/2006/relationships/hyperlink"/><Relationship Id="rId47" Target="https://uk.wikipedia.org/wiki/%D0%9C%D1%8E%D0%BD%D1%85%D0%B5%D0%BD" TargetMode="External" Type="http://schemas.openxmlformats.org/officeDocument/2006/relationships/hyperlink"/><Relationship Id="rId7" Target="media/image2.jp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33" Target="https://uk.wikipedia.org/wiki/%D0%86%D0%B2%D0%B0%D0%BD%D0%BE-%D0%A4%D1%80%D0%B0%D0%BD%D0%BA%D1%96%D0%B2%D1%81%D1%8C%D0%BA%D0%B8%D0%B9_%D1%85%D1%83%D0%B4%D0%BE%D0%B6%D0%BD%D1%96%D0%B9_%D0%BC%D1%83%D0%B7%D0%B5%D0%B9" TargetMode="External" Type="http://schemas.openxmlformats.org/officeDocument/2006/relationships/hyperlink"/><Relationship Id="rId38" Target="https://uk.wikipedia.org/wiki/%D0%A6%D0%B5%D1%80%D0%BA%D0%B2%D0%B0_%D0%9D%D0%B5%D0%BF%D0%BE%D1%80%D0%BE%D1%87%D0%BD%D0%BE%D0%B3%D0%BE_%D0%97%D0%B0%D1%87%D0%B0%D1%82%D1%82%D1%8F_%D0%9F%D1%80%D0%B5%D1%87%D0%B8%D1%81%D1%82%D0%BE%D1%97_%D0%94%D1%96%D0%B2%D0%B8_%D0%9C%D0%B0%D1%80%D1%96%D1%97_(%D0%93%D0%BE%D1%80%D0%BE%D0%B4%D0%B5%D0%BD%D0%BA%D0%B0)" TargetMode="External" Type="http://schemas.openxmlformats.org/officeDocument/2006/relationships/hyperlink"/><Relationship Id="rId46" Target="https://uk.wikipedia.org/wiki/%D0%91%D0%B0%D0%B2%D0%B0%D1%80%D1%81%D1%8C%D0%BA%D0%B8%D0%B9_%D0%BD%D0%B0%D1%86%D1%96%D0%BE%D0%BD%D0%B0%D0%BB%D1%8C%D0%BD%D0%B8%D0%B9_%D0%BC%D1%83%D0%B7%D0%B5%D0%B9" TargetMode="External" Type="http://schemas.openxmlformats.org/officeDocument/2006/relationships/hyperlink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https://uk.wikipedia.org/wiki/%D0%A3%D0%BA%D1%80%D0%B0%D1%97%D0%BD%D0%B0" TargetMode="External" Type="http://schemas.openxmlformats.org/officeDocument/2006/relationships/hyperlink"/><Relationship Id="rId41" Target="https://uk.wikipedia.org/wiki/%D0%9A%D0%BE%D1%81%D1%82%D0%B5%D0%BB_%D0%A3%D1%81%D1%96%D1%85_%D0%A1%D0%B2%D1%8F%D1%82%D0%B8%D1%85_(%D0%93%D0%BE%D0%B4%D0%BE%D0%B2%D0%B8%D1%86%D1%8F)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g" Type="http://schemas.openxmlformats.org/officeDocument/2006/relationships/image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32" Target="https://uk.wikipedia.org/wiki/%D0%A2%D0%B5%D1%80%D0%BD%D0%BE%D0%BF%D1%96%D0%BB%D1%8C%D1%81%D1%8C%D0%BA%D0%B8%D0%B9_%D0%BE%D0%B1%D0%BB%D0%B0%D1%81%D0%BD%D0%B8%D0%B9_%D0%BA%D1%80%D0%B0%D1%94%D0%B7%D0%BD%D0%B0%D0%B2%D1%87%D0%B8%D0%B9_%D0%BC%D1%83%D0%B7%D0%B5%D0%B9" TargetMode="External" Type="http://schemas.openxmlformats.org/officeDocument/2006/relationships/hyperlink"/><Relationship Id="rId37" Target="https://uk.wikipedia.org/wiki/%D0%94%D1%96%D0%B2%D0%B0_%D0%9C%D0%B0%D1%80%D1%96%D1%8F_(%D0%93%D0%BE%D1%80%D0%BE%D0%B4%D0%B5%D0%BD%D0%BA%D0%B0)" TargetMode="External" Type="http://schemas.openxmlformats.org/officeDocument/2006/relationships/hyperlink"/><Relationship Id="rId40" Target="https://uk.wikipedia.org/wiki/%D0%9F%D0%BE%D0%BB%D1%8C%D1%89%D0%B0" TargetMode="External" Type="http://schemas.openxmlformats.org/officeDocument/2006/relationships/hyperlink"/><Relationship Id="rId45" Target="https://uk.wikipedia.org/w/index.php?title=%D0%91%D0%BE%D1%86%D0%B5%D1%82%D1%96&amp;action=edit&amp;redlink=1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36" Target="https://uk.wikipedia.org/wiki/%D0%9A%D0%BE%D0%BB%D0%BE%D0%BC%D0%B8%D1%8F" TargetMode="External" Type="http://schemas.openxmlformats.org/officeDocument/2006/relationships/hyperlink"/><Relationship Id="rId49" Target="theme/theme1.xml" Type="http://schemas.openxmlformats.org/officeDocument/2006/relationships/theme"/><Relationship Id="rId10" Target="media/image5.jpg" Type="http://schemas.openxmlformats.org/officeDocument/2006/relationships/image"/><Relationship Id="rId19" Target="media/image14.jpeg" Type="http://schemas.openxmlformats.org/officeDocument/2006/relationships/image"/><Relationship Id="rId31" Target="https://uk.wikipedia.org/wiki/%D0%9C%D1%83%D0%B7%D0%B5%D0%B9_%D0%9F%D1%96%D0%BD%D0%B7%D0%B5%D0%BB%D1%8F" TargetMode="External" Type="http://schemas.openxmlformats.org/officeDocument/2006/relationships/hyperlink"/><Relationship Id="rId44" Target="https://uk.wikipedia.org/wiki/%D0%9D%D1%96%D0%BC%D0%B5%D1%87%D1%87%D0%B8%D0%BD%D0%B0" TargetMode="External" Type="http://schemas.openxmlformats.org/officeDocument/2006/relationships/hyperlink"/><Relationship Id="rId4" Target="settings.xml" Type="http://schemas.openxmlformats.org/officeDocument/2006/relationships/settings"/><Relationship Id="rId9" Target="media/image4.jp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https://uk.wikipedia.org/wiki/%D0%9B%D1%8C%D0%B2%D1%96%D0%B2%D1%81%D1%8C%D0%BA%D0%B0_%D0%B3%D0%B0%D0%BB%D0%B5%D1%80%D0%B5%D1%8F_%D0%BC%D0%B8%D1%81%D1%82%D0%B5%D1%86%D1%82%D0%B2" TargetMode="External" Type="http://schemas.openxmlformats.org/officeDocument/2006/relationships/hyperlink"/><Relationship Id="rId35" Target="http://hutsul.museum/" TargetMode="External" Type="http://schemas.openxmlformats.org/officeDocument/2006/relationships/hyperlink"/><Relationship Id="rId43" Target="https://uk.wikipedia.org/wiki/%D0%92%D1%80%D0%BE%D1%86%D0%BB%D0%B0%D0%B2" TargetMode="External" Type="http://schemas.openxmlformats.org/officeDocument/2006/relationships/hyperlink"/><Relationship Id="rId48" Target="fontTable.xml" Type="http://schemas.openxmlformats.org/officeDocument/2006/relationships/fontTable"/><Relationship Id="rId8" Target="media/image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2014-11-18T23:24:00Z</dcterms:created>
  <dcterms:modified xsi:type="dcterms:W3CDTF">2016-03-04T15:30:00Z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340333</vt:lpwstr>
  </property>
  <property fmtid="{D5CDD505-2E9C-101B-9397-08002B2CF9AE}" name="NXPowerLiteVersion" pid="3">
    <vt:lpwstr>D4.1.4</vt:lpwstr>
  </property>
</Properties>
</file>