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E6B" w:rsidRPr="00823E6B" w:rsidRDefault="00823E6B" w:rsidP="00823E6B">
      <w:pPr>
        <w:spacing w:after="0" w:line="240" w:lineRule="auto"/>
        <w:jc w:val="center"/>
        <w:rPr>
          <w:rFonts w:ascii="Times New Roman" w:eastAsia="Times New Roman" w:hAnsi="Times New Roman" w:cs="Times New Roman"/>
          <w:b/>
          <w:sz w:val="28"/>
          <w:szCs w:val="28"/>
          <w:lang w:eastAsia="ru-RU"/>
        </w:rPr>
      </w:pPr>
      <w:proofErr w:type="spellStart"/>
      <w:r w:rsidRPr="00823E6B">
        <w:rPr>
          <w:rFonts w:ascii="Times New Roman" w:eastAsia="Times New Roman" w:hAnsi="Times New Roman" w:cs="Times New Roman"/>
          <w:b/>
          <w:sz w:val="28"/>
          <w:szCs w:val="28"/>
          <w:lang w:eastAsia="ru-RU"/>
        </w:rPr>
        <w:t>Зарічненський</w:t>
      </w:r>
      <w:proofErr w:type="spellEnd"/>
      <w:r w:rsidRPr="00823E6B">
        <w:rPr>
          <w:rFonts w:ascii="Times New Roman" w:eastAsia="Times New Roman" w:hAnsi="Times New Roman" w:cs="Times New Roman"/>
          <w:b/>
          <w:sz w:val="28"/>
          <w:szCs w:val="28"/>
          <w:lang w:eastAsia="ru-RU"/>
        </w:rPr>
        <w:t xml:space="preserve"> навчально-методичний центр</w:t>
      </w:r>
    </w:p>
    <w:p w:rsidR="00823E6B" w:rsidRPr="00823E6B" w:rsidRDefault="00823E6B" w:rsidP="00823E6B">
      <w:pPr>
        <w:spacing w:after="0" w:line="240" w:lineRule="auto"/>
        <w:ind w:firstLine="540"/>
        <w:jc w:val="center"/>
        <w:rPr>
          <w:rFonts w:ascii="Times New Roman" w:eastAsia="Times New Roman" w:hAnsi="Times New Roman" w:cs="Times New Roman"/>
          <w:b/>
          <w:sz w:val="28"/>
          <w:szCs w:val="28"/>
          <w:lang w:eastAsia="ru-RU"/>
        </w:rPr>
      </w:pPr>
      <w:proofErr w:type="spellStart"/>
      <w:r w:rsidRPr="00823E6B">
        <w:rPr>
          <w:rFonts w:ascii="Times New Roman" w:eastAsia="Times New Roman" w:hAnsi="Times New Roman" w:cs="Times New Roman"/>
          <w:b/>
          <w:sz w:val="28"/>
          <w:szCs w:val="28"/>
          <w:lang w:eastAsia="ru-RU"/>
        </w:rPr>
        <w:t>Зарічненської</w:t>
      </w:r>
      <w:proofErr w:type="spellEnd"/>
      <w:r w:rsidRPr="00823E6B">
        <w:rPr>
          <w:rFonts w:ascii="Times New Roman" w:eastAsia="Times New Roman" w:hAnsi="Times New Roman" w:cs="Times New Roman"/>
          <w:b/>
          <w:sz w:val="28"/>
          <w:szCs w:val="28"/>
          <w:lang w:eastAsia="ru-RU"/>
        </w:rPr>
        <w:t xml:space="preserve"> РДА</w:t>
      </w:r>
    </w:p>
    <w:p w:rsidR="00823E6B" w:rsidRDefault="00823E6B" w:rsidP="001C0866">
      <w:pPr>
        <w:spacing w:line="360" w:lineRule="auto"/>
        <w:jc w:val="both"/>
        <w:rPr>
          <w:rFonts w:ascii="Times New Roman" w:hAnsi="Times New Roman" w:cs="Times New Roman"/>
          <w:b/>
          <w:sz w:val="28"/>
          <w:szCs w:val="28"/>
        </w:rPr>
      </w:pPr>
    </w:p>
    <w:p w:rsidR="00823E6B" w:rsidRDefault="00823E6B" w:rsidP="00823E6B">
      <w:pPr>
        <w:spacing w:line="360" w:lineRule="auto"/>
        <w:jc w:val="center"/>
        <w:rPr>
          <w:rFonts w:ascii="Times New Roman" w:hAnsi="Times New Roman"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bookmarkStart w:id="0" w:name="_GoBack"/>
      <w:bookmarkEnd w:id="0"/>
      <w:r w:rsidRPr="00823E6B">
        <w:rPr>
          <w:rFonts w:ascii="Times New Roman" w:hAnsi="Times New Roman"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Урок у 8 класі по темі:</w:t>
      </w:r>
    </w:p>
    <w:p w:rsidR="00823E6B" w:rsidRDefault="00823E6B" w:rsidP="00823E6B">
      <w:pPr>
        <w:spacing w:line="360" w:lineRule="auto"/>
        <w:jc w:val="center"/>
        <w:rPr>
          <w:rFonts w:ascii="Times New Roman" w:hAnsi="Times New Roman"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23E6B">
        <w:rPr>
          <w:rFonts w:ascii="Times New Roman" w:hAnsi="Times New Roman"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t>
      </w:r>
      <w:r w:rsidRPr="00823E6B">
        <w:rPr>
          <w:rFonts w:ascii="Times New Roman" w:hAnsi="Times New Roman"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Ґрунти України</w:t>
      </w:r>
      <w:r w:rsidRPr="00823E6B">
        <w:rPr>
          <w:rFonts w:ascii="Times New Roman" w:hAnsi="Times New Roman"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їх утворення,</w:t>
      </w:r>
    </w:p>
    <w:p w:rsidR="00823E6B" w:rsidRPr="00823E6B" w:rsidRDefault="00823E6B" w:rsidP="00823E6B">
      <w:pPr>
        <w:spacing w:line="360" w:lineRule="auto"/>
        <w:jc w:val="center"/>
        <w:rPr>
          <w:rFonts w:ascii="Times New Roman" w:hAnsi="Times New Roman"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23E6B">
        <w:rPr>
          <w:rFonts w:ascii="Times New Roman" w:hAnsi="Times New Roman"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генетичні типи»</w:t>
      </w:r>
    </w:p>
    <w:p w:rsidR="00823E6B" w:rsidRDefault="00823E6B" w:rsidP="001C0866">
      <w:pPr>
        <w:spacing w:line="360" w:lineRule="auto"/>
        <w:jc w:val="both"/>
        <w:rPr>
          <w:rFonts w:ascii="Times New Roman" w:hAnsi="Times New Roman" w:cs="Times New Roman"/>
          <w:b/>
          <w:sz w:val="28"/>
          <w:szCs w:val="28"/>
        </w:rPr>
      </w:pPr>
      <w:r>
        <w:rPr>
          <w:rFonts w:ascii="Times New Roman" w:hAnsi="Times New Roman" w:cs="Times New Roman"/>
          <w:b/>
          <w:noProof/>
          <w:sz w:val="28"/>
          <w:szCs w:val="28"/>
          <w:lang w:eastAsia="uk-UA"/>
        </w:rPr>
        <w:drawing>
          <wp:inline distT="0" distB="0" distL="0" distR="0" wp14:anchorId="6BAD8A8C" wp14:editId="7BA8FEB6">
            <wp:extent cx="5638800" cy="4267200"/>
            <wp:effectExtent l="0" t="0" r="0" b="0"/>
            <wp:docPr id="1" name="Рисунок 1" descr="C:\Users\Admin\Pictures\проліс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пролісок.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8800" cy="4267200"/>
                    </a:xfrm>
                    <a:prstGeom prst="rect">
                      <a:avLst/>
                    </a:prstGeom>
                    <a:noFill/>
                    <a:ln>
                      <a:noFill/>
                    </a:ln>
                  </pic:spPr>
                </pic:pic>
              </a:graphicData>
            </a:graphic>
          </wp:inline>
        </w:drawing>
      </w:r>
    </w:p>
    <w:p w:rsidR="00823E6B" w:rsidRPr="00823E6B" w:rsidRDefault="00823E6B" w:rsidP="00823E6B">
      <w:pPr>
        <w:spacing w:after="0" w:line="240" w:lineRule="auto"/>
        <w:jc w:val="right"/>
        <w:rPr>
          <w:rFonts w:ascii="Times New Roman" w:eastAsia="Times New Roman" w:hAnsi="Times New Roman" w:cs="Times New Roman"/>
          <w:b/>
          <w:sz w:val="28"/>
          <w:szCs w:val="28"/>
          <w:lang w:eastAsia="ru-RU"/>
        </w:rPr>
      </w:pPr>
      <w:r w:rsidRPr="00823E6B">
        <w:rPr>
          <w:rFonts w:ascii="Times New Roman" w:eastAsia="Times New Roman" w:hAnsi="Times New Roman" w:cs="Times New Roman"/>
          <w:b/>
          <w:sz w:val="28"/>
          <w:szCs w:val="28"/>
          <w:lang w:eastAsia="ru-RU"/>
        </w:rPr>
        <w:t>Підготувала</w:t>
      </w:r>
    </w:p>
    <w:p w:rsidR="00823E6B" w:rsidRPr="00823E6B" w:rsidRDefault="00823E6B" w:rsidP="00823E6B">
      <w:pPr>
        <w:spacing w:after="0" w:line="240" w:lineRule="auto"/>
        <w:ind w:firstLine="540"/>
        <w:jc w:val="right"/>
        <w:rPr>
          <w:rFonts w:ascii="Times New Roman" w:eastAsia="Times New Roman" w:hAnsi="Times New Roman" w:cs="Times New Roman"/>
          <w:b/>
          <w:sz w:val="28"/>
          <w:szCs w:val="28"/>
          <w:lang w:eastAsia="ru-RU"/>
        </w:rPr>
      </w:pPr>
      <w:r w:rsidRPr="00823E6B">
        <w:rPr>
          <w:rFonts w:ascii="Times New Roman" w:eastAsia="Times New Roman" w:hAnsi="Times New Roman" w:cs="Times New Roman"/>
          <w:b/>
          <w:sz w:val="28"/>
          <w:szCs w:val="28"/>
          <w:lang w:eastAsia="ru-RU"/>
        </w:rPr>
        <w:t xml:space="preserve">  вчитель географії</w:t>
      </w:r>
    </w:p>
    <w:p w:rsidR="00823E6B" w:rsidRPr="00823E6B" w:rsidRDefault="00823E6B" w:rsidP="00823E6B">
      <w:pPr>
        <w:spacing w:after="0" w:line="240" w:lineRule="auto"/>
        <w:ind w:firstLine="540"/>
        <w:jc w:val="right"/>
        <w:rPr>
          <w:rFonts w:ascii="Times New Roman" w:eastAsia="Times New Roman" w:hAnsi="Times New Roman" w:cs="Times New Roman"/>
          <w:b/>
          <w:sz w:val="28"/>
          <w:szCs w:val="28"/>
          <w:lang w:eastAsia="ru-RU"/>
        </w:rPr>
      </w:pPr>
      <w:r w:rsidRPr="00823E6B">
        <w:rPr>
          <w:rFonts w:ascii="Times New Roman" w:eastAsia="Times New Roman" w:hAnsi="Times New Roman" w:cs="Times New Roman"/>
          <w:b/>
          <w:sz w:val="28"/>
          <w:szCs w:val="28"/>
          <w:lang w:eastAsia="ru-RU"/>
        </w:rPr>
        <w:t xml:space="preserve">         Серницької  загальноосвітньої</w:t>
      </w:r>
    </w:p>
    <w:p w:rsidR="00823E6B" w:rsidRPr="00823E6B" w:rsidRDefault="00823E6B" w:rsidP="00823E6B">
      <w:pPr>
        <w:spacing w:after="0" w:line="240" w:lineRule="auto"/>
        <w:ind w:firstLine="540"/>
        <w:jc w:val="right"/>
        <w:rPr>
          <w:rFonts w:ascii="Times New Roman" w:eastAsia="Times New Roman" w:hAnsi="Times New Roman" w:cs="Times New Roman"/>
          <w:b/>
          <w:sz w:val="28"/>
          <w:szCs w:val="28"/>
          <w:lang w:eastAsia="ru-RU"/>
        </w:rPr>
      </w:pPr>
      <w:r w:rsidRPr="00823E6B">
        <w:rPr>
          <w:rFonts w:ascii="Times New Roman" w:eastAsia="Times New Roman" w:hAnsi="Times New Roman" w:cs="Times New Roman"/>
          <w:b/>
          <w:sz w:val="28"/>
          <w:szCs w:val="28"/>
          <w:lang w:eastAsia="ru-RU"/>
        </w:rPr>
        <w:t xml:space="preserve">   школи І – ІІІ ступенів</w:t>
      </w:r>
    </w:p>
    <w:p w:rsidR="00823E6B" w:rsidRPr="00823E6B" w:rsidRDefault="00823E6B" w:rsidP="00823E6B">
      <w:pPr>
        <w:spacing w:after="0" w:line="240" w:lineRule="auto"/>
        <w:ind w:firstLine="540"/>
        <w:jc w:val="right"/>
        <w:rPr>
          <w:rFonts w:ascii="Times New Roman" w:eastAsia="Times New Roman" w:hAnsi="Times New Roman" w:cs="Times New Roman"/>
          <w:b/>
          <w:sz w:val="28"/>
          <w:szCs w:val="28"/>
          <w:lang w:eastAsia="ru-RU"/>
        </w:rPr>
      </w:pPr>
      <w:r w:rsidRPr="00823E6B">
        <w:rPr>
          <w:rFonts w:ascii="Times New Roman" w:eastAsia="Times New Roman" w:hAnsi="Times New Roman" w:cs="Times New Roman"/>
          <w:b/>
          <w:sz w:val="28"/>
          <w:szCs w:val="28"/>
          <w:lang w:eastAsia="ru-RU"/>
        </w:rPr>
        <w:t>Клімович Віра Миколаївна</w:t>
      </w:r>
    </w:p>
    <w:p w:rsidR="00823E6B" w:rsidRPr="00823E6B" w:rsidRDefault="00823E6B" w:rsidP="00823E6B">
      <w:pPr>
        <w:spacing w:after="0" w:line="240" w:lineRule="auto"/>
        <w:ind w:right="-360" w:firstLine="540"/>
        <w:jc w:val="center"/>
        <w:rPr>
          <w:rFonts w:ascii="Times New Roman" w:eastAsia="Times New Roman" w:hAnsi="Times New Roman" w:cs="Times New Roman"/>
          <w:b/>
          <w:sz w:val="28"/>
          <w:szCs w:val="28"/>
          <w:lang w:val="ru-RU" w:eastAsia="ru-RU"/>
        </w:rPr>
      </w:pPr>
    </w:p>
    <w:p w:rsidR="00823E6B" w:rsidRPr="00823E6B" w:rsidRDefault="00823E6B" w:rsidP="00823E6B">
      <w:pPr>
        <w:spacing w:after="0" w:line="240" w:lineRule="auto"/>
        <w:ind w:right="-360"/>
        <w:rPr>
          <w:rFonts w:ascii="Times New Roman" w:eastAsia="Times New Roman" w:hAnsi="Times New Roman" w:cs="Times New Roman"/>
          <w:b/>
          <w:sz w:val="28"/>
          <w:szCs w:val="28"/>
          <w:lang w:eastAsia="ru-RU"/>
        </w:rPr>
      </w:pPr>
    </w:p>
    <w:p w:rsidR="00823E6B" w:rsidRPr="00823E6B" w:rsidRDefault="00823E6B" w:rsidP="00823E6B">
      <w:pPr>
        <w:spacing w:after="0" w:line="240" w:lineRule="auto"/>
        <w:ind w:right="-360"/>
        <w:rPr>
          <w:rFonts w:ascii="Times New Roman" w:eastAsia="Times New Roman" w:hAnsi="Times New Roman" w:cs="Times New Roman"/>
          <w:b/>
          <w:sz w:val="28"/>
          <w:szCs w:val="28"/>
          <w:lang w:eastAsia="ru-RU"/>
        </w:rPr>
      </w:pPr>
    </w:p>
    <w:p w:rsidR="00823E6B" w:rsidRPr="00823E6B" w:rsidRDefault="00823E6B" w:rsidP="00823E6B">
      <w:pPr>
        <w:spacing w:after="0" w:line="240" w:lineRule="auto"/>
        <w:ind w:right="-36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2016</w:t>
      </w:r>
    </w:p>
    <w:p w:rsidR="00730A6A" w:rsidRDefault="00730A6A" w:rsidP="001C0866">
      <w:pPr>
        <w:spacing w:line="360" w:lineRule="auto"/>
        <w:jc w:val="both"/>
        <w:rPr>
          <w:rFonts w:ascii="Times New Roman" w:hAnsi="Times New Roman" w:cs="Times New Roman"/>
          <w:sz w:val="28"/>
          <w:szCs w:val="28"/>
        </w:rPr>
      </w:pPr>
      <w:r w:rsidRPr="00730A6A">
        <w:rPr>
          <w:rFonts w:ascii="Times New Roman" w:hAnsi="Times New Roman" w:cs="Times New Roman"/>
          <w:b/>
          <w:sz w:val="28"/>
          <w:szCs w:val="28"/>
        </w:rPr>
        <w:lastRenderedPageBreak/>
        <w:t>Тема:</w:t>
      </w:r>
      <w:r>
        <w:rPr>
          <w:rFonts w:ascii="Times New Roman" w:hAnsi="Times New Roman" w:cs="Times New Roman"/>
          <w:b/>
          <w:sz w:val="28"/>
          <w:szCs w:val="28"/>
        </w:rPr>
        <w:t xml:space="preserve"> </w:t>
      </w:r>
      <w:r w:rsidRPr="00730A6A">
        <w:rPr>
          <w:rFonts w:ascii="Times New Roman" w:hAnsi="Times New Roman" w:cs="Times New Roman"/>
          <w:b/>
          <w:sz w:val="28"/>
          <w:szCs w:val="28"/>
        </w:rPr>
        <w:t>Ґрунти України</w:t>
      </w:r>
      <w:r>
        <w:rPr>
          <w:rFonts w:ascii="Times New Roman" w:hAnsi="Times New Roman" w:cs="Times New Roman"/>
          <w:b/>
          <w:sz w:val="28"/>
          <w:szCs w:val="28"/>
        </w:rPr>
        <w:t xml:space="preserve">: їх утворення, генетичні типи.   </w:t>
      </w:r>
      <w:r w:rsidRPr="00730A6A">
        <w:rPr>
          <w:rFonts w:ascii="Times New Roman" w:hAnsi="Times New Roman" w:cs="Times New Roman"/>
          <w:sz w:val="28"/>
          <w:szCs w:val="28"/>
        </w:rPr>
        <w:t xml:space="preserve">Умови </w:t>
      </w:r>
      <w:r>
        <w:rPr>
          <w:rFonts w:ascii="Times New Roman" w:hAnsi="Times New Roman" w:cs="Times New Roman"/>
          <w:sz w:val="28"/>
          <w:szCs w:val="28"/>
        </w:rPr>
        <w:t>ґрунтоутворення. Основні типи ґрунтів, їх характеристика, закономірності поширення на рівнинній частині і в горах. Карта  ґрунтів України.</w:t>
      </w:r>
    </w:p>
    <w:p w:rsidR="001C0866" w:rsidRDefault="001C0866" w:rsidP="001C0866">
      <w:pPr>
        <w:spacing w:line="360" w:lineRule="auto"/>
        <w:jc w:val="both"/>
        <w:rPr>
          <w:rFonts w:ascii="Times New Roman" w:hAnsi="Times New Roman" w:cs="Times New Roman"/>
          <w:b/>
          <w:sz w:val="28"/>
          <w:szCs w:val="28"/>
        </w:rPr>
      </w:pPr>
      <w:r>
        <w:rPr>
          <w:rFonts w:ascii="Times New Roman" w:hAnsi="Times New Roman" w:cs="Times New Roman"/>
          <w:b/>
          <w:sz w:val="28"/>
          <w:szCs w:val="28"/>
        </w:rPr>
        <w:t>Мета  уроку:</w:t>
      </w:r>
    </w:p>
    <w:p w:rsidR="00730A6A" w:rsidRDefault="001C0866" w:rsidP="001C0866">
      <w:pPr>
        <w:spacing w:line="360" w:lineRule="auto"/>
        <w:jc w:val="both"/>
        <w:rPr>
          <w:rFonts w:ascii="Times New Roman" w:hAnsi="Times New Roman" w:cs="Times New Roman"/>
          <w:sz w:val="28"/>
          <w:szCs w:val="28"/>
        </w:rPr>
      </w:pPr>
      <w:r w:rsidRPr="001C0866">
        <w:rPr>
          <w:rFonts w:ascii="Times New Roman" w:hAnsi="Times New Roman" w:cs="Times New Roman"/>
          <w:b/>
          <w:i/>
          <w:sz w:val="28"/>
          <w:szCs w:val="28"/>
          <w:u w:val="single"/>
        </w:rPr>
        <w:t>Навчальна:</w:t>
      </w:r>
      <w:r w:rsidR="00730A6A">
        <w:rPr>
          <w:rFonts w:ascii="Times New Roman" w:hAnsi="Times New Roman" w:cs="Times New Roman"/>
          <w:sz w:val="28"/>
          <w:szCs w:val="28"/>
        </w:rPr>
        <w:t xml:space="preserve"> Закріплювати знання учнів про внутрішні води; продовжити формувати навички роботи з географічними картами та різними джерелами географічної інформації; сприяти формуванню в учнів критичного мислення; </w:t>
      </w:r>
      <w:r w:rsidR="00620A2E">
        <w:rPr>
          <w:rFonts w:ascii="Times New Roman" w:hAnsi="Times New Roman" w:cs="Times New Roman"/>
          <w:sz w:val="28"/>
          <w:szCs w:val="28"/>
        </w:rPr>
        <w:t>сприяти формуванню знань учнів про основні чинники ґрунтоутворення , генетичні типи ґрунтів  та закономірності їх поширення на території України; сприяти формуванню навичок мислення високого рівня – вміння аналізувати, синтезувати, оцінювати, робити висновки; сприяти формуванню практичних навичок роботи з картографічними матеріалами.</w:t>
      </w:r>
    </w:p>
    <w:p w:rsidR="001C0866" w:rsidRPr="001C0866" w:rsidRDefault="001C0866" w:rsidP="001C0866">
      <w:pPr>
        <w:pStyle w:val="40"/>
        <w:shd w:val="clear" w:color="auto" w:fill="auto"/>
        <w:spacing w:line="360" w:lineRule="auto"/>
        <w:ind w:right="20" w:firstLine="0"/>
        <w:rPr>
          <w:rFonts w:ascii="Times New Roman" w:hAnsi="Times New Roman" w:cs="Times New Roman"/>
          <w:sz w:val="28"/>
          <w:szCs w:val="28"/>
        </w:rPr>
      </w:pPr>
      <w:r w:rsidRPr="001C0866">
        <w:rPr>
          <w:rStyle w:val="41"/>
          <w:rFonts w:ascii="Times New Roman" w:hAnsi="Times New Roman" w:cs="Times New Roman"/>
          <w:b/>
          <w:color w:val="000000"/>
          <w:sz w:val="28"/>
          <w:szCs w:val="28"/>
          <w:u w:val="single"/>
        </w:rPr>
        <w:t>Виховна</w:t>
      </w:r>
      <w:r>
        <w:rPr>
          <w:rStyle w:val="41"/>
          <w:rFonts w:ascii="Times New Roman" w:hAnsi="Times New Roman" w:cs="Times New Roman"/>
          <w:b/>
          <w:color w:val="000000"/>
          <w:sz w:val="28"/>
          <w:szCs w:val="28"/>
          <w:u w:val="single"/>
        </w:rPr>
        <w:t xml:space="preserve"> </w:t>
      </w:r>
      <w:r w:rsidRPr="001C0866">
        <w:rPr>
          <w:rStyle w:val="4"/>
          <w:rFonts w:ascii="Times New Roman" w:hAnsi="Times New Roman" w:cs="Times New Roman"/>
          <w:b/>
          <w:color w:val="000000"/>
          <w:sz w:val="28"/>
          <w:szCs w:val="28"/>
        </w:rPr>
        <w:t>—</w:t>
      </w:r>
      <w:r w:rsidRPr="001C0866">
        <w:rPr>
          <w:rStyle w:val="4"/>
          <w:rFonts w:ascii="Times New Roman" w:hAnsi="Times New Roman" w:cs="Times New Roman"/>
          <w:color w:val="000000"/>
          <w:sz w:val="28"/>
          <w:szCs w:val="28"/>
        </w:rPr>
        <w:t xml:space="preserve"> виховувати доброзичливого, ввічливо</w:t>
      </w:r>
      <w:r>
        <w:rPr>
          <w:rStyle w:val="4"/>
          <w:rFonts w:ascii="Times New Roman" w:hAnsi="Times New Roman" w:cs="Times New Roman"/>
          <w:color w:val="000000"/>
          <w:sz w:val="28"/>
          <w:szCs w:val="28"/>
        </w:rPr>
        <w:t>го, екологічно гра</w:t>
      </w:r>
      <w:r>
        <w:rPr>
          <w:rStyle w:val="4"/>
          <w:rFonts w:ascii="Times New Roman" w:hAnsi="Times New Roman" w:cs="Times New Roman"/>
          <w:color w:val="000000"/>
          <w:sz w:val="28"/>
          <w:szCs w:val="28"/>
        </w:rPr>
        <w:softHyphen/>
        <w:t>мотного учня.</w:t>
      </w:r>
    </w:p>
    <w:p w:rsidR="001C0866" w:rsidRDefault="001C0866" w:rsidP="001C0866">
      <w:pPr>
        <w:pStyle w:val="40"/>
        <w:shd w:val="clear" w:color="auto" w:fill="auto"/>
        <w:spacing w:line="360" w:lineRule="auto"/>
        <w:ind w:right="20" w:firstLine="0"/>
        <w:rPr>
          <w:rFonts w:ascii="Times New Roman" w:hAnsi="Times New Roman" w:cs="Times New Roman"/>
          <w:sz w:val="28"/>
          <w:szCs w:val="28"/>
        </w:rPr>
      </w:pPr>
      <w:r w:rsidRPr="001C0866">
        <w:rPr>
          <w:rStyle w:val="41"/>
          <w:rFonts w:ascii="Times New Roman" w:hAnsi="Times New Roman" w:cs="Times New Roman"/>
          <w:b/>
          <w:color w:val="000000"/>
          <w:sz w:val="28"/>
          <w:szCs w:val="28"/>
          <w:u w:val="single"/>
        </w:rPr>
        <w:t>Р</w:t>
      </w:r>
      <w:r w:rsidRPr="001C0866">
        <w:rPr>
          <w:rStyle w:val="41"/>
          <w:rFonts w:ascii="Times New Roman" w:hAnsi="Times New Roman" w:cs="Times New Roman"/>
          <w:b/>
          <w:color w:val="000000"/>
          <w:sz w:val="28"/>
          <w:szCs w:val="28"/>
          <w:u w:val="single"/>
        </w:rPr>
        <w:t>озвивальна</w:t>
      </w:r>
      <w:r w:rsidRPr="001C0866">
        <w:rPr>
          <w:rStyle w:val="41"/>
          <w:rFonts w:ascii="Times New Roman" w:hAnsi="Times New Roman" w:cs="Times New Roman"/>
          <w:color w:val="000000"/>
          <w:sz w:val="28"/>
          <w:szCs w:val="28"/>
        </w:rPr>
        <w:t xml:space="preserve"> —</w:t>
      </w:r>
      <w:r w:rsidRPr="001C0866">
        <w:rPr>
          <w:rStyle w:val="4"/>
          <w:rFonts w:ascii="Times New Roman" w:hAnsi="Times New Roman" w:cs="Times New Roman"/>
          <w:color w:val="000000"/>
          <w:sz w:val="28"/>
          <w:szCs w:val="28"/>
        </w:rPr>
        <w:t xml:space="preserve"> розвивати образне і логічне мислення, вміння вислов</w:t>
      </w:r>
      <w:r w:rsidRPr="001C0866">
        <w:rPr>
          <w:rStyle w:val="4"/>
          <w:rFonts w:ascii="Times New Roman" w:hAnsi="Times New Roman" w:cs="Times New Roman"/>
          <w:color w:val="000000"/>
          <w:sz w:val="28"/>
          <w:szCs w:val="28"/>
        </w:rPr>
        <w:softHyphen/>
        <w:t>лювати думки, вміння зв'язного мовлення, пам'ять, увагу.</w:t>
      </w:r>
    </w:p>
    <w:p w:rsidR="00620A2E" w:rsidRDefault="00620A2E" w:rsidP="00730A6A">
      <w:pPr>
        <w:jc w:val="both"/>
        <w:rPr>
          <w:rFonts w:ascii="Times New Roman" w:hAnsi="Times New Roman" w:cs="Times New Roman"/>
          <w:sz w:val="28"/>
          <w:szCs w:val="28"/>
        </w:rPr>
      </w:pPr>
      <w:r w:rsidRPr="00620A2E">
        <w:rPr>
          <w:rFonts w:ascii="Times New Roman" w:hAnsi="Times New Roman" w:cs="Times New Roman"/>
          <w:b/>
          <w:sz w:val="28"/>
          <w:szCs w:val="28"/>
        </w:rPr>
        <w:t>Тип уроку:</w:t>
      </w:r>
      <w:r>
        <w:rPr>
          <w:rFonts w:ascii="Times New Roman" w:hAnsi="Times New Roman" w:cs="Times New Roman"/>
          <w:b/>
          <w:sz w:val="28"/>
          <w:szCs w:val="28"/>
        </w:rPr>
        <w:t xml:space="preserve">  </w:t>
      </w:r>
      <w:r w:rsidRPr="00620A2E">
        <w:rPr>
          <w:rFonts w:ascii="Times New Roman" w:hAnsi="Times New Roman" w:cs="Times New Roman"/>
          <w:sz w:val="28"/>
          <w:szCs w:val="28"/>
        </w:rPr>
        <w:t>комбінований.</w:t>
      </w:r>
    </w:p>
    <w:p w:rsidR="00620A2E" w:rsidRDefault="00620A2E" w:rsidP="00730A6A">
      <w:pPr>
        <w:jc w:val="both"/>
        <w:rPr>
          <w:rFonts w:ascii="Times New Roman" w:hAnsi="Times New Roman" w:cs="Times New Roman"/>
          <w:sz w:val="28"/>
          <w:szCs w:val="28"/>
        </w:rPr>
      </w:pPr>
      <w:r>
        <w:rPr>
          <w:rFonts w:ascii="Times New Roman" w:hAnsi="Times New Roman" w:cs="Times New Roman"/>
          <w:b/>
          <w:sz w:val="28"/>
          <w:szCs w:val="28"/>
        </w:rPr>
        <w:t>Обладнання:</w:t>
      </w:r>
      <w:r>
        <w:rPr>
          <w:rFonts w:ascii="Times New Roman" w:hAnsi="Times New Roman" w:cs="Times New Roman"/>
          <w:sz w:val="28"/>
          <w:szCs w:val="28"/>
        </w:rPr>
        <w:t xml:space="preserve"> настінна карта ґр</w:t>
      </w:r>
      <w:r w:rsidR="003F6FCD">
        <w:rPr>
          <w:rFonts w:ascii="Times New Roman" w:hAnsi="Times New Roman" w:cs="Times New Roman"/>
          <w:sz w:val="28"/>
          <w:szCs w:val="28"/>
        </w:rPr>
        <w:t xml:space="preserve">унтів України, атлас, підручник, додаткові джерела інформації ( довідники, енциклопедії), </w:t>
      </w:r>
      <w:proofErr w:type="spellStart"/>
      <w:r w:rsidR="003F6FCD">
        <w:rPr>
          <w:rFonts w:ascii="Times New Roman" w:hAnsi="Times New Roman" w:cs="Times New Roman"/>
          <w:sz w:val="28"/>
          <w:szCs w:val="28"/>
        </w:rPr>
        <w:t>роздатковий</w:t>
      </w:r>
      <w:proofErr w:type="spellEnd"/>
      <w:r w:rsidR="003F6FCD">
        <w:rPr>
          <w:rFonts w:ascii="Times New Roman" w:hAnsi="Times New Roman" w:cs="Times New Roman"/>
          <w:sz w:val="28"/>
          <w:szCs w:val="28"/>
        </w:rPr>
        <w:t xml:space="preserve"> матеріал.</w:t>
      </w:r>
    </w:p>
    <w:p w:rsidR="00620A2E" w:rsidRDefault="00620A2E" w:rsidP="00730A6A">
      <w:pPr>
        <w:jc w:val="both"/>
        <w:rPr>
          <w:rFonts w:ascii="Times New Roman" w:hAnsi="Times New Roman" w:cs="Times New Roman"/>
          <w:sz w:val="28"/>
          <w:szCs w:val="28"/>
        </w:rPr>
      </w:pPr>
      <w:r>
        <w:rPr>
          <w:rFonts w:ascii="Times New Roman" w:hAnsi="Times New Roman" w:cs="Times New Roman"/>
          <w:b/>
          <w:sz w:val="28"/>
          <w:szCs w:val="28"/>
        </w:rPr>
        <w:t>Опорні та базові поняття:</w:t>
      </w:r>
      <w:r>
        <w:rPr>
          <w:rFonts w:ascii="Times New Roman" w:hAnsi="Times New Roman" w:cs="Times New Roman"/>
          <w:sz w:val="28"/>
          <w:szCs w:val="28"/>
        </w:rPr>
        <w:t xml:space="preserve"> </w:t>
      </w:r>
      <w:proofErr w:type="spellStart"/>
      <w:r>
        <w:rPr>
          <w:rFonts w:ascii="Times New Roman" w:hAnsi="Times New Roman" w:cs="Times New Roman"/>
          <w:sz w:val="28"/>
          <w:szCs w:val="28"/>
        </w:rPr>
        <w:t>ґрунтотвірні</w:t>
      </w:r>
      <w:proofErr w:type="spellEnd"/>
      <w:r>
        <w:rPr>
          <w:rFonts w:ascii="Times New Roman" w:hAnsi="Times New Roman" w:cs="Times New Roman"/>
          <w:sz w:val="28"/>
          <w:szCs w:val="28"/>
        </w:rPr>
        <w:t xml:space="preserve"> чинники, ґрунти, гумус, ґрунтові горизонти, ґрунтовий профіль, гумусовий горизонт, </w:t>
      </w:r>
      <w:proofErr w:type="spellStart"/>
      <w:r>
        <w:rPr>
          <w:rFonts w:ascii="Times New Roman" w:hAnsi="Times New Roman" w:cs="Times New Roman"/>
          <w:sz w:val="28"/>
          <w:szCs w:val="28"/>
        </w:rPr>
        <w:t>горизонт</w:t>
      </w:r>
      <w:proofErr w:type="spellEnd"/>
      <w:r>
        <w:rPr>
          <w:rFonts w:ascii="Times New Roman" w:hAnsi="Times New Roman" w:cs="Times New Roman"/>
          <w:sz w:val="28"/>
          <w:szCs w:val="28"/>
        </w:rPr>
        <w:t xml:space="preserve"> вимивання, горизонт вмивання, родючість ґрунту.</w:t>
      </w:r>
    </w:p>
    <w:p w:rsidR="00620A2E" w:rsidRDefault="00620A2E" w:rsidP="00620A2E">
      <w:pPr>
        <w:jc w:val="center"/>
        <w:rPr>
          <w:rFonts w:ascii="Times New Roman" w:hAnsi="Times New Roman" w:cs="Times New Roman"/>
          <w:sz w:val="28"/>
          <w:szCs w:val="28"/>
        </w:rPr>
      </w:pPr>
      <w:r>
        <w:rPr>
          <w:rFonts w:ascii="Times New Roman" w:hAnsi="Times New Roman" w:cs="Times New Roman"/>
          <w:sz w:val="28"/>
          <w:szCs w:val="28"/>
        </w:rPr>
        <w:t>Хід уроку</w:t>
      </w:r>
    </w:p>
    <w:p w:rsidR="00620A2E" w:rsidRDefault="003F6FCD" w:rsidP="00730A6A">
      <w:pPr>
        <w:jc w:val="both"/>
        <w:rPr>
          <w:rFonts w:ascii="Times New Roman" w:hAnsi="Times New Roman" w:cs="Times New Roman"/>
          <w:sz w:val="28"/>
          <w:szCs w:val="28"/>
        </w:rPr>
      </w:pPr>
      <w:r>
        <w:rPr>
          <w:rFonts w:ascii="Times New Roman" w:hAnsi="Times New Roman" w:cs="Times New Roman"/>
          <w:sz w:val="28"/>
          <w:szCs w:val="28"/>
        </w:rPr>
        <w:t>І. Організаційний момент</w:t>
      </w:r>
    </w:p>
    <w:p w:rsidR="003F6FCD" w:rsidRDefault="003F6FCD" w:rsidP="00730A6A">
      <w:pPr>
        <w:jc w:val="both"/>
        <w:rPr>
          <w:rFonts w:ascii="Times New Roman" w:hAnsi="Times New Roman" w:cs="Times New Roman"/>
          <w:sz w:val="28"/>
          <w:szCs w:val="28"/>
        </w:rPr>
      </w:pPr>
      <w:r>
        <w:rPr>
          <w:rFonts w:ascii="Times New Roman" w:hAnsi="Times New Roman" w:cs="Times New Roman"/>
          <w:sz w:val="28"/>
          <w:szCs w:val="28"/>
        </w:rPr>
        <w:t>ІІ. Перевірка домашнього завдання</w:t>
      </w:r>
    </w:p>
    <w:p w:rsidR="003F6FCD" w:rsidRDefault="003F6FCD" w:rsidP="003F6FCD">
      <w:pPr>
        <w:pStyle w:val="a3"/>
        <w:numPr>
          <w:ilvl w:val="0"/>
          <w:numId w:val="1"/>
        </w:numPr>
        <w:jc w:val="both"/>
        <w:rPr>
          <w:rFonts w:ascii="Times New Roman" w:hAnsi="Times New Roman" w:cs="Times New Roman"/>
          <w:sz w:val="28"/>
          <w:szCs w:val="28"/>
        </w:rPr>
      </w:pPr>
      <w:r w:rsidRPr="003F6FCD">
        <w:rPr>
          <w:rFonts w:ascii="Times New Roman" w:hAnsi="Times New Roman" w:cs="Times New Roman"/>
          <w:sz w:val="28"/>
          <w:szCs w:val="28"/>
        </w:rPr>
        <w:t>Географічний диктант.</w:t>
      </w:r>
    </w:p>
    <w:p w:rsidR="004049AF" w:rsidRDefault="004049AF" w:rsidP="00F03B86">
      <w:pPr>
        <w:pStyle w:val="a3"/>
        <w:jc w:val="center"/>
        <w:rPr>
          <w:rFonts w:ascii="Times New Roman" w:hAnsi="Times New Roman" w:cs="Times New Roman"/>
          <w:sz w:val="28"/>
          <w:szCs w:val="28"/>
        </w:rPr>
      </w:pPr>
    </w:p>
    <w:p w:rsidR="004049AF" w:rsidRDefault="004049AF" w:rsidP="00F03B86">
      <w:pPr>
        <w:pStyle w:val="a3"/>
        <w:jc w:val="center"/>
        <w:rPr>
          <w:rFonts w:ascii="Times New Roman" w:hAnsi="Times New Roman" w:cs="Times New Roman"/>
          <w:sz w:val="28"/>
          <w:szCs w:val="28"/>
        </w:rPr>
      </w:pPr>
    </w:p>
    <w:p w:rsidR="004049AF" w:rsidRDefault="004049AF" w:rsidP="00F03B86">
      <w:pPr>
        <w:pStyle w:val="a3"/>
        <w:jc w:val="center"/>
        <w:rPr>
          <w:rFonts w:ascii="Times New Roman" w:hAnsi="Times New Roman" w:cs="Times New Roman"/>
          <w:sz w:val="28"/>
          <w:szCs w:val="28"/>
        </w:rPr>
      </w:pPr>
    </w:p>
    <w:p w:rsidR="00823E6B" w:rsidRDefault="00823E6B" w:rsidP="004049AF">
      <w:pPr>
        <w:pStyle w:val="a3"/>
        <w:jc w:val="center"/>
        <w:rPr>
          <w:rFonts w:ascii="Times New Roman" w:hAnsi="Times New Roman" w:cs="Times New Roman"/>
          <w:sz w:val="28"/>
          <w:szCs w:val="28"/>
        </w:rPr>
      </w:pPr>
    </w:p>
    <w:p w:rsidR="00823E6B" w:rsidRDefault="00823E6B" w:rsidP="004049AF">
      <w:pPr>
        <w:pStyle w:val="a3"/>
        <w:jc w:val="center"/>
        <w:rPr>
          <w:rFonts w:ascii="Times New Roman" w:hAnsi="Times New Roman" w:cs="Times New Roman"/>
          <w:sz w:val="28"/>
          <w:szCs w:val="28"/>
        </w:rPr>
      </w:pPr>
    </w:p>
    <w:p w:rsidR="00F03B86" w:rsidRDefault="002B1DDE" w:rsidP="004049AF">
      <w:pPr>
        <w:pStyle w:val="a3"/>
        <w:jc w:val="center"/>
        <w:rPr>
          <w:rFonts w:ascii="Times New Roman" w:hAnsi="Times New Roman" w:cs="Times New Roman"/>
          <w:sz w:val="28"/>
          <w:szCs w:val="28"/>
        </w:rPr>
      </w:pPr>
      <w:r>
        <w:rPr>
          <w:rFonts w:ascii="Times New Roman" w:hAnsi="Times New Roman" w:cs="Times New Roman"/>
          <w:sz w:val="28"/>
          <w:szCs w:val="28"/>
        </w:rPr>
        <w:lastRenderedPageBreak/>
        <w:t>І в</w:t>
      </w:r>
      <w:r w:rsidR="004049AF">
        <w:rPr>
          <w:rFonts w:ascii="Times New Roman" w:hAnsi="Times New Roman" w:cs="Times New Roman"/>
          <w:sz w:val="28"/>
          <w:szCs w:val="28"/>
        </w:rPr>
        <w:t>аріант</w:t>
      </w:r>
    </w:p>
    <w:tbl>
      <w:tblPr>
        <w:tblW w:w="0" w:type="auto"/>
        <w:tblLayout w:type="fixed"/>
        <w:tblCellMar>
          <w:left w:w="0" w:type="dxa"/>
          <w:right w:w="0" w:type="dxa"/>
        </w:tblCellMar>
        <w:tblLook w:val="04A0" w:firstRow="1" w:lastRow="0" w:firstColumn="1" w:lastColumn="0" w:noHBand="0" w:noVBand="1"/>
      </w:tblPr>
      <w:tblGrid>
        <w:gridCol w:w="572"/>
        <w:gridCol w:w="5670"/>
        <w:gridCol w:w="1560"/>
      </w:tblGrid>
      <w:tr w:rsidR="00F03B86" w:rsidRPr="00F03B86" w:rsidTr="009066EB">
        <w:trPr>
          <w:trHeight w:val="609"/>
        </w:trPr>
        <w:tc>
          <w:tcPr>
            <w:tcW w:w="572"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F03B86">
            <w:pPr>
              <w:widowControl w:val="0"/>
              <w:spacing w:after="0" w:line="190" w:lineRule="exact"/>
              <w:ind w:left="240"/>
              <w:rPr>
                <w:rFonts w:ascii="Times New Roman" w:eastAsia="Times New Roman" w:hAnsi="Times New Roman" w:cs="Times New Roman"/>
                <w:b/>
                <w:bCs/>
                <w:spacing w:val="-3"/>
                <w:sz w:val="24"/>
                <w:szCs w:val="24"/>
                <w:lang w:eastAsia="uk-UA"/>
              </w:rPr>
            </w:pPr>
            <w:r w:rsidRPr="000528A6">
              <w:rPr>
                <w:rFonts w:ascii="Times New Roman" w:eastAsia="Times New Roman" w:hAnsi="Times New Roman" w:cs="Times New Roman"/>
                <w:color w:val="000000"/>
                <w:sz w:val="24"/>
                <w:szCs w:val="24"/>
                <w:shd w:val="clear" w:color="auto" w:fill="FFFFFF"/>
                <w:lang w:eastAsia="uk-UA"/>
              </w:rPr>
              <w:t>№</w:t>
            </w:r>
          </w:p>
        </w:tc>
        <w:tc>
          <w:tcPr>
            <w:tcW w:w="5670"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F03B86">
            <w:pPr>
              <w:widowControl w:val="0"/>
              <w:spacing w:after="0" w:line="160" w:lineRule="exact"/>
              <w:jc w:val="center"/>
              <w:rPr>
                <w:rFonts w:ascii="Times New Roman" w:eastAsia="Times New Roman" w:hAnsi="Times New Roman" w:cs="Times New Roman"/>
                <w:b/>
                <w:bCs/>
                <w:spacing w:val="-3"/>
                <w:sz w:val="24"/>
                <w:szCs w:val="24"/>
                <w:lang w:eastAsia="uk-UA"/>
              </w:rPr>
            </w:pPr>
            <w:r w:rsidRPr="00F03B86">
              <w:rPr>
                <w:rFonts w:ascii="Times New Roman" w:eastAsia="Times New Roman" w:hAnsi="Times New Roman" w:cs="Times New Roman"/>
                <w:b/>
                <w:bCs/>
                <w:color w:val="000000"/>
                <w:sz w:val="24"/>
                <w:szCs w:val="24"/>
                <w:lang w:eastAsia="uk-UA"/>
              </w:rPr>
              <w:t>Запитання</w:t>
            </w:r>
          </w:p>
        </w:tc>
        <w:tc>
          <w:tcPr>
            <w:tcW w:w="1560" w:type="dxa"/>
            <w:tcBorders>
              <w:top w:val="single" w:sz="4" w:space="0" w:color="auto"/>
              <w:left w:val="single" w:sz="4" w:space="0" w:color="auto"/>
              <w:right w:val="single" w:sz="4" w:space="0" w:color="auto"/>
            </w:tcBorders>
            <w:shd w:val="clear" w:color="auto" w:fill="FFFFFF"/>
            <w:vAlign w:val="bottom"/>
            <w:hideMark/>
          </w:tcPr>
          <w:p w:rsidR="00F03B86" w:rsidRPr="00F03B86" w:rsidRDefault="00F03B86" w:rsidP="00F03B86">
            <w:pPr>
              <w:widowControl w:val="0"/>
              <w:spacing w:after="0" w:line="160" w:lineRule="exact"/>
              <w:ind w:right="60"/>
              <w:jc w:val="right"/>
              <w:rPr>
                <w:rFonts w:ascii="Segoe UI" w:eastAsia="Times New Roman" w:hAnsi="Segoe UI" w:cs="Segoe UI"/>
                <w:b/>
                <w:bCs/>
                <w:spacing w:val="-3"/>
                <w:sz w:val="15"/>
                <w:szCs w:val="15"/>
                <w:lang w:eastAsia="uk-UA"/>
              </w:rPr>
            </w:pPr>
          </w:p>
        </w:tc>
      </w:tr>
      <w:tr w:rsidR="00F03B86" w:rsidRPr="00F03B86" w:rsidTr="009066EB">
        <w:trPr>
          <w:trHeight w:hRule="exact" w:val="802"/>
        </w:trPr>
        <w:tc>
          <w:tcPr>
            <w:tcW w:w="572"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F03B86">
            <w:pPr>
              <w:widowControl w:val="0"/>
              <w:spacing w:after="0" w:line="190" w:lineRule="exact"/>
              <w:jc w:val="center"/>
              <w:rPr>
                <w:rFonts w:ascii="Times New Roman" w:eastAsia="Times New Roman" w:hAnsi="Times New Roman" w:cs="Times New Roman"/>
                <w:b/>
                <w:bCs/>
                <w:spacing w:val="-3"/>
                <w:sz w:val="24"/>
                <w:szCs w:val="24"/>
                <w:lang w:eastAsia="uk-UA"/>
              </w:rPr>
            </w:pPr>
            <w:r w:rsidRPr="000528A6">
              <w:rPr>
                <w:rFonts w:ascii="Times New Roman" w:eastAsia="Times New Roman" w:hAnsi="Times New Roman" w:cs="Times New Roman"/>
                <w:color w:val="000000"/>
                <w:sz w:val="24"/>
                <w:szCs w:val="24"/>
                <w:shd w:val="clear" w:color="auto" w:fill="FFFFFF"/>
                <w:lang w:eastAsia="uk-UA"/>
              </w:rPr>
              <w:t>1</w:t>
            </w:r>
          </w:p>
        </w:tc>
        <w:tc>
          <w:tcPr>
            <w:tcW w:w="5670" w:type="dxa"/>
            <w:tcBorders>
              <w:top w:val="single" w:sz="4" w:space="0" w:color="auto"/>
              <w:left w:val="single" w:sz="4" w:space="0" w:color="auto"/>
              <w:bottom w:val="nil"/>
              <w:right w:val="nil"/>
            </w:tcBorders>
            <w:shd w:val="clear" w:color="auto" w:fill="FFFFFF"/>
            <w:vAlign w:val="center"/>
            <w:hideMark/>
          </w:tcPr>
          <w:p w:rsidR="00F03B86" w:rsidRPr="00F03B86" w:rsidRDefault="009066EB" w:rsidP="00F03B86">
            <w:pPr>
              <w:widowControl w:val="0"/>
              <w:spacing w:after="0" w:line="211" w:lineRule="exact"/>
              <w:ind w:left="80"/>
              <w:rPr>
                <w:rFonts w:ascii="Times New Roman" w:eastAsia="Times New Roman" w:hAnsi="Times New Roman" w:cs="Times New Roman"/>
                <w:b/>
                <w:bCs/>
                <w:spacing w:val="-3"/>
                <w:sz w:val="24"/>
                <w:szCs w:val="24"/>
                <w:lang w:eastAsia="uk-UA"/>
              </w:rPr>
            </w:pPr>
            <w:r>
              <w:rPr>
                <w:rFonts w:ascii="Times New Roman" w:eastAsia="Times New Roman" w:hAnsi="Times New Roman" w:cs="Times New Roman"/>
                <w:color w:val="000000"/>
                <w:sz w:val="24"/>
                <w:szCs w:val="24"/>
                <w:shd w:val="clear" w:color="auto" w:fill="FFFFFF"/>
                <w:lang w:eastAsia="uk-UA"/>
              </w:rPr>
              <w:t xml:space="preserve"> </w:t>
            </w:r>
            <w:r w:rsidR="00F03B86" w:rsidRPr="000528A6">
              <w:rPr>
                <w:rFonts w:ascii="Times New Roman" w:eastAsia="Times New Roman" w:hAnsi="Times New Roman" w:cs="Times New Roman"/>
                <w:color w:val="000000"/>
                <w:sz w:val="24"/>
                <w:szCs w:val="24"/>
                <w:shd w:val="clear" w:color="auto" w:fill="FFFFFF"/>
                <w:lang w:eastAsia="uk-UA"/>
              </w:rPr>
              <w:t>Вузька глибока долина з прямовисними схилами і вузьким дном</w:t>
            </w:r>
          </w:p>
        </w:tc>
        <w:tc>
          <w:tcPr>
            <w:tcW w:w="1560" w:type="dxa"/>
            <w:tcBorders>
              <w:top w:val="single" w:sz="4" w:space="0" w:color="auto"/>
              <w:left w:val="single" w:sz="4" w:space="0" w:color="auto"/>
              <w:bottom w:val="nil"/>
              <w:right w:val="single" w:sz="4" w:space="0" w:color="auto"/>
            </w:tcBorders>
            <w:shd w:val="clear" w:color="auto" w:fill="FFFFFF"/>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727"/>
        </w:trPr>
        <w:tc>
          <w:tcPr>
            <w:tcW w:w="572"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F03B86">
            <w:pPr>
              <w:widowControl w:val="0"/>
              <w:spacing w:after="0" w:line="190" w:lineRule="exact"/>
              <w:ind w:right="220"/>
              <w:jc w:val="right"/>
              <w:rPr>
                <w:rFonts w:ascii="Times New Roman" w:eastAsia="Times New Roman" w:hAnsi="Times New Roman" w:cs="Times New Roman"/>
                <w:b/>
                <w:bCs/>
                <w:spacing w:val="-3"/>
                <w:sz w:val="24"/>
                <w:szCs w:val="24"/>
                <w:lang w:eastAsia="uk-UA"/>
              </w:rPr>
            </w:pPr>
            <w:r w:rsidRPr="000528A6">
              <w:rPr>
                <w:rFonts w:ascii="Times New Roman" w:eastAsia="Times New Roman" w:hAnsi="Times New Roman" w:cs="Times New Roman"/>
                <w:color w:val="000000"/>
                <w:sz w:val="24"/>
                <w:szCs w:val="24"/>
                <w:shd w:val="clear" w:color="auto" w:fill="FFFFFF"/>
                <w:lang w:eastAsia="uk-UA"/>
              </w:rPr>
              <w:t>2</w:t>
            </w:r>
          </w:p>
        </w:tc>
        <w:tc>
          <w:tcPr>
            <w:tcW w:w="5670"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F03B86">
            <w:pPr>
              <w:widowControl w:val="0"/>
              <w:spacing w:after="0" w:line="216" w:lineRule="exact"/>
              <w:ind w:left="80"/>
              <w:rPr>
                <w:rFonts w:ascii="Times New Roman" w:eastAsia="Times New Roman" w:hAnsi="Times New Roman" w:cs="Times New Roman"/>
                <w:b/>
                <w:bCs/>
                <w:spacing w:val="-3"/>
                <w:sz w:val="24"/>
                <w:szCs w:val="24"/>
                <w:lang w:eastAsia="uk-UA"/>
              </w:rPr>
            </w:pPr>
            <w:r w:rsidRPr="000528A6">
              <w:rPr>
                <w:rFonts w:ascii="Times New Roman" w:eastAsia="Times New Roman" w:hAnsi="Times New Roman" w:cs="Times New Roman"/>
                <w:color w:val="000000"/>
                <w:sz w:val="24"/>
                <w:szCs w:val="24"/>
                <w:shd w:val="clear" w:color="auto" w:fill="FFFFFF"/>
                <w:lang w:eastAsia="uk-UA"/>
              </w:rPr>
              <w:t>Частина річкової долини, якою вода тече постійно</w:t>
            </w:r>
          </w:p>
        </w:tc>
        <w:tc>
          <w:tcPr>
            <w:tcW w:w="1560" w:type="dxa"/>
            <w:tcBorders>
              <w:top w:val="single" w:sz="4" w:space="0" w:color="auto"/>
              <w:left w:val="single" w:sz="4" w:space="0" w:color="auto"/>
              <w:bottom w:val="nil"/>
              <w:right w:val="single" w:sz="4" w:space="0" w:color="auto"/>
            </w:tcBorders>
            <w:shd w:val="clear" w:color="auto" w:fill="FFFFFF"/>
            <w:hideMark/>
          </w:tcPr>
          <w:p w:rsidR="00F03B86" w:rsidRPr="00F03B86" w:rsidRDefault="00F03B86" w:rsidP="00F03B86">
            <w:pPr>
              <w:widowControl w:val="0"/>
              <w:spacing w:after="0" w:line="16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695"/>
        </w:trPr>
        <w:tc>
          <w:tcPr>
            <w:tcW w:w="572"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F03B86">
            <w:pPr>
              <w:widowControl w:val="0"/>
              <w:spacing w:after="0" w:line="190" w:lineRule="exact"/>
              <w:ind w:right="220"/>
              <w:jc w:val="right"/>
              <w:rPr>
                <w:rFonts w:ascii="Times New Roman" w:eastAsia="Times New Roman" w:hAnsi="Times New Roman" w:cs="Times New Roman"/>
                <w:b/>
                <w:bCs/>
                <w:spacing w:val="-3"/>
                <w:sz w:val="24"/>
                <w:szCs w:val="24"/>
                <w:lang w:eastAsia="uk-UA"/>
              </w:rPr>
            </w:pPr>
            <w:r w:rsidRPr="000528A6">
              <w:rPr>
                <w:rFonts w:ascii="Times New Roman" w:eastAsia="Times New Roman" w:hAnsi="Times New Roman" w:cs="Times New Roman"/>
                <w:color w:val="000000"/>
                <w:sz w:val="24"/>
                <w:szCs w:val="24"/>
                <w:shd w:val="clear" w:color="auto" w:fill="FFFFFF"/>
                <w:lang w:eastAsia="uk-UA"/>
              </w:rPr>
              <w:t>3</w:t>
            </w:r>
          </w:p>
        </w:tc>
        <w:tc>
          <w:tcPr>
            <w:tcW w:w="5670" w:type="dxa"/>
            <w:tcBorders>
              <w:top w:val="single" w:sz="4" w:space="0" w:color="auto"/>
              <w:left w:val="single" w:sz="4" w:space="0" w:color="auto"/>
              <w:bottom w:val="nil"/>
              <w:right w:val="nil"/>
            </w:tcBorders>
            <w:shd w:val="clear" w:color="auto" w:fill="FFFFFF"/>
            <w:vAlign w:val="center"/>
            <w:hideMark/>
          </w:tcPr>
          <w:p w:rsidR="00F03B86" w:rsidRPr="00F03B86" w:rsidRDefault="00EB7398" w:rsidP="00F03B86">
            <w:pPr>
              <w:widowControl w:val="0"/>
              <w:spacing w:after="0" w:line="216" w:lineRule="exact"/>
              <w:ind w:left="80"/>
              <w:rPr>
                <w:rFonts w:ascii="Times New Roman" w:eastAsia="Times New Roman" w:hAnsi="Times New Roman" w:cs="Times New Roman"/>
                <w:b/>
                <w:bCs/>
                <w:spacing w:val="-3"/>
                <w:sz w:val="24"/>
                <w:szCs w:val="24"/>
                <w:lang w:eastAsia="uk-UA"/>
              </w:rPr>
            </w:pPr>
            <w:r w:rsidRPr="000528A6">
              <w:rPr>
                <w:rFonts w:ascii="Times New Roman" w:eastAsia="Times New Roman" w:hAnsi="Times New Roman" w:cs="Times New Roman"/>
                <w:color w:val="000000"/>
                <w:sz w:val="24"/>
                <w:szCs w:val="24"/>
                <w:shd w:val="clear" w:color="auto" w:fill="FFFFFF"/>
                <w:lang w:eastAsia="uk-UA"/>
              </w:rPr>
              <w:t>Місце впадіння річки в іншу річку, озеро або море</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861"/>
        </w:trPr>
        <w:tc>
          <w:tcPr>
            <w:tcW w:w="572" w:type="dxa"/>
            <w:tcBorders>
              <w:top w:val="single" w:sz="4" w:space="0" w:color="auto"/>
              <w:left w:val="single" w:sz="4" w:space="0" w:color="auto"/>
              <w:bottom w:val="nil"/>
              <w:right w:val="nil"/>
            </w:tcBorders>
            <w:shd w:val="clear" w:color="auto" w:fill="FFFFFF"/>
            <w:hideMark/>
          </w:tcPr>
          <w:p w:rsidR="000528A6" w:rsidRPr="000528A6" w:rsidRDefault="000528A6" w:rsidP="00F03B86">
            <w:pPr>
              <w:widowControl w:val="0"/>
              <w:spacing w:after="0" w:line="190" w:lineRule="exact"/>
              <w:ind w:right="220"/>
              <w:jc w:val="right"/>
              <w:rPr>
                <w:rFonts w:ascii="Times New Roman" w:eastAsia="Times New Roman" w:hAnsi="Times New Roman" w:cs="Times New Roman"/>
                <w:color w:val="000000"/>
                <w:sz w:val="24"/>
                <w:szCs w:val="24"/>
                <w:shd w:val="clear" w:color="auto" w:fill="FFFFFF"/>
                <w:lang w:eastAsia="uk-UA"/>
              </w:rPr>
            </w:pPr>
          </w:p>
          <w:p w:rsidR="00F03B86" w:rsidRPr="00F03B86" w:rsidRDefault="00F03B86" w:rsidP="00F03B86">
            <w:pPr>
              <w:widowControl w:val="0"/>
              <w:spacing w:after="0" w:line="190" w:lineRule="exact"/>
              <w:ind w:right="220"/>
              <w:jc w:val="right"/>
              <w:rPr>
                <w:rFonts w:ascii="Times New Roman" w:eastAsia="Times New Roman" w:hAnsi="Times New Roman" w:cs="Times New Roman"/>
                <w:b/>
                <w:bCs/>
                <w:spacing w:val="-3"/>
                <w:sz w:val="24"/>
                <w:szCs w:val="24"/>
                <w:lang w:eastAsia="uk-UA"/>
              </w:rPr>
            </w:pPr>
            <w:r w:rsidRPr="000528A6">
              <w:rPr>
                <w:rFonts w:ascii="Times New Roman" w:eastAsia="Times New Roman" w:hAnsi="Times New Roman" w:cs="Times New Roman"/>
                <w:color w:val="000000"/>
                <w:sz w:val="24"/>
                <w:szCs w:val="24"/>
                <w:shd w:val="clear" w:color="auto" w:fill="FFFFFF"/>
                <w:lang w:eastAsia="uk-UA"/>
              </w:rPr>
              <w:t>4</w:t>
            </w:r>
          </w:p>
        </w:tc>
        <w:tc>
          <w:tcPr>
            <w:tcW w:w="5670" w:type="dxa"/>
            <w:tcBorders>
              <w:top w:val="single" w:sz="4" w:space="0" w:color="auto"/>
              <w:left w:val="single" w:sz="4" w:space="0" w:color="auto"/>
              <w:bottom w:val="nil"/>
              <w:right w:val="nil"/>
            </w:tcBorders>
            <w:shd w:val="clear" w:color="auto" w:fill="FFFFFF"/>
            <w:vAlign w:val="bottom"/>
            <w:hideMark/>
          </w:tcPr>
          <w:p w:rsidR="00F03B86" w:rsidRPr="00F03B86" w:rsidRDefault="009066EB" w:rsidP="009066EB">
            <w:pPr>
              <w:widowControl w:val="0"/>
              <w:spacing w:after="0" w:line="216" w:lineRule="exact"/>
              <w:rPr>
                <w:rFonts w:ascii="Times New Roman" w:eastAsia="Times New Roman" w:hAnsi="Times New Roman" w:cs="Times New Roman"/>
                <w:b/>
                <w:bCs/>
                <w:spacing w:val="-3"/>
                <w:sz w:val="24"/>
                <w:szCs w:val="24"/>
                <w:lang w:eastAsia="uk-UA"/>
              </w:rPr>
            </w:pPr>
            <w:r>
              <w:rPr>
                <w:rFonts w:ascii="Times New Roman" w:eastAsia="Times New Roman" w:hAnsi="Times New Roman" w:cs="Times New Roman"/>
                <w:color w:val="000000"/>
                <w:sz w:val="24"/>
                <w:szCs w:val="24"/>
                <w:shd w:val="clear" w:color="auto" w:fill="FFFFFF"/>
                <w:lang w:eastAsia="uk-UA"/>
              </w:rPr>
              <w:t xml:space="preserve"> </w:t>
            </w:r>
            <w:r w:rsidR="00EB7398" w:rsidRPr="000528A6">
              <w:rPr>
                <w:rFonts w:ascii="Times New Roman" w:eastAsia="Times New Roman" w:hAnsi="Times New Roman" w:cs="Times New Roman"/>
                <w:color w:val="000000"/>
                <w:sz w:val="24"/>
                <w:szCs w:val="24"/>
                <w:shd w:val="clear" w:color="auto" w:fill="FFFFFF"/>
                <w:lang w:eastAsia="uk-UA"/>
              </w:rPr>
              <w:t xml:space="preserve">Значне і швидке підняття води в річці в різні пори </w:t>
            </w:r>
            <w:r>
              <w:rPr>
                <w:rFonts w:ascii="Times New Roman" w:eastAsia="Times New Roman" w:hAnsi="Times New Roman" w:cs="Times New Roman"/>
                <w:color w:val="000000"/>
                <w:sz w:val="24"/>
                <w:szCs w:val="24"/>
                <w:shd w:val="clear" w:color="auto" w:fill="FFFFFF"/>
                <w:lang w:eastAsia="uk-UA"/>
              </w:rPr>
              <w:t xml:space="preserve">   </w:t>
            </w:r>
            <w:r w:rsidR="00EB7398" w:rsidRPr="000528A6">
              <w:rPr>
                <w:rFonts w:ascii="Times New Roman" w:eastAsia="Times New Roman" w:hAnsi="Times New Roman" w:cs="Times New Roman"/>
                <w:color w:val="000000"/>
                <w:sz w:val="24"/>
                <w:szCs w:val="24"/>
                <w:shd w:val="clear" w:color="auto" w:fill="FFFFFF"/>
                <w:lang w:eastAsia="uk-UA"/>
              </w:rPr>
              <w:t>року внаслідок випадання значної кількості опадів</w:t>
            </w:r>
          </w:p>
        </w:tc>
        <w:tc>
          <w:tcPr>
            <w:tcW w:w="1560" w:type="dxa"/>
            <w:tcBorders>
              <w:top w:val="single" w:sz="4" w:space="0" w:color="auto"/>
              <w:left w:val="single" w:sz="4" w:space="0" w:color="auto"/>
              <w:bottom w:val="nil"/>
              <w:right w:val="single" w:sz="4" w:space="0" w:color="auto"/>
            </w:tcBorders>
            <w:shd w:val="clear" w:color="auto" w:fill="FFFFFF"/>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548"/>
        </w:trPr>
        <w:tc>
          <w:tcPr>
            <w:tcW w:w="572" w:type="dxa"/>
            <w:tcBorders>
              <w:top w:val="single" w:sz="4" w:space="0" w:color="auto"/>
              <w:left w:val="single" w:sz="4" w:space="0" w:color="auto"/>
              <w:bottom w:val="nil"/>
              <w:right w:val="nil"/>
            </w:tcBorders>
            <w:shd w:val="clear" w:color="auto" w:fill="FFFFFF"/>
            <w:hideMark/>
          </w:tcPr>
          <w:p w:rsidR="000528A6" w:rsidRPr="000528A6" w:rsidRDefault="000528A6" w:rsidP="00F03B86">
            <w:pPr>
              <w:widowControl w:val="0"/>
              <w:spacing w:after="0" w:line="190" w:lineRule="exact"/>
              <w:ind w:right="220"/>
              <w:jc w:val="right"/>
              <w:rPr>
                <w:rFonts w:ascii="Times New Roman" w:eastAsia="Times New Roman" w:hAnsi="Times New Roman" w:cs="Times New Roman"/>
                <w:color w:val="000000"/>
                <w:sz w:val="24"/>
                <w:szCs w:val="24"/>
                <w:shd w:val="clear" w:color="auto" w:fill="FFFFFF"/>
                <w:lang w:eastAsia="uk-UA"/>
              </w:rPr>
            </w:pPr>
          </w:p>
          <w:p w:rsidR="00F03B86" w:rsidRPr="00F03B86" w:rsidRDefault="000634C7" w:rsidP="000634C7">
            <w:pPr>
              <w:widowControl w:val="0"/>
              <w:spacing w:after="0" w:line="190" w:lineRule="exact"/>
              <w:ind w:right="14"/>
              <w:jc w:val="center"/>
              <w:rPr>
                <w:rFonts w:ascii="Times New Roman" w:eastAsia="Times New Roman" w:hAnsi="Times New Roman" w:cs="Times New Roman"/>
                <w:b/>
                <w:bCs/>
                <w:spacing w:val="-3"/>
                <w:sz w:val="24"/>
                <w:szCs w:val="24"/>
                <w:lang w:eastAsia="uk-UA"/>
              </w:rPr>
            </w:pPr>
            <w:r>
              <w:rPr>
                <w:rFonts w:ascii="Times New Roman" w:eastAsia="Times New Roman" w:hAnsi="Times New Roman" w:cs="Times New Roman"/>
                <w:color w:val="000000"/>
                <w:sz w:val="24"/>
                <w:szCs w:val="24"/>
                <w:shd w:val="clear" w:color="auto" w:fill="FFFFFF"/>
                <w:lang w:eastAsia="uk-UA"/>
              </w:rPr>
              <w:t xml:space="preserve"> 5</w:t>
            </w:r>
          </w:p>
        </w:tc>
        <w:tc>
          <w:tcPr>
            <w:tcW w:w="5670" w:type="dxa"/>
            <w:tcBorders>
              <w:top w:val="single" w:sz="4" w:space="0" w:color="auto"/>
              <w:left w:val="single" w:sz="4" w:space="0" w:color="auto"/>
              <w:bottom w:val="nil"/>
              <w:right w:val="nil"/>
            </w:tcBorders>
            <w:shd w:val="clear" w:color="auto" w:fill="FFFFFF"/>
            <w:vAlign w:val="bottom"/>
            <w:hideMark/>
          </w:tcPr>
          <w:p w:rsidR="00F03B86" w:rsidRPr="00F03B86" w:rsidRDefault="009066EB" w:rsidP="00EB7398">
            <w:pPr>
              <w:widowControl w:val="0"/>
              <w:spacing w:after="0" w:line="216" w:lineRule="exact"/>
              <w:rPr>
                <w:rFonts w:ascii="Times New Roman" w:eastAsia="Times New Roman" w:hAnsi="Times New Roman" w:cs="Times New Roman"/>
                <w:b/>
                <w:bCs/>
                <w:spacing w:val="-3"/>
                <w:sz w:val="24"/>
                <w:szCs w:val="24"/>
                <w:lang w:eastAsia="uk-UA"/>
              </w:rPr>
            </w:pPr>
            <w:r>
              <w:rPr>
                <w:rFonts w:ascii="Times New Roman" w:eastAsia="Times New Roman" w:hAnsi="Times New Roman" w:cs="Times New Roman"/>
                <w:color w:val="000000"/>
                <w:sz w:val="24"/>
                <w:szCs w:val="24"/>
                <w:shd w:val="clear" w:color="auto" w:fill="FFFFFF"/>
                <w:lang w:eastAsia="uk-UA"/>
              </w:rPr>
              <w:t xml:space="preserve"> </w:t>
            </w:r>
            <w:r w:rsidR="00EB7398" w:rsidRPr="000528A6">
              <w:rPr>
                <w:rFonts w:ascii="Times New Roman" w:eastAsia="Times New Roman" w:hAnsi="Times New Roman" w:cs="Times New Roman"/>
                <w:color w:val="000000"/>
                <w:sz w:val="24"/>
                <w:szCs w:val="24"/>
                <w:shd w:val="clear" w:color="auto" w:fill="FFFFFF"/>
                <w:lang w:eastAsia="uk-UA"/>
              </w:rPr>
              <w:t xml:space="preserve">Звивисті </w:t>
            </w:r>
            <w:r w:rsidR="004049AF">
              <w:rPr>
                <w:rFonts w:ascii="Times New Roman" w:eastAsia="Times New Roman" w:hAnsi="Times New Roman" w:cs="Times New Roman"/>
                <w:color w:val="000000"/>
                <w:sz w:val="24"/>
                <w:szCs w:val="24"/>
                <w:shd w:val="clear" w:color="auto" w:fill="FFFFFF"/>
                <w:lang w:eastAsia="uk-UA"/>
              </w:rPr>
              <w:pgNum/>
            </w:r>
            <w:proofErr w:type="spellStart"/>
            <w:r w:rsidR="00963353">
              <w:rPr>
                <w:rFonts w:ascii="Times New Roman" w:eastAsia="Times New Roman" w:hAnsi="Times New Roman" w:cs="Times New Roman"/>
                <w:color w:val="000000"/>
                <w:sz w:val="24"/>
                <w:szCs w:val="24"/>
                <w:shd w:val="clear" w:color="auto" w:fill="FFFFFF"/>
                <w:lang w:eastAsia="uk-UA"/>
              </w:rPr>
              <w:t>петле</w:t>
            </w:r>
            <w:r w:rsidR="004049AF">
              <w:rPr>
                <w:rFonts w:ascii="Times New Roman" w:eastAsia="Times New Roman" w:hAnsi="Times New Roman" w:cs="Times New Roman"/>
                <w:color w:val="000000"/>
                <w:sz w:val="24"/>
                <w:szCs w:val="24"/>
                <w:shd w:val="clear" w:color="auto" w:fill="FFFFFF"/>
                <w:lang w:eastAsia="uk-UA"/>
              </w:rPr>
              <w:t>подібні</w:t>
            </w:r>
            <w:proofErr w:type="spellEnd"/>
            <w:r w:rsidR="00EB7398" w:rsidRPr="000528A6">
              <w:rPr>
                <w:rFonts w:ascii="Times New Roman" w:eastAsia="Times New Roman" w:hAnsi="Times New Roman" w:cs="Times New Roman"/>
                <w:color w:val="000000"/>
                <w:sz w:val="24"/>
                <w:szCs w:val="24"/>
                <w:shd w:val="clear" w:color="auto" w:fill="FFFFFF"/>
                <w:lang w:eastAsia="uk-UA"/>
              </w:rPr>
              <w:t xml:space="preserve"> вигини русла річки</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523"/>
        </w:trPr>
        <w:tc>
          <w:tcPr>
            <w:tcW w:w="572"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F03B86">
            <w:pPr>
              <w:widowControl w:val="0"/>
              <w:spacing w:after="0" w:line="160" w:lineRule="exact"/>
              <w:ind w:right="220"/>
              <w:jc w:val="right"/>
              <w:rPr>
                <w:rFonts w:ascii="Segoe UI" w:eastAsia="Times New Roman" w:hAnsi="Segoe UI" w:cs="Segoe UI"/>
                <w:b/>
                <w:bCs/>
                <w:spacing w:val="-3"/>
                <w:sz w:val="15"/>
                <w:szCs w:val="15"/>
                <w:lang w:eastAsia="uk-UA"/>
              </w:rPr>
            </w:pPr>
            <w:r w:rsidRPr="00F03B86">
              <w:rPr>
                <w:rFonts w:ascii="Segoe UI" w:eastAsia="Times New Roman" w:hAnsi="Segoe UI" w:cs="Segoe UI"/>
                <w:b/>
                <w:bCs/>
                <w:color w:val="000000"/>
                <w:sz w:val="16"/>
                <w:szCs w:val="16"/>
                <w:lang w:eastAsia="uk-UA"/>
              </w:rPr>
              <w:t>6</w:t>
            </w:r>
          </w:p>
        </w:tc>
        <w:tc>
          <w:tcPr>
            <w:tcW w:w="5670" w:type="dxa"/>
            <w:tcBorders>
              <w:top w:val="single" w:sz="4" w:space="0" w:color="auto"/>
              <w:left w:val="single" w:sz="4" w:space="0" w:color="auto"/>
              <w:bottom w:val="nil"/>
              <w:right w:val="nil"/>
            </w:tcBorders>
            <w:shd w:val="clear" w:color="auto" w:fill="FFFFFF"/>
            <w:vAlign w:val="bottom"/>
            <w:hideMark/>
          </w:tcPr>
          <w:p w:rsidR="00F03B86" w:rsidRDefault="00F03B86" w:rsidP="000528A6">
            <w:pPr>
              <w:widowControl w:val="0"/>
              <w:spacing w:after="0" w:line="211" w:lineRule="exact"/>
              <w:rPr>
                <w:rFonts w:ascii="Segoe UI" w:eastAsia="Times New Roman" w:hAnsi="Segoe UI" w:cs="Segoe UI"/>
                <w:b/>
                <w:bCs/>
                <w:spacing w:val="-3"/>
                <w:sz w:val="15"/>
                <w:szCs w:val="15"/>
                <w:lang w:eastAsia="uk-UA"/>
              </w:rPr>
            </w:pPr>
          </w:p>
          <w:p w:rsidR="00F03B86" w:rsidRPr="00F03B86" w:rsidRDefault="009066EB" w:rsidP="000528A6">
            <w:pPr>
              <w:widowControl w:val="0"/>
              <w:spacing w:after="0" w:line="211" w:lineRule="exact"/>
              <w:rPr>
                <w:rFonts w:ascii="Times New Roman" w:eastAsia="Times New Roman" w:hAnsi="Times New Roman" w:cs="Times New Roman"/>
                <w:bCs/>
                <w:spacing w:val="-3"/>
                <w:sz w:val="24"/>
                <w:szCs w:val="24"/>
                <w:lang w:eastAsia="uk-UA"/>
              </w:rPr>
            </w:pPr>
            <w:r>
              <w:rPr>
                <w:rFonts w:ascii="Times New Roman" w:eastAsia="Times New Roman" w:hAnsi="Times New Roman" w:cs="Times New Roman"/>
                <w:bCs/>
                <w:spacing w:val="-3"/>
                <w:sz w:val="24"/>
                <w:szCs w:val="24"/>
                <w:lang w:eastAsia="uk-UA"/>
              </w:rPr>
              <w:t xml:space="preserve"> </w:t>
            </w:r>
            <w:r w:rsidR="000634C7" w:rsidRPr="000634C7">
              <w:rPr>
                <w:rFonts w:ascii="Times New Roman" w:eastAsia="Times New Roman" w:hAnsi="Times New Roman" w:cs="Times New Roman"/>
                <w:bCs/>
                <w:spacing w:val="-3"/>
                <w:sz w:val="24"/>
                <w:szCs w:val="24"/>
                <w:lang w:eastAsia="uk-UA"/>
              </w:rPr>
              <w:t>Найбільша права притока Дніпра</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523"/>
        </w:trPr>
        <w:tc>
          <w:tcPr>
            <w:tcW w:w="572"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F03B86">
            <w:pPr>
              <w:widowControl w:val="0"/>
              <w:spacing w:after="0" w:line="190" w:lineRule="exact"/>
              <w:ind w:right="220"/>
              <w:jc w:val="right"/>
              <w:rPr>
                <w:rFonts w:ascii="Segoe UI" w:eastAsia="Times New Roman" w:hAnsi="Segoe UI" w:cs="Segoe UI"/>
                <w:b/>
                <w:bCs/>
                <w:spacing w:val="-3"/>
                <w:sz w:val="15"/>
                <w:szCs w:val="15"/>
                <w:lang w:eastAsia="uk-UA"/>
              </w:rPr>
            </w:pPr>
            <w:r w:rsidRPr="00F03B86">
              <w:rPr>
                <w:rFonts w:ascii="Sylfaen" w:eastAsia="Times New Roman" w:hAnsi="Sylfaen" w:cs="Sylfaen"/>
                <w:i/>
                <w:iCs/>
                <w:color w:val="000000"/>
                <w:spacing w:val="-30"/>
                <w:sz w:val="19"/>
                <w:szCs w:val="19"/>
                <w:shd w:val="clear" w:color="auto" w:fill="FFFFFF"/>
                <w:lang w:eastAsia="uk-UA"/>
              </w:rPr>
              <w:t>7</w:t>
            </w:r>
          </w:p>
        </w:tc>
        <w:tc>
          <w:tcPr>
            <w:tcW w:w="5670" w:type="dxa"/>
            <w:tcBorders>
              <w:top w:val="single" w:sz="4" w:space="0" w:color="auto"/>
              <w:left w:val="single" w:sz="4" w:space="0" w:color="auto"/>
              <w:bottom w:val="nil"/>
              <w:right w:val="nil"/>
            </w:tcBorders>
            <w:shd w:val="clear" w:color="auto" w:fill="FFFFFF"/>
            <w:vAlign w:val="bottom"/>
            <w:hideMark/>
          </w:tcPr>
          <w:p w:rsidR="00F03B86" w:rsidRPr="00F03B86" w:rsidRDefault="009066EB" w:rsidP="00F03B86">
            <w:pPr>
              <w:widowControl w:val="0"/>
              <w:spacing w:after="0" w:line="216" w:lineRule="exact"/>
              <w:ind w:left="80"/>
              <w:rPr>
                <w:rFonts w:ascii="Times New Roman" w:eastAsia="Times New Roman" w:hAnsi="Times New Roman" w:cs="Times New Roman"/>
                <w:bCs/>
                <w:spacing w:val="-3"/>
                <w:sz w:val="24"/>
                <w:szCs w:val="24"/>
                <w:lang w:eastAsia="uk-UA"/>
              </w:rPr>
            </w:pPr>
            <w:r>
              <w:rPr>
                <w:rFonts w:ascii="Times New Roman" w:eastAsia="Times New Roman" w:hAnsi="Times New Roman" w:cs="Times New Roman"/>
                <w:bCs/>
                <w:spacing w:val="-3"/>
                <w:sz w:val="24"/>
                <w:szCs w:val="24"/>
                <w:lang w:eastAsia="uk-UA"/>
              </w:rPr>
              <w:t xml:space="preserve"> </w:t>
            </w:r>
            <w:r w:rsidR="000634C7">
              <w:rPr>
                <w:rFonts w:ascii="Times New Roman" w:eastAsia="Times New Roman" w:hAnsi="Times New Roman" w:cs="Times New Roman"/>
                <w:bCs/>
                <w:spacing w:val="-3"/>
                <w:sz w:val="24"/>
                <w:szCs w:val="24"/>
                <w:lang w:eastAsia="uk-UA"/>
              </w:rPr>
              <w:t>Група озер карстового походження</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655"/>
        </w:trPr>
        <w:tc>
          <w:tcPr>
            <w:tcW w:w="572"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F03B86">
            <w:pPr>
              <w:widowControl w:val="0"/>
              <w:spacing w:after="0" w:line="190" w:lineRule="exact"/>
              <w:ind w:right="220"/>
              <w:jc w:val="right"/>
              <w:rPr>
                <w:rFonts w:ascii="Segoe UI" w:eastAsia="Times New Roman" w:hAnsi="Segoe UI" w:cs="Segoe UI"/>
                <w:b/>
                <w:bCs/>
                <w:spacing w:val="-3"/>
                <w:sz w:val="15"/>
                <w:szCs w:val="15"/>
                <w:lang w:eastAsia="uk-UA"/>
              </w:rPr>
            </w:pPr>
            <w:r w:rsidRPr="00F03B86">
              <w:rPr>
                <w:rFonts w:ascii="Sylfaen" w:eastAsia="Times New Roman" w:hAnsi="Sylfaen" w:cs="Sylfaen"/>
                <w:color w:val="000000"/>
                <w:sz w:val="19"/>
                <w:szCs w:val="19"/>
                <w:shd w:val="clear" w:color="auto" w:fill="FFFFFF"/>
                <w:lang w:eastAsia="uk-UA"/>
              </w:rPr>
              <w:t>8</w:t>
            </w:r>
          </w:p>
        </w:tc>
        <w:tc>
          <w:tcPr>
            <w:tcW w:w="5670" w:type="dxa"/>
            <w:tcBorders>
              <w:top w:val="single" w:sz="4" w:space="0" w:color="auto"/>
              <w:left w:val="single" w:sz="4" w:space="0" w:color="auto"/>
              <w:bottom w:val="nil"/>
              <w:right w:val="nil"/>
            </w:tcBorders>
            <w:shd w:val="clear" w:color="auto" w:fill="FFFFFF"/>
            <w:vAlign w:val="bottom"/>
            <w:hideMark/>
          </w:tcPr>
          <w:p w:rsidR="00F03B86" w:rsidRPr="00F03B86" w:rsidRDefault="000634C7" w:rsidP="00F03B86">
            <w:pPr>
              <w:widowControl w:val="0"/>
              <w:spacing w:after="0" w:line="211" w:lineRule="exact"/>
              <w:ind w:left="80"/>
              <w:rPr>
                <w:rFonts w:ascii="Times New Roman" w:eastAsia="Times New Roman" w:hAnsi="Times New Roman" w:cs="Times New Roman"/>
                <w:b/>
                <w:bCs/>
                <w:spacing w:val="-3"/>
                <w:sz w:val="24"/>
                <w:szCs w:val="24"/>
                <w:lang w:eastAsia="uk-UA"/>
              </w:rPr>
            </w:pPr>
            <w:proofErr w:type="spellStart"/>
            <w:r w:rsidRPr="000634C7">
              <w:rPr>
                <w:rStyle w:val="29"/>
                <w:rFonts w:ascii="Times New Roman" w:hAnsi="Times New Roman" w:cs="Times New Roman"/>
                <w:sz w:val="24"/>
                <w:szCs w:val="24"/>
              </w:rPr>
              <w:t>Міжпластові</w:t>
            </w:r>
            <w:proofErr w:type="spellEnd"/>
            <w:r w:rsidRPr="000634C7">
              <w:rPr>
                <w:rStyle w:val="29"/>
                <w:rFonts w:ascii="Times New Roman" w:hAnsi="Times New Roman" w:cs="Times New Roman"/>
                <w:sz w:val="24"/>
                <w:szCs w:val="24"/>
              </w:rPr>
              <w:t xml:space="preserve"> води, що залягают</w:t>
            </w:r>
            <w:r w:rsidRPr="000634C7">
              <w:rPr>
                <w:rStyle w:val="29"/>
                <w:rFonts w:ascii="Times New Roman" w:hAnsi="Times New Roman" w:cs="Times New Roman"/>
                <w:sz w:val="24"/>
                <w:szCs w:val="24"/>
              </w:rPr>
              <w:t>ь між уві</w:t>
            </w:r>
            <w:r w:rsidRPr="000634C7">
              <w:rPr>
                <w:rStyle w:val="29"/>
                <w:rFonts w:ascii="Times New Roman" w:hAnsi="Times New Roman" w:cs="Times New Roman"/>
                <w:sz w:val="24"/>
                <w:szCs w:val="24"/>
              </w:rPr>
              <w:softHyphen/>
              <w:t>гнутими водотривкими п</w:t>
            </w:r>
            <w:r w:rsidRPr="000634C7">
              <w:rPr>
                <w:rStyle w:val="29"/>
                <w:rFonts w:ascii="Times New Roman" w:hAnsi="Times New Roman" w:cs="Times New Roman"/>
                <w:sz w:val="24"/>
                <w:szCs w:val="24"/>
              </w:rPr>
              <w:t>ородами</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694"/>
        </w:trPr>
        <w:tc>
          <w:tcPr>
            <w:tcW w:w="572" w:type="dxa"/>
            <w:tcBorders>
              <w:top w:val="single" w:sz="4" w:space="0" w:color="auto"/>
              <w:left w:val="single" w:sz="4" w:space="0" w:color="auto"/>
              <w:bottom w:val="nil"/>
              <w:right w:val="nil"/>
            </w:tcBorders>
            <w:shd w:val="clear" w:color="auto" w:fill="FFFFFF"/>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r w:rsidRPr="00F03B86">
              <w:rPr>
                <w:rFonts w:ascii="Sylfaen" w:eastAsia="Times New Roman" w:hAnsi="Sylfaen" w:cs="Sylfaen"/>
                <w:color w:val="000000"/>
                <w:sz w:val="19"/>
                <w:szCs w:val="19"/>
                <w:shd w:val="clear" w:color="auto" w:fill="FFFFFF"/>
                <w:lang w:eastAsia="uk-UA"/>
              </w:rPr>
              <w:t>9</w:t>
            </w:r>
          </w:p>
        </w:tc>
        <w:tc>
          <w:tcPr>
            <w:tcW w:w="5670" w:type="dxa"/>
            <w:tcBorders>
              <w:top w:val="single" w:sz="4" w:space="0" w:color="auto"/>
              <w:left w:val="single" w:sz="4" w:space="0" w:color="auto"/>
              <w:bottom w:val="nil"/>
              <w:right w:val="nil"/>
            </w:tcBorders>
            <w:shd w:val="clear" w:color="auto" w:fill="FFFFFF"/>
            <w:vAlign w:val="bottom"/>
            <w:hideMark/>
          </w:tcPr>
          <w:p w:rsidR="00F03B86" w:rsidRPr="00F03B86" w:rsidRDefault="000634C7" w:rsidP="00F03B86">
            <w:pPr>
              <w:widowControl w:val="0"/>
              <w:spacing w:after="0" w:line="216" w:lineRule="exact"/>
              <w:ind w:left="80"/>
              <w:rPr>
                <w:rFonts w:ascii="Times New Roman" w:eastAsia="Times New Roman" w:hAnsi="Times New Roman" w:cs="Times New Roman"/>
                <w:b/>
                <w:bCs/>
                <w:spacing w:val="-3"/>
                <w:sz w:val="24"/>
                <w:szCs w:val="24"/>
                <w:lang w:eastAsia="uk-UA"/>
              </w:rPr>
            </w:pPr>
            <w:r w:rsidRPr="009066EB">
              <w:rPr>
                <w:rStyle w:val="29"/>
                <w:rFonts w:ascii="Times New Roman" w:hAnsi="Times New Roman" w:cs="Times New Roman"/>
                <w:sz w:val="24"/>
                <w:szCs w:val="24"/>
              </w:rPr>
              <w:t>Болота, що лежать здебільшого на вододі</w:t>
            </w:r>
            <w:r w:rsidRPr="009066EB">
              <w:rPr>
                <w:rStyle w:val="29"/>
                <w:rFonts w:ascii="Times New Roman" w:hAnsi="Times New Roman" w:cs="Times New Roman"/>
                <w:sz w:val="24"/>
                <w:szCs w:val="24"/>
              </w:rPr>
              <w:softHyphen/>
              <w:t>лах і живляться атмосферними опадами</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754"/>
        </w:trPr>
        <w:tc>
          <w:tcPr>
            <w:tcW w:w="572" w:type="dxa"/>
            <w:tcBorders>
              <w:top w:val="single" w:sz="4" w:space="0" w:color="auto"/>
              <w:left w:val="single" w:sz="4" w:space="0" w:color="auto"/>
              <w:bottom w:val="nil"/>
              <w:right w:val="nil"/>
            </w:tcBorders>
            <w:shd w:val="clear" w:color="auto" w:fill="FFFFFF"/>
            <w:hideMark/>
          </w:tcPr>
          <w:p w:rsidR="00F03B86" w:rsidRPr="00F03B86" w:rsidRDefault="00F03B86" w:rsidP="00F03B86">
            <w:pPr>
              <w:widowControl w:val="0"/>
              <w:spacing w:after="0" w:line="190" w:lineRule="exact"/>
              <w:ind w:left="240"/>
              <w:rPr>
                <w:rFonts w:ascii="Segoe UI" w:eastAsia="Times New Roman" w:hAnsi="Segoe UI" w:cs="Segoe UI"/>
                <w:b/>
                <w:bCs/>
                <w:spacing w:val="-3"/>
                <w:sz w:val="15"/>
                <w:szCs w:val="15"/>
                <w:lang w:eastAsia="uk-UA"/>
              </w:rPr>
            </w:pPr>
            <w:r w:rsidRPr="00F03B86">
              <w:rPr>
                <w:rFonts w:ascii="Sylfaen" w:eastAsia="Times New Roman" w:hAnsi="Sylfaen" w:cs="Sylfaen"/>
                <w:color w:val="000000"/>
                <w:sz w:val="19"/>
                <w:szCs w:val="19"/>
                <w:shd w:val="clear" w:color="auto" w:fill="FFFFFF"/>
                <w:lang w:eastAsia="uk-UA"/>
              </w:rPr>
              <w:t>10</w:t>
            </w:r>
          </w:p>
        </w:tc>
        <w:tc>
          <w:tcPr>
            <w:tcW w:w="5670" w:type="dxa"/>
            <w:tcBorders>
              <w:top w:val="single" w:sz="4" w:space="0" w:color="auto"/>
              <w:left w:val="single" w:sz="4" w:space="0" w:color="auto"/>
              <w:bottom w:val="nil"/>
              <w:right w:val="nil"/>
            </w:tcBorders>
            <w:shd w:val="clear" w:color="auto" w:fill="FFFFFF"/>
            <w:vAlign w:val="bottom"/>
            <w:hideMark/>
          </w:tcPr>
          <w:p w:rsidR="00F03B86" w:rsidRPr="00F03B86" w:rsidRDefault="009066EB" w:rsidP="009066EB">
            <w:pPr>
              <w:widowControl w:val="0"/>
              <w:spacing w:after="0" w:line="216" w:lineRule="exact"/>
              <w:rPr>
                <w:rFonts w:ascii="Times New Roman" w:eastAsia="Times New Roman" w:hAnsi="Times New Roman" w:cs="Times New Roman"/>
                <w:b/>
                <w:bCs/>
                <w:spacing w:val="-3"/>
                <w:sz w:val="24"/>
                <w:szCs w:val="24"/>
                <w:lang w:eastAsia="uk-UA"/>
              </w:rPr>
            </w:pPr>
            <w:r>
              <w:rPr>
                <w:rStyle w:val="29"/>
                <w:rFonts w:ascii="Times New Roman" w:hAnsi="Times New Roman" w:cs="Times New Roman"/>
                <w:sz w:val="24"/>
                <w:szCs w:val="24"/>
              </w:rPr>
              <w:t xml:space="preserve"> </w:t>
            </w:r>
            <w:r w:rsidRPr="009066EB">
              <w:rPr>
                <w:rStyle w:val="29"/>
                <w:rFonts w:ascii="Times New Roman" w:hAnsi="Times New Roman" w:cs="Times New Roman"/>
                <w:sz w:val="24"/>
                <w:szCs w:val="24"/>
              </w:rPr>
              <w:t>Ділянки суходолу з надмірним зволожен</w:t>
            </w:r>
            <w:r w:rsidRPr="009066EB">
              <w:rPr>
                <w:rStyle w:val="29"/>
                <w:rFonts w:ascii="Times New Roman" w:hAnsi="Times New Roman" w:cs="Times New Roman"/>
                <w:sz w:val="24"/>
                <w:szCs w:val="24"/>
              </w:rPr>
              <w:softHyphen/>
              <w:t>ням і шаром торфу не менше 30 см</w:t>
            </w:r>
          </w:p>
        </w:tc>
        <w:tc>
          <w:tcPr>
            <w:tcW w:w="1560" w:type="dxa"/>
            <w:tcBorders>
              <w:top w:val="single" w:sz="4" w:space="0" w:color="auto"/>
              <w:left w:val="single" w:sz="4" w:space="0" w:color="auto"/>
              <w:bottom w:val="nil"/>
              <w:right w:val="single" w:sz="4" w:space="0" w:color="auto"/>
            </w:tcBorders>
            <w:shd w:val="clear" w:color="auto" w:fill="FFFFFF"/>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547"/>
        </w:trPr>
        <w:tc>
          <w:tcPr>
            <w:tcW w:w="572" w:type="dxa"/>
            <w:tcBorders>
              <w:top w:val="single" w:sz="4" w:space="0" w:color="auto"/>
              <w:left w:val="single" w:sz="4" w:space="0" w:color="auto"/>
              <w:bottom w:val="nil"/>
              <w:right w:val="nil"/>
            </w:tcBorders>
            <w:shd w:val="clear" w:color="auto" w:fill="FFFFFF"/>
            <w:hideMark/>
          </w:tcPr>
          <w:p w:rsidR="009066EB" w:rsidRDefault="009066EB" w:rsidP="00F03B86">
            <w:pPr>
              <w:widowControl w:val="0"/>
              <w:spacing w:after="0" w:line="190" w:lineRule="exact"/>
              <w:ind w:left="240"/>
              <w:rPr>
                <w:rFonts w:ascii="Sylfaen" w:eastAsia="Times New Roman" w:hAnsi="Sylfaen" w:cs="Sylfaen"/>
                <w:color w:val="000000"/>
                <w:sz w:val="19"/>
                <w:szCs w:val="19"/>
                <w:shd w:val="clear" w:color="auto" w:fill="FFFFFF"/>
                <w:lang w:eastAsia="uk-UA"/>
              </w:rPr>
            </w:pPr>
          </w:p>
          <w:p w:rsidR="00F03B86" w:rsidRPr="00F03B86" w:rsidRDefault="00F03B86" w:rsidP="00F03B86">
            <w:pPr>
              <w:widowControl w:val="0"/>
              <w:spacing w:after="0" w:line="190" w:lineRule="exact"/>
              <w:ind w:left="240"/>
              <w:rPr>
                <w:rFonts w:ascii="Segoe UI" w:eastAsia="Times New Roman" w:hAnsi="Segoe UI" w:cs="Segoe UI"/>
                <w:b/>
                <w:bCs/>
                <w:spacing w:val="-3"/>
                <w:sz w:val="15"/>
                <w:szCs w:val="15"/>
                <w:lang w:eastAsia="uk-UA"/>
              </w:rPr>
            </w:pPr>
            <w:r w:rsidRPr="00F03B86">
              <w:rPr>
                <w:rFonts w:ascii="Sylfaen" w:eastAsia="Times New Roman" w:hAnsi="Sylfaen" w:cs="Sylfaen"/>
                <w:color w:val="000000"/>
                <w:sz w:val="19"/>
                <w:szCs w:val="19"/>
                <w:shd w:val="clear" w:color="auto" w:fill="FFFFFF"/>
                <w:lang w:eastAsia="uk-UA"/>
              </w:rPr>
              <w:t>П</w:t>
            </w:r>
          </w:p>
        </w:tc>
        <w:tc>
          <w:tcPr>
            <w:tcW w:w="5670" w:type="dxa"/>
            <w:tcBorders>
              <w:top w:val="single" w:sz="4" w:space="0" w:color="auto"/>
              <w:left w:val="single" w:sz="4" w:space="0" w:color="auto"/>
              <w:bottom w:val="nil"/>
              <w:right w:val="nil"/>
            </w:tcBorders>
            <w:shd w:val="clear" w:color="auto" w:fill="FFFFFF"/>
            <w:vAlign w:val="bottom"/>
            <w:hideMark/>
          </w:tcPr>
          <w:p w:rsidR="00F03B86" w:rsidRPr="00F03B86" w:rsidRDefault="009066EB" w:rsidP="009066EB">
            <w:pPr>
              <w:widowControl w:val="0"/>
              <w:spacing w:after="0" w:line="216" w:lineRule="exact"/>
              <w:rPr>
                <w:rFonts w:ascii="Times New Roman" w:eastAsia="Times New Roman" w:hAnsi="Times New Roman" w:cs="Times New Roman"/>
                <w:bCs/>
                <w:spacing w:val="-3"/>
                <w:sz w:val="24"/>
                <w:szCs w:val="24"/>
                <w:lang w:eastAsia="uk-UA"/>
              </w:rPr>
            </w:pPr>
            <w:r>
              <w:rPr>
                <w:rFonts w:ascii="Times New Roman" w:eastAsia="Times New Roman" w:hAnsi="Times New Roman" w:cs="Times New Roman"/>
                <w:bCs/>
                <w:spacing w:val="-3"/>
                <w:sz w:val="24"/>
                <w:szCs w:val="24"/>
                <w:lang w:eastAsia="uk-UA"/>
              </w:rPr>
              <w:t>Найглибше озеро</w:t>
            </w:r>
          </w:p>
        </w:tc>
        <w:tc>
          <w:tcPr>
            <w:tcW w:w="1560" w:type="dxa"/>
            <w:tcBorders>
              <w:top w:val="single" w:sz="4" w:space="0" w:color="auto"/>
              <w:left w:val="single" w:sz="4" w:space="0" w:color="auto"/>
              <w:bottom w:val="nil"/>
              <w:right w:val="single" w:sz="4" w:space="0" w:color="auto"/>
            </w:tcBorders>
            <w:shd w:val="clear" w:color="auto" w:fill="FFFFFF"/>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322"/>
        </w:trPr>
        <w:tc>
          <w:tcPr>
            <w:tcW w:w="572" w:type="dxa"/>
            <w:tcBorders>
              <w:top w:val="single" w:sz="4" w:space="0" w:color="auto"/>
              <w:left w:val="single" w:sz="4" w:space="0" w:color="auto"/>
              <w:bottom w:val="nil"/>
              <w:right w:val="nil"/>
            </w:tcBorders>
            <w:shd w:val="clear" w:color="auto" w:fill="FFFFFF"/>
            <w:vAlign w:val="bottom"/>
            <w:hideMark/>
          </w:tcPr>
          <w:p w:rsidR="00F03B86" w:rsidRPr="00F03B86" w:rsidRDefault="00F03B86" w:rsidP="00F03B86">
            <w:pPr>
              <w:widowControl w:val="0"/>
              <w:spacing w:after="0" w:line="190" w:lineRule="exact"/>
              <w:ind w:left="240"/>
              <w:rPr>
                <w:rFonts w:ascii="Segoe UI" w:eastAsia="Times New Roman" w:hAnsi="Segoe UI" w:cs="Segoe UI"/>
                <w:b/>
                <w:bCs/>
                <w:spacing w:val="-3"/>
                <w:sz w:val="15"/>
                <w:szCs w:val="15"/>
                <w:lang w:eastAsia="uk-UA"/>
              </w:rPr>
            </w:pPr>
            <w:r w:rsidRPr="00F03B86">
              <w:rPr>
                <w:rFonts w:ascii="Sylfaen" w:eastAsia="Times New Roman" w:hAnsi="Sylfaen" w:cs="Sylfaen"/>
                <w:color w:val="000000"/>
                <w:sz w:val="19"/>
                <w:szCs w:val="19"/>
                <w:shd w:val="clear" w:color="auto" w:fill="FFFFFF"/>
                <w:lang w:eastAsia="uk-UA"/>
              </w:rPr>
              <w:t>12</w:t>
            </w:r>
          </w:p>
        </w:tc>
        <w:tc>
          <w:tcPr>
            <w:tcW w:w="5670" w:type="dxa"/>
            <w:tcBorders>
              <w:top w:val="single" w:sz="4" w:space="0" w:color="auto"/>
              <w:left w:val="single" w:sz="4" w:space="0" w:color="auto"/>
              <w:bottom w:val="nil"/>
              <w:right w:val="nil"/>
            </w:tcBorders>
            <w:shd w:val="clear" w:color="auto" w:fill="FFFFFF"/>
            <w:vAlign w:val="center"/>
            <w:hideMark/>
          </w:tcPr>
          <w:p w:rsidR="00F03B86" w:rsidRPr="00F03B86" w:rsidRDefault="004049AF" w:rsidP="00F03B86">
            <w:pPr>
              <w:widowControl w:val="0"/>
              <w:spacing w:after="0" w:line="190" w:lineRule="exact"/>
              <w:ind w:left="80"/>
              <w:rPr>
                <w:rFonts w:ascii="Times New Roman" w:eastAsia="Times New Roman" w:hAnsi="Times New Roman" w:cs="Times New Roman"/>
                <w:b/>
                <w:bCs/>
                <w:spacing w:val="-3"/>
                <w:sz w:val="24"/>
                <w:szCs w:val="24"/>
                <w:lang w:eastAsia="uk-UA"/>
              </w:rPr>
            </w:pPr>
            <w:r w:rsidRPr="004049AF">
              <w:rPr>
                <w:rStyle w:val="29"/>
                <w:rFonts w:ascii="Times New Roman" w:hAnsi="Times New Roman" w:cs="Times New Roman"/>
                <w:sz w:val="24"/>
                <w:szCs w:val="24"/>
              </w:rPr>
              <w:t>Перший від земної поверхні водоносний горизонт</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F03B86">
            <w:pPr>
              <w:widowControl w:val="0"/>
              <w:spacing w:after="0" w:line="190" w:lineRule="exact"/>
              <w:jc w:val="center"/>
              <w:rPr>
                <w:rFonts w:ascii="Segoe UI" w:eastAsia="Times New Roman" w:hAnsi="Segoe UI" w:cs="Segoe UI"/>
                <w:b/>
                <w:bCs/>
                <w:spacing w:val="-3"/>
                <w:sz w:val="15"/>
                <w:szCs w:val="15"/>
                <w:lang w:eastAsia="uk-UA"/>
              </w:rPr>
            </w:pPr>
          </w:p>
        </w:tc>
      </w:tr>
    </w:tbl>
    <w:p w:rsidR="00F03B86" w:rsidRDefault="00F03B86" w:rsidP="00F03B86">
      <w:pPr>
        <w:pStyle w:val="a3"/>
        <w:ind w:left="0"/>
        <w:jc w:val="both"/>
        <w:rPr>
          <w:rFonts w:ascii="Times New Roman" w:hAnsi="Times New Roman" w:cs="Times New Roman"/>
          <w:sz w:val="28"/>
          <w:szCs w:val="28"/>
        </w:rPr>
      </w:pPr>
    </w:p>
    <w:p w:rsidR="00F03B86" w:rsidRDefault="00C65260" w:rsidP="00F03B86">
      <w:pPr>
        <w:pStyle w:val="a3"/>
        <w:ind w:left="0"/>
        <w:jc w:val="both"/>
        <w:rPr>
          <w:rFonts w:ascii="Times New Roman" w:hAnsi="Times New Roman" w:cs="Times New Roman"/>
          <w:sz w:val="28"/>
          <w:szCs w:val="28"/>
        </w:rPr>
      </w:pPr>
      <w:r>
        <w:rPr>
          <w:rFonts w:ascii="Times New Roman" w:hAnsi="Times New Roman" w:cs="Times New Roman"/>
          <w:sz w:val="28"/>
          <w:szCs w:val="28"/>
        </w:rPr>
        <w:t>Відповідь: каньйон, річище, гирло, па</w:t>
      </w:r>
      <w:r w:rsidR="00963353">
        <w:rPr>
          <w:rFonts w:ascii="Times New Roman" w:hAnsi="Times New Roman" w:cs="Times New Roman"/>
          <w:sz w:val="28"/>
          <w:szCs w:val="28"/>
        </w:rPr>
        <w:t>водок, меандри, Прип’ять, Шацькі, артезіанські води, верхові, болото, Світязь, ґрунтові води.</w:t>
      </w:r>
    </w:p>
    <w:p w:rsidR="00C65260" w:rsidRDefault="00C65260" w:rsidP="004049AF">
      <w:pPr>
        <w:pStyle w:val="a3"/>
        <w:ind w:left="0"/>
        <w:jc w:val="center"/>
        <w:rPr>
          <w:rFonts w:ascii="Times New Roman" w:hAnsi="Times New Roman" w:cs="Times New Roman"/>
          <w:sz w:val="28"/>
          <w:szCs w:val="28"/>
        </w:rPr>
      </w:pPr>
    </w:p>
    <w:p w:rsidR="00F03B86" w:rsidRDefault="004049AF" w:rsidP="004049AF">
      <w:pPr>
        <w:pStyle w:val="a3"/>
        <w:ind w:left="0"/>
        <w:jc w:val="center"/>
        <w:rPr>
          <w:rFonts w:ascii="Times New Roman" w:hAnsi="Times New Roman" w:cs="Times New Roman"/>
          <w:sz w:val="28"/>
          <w:szCs w:val="28"/>
        </w:rPr>
      </w:pPr>
      <w:r>
        <w:rPr>
          <w:rFonts w:ascii="Times New Roman" w:hAnsi="Times New Roman" w:cs="Times New Roman"/>
          <w:sz w:val="28"/>
          <w:szCs w:val="28"/>
        </w:rPr>
        <w:t>ІІ варіант</w:t>
      </w:r>
    </w:p>
    <w:tbl>
      <w:tblPr>
        <w:tblW w:w="0" w:type="auto"/>
        <w:tblLayout w:type="fixed"/>
        <w:tblCellMar>
          <w:left w:w="0" w:type="dxa"/>
          <w:right w:w="0" w:type="dxa"/>
        </w:tblCellMar>
        <w:tblLook w:val="04A0" w:firstRow="1" w:lastRow="0" w:firstColumn="1" w:lastColumn="0" w:noHBand="0" w:noVBand="1"/>
      </w:tblPr>
      <w:tblGrid>
        <w:gridCol w:w="586"/>
        <w:gridCol w:w="5656"/>
        <w:gridCol w:w="1560"/>
      </w:tblGrid>
      <w:tr w:rsidR="00F03B86" w:rsidRPr="00F03B86" w:rsidTr="009066EB">
        <w:trPr>
          <w:trHeight w:val="609"/>
        </w:trPr>
        <w:tc>
          <w:tcPr>
            <w:tcW w:w="586"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17754A">
            <w:pPr>
              <w:widowControl w:val="0"/>
              <w:spacing w:after="0" w:line="190" w:lineRule="exact"/>
              <w:ind w:left="240"/>
              <w:rPr>
                <w:rFonts w:ascii="Times New Roman" w:eastAsia="Times New Roman" w:hAnsi="Times New Roman" w:cs="Times New Roman"/>
                <w:b/>
                <w:bCs/>
                <w:spacing w:val="-3"/>
                <w:sz w:val="24"/>
                <w:szCs w:val="24"/>
                <w:lang w:eastAsia="uk-UA"/>
              </w:rPr>
            </w:pPr>
            <w:r w:rsidRPr="000634C7">
              <w:rPr>
                <w:rFonts w:ascii="Times New Roman" w:eastAsia="Times New Roman" w:hAnsi="Times New Roman" w:cs="Times New Roman"/>
                <w:color w:val="000000"/>
                <w:sz w:val="24"/>
                <w:szCs w:val="24"/>
                <w:shd w:val="clear" w:color="auto" w:fill="FFFFFF"/>
                <w:lang w:eastAsia="uk-UA"/>
              </w:rPr>
              <w:t>№</w:t>
            </w:r>
          </w:p>
        </w:tc>
        <w:tc>
          <w:tcPr>
            <w:tcW w:w="5656"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17754A">
            <w:pPr>
              <w:widowControl w:val="0"/>
              <w:spacing w:after="0" w:line="160" w:lineRule="exact"/>
              <w:jc w:val="center"/>
              <w:rPr>
                <w:rFonts w:ascii="Times New Roman" w:eastAsia="Times New Roman" w:hAnsi="Times New Roman" w:cs="Times New Roman"/>
                <w:b/>
                <w:bCs/>
                <w:spacing w:val="-3"/>
                <w:sz w:val="24"/>
                <w:szCs w:val="24"/>
                <w:lang w:eastAsia="uk-UA"/>
              </w:rPr>
            </w:pPr>
            <w:r w:rsidRPr="00F03B86">
              <w:rPr>
                <w:rFonts w:ascii="Times New Roman" w:eastAsia="Times New Roman" w:hAnsi="Times New Roman" w:cs="Times New Roman"/>
                <w:b/>
                <w:bCs/>
                <w:color w:val="000000"/>
                <w:sz w:val="24"/>
                <w:szCs w:val="24"/>
                <w:lang w:eastAsia="uk-UA"/>
              </w:rPr>
              <w:t>Запитання</w:t>
            </w:r>
          </w:p>
        </w:tc>
        <w:tc>
          <w:tcPr>
            <w:tcW w:w="1560" w:type="dxa"/>
            <w:tcBorders>
              <w:top w:val="single" w:sz="4" w:space="0" w:color="auto"/>
              <w:left w:val="single" w:sz="4" w:space="0" w:color="auto"/>
              <w:right w:val="single" w:sz="4" w:space="0" w:color="auto"/>
            </w:tcBorders>
            <w:shd w:val="clear" w:color="auto" w:fill="FFFFFF"/>
            <w:vAlign w:val="bottom"/>
            <w:hideMark/>
          </w:tcPr>
          <w:p w:rsidR="00F03B86" w:rsidRPr="00F03B86" w:rsidRDefault="00F03B86" w:rsidP="0017754A">
            <w:pPr>
              <w:widowControl w:val="0"/>
              <w:spacing w:after="0" w:line="160" w:lineRule="exact"/>
              <w:ind w:right="60"/>
              <w:jc w:val="right"/>
              <w:rPr>
                <w:rFonts w:ascii="Segoe UI" w:eastAsia="Times New Roman" w:hAnsi="Segoe UI" w:cs="Segoe UI"/>
                <w:b/>
                <w:bCs/>
                <w:spacing w:val="-3"/>
                <w:sz w:val="15"/>
                <w:szCs w:val="15"/>
                <w:lang w:eastAsia="uk-UA"/>
              </w:rPr>
            </w:pPr>
          </w:p>
        </w:tc>
      </w:tr>
      <w:tr w:rsidR="00F03B86" w:rsidRPr="00F03B86" w:rsidTr="009066EB">
        <w:trPr>
          <w:trHeight w:hRule="exact" w:val="779"/>
        </w:trPr>
        <w:tc>
          <w:tcPr>
            <w:tcW w:w="586"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17754A">
            <w:pPr>
              <w:widowControl w:val="0"/>
              <w:spacing w:after="0" w:line="190" w:lineRule="exact"/>
              <w:jc w:val="center"/>
              <w:rPr>
                <w:rFonts w:ascii="Times New Roman" w:eastAsia="Times New Roman" w:hAnsi="Times New Roman" w:cs="Times New Roman"/>
                <w:b/>
                <w:bCs/>
                <w:spacing w:val="-3"/>
                <w:sz w:val="24"/>
                <w:szCs w:val="24"/>
                <w:lang w:eastAsia="uk-UA"/>
              </w:rPr>
            </w:pPr>
            <w:r w:rsidRPr="000634C7">
              <w:rPr>
                <w:rFonts w:ascii="Times New Roman" w:eastAsia="Times New Roman" w:hAnsi="Times New Roman" w:cs="Times New Roman"/>
                <w:color w:val="000000"/>
                <w:sz w:val="24"/>
                <w:szCs w:val="24"/>
                <w:shd w:val="clear" w:color="auto" w:fill="FFFFFF"/>
                <w:lang w:eastAsia="uk-UA"/>
              </w:rPr>
              <w:t>1</w:t>
            </w:r>
          </w:p>
        </w:tc>
        <w:tc>
          <w:tcPr>
            <w:tcW w:w="5656" w:type="dxa"/>
            <w:tcBorders>
              <w:top w:val="single" w:sz="4" w:space="0" w:color="auto"/>
              <w:left w:val="single" w:sz="4" w:space="0" w:color="auto"/>
              <w:bottom w:val="nil"/>
              <w:right w:val="nil"/>
            </w:tcBorders>
            <w:shd w:val="clear" w:color="auto" w:fill="FFFFFF"/>
            <w:vAlign w:val="center"/>
            <w:hideMark/>
          </w:tcPr>
          <w:p w:rsidR="00F03B86" w:rsidRPr="00F03B86" w:rsidRDefault="00EB7398" w:rsidP="0017754A">
            <w:pPr>
              <w:widowControl w:val="0"/>
              <w:spacing w:after="0" w:line="211" w:lineRule="exact"/>
              <w:ind w:left="80"/>
              <w:rPr>
                <w:rFonts w:ascii="Times New Roman" w:eastAsia="Times New Roman" w:hAnsi="Times New Roman" w:cs="Times New Roman"/>
                <w:b/>
                <w:bCs/>
                <w:spacing w:val="-3"/>
                <w:sz w:val="24"/>
                <w:szCs w:val="24"/>
                <w:lang w:eastAsia="uk-UA"/>
              </w:rPr>
            </w:pPr>
            <w:r w:rsidRPr="000634C7">
              <w:rPr>
                <w:rFonts w:ascii="Times New Roman" w:eastAsia="Times New Roman" w:hAnsi="Times New Roman" w:cs="Times New Roman"/>
                <w:color w:val="000000"/>
                <w:sz w:val="24"/>
                <w:szCs w:val="24"/>
                <w:shd w:val="clear" w:color="auto" w:fill="FFFFFF"/>
                <w:lang w:eastAsia="uk-UA"/>
              </w:rPr>
              <w:t>Частина річкової долини, яка затоплюєть</w:t>
            </w:r>
            <w:r w:rsidRPr="000634C7">
              <w:rPr>
                <w:rFonts w:ascii="Times New Roman" w:eastAsia="Times New Roman" w:hAnsi="Times New Roman" w:cs="Times New Roman"/>
                <w:color w:val="000000"/>
                <w:sz w:val="24"/>
                <w:szCs w:val="24"/>
                <w:shd w:val="clear" w:color="auto" w:fill="FFFFFF"/>
                <w:lang w:eastAsia="uk-UA"/>
              </w:rPr>
              <w:softHyphen/>
              <w:t>ся під час повені чи паводку</w:t>
            </w:r>
          </w:p>
        </w:tc>
        <w:tc>
          <w:tcPr>
            <w:tcW w:w="1560" w:type="dxa"/>
            <w:tcBorders>
              <w:top w:val="single" w:sz="4" w:space="0" w:color="auto"/>
              <w:left w:val="single" w:sz="4" w:space="0" w:color="auto"/>
              <w:bottom w:val="nil"/>
              <w:right w:val="single" w:sz="4" w:space="0" w:color="auto"/>
            </w:tcBorders>
            <w:shd w:val="clear" w:color="auto" w:fill="FFFFFF"/>
            <w:hideMark/>
          </w:tcPr>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734"/>
        </w:trPr>
        <w:tc>
          <w:tcPr>
            <w:tcW w:w="586"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17754A">
            <w:pPr>
              <w:widowControl w:val="0"/>
              <w:spacing w:after="0" w:line="190" w:lineRule="exact"/>
              <w:ind w:right="220"/>
              <w:jc w:val="right"/>
              <w:rPr>
                <w:rFonts w:ascii="Times New Roman" w:eastAsia="Times New Roman" w:hAnsi="Times New Roman" w:cs="Times New Roman"/>
                <w:b/>
                <w:bCs/>
                <w:spacing w:val="-3"/>
                <w:sz w:val="24"/>
                <w:szCs w:val="24"/>
                <w:lang w:eastAsia="uk-UA"/>
              </w:rPr>
            </w:pPr>
            <w:r w:rsidRPr="000634C7">
              <w:rPr>
                <w:rFonts w:ascii="Times New Roman" w:eastAsia="Times New Roman" w:hAnsi="Times New Roman" w:cs="Times New Roman"/>
                <w:color w:val="000000"/>
                <w:sz w:val="24"/>
                <w:szCs w:val="24"/>
                <w:shd w:val="clear" w:color="auto" w:fill="FFFFFF"/>
                <w:lang w:eastAsia="uk-UA"/>
              </w:rPr>
              <w:t>2</w:t>
            </w:r>
          </w:p>
        </w:tc>
        <w:tc>
          <w:tcPr>
            <w:tcW w:w="5656" w:type="dxa"/>
            <w:tcBorders>
              <w:top w:val="single" w:sz="4" w:space="0" w:color="auto"/>
              <w:left w:val="single" w:sz="4" w:space="0" w:color="auto"/>
              <w:bottom w:val="nil"/>
              <w:right w:val="nil"/>
            </w:tcBorders>
            <w:shd w:val="clear" w:color="auto" w:fill="FFFFFF"/>
            <w:vAlign w:val="center"/>
            <w:hideMark/>
          </w:tcPr>
          <w:p w:rsidR="00F03B86" w:rsidRPr="00F03B86" w:rsidRDefault="00EB7398" w:rsidP="0017754A">
            <w:pPr>
              <w:widowControl w:val="0"/>
              <w:spacing w:after="0" w:line="216" w:lineRule="exact"/>
              <w:ind w:left="80"/>
              <w:rPr>
                <w:rFonts w:ascii="Times New Roman" w:eastAsia="Times New Roman" w:hAnsi="Times New Roman" w:cs="Times New Roman"/>
                <w:b/>
                <w:bCs/>
                <w:spacing w:val="-3"/>
                <w:sz w:val="24"/>
                <w:szCs w:val="24"/>
                <w:lang w:eastAsia="uk-UA"/>
              </w:rPr>
            </w:pPr>
            <w:r w:rsidRPr="000634C7">
              <w:rPr>
                <w:rFonts w:ascii="Times New Roman" w:eastAsia="Times New Roman" w:hAnsi="Times New Roman" w:cs="Times New Roman"/>
                <w:color w:val="000000"/>
                <w:sz w:val="24"/>
                <w:szCs w:val="24"/>
                <w:shd w:val="clear" w:color="auto" w:fill="FFFFFF"/>
                <w:lang w:eastAsia="uk-UA"/>
              </w:rPr>
              <w:t>Підняття рівня води на тривалий час, яке повторюється з року в рік в один і той самий сезон</w:t>
            </w:r>
          </w:p>
        </w:tc>
        <w:tc>
          <w:tcPr>
            <w:tcW w:w="1560" w:type="dxa"/>
            <w:tcBorders>
              <w:top w:val="single" w:sz="4" w:space="0" w:color="auto"/>
              <w:left w:val="single" w:sz="4" w:space="0" w:color="auto"/>
              <w:bottom w:val="nil"/>
              <w:right w:val="single" w:sz="4" w:space="0" w:color="auto"/>
            </w:tcBorders>
            <w:shd w:val="clear" w:color="auto" w:fill="FFFFFF"/>
            <w:hideMark/>
          </w:tcPr>
          <w:p w:rsidR="00F03B86" w:rsidRPr="00F03B86" w:rsidRDefault="00F03B86" w:rsidP="0017754A">
            <w:pPr>
              <w:widowControl w:val="0"/>
              <w:spacing w:after="0" w:line="16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528"/>
        </w:trPr>
        <w:tc>
          <w:tcPr>
            <w:tcW w:w="586"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17754A">
            <w:pPr>
              <w:widowControl w:val="0"/>
              <w:spacing w:after="0" w:line="190" w:lineRule="exact"/>
              <w:ind w:right="220"/>
              <w:jc w:val="right"/>
              <w:rPr>
                <w:rFonts w:ascii="Times New Roman" w:eastAsia="Times New Roman" w:hAnsi="Times New Roman" w:cs="Times New Roman"/>
                <w:b/>
                <w:bCs/>
                <w:spacing w:val="-3"/>
                <w:sz w:val="24"/>
                <w:szCs w:val="24"/>
                <w:lang w:eastAsia="uk-UA"/>
              </w:rPr>
            </w:pPr>
            <w:r w:rsidRPr="000634C7">
              <w:rPr>
                <w:rFonts w:ascii="Times New Roman" w:eastAsia="Times New Roman" w:hAnsi="Times New Roman" w:cs="Times New Roman"/>
                <w:color w:val="000000"/>
                <w:sz w:val="24"/>
                <w:szCs w:val="24"/>
                <w:shd w:val="clear" w:color="auto" w:fill="FFFFFF"/>
                <w:lang w:eastAsia="uk-UA"/>
              </w:rPr>
              <w:t>3</w:t>
            </w:r>
          </w:p>
        </w:tc>
        <w:tc>
          <w:tcPr>
            <w:tcW w:w="5656" w:type="dxa"/>
            <w:tcBorders>
              <w:top w:val="single" w:sz="4" w:space="0" w:color="auto"/>
              <w:left w:val="single" w:sz="4" w:space="0" w:color="auto"/>
              <w:bottom w:val="nil"/>
              <w:right w:val="nil"/>
            </w:tcBorders>
            <w:shd w:val="clear" w:color="auto" w:fill="FFFFFF"/>
            <w:vAlign w:val="center"/>
            <w:hideMark/>
          </w:tcPr>
          <w:p w:rsidR="00F03B86" w:rsidRPr="00F03B86" w:rsidRDefault="00EB7398" w:rsidP="0017754A">
            <w:pPr>
              <w:widowControl w:val="0"/>
              <w:spacing w:after="0" w:line="216" w:lineRule="exact"/>
              <w:ind w:left="80"/>
              <w:rPr>
                <w:rFonts w:ascii="Times New Roman" w:eastAsia="Times New Roman" w:hAnsi="Times New Roman" w:cs="Times New Roman"/>
                <w:b/>
                <w:bCs/>
                <w:spacing w:val="-3"/>
                <w:sz w:val="24"/>
                <w:szCs w:val="24"/>
                <w:lang w:eastAsia="uk-UA"/>
              </w:rPr>
            </w:pPr>
            <w:r w:rsidRPr="000634C7">
              <w:rPr>
                <w:rFonts w:ascii="Times New Roman" w:eastAsia="Times New Roman" w:hAnsi="Times New Roman" w:cs="Times New Roman"/>
                <w:color w:val="000000"/>
                <w:sz w:val="24"/>
                <w:szCs w:val="24"/>
                <w:shd w:val="clear" w:color="auto" w:fill="FFFFFF"/>
                <w:lang w:eastAsia="uk-UA"/>
              </w:rPr>
              <w:t>Найнижчий рівень води в річках протягом року</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468"/>
        </w:trPr>
        <w:tc>
          <w:tcPr>
            <w:tcW w:w="586" w:type="dxa"/>
            <w:tcBorders>
              <w:top w:val="single" w:sz="4" w:space="0" w:color="auto"/>
              <w:left w:val="single" w:sz="4" w:space="0" w:color="auto"/>
              <w:bottom w:val="nil"/>
              <w:right w:val="nil"/>
            </w:tcBorders>
            <w:shd w:val="clear" w:color="auto" w:fill="FFFFFF"/>
            <w:hideMark/>
          </w:tcPr>
          <w:p w:rsidR="00EB7398" w:rsidRPr="000634C7" w:rsidRDefault="00EB7398" w:rsidP="0017754A">
            <w:pPr>
              <w:widowControl w:val="0"/>
              <w:spacing w:after="0" w:line="190" w:lineRule="exact"/>
              <w:ind w:right="220"/>
              <w:jc w:val="right"/>
              <w:rPr>
                <w:rFonts w:ascii="Times New Roman" w:eastAsia="Times New Roman" w:hAnsi="Times New Roman" w:cs="Times New Roman"/>
                <w:color w:val="000000"/>
                <w:sz w:val="24"/>
                <w:szCs w:val="24"/>
                <w:shd w:val="clear" w:color="auto" w:fill="FFFFFF"/>
                <w:lang w:eastAsia="uk-UA"/>
              </w:rPr>
            </w:pPr>
          </w:p>
          <w:p w:rsidR="00F03B86" w:rsidRPr="00F03B86" w:rsidRDefault="00F03B86" w:rsidP="0017754A">
            <w:pPr>
              <w:widowControl w:val="0"/>
              <w:spacing w:after="0" w:line="190" w:lineRule="exact"/>
              <w:ind w:right="220"/>
              <w:jc w:val="right"/>
              <w:rPr>
                <w:rFonts w:ascii="Times New Roman" w:eastAsia="Times New Roman" w:hAnsi="Times New Roman" w:cs="Times New Roman"/>
                <w:b/>
                <w:bCs/>
                <w:spacing w:val="-3"/>
                <w:sz w:val="24"/>
                <w:szCs w:val="24"/>
                <w:lang w:eastAsia="uk-UA"/>
              </w:rPr>
            </w:pPr>
            <w:r w:rsidRPr="000634C7">
              <w:rPr>
                <w:rFonts w:ascii="Times New Roman" w:eastAsia="Times New Roman" w:hAnsi="Times New Roman" w:cs="Times New Roman"/>
                <w:color w:val="000000"/>
                <w:sz w:val="24"/>
                <w:szCs w:val="24"/>
                <w:shd w:val="clear" w:color="auto" w:fill="FFFFFF"/>
                <w:lang w:eastAsia="uk-UA"/>
              </w:rPr>
              <w:t>4</w:t>
            </w:r>
          </w:p>
        </w:tc>
        <w:tc>
          <w:tcPr>
            <w:tcW w:w="5656" w:type="dxa"/>
            <w:tcBorders>
              <w:top w:val="single" w:sz="4" w:space="0" w:color="auto"/>
              <w:left w:val="single" w:sz="4" w:space="0" w:color="auto"/>
              <w:bottom w:val="nil"/>
              <w:right w:val="nil"/>
            </w:tcBorders>
            <w:shd w:val="clear" w:color="auto" w:fill="FFFFFF"/>
            <w:vAlign w:val="bottom"/>
            <w:hideMark/>
          </w:tcPr>
          <w:p w:rsidR="00F03B86" w:rsidRPr="00F03B86" w:rsidRDefault="00EB7398" w:rsidP="00EB7398">
            <w:pPr>
              <w:widowControl w:val="0"/>
              <w:spacing w:after="0" w:line="216" w:lineRule="exact"/>
              <w:jc w:val="both"/>
              <w:rPr>
                <w:rFonts w:ascii="Times New Roman" w:eastAsia="Times New Roman" w:hAnsi="Times New Roman" w:cs="Times New Roman"/>
                <w:b/>
                <w:bCs/>
                <w:spacing w:val="-3"/>
                <w:sz w:val="24"/>
                <w:szCs w:val="24"/>
                <w:lang w:eastAsia="uk-UA"/>
              </w:rPr>
            </w:pPr>
            <w:r w:rsidRPr="000634C7">
              <w:rPr>
                <w:rFonts w:ascii="Times New Roman" w:eastAsia="Times New Roman" w:hAnsi="Times New Roman" w:cs="Times New Roman"/>
                <w:color w:val="000000"/>
                <w:sz w:val="24"/>
                <w:szCs w:val="24"/>
                <w:shd w:val="clear" w:color="auto" w:fill="FFFFFF"/>
                <w:lang w:eastAsia="uk-UA"/>
              </w:rPr>
              <w:t>Суцільне покриття річки кригою</w:t>
            </w:r>
          </w:p>
        </w:tc>
        <w:tc>
          <w:tcPr>
            <w:tcW w:w="1560" w:type="dxa"/>
            <w:tcBorders>
              <w:top w:val="single" w:sz="4" w:space="0" w:color="auto"/>
              <w:left w:val="single" w:sz="4" w:space="0" w:color="auto"/>
              <w:bottom w:val="nil"/>
              <w:right w:val="single" w:sz="4" w:space="0" w:color="auto"/>
            </w:tcBorders>
            <w:shd w:val="clear" w:color="auto" w:fill="FFFFFF"/>
            <w:hideMark/>
          </w:tcPr>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528"/>
        </w:trPr>
        <w:tc>
          <w:tcPr>
            <w:tcW w:w="586" w:type="dxa"/>
            <w:tcBorders>
              <w:top w:val="single" w:sz="4" w:space="0" w:color="auto"/>
              <w:left w:val="single" w:sz="4" w:space="0" w:color="auto"/>
              <w:bottom w:val="nil"/>
              <w:right w:val="nil"/>
            </w:tcBorders>
            <w:shd w:val="clear" w:color="auto" w:fill="FFFFFF"/>
            <w:hideMark/>
          </w:tcPr>
          <w:p w:rsidR="000528A6" w:rsidRPr="000634C7" w:rsidRDefault="000528A6" w:rsidP="0017754A">
            <w:pPr>
              <w:widowControl w:val="0"/>
              <w:spacing w:after="0" w:line="190" w:lineRule="exact"/>
              <w:ind w:right="220"/>
              <w:jc w:val="right"/>
              <w:rPr>
                <w:rFonts w:ascii="Times New Roman" w:eastAsia="Times New Roman" w:hAnsi="Times New Roman" w:cs="Times New Roman"/>
                <w:color w:val="000000"/>
                <w:sz w:val="24"/>
                <w:szCs w:val="24"/>
                <w:shd w:val="clear" w:color="auto" w:fill="FFFFFF"/>
                <w:lang w:eastAsia="uk-UA"/>
              </w:rPr>
            </w:pPr>
          </w:p>
          <w:p w:rsidR="00F03B86" w:rsidRPr="00F03B86" w:rsidRDefault="00F03B86" w:rsidP="0017754A">
            <w:pPr>
              <w:widowControl w:val="0"/>
              <w:spacing w:after="0" w:line="190" w:lineRule="exact"/>
              <w:ind w:right="220"/>
              <w:jc w:val="right"/>
              <w:rPr>
                <w:rFonts w:ascii="Times New Roman" w:eastAsia="Times New Roman" w:hAnsi="Times New Roman" w:cs="Times New Roman"/>
                <w:b/>
                <w:bCs/>
                <w:spacing w:val="-3"/>
                <w:sz w:val="24"/>
                <w:szCs w:val="24"/>
                <w:lang w:eastAsia="uk-UA"/>
              </w:rPr>
            </w:pPr>
            <w:r w:rsidRPr="000634C7">
              <w:rPr>
                <w:rFonts w:ascii="Times New Roman" w:eastAsia="Times New Roman" w:hAnsi="Times New Roman" w:cs="Times New Roman"/>
                <w:color w:val="000000"/>
                <w:sz w:val="24"/>
                <w:szCs w:val="24"/>
                <w:shd w:val="clear" w:color="auto" w:fill="FFFFFF"/>
                <w:lang w:eastAsia="uk-UA"/>
              </w:rPr>
              <w:t>5</w:t>
            </w:r>
          </w:p>
        </w:tc>
        <w:tc>
          <w:tcPr>
            <w:tcW w:w="5656" w:type="dxa"/>
            <w:tcBorders>
              <w:top w:val="single" w:sz="4" w:space="0" w:color="auto"/>
              <w:left w:val="single" w:sz="4" w:space="0" w:color="auto"/>
              <w:bottom w:val="nil"/>
              <w:right w:val="nil"/>
            </w:tcBorders>
            <w:shd w:val="clear" w:color="auto" w:fill="FFFFFF"/>
            <w:vAlign w:val="bottom"/>
            <w:hideMark/>
          </w:tcPr>
          <w:p w:rsidR="00F03B86" w:rsidRPr="00F03B86" w:rsidRDefault="000528A6" w:rsidP="0017754A">
            <w:pPr>
              <w:widowControl w:val="0"/>
              <w:spacing w:after="0" w:line="216" w:lineRule="exact"/>
              <w:ind w:left="80"/>
              <w:rPr>
                <w:rFonts w:ascii="Times New Roman" w:eastAsia="Times New Roman" w:hAnsi="Times New Roman" w:cs="Times New Roman"/>
                <w:b/>
                <w:bCs/>
                <w:spacing w:val="-3"/>
                <w:sz w:val="24"/>
                <w:szCs w:val="24"/>
                <w:lang w:eastAsia="uk-UA"/>
              </w:rPr>
            </w:pPr>
            <w:r w:rsidRPr="000634C7">
              <w:rPr>
                <w:rFonts w:ascii="Times New Roman" w:eastAsia="Times New Roman" w:hAnsi="Times New Roman" w:cs="Times New Roman"/>
                <w:color w:val="000000"/>
                <w:sz w:val="24"/>
                <w:szCs w:val="24"/>
                <w:shd w:val="clear" w:color="auto" w:fill="FFFFFF"/>
                <w:lang w:eastAsia="uk-UA"/>
              </w:rPr>
              <w:t>Розгалуження у гирлі річки, створене річ</w:t>
            </w:r>
            <w:r w:rsidRPr="000634C7">
              <w:rPr>
                <w:rFonts w:ascii="Times New Roman" w:eastAsia="Times New Roman" w:hAnsi="Times New Roman" w:cs="Times New Roman"/>
                <w:color w:val="000000"/>
                <w:sz w:val="24"/>
                <w:szCs w:val="24"/>
                <w:shd w:val="clear" w:color="auto" w:fill="FFFFFF"/>
                <w:lang w:eastAsia="uk-UA"/>
              </w:rPr>
              <w:softHyphen/>
              <w:t>ковими наносами</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523"/>
        </w:trPr>
        <w:tc>
          <w:tcPr>
            <w:tcW w:w="586" w:type="dxa"/>
            <w:tcBorders>
              <w:top w:val="single" w:sz="4" w:space="0" w:color="auto"/>
              <w:left w:val="single" w:sz="4" w:space="0" w:color="auto"/>
              <w:bottom w:val="nil"/>
              <w:right w:val="nil"/>
            </w:tcBorders>
            <w:shd w:val="clear" w:color="auto" w:fill="FFFFFF"/>
            <w:vAlign w:val="center"/>
            <w:hideMark/>
          </w:tcPr>
          <w:p w:rsidR="00F03B86" w:rsidRPr="00F03B86" w:rsidRDefault="000634C7" w:rsidP="0017754A">
            <w:pPr>
              <w:widowControl w:val="0"/>
              <w:spacing w:after="0" w:line="160" w:lineRule="exact"/>
              <w:ind w:right="220"/>
              <w:jc w:val="right"/>
              <w:rPr>
                <w:rFonts w:ascii="Times New Roman" w:eastAsia="Times New Roman" w:hAnsi="Times New Roman" w:cs="Times New Roman"/>
                <w:bCs/>
                <w:spacing w:val="-3"/>
                <w:sz w:val="24"/>
                <w:szCs w:val="24"/>
                <w:lang w:eastAsia="uk-UA"/>
              </w:rPr>
            </w:pPr>
            <w:r>
              <w:rPr>
                <w:rFonts w:ascii="Times New Roman" w:eastAsia="Times New Roman" w:hAnsi="Times New Roman" w:cs="Times New Roman"/>
                <w:bCs/>
                <w:color w:val="000000"/>
                <w:sz w:val="24"/>
                <w:szCs w:val="24"/>
                <w:lang w:eastAsia="uk-UA"/>
              </w:rPr>
              <w:t>6</w:t>
            </w:r>
          </w:p>
        </w:tc>
        <w:tc>
          <w:tcPr>
            <w:tcW w:w="5656" w:type="dxa"/>
            <w:tcBorders>
              <w:top w:val="single" w:sz="4" w:space="0" w:color="auto"/>
              <w:left w:val="single" w:sz="4" w:space="0" w:color="auto"/>
              <w:bottom w:val="nil"/>
              <w:right w:val="nil"/>
            </w:tcBorders>
            <w:shd w:val="clear" w:color="auto" w:fill="FFFFFF"/>
            <w:vAlign w:val="bottom"/>
            <w:hideMark/>
          </w:tcPr>
          <w:p w:rsidR="00F03B86" w:rsidRPr="00F03B86" w:rsidRDefault="000634C7" w:rsidP="0017754A">
            <w:pPr>
              <w:widowControl w:val="0"/>
              <w:spacing w:after="0" w:line="211" w:lineRule="exact"/>
              <w:ind w:left="80"/>
              <w:rPr>
                <w:rFonts w:ascii="Times New Roman" w:eastAsia="Times New Roman" w:hAnsi="Times New Roman" w:cs="Times New Roman"/>
                <w:b/>
                <w:bCs/>
                <w:spacing w:val="-3"/>
                <w:sz w:val="24"/>
                <w:szCs w:val="24"/>
                <w:lang w:eastAsia="uk-UA"/>
              </w:rPr>
            </w:pPr>
            <w:r>
              <w:rPr>
                <w:rFonts w:ascii="Times New Roman" w:eastAsia="Times New Roman" w:hAnsi="Times New Roman" w:cs="Times New Roman"/>
                <w:bCs/>
                <w:spacing w:val="-3"/>
                <w:sz w:val="24"/>
                <w:szCs w:val="24"/>
                <w:lang w:eastAsia="uk-UA"/>
              </w:rPr>
              <w:t xml:space="preserve">Найбільша ліва </w:t>
            </w:r>
            <w:r w:rsidRPr="000634C7">
              <w:rPr>
                <w:rFonts w:ascii="Times New Roman" w:eastAsia="Times New Roman" w:hAnsi="Times New Roman" w:cs="Times New Roman"/>
                <w:bCs/>
                <w:spacing w:val="-3"/>
                <w:sz w:val="24"/>
                <w:szCs w:val="24"/>
                <w:lang w:eastAsia="uk-UA"/>
              </w:rPr>
              <w:t xml:space="preserve"> притока Дніпра</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758"/>
        </w:trPr>
        <w:tc>
          <w:tcPr>
            <w:tcW w:w="586"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17754A">
            <w:pPr>
              <w:widowControl w:val="0"/>
              <w:spacing w:after="0" w:line="190" w:lineRule="exact"/>
              <w:ind w:right="220"/>
              <w:jc w:val="right"/>
              <w:rPr>
                <w:rFonts w:ascii="Segoe UI" w:eastAsia="Times New Roman" w:hAnsi="Segoe UI" w:cs="Segoe UI"/>
                <w:b/>
                <w:bCs/>
                <w:spacing w:val="-3"/>
                <w:sz w:val="15"/>
                <w:szCs w:val="15"/>
                <w:lang w:eastAsia="uk-UA"/>
              </w:rPr>
            </w:pPr>
            <w:r w:rsidRPr="00F03B86">
              <w:rPr>
                <w:rFonts w:ascii="Sylfaen" w:eastAsia="Times New Roman" w:hAnsi="Sylfaen" w:cs="Sylfaen"/>
                <w:i/>
                <w:iCs/>
                <w:color w:val="000000"/>
                <w:spacing w:val="-30"/>
                <w:sz w:val="19"/>
                <w:szCs w:val="19"/>
                <w:shd w:val="clear" w:color="auto" w:fill="FFFFFF"/>
                <w:lang w:eastAsia="uk-UA"/>
              </w:rPr>
              <w:lastRenderedPageBreak/>
              <w:t>7</w:t>
            </w:r>
          </w:p>
        </w:tc>
        <w:tc>
          <w:tcPr>
            <w:tcW w:w="5656" w:type="dxa"/>
            <w:tcBorders>
              <w:top w:val="single" w:sz="4" w:space="0" w:color="auto"/>
              <w:left w:val="single" w:sz="4" w:space="0" w:color="auto"/>
              <w:bottom w:val="nil"/>
              <w:right w:val="nil"/>
            </w:tcBorders>
            <w:shd w:val="clear" w:color="auto" w:fill="FFFFFF"/>
            <w:vAlign w:val="bottom"/>
            <w:hideMark/>
          </w:tcPr>
          <w:p w:rsidR="00F03B86" w:rsidRPr="000634C7" w:rsidRDefault="000634C7" w:rsidP="0017754A">
            <w:pPr>
              <w:widowControl w:val="0"/>
              <w:spacing w:after="0" w:line="216" w:lineRule="exact"/>
              <w:ind w:left="80"/>
              <w:rPr>
                <w:rFonts w:ascii="Times New Roman" w:eastAsia="Times New Roman" w:hAnsi="Times New Roman" w:cs="Times New Roman"/>
                <w:color w:val="000000"/>
                <w:sz w:val="24"/>
                <w:szCs w:val="24"/>
                <w:shd w:val="clear" w:color="auto" w:fill="FFFFFF"/>
                <w:lang w:eastAsia="uk-UA"/>
              </w:rPr>
            </w:pPr>
            <w:r w:rsidRPr="000634C7">
              <w:rPr>
                <w:rFonts w:ascii="Times New Roman" w:eastAsia="Times New Roman" w:hAnsi="Times New Roman" w:cs="Times New Roman"/>
                <w:color w:val="000000"/>
                <w:sz w:val="24"/>
                <w:szCs w:val="24"/>
                <w:shd w:val="clear" w:color="auto" w:fill="FFFFFF"/>
                <w:lang w:eastAsia="uk-UA"/>
              </w:rPr>
              <w:t xml:space="preserve">  Озеро загатного положення</w:t>
            </w:r>
          </w:p>
          <w:p w:rsidR="00F03B86" w:rsidRPr="00F03B86" w:rsidRDefault="00F03B86" w:rsidP="0017754A">
            <w:pPr>
              <w:widowControl w:val="0"/>
              <w:spacing w:after="0" w:line="216" w:lineRule="exact"/>
              <w:ind w:left="80"/>
              <w:rPr>
                <w:rFonts w:ascii="Segoe UI" w:eastAsia="Times New Roman" w:hAnsi="Segoe UI" w:cs="Segoe UI"/>
                <w:b/>
                <w:bCs/>
                <w:spacing w:val="-3"/>
                <w:sz w:val="15"/>
                <w:szCs w:val="15"/>
                <w:lang w:eastAsia="uk-UA"/>
              </w:rPr>
            </w:pP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697"/>
        </w:trPr>
        <w:tc>
          <w:tcPr>
            <w:tcW w:w="586" w:type="dxa"/>
            <w:tcBorders>
              <w:top w:val="single" w:sz="4" w:space="0" w:color="auto"/>
              <w:left w:val="single" w:sz="4" w:space="0" w:color="auto"/>
              <w:bottom w:val="nil"/>
              <w:right w:val="nil"/>
            </w:tcBorders>
            <w:shd w:val="clear" w:color="auto" w:fill="FFFFFF"/>
            <w:vAlign w:val="center"/>
            <w:hideMark/>
          </w:tcPr>
          <w:p w:rsidR="00F03B86" w:rsidRPr="00F03B86" w:rsidRDefault="00F03B86" w:rsidP="0017754A">
            <w:pPr>
              <w:widowControl w:val="0"/>
              <w:spacing w:after="0" w:line="190" w:lineRule="exact"/>
              <w:ind w:right="220"/>
              <w:jc w:val="right"/>
              <w:rPr>
                <w:rFonts w:ascii="Segoe UI" w:eastAsia="Times New Roman" w:hAnsi="Segoe UI" w:cs="Segoe UI"/>
                <w:b/>
                <w:bCs/>
                <w:spacing w:val="-3"/>
                <w:sz w:val="15"/>
                <w:szCs w:val="15"/>
                <w:lang w:eastAsia="uk-UA"/>
              </w:rPr>
            </w:pPr>
            <w:r w:rsidRPr="00F03B86">
              <w:rPr>
                <w:rFonts w:ascii="Sylfaen" w:eastAsia="Times New Roman" w:hAnsi="Sylfaen" w:cs="Sylfaen"/>
                <w:color w:val="000000"/>
                <w:sz w:val="19"/>
                <w:szCs w:val="19"/>
                <w:shd w:val="clear" w:color="auto" w:fill="FFFFFF"/>
                <w:lang w:eastAsia="uk-UA"/>
              </w:rPr>
              <w:t>8</w:t>
            </w:r>
          </w:p>
        </w:tc>
        <w:tc>
          <w:tcPr>
            <w:tcW w:w="5656" w:type="dxa"/>
            <w:tcBorders>
              <w:top w:val="single" w:sz="4" w:space="0" w:color="auto"/>
              <w:left w:val="single" w:sz="4" w:space="0" w:color="auto"/>
              <w:bottom w:val="nil"/>
              <w:right w:val="nil"/>
            </w:tcBorders>
            <w:shd w:val="clear" w:color="auto" w:fill="FFFFFF"/>
            <w:vAlign w:val="bottom"/>
            <w:hideMark/>
          </w:tcPr>
          <w:p w:rsidR="00F03B86" w:rsidRPr="00F03B86" w:rsidRDefault="000634C7" w:rsidP="0017754A">
            <w:pPr>
              <w:widowControl w:val="0"/>
              <w:spacing w:after="0" w:line="211" w:lineRule="exact"/>
              <w:ind w:left="80"/>
              <w:rPr>
                <w:rFonts w:ascii="Times New Roman" w:eastAsia="Times New Roman" w:hAnsi="Times New Roman" w:cs="Times New Roman"/>
                <w:b/>
                <w:bCs/>
                <w:spacing w:val="-3"/>
                <w:sz w:val="24"/>
                <w:szCs w:val="24"/>
                <w:lang w:eastAsia="uk-UA"/>
              </w:rPr>
            </w:pPr>
            <w:r w:rsidRPr="000634C7">
              <w:rPr>
                <w:rStyle w:val="29"/>
                <w:rFonts w:ascii="Times New Roman" w:hAnsi="Times New Roman" w:cs="Times New Roman"/>
                <w:sz w:val="24"/>
                <w:szCs w:val="24"/>
              </w:rPr>
              <w:t>Підземні води, що залягають між водо</w:t>
            </w:r>
            <w:r w:rsidRPr="000634C7">
              <w:rPr>
                <w:rStyle w:val="29"/>
                <w:rFonts w:ascii="Times New Roman" w:hAnsi="Times New Roman" w:cs="Times New Roman"/>
                <w:sz w:val="24"/>
                <w:szCs w:val="24"/>
              </w:rPr>
              <w:softHyphen/>
              <w:t>тривкими пластами гірських порід</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1026"/>
        </w:trPr>
        <w:tc>
          <w:tcPr>
            <w:tcW w:w="586" w:type="dxa"/>
            <w:tcBorders>
              <w:top w:val="single" w:sz="4" w:space="0" w:color="auto"/>
              <w:left w:val="single" w:sz="4" w:space="0" w:color="auto"/>
              <w:bottom w:val="nil"/>
              <w:right w:val="nil"/>
            </w:tcBorders>
            <w:shd w:val="clear" w:color="auto" w:fill="FFFFFF"/>
            <w:hideMark/>
          </w:tcPr>
          <w:p w:rsidR="009066EB" w:rsidRDefault="009066EB" w:rsidP="0017754A">
            <w:pPr>
              <w:widowControl w:val="0"/>
              <w:spacing w:after="0" w:line="190" w:lineRule="exact"/>
              <w:jc w:val="center"/>
              <w:rPr>
                <w:rFonts w:ascii="Sylfaen" w:eastAsia="Times New Roman" w:hAnsi="Sylfaen" w:cs="Sylfaen"/>
                <w:color w:val="000000"/>
                <w:sz w:val="19"/>
                <w:szCs w:val="19"/>
                <w:shd w:val="clear" w:color="auto" w:fill="FFFFFF"/>
                <w:lang w:eastAsia="uk-UA"/>
              </w:rPr>
            </w:pPr>
          </w:p>
          <w:p w:rsidR="009066EB" w:rsidRDefault="009066EB" w:rsidP="0017754A">
            <w:pPr>
              <w:widowControl w:val="0"/>
              <w:spacing w:after="0" w:line="190" w:lineRule="exact"/>
              <w:jc w:val="center"/>
              <w:rPr>
                <w:rFonts w:ascii="Sylfaen" w:eastAsia="Times New Roman" w:hAnsi="Sylfaen" w:cs="Sylfaen"/>
                <w:color w:val="000000"/>
                <w:sz w:val="19"/>
                <w:szCs w:val="19"/>
                <w:shd w:val="clear" w:color="auto" w:fill="FFFFFF"/>
                <w:lang w:eastAsia="uk-UA"/>
              </w:rPr>
            </w:pPr>
          </w:p>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r w:rsidRPr="00F03B86">
              <w:rPr>
                <w:rFonts w:ascii="Sylfaen" w:eastAsia="Times New Roman" w:hAnsi="Sylfaen" w:cs="Sylfaen"/>
                <w:color w:val="000000"/>
                <w:sz w:val="19"/>
                <w:szCs w:val="19"/>
                <w:shd w:val="clear" w:color="auto" w:fill="FFFFFF"/>
                <w:lang w:eastAsia="uk-UA"/>
              </w:rPr>
              <w:t>9</w:t>
            </w:r>
          </w:p>
        </w:tc>
        <w:tc>
          <w:tcPr>
            <w:tcW w:w="5656" w:type="dxa"/>
            <w:tcBorders>
              <w:top w:val="single" w:sz="4" w:space="0" w:color="auto"/>
              <w:left w:val="single" w:sz="4" w:space="0" w:color="auto"/>
              <w:bottom w:val="nil"/>
              <w:right w:val="nil"/>
            </w:tcBorders>
            <w:shd w:val="clear" w:color="auto" w:fill="FFFFFF"/>
            <w:vAlign w:val="bottom"/>
            <w:hideMark/>
          </w:tcPr>
          <w:p w:rsidR="00F03B86" w:rsidRPr="00F03B86" w:rsidRDefault="009066EB" w:rsidP="0017754A">
            <w:pPr>
              <w:widowControl w:val="0"/>
              <w:spacing w:after="0" w:line="216" w:lineRule="exact"/>
              <w:ind w:left="80"/>
              <w:rPr>
                <w:rFonts w:ascii="Times New Roman" w:eastAsia="Times New Roman" w:hAnsi="Times New Roman" w:cs="Times New Roman"/>
                <w:b/>
                <w:bCs/>
                <w:spacing w:val="-3"/>
                <w:sz w:val="24"/>
                <w:szCs w:val="24"/>
                <w:lang w:eastAsia="uk-UA"/>
              </w:rPr>
            </w:pPr>
            <w:r w:rsidRPr="009066EB">
              <w:rPr>
                <w:rStyle w:val="29"/>
                <w:rFonts w:ascii="Times New Roman" w:hAnsi="Times New Roman" w:cs="Times New Roman"/>
                <w:sz w:val="24"/>
                <w:szCs w:val="24"/>
              </w:rPr>
              <w:t>Болота, що утворюються здебільшого в за</w:t>
            </w:r>
            <w:r w:rsidRPr="009066EB">
              <w:rPr>
                <w:rStyle w:val="29"/>
                <w:rFonts w:ascii="Times New Roman" w:hAnsi="Times New Roman" w:cs="Times New Roman"/>
                <w:sz w:val="24"/>
                <w:szCs w:val="24"/>
              </w:rPr>
              <w:softHyphen/>
              <w:t>плавах річок і мають живлення переваж</w:t>
            </w:r>
            <w:r w:rsidRPr="009066EB">
              <w:rPr>
                <w:rStyle w:val="29"/>
                <w:rFonts w:ascii="Times New Roman" w:hAnsi="Times New Roman" w:cs="Times New Roman"/>
                <w:sz w:val="24"/>
                <w:szCs w:val="24"/>
              </w:rPr>
              <w:softHyphen/>
              <w:t>но за рахунок ґрунтових вод</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754"/>
        </w:trPr>
        <w:tc>
          <w:tcPr>
            <w:tcW w:w="586" w:type="dxa"/>
            <w:tcBorders>
              <w:top w:val="single" w:sz="4" w:space="0" w:color="auto"/>
              <w:left w:val="single" w:sz="4" w:space="0" w:color="auto"/>
              <w:bottom w:val="nil"/>
              <w:right w:val="nil"/>
            </w:tcBorders>
            <w:shd w:val="clear" w:color="auto" w:fill="FFFFFF"/>
            <w:hideMark/>
          </w:tcPr>
          <w:p w:rsidR="009066EB" w:rsidRDefault="009066EB" w:rsidP="0017754A">
            <w:pPr>
              <w:widowControl w:val="0"/>
              <w:spacing w:after="0" w:line="190" w:lineRule="exact"/>
              <w:ind w:left="240"/>
              <w:rPr>
                <w:rFonts w:ascii="Sylfaen" w:eastAsia="Times New Roman" w:hAnsi="Sylfaen" w:cs="Sylfaen"/>
                <w:color w:val="000000"/>
                <w:sz w:val="19"/>
                <w:szCs w:val="19"/>
                <w:shd w:val="clear" w:color="auto" w:fill="FFFFFF"/>
                <w:lang w:eastAsia="uk-UA"/>
              </w:rPr>
            </w:pPr>
          </w:p>
          <w:p w:rsidR="00F03B86" w:rsidRPr="00F03B86" w:rsidRDefault="00F03B86" w:rsidP="0017754A">
            <w:pPr>
              <w:widowControl w:val="0"/>
              <w:spacing w:after="0" w:line="190" w:lineRule="exact"/>
              <w:ind w:left="240"/>
              <w:rPr>
                <w:rFonts w:ascii="Segoe UI" w:eastAsia="Times New Roman" w:hAnsi="Segoe UI" w:cs="Segoe UI"/>
                <w:b/>
                <w:bCs/>
                <w:spacing w:val="-3"/>
                <w:sz w:val="15"/>
                <w:szCs w:val="15"/>
                <w:lang w:eastAsia="uk-UA"/>
              </w:rPr>
            </w:pPr>
            <w:r w:rsidRPr="00F03B86">
              <w:rPr>
                <w:rFonts w:ascii="Sylfaen" w:eastAsia="Times New Roman" w:hAnsi="Sylfaen" w:cs="Sylfaen"/>
                <w:color w:val="000000"/>
                <w:sz w:val="19"/>
                <w:szCs w:val="19"/>
                <w:shd w:val="clear" w:color="auto" w:fill="FFFFFF"/>
                <w:lang w:eastAsia="uk-UA"/>
              </w:rPr>
              <w:t>10</w:t>
            </w:r>
          </w:p>
        </w:tc>
        <w:tc>
          <w:tcPr>
            <w:tcW w:w="5656" w:type="dxa"/>
            <w:tcBorders>
              <w:top w:val="single" w:sz="4" w:space="0" w:color="auto"/>
              <w:left w:val="single" w:sz="4" w:space="0" w:color="auto"/>
              <w:bottom w:val="nil"/>
              <w:right w:val="nil"/>
            </w:tcBorders>
            <w:shd w:val="clear" w:color="auto" w:fill="FFFFFF"/>
            <w:vAlign w:val="bottom"/>
            <w:hideMark/>
          </w:tcPr>
          <w:p w:rsidR="00F03B86" w:rsidRPr="00F03B86" w:rsidRDefault="009066EB" w:rsidP="0017754A">
            <w:pPr>
              <w:widowControl w:val="0"/>
              <w:spacing w:after="0" w:line="216" w:lineRule="exact"/>
              <w:ind w:left="80"/>
              <w:rPr>
                <w:rFonts w:ascii="Times New Roman" w:eastAsia="Times New Roman" w:hAnsi="Times New Roman" w:cs="Times New Roman"/>
                <w:b/>
                <w:bCs/>
                <w:spacing w:val="-3"/>
                <w:sz w:val="24"/>
                <w:szCs w:val="24"/>
                <w:lang w:eastAsia="uk-UA"/>
              </w:rPr>
            </w:pPr>
            <w:r w:rsidRPr="009066EB">
              <w:rPr>
                <w:rStyle w:val="29"/>
                <w:rFonts w:ascii="Times New Roman" w:hAnsi="Times New Roman" w:cs="Times New Roman"/>
                <w:sz w:val="24"/>
                <w:szCs w:val="24"/>
              </w:rPr>
              <w:t>Сукупність поверхневих, підземних та морських вод</w:t>
            </w:r>
          </w:p>
        </w:tc>
        <w:tc>
          <w:tcPr>
            <w:tcW w:w="1560" w:type="dxa"/>
            <w:tcBorders>
              <w:top w:val="single" w:sz="4" w:space="0" w:color="auto"/>
              <w:left w:val="single" w:sz="4" w:space="0" w:color="auto"/>
              <w:bottom w:val="nil"/>
              <w:right w:val="single" w:sz="4" w:space="0" w:color="auto"/>
            </w:tcBorders>
            <w:shd w:val="clear" w:color="auto" w:fill="FFFFFF"/>
            <w:hideMark/>
          </w:tcPr>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9066EB">
        <w:trPr>
          <w:trHeight w:hRule="exact" w:val="547"/>
        </w:trPr>
        <w:tc>
          <w:tcPr>
            <w:tcW w:w="586" w:type="dxa"/>
            <w:tcBorders>
              <w:top w:val="single" w:sz="4" w:space="0" w:color="auto"/>
              <w:left w:val="single" w:sz="4" w:space="0" w:color="auto"/>
              <w:bottom w:val="nil"/>
              <w:right w:val="nil"/>
            </w:tcBorders>
            <w:shd w:val="clear" w:color="auto" w:fill="FFFFFF"/>
            <w:hideMark/>
          </w:tcPr>
          <w:p w:rsidR="004049AF" w:rsidRDefault="004049AF" w:rsidP="0017754A">
            <w:pPr>
              <w:widowControl w:val="0"/>
              <w:spacing w:after="0" w:line="190" w:lineRule="exact"/>
              <w:ind w:left="240"/>
              <w:rPr>
                <w:rFonts w:ascii="Sylfaen" w:eastAsia="Times New Roman" w:hAnsi="Sylfaen" w:cs="Sylfaen"/>
                <w:color w:val="000000"/>
                <w:sz w:val="19"/>
                <w:szCs w:val="19"/>
                <w:shd w:val="clear" w:color="auto" w:fill="FFFFFF"/>
                <w:lang w:eastAsia="uk-UA"/>
              </w:rPr>
            </w:pPr>
          </w:p>
          <w:p w:rsidR="00F03B86" w:rsidRPr="00F03B86" w:rsidRDefault="00F03B86" w:rsidP="0017754A">
            <w:pPr>
              <w:widowControl w:val="0"/>
              <w:spacing w:after="0" w:line="190" w:lineRule="exact"/>
              <w:ind w:left="240"/>
              <w:rPr>
                <w:rFonts w:ascii="Segoe UI" w:eastAsia="Times New Roman" w:hAnsi="Segoe UI" w:cs="Segoe UI"/>
                <w:b/>
                <w:bCs/>
                <w:spacing w:val="-3"/>
                <w:sz w:val="15"/>
                <w:szCs w:val="15"/>
                <w:lang w:eastAsia="uk-UA"/>
              </w:rPr>
            </w:pPr>
            <w:r w:rsidRPr="00F03B86">
              <w:rPr>
                <w:rFonts w:ascii="Sylfaen" w:eastAsia="Times New Roman" w:hAnsi="Sylfaen" w:cs="Sylfaen"/>
                <w:color w:val="000000"/>
                <w:sz w:val="19"/>
                <w:szCs w:val="19"/>
                <w:shd w:val="clear" w:color="auto" w:fill="FFFFFF"/>
                <w:lang w:eastAsia="uk-UA"/>
              </w:rPr>
              <w:t>П</w:t>
            </w:r>
          </w:p>
        </w:tc>
        <w:tc>
          <w:tcPr>
            <w:tcW w:w="5656" w:type="dxa"/>
            <w:tcBorders>
              <w:top w:val="single" w:sz="4" w:space="0" w:color="auto"/>
              <w:left w:val="single" w:sz="4" w:space="0" w:color="auto"/>
              <w:bottom w:val="nil"/>
              <w:right w:val="nil"/>
            </w:tcBorders>
            <w:shd w:val="clear" w:color="auto" w:fill="FFFFFF"/>
            <w:vAlign w:val="bottom"/>
            <w:hideMark/>
          </w:tcPr>
          <w:p w:rsidR="00F03B86" w:rsidRPr="00F03B86" w:rsidRDefault="004049AF" w:rsidP="0017754A">
            <w:pPr>
              <w:widowControl w:val="0"/>
              <w:spacing w:after="0" w:line="216" w:lineRule="exact"/>
              <w:ind w:left="80"/>
              <w:rPr>
                <w:rFonts w:ascii="Times New Roman" w:eastAsia="Times New Roman" w:hAnsi="Times New Roman" w:cs="Times New Roman"/>
                <w:bCs/>
                <w:spacing w:val="-3"/>
                <w:sz w:val="24"/>
                <w:szCs w:val="24"/>
                <w:lang w:eastAsia="uk-UA"/>
              </w:rPr>
            </w:pPr>
            <w:r w:rsidRPr="004049AF">
              <w:rPr>
                <w:rFonts w:ascii="Times New Roman" w:eastAsia="Times New Roman" w:hAnsi="Times New Roman" w:cs="Times New Roman"/>
                <w:bCs/>
                <w:spacing w:val="-3"/>
                <w:sz w:val="24"/>
                <w:szCs w:val="24"/>
                <w:lang w:eastAsia="uk-UA"/>
              </w:rPr>
              <w:t>Найбільше за площею озеро</w:t>
            </w:r>
          </w:p>
        </w:tc>
        <w:tc>
          <w:tcPr>
            <w:tcW w:w="1560" w:type="dxa"/>
            <w:tcBorders>
              <w:top w:val="single" w:sz="4" w:space="0" w:color="auto"/>
              <w:left w:val="single" w:sz="4" w:space="0" w:color="auto"/>
              <w:bottom w:val="nil"/>
              <w:right w:val="single" w:sz="4" w:space="0" w:color="auto"/>
            </w:tcBorders>
            <w:shd w:val="clear" w:color="auto" w:fill="FFFFFF"/>
            <w:hideMark/>
          </w:tcPr>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p>
        </w:tc>
      </w:tr>
      <w:tr w:rsidR="00F03B86" w:rsidRPr="00F03B86" w:rsidTr="004049AF">
        <w:trPr>
          <w:trHeight w:hRule="exact" w:val="408"/>
        </w:trPr>
        <w:tc>
          <w:tcPr>
            <w:tcW w:w="586" w:type="dxa"/>
            <w:tcBorders>
              <w:top w:val="single" w:sz="4" w:space="0" w:color="auto"/>
              <w:left w:val="single" w:sz="4" w:space="0" w:color="auto"/>
              <w:bottom w:val="nil"/>
              <w:right w:val="nil"/>
            </w:tcBorders>
            <w:shd w:val="clear" w:color="auto" w:fill="FFFFFF"/>
            <w:vAlign w:val="bottom"/>
            <w:hideMark/>
          </w:tcPr>
          <w:p w:rsidR="00F03B86" w:rsidRPr="00F03B86" w:rsidRDefault="004049AF" w:rsidP="004049AF">
            <w:pPr>
              <w:widowControl w:val="0"/>
              <w:spacing w:after="0" w:line="190" w:lineRule="exact"/>
              <w:rPr>
                <w:rFonts w:ascii="Segoe UI" w:eastAsia="Times New Roman" w:hAnsi="Segoe UI" w:cs="Segoe UI"/>
                <w:b/>
                <w:bCs/>
                <w:spacing w:val="-3"/>
                <w:sz w:val="15"/>
                <w:szCs w:val="15"/>
                <w:lang w:eastAsia="uk-UA"/>
              </w:rPr>
            </w:pPr>
            <w:r>
              <w:rPr>
                <w:rFonts w:ascii="Sylfaen" w:eastAsia="Times New Roman" w:hAnsi="Sylfaen" w:cs="Sylfaen"/>
                <w:color w:val="000000"/>
                <w:sz w:val="19"/>
                <w:szCs w:val="19"/>
                <w:shd w:val="clear" w:color="auto" w:fill="FFFFFF"/>
                <w:lang w:eastAsia="uk-UA"/>
              </w:rPr>
              <w:t xml:space="preserve">     </w:t>
            </w:r>
            <w:r w:rsidR="00F03B86" w:rsidRPr="00F03B86">
              <w:rPr>
                <w:rFonts w:ascii="Sylfaen" w:eastAsia="Times New Roman" w:hAnsi="Sylfaen" w:cs="Sylfaen"/>
                <w:color w:val="000000"/>
                <w:sz w:val="19"/>
                <w:szCs w:val="19"/>
                <w:shd w:val="clear" w:color="auto" w:fill="FFFFFF"/>
                <w:lang w:eastAsia="uk-UA"/>
              </w:rPr>
              <w:t>12</w:t>
            </w:r>
          </w:p>
        </w:tc>
        <w:tc>
          <w:tcPr>
            <w:tcW w:w="5656" w:type="dxa"/>
            <w:tcBorders>
              <w:top w:val="single" w:sz="4" w:space="0" w:color="auto"/>
              <w:left w:val="single" w:sz="4" w:space="0" w:color="auto"/>
              <w:bottom w:val="nil"/>
              <w:right w:val="nil"/>
            </w:tcBorders>
            <w:shd w:val="clear" w:color="auto" w:fill="FFFFFF"/>
            <w:vAlign w:val="center"/>
            <w:hideMark/>
          </w:tcPr>
          <w:p w:rsidR="00F03B86" w:rsidRPr="00F03B86" w:rsidRDefault="004049AF" w:rsidP="0017754A">
            <w:pPr>
              <w:widowControl w:val="0"/>
              <w:spacing w:after="0" w:line="190" w:lineRule="exact"/>
              <w:ind w:left="80"/>
              <w:rPr>
                <w:rFonts w:ascii="Times New Roman" w:eastAsia="Times New Roman" w:hAnsi="Times New Roman" w:cs="Times New Roman"/>
                <w:bCs/>
                <w:spacing w:val="-3"/>
                <w:sz w:val="24"/>
                <w:szCs w:val="24"/>
                <w:lang w:eastAsia="uk-UA"/>
              </w:rPr>
            </w:pPr>
            <w:r w:rsidRPr="004049AF">
              <w:rPr>
                <w:rStyle w:val="29"/>
                <w:rFonts w:ascii="Times New Roman" w:hAnsi="Times New Roman" w:cs="Times New Roman"/>
                <w:sz w:val="24"/>
                <w:szCs w:val="24"/>
              </w:rPr>
              <w:t>Підземні води з температурою вище +20 °С</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F03B86" w:rsidRPr="00F03B86" w:rsidRDefault="00F03B86" w:rsidP="0017754A">
            <w:pPr>
              <w:widowControl w:val="0"/>
              <w:spacing w:after="0" w:line="190" w:lineRule="exact"/>
              <w:jc w:val="center"/>
              <w:rPr>
                <w:rFonts w:ascii="Segoe UI" w:eastAsia="Times New Roman" w:hAnsi="Segoe UI" w:cs="Segoe UI"/>
                <w:b/>
                <w:bCs/>
                <w:spacing w:val="-3"/>
                <w:sz w:val="15"/>
                <w:szCs w:val="15"/>
                <w:lang w:eastAsia="uk-UA"/>
              </w:rPr>
            </w:pPr>
          </w:p>
        </w:tc>
      </w:tr>
    </w:tbl>
    <w:p w:rsidR="00F03B86" w:rsidRDefault="00F03B86" w:rsidP="00F03B86">
      <w:pPr>
        <w:pStyle w:val="a3"/>
        <w:ind w:left="0"/>
        <w:jc w:val="both"/>
        <w:rPr>
          <w:rFonts w:ascii="Times New Roman" w:hAnsi="Times New Roman" w:cs="Times New Roman"/>
          <w:sz w:val="28"/>
          <w:szCs w:val="28"/>
        </w:rPr>
      </w:pPr>
    </w:p>
    <w:p w:rsidR="00963353" w:rsidRDefault="00963353" w:rsidP="00963353">
      <w:pPr>
        <w:pStyle w:val="a3"/>
        <w:ind w:left="0"/>
        <w:jc w:val="both"/>
        <w:rPr>
          <w:rStyle w:val="1"/>
          <w:sz w:val="28"/>
          <w:szCs w:val="28"/>
          <w:shd w:val="clear" w:color="auto" w:fill="auto"/>
        </w:rPr>
      </w:pPr>
      <w:r>
        <w:rPr>
          <w:rStyle w:val="1"/>
          <w:sz w:val="28"/>
          <w:szCs w:val="28"/>
          <w:shd w:val="clear" w:color="auto" w:fill="auto"/>
        </w:rPr>
        <w:t xml:space="preserve">Відповідь:  заплава, повінь,  межень, льодостав, дельта,  Десна, Синевир, </w:t>
      </w:r>
    </w:p>
    <w:p w:rsidR="00963353" w:rsidRDefault="00963353" w:rsidP="00963353">
      <w:pPr>
        <w:pStyle w:val="a3"/>
        <w:ind w:left="0"/>
        <w:jc w:val="both"/>
        <w:rPr>
          <w:rStyle w:val="1"/>
          <w:sz w:val="28"/>
          <w:szCs w:val="28"/>
          <w:shd w:val="clear" w:color="auto" w:fill="auto"/>
        </w:rPr>
      </w:pPr>
      <w:r>
        <w:rPr>
          <w:rStyle w:val="1"/>
          <w:sz w:val="28"/>
          <w:szCs w:val="28"/>
          <w:shd w:val="clear" w:color="auto" w:fill="auto"/>
        </w:rPr>
        <w:t>міжпластові води, низинні, водні ресурси, Ялпуг, термальні.</w:t>
      </w:r>
    </w:p>
    <w:p w:rsidR="00C65260" w:rsidRPr="00C65260" w:rsidRDefault="00C65260" w:rsidP="004049AF">
      <w:pPr>
        <w:pStyle w:val="a3"/>
        <w:numPr>
          <w:ilvl w:val="0"/>
          <w:numId w:val="1"/>
        </w:numPr>
        <w:ind w:left="0" w:firstLine="0"/>
        <w:jc w:val="both"/>
        <w:rPr>
          <w:rStyle w:val="1"/>
          <w:sz w:val="28"/>
          <w:szCs w:val="28"/>
          <w:shd w:val="clear" w:color="auto" w:fill="auto"/>
        </w:rPr>
      </w:pPr>
      <w:r>
        <w:rPr>
          <w:rStyle w:val="1"/>
          <w:sz w:val="28"/>
          <w:szCs w:val="28"/>
          <w:shd w:val="clear" w:color="auto" w:fill="auto"/>
        </w:rPr>
        <w:t>Гра «Хто перший»</w:t>
      </w:r>
    </w:p>
    <w:p w:rsidR="004049AF" w:rsidRDefault="00C65260" w:rsidP="00C65260">
      <w:pPr>
        <w:pStyle w:val="a3"/>
        <w:spacing w:line="360" w:lineRule="auto"/>
        <w:ind w:left="0"/>
        <w:jc w:val="both"/>
        <w:rPr>
          <w:rStyle w:val="1"/>
          <w:rFonts w:cs="Courier New"/>
          <w:sz w:val="28"/>
          <w:szCs w:val="28"/>
        </w:rPr>
      </w:pPr>
      <w:r w:rsidRPr="00C65260">
        <w:rPr>
          <w:rStyle w:val="1"/>
          <w:rFonts w:cs="Courier New"/>
          <w:sz w:val="28"/>
          <w:szCs w:val="28"/>
        </w:rPr>
        <w:t>Два учні стоять біля стінної карти. Вчитель, а потім й інші учні по черзі називають географічні об’єкти, які необхідно показати на карті. Якщо відповідь відсутня, то об’єкт показує той учень, який його назвав. Перемагає той, хто перший показав більшість об’єктів. Ця гра сприяє кращому</w:t>
      </w:r>
      <w:r>
        <w:rPr>
          <w:rStyle w:val="1"/>
          <w:rFonts w:cs="Courier New"/>
          <w:sz w:val="28"/>
          <w:szCs w:val="28"/>
        </w:rPr>
        <w:t xml:space="preserve"> засвоєнню потрібної кількості  </w:t>
      </w:r>
      <w:r w:rsidRPr="00C65260">
        <w:rPr>
          <w:rStyle w:val="1"/>
          <w:rFonts w:cs="Courier New"/>
          <w:sz w:val="28"/>
          <w:szCs w:val="28"/>
        </w:rPr>
        <w:t>номенклатури, адже працює весь клас</w:t>
      </w:r>
      <w:r>
        <w:rPr>
          <w:rStyle w:val="1"/>
          <w:rFonts w:cs="Courier New"/>
          <w:sz w:val="28"/>
          <w:szCs w:val="28"/>
        </w:rPr>
        <w:t xml:space="preserve">; одні учні працюють зі стінною </w:t>
      </w:r>
      <w:r w:rsidRPr="00C65260">
        <w:rPr>
          <w:rStyle w:val="1"/>
          <w:rFonts w:cs="Courier New"/>
          <w:sz w:val="28"/>
          <w:szCs w:val="28"/>
        </w:rPr>
        <w:t xml:space="preserve"> картою, а інші — з картами атласу.</w:t>
      </w:r>
    </w:p>
    <w:p w:rsidR="00963353" w:rsidRDefault="00493B76" w:rsidP="00963353">
      <w:pPr>
        <w:pStyle w:val="a3"/>
        <w:spacing w:line="360" w:lineRule="auto"/>
        <w:ind w:left="0"/>
        <w:jc w:val="both"/>
        <w:rPr>
          <w:rStyle w:val="1"/>
          <w:rFonts w:cs="Courier New"/>
          <w:sz w:val="28"/>
          <w:szCs w:val="28"/>
        </w:rPr>
      </w:pPr>
      <w:r>
        <w:rPr>
          <w:rStyle w:val="1"/>
          <w:rFonts w:cs="Courier New"/>
          <w:sz w:val="28"/>
          <w:szCs w:val="28"/>
        </w:rPr>
        <w:t>ІІІ. Актуалізація опорних знань і умінь учнів</w:t>
      </w:r>
    </w:p>
    <w:p w:rsidR="00493B76" w:rsidRDefault="00493B76" w:rsidP="00963353">
      <w:pPr>
        <w:pStyle w:val="a3"/>
        <w:spacing w:line="360" w:lineRule="auto"/>
        <w:ind w:left="0"/>
        <w:jc w:val="both"/>
        <w:rPr>
          <w:rStyle w:val="1"/>
          <w:rFonts w:cs="Courier New"/>
          <w:sz w:val="28"/>
          <w:szCs w:val="28"/>
        </w:rPr>
      </w:pPr>
      <w:r>
        <w:rPr>
          <w:rStyle w:val="1"/>
          <w:rFonts w:cs="Courier New"/>
          <w:sz w:val="28"/>
          <w:szCs w:val="28"/>
        </w:rPr>
        <w:t xml:space="preserve">   </w:t>
      </w:r>
      <w:r>
        <w:rPr>
          <w:rStyle w:val="1"/>
          <w:sz w:val="28"/>
          <w:szCs w:val="28"/>
        </w:rPr>
        <w:t>●</w:t>
      </w:r>
      <w:r>
        <w:rPr>
          <w:rStyle w:val="1"/>
          <w:rFonts w:cs="Courier New"/>
          <w:sz w:val="28"/>
          <w:szCs w:val="28"/>
        </w:rPr>
        <w:t xml:space="preserve"> Прийом «Мікрофон»</w:t>
      </w:r>
    </w:p>
    <w:p w:rsidR="00493B76" w:rsidRDefault="00493B76" w:rsidP="00963353">
      <w:pPr>
        <w:pStyle w:val="a3"/>
        <w:spacing w:line="360" w:lineRule="auto"/>
        <w:ind w:left="0"/>
        <w:jc w:val="both"/>
        <w:rPr>
          <w:rStyle w:val="1"/>
          <w:rFonts w:cs="Courier New"/>
          <w:sz w:val="28"/>
          <w:szCs w:val="28"/>
        </w:rPr>
      </w:pPr>
      <w:r>
        <w:rPr>
          <w:rStyle w:val="1"/>
          <w:sz w:val="28"/>
          <w:szCs w:val="28"/>
          <w:rtl/>
        </w:rPr>
        <w:t xml:space="preserve">  </w:t>
      </w:r>
      <w:r>
        <w:rPr>
          <w:rStyle w:val="1"/>
          <w:sz w:val="28"/>
          <w:szCs w:val="28"/>
        </w:rPr>
        <w:t>•</w:t>
      </w:r>
      <w:r>
        <w:rPr>
          <w:rStyle w:val="1"/>
          <w:sz w:val="28"/>
          <w:szCs w:val="28"/>
          <w:rtl/>
        </w:rPr>
        <w:t xml:space="preserve">  </w:t>
      </w:r>
      <w:r>
        <w:rPr>
          <w:rStyle w:val="1"/>
          <w:rFonts w:cs="Courier New"/>
          <w:sz w:val="28"/>
          <w:szCs w:val="28"/>
        </w:rPr>
        <w:t xml:space="preserve">Згадайте, що ми називаємо   </w:t>
      </w:r>
      <w:r>
        <w:rPr>
          <w:rStyle w:val="1"/>
          <w:sz w:val="28"/>
          <w:szCs w:val="28"/>
        </w:rPr>
        <w:t>ґ</w:t>
      </w:r>
      <w:r>
        <w:rPr>
          <w:rStyle w:val="1"/>
          <w:rFonts w:cs="Courier New"/>
          <w:sz w:val="28"/>
          <w:szCs w:val="28"/>
        </w:rPr>
        <w:t>рунтом.</w:t>
      </w:r>
    </w:p>
    <w:p w:rsidR="00493B76" w:rsidRDefault="00493B76" w:rsidP="00963353">
      <w:pPr>
        <w:pStyle w:val="a3"/>
        <w:spacing w:line="360" w:lineRule="auto"/>
        <w:ind w:left="0"/>
        <w:jc w:val="both"/>
        <w:rPr>
          <w:rStyle w:val="1"/>
          <w:rFonts w:cs="Courier New"/>
          <w:sz w:val="28"/>
          <w:szCs w:val="28"/>
        </w:rPr>
      </w:pPr>
      <w:r>
        <w:rPr>
          <w:rStyle w:val="1"/>
          <w:rFonts w:cs="Courier New"/>
          <w:sz w:val="28"/>
          <w:szCs w:val="28"/>
        </w:rPr>
        <w:t xml:space="preserve">  </w:t>
      </w:r>
      <w:r>
        <w:rPr>
          <w:rStyle w:val="1"/>
          <w:sz w:val="28"/>
          <w:szCs w:val="28"/>
        </w:rPr>
        <w:t>•</w:t>
      </w:r>
      <w:r>
        <w:rPr>
          <w:rStyle w:val="1"/>
          <w:rFonts w:cs="Courier New"/>
          <w:sz w:val="28"/>
          <w:szCs w:val="28"/>
        </w:rPr>
        <w:t xml:space="preserve">  Чим   </w:t>
      </w:r>
      <w:r>
        <w:rPr>
          <w:rStyle w:val="1"/>
          <w:sz w:val="28"/>
          <w:szCs w:val="28"/>
        </w:rPr>
        <w:t>ґ</w:t>
      </w:r>
      <w:r>
        <w:rPr>
          <w:rStyle w:val="1"/>
          <w:rFonts w:cs="Courier New"/>
          <w:sz w:val="28"/>
          <w:szCs w:val="28"/>
        </w:rPr>
        <w:t>рунт</w:t>
      </w:r>
      <w:r>
        <w:rPr>
          <w:rStyle w:val="1"/>
          <w:rFonts w:cs="Courier New"/>
          <w:sz w:val="28"/>
          <w:szCs w:val="28"/>
        </w:rPr>
        <w:t xml:space="preserve"> відрізняється від гірської породи?</w:t>
      </w:r>
    </w:p>
    <w:p w:rsidR="00493B76" w:rsidRDefault="00493B76" w:rsidP="00963353">
      <w:pPr>
        <w:pStyle w:val="a3"/>
        <w:spacing w:line="360" w:lineRule="auto"/>
        <w:ind w:left="0"/>
        <w:jc w:val="both"/>
        <w:rPr>
          <w:rStyle w:val="1"/>
          <w:rFonts w:cs="Courier New"/>
          <w:sz w:val="28"/>
          <w:szCs w:val="28"/>
        </w:rPr>
      </w:pPr>
      <w:r>
        <w:rPr>
          <w:rStyle w:val="1"/>
          <w:rFonts w:cs="Courier New"/>
          <w:sz w:val="28"/>
          <w:szCs w:val="28"/>
        </w:rPr>
        <w:t xml:space="preserve">  </w:t>
      </w:r>
      <w:r>
        <w:rPr>
          <w:rStyle w:val="1"/>
          <w:sz w:val="28"/>
          <w:szCs w:val="28"/>
        </w:rPr>
        <w:t>•</w:t>
      </w:r>
      <w:r>
        <w:rPr>
          <w:rStyle w:val="1"/>
          <w:rFonts w:cs="Courier New"/>
          <w:sz w:val="28"/>
          <w:szCs w:val="28"/>
        </w:rPr>
        <w:t xml:space="preserve">   </w:t>
      </w:r>
      <w:r w:rsidR="008F5397">
        <w:rPr>
          <w:rStyle w:val="1"/>
          <w:rFonts w:cs="Courier New"/>
          <w:sz w:val="28"/>
          <w:szCs w:val="28"/>
        </w:rPr>
        <w:t>Назвіть ґрунти, які поширені у нашій місцевості.</w:t>
      </w:r>
    </w:p>
    <w:p w:rsidR="008F5397" w:rsidRDefault="008F5397" w:rsidP="008F5397">
      <w:pPr>
        <w:pStyle w:val="a3"/>
        <w:spacing w:line="360" w:lineRule="auto"/>
        <w:ind w:left="0"/>
        <w:jc w:val="both"/>
        <w:rPr>
          <w:rStyle w:val="1"/>
          <w:rFonts w:cs="Courier New"/>
          <w:sz w:val="28"/>
          <w:szCs w:val="28"/>
        </w:rPr>
      </w:pPr>
      <w:r>
        <w:rPr>
          <w:rStyle w:val="1"/>
          <w:rFonts w:cs="Courier New"/>
          <w:sz w:val="28"/>
          <w:szCs w:val="28"/>
        </w:rPr>
        <w:t>І</w:t>
      </w:r>
      <w:r>
        <w:rPr>
          <w:rStyle w:val="1"/>
          <w:rFonts w:cs="Courier New"/>
          <w:sz w:val="28"/>
          <w:szCs w:val="28"/>
          <w:lang w:val="en-US"/>
        </w:rPr>
        <w:t>V</w:t>
      </w:r>
      <w:r>
        <w:rPr>
          <w:rStyle w:val="1"/>
          <w:rFonts w:cs="Courier New"/>
          <w:sz w:val="28"/>
          <w:szCs w:val="28"/>
        </w:rPr>
        <w:t>. Мотивація навчальної і пізнавальної діяльності.</w:t>
      </w:r>
    </w:p>
    <w:p w:rsidR="008F5397" w:rsidRPr="008F5397" w:rsidRDefault="008F5397" w:rsidP="008F5397">
      <w:pPr>
        <w:pStyle w:val="a3"/>
        <w:spacing w:line="360" w:lineRule="auto"/>
        <w:ind w:left="0"/>
        <w:jc w:val="both"/>
        <w:rPr>
          <w:rFonts w:ascii="Times New Roman" w:hAnsi="Times New Roman" w:cs="Times New Roman"/>
          <w:sz w:val="28"/>
          <w:szCs w:val="28"/>
          <w:shd w:val="clear" w:color="auto" w:fill="FFFFFF"/>
        </w:rPr>
      </w:pPr>
      <w:r w:rsidRPr="008F5397">
        <w:rPr>
          <w:rStyle w:val="1pt"/>
          <w:i/>
          <w:sz w:val="28"/>
          <w:szCs w:val="28"/>
          <w:u w:val="single"/>
        </w:rPr>
        <w:t>Учитель</w:t>
      </w:r>
      <w:r>
        <w:rPr>
          <w:rStyle w:val="1pt"/>
          <w:sz w:val="28"/>
          <w:szCs w:val="28"/>
        </w:rPr>
        <w:t>.</w:t>
      </w:r>
      <w:r w:rsidRPr="008F5397">
        <w:rPr>
          <w:rStyle w:val="1"/>
          <w:sz w:val="28"/>
          <w:szCs w:val="28"/>
        </w:rPr>
        <w:t xml:space="preserve"> Є така загадка: «Що у світі найбагатше?» Не кожний одразу зрозуміє, що йдеться про одну з найбільш звичних у світі речей. Щодня ми її бачимо, відчуває</w:t>
      </w:r>
      <w:r>
        <w:rPr>
          <w:rStyle w:val="1"/>
          <w:sz w:val="28"/>
          <w:szCs w:val="28"/>
        </w:rPr>
        <w:t xml:space="preserve">мо, ходимо по ній. </w:t>
      </w:r>
      <w:r w:rsidRPr="008F5397">
        <w:rPr>
          <w:rStyle w:val="1"/>
          <w:sz w:val="28"/>
          <w:szCs w:val="28"/>
        </w:rPr>
        <w:t xml:space="preserve"> </w:t>
      </w:r>
      <w:r>
        <w:rPr>
          <w:rStyle w:val="1"/>
          <w:sz w:val="28"/>
          <w:szCs w:val="28"/>
        </w:rPr>
        <w:t xml:space="preserve">Напевно, ви уже здогадалися, що </w:t>
      </w:r>
      <w:r w:rsidRPr="008F5397">
        <w:rPr>
          <w:rStyle w:val="1"/>
          <w:sz w:val="28"/>
          <w:szCs w:val="28"/>
        </w:rPr>
        <w:t>це — звичайна земля.</w:t>
      </w:r>
      <w:r>
        <w:rPr>
          <w:rStyle w:val="1"/>
          <w:sz w:val="28"/>
          <w:szCs w:val="28"/>
        </w:rPr>
        <w:t xml:space="preserve"> Утім, не така вже й звичайна.</w:t>
      </w:r>
      <w:r>
        <w:rPr>
          <w:rStyle w:val="1"/>
          <w:sz w:val="28"/>
          <w:szCs w:val="28"/>
        </w:rPr>
        <w:tab/>
      </w:r>
      <w:r w:rsidRPr="008F5397">
        <w:rPr>
          <w:rFonts w:ascii="Times New Roman" w:eastAsia="Times New Roman" w:hAnsi="Times New Roman" w:cs="Times New Roman"/>
          <w:color w:val="000000"/>
          <w:sz w:val="28"/>
          <w:szCs w:val="28"/>
          <w:shd w:val="clear" w:color="auto" w:fill="FFFFFF"/>
          <w:lang w:eastAsia="uk-UA"/>
        </w:rPr>
        <w:t xml:space="preserve"> </w:t>
      </w:r>
      <w:r w:rsidRPr="008F5397">
        <w:rPr>
          <w:rFonts w:ascii="Times New Roman" w:eastAsia="Times New Roman" w:hAnsi="Times New Roman" w:cs="Times New Roman"/>
          <w:color w:val="000000"/>
          <w:sz w:val="28"/>
          <w:szCs w:val="28"/>
          <w:shd w:val="clear" w:color="auto" w:fill="FFFFFF"/>
          <w:lang w:eastAsia="uk-UA"/>
        </w:rPr>
        <w:t>Людина здавна ставилася з величезною поваг</w:t>
      </w:r>
      <w:r>
        <w:rPr>
          <w:rFonts w:ascii="Times New Roman" w:eastAsia="Times New Roman" w:hAnsi="Times New Roman" w:cs="Times New Roman"/>
          <w:color w:val="000000"/>
          <w:sz w:val="28"/>
          <w:szCs w:val="28"/>
          <w:shd w:val="clear" w:color="auto" w:fill="FFFFFF"/>
          <w:lang w:eastAsia="uk-UA"/>
        </w:rPr>
        <w:t>ою до землі. Її на</w:t>
      </w:r>
      <w:r>
        <w:rPr>
          <w:rFonts w:ascii="Times New Roman" w:eastAsia="Times New Roman" w:hAnsi="Times New Roman" w:cs="Times New Roman"/>
          <w:color w:val="000000"/>
          <w:sz w:val="28"/>
          <w:szCs w:val="28"/>
          <w:shd w:val="clear" w:color="auto" w:fill="FFFFFF"/>
          <w:lang w:eastAsia="uk-UA"/>
        </w:rPr>
        <w:softHyphen/>
        <w:t xml:space="preserve">віть називають  земля-мати, оскільки вона є </w:t>
      </w:r>
      <w:r w:rsidRPr="008F5397">
        <w:rPr>
          <w:rFonts w:ascii="Times New Roman" w:eastAsia="Times New Roman" w:hAnsi="Times New Roman" w:cs="Times New Roman"/>
          <w:color w:val="000000"/>
          <w:sz w:val="28"/>
          <w:szCs w:val="28"/>
          <w:shd w:val="clear" w:color="auto" w:fill="FFFFFF"/>
          <w:lang w:eastAsia="uk-UA"/>
        </w:rPr>
        <w:t xml:space="preserve"> уособленням того родючого шару, в котрому висівається зерно. І саме таке ім’я </w:t>
      </w:r>
      <w:r>
        <w:rPr>
          <w:rFonts w:ascii="Times New Roman" w:eastAsia="Times New Roman" w:hAnsi="Times New Roman" w:cs="Times New Roman"/>
          <w:color w:val="000000"/>
          <w:sz w:val="28"/>
          <w:szCs w:val="28"/>
          <w:shd w:val="clear" w:color="auto" w:fill="FFFFFF"/>
          <w:lang w:eastAsia="uk-UA"/>
        </w:rPr>
        <w:lastRenderedPageBreak/>
        <w:t>— «земля-мати</w:t>
      </w:r>
      <w:r w:rsidRPr="008F5397">
        <w:rPr>
          <w:rFonts w:ascii="Times New Roman" w:eastAsia="Times New Roman" w:hAnsi="Times New Roman" w:cs="Times New Roman"/>
          <w:color w:val="000000"/>
          <w:sz w:val="28"/>
          <w:szCs w:val="28"/>
          <w:shd w:val="clear" w:color="auto" w:fill="FFFFFF"/>
          <w:lang w:eastAsia="uk-UA"/>
        </w:rPr>
        <w:t xml:space="preserve">, </w:t>
      </w:r>
      <w:r>
        <w:rPr>
          <w:rFonts w:ascii="Times New Roman" w:eastAsia="Times New Roman" w:hAnsi="Times New Roman" w:cs="Times New Roman"/>
          <w:color w:val="000000"/>
          <w:sz w:val="28"/>
          <w:szCs w:val="28"/>
          <w:shd w:val="clear" w:color="auto" w:fill="FFFFFF"/>
          <w:lang w:eastAsia="uk-UA"/>
        </w:rPr>
        <w:t xml:space="preserve"> </w:t>
      </w:r>
      <w:r w:rsidRPr="008F5397">
        <w:rPr>
          <w:rFonts w:ascii="Times New Roman" w:eastAsia="Times New Roman" w:hAnsi="Times New Roman" w:cs="Times New Roman"/>
          <w:color w:val="000000"/>
          <w:sz w:val="28"/>
          <w:szCs w:val="28"/>
          <w:shd w:val="clear" w:color="auto" w:fill="FFFFFF"/>
          <w:lang w:eastAsia="uk-UA"/>
        </w:rPr>
        <w:t xml:space="preserve">носила одна з найповажніших богинь Давньої Греції (грецькою </w:t>
      </w:r>
      <w:proofErr w:type="spellStart"/>
      <w:r w:rsidRPr="008F5397">
        <w:rPr>
          <w:rFonts w:ascii="Times New Roman" w:eastAsia="Times New Roman" w:hAnsi="Times New Roman" w:cs="Times New Roman"/>
          <w:color w:val="000000"/>
          <w:sz w:val="28"/>
          <w:szCs w:val="28"/>
          <w:shd w:val="clear" w:color="auto" w:fill="FFFFFF"/>
          <w:lang w:eastAsia="uk-UA"/>
        </w:rPr>
        <w:t>Деметра</w:t>
      </w:r>
      <w:proofErr w:type="spellEnd"/>
      <w:r w:rsidRPr="008F5397">
        <w:rPr>
          <w:rFonts w:ascii="Times New Roman" w:eastAsia="Times New Roman" w:hAnsi="Times New Roman" w:cs="Times New Roman"/>
          <w:color w:val="000000"/>
          <w:sz w:val="28"/>
          <w:szCs w:val="28"/>
          <w:shd w:val="clear" w:color="auto" w:fill="FFFFFF"/>
          <w:lang w:eastAsia="uk-UA"/>
        </w:rPr>
        <w:t>).</w:t>
      </w:r>
    </w:p>
    <w:p w:rsidR="008F5397" w:rsidRPr="008F5397" w:rsidRDefault="008F5397" w:rsidP="008F5397">
      <w:pPr>
        <w:pStyle w:val="a4"/>
        <w:tabs>
          <w:tab w:val="right" w:pos="6657"/>
        </w:tabs>
        <w:spacing w:line="360" w:lineRule="auto"/>
        <w:ind w:left="20" w:right="60" w:firstLine="620"/>
        <w:jc w:val="both"/>
        <w:rPr>
          <w:rFonts w:ascii="Times New Roman" w:eastAsia="Times New Roman" w:hAnsi="Times New Roman" w:cs="Times New Roman"/>
          <w:sz w:val="28"/>
          <w:szCs w:val="28"/>
          <w:lang w:eastAsia="uk-UA"/>
        </w:rPr>
      </w:pPr>
      <w:r w:rsidRPr="008F5397">
        <w:rPr>
          <w:rFonts w:ascii="Times New Roman" w:eastAsia="Times New Roman" w:hAnsi="Times New Roman" w:cs="Times New Roman"/>
          <w:color w:val="000000"/>
          <w:sz w:val="28"/>
          <w:szCs w:val="28"/>
          <w:shd w:val="clear" w:color="auto" w:fill="FFFFFF"/>
          <w:lang w:eastAsia="uk-UA"/>
        </w:rPr>
        <w:t>На її честь спеціально влаштовували пишне свято. А жителі Шу</w:t>
      </w:r>
      <w:r w:rsidRPr="008F5397">
        <w:rPr>
          <w:rFonts w:ascii="Times New Roman" w:eastAsia="Times New Roman" w:hAnsi="Times New Roman" w:cs="Times New Roman"/>
          <w:color w:val="000000"/>
          <w:sz w:val="28"/>
          <w:szCs w:val="28"/>
          <w:shd w:val="clear" w:color="auto" w:fill="FFFFFF"/>
          <w:lang w:eastAsia="uk-UA"/>
        </w:rPr>
        <w:softHyphen/>
        <w:t xml:space="preserve">меру і Вавилона </w:t>
      </w:r>
      <w:r w:rsidRPr="008F5397">
        <w:rPr>
          <w:rFonts w:ascii="Times New Roman" w:eastAsia="Times New Roman" w:hAnsi="Times New Roman" w:cs="Times New Roman"/>
          <w:b/>
          <w:bCs/>
          <w:color w:val="000000"/>
          <w:sz w:val="28"/>
          <w:szCs w:val="28"/>
          <w:shd w:val="clear" w:color="auto" w:fill="FFFFFF"/>
          <w:lang w:val="ru-RU"/>
        </w:rPr>
        <w:t>(</w:t>
      </w:r>
      <w:r w:rsidRPr="008F5397">
        <w:rPr>
          <w:rFonts w:ascii="Times New Roman" w:eastAsia="Times New Roman" w:hAnsi="Times New Roman" w:cs="Times New Roman"/>
          <w:b/>
          <w:bCs/>
          <w:color w:val="000000"/>
          <w:sz w:val="28"/>
          <w:szCs w:val="28"/>
          <w:shd w:val="clear" w:color="auto" w:fill="FFFFFF"/>
          <w:lang w:val="en-US"/>
        </w:rPr>
        <w:t>I</w:t>
      </w:r>
      <w:r w:rsidRPr="008F5397">
        <w:rPr>
          <w:rFonts w:ascii="Times New Roman" w:eastAsia="Times New Roman" w:hAnsi="Times New Roman" w:cs="Times New Roman"/>
          <w:b/>
          <w:bCs/>
          <w:color w:val="000000"/>
          <w:sz w:val="28"/>
          <w:szCs w:val="28"/>
          <w:shd w:val="clear" w:color="auto" w:fill="FFFFFF"/>
          <w:lang w:val="ru-RU"/>
        </w:rPr>
        <w:t>—</w:t>
      </w:r>
      <w:r w:rsidRPr="008F5397">
        <w:rPr>
          <w:rFonts w:ascii="Times New Roman" w:eastAsia="Times New Roman" w:hAnsi="Times New Roman" w:cs="Times New Roman"/>
          <w:b/>
          <w:bCs/>
          <w:color w:val="000000"/>
          <w:sz w:val="28"/>
          <w:szCs w:val="28"/>
          <w:shd w:val="clear" w:color="auto" w:fill="FFFFFF"/>
          <w:lang w:eastAsia="uk-UA"/>
        </w:rPr>
        <w:t xml:space="preserve">III </w:t>
      </w:r>
      <w:r w:rsidRPr="008F5397">
        <w:rPr>
          <w:rFonts w:ascii="Times New Roman" w:eastAsia="Times New Roman" w:hAnsi="Times New Roman" w:cs="Times New Roman"/>
          <w:color w:val="000000"/>
          <w:sz w:val="28"/>
          <w:szCs w:val="28"/>
          <w:shd w:val="clear" w:color="auto" w:fill="FFFFFF"/>
          <w:lang w:eastAsia="uk-UA"/>
        </w:rPr>
        <w:t>тис. до н. е.) вважали, що людина спеціально створена для того, щоб обробляти землю. У Вавилоні ж було створено</w:t>
      </w:r>
      <w:r w:rsidRPr="008F5397">
        <w:rPr>
          <w:rFonts w:ascii="Times New Roman" w:eastAsia="Times New Roman" w:hAnsi="Times New Roman" w:cs="Times New Roman"/>
          <w:color w:val="000000"/>
          <w:sz w:val="28"/>
          <w:szCs w:val="28"/>
          <w:shd w:val="clear" w:color="auto" w:fill="FFFFFF"/>
          <w:lang w:eastAsia="uk-UA"/>
        </w:rPr>
        <w:t xml:space="preserve"> </w:t>
      </w:r>
      <w:r w:rsidRPr="008F5397">
        <w:rPr>
          <w:rFonts w:ascii="Times New Roman" w:eastAsia="Times New Roman" w:hAnsi="Times New Roman" w:cs="Times New Roman"/>
          <w:color w:val="000000"/>
          <w:sz w:val="28"/>
          <w:szCs w:val="28"/>
          <w:shd w:val="clear" w:color="auto" w:fill="FFFFFF"/>
          <w:lang w:eastAsia="uk-UA"/>
        </w:rPr>
        <w:t xml:space="preserve">закони користування землею. Адже люди </w:t>
      </w:r>
      <w:r w:rsidR="00C87EF8">
        <w:rPr>
          <w:rFonts w:ascii="Times New Roman" w:eastAsia="Times New Roman" w:hAnsi="Times New Roman" w:cs="Times New Roman"/>
          <w:color w:val="000000"/>
          <w:sz w:val="28"/>
          <w:szCs w:val="28"/>
          <w:shd w:val="clear" w:color="auto" w:fill="FFFFFF"/>
          <w:lang w:eastAsia="uk-UA"/>
        </w:rPr>
        <w:t>починали усвідом</w:t>
      </w:r>
      <w:r w:rsidR="00C87EF8">
        <w:rPr>
          <w:rFonts w:ascii="Times New Roman" w:eastAsia="Times New Roman" w:hAnsi="Times New Roman" w:cs="Times New Roman"/>
          <w:color w:val="000000"/>
          <w:sz w:val="28"/>
          <w:szCs w:val="28"/>
          <w:shd w:val="clear" w:color="auto" w:fill="FFFFFF"/>
          <w:lang w:eastAsia="uk-UA"/>
        </w:rPr>
        <w:softHyphen/>
        <w:t>лювати різноман</w:t>
      </w:r>
      <w:r w:rsidRPr="008F5397">
        <w:rPr>
          <w:rFonts w:ascii="Times New Roman" w:eastAsia="Times New Roman" w:hAnsi="Times New Roman" w:cs="Times New Roman"/>
          <w:color w:val="000000"/>
          <w:sz w:val="28"/>
          <w:szCs w:val="28"/>
          <w:shd w:val="clear" w:color="auto" w:fill="FFFFFF"/>
          <w:lang w:eastAsia="uk-UA"/>
        </w:rPr>
        <w:t>ітність землі за її влас</w:t>
      </w:r>
      <w:r w:rsidR="00C87EF8">
        <w:rPr>
          <w:rFonts w:ascii="Times New Roman" w:eastAsia="Times New Roman" w:hAnsi="Times New Roman" w:cs="Times New Roman"/>
          <w:color w:val="000000"/>
          <w:sz w:val="28"/>
          <w:szCs w:val="28"/>
          <w:shd w:val="clear" w:color="auto" w:fill="FFFFFF"/>
          <w:lang w:eastAsia="uk-UA"/>
        </w:rPr>
        <w:t>тивостями і необхідність ура</w:t>
      </w:r>
      <w:r w:rsidRPr="008F5397">
        <w:rPr>
          <w:rFonts w:ascii="Times New Roman" w:eastAsia="Times New Roman" w:hAnsi="Times New Roman" w:cs="Times New Roman"/>
          <w:color w:val="000000"/>
          <w:sz w:val="28"/>
          <w:szCs w:val="28"/>
          <w:shd w:val="clear" w:color="auto" w:fill="FFFFFF"/>
          <w:lang w:eastAsia="uk-UA"/>
        </w:rPr>
        <w:t>хування цього в землеробстві. З</w:t>
      </w:r>
      <w:r w:rsidR="00C87EF8">
        <w:rPr>
          <w:rFonts w:ascii="Times New Roman" w:eastAsia="Times New Roman" w:hAnsi="Times New Roman" w:cs="Times New Roman"/>
          <w:color w:val="000000"/>
          <w:sz w:val="28"/>
          <w:szCs w:val="28"/>
          <w:shd w:val="clear" w:color="auto" w:fill="FFFFFF"/>
          <w:lang w:eastAsia="uk-UA"/>
        </w:rPr>
        <w:t xml:space="preserve"> появою землеробства близько 10  тис. </w:t>
      </w:r>
      <w:r w:rsidRPr="008F5397">
        <w:rPr>
          <w:rFonts w:ascii="Times New Roman" w:eastAsia="Times New Roman" w:hAnsi="Times New Roman" w:cs="Times New Roman"/>
          <w:color w:val="000000"/>
          <w:sz w:val="28"/>
          <w:szCs w:val="28"/>
          <w:shd w:val="clear" w:color="auto" w:fill="FFFFFF"/>
          <w:lang w:eastAsia="uk-UA"/>
        </w:rPr>
        <w:t xml:space="preserve"> років тому поступово формувалось і поняття про ґрунт, яке спочатку ототожнювали з землею, верхньою пухкою гірською породою. І таке тривало кілька тисячоліть.</w:t>
      </w:r>
      <w:r w:rsidRPr="008F5397">
        <w:rPr>
          <w:rFonts w:ascii="Times New Roman" w:eastAsia="Times New Roman" w:hAnsi="Times New Roman" w:cs="Times New Roman"/>
          <w:color w:val="000000"/>
          <w:sz w:val="28"/>
          <w:szCs w:val="28"/>
          <w:shd w:val="clear" w:color="auto" w:fill="FFFFFF"/>
          <w:lang w:eastAsia="uk-UA"/>
        </w:rPr>
        <w:tab/>
        <w:t>'</w:t>
      </w:r>
    </w:p>
    <w:p w:rsidR="000540ED" w:rsidRDefault="008F5397" w:rsidP="008F5397">
      <w:pPr>
        <w:widowControl w:val="0"/>
        <w:tabs>
          <w:tab w:val="right" w:pos="6657"/>
        </w:tabs>
        <w:spacing w:after="192" w:line="360" w:lineRule="auto"/>
        <w:ind w:left="20" w:right="60" w:firstLine="340"/>
        <w:jc w:val="both"/>
        <w:rPr>
          <w:rFonts w:ascii="Times New Roman" w:eastAsia="Times New Roman" w:hAnsi="Times New Roman" w:cs="Times New Roman"/>
          <w:color w:val="000000"/>
          <w:sz w:val="28"/>
          <w:szCs w:val="28"/>
          <w:shd w:val="clear" w:color="auto" w:fill="FFFFFF"/>
          <w:lang w:eastAsia="uk-UA"/>
        </w:rPr>
      </w:pPr>
      <w:r w:rsidRPr="008F5397">
        <w:rPr>
          <w:rFonts w:ascii="Times New Roman" w:eastAsia="Times New Roman" w:hAnsi="Times New Roman" w:cs="Times New Roman"/>
          <w:color w:val="000000"/>
          <w:sz w:val="28"/>
          <w:szCs w:val="28"/>
          <w:shd w:val="clear" w:color="auto" w:fill="FFFFFF"/>
          <w:lang w:eastAsia="uk-UA"/>
        </w:rPr>
        <w:t>Тіл</w:t>
      </w:r>
      <w:r w:rsidR="00C87EF8">
        <w:rPr>
          <w:rFonts w:ascii="Times New Roman" w:eastAsia="Times New Roman" w:hAnsi="Times New Roman" w:cs="Times New Roman"/>
          <w:color w:val="000000"/>
          <w:sz w:val="28"/>
          <w:szCs w:val="28"/>
          <w:shd w:val="clear" w:color="auto" w:fill="FFFFFF"/>
          <w:lang w:eastAsia="uk-UA"/>
        </w:rPr>
        <w:t>ьки на початку XX ст. завдяки ви</w:t>
      </w:r>
      <w:r w:rsidRPr="008F5397">
        <w:rPr>
          <w:rFonts w:ascii="Times New Roman" w:eastAsia="Times New Roman" w:hAnsi="Times New Roman" w:cs="Times New Roman"/>
          <w:color w:val="000000"/>
          <w:sz w:val="28"/>
          <w:szCs w:val="28"/>
          <w:shd w:val="clear" w:color="auto" w:fill="FFFFFF"/>
          <w:lang w:eastAsia="uk-UA"/>
        </w:rPr>
        <w:t>датному рос</w:t>
      </w:r>
      <w:r w:rsidR="00C87EF8">
        <w:rPr>
          <w:rFonts w:ascii="Times New Roman" w:eastAsia="Times New Roman" w:hAnsi="Times New Roman" w:cs="Times New Roman"/>
          <w:color w:val="000000"/>
          <w:sz w:val="28"/>
          <w:szCs w:val="28"/>
          <w:shd w:val="clear" w:color="auto" w:fill="FFFFFF"/>
          <w:lang w:eastAsia="uk-UA"/>
        </w:rPr>
        <w:t>ійському  вче</w:t>
      </w:r>
      <w:r w:rsidRPr="008F5397">
        <w:rPr>
          <w:rFonts w:ascii="Times New Roman" w:eastAsia="Times New Roman" w:hAnsi="Times New Roman" w:cs="Times New Roman"/>
          <w:color w:val="000000"/>
          <w:sz w:val="28"/>
          <w:szCs w:val="28"/>
          <w:shd w:val="clear" w:color="auto" w:fill="FFFFFF"/>
          <w:lang w:eastAsia="uk-UA"/>
        </w:rPr>
        <w:t xml:space="preserve">ному В. В. Докучаєву (1846-1903) </w:t>
      </w:r>
      <w:r w:rsidR="00C87EF8">
        <w:rPr>
          <w:rFonts w:ascii="Times New Roman" w:eastAsia="Times New Roman" w:hAnsi="Times New Roman" w:cs="Times New Roman"/>
          <w:color w:val="000000"/>
          <w:sz w:val="28"/>
          <w:szCs w:val="28"/>
          <w:shd w:val="clear" w:color="auto" w:fill="FFFFFF"/>
          <w:lang w:eastAsia="uk-UA"/>
        </w:rPr>
        <w:t xml:space="preserve">стало зрозуміло, що ґрунт — це </w:t>
      </w:r>
      <w:r w:rsidRPr="008F5397">
        <w:rPr>
          <w:rFonts w:ascii="Times New Roman" w:eastAsia="Times New Roman" w:hAnsi="Times New Roman" w:cs="Times New Roman"/>
          <w:color w:val="000000"/>
          <w:sz w:val="28"/>
          <w:szCs w:val="28"/>
          <w:shd w:val="clear" w:color="auto" w:fill="FFFFFF"/>
          <w:lang w:eastAsia="uk-UA"/>
        </w:rPr>
        <w:t xml:space="preserve"> особливе природне утворення, яке </w:t>
      </w:r>
      <w:r w:rsidR="00C87EF8">
        <w:rPr>
          <w:rFonts w:ascii="Times New Roman" w:eastAsia="Times New Roman" w:hAnsi="Times New Roman" w:cs="Times New Roman"/>
          <w:color w:val="000000"/>
          <w:sz w:val="28"/>
          <w:szCs w:val="28"/>
          <w:shd w:val="clear" w:color="auto" w:fill="FFFFFF"/>
          <w:lang w:eastAsia="uk-UA"/>
        </w:rPr>
        <w:t xml:space="preserve">за своїми властивостями значно </w:t>
      </w:r>
      <w:r w:rsidRPr="008F5397">
        <w:rPr>
          <w:rFonts w:ascii="Times New Roman" w:eastAsia="Times New Roman" w:hAnsi="Times New Roman" w:cs="Times New Roman"/>
          <w:color w:val="000000"/>
          <w:sz w:val="28"/>
          <w:szCs w:val="28"/>
          <w:shd w:val="clear" w:color="auto" w:fill="FFFFFF"/>
          <w:lang w:eastAsia="uk-UA"/>
        </w:rPr>
        <w:t xml:space="preserve"> відрізняється від гірських порід, на яких він утворився.</w:t>
      </w:r>
      <w:r w:rsidR="00C87EF8">
        <w:rPr>
          <w:rFonts w:ascii="Times New Roman" w:eastAsia="Times New Roman" w:hAnsi="Times New Roman" w:cs="Times New Roman"/>
          <w:color w:val="000000"/>
          <w:sz w:val="28"/>
          <w:szCs w:val="28"/>
          <w:shd w:val="clear" w:color="auto" w:fill="FFFFFF"/>
          <w:lang w:eastAsia="uk-UA"/>
        </w:rPr>
        <w:t xml:space="preserve"> В.В.Докучаєв вперше розробив класифікацію ґрунтів. </w:t>
      </w:r>
      <w:r w:rsidR="000540ED">
        <w:rPr>
          <w:rFonts w:ascii="Times New Roman" w:eastAsia="Times New Roman" w:hAnsi="Times New Roman" w:cs="Times New Roman"/>
          <w:color w:val="000000"/>
          <w:sz w:val="28"/>
          <w:szCs w:val="28"/>
          <w:shd w:val="clear" w:color="auto" w:fill="FFFFFF"/>
          <w:lang w:eastAsia="uk-UA"/>
        </w:rPr>
        <w:t>Він назвав ґрунт «дзеркалом ландшафту2, підкреслюючи тим самим його залежність від усіх компонентів природи.</w:t>
      </w:r>
    </w:p>
    <w:p w:rsidR="00C87EF8" w:rsidRDefault="00C87EF8" w:rsidP="008F5397">
      <w:pPr>
        <w:widowControl w:val="0"/>
        <w:tabs>
          <w:tab w:val="right" w:pos="6657"/>
        </w:tabs>
        <w:spacing w:after="192" w:line="360" w:lineRule="auto"/>
        <w:ind w:left="20" w:right="60" w:firstLine="340"/>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 Прийом « Проблемне питання»</w:t>
      </w:r>
    </w:p>
    <w:p w:rsidR="008F5397" w:rsidRDefault="00C87EF8" w:rsidP="008F5397">
      <w:pPr>
        <w:widowControl w:val="0"/>
        <w:tabs>
          <w:tab w:val="right" w:pos="6657"/>
        </w:tabs>
        <w:spacing w:after="192" w:line="360" w:lineRule="auto"/>
        <w:ind w:left="20" w:right="60" w:firstLine="340"/>
        <w:jc w:val="both"/>
        <w:rPr>
          <w:rFonts w:ascii="Century Schoolbook" w:eastAsia="Times New Roman" w:hAnsi="Century Schoolbook" w:cs="Century Schoolbook"/>
          <w:color w:val="000000"/>
          <w:sz w:val="21"/>
          <w:szCs w:val="21"/>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 Які чинники, на Вашу думку, беруть участь у формуванні ґрунтів?</w:t>
      </w:r>
      <w:r>
        <w:rPr>
          <w:rFonts w:ascii="Century Schoolbook" w:eastAsia="Times New Roman" w:hAnsi="Century Schoolbook" w:cs="Century Schoolbook"/>
          <w:color w:val="000000"/>
          <w:sz w:val="21"/>
          <w:szCs w:val="21"/>
          <w:shd w:val="clear" w:color="auto" w:fill="FFFFFF"/>
          <w:lang w:eastAsia="uk-UA"/>
        </w:rPr>
        <w:tab/>
      </w:r>
    </w:p>
    <w:p w:rsidR="00C87EF8" w:rsidRDefault="00C87EF8" w:rsidP="008F5397">
      <w:pPr>
        <w:widowControl w:val="0"/>
        <w:tabs>
          <w:tab w:val="right" w:pos="6657"/>
        </w:tabs>
        <w:spacing w:after="192" w:line="360" w:lineRule="auto"/>
        <w:ind w:left="20" w:right="60" w:firstLine="340"/>
        <w:jc w:val="both"/>
        <w:rPr>
          <w:rFonts w:ascii="Times New Roman" w:eastAsia="Times New Roman" w:hAnsi="Times New Roman" w:cs="Times New Roman"/>
          <w:color w:val="000000"/>
          <w:sz w:val="28"/>
          <w:szCs w:val="28"/>
          <w:shd w:val="clear" w:color="auto" w:fill="FFFFFF"/>
          <w:lang w:eastAsia="uk-UA"/>
        </w:rPr>
      </w:pPr>
      <w:r w:rsidRPr="00C87EF8">
        <w:rPr>
          <w:rFonts w:ascii="Times New Roman" w:eastAsia="Times New Roman" w:hAnsi="Times New Roman" w:cs="Times New Roman"/>
          <w:color w:val="000000"/>
          <w:sz w:val="28"/>
          <w:szCs w:val="28"/>
          <w:shd w:val="clear" w:color="auto" w:fill="FFFFFF"/>
          <w:lang w:eastAsia="uk-UA"/>
        </w:rPr>
        <w:t>• Пригадайте, яка основна властивість ґрунту?</w:t>
      </w:r>
    </w:p>
    <w:p w:rsidR="00C87EF8" w:rsidRDefault="00C87EF8" w:rsidP="008F5397">
      <w:pPr>
        <w:widowControl w:val="0"/>
        <w:tabs>
          <w:tab w:val="right" w:pos="6657"/>
        </w:tabs>
        <w:spacing w:after="192" w:line="360" w:lineRule="auto"/>
        <w:ind w:left="20" w:right="60" w:firstLine="340"/>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 Від чого залежить родючість ґрунтів?</w:t>
      </w:r>
    </w:p>
    <w:p w:rsidR="00C87EF8" w:rsidRDefault="00C87EF8" w:rsidP="008F5397">
      <w:pPr>
        <w:widowControl w:val="0"/>
        <w:tabs>
          <w:tab w:val="right" w:pos="6657"/>
        </w:tabs>
        <w:spacing w:after="192" w:line="360" w:lineRule="auto"/>
        <w:ind w:left="20" w:right="60" w:firstLine="340"/>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 Згадайте, що таке гумус?</w:t>
      </w:r>
    </w:p>
    <w:p w:rsidR="005317C9" w:rsidRDefault="005317C9" w:rsidP="008F5397">
      <w:pPr>
        <w:widowControl w:val="0"/>
        <w:tabs>
          <w:tab w:val="right" w:pos="6657"/>
        </w:tabs>
        <w:spacing w:after="192" w:line="360" w:lineRule="auto"/>
        <w:ind w:left="20" w:right="60" w:firstLine="340"/>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 З яких частин складається ґрунт?</w:t>
      </w:r>
      <w:r w:rsidR="000540ED">
        <w:rPr>
          <w:rFonts w:ascii="Times New Roman" w:eastAsia="Times New Roman" w:hAnsi="Times New Roman" w:cs="Times New Roman"/>
          <w:color w:val="000000"/>
          <w:sz w:val="28"/>
          <w:szCs w:val="28"/>
          <w:shd w:val="clear" w:color="auto" w:fill="FFFFFF"/>
          <w:lang w:eastAsia="uk-UA"/>
        </w:rPr>
        <w:t xml:space="preserve"> ( твердої, рідкої, газоподібної та живої)</w:t>
      </w:r>
    </w:p>
    <w:p w:rsidR="000540ED" w:rsidRDefault="005317C9" w:rsidP="000540ED">
      <w:pPr>
        <w:widowControl w:val="0"/>
        <w:tabs>
          <w:tab w:val="right" w:pos="6657"/>
        </w:tabs>
        <w:spacing w:after="192" w:line="360" w:lineRule="auto"/>
        <w:ind w:left="20" w:right="60" w:firstLine="340"/>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 xml:space="preserve">• </w:t>
      </w:r>
      <w:r w:rsidR="000540ED">
        <w:rPr>
          <w:rFonts w:ascii="Times New Roman" w:eastAsia="Times New Roman" w:hAnsi="Times New Roman" w:cs="Times New Roman"/>
          <w:color w:val="000000"/>
          <w:sz w:val="28"/>
          <w:szCs w:val="28"/>
          <w:shd w:val="clear" w:color="auto" w:fill="FFFFFF"/>
          <w:lang w:eastAsia="uk-UA"/>
        </w:rPr>
        <w:t xml:space="preserve">Назвіть, якою може бути структура ґрунту? ( </w:t>
      </w:r>
      <w:proofErr w:type="spellStart"/>
      <w:r w:rsidR="000540ED">
        <w:rPr>
          <w:rFonts w:ascii="Times New Roman" w:eastAsia="Times New Roman" w:hAnsi="Times New Roman" w:cs="Times New Roman"/>
          <w:color w:val="000000"/>
          <w:sz w:val="28"/>
          <w:szCs w:val="28"/>
          <w:shd w:val="clear" w:color="auto" w:fill="FFFFFF"/>
          <w:lang w:eastAsia="uk-UA"/>
        </w:rPr>
        <w:t>горіхувата</w:t>
      </w:r>
      <w:proofErr w:type="spellEnd"/>
      <w:r w:rsidR="000540ED">
        <w:rPr>
          <w:rFonts w:ascii="Times New Roman" w:eastAsia="Times New Roman" w:hAnsi="Times New Roman" w:cs="Times New Roman"/>
          <w:color w:val="000000"/>
          <w:sz w:val="28"/>
          <w:szCs w:val="28"/>
          <w:shd w:val="clear" w:color="auto" w:fill="FFFFFF"/>
          <w:lang w:eastAsia="uk-UA"/>
        </w:rPr>
        <w:t>, грудкувата, зерниста – залежить від здатності розпадатися на         грудочки).</w:t>
      </w:r>
    </w:p>
    <w:p w:rsidR="00A155DC" w:rsidRDefault="005317C9" w:rsidP="00A155DC">
      <w:pPr>
        <w:widowControl w:val="0"/>
        <w:tabs>
          <w:tab w:val="right" w:pos="6657"/>
        </w:tabs>
        <w:spacing w:after="192" w:line="360" w:lineRule="auto"/>
        <w:ind w:left="20" w:right="60" w:hanging="20"/>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color w:val="000000"/>
          <w:sz w:val="28"/>
          <w:szCs w:val="28"/>
          <w:shd w:val="clear" w:color="auto" w:fill="FFFFFF"/>
          <w:lang w:val="en-US" w:eastAsia="uk-UA"/>
        </w:rPr>
        <w:t>V</w:t>
      </w:r>
      <w:r>
        <w:rPr>
          <w:rFonts w:ascii="Times New Roman" w:eastAsia="Times New Roman" w:hAnsi="Times New Roman" w:cs="Times New Roman"/>
          <w:color w:val="000000"/>
          <w:sz w:val="28"/>
          <w:szCs w:val="28"/>
          <w:shd w:val="clear" w:color="auto" w:fill="FFFFFF"/>
          <w:lang w:eastAsia="uk-UA"/>
        </w:rPr>
        <w:t>. Вивчення нового матеріалу</w:t>
      </w:r>
    </w:p>
    <w:p w:rsidR="00A155DC" w:rsidRDefault="00A155DC" w:rsidP="00A155DC">
      <w:pPr>
        <w:widowControl w:val="0"/>
        <w:tabs>
          <w:tab w:val="right" w:pos="6657"/>
        </w:tabs>
        <w:spacing w:after="192" w:line="360" w:lineRule="auto"/>
        <w:ind w:left="20" w:right="60" w:hanging="20"/>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 Прийом «Малюючи – учусь»</w:t>
      </w:r>
    </w:p>
    <w:p w:rsidR="00A155DC" w:rsidRPr="000B2A89" w:rsidRDefault="000B2A89" w:rsidP="00A155DC">
      <w:pPr>
        <w:widowControl w:val="0"/>
        <w:tabs>
          <w:tab w:val="right" w:pos="6657"/>
        </w:tabs>
        <w:spacing w:after="192" w:line="360" w:lineRule="auto"/>
        <w:ind w:left="20" w:right="60" w:hanging="20"/>
        <w:jc w:val="both"/>
        <w:rPr>
          <w:rFonts w:ascii="Times New Roman" w:eastAsia="Times New Roman" w:hAnsi="Times New Roman" w:cs="Times New Roman"/>
          <w:color w:val="000000"/>
          <w:sz w:val="28"/>
          <w:szCs w:val="28"/>
          <w:shd w:val="clear" w:color="auto" w:fill="FFFFFF"/>
          <w:lang w:eastAsia="uk-UA"/>
        </w:rPr>
      </w:pPr>
      <w:r w:rsidRPr="000B2A89">
        <w:rPr>
          <w:rFonts w:ascii="Times New Roman" w:eastAsia="Times New Roman" w:hAnsi="Times New Roman" w:cs="Times New Roman"/>
          <w:i/>
          <w:color w:val="000000"/>
          <w:sz w:val="28"/>
          <w:szCs w:val="28"/>
          <w:u w:val="single"/>
          <w:shd w:val="clear" w:color="auto" w:fill="FFFFFF"/>
          <w:lang w:eastAsia="uk-UA"/>
        </w:rPr>
        <w:t>Завдання.</w:t>
      </w:r>
      <w:r>
        <w:rPr>
          <w:rFonts w:ascii="Times New Roman" w:eastAsia="Times New Roman" w:hAnsi="Times New Roman" w:cs="Times New Roman"/>
          <w:i/>
          <w:color w:val="000000"/>
          <w:sz w:val="28"/>
          <w:szCs w:val="28"/>
          <w:u w:val="single"/>
          <w:shd w:val="clear" w:color="auto" w:fill="FFFFFF"/>
          <w:lang w:eastAsia="uk-UA"/>
        </w:rPr>
        <w:t xml:space="preserve"> </w:t>
      </w:r>
      <w:r>
        <w:rPr>
          <w:rFonts w:ascii="Times New Roman" w:eastAsia="Times New Roman" w:hAnsi="Times New Roman" w:cs="Times New Roman"/>
          <w:color w:val="000000"/>
          <w:sz w:val="28"/>
          <w:szCs w:val="28"/>
          <w:shd w:val="clear" w:color="auto" w:fill="FFFFFF"/>
          <w:lang w:eastAsia="uk-UA"/>
        </w:rPr>
        <w:t xml:space="preserve">Намалювати схему, яка відображає основні ґрунтоутворюючі </w:t>
      </w:r>
      <w:r>
        <w:rPr>
          <w:rFonts w:ascii="Times New Roman" w:eastAsia="Times New Roman" w:hAnsi="Times New Roman" w:cs="Times New Roman"/>
          <w:color w:val="000000"/>
          <w:sz w:val="28"/>
          <w:szCs w:val="28"/>
          <w:shd w:val="clear" w:color="auto" w:fill="FFFFFF"/>
          <w:lang w:eastAsia="uk-UA"/>
        </w:rPr>
        <w:lastRenderedPageBreak/>
        <w:t>чинники.</w:t>
      </w:r>
    </w:p>
    <w:p w:rsidR="00A155DC" w:rsidRPr="00A155DC" w:rsidRDefault="000B2A89" w:rsidP="00A155DC">
      <w:pPr>
        <w:widowControl w:val="0"/>
        <w:tabs>
          <w:tab w:val="right" w:pos="6657"/>
        </w:tabs>
        <w:spacing w:after="192" w:line="360" w:lineRule="auto"/>
        <w:ind w:left="20" w:right="60" w:hanging="20"/>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 xml:space="preserve">● </w:t>
      </w:r>
      <w:r w:rsidR="00A155DC">
        <w:rPr>
          <w:rFonts w:ascii="Times New Roman" w:eastAsia="Times New Roman" w:hAnsi="Times New Roman" w:cs="Times New Roman"/>
          <w:color w:val="000000"/>
          <w:sz w:val="28"/>
          <w:szCs w:val="28"/>
          <w:shd w:val="clear" w:color="auto" w:fill="FFFFFF"/>
          <w:lang w:eastAsia="uk-UA"/>
        </w:rPr>
        <w:t xml:space="preserve"> </w:t>
      </w:r>
      <w:r w:rsidR="00A155DC">
        <w:rPr>
          <w:rStyle w:val="5"/>
          <w:color w:val="000000"/>
        </w:rPr>
        <w:t>Ілюстрована розповідь вчителя</w:t>
      </w:r>
    </w:p>
    <w:p w:rsidR="00A155DC" w:rsidRDefault="00A155DC" w:rsidP="00A155DC">
      <w:pPr>
        <w:pStyle w:val="51"/>
        <w:shd w:val="clear" w:color="auto" w:fill="auto"/>
        <w:spacing w:after="236" w:line="360" w:lineRule="auto"/>
        <w:ind w:left="20" w:right="20"/>
      </w:pPr>
      <w:r>
        <w:rPr>
          <w:rStyle w:val="5"/>
          <w:color w:val="000000"/>
        </w:rPr>
        <w:t>Ґрунт має відмінні од</w:t>
      </w:r>
      <w:r>
        <w:rPr>
          <w:rStyle w:val="5"/>
          <w:color w:val="000000"/>
        </w:rPr>
        <w:t>ин від одного шари. Ї</w:t>
      </w:r>
      <w:r>
        <w:rPr>
          <w:rStyle w:val="5"/>
          <w:color w:val="000000"/>
        </w:rPr>
        <w:t xml:space="preserve">х називають ґрунтовими горизонтами. Сукупність таких горизонтів та їх закономірні зміни від поверхні до материнської породи являє собою ґрунтовий профіль. Виділяють три горизонти: гумусовий, вимивання, </w:t>
      </w:r>
      <w:proofErr w:type="spellStart"/>
      <w:r>
        <w:rPr>
          <w:rStyle w:val="5"/>
          <w:color w:val="000000"/>
        </w:rPr>
        <w:t>вмивний</w:t>
      </w:r>
      <w:proofErr w:type="spellEnd"/>
      <w:r>
        <w:rPr>
          <w:rStyle w:val="5"/>
          <w:color w:val="000000"/>
        </w:rPr>
        <w:t>. За будовою ґрунтового профілю визначають належність ґрунту до певного типу: підзолисті, сірі лісові, чорноземні, каштанові тощо.</w:t>
      </w:r>
    </w:p>
    <w:p w:rsidR="00A155DC" w:rsidRDefault="00A155DC" w:rsidP="00A155DC">
      <w:pPr>
        <w:pStyle w:val="51"/>
        <w:shd w:val="clear" w:color="auto" w:fill="auto"/>
        <w:spacing w:after="17" w:line="360" w:lineRule="auto"/>
        <w:ind w:left="20" w:right="20"/>
      </w:pPr>
      <w:r>
        <w:rPr>
          <w:rStyle w:val="5"/>
          <w:color w:val="000000"/>
        </w:rPr>
        <w:t>Ґрунти розрізняються не тільки за будовою ґрунтового профілю, але й за механічним складом — співвідношенням різних за розмірами мінеральних часточок — глини і піску (піщані, супіщані, суглинисті, глинисті).</w:t>
      </w:r>
    </w:p>
    <w:p w:rsidR="00A155DC" w:rsidRDefault="000B2A89" w:rsidP="000B2A89">
      <w:pPr>
        <w:pStyle w:val="51"/>
        <w:shd w:val="clear" w:color="auto" w:fill="auto"/>
        <w:ind w:left="20"/>
      </w:pPr>
      <w:r>
        <w:rPr>
          <w:rStyle w:val="5"/>
          <w:color w:val="000000"/>
        </w:rPr>
        <w:t xml:space="preserve">● </w:t>
      </w:r>
      <w:r w:rsidR="00A155DC">
        <w:rPr>
          <w:rStyle w:val="5"/>
          <w:color w:val="000000"/>
        </w:rPr>
        <w:t>Прийом «Картографічна лабораторія»</w:t>
      </w:r>
    </w:p>
    <w:p w:rsidR="00A155DC" w:rsidRDefault="00A155DC" w:rsidP="00A155DC">
      <w:pPr>
        <w:pStyle w:val="51"/>
        <w:shd w:val="clear" w:color="auto" w:fill="auto"/>
        <w:ind w:left="20"/>
      </w:pPr>
      <w:r>
        <w:rPr>
          <w:rStyle w:val="5"/>
          <w:color w:val="000000"/>
        </w:rPr>
        <w:t>Знайомство з картою ґрунтів України.</w:t>
      </w:r>
    </w:p>
    <w:p w:rsidR="00A155DC" w:rsidRDefault="000B2A89" w:rsidP="000B2A89">
      <w:pPr>
        <w:pStyle w:val="51"/>
        <w:shd w:val="clear" w:color="auto" w:fill="auto"/>
      </w:pPr>
      <w:r>
        <w:rPr>
          <w:rStyle w:val="5"/>
          <w:color w:val="000000"/>
        </w:rPr>
        <w:t>●</w:t>
      </w:r>
      <w:r w:rsidR="00A155DC">
        <w:rPr>
          <w:rStyle w:val="5"/>
          <w:color w:val="000000"/>
        </w:rPr>
        <w:t xml:space="preserve"> Прийом «Творча лабораторія» (робота з підручником)</w:t>
      </w:r>
    </w:p>
    <w:p w:rsidR="00A155DC" w:rsidRDefault="00A155DC" w:rsidP="00A155DC">
      <w:pPr>
        <w:pStyle w:val="51"/>
        <w:shd w:val="clear" w:color="auto" w:fill="auto"/>
        <w:ind w:left="20"/>
        <w:rPr>
          <w:rStyle w:val="5"/>
          <w:color w:val="000000"/>
        </w:rPr>
      </w:pPr>
      <w:r>
        <w:rPr>
          <w:rStyle w:val="5"/>
          <w:color w:val="000000"/>
        </w:rPr>
        <w:t xml:space="preserve">Складання короткої характеристики </w:t>
      </w:r>
      <w:r w:rsidRPr="000B2A89">
        <w:rPr>
          <w:rStyle w:val="5"/>
          <w:color w:val="000000"/>
        </w:rPr>
        <w:t>основних ти</w:t>
      </w:r>
      <w:r w:rsidRPr="000B2A89">
        <w:rPr>
          <w:rStyle w:val="50"/>
          <w:color w:val="000000"/>
          <w:u w:val="none"/>
        </w:rPr>
        <w:t>пів</w:t>
      </w:r>
      <w:r>
        <w:rPr>
          <w:rStyle w:val="5"/>
          <w:color w:val="000000"/>
        </w:rPr>
        <w:t xml:space="preserve"> ґрунтів України.</w:t>
      </w:r>
    </w:p>
    <w:p w:rsidR="00BD3E34" w:rsidRDefault="00BD3E34" w:rsidP="00A155DC">
      <w:pPr>
        <w:pStyle w:val="51"/>
        <w:shd w:val="clear" w:color="auto" w:fill="auto"/>
        <w:ind w:left="20"/>
        <w:rPr>
          <w:rStyle w:val="5"/>
          <w:color w:val="000000"/>
        </w:rPr>
      </w:pPr>
      <w:r>
        <w:rPr>
          <w:rStyle w:val="5"/>
          <w:color w:val="000000"/>
        </w:rPr>
        <w:t>● Прийом «Поміркуй»</w:t>
      </w:r>
    </w:p>
    <w:p w:rsidR="00BD3E34" w:rsidRDefault="00BD3E34" w:rsidP="00A155DC">
      <w:pPr>
        <w:pStyle w:val="51"/>
        <w:shd w:val="clear" w:color="auto" w:fill="auto"/>
        <w:ind w:left="20"/>
        <w:rPr>
          <w:rStyle w:val="5"/>
          <w:color w:val="000000"/>
        </w:rPr>
      </w:pPr>
      <w:r>
        <w:rPr>
          <w:rStyle w:val="5"/>
          <w:color w:val="000000"/>
        </w:rPr>
        <w:t>• Поміркуйте, якій природній закономірності відповідає поширення ґрунтів на рівнинній території України, а в гірській?</w:t>
      </w:r>
    </w:p>
    <w:p w:rsidR="00BD3E34" w:rsidRDefault="00BD3E34" w:rsidP="00A155DC">
      <w:pPr>
        <w:pStyle w:val="51"/>
        <w:shd w:val="clear" w:color="auto" w:fill="auto"/>
        <w:ind w:left="20"/>
        <w:rPr>
          <w:rStyle w:val="5"/>
          <w:color w:val="000000"/>
        </w:rPr>
      </w:pPr>
      <w:r>
        <w:rPr>
          <w:rStyle w:val="5"/>
          <w:color w:val="000000"/>
        </w:rPr>
        <w:t xml:space="preserve">•  Поміркуйте, які типи грунтів є зональними,  а які – азональними?  Чому? </w:t>
      </w:r>
    </w:p>
    <w:p w:rsidR="00BD3E34" w:rsidRDefault="00BD3E34" w:rsidP="00A155DC">
      <w:pPr>
        <w:pStyle w:val="51"/>
        <w:shd w:val="clear" w:color="auto" w:fill="auto"/>
        <w:ind w:left="20"/>
        <w:rPr>
          <w:rStyle w:val="5"/>
          <w:color w:val="000000"/>
        </w:rPr>
      </w:pPr>
      <w:r>
        <w:rPr>
          <w:rStyle w:val="5"/>
          <w:color w:val="000000"/>
        </w:rPr>
        <w:t>• Поміркуйте, що спричиняє зональне поширення грунтів?</w:t>
      </w:r>
    </w:p>
    <w:p w:rsidR="00BD3E34" w:rsidRDefault="00BD3E34" w:rsidP="00A155DC">
      <w:pPr>
        <w:pStyle w:val="51"/>
        <w:shd w:val="clear" w:color="auto" w:fill="auto"/>
        <w:ind w:left="20"/>
      </w:pPr>
      <w:r>
        <w:rPr>
          <w:rStyle w:val="5"/>
          <w:color w:val="000000"/>
        </w:rPr>
        <w:t>Причиною цього є зональні зміни клімату з півночі на південь України ( збільшення в цьому напрямку кількості тепла і зменшення коефіцієнта зволоження від 1 до 0,3). Найбільш чітко зональність проявляється у межах Східноєвропейської рівнини.</w:t>
      </w:r>
    </w:p>
    <w:p w:rsidR="00A155DC" w:rsidRDefault="00A155DC" w:rsidP="00A155DC">
      <w:pPr>
        <w:pStyle w:val="51"/>
        <w:shd w:val="clear" w:color="auto" w:fill="auto"/>
        <w:ind w:left="20"/>
        <w:rPr>
          <w:rStyle w:val="5"/>
          <w:color w:val="000000"/>
        </w:rPr>
      </w:pPr>
      <w:r>
        <w:rPr>
          <w:rStyle w:val="5"/>
          <w:color w:val="000000"/>
        </w:rPr>
        <w:t>V. Закріплення вивченого матеріалу</w:t>
      </w:r>
    </w:p>
    <w:p w:rsidR="00AA77B4" w:rsidRDefault="0014655E" w:rsidP="00A155DC">
      <w:pPr>
        <w:pStyle w:val="51"/>
        <w:shd w:val="clear" w:color="auto" w:fill="auto"/>
        <w:ind w:left="20"/>
        <w:rPr>
          <w:rStyle w:val="5"/>
          <w:color w:val="000000"/>
        </w:rPr>
      </w:pPr>
      <w:r>
        <w:rPr>
          <w:rStyle w:val="5"/>
          <w:color w:val="000000"/>
        </w:rPr>
        <w:t>● Прийом «Установіть відповідність»</w:t>
      </w:r>
    </w:p>
    <w:p w:rsidR="0014655E" w:rsidRPr="0014655E" w:rsidRDefault="0014655E" w:rsidP="0014655E">
      <w:pPr>
        <w:pStyle w:val="51"/>
        <w:shd w:val="clear" w:color="auto" w:fill="auto"/>
        <w:ind w:left="20"/>
        <w:rPr>
          <w:rStyle w:val="5"/>
          <w:color w:val="000000"/>
        </w:rPr>
      </w:pPr>
      <w:r w:rsidRPr="0014655E">
        <w:rPr>
          <w:rStyle w:val="5"/>
          <w:i/>
          <w:color w:val="000000"/>
          <w:u w:val="single"/>
        </w:rPr>
        <w:lastRenderedPageBreak/>
        <w:t>Завдання.</w:t>
      </w:r>
      <w:r>
        <w:rPr>
          <w:rStyle w:val="5"/>
          <w:color w:val="000000"/>
        </w:rPr>
        <w:t xml:space="preserve"> Установіть відповідність між типами грунтів та умовами їх формування.</w:t>
      </w:r>
    </w:p>
    <w:tbl>
      <w:tblPr>
        <w:tblW w:w="0" w:type="auto"/>
        <w:tblLayout w:type="fixed"/>
        <w:tblCellMar>
          <w:left w:w="0" w:type="dxa"/>
          <w:right w:w="0" w:type="dxa"/>
        </w:tblCellMar>
        <w:tblLook w:val="04A0" w:firstRow="1" w:lastRow="0" w:firstColumn="1" w:lastColumn="0" w:noHBand="0" w:noVBand="1"/>
      </w:tblPr>
      <w:tblGrid>
        <w:gridCol w:w="1354"/>
        <w:gridCol w:w="619"/>
        <w:gridCol w:w="4262"/>
      </w:tblGrid>
      <w:tr w:rsidR="0014655E" w:rsidRPr="0014655E" w:rsidTr="0014655E">
        <w:trPr>
          <w:trHeight w:val="528"/>
        </w:trPr>
        <w:tc>
          <w:tcPr>
            <w:tcW w:w="1354" w:type="dxa"/>
            <w:tcBorders>
              <w:top w:val="single" w:sz="4" w:space="0" w:color="auto"/>
              <w:left w:val="single" w:sz="4" w:space="0" w:color="auto"/>
              <w:bottom w:val="nil"/>
              <w:right w:val="nil"/>
            </w:tcBorders>
            <w:shd w:val="clear" w:color="auto" w:fill="FFFFFF"/>
            <w:vAlign w:val="bottom"/>
            <w:hideMark/>
          </w:tcPr>
          <w:p w:rsidR="0014655E" w:rsidRPr="0014655E" w:rsidRDefault="0014655E" w:rsidP="0014655E">
            <w:pPr>
              <w:framePr w:w="6235" w:wrap="notBeside" w:vAnchor="text" w:hAnchor="text" w:xAlign="center" w:y="1"/>
              <w:widowControl w:val="0"/>
              <w:spacing w:after="0" w:line="202" w:lineRule="exact"/>
              <w:ind w:right="240"/>
              <w:jc w:val="right"/>
              <w:rPr>
                <w:rFonts w:ascii="Times New Roman" w:eastAsia="Times New Roman" w:hAnsi="Times New Roman" w:cs="Times New Roman"/>
                <w:b/>
                <w:bCs/>
                <w:sz w:val="17"/>
                <w:szCs w:val="17"/>
                <w:lang w:eastAsia="uk-UA"/>
              </w:rPr>
            </w:pPr>
            <w:r w:rsidRPr="0014655E">
              <w:rPr>
                <w:rFonts w:ascii="Times New Roman" w:eastAsia="Times New Roman" w:hAnsi="Times New Roman" w:cs="Times New Roman"/>
                <w:b/>
                <w:bCs/>
                <w:color w:val="000000"/>
                <w:sz w:val="17"/>
                <w:szCs w:val="17"/>
                <w:shd w:val="clear" w:color="auto" w:fill="FFFFFF"/>
                <w:lang w:eastAsia="uk-UA"/>
              </w:rPr>
              <w:t xml:space="preserve">1. </w:t>
            </w:r>
            <w:proofErr w:type="spellStart"/>
            <w:r w:rsidRPr="0014655E">
              <w:rPr>
                <w:rFonts w:ascii="Times New Roman" w:eastAsia="Times New Roman" w:hAnsi="Times New Roman" w:cs="Times New Roman"/>
                <w:b/>
                <w:bCs/>
                <w:color w:val="000000"/>
                <w:sz w:val="17"/>
                <w:szCs w:val="17"/>
                <w:shd w:val="clear" w:color="auto" w:fill="FFFFFF"/>
                <w:lang w:eastAsia="uk-UA"/>
              </w:rPr>
              <w:t>Дерново-</w:t>
            </w:r>
            <w:proofErr w:type="spellEnd"/>
            <w:r w:rsidRPr="0014655E">
              <w:rPr>
                <w:rFonts w:ascii="Times New Roman" w:eastAsia="Times New Roman" w:hAnsi="Times New Roman" w:cs="Times New Roman"/>
                <w:b/>
                <w:bCs/>
                <w:color w:val="000000"/>
                <w:sz w:val="17"/>
                <w:szCs w:val="17"/>
                <w:shd w:val="clear" w:color="auto" w:fill="FFFFFF"/>
                <w:lang w:eastAsia="uk-UA"/>
              </w:rPr>
              <w:t xml:space="preserve"> підзолисті</w:t>
            </w:r>
          </w:p>
        </w:tc>
        <w:tc>
          <w:tcPr>
            <w:tcW w:w="619" w:type="dxa"/>
            <w:tcBorders>
              <w:top w:val="single" w:sz="4" w:space="0" w:color="auto"/>
              <w:left w:val="single" w:sz="4" w:space="0" w:color="auto"/>
              <w:bottom w:val="nil"/>
              <w:right w:val="nil"/>
            </w:tcBorders>
            <w:shd w:val="clear" w:color="auto" w:fill="FFFFFF"/>
          </w:tcPr>
          <w:p w:rsidR="0014655E" w:rsidRPr="0014655E" w:rsidRDefault="0014655E" w:rsidP="0014655E">
            <w:pPr>
              <w:framePr w:w="6235" w:wrap="notBeside" w:vAnchor="text" w:hAnchor="text" w:xAlign="center" w:y="1"/>
              <w:widowControl w:val="0"/>
              <w:spacing w:after="0" w:line="240" w:lineRule="auto"/>
              <w:rPr>
                <w:rFonts w:ascii="Courier New" w:eastAsia="Times New Roman" w:hAnsi="Courier New" w:cs="Courier New"/>
                <w:sz w:val="10"/>
                <w:szCs w:val="10"/>
                <w:lang w:eastAsia="uk-UA"/>
              </w:rPr>
            </w:pPr>
          </w:p>
        </w:tc>
        <w:tc>
          <w:tcPr>
            <w:tcW w:w="4262" w:type="dxa"/>
            <w:vMerge w:val="restart"/>
            <w:tcBorders>
              <w:top w:val="single" w:sz="4" w:space="0" w:color="auto"/>
              <w:left w:val="single" w:sz="4" w:space="0" w:color="auto"/>
              <w:bottom w:val="single" w:sz="4" w:space="0" w:color="auto"/>
              <w:right w:val="single" w:sz="4" w:space="0" w:color="auto"/>
            </w:tcBorders>
            <w:shd w:val="clear" w:color="auto" w:fill="FFFFFF"/>
            <w:vAlign w:val="bottom"/>
            <w:hideMark/>
          </w:tcPr>
          <w:p w:rsidR="0014655E" w:rsidRPr="0014655E" w:rsidRDefault="0014655E" w:rsidP="0014655E">
            <w:pPr>
              <w:framePr w:w="6235" w:wrap="notBeside" w:vAnchor="text" w:hAnchor="text" w:xAlign="center" w:y="1"/>
              <w:widowControl w:val="0"/>
              <w:numPr>
                <w:ilvl w:val="0"/>
                <w:numId w:val="4"/>
              </w:numPr>
              <w:tabs>
                <w:tab w:val="left" w:pos="319"/>
              </w:tabs>
              <w:spacing w:after="0" w:line="202" w:lineRule="exact"/>
              <w:ind w:left="300" w:hanging="240"/>
              <w:rPr>
                <w:rFonts w:ascii="Times New Roman" w:eastAsia="Times New Roman" w:hAnsi="Times New Roman" w:cs="Times New Roman"/>
                <w:b/>
                <w:bCs/>
                <w:sz w:val="17"/>
                <w:szCs w:val="17"/>
                <w:lang w:eastAsia="uk-UA"/>
              </w:rPr>
            </w:pPr>
            <w:r w:rsidRPr="0014655E">
              <w:rPr>
                <w:rFonts w:ascii="Times New Roman" w:eastAsia="Times New Roman" w:hAnsi="Times New Roman" w:cs="Times New Roman"/>
                <w:b/>
                <w:bCs/>
                <w:color w:val="000000"/>
                <w:sz w:val="17"/>
                <w:szCs w:val="17"/>
                <w:shd w:val="clear" w:color="auto" w:fill="FFFFFF"/>
                <w:lang w:eastAsia="uk-UA"/>
              </w:rPr>
              <w:t>В умовах достатнього і надмірного зволо</w:t>
            </w:r>
            <w:r w:rsidRPr="0014655E">
              <w:rPr>
                <w:rFonts w:ascii="Times New Roman" w:eastAsia="Times New Roman" w:hAnsi="Times New Roman" w:cs="Times New Roman"/>
                <w:b/>
                <w:bCs/>
                <w:color w:val="000000"/>
                <w:sz w:val="17"/>
                <w:szCs w:val="17"/>
                <w:shd w:val="clear" w:color="auto" w:fill="FFFFFF"/>
                <w:lang w:eastAsia="uk-UA"/>
              </w:rPr>
              <w:softHyphen/>
              <w:t>ження, під листяними або хвойними лісами схилів Карпат та Кримських гір.</w:t>
            </w:r>
          </w:p>
          <w:p w:rsidR="0014655E" w:rsidRPr="0014655E" w:rsidRDefault="0014655E" w:rsidP="0014655E">
            <w:pPr>
              <w:framePr w:w="6235" w:wrap="notBeside" w:vAnchor="text" w:hAnchor="text" w:xAlign="center" w:y="1"/>
              <w:widowControl w:val="0"/>
              <w:spacing w:after="0" w:line="197" w:lineRule="exact"/>
              <w:ind w:left="300" w:hanging="240"/>
              <w:rPr>
                <w:rFonts w:ascii="Times New Roman" w:eastAsia="Times New Roman" w:hAnsi="Times New Roman" w:cs="Times New Roman"/>
                <w:b/>
                <w:bCs/>
                <w:sz w:val="17"/>
                <w:szCs w:val="17"/>
                <w:lang w:eastAsia="uk-UA"/>
              </w:rPr>
            </w:pPr>
            <w:r w:rsidRPr="0014655E">
              <w:rPr>
                <w:rFonts w:ascii="Times New Roman" w:eastAsia="Times New Roman" w:hAnsi="Times New Roman" w:cs="Times New Roman"/>
                <w:b/>
                <w:bCs/>
                <w:color w:val="000000"/>
                <w:sz w:val="17"/>
                <w:szCs w:val="17"/>
                <w:shd w:val="clear" w:color="auto" w:fill="FFFFFF"/>
                <w:lang w:eastAsia="uk-UA"/>
              </w:rPr>
              <w:t>Б. В районах із субтропічним кліматом, в умо</w:t>
            </w:r>
            <w:r w:rsidRPr="0014655E">
              <w:rPr>
                <w:rFonts w:ascii="Times New Roman" w:eastAsia="Times New Roman" w:hAnsi="Times New Roman" w:cs="Times New Roman"/>
                <w:b/>
                <w:bCs/>
                <w:color w:val="000000"/>
                <w:sz w:val="17"/>
                <w:szCs w:val="17"/>
                <w:shd w:val="clear" w:color="auto" w:fill="FFFFFF"/>
                <w:lang w:eastAsia="uk-UA"/>
              </w:rPr>
              <w:softHyphen/>
              <w:t>вах вологої теплої зими і сухого жаркого літа:</w:t>
            </w:r>
          </w:p>
          <w:p w:rsidR="0014655E" w:rsidRPr="0014655E" w:rsidRDefault="0014655E" w:rsidP="0014655E">
            <w:pPr>
              <w:framePr w:w="6235" w:wrap="notBeside" w:vAnchor="text" w:hAnchor="text" w:xAlign="center" w:y="1"/>
              <w:widowControl w:val="0"/>
              <w:numPr>
                <w:ilvl w:val="0"/>
                <w:numId w:val="4"/>
              </w:numPr>
              <w:tabs>
                <w:tab w:val="left" w:pos="295"/>
              </w:tabs>
              <w:spacing w:after="0" w:line="202" w:lineRule="exact"/>
              <w:ind w:left="300" w:hanging="240"/>
              <w:rPr>
                <w:rFonts w:ascii="Times New Roman" w:eastAsia="Times New Roman" w:hAnsi="Times New Roman" w:cs="Times New Roman"/>
                <w:b/>
                <w:bCs/>
                <w:sz w:val="17"/>
                <w:szCs w:val="17"/>
                <w:lang w:eastAsia="uk-UA"/>
              </w:rPr>
            </w:pPr>
            <w:r w:rsidRPr="0014655E">
              <w:rPr>
                <w:rFonts w:ascii="Times New Roman" w:eastAsia="Times New Roman" w:hAnsi="Times New Roman" w:cs="Times New Roman"/>
                <w:b/>
                <w:bCs/>
                <w:color w:val="000000"/>
                <w:sz w:val="17"/>
                <w:szCs w:val="17"/>
                <w:shd w:val="clear" w:color="auto" w:fill="FFFFFF"/>
                <w:lang w:eastAsia="uk-UA"/>
              </w:rPr>
              <w:t>В умовах надмірного зволоження, під міша</w:t>
            </w:r>
            <w:r w:rsidRPr="0014655E">
              <w:rPr>
                <w:rFonts w:ascii="Times New Roman" w:eastAsia="Times New Roman" w:hAnsi="Times New Roman" w:cs="Times New Roman"/>
                <w:b/>
                <w:bCs/>
                <w:color w:val="000000"/>
                <w:sz w:val="17"/>
                <w:szCs w:val="17"/>
                <w:shd w:val="clear" w:color="auto" w:fill="FFFFFF"/>
                <w:lang w:eastAsia="uk-UA"/>
              </w:rPr>
              <w:softHyphen/>
              <w:t>ними та сосновими лісами.</w:t>
            </w:r>
          </w:p>
          <w:p w:rsidR="0014655E" w:rsidRPr="0014655E" w:rsidRDefault="0014655E" w:rsidP="0014655E">
            <w:pPr>
              <w:framePr w:w="6235" w:wrap="notBeside" w:vAnchor="text" w:hAnchor="text" w:xAlign="center" w:y="1"/>
              <w:widowControl w:val="0"/>
              <w:spacing w:after="0" w:line="197" w:lineRule="exact"/>
              <w:ind w:left="300" w:hanging="240"/>
              <w:rPr>
                <w:rFonts w:ascii="Times New Roman" w:eastAsia="Times New Roman" w:hAnsi="Times New Roman" w:cs="Times New Roman"/>
                <w:b/>
                <w:bCs/>
                <w:sz w:val="17"/>
                <w:szCs w:val="17"/>
                <w:lang w:eastAsia="uk-UA"/>
              </w:rPr>
            </w:pPr>
            <w:r w:rsidRPr="0014655E">
              <w:rPr>
                <w:rFonts w:ascii="Times New Roman" w:eastAsia="Times New Roman" w:hAnsi="Times New Roman" w:cs="Times New Roman"/>
                <w:b/>
                <w:bCs/>
                <w:color w:val="000000"/>
                <w:sz w:val="17"/>
                <w:szCs w:val="17"/>
                <w:shd w:val="clear" w:color="auto" w:fill="FFFFFF"/>
                <w:lang w:eastAsia="uk-UA"/>
              </w:rPr>
              <w:t>Г. В умовах достатнього або дещо недостатнього зволоження, під широколистяними лісами.</w:t>
            </w:r>
          </w:p>
          <w:p w:rsidR="0014655E" w:rsidRPr="0014655E" w:rsidRDefault="0014655E" w:rsidP="0014655E">
            <w:pPr>
              <w:framePr w:w="6235" w:wrap="notBeside" w:vAnchor="text" w:hAnchor="text" w:xAlign="center" w:y="1"/>
              <w:widowControl w:val="0"/>
              <w:spacing w:after="0" w:line="197" w:lineRule="exact"/>
              <w:ind w:left="300" w:hanging="240"/>
              <w:rPr>
                <w:rFonts w:ascii="Times New Roman" w:eastAsia="Times New Roman" w:hAnsi="Times New Roman" w:cs="Times New Roman"/>
                <w:b/>
                <w:bCs/>
                <w:sz w:val="17"/>
                <w:szCs w:val="17"/>
                <w:lang w:eastAsia="uk-UA"/>
              </w:rPr>
            </w:pPr>
            <w:r w:rsidRPr="0014655E">
              <w:rPr>
                <w:rFonts w:ascii="Times New Roman" w:eastAsia="Times New Roman" w:hAnsi="Times New Roman" w:cs="Times New Roman"/>
                <w:b/>
                <w:bCs/>
                <w:color w:val="000000"/>
                <w:sz w:val="17"/>
                <w:szCs w:val="17"/>
                <w:shd w:val="clear" w:color="auto" w:fill="FFFFFF"/>
                <w:lang w:eastAsia="uk-UA"/>
              </w:rPr>
              <w:t>Д. В умовах помірно-теплого недостатньо воло</w:t>
            </w:r>
            <w:r w:rsidRPr="0014655E">
              <w:rPr>
                <w:rFonts w:ascii="Times New Roman" w:eastAsia="Times New Roman" w:hAnsi="Times New Roman" w:cs="Times New Roman"/>
                <w:b/>
                <w:bCs/>
                <w:color w:val="000000"/>
                <w:sz w:val="17"/>
                <w:szCs w:val="17"/>
                <w:shd w:val="clear" w:color="auto" w:fill="FFFFFF"/>
                <w:lang w:eastAsia="uk-UA"/>
              </w:rPr>
              <w:softHyphen/>
              <w:t>гого клімату під лучними степами</w:t>
            </w:r>
          </w:p>
        </w:tc>
      </w:tr>
      <w:tr w:rsidR="0014655E" w:rsidRPr="0014655E" w:rsidTr="0014655E">
        <w:trPr>
          <w:trHeight w:hRule="exact" w:val="504"/>
        </w:trPr>
        <w:tc>
          <w:tcPr>
            <w:tcW w:w="1354" w:type="dxa"/>
            <w:tcBorders>
              <w:top w:val="single" w:sz="4" w:space="0" w:color="auto"/>
              <w:left w:val="single" w:sz="4" w:space="0" w:color="auto"/>
              <w:bottom w:val="nil"/>
              <w:right w:val="nil"/>
            </w:tcBorders>
            <w:shd w:val="clear" w:color="auto" w:fill="FFFFFF"/>
            <w:vAlign w:val="center"/>
            <w:hideMark/>
          </w:tcPr>
          <w:p w:rsidR="0014655E" w:rsidRPr="0014655E" w:rsidRDefault="0014655E" w:rsidP="0014655E">
            <w:pPr>
              <w:framePr w:w="6235" w:wrap="notBeside" w:vAnchor="text" w:hAnchor="text" w:xAlign="center" w:y="1"/>
              <w:widowControl w:val="0"/>
              <w:spacing w:after="0" w:line="170" w:lineRule="exact"/>
              <w:ind w:right="240"/>
              <w:jc w:val="right"/>
              <w:rPr>
                <w:rFonts w:ascii="Times New Roman" w:eastAsia="Times New Roman" w:hAnsi="Times New Roman" w:cs="Times New Roman"/>
                <w:b/>
                <w:bCs/>
                <w:sz w:val="17"/>
                <w:szCs w:val="17"/>
                <w:lang w:eastAsia="uk-UA"/>
              </w:rPr>
            </w:pPr>
            <w:r w:rsidRPr="0014655E">
              <w:rPr>
                <w:rFonts w:ascii="Times New Roman" w:eastAsia="Times New Roman" w:hAnsi="Times New Roman" w:cs="Times New Roman"/>
                <w:b/>
                <w:bCs/>
                <w:color w:val="000000"/>
                <w:sz w:val="17"/>
                <w:szCs w:val="17"/>
                <w:shd w:val="clear" w:color="auto" w:fill="FFFFFF"/>
                <w:lang w:eastAsia="uk-UA"/>
              </w:rPr>
              <w:t>2. Буроземи</w:t>
            </w:r>
          </w:p>
        </w:tc>
        <w:tc>
          <w:tcPr>
            <w:tcW w:w="619" w:type="dxa"/>
            <w:tcBorders>
              <w:top w:val="single" w:sz="4" w:space="0" w:color="auto"/>
              <w:left w:val="single" w:sz="4" w:space="0" w:color="auto"/>
              <w:bottom w:val="nil"/>
              <w:right w:val="nil"/>
            </w:tcBorders>
            <w:shd w:val="clear" w:color="auto" w:fill="FFFFFF"/>
          </w:tcPr>
          <w:p w:rsidR="0014655E" w:rsidRPr="0014655E" w:rsidRDefault="0014655E" w:rsidP="0014655E">
            <w:pPr>
              <w:framePr w:w="6235" w:wrap="notBeside" w:vAnchor="text" w:hAnchor="text" w:xAlign="center" w:y="1"/>
              <w:widowControl w:val="0"/>
              <w:spacing w:after="0" w:line="240" w:lineRule="auto"/>
              <w:rPr>
                <w:rFonts w:ascii="Courier New" w:eastAsia="Times New Roman" w:hAnsi="Courier New" w:cs="Courier New"/>
                <w:sz w:val="10"/>
                <w:szCs w:val="10"/>
                <w:lang w:eastAsia="uk-UA"/>
              </w:rPr>
            </w:pPr>
          </w:p>
        </w:tc>
        <w:tc>
          <w:tcPr>
            <w:tcW w:w="4262" w:type="dxa"/>
            <w:vMerge/>
            <w:tcBorders>
              <w:top w:val="single" w:sz="4" w:space="0" w:color="auto"/>
              <w:left w:val="single" w:sz="4" w:space="0" w:color="auto"/>
              <w:bottom w:val="single" w:sz="4" w:space="0" w:color="auto"/>
              <w:right w:val="single" w:sz="4" w:space="0" w:color="auto"/>
            </w:tcBorders>
            <w:vAlign w:val="center"/>
            <w:hideMark/>
          </w:tcPr>
          <w:p w:rsidR="0014655E" w:rsidRPr="0014655E" w:rsidRDefault="0014655E" w:rsidP="0014655E">
            <w:pPr>
              <w:framePr w:wrap="auto" w:hAnchor="text" w:y="1"/>
              <w:spacing w:after="0" w:line="240" w:lineRule="auto"/>
              <w:rPr>
                <w:rFonts w:ascii="Times New Roman" w:eastAsia="Times New Roman" w:hAnsi="Times New Roman" w:cs="Times New Roman"/>
                <w:b/>
                <w:bCs/>
                <w:sz w:val="17"/>
                <w:szCs w:val="17"/>
                <w:lang w:eastAsia="uk-UA"/>
              </w:rPr>
            </w:pPr>
          </w:p>
        </w:tc>
      </w:tr>
      <w:tr w:rsidR="0014655E" w:rsidRPr="0014655E" w:rsidTr="0014655E">
        <w:trPr>
          <w:trHeight w:hRule="exact" w:val="509"/>
        </w:trPr>
        <w:tc>
          <w:tcPr>
            <w:tcW w:w="1354" w:type="dxa"/>
            <w:tcBorders>
              <w:top w:val="single" w:sz="4" w:space="0" w:color="auto"/>
              <w:left w:val="single" w:sz="4" w:space="0" w:color="auto"/>
              <w:bottom w:val="nil"/>
              <w:right w:val="nil"/>
            </w:tcBorders>
            <w:shd w:val="clear" w:color="auto" w:fill="FFFFFF"/>
            <w:vAlign w:val="center"/>
            <w:hideMark/>
          </w:tcPr>
          <w:p w:rsidR="0014655E" w:rsidRPr="0014655E" w:rsidRDefault="0014655E" w:rsidP="0014655E">
            <w:pPr>
              <w:framePr w:w="6235" w:wrap="notBeside" w:vAnchor="text" w:hAnchor="text" w:xAlign="center" w:y="1"/>
              <w:widowControl w:val="0"/>
              <w:spacing w:after="0" w:line="170" w:lineRule="exact"/>
              <w:jc w:val="center"/>
              <w:rPr>
                <w:rFonts w:ascii="Times New Roman" w:eastAsia="Times New Roman" w:hAnsi="Times New Roman" w:cs="Times New Roman"/>
                <w:b/>
                <w:bCs/>
                <w:sz w:val="17"/>
                <w:szCs w:val="17"/>
                <w:lang w:eastAsia="uk-UA"/>
              </w:rPr>
            </w:pPr>
            <w:r w:rsidRPr="0014655E">
              <w:rPr>
                <w:rFonts w:ascii="Times New Roman" w:eastAsia="Times New Roman" w:hAnsi="Times New Roman" w:cs="Times New Roman"/>
                <w:b/>
                <w:bCs/>
                <w:color w:val="000000"/>
                <w:sz w:val="17"/>
                <w:szCs w:val="17"/>
                <w:shd w:val="clear" w:color="auto" w:fill="FFFFFF"/>
                <w:lang w:eastAsia="uk-UA"/>
              </w:rPr>
              <w:t>3. Сірі лісові</w:t>
            </w:r>
          </w:p>
        </w:tc>
        <w:tc>
          <w:tcPr>
            <w:tcW w:w="619" w:type="dxa"/>
            <w:tcBorders>
              <w:top w:val="single" w:sz="4" w:space="0" w:color="auto"/>
              <w:left w:val="single" w:sz="4" w:space="0" w:color="auto"/>
              <w:bottom w:val="nil"/>
              <w:right w:val="nil"/>
            </w:tcBorders>
            <w:shd w:val="clear" w:color="auto" w:fill="FFFFFF"/>
          </w:tcPr>
          <w:p w:rsidR="0014655E" w:rsidRPr="0014655E" w:rsidRDefault="0014655E" w:rsidP="0014655E">
            <w:pPr>
              <w:framePr w:w="6235" w:wrap="notBeside" w:vAnchor="text" w:hAnchor="text" w:xAlign="center" w:y="1"/>
              <w:widowControl w:val="0"/>
              <w:spacing w:after="0" w:line="240" w:lineRule="auto"/>
              <w:rPr>
                <w:rFonts w:ascii="Courier New" w:eastAsia="Times New Roman" w:hAnsi="Courier New" w:cs="Courier New"/>
                <w:sz w:val="10"/>
                <w:szCs w:val="10"/>
                <w:lang w:eastAsia="uk-UA"/>
              </w:rPr>
            </w:pPr>
          </w:p>
        </w:tc>
        <w:tc>
          <w:tcPr>
            <w:tcW w:w="4262" w:type="dxa"/>
            <w:vMerge/>
            <w:tcBorders>
              <w:top w:val="single" w:sz="4" w:space="0" w:color="auto"/>
              <w:left w:val="single" w:sz="4" w:space="0" w:color="auto"/>
              <w:bottom w:val="single" w:sz="4" w:space="0" w:color="auto"/>
              <w:right w:val="single" w:sz="4" w:space="0" w:color="auto"/>
            </w:tcBorders>
            <w:vAlign w:val="center"/>
            <w:hideMark/>
          </w:tcPr>
          <w:p w:rsidR="0014655E" w:rsidRPr="0014655E" w:rsidRDefault="0014655E" w:rsidP="0014655E">
            <w:pPr>
              <w:framePr w:wrap="auto" w:hAnchor="text" w:y="1"/>
              <w:spacing w:after="0" w:line="240" w:lineRule="auto"/>
              <w:rPr>
                <w:rFonts w:ascii="Times New Roman" w:eastAsia="Times New Roman" w:hAnsi="Times New Roman" w:cs="Times New Roman"/>
                <w:b/>
                <w:bCs/>
                <w:sz w:val="17"/>
                <w:szCs w:val="17"/>
                <w:lang w:eastAsia="uk-UA"/>
              </w:rPr>
            </w:pPr>
          </w:p>
        </w:tc>
      </w:tr>
      <w:tr w:rsidR="0014655E" w:rsidRPr="0014655E" w:rsidTr="0014655E">
        <w:trPr>
          <w:trHeight w:hRule="exact" w:val="504"/>
        </w:trPr>
        <w:tc>
          <w:tcPr>
            <w:tcW w:w="1354" w:type="dxa"/>
            <w:tcBorders>
              <w:top w:val="single" w:sz="4" w:space="0" w:color="auto"/>
              <w:left w:val="single" w:sz="4" w:space="0" w:color="auto"/>
              <w:bottom w:val="nil"/>
              <w:right w:val="nil"/>
            </w:tcBorders>
            <w:shd w:val="clear" w:color="auto" w:fill="FFFFFF"/>
            <w:hideMark/>
          </w:tcPr>
          <w:p w:rsidR="0014655E" w:rsidRPr="0014655E" w:rsidRDefault="0014655E" w:rsidP="0014655E">
            <w:pPr>
              <w:framePr w:w="6235" w:wrap="notBeside" w:vAnchor="text" w:hAnchor="text" w:xAlign="center" w:y="1"/>
              <w:widowControl w:val="0"/>
              <w:spacing w:after="0" w:line="192" w:lineRule="exact"/>
              <w:jc w:val="center"/>
              <w:rPr>
                <w:rFonts w:ascii="Times New Roman" w:eastAsia="Times New Roman" w:hAnsi="Times New Roman" w:cs="Times New Roman"/>
                <w:b/>
                <w:bCs/>
                <w:sz w:val="17"/>
                <w:szCs w:val="17"/>
                <w:lang w:eastAsia="uk-UA"/>
              </w:rPr>
            </w:pPr>
            <w:r w:rsidRPr="0014655E">
              <w:rPr>
                <w:rFonts w:ascii="Times New Roman" w:eastAsia="Times New Roman" w:hAnsi="Times New Roman" w:cs="Times New Roman"/>
                <w:b/>
                <w:bCs/>
                <w:color w:val="000000"/>
                <w:sz w:val="17"/>
                <w:szCs w:val="17"/>
                <w:shd w:val="clear" w:color="auto" w:fill="FFFFFF"/>
                <w:lang w:eastAsia="uk-UA"/>
              </w:rPr>
              <w:t>4. Чорноземи типові</w:t>
            </w:r>
          </w:p>
        </w:tc>
        <w:tc>
          <w:tcPr>
            <w:tcW w:w="619" w:type="dxa"/>
            <w:tcBorders>
              <w:top w:val="single" w:sz="4" w:space="0" w:color="auto"/>
              <w:left w:val="single" w:sz="4" w:space="0" w:color="auto"/>
              <w:bottom w:val="nil"/>
              <w:right w:val="nil"/>
            </w:tcBorders>
            <w:shd w:val="clear" w:color="auto" w:fill="FFFFFF"/>
          </w:tcPr>
          <w:p w:rsidR="0014655E" w:rsidRPr="0014655E" w:rsidRDefault="0014655E" w:rsidP="0014655E">
            <w:pPr>
              <w:framePr w:w="6235" w:wrap="notBeside" w:vAnchor="text" w:hAnchor="text" w:xAlign="center" w:y="1"/>
              <w:widowControl w:val="0"/>
              <w:spacing w:after="0" w:line="240" w:lineRule="auto"/>
              <w:rPr>
                <w:rFonts w:ascii="Courier New" w:eastAsia="Times New Roman" w:hAnsi="Courier New" w:cs="Courier New"/>
                <w:sz w:val="10"/>
                <w:szCs w:val="10"/>
                <w:lang w:eastAsia="uk-UA"/>
              </w:rPr>
            </w:pPr>
          </w:p>
        </w:tc>
        <w:tc>
          <w:tcPr>
            <w:tcW w:w="4262" w:type="dxa"/>
            <w:vMerge/>
            <w:tcBorders>
              <w:top w:val="single" w:sz="4" w:space="0" w:color="auto"/>
              <w:left w:val="single" w:sz="4" w:space="0" w:color="auto"/>
              <w:bottom w:val="single" w:sz="4" w:space="0" w:color="auto"/>
              <w:right w:val="single" w:sz="4" w:space="0" w:color="auto"/>
            </w:tcBorders>
            <w:vAlign w:val="center"/>
            <w:hideMark/>
          </w:tcPr>
          <w:p w:rsidR="0014655E" w:rsidRPr="0014655E" w:rsidRDefault="0014655E" w:rsidP="0014655E">
            <w:pPr>
              <w:framePr w:wrap="auto" w:hAnchor="text" w:y="1"/>
              <w:spacing w:after="0" w:line="240" w:lineRule="auto"/>
              <w:rPr>
                <w:rFonts w:ascii="Times New Roman" w:eastAsia="Times New Roman" w:hAnsi="Times New Roman" w:cs="Times New Roman"/>
                <w:b/>
                <w:bCs/>
                <w:sz w:val="17"/>
                <w:szCs w:val="17"/>
                <w:lang w:eastAsia="uk-UA"/>
              </w:rPr>
            </w:pPr>
          </w:p>
        </w:tc>
      </w:tr>
      <w:tr w:rsidR="0014655E" w:rsidRPr="0014655E" w:rsidTr="0014655E">
        <w:trPr>
          <w:trHeight w:hRule="exact" w:val="528"/>
        </w:trPr>
        <w:tc>
          <w:tcPr>
            <w:tcW w:w="1354" w:type="dxa"/>
            <w:tcBorders>
              <w:top w:val="single" w:sz="4" w:space="0" w:color="auto"/>
              <w:left w:val="single" w:sz="4" w:space="0" w:color="auto"/>
              <w:bottom w:val="single" w:sz="4" w:space="0" w:color="auto"/>
              <w:right w:val="nil"/>
            </w:tcBorders>
            <w:shd w:val="clear" w:color="auto" w:fill="FFFFFF"/>
            <w:vAlign w:val="center"/>
            <w:hideMark/>
          </w:tcPr>
          <w:p w:rsidR="0014655E" w:rsidRPr="0014655E" w:rsidRDefault="0014655E" w:rsidP="0014655E">
            <w:pPr>
              <w:framePr w:w="6235" w:wrap="notBeside" w:vAnchor="text" w:hAnchor="text" w:xAlign="center" w:y="1"/>
              <w:widowControl w:val="0"/>
              <w:spacing w:after="0" w:line="170" w:lineRule="exact"/>
              <w:jc w:val="center"/>
              <w:rPr>
                <w:rFonts w:ascii="Times New Roman" w:eastAsia="Times New Roman" w:hAnsi="Times New Roman" w:cs="Times New Roman"/>
                <w:b/>
                <w:bCs/>
                <w:sz w:val="17"/>
                <w:szCs w:val="17"/>
                <w:lang w:eastAsia="uk-UA"/>
              </w:rPr>
            </w:pPr>
            <w:r w:rsidRPr="0014655E">
              <w:rPr>
                <w:rFonts w:ascii="Times New Roman" w:eastAsia="Times New Roman" w:hAnsi="Times New Roman" w:cs="Times New Roman"/>
                <w:b/>
                <w:bCs/>
                <w:color w:val="000000"/>
                <w:sz w:val="17"/>
                <w:szCs w:val="17"/>
                <w:shd w:val="clear" w:color="auto" w:fill="FFFFFF"/>
                <w:lang w:eastAsia="uk-UA"/>
              </w:rPr>
              <w:t>5. Коричневі</w:t>
            </w:r>
          </w:p>
        </w:tc>
        <w:tc>
          <w:tcPr>
            <w:tcW w:w="619" w:type="dxa"/>
            <w:tcBorders>
              <w:top w:val="single" w:sz="4" w:space="0" w:color="auto"/>
              <w:left w:val="single" w:sz="4" w:space="0" w:color="auto"/>
              <w:bottom w:val="single" w:sz="4" w:space="0" w:color="auto"/>
              <w:right w:val="nil"/>
            </w:tcBorders>
            <w:shd w:val="clear" w:color="auto" w:fill="FFFFFF"/>
          </w:tcPr>
          <w:p w:rsidR="0014655E" w:rsidRPr="0014655E" w:rsidRDefault="0014655E" w:rsidP="0014655E">
            <w:pPr>
              <w:framePr w:w="6235" w:wrap="notBeside" w:vAnchor="text" w:hAnchor="text" w:xAlign="center" w:y="1"/>
              <w:widowControl w:val="0"/>
              <w:spacing w:after="0" w:line="240" w:lineRule="auto"/>
              <w:rPr>
                <w:rFonts w:ascii="Courier New" w:eastAsia="Times New Roman" w:hAnsi="Courier New" w:cs="Courier New"/>
                <w:sz w:val="10"/>
                <w:szCs w:val="10"/>
                <w:lang w:eastAsia="uk-UA"/>
              </w:rPr>
            </w:pPr>
          </w:p>
        </w:tc>
        <w:tc>
          <w:tcPr>
            <w:tcW w:w="4262" w:type="dxa"/>
            <w:vMerge/>
            <w:tcBorders>
              <w:top w:val="single" w:sz="4" w:space="0" w:color="auto"/>
              <w:left w:val="single" w:sz="4" w:space="0" w:color="auto"/>
              <w:bottom w:val="single" w:sz="4" w:space="0" w:color="auto"/>
              <w:right w:val="single" w:sz="4" w:space="0" w:color="auto"/>
            </w:tcBorders>
            <w:vAlign w:val="center"/>
            <w:hideMark/>
          </w:tcPr>
          <w:p w:rsidR="0014655E" w:rsidRPr="0014655E" w:rsidRDefault="0014655E" w:rsidP="0014655E">
            <w:pPr>
              <w:framePr w:wrap="auto" w:hAnchor="text" w:y="1"/>
              <w:spacing w:after="0" w:line="240" w:lineRule="auto"/>
              <w:rPr>
                <w:rFonts w:ascii="Times New Roman" w:eastAsia="Times New Roman" w:hAnsi="Times New Roman" w:cs="Times New Roman"/>
                <w:b/>
                <w:bCs/>
                <w:sz w:val="17"/>
                <w:szCs w:val="17"/>
                <w:lang w:eastAsia="uk-UA"/>
              </w:rPr>
            </w:pPr>
          </w:p>
        </w:tc>
      </w:tr>
    </w:tbl>
    <w:p w:rsidR="0014655E" w:rsidRDefault="00AA3A8D" w:rsidP="00A155DC">
      <w:pPr>
        <w:pStyle w:val="51"/>
        <w:shd w:val="clear" w:color="auto" w:fill="auto"/>
        <w:ind w:left="20"/>
      </w:pPr>
      <w:r>
        <w:t>● Гра «Зрозумій мене»</w:t>
      </w:r>
    </w:p>
    <w:p w:rsidR="00AA3A8D" w:rsidRDefault="00AA3A8D" w:rsidP="00A155DC">
      <w:pPr>
        <w:pStyle w:val="51"/>
        <w:shd w:val="clear" w:color="auto" w:fill="auto"/>
        <w:ind w:left="20"/>
      </w:pPr>
      <w:r>
        <w:t xml:space="preserve">Учень отримує картку  з назвою певного типу ґрунту. Він, не називаючи його, розповідає про цей ґрунт , а учні класу повинні відгадати  і назвати даний тип ґрунту. </w:t>
      </w:r>
    </w:p>
    <w:p w:rsidR="00AA3A8D" w:rsidRPr="00AA3A8D" w:rsidRDefault="00AA3A8D" w:rsidP="00AA3A8D">
      <w:pPr>
        <w:pStyle w:val="51"/>
        <w:shd w:val="clear" w:color="auto" w:fill="auto"/>
        <w:spacing w:line="360" w:lineRule="auto"/>
        <w:ind w:left="20"/>
      </w:pPr>
      <w:r w:rsidRPr="00AA3A8D">
        <w:rPr>
          <w:i/>
          <w:u w:val="single"/>
        </w:rPr>
        <w:t>Загадані слова:</w:t>
      </w:r>
      <w:r>
        <w:rPr>
          <w:i/>
          <w:u w:val="single"/>
        </w:rPr>
        <w:t xml:space="preserve"> </w:t>
      </w:r>
      <w:r>
        <w:t>сірі лісові ґрунти, дерново-підзолисті ґрунти,  каштанові ґрунти,  чорноземи, солончаки.</w:t>
      </w:r>
    </w:p>
    <w:p w:rsidR="008F5397" w:rsidRDefault="00AA3A8D"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Прийом «Географічний крос»</w:t>
      </w:r>
    </w:p>
    <w:p w:rsidR="00AA3A8D" w:rsidRDefault="00484E95"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r w:rsidRPr="00484E95">
        <w:rPr>
          <w:rFonts w:ascii="Times New Roman" w:eastAsia="Times New Roman" w:hAnsi="Times New Roman" w:cs="Times New Roman"/>
          <w:i/>
          <w:sz w:val="28"/>
          <w:szCs w:val="28"/>
          <w:u w:val="single"/>
          <w:lang w:eastAsia="uk-UA"/>
        </w:rPr>
        <w:t>Завдання.</w:t>
      </w:r>
      <w:r>
        <w:rPr>
          <w:rFonts w:ascii="Times New Roman" w:eastAsia="Times New Roman" w:hAnsi="Times New Roman" w:cs="Times New Roman"/>
          <w:sz w:val="28"/>
          <w:szCs w:val="28"/>
          <w:lang w:eastAsia="uk-UA"/>
        </w:rPr>
        <w:t xml:space="preserve"> Закінчіть речення.</w:t>
      </w:r>
    </w:p>
    <w:p w:rsidR="00484E95" w:rsidRDefault="00484E95"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Ґрунт формується в при поверхневому шарі земної кори під впливом багатьох  компонентів природи: гірських порід, …………….</w:t>
      </w:r>
    </w:p>
    <w:p w:rsidR="00484E95" w:rsidRDefault="00484E95"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Якщо змінюються властивості хоч одного природного компонента, то…….</w:t>
      </w:r>
    </w:p>
    <w:p w:rsidR="00484E95" w:rsidRDefault="00484E95"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Здатність ґрунту розпадатися на окремі грудочки різноманітної форми і розміру називається ……( структурою ґрунту ) .</w:t>
      </w:r>
    </w:p>
    <w:p w:rsidR="00484E95" w:rsidRDefault="00484E95"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Серед ґрунтів   України найбільшою родючістю відрізняються……</w:t>
      </w:r>
    </w:p>
    <w:p w:rsidR="00484E95" w:rsidRDefault="00484E95"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Фундатором вчення про ґрунти  є …….</w:t>
      </w:r>
    </w:p>
    <w:p w:rsidR="00E23CE9" w:rsidRDefault="00484E95"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E23CE9">
        <w:rPr>
          <w:rFonts w:ascii="Times New Roman" w:eastAsia="Times New Roman" w:hAnsi="Times New Roman" w:cs="Times New Roman"/>
          <w:sz w:val="28"/>
          <w:szCs w:val="28"/>
          <w:lang w:eastAsia="uk-UA"/>
        </w:rPr>
        <w:t>В Україні поширені каштанові ґрунти на …..</w:t>
      </w:r>
    </w:p>
    <w:p w:rsidR="00E23CE9" w:rsidRDefault="00E23CE9"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На півночі України поширені  ґрунти ……….</w:t>
      </w:r>
    </w:p>
    <w:p w:rsidR="00E23CE9" w:rsidRDefault="00E23CE9"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Під степовою рослинністю в умовах недостатнього зволоження сформувалися ґрунти  ………….</w:t>
      </w:r>
    </w:p>
    <w:p w:rsidR="00E23CE9" w:rsidRDefault="00E23CE9"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proofErr w:type="gramStart"/>
      <w:r>
        <w:rPr>
          <w:rFonts w:ascii="Times New Roman" w:eastAsia="Times New Roman" w:hAnsi="Times New Roman" w:cs="Times New Roman"/>
          <w:sz w:val="28"/>
          <w:szCs w:val="28"/>
          <w:lang w:val="en-US" w:eastAsia="uk-UA"/>
        </w:rPr>
        <w:t>V</w:t>
      </w:r>
      <w:r>
        <w:rPr>
          <w:rFonts w:ascii="Times New Roman" w:eastAsia="Times New Roman" w:hAnsi="Times New Roman" w:cs="Times New Roman"/>
          <w:sz w:val="28"/>
          <w:szCs w:val="28"/>
          <w:lang w:eastAsia="uk-UA"/>
        </w:rPr>
        <w:t>І.</w:t>
      </w:r>
      <w:proofErr w:type="gramEnd"/>
      <w:r>
        <w:rPr>
          <w:rFonts w:ascii="Times New Roman" w:eastAsia="Times New Roman" w:hAnsi="Times New Roman" w:cs="Times New Roman"/>
          <w:sz w:val="28"/>
          <w:szCs w:val="28"/>
          <w:lang w:eastAsia="uk-UA"/>
        </w:rPr>
        <w:t xml:space="preserve"> Підсумок уроку</w:t>
      </w:r>
    </w:p>
    <w:p w:rsidR="00F2450E" w:rsidRDefault="00F2450E"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Учень читає вірш.</w:t>
      </w:r>
    </w:p>
    <w:p w:rsidR="00F2450E" w:rsidRPr="00F2450E" w:rsidRDefault="00F2450E" w:rsidP="00E949C1">
      <w:pPr>
        <w:framePr w:w="6235" w:wrap="notBeside" w:vAnchor="text" w:hAnchor="text" w:xAlign="center" w:y="1"/>
        <w:widowControl w:val="0"/>
        <w:spacing w:after="0" w:line="360" w:lineRule="auto"/>
        <w:ind w:left="284"/>
        <w:jc w:val="both"/>
        <w:rPr>
          <w:rFonts w:ascii="Times New Roman" w:eastAsia="Times New Roman" w:hAnsi="Times New Roman" w:cs="Times New Roman"/>
          <w:bCs/>
          <w:sz w:val="28"/>
          <w:szCs w:val="28"/>
          <w:lang w:eastAsia="uk-UA"/>
        </w:rPr>
      </w:pPr>
      <w:r w:rsidRPr="00F2450E">
        <w:rPr>
          <w:rFonts w:ascii="Times New Roman" w:eastAsia="Times New Roman" w:hAnsi="Times New Roman" w:cs="Times New Roman"/>
          <w:bCs/>
          <w:color w:val="000000"/>
          <w:sz w:val="28"/>
          <w:szCs w:val="28"/>
          <w:shd w:val="clear" w:color="auto" w:fill="FFFFFF"/>
          <w:lang w:eastAsia="uk-UA"/>
        </w:rPr>
        <w:lastRenderedPageBreak/>
        <w:t>Ґрунти України розглядали старанно,</w:t>
      </w:r>
    </w:p>
    <w:p w:rsidR="00F2450E" w:rsidRPr="00F2450E" w:rsidRDefault="00F2450E" w:rsidP="00E949C1">
      <w:pPr>
        <w:framePr w:w="6235" w:wrap="notBeside" w:vAnchor="text" w:hAnchor="text" w:xAlign="center" w:y="1"/>
        <w:widowControl w:val="0"/>
        <w:spacing w:after="0" w:line="360" w:lineRule="auto"/>
        <w:ind w:left="284"/>
        <w:jc w:val="both"/>
        <w:rPr>
          <w:rFonts w:ascii="Times New Roman" w:eastAsia="Times New Roman" w:hAnsi="Times New Roman" w:cs="Times New Roman"/>
          <w:bCs/>
          <w:sz w:val="28"/>
          <w:szCs w:val="28"/>
          <w:lang w:eastAsia="uk-UA"/>
        </w:rPr>
      </w:pPr>
      <w:r w:rsidRPr="00F2450E">
        <w:rPr>
          <w:rFonts w:ascii="Times New Roman" w:eastAsia="Times New Roman" w:hAnsi="Times New Roman" w:cs="Times New Roman"/>
          <w:bCs/>
          <w:color w:val="000000"/>
          <w:sz w:val="28"/>
          <w:szCs w:val="28"/>
          <w:shd w:val="clear" w:color="auto" w:fill="FFFFFF"/>
          <w:lang w:eastAsia="uk-UA"/>
        </w:rPr>
        <w:t>Та час все летить,</w:t>
      </w:r>
    </w:p>
    <w:p w:rsidR="00F2450E" w:rsidRPr="00F2450E" w:rsidRDefault="00E949C1" w:rsidP="00E949C1">
      <w:pPr>
        <w:framePr w:w="6235" w:wrap="notBeside" w:vAnchor="text" w:hAnchor="text" w:xAlign="center" w:y="1"/>
        <w:widowControl w:val="0"/>
        <w:spacing w:after="0" w:line="360" w:lineRule="auto"/>
        <w:ind w:left="284"/>
        <w:jc w:val="both"/>
        <w:rPr>
          <w:rFonts w:ascii="Times New Roman" w:eastAsia="Times New Roman" w:hAnsi="Times New Roman" w:cs="Times New Roman"/>
          <w:bCs/>
          <w:color w:val="000000"/>
          <w:sz w:val="28"/>
          <w:szCs w:val="28"/>
          <w:shd w:val="clear" w:color="auto" w:fill="FFFFFF"/>
          <w:lang w:eastAsia="uk-UA"/>
        </w:rPr>
      </w:pPr>
      <w:r>
        <w:rPr>
          <w:rFonts w:ascii="Times New Roman" w:eastAsia="Times New Roman" w:hAnsi="Times New Roman" w:cs="Times New Roman"/>
          <w:bCs/>
          <w:color w:val="000000"/>
          <w:sz w:val="28"/>
          <w:szCs w:val="28"/>
          <w:shd w:val="clear" w:color="auto" w:fill="FFFFFF"/>
          <w:lang w:eastAsia="uk-UA"/>
        </w:rPr>
        <w:t xml:space="preserve">Все </w:t>
      </w:r>
      <w:r w:rsidR="00F2450E" w:rsidRPr="00F2450E">
        <w:rPr>
          <w:rFonts w:ascii="Times New Roman" w:eastAsia="Times New Roman" w:hAnsi="Times New Roman" w:cs="Times New Roman"/>
          <w:bCs/>
          <w:color w:val="000000"/>
          <w:sz w:val="28"/>
          <w:szCs w:val="28"/>
          <w:shd w:val="clear" w:color="auto" w:fill="FFFFFF"/>
          <w:lang w:eastAsia="uk-UA"/>
        </w:rPr>
        <w:t>летить невблаганно,</w:t>
      </w:r>
    </w:p>
    <w:p w:rsidR="00E949C1" w:rsidRDefault="00F2450E" w:rsidP="00E949C1">
      <w:pPr>
        <w:framePr w:w="6235" w:wrap="notBeside" w:vAnchor="text" w:hAnchor="text" w:xAlign="center" w:y="1"/>
        <w:widowControl w:val="0"/>
        <w:spacing w:after="0" w:line="360" w:lineRule="auto"/>
        <w:ind w:left="284"/>
        <w:jc w:val="both"/>
        <w:rPr>
          <w:rFonts w:ascii="Times New Roman" w:eastAsia="Times New Roman" w:hAnsi="Times New Roman" w:cs="Times New Roman"/>
          <w:bCs/>
          <w:color w:val="000000"/>
          <w:sz w:val="28"/>
          <w:szCs w:val="28"/>
          <w:shd w:val="clear" w:color="auto" w:fill="FFFFFF"/>
          <w:lang w:eastAsia="uk-UA"/>
        </w:rPr>
      </w:pPr>
      <w:r w:rsidRPr="00F2450E">
        <w:rPr>
          <w:rFonts w:ascii="Times New Roman" w:eastAsia="Times New Roman" w:hAnsi="Times New Roman" w:cs="Times New Roman"/>
          <w:bCs/>
          <w:color w:val="000000"/>
          <w:sz w:val="28"/>
          <w:szCs w:val="28"/>
          <w:shd w:val="clear" w:color="auto" w:fill="FFFFFF"/>
          <w:lang w:eastAsia="uk-UA"/>
        </w:rPr>
        <w:t xml:space="preserve">І дзвоник </w:t>
      </w:r>
      <w:proofErr w:type="spellStart"/>
      <w:r w:rsidRPr="00F2450E">
        <w:rPr>
          <w:rFonts w:ascii="Times New Roman" w:eastAsia="Times New Roman" w:hAnsi="Times New Roman" w:cs="Times New Roman"/>
          <w:bCs/>
          <w:color w:val="000000"/>
          <w:sz w:val="28"/>
          <w:szCs w:val="28"/>
          <w:shd w:val="clear" w:color="auto" w:fill="FFFFFF"/>
          <w:lang w:eastAsia="uk-UA"/>
        </w:rPr>
        <w:t>співа</w:t>
      </w:r>
      <w:proofErr w:type="spellEnd"/>
    </w:p>
    <w:p w:rsidR="00F2450E" w:rsidRPr="00F2450E" w:rsidRDefault="00F2450E" w:rsidP="00E949C1">
      <w:pPr>
        <w:framePr w:w="6235" w:wrap="notBeside" w:vAnchor="text" w:hAnchor="text" w:xAlign="center" w:y="1"/>
        <w:widowControl w:val="0"/>
        <w:spacing w:after="0" w:line="360" w:lineRule="auto"/>
        <w:ind w:left="284"/>
        <w:jc w:val="both"/>
        <w:rPr>
          <w:rFonts w:ascii="Times New Roman" w:eastAsia="Times New Roman" w:hAnsi="Times New Roman" w:cs="Times New Roman"/>
          <w:bCs/>
          <w:sz w:val="28"/>
          <w:szCs w:val="28"/>
          <w:lang w:eastAsia="uk-UA"/>
        </w:rPr>
      </w:pPr>
      <w:r w:rsidRPr="00F2450E">
        <w:rPr>
          <w:rFonts w:ascii="Times New Roman" w:eastAsia="Times New Roman" w:hAnsi="Times New Roman" w:cs="Times New Roman"/>
          <w:bCs/>
          <w:color w:val="000000"/>
          <w:sz w:val="28"/>
          <w:szCs w:val="28"/>
          <w:shd w:val="clear" w:color="auto" w:fill="FFFFFF"/>
          <w:lang w:eastAsia="uk-UA"/>
        </w:rPr>
        <w:t xml:space="preserve"> На перерву вже знову,</w:t>
      </w:r>
    </w:p>
    <w:p w:rsidR="00E949C1" w:rsidRDefault="00F2450E" w:rsidP="00E949C1">
      <w:pPr>
        <w:framePr w:w="6235" w:wrap="notBeside" w:vAnchor="text" w:hAnchor="text" w:xAlign="center" w:y="1"/>
        <w:widowControl w:val="0"/>
        <w:spacing w:after="180" w:line="360" w:lineRule="auto"/>
        <w:ind w:left="284" w:hanging="120"/>
        <w:jc w:val="both"/>
        <w:rPr>
          <w:rFonts w:ascii="Times New Roman" w:eastAsia="Times New Roman" w:hAnsi="Times New Roman" w:cs="Times New Roman"/>
          <w:bCs/>
          <w:color w:val="000000"/>
          <w:sz w:val="28"/>
          <w:szCs w:val="28"/>
          <w:shd w:val="clear" w:color="auto" w:fill="FFFFFF"/>
          <w:lang w:eastAsia="uk-UA"/>
        </w:rPr>
      </w:pPr>
      <w:r w:rsidRPr="00F2450E">
        <w:rPr>
          <w:rFonts w:ascii="Times New Roman" w:eastAsia="Times New Roman" w:hAnsi="Times New Roman" w:cs="Times New Roman"/>
          <w:bCs/>
          <w:color w:val="000000"/>
          <w:sz w:val="28"/>
          <w:szCs w:val="28"/>
          <w:shd w:val="clear" w:color="auto" w:fill="FFFFFF"/>
          <w:lang w:eastAsia="uk-UA"/>
        </w:rPr>
        <w:t xml:space="preserve">Тож </w:t>
      </w:r>
      <w:proofErr w:type="spellStart"/>
      <w:r w:rsidRPr="00F2450E">
        <w:rPr>
          <w:rFonts w:ascii="Times New Roman" w:eastAsia="Times New Roman" w:hAnsi="Times New Roman" w:cs="Times New Roman"/>
          <w:bCs/>
          <w:color w:val="000000"/>
          <w:sz w:val="28"/>
          <w:szCs w:val="28"/>
          <w:shd w:val="clear" w:color="auto" w:fill="FFFFFF"/>
          <w:lang w:eastAsia="uk-UA"/>
        </w:rPr>
        <w:t>будем</w:t>
      </w:r>
      <w:proofErr w:type="spellEnd"/>
      <w:r w:rsidRPr="00F2450E">
        <w:rPr>
          <w:rFonts w:ascii="Times New Roman" w:eastAsia="Times New Roman" w:hAnsi="Times New Roman" w:cs="Times New Roman"/>
          <w:bCs/>
          <w:color w:val="000000"/>
          <w:sz w:val="28"/>
          <w:szCs w:val="28"/>
          <w:shd w:val="clear" w:color="auto" w:fill="FFFFFF"/>
          <w:lang w:eastAsia="uk-UA"/>
        </w:rPr>
        <w:t xml:space="preserve"> закінчувати </w:t>
      </w:r>
    </w:p>
    <w:p w:rsidR="00F2450E" w:rsidRPr="00F2450E" w:rsidRDefault="00F2450E" w:rsidP="00E949C1">
      <w:pPr>
        <w:framePr w:w="6235" w:wrap="notBeside" w:vAnchor="text" w:hAnchor="text" w:xAlign="center" w:y="1"/>
        <w:widowControl w:val="0"/>
        <w:spacing w:after="180" w:line="360" w:lineRule="auto"/>
        <w:ind w:left="284" w:hanging="120"/>
        <w:jc w:val="both"/>
        <w:rPr>
          <w:rFonts w:ascii="Times New Roman" w:eastAsia="Times New Roman" w:hAnsi="Times New Roman" w:cs="Times New Roman"/>
          <w:bCs/>
          <w:sz w:val="28"/>
          <w:szCs w:val="28"/>
          <w:lang w:eastAsia="uk-UA"/>
        </w:rPr>
      </w:pPr>
      <w:r w:rsidRPr="00F2450E">
        <w:rPr>
          <w:rFonts w:ascii="Times New Roman" w:eastAsia="Times New Roman" w:hAnsi="Times New Roman" w:cs="Times New Roman"/>
          <w:bCs/>
          <w:color w:val="000000"/>
          <w:sz w:val="28"/>
          <w:szCs w:val="28"/>
          <w:shd w:val="clear" w:color="auto" w:fill="FFFFFF"/>
          <w:lang w:eastAsia="uk-UA"/>
        </w:rPr>
        <w:t>Нашу розмову.</w:t>
      </w:r>
    </w:p>
    <w:p w:rsidR="00E949C1" w:rsidRDefault="00E949C1" w:rsidP="00E949C1">
      <w:pPr>
        <w:widowControl w:val="0"/>
        <w:spacing w:after="0" w:line="360" w:lineRule="auto"/>
        <w:ind w:left="20" w:right="20" w:hanging="20"/>
        <w:jc w:val="both"/>
        <w:rPr>
          <w:rFonts w:ascii="Times New Roman" w:eastAsia="Times New Roman" w:hAnsi="Times New Roman" w:cs="Times New Roman"/>
          <w:color w:val="000000"/>
          <w:sz w:val="28"/>
          <w:szCs w:val="28"/>
          <w:shd w:val="clear" w:color="auto" w:fill="FFFFFF"/>
          <w:lang w:eastAsia="uk-UA"/>
        </w:rPr>
      </w:pPr>
      <w:proofErr w:type="gramStart"/>
      <w:r>
        <w:rPr>
          <w:rFonts w:ascii="Times New Roman" w:eastAsia="Times New Roman" w:hAnsi="Times New Roman" w:cs="Times New Roman"/>
          <w:color w:val="000000"/>
          <w:sz w:val="28"/>
          <w:szCs w:val="28"/>
          <w:shd w:val="clear" w:color="auto" w:fill="FFFFFF"/>
          <w:lang w:val="en-US" w:eastAsia="uk-UA"/>
        </w:rPr>
        <w:t>V</w:t>
      </w:r>
      <w:r>
        <w:rPr>
          <w:rFonts w:ascii="Times New Roman" w:eastAsia="Times New Roman" w:hAnsi="Times New Roman" w:cs="Times New Roman"/>
          <w:color w:val="000000"/>
          <w:sz w:val="28"/>
          <w:szCs w:val="28"/>
          <w:shd w:val="clear" w:color="auto" w:fill="FFFFFF"/>
          <w:lang w:eastAsia="uk-UA"/>
        </w:rPr>
        <w:t>ІІ.</w:t>
      </w:r>
      <w:proofErr w:type="gramEnd"/>
      <w:r>
        <w:rPr>
          <w:rFonts w:ascii="Times New Roman" w:eastAsia="Times New Roman" w:hAnsi="Times New Roman" w:cs="Times New Roman"/>
          <w:color w:val="000000"/>
          <w:sz w:val="28"/>
          <w:szCs w:val="28"/>
          <w:shd w:val="clear" w:color="auto" w:fill="FFFFFF"/>
          <w:lang w:eastAsia="uk-UA"/>
        </w:rPr>
        <w:t xml:space="preserve"> Домашнє завдання</w:t>
      </w:r>
    </w:p>
    <w:p w:rsidR="00E949C1" w:rsidRDefault="00E949C1" w:rsidP="00E949C1">
      <w:pPr>
        <w:widowControl w:val="0"/>
        <w:spacing w:after="0" w:line="360" w:lineRule="auto"/>
        <w:ind w:left="20" w:right="20" w:hanging="20"/>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     Опрацювати текст  підручника § 26.</w:t>
      </w:r>
    </w:p>
    <w:p w:rsidR="00E949C1" w:rsidRDefault="00E949C1" w:rsidP="00E949C1">
      <w:pPr>
        <w:widowControl w:val="0"/>
        <w:spacing w:after="0" w:line="360" w:lineRule="auto"/>
        <w:ind w:left="20" w:right="20" w:hanging="20"/>
        <w:jc w:val="both"/>
        <w:rPr>
          <w:rFonts w:ascii="Times New Roman" w:eastAsia="Times New Roman" w:hAnsi="Times New Roman" w:cs="Times New Roman"/>
          <w:color w:val="000000"/>
          <w:sz w:val="28"/>
          <w:szCs w:val="28"/>
          <w:shd w:val="clear" w:color="auto" w:fill="FFFFFF"/>
          <w:lang w:val="ru-RU" w:eastAsia="ru-RU"/>
        </w:rPr>
      </w:pPr>
      <w:r>
        <w:rPr>
          <w:rFonts w:ascii="Times New Roman" w:eastAsia="Times New Roman" w:hAnsi="Times New Roman" w:cs="Times New Roman"/>
          <w:color w:val="000000"/>
          <w:sz w:val="28"/>
          <w:szCs w:val="28"/>
          <w:shd w:val="clear" w:color="auto" w:fill="FFFFFF"/>
          <w:lang w:eastAsia="uk-UA"/>
        </w:rPr>
        <w:t xml:space="preserve">• </w:t>
      </w:r>
      <w:r w:rsidRPr="00E949C1">
        <w:rPr>
          <w:rFonts w:ascii="Times New Roman" w:eastAsia="Times New Roman" w:hAnsi="Times New Roman" w:cs="Times New Roman"/>
          <w:color w:val="000000"/>
          <w:sz w:val="20"/>
          <w:szCs w:val="20"/>
          <w:shd w:val="clear" w:color="auto" w:fill="FFFFFF"/>
          <w:lang w:eastAsia="uk-UA"/>
        </w:rPr>
        <w:t xml:space="preserve"> </w:t>
      </w:r>
      <w:r w:rsidRPr="00E949C1">
        <w:rPr>
          <w:rFonts w:ascii="Times New Roman" w:eastAsia="Times New Roman" w:hAnsi="Times New Roman" w:cs="Times New Roman"/>
          <w:color w:val="000000"/>
          <w:sz w:val="28"/>
          <w:szCs w:val="28"/>
          <w:shd w:val="clear" w:color="auto" w:fill="FFFFFF"/>
          <w:lang w:eastAsia="uk-UA"/>
        </w:rPr>
        <w:t xml:space="preserve">Підготувати повідомлення про життєвий шлях і основні віхи життя </w:t>
      </w:r>
      <w:r>
        <w:rPr>
          <w:rFonts w:ascii="Times New Roman" w:eastAsia="Times New Roman" w:hAnsi="Times New Roman" w:cs="Times New Roman"/>
          <w:color w:val="000000"/>
          <w:sz w:val="28"/>
          <w:szCs w:val="28"/>
          <w:shd w:val="clear" w:color="auto" w:fill="FFFFFF"/>
          <w:lang w:eastAsia="uk-UA"/>
        </w:rPr>
        <w:t xml:space="preserve">    </w:t>
      </w:r>
      <w:r w:rsidRPr="00E949C1">
        <w:rPr>
          <w:rFonts w:ascii="Times New Roman" w:eastAsia="Times New Roman" w:hAnsi="Times New Roman" w:cs="Times New Roman"/>
          <w:color w:val="000000"/>
          <w:sz w:val="28"/>
          <w:szCs w:val="28"/>
          <w:shd w:val="clear" w:color="auto" w:fill="FFFFFF"/>
          <w:lang w:eastAsia="uk-UA"/>
        </w:rPr>
        <w:t xml:space="preserve">фундатора </w:t>
      </w:r>
      <w:r>
        <w:rPr>
          <w:rFonts w:ascii="Times New Roman" w:eastAsia="Times New Roman" w:hAnsi="Times New Roman" w:cs="Times New Roman"/>
          <w:color w:val="000000"/>
          <w:sz w:val="28"/>
          <w:szCs w:val="28"/>
          <w:shd w:val="clear" w:color="auto" w:fill="FFFFFF"/>
          <w:lang w:eastAsia="uk-UA"/>
        </w:rPr>
        <w:t>ґрунтоз</w:t>
      </w:r>
      <w:r w:rsidRPr="00E949C1">
        <w:rPr>
          <w:rFonts w:ascii="Times New Roman" w:eastAsia="Times New Roman" w:hAnsi="Times New Roman" w:cs="Times New Roman"/>
          <w:color w:val="000000"/>
          <w:sz w:val="28"/>
          <w:szCs w:val="28"/>
          <w:shd w:val="clear" w:color="auto" w:fill="FFFFFF"/>
          <w:lang w:eastAsia="uk-UA"/>
        </w:rPr>
        <w:t xml:space="preserve">навства Василя </w:t>
      </w:r>
      <w:proofErr w:type="spellStart"/>
      <w:r>
        <w:rPr>
          <w:rFonts w:ascii="Times New Roman" w:eastAsia="Times New Roman" w:hAnsi="Times New Roman" w:cs="Times New Roman"/>
          <w:color w:val="000000"/>
          <w:sz w:val="28"/>
          <w:szCs w:val="28"/>
          <w:shd w:val="clear" w:color="auto" w:fill="FFFFFF"/>
          <w:lang w:val="ru-RU" w:eastAsia="ru-RU"/>
        </w:rPr>
        <w:t>Докучає</w:t>
      </w:r>
      <w:r w:rsidRPr="00E949C1">
        <w:rPr>
          <w:rFonts w:ascii="Times New Roman" w:eastAsia="Times New Roman" w:hAnsi="Times New Roman" w:cs="Times New Roman"/>
          <w:color w:val="000000"/>
          <w:sz w:val="28"/>
          <w:szCs w:val="28"/>
          <w:shd w:val="clear" w:color="auto" w:fill="FFFFFF"/>
          <w:lang w:val="ru-RU" w:eastAsia="ru-RU"/>
        </w:rPr>
        <w:t>ва</w:t>
      </w:r>
      <w:proofErr w:type="spellEnd"/>
      <w:r w:rsidRPr="00E949C1">
        <w:rPr>
          <w:rFonts w:ascii="Times New Roman" w:eastAsia="Times New Roman" w:hAnsi="Times New Roman" w:cs="Times New Roman"/>
          <w:color w:val="000000"/>
          <w:sz w:val="28"/>
          <w:szCs w:val="28"/>
          <w:shd w:val="clear" w:color="auto" w:fill="FFFFFF"/>
          <w:lang w:val="ru-RU" w:eastAsia="ru-RU"/>
        </w:rPr>
        <w:t>.</w:t>
      </w:r>
    </w:p>
    <w:p w:rsidR="00E949C1" w:rsidRDefault="00E949C1" w:rsidP="00E949C1">
      <w:pPr>
        <w:widowControl w:val="0"/>
        <w:spacing w:after="0" w:line="360" w:lineRule="auto"/>
        <w:ind w:left="20" w:right="20" w:hanging="20"/>
        <w:jc w:val="both"/>
        <w:rPr>
          <w:rFonts w:ascii="Times New Roman" w:eastAsia="Times New Roman" w:hAnsi="Times New Roman" w:cs="Times New Roman"/>
          <w:color w:val="000000"/>
          <w:sz w:val="28"/>
          <w:szCs w:val="28"/>
          <w:shd w:val="clear" w:color="auto" w:fill="FFFFFF"/>
          <w:lang w:val="ru-RU" w:eastAsia="ru-RU"/>
        </w:rPr>
      </w:pPr>
      <w:r>
        <w:rPr>
          <w:rFonts w:ascii="Times New Roman" w:eastAsia="Times New Roman" w:hAnsi="Times New Roman" w:cs="Times New Roman"/>
          <w:color w:val="000000"/>
          <w:sz w:val="28"/>
          <w:szCs w:val="28"/>
          <w:shd w:val="clear" w:color="auto" w:fill="FFFFFF"/>
          <w:lang w:val="ru-RU" w:eastAsia="ru-RU"/>
        </w:rPr>
        <w:t xml:space="preserve">•    </w:t>
      </w:r>
      <w:proofErr w:type="spellStart"/>
      <w:r>
        <w:rPr>
          <w:rFonts w:ascii="Times New Roman" w:eastAsia="Times New Roman" w:hAnsi="Times New Roman" w:cs="Times New Roman"/>
          <w:color w:val="000000"/>
          <w:sz w:val="28"/>
          <w:szCs w:val="28"/>
          <w:shd w:val="clear" w:color="auto" w:fill="FFFFFF"/>
          <w:lang w:val="ru-RU" w:eastAsia="ru-RU"/>
        </w:rPr>
        <w:t>Скласти</w:t>
      </w:r>
      <w:proofErr w:type="spellEnd"/>
      <w:r>
        <w:rPr>
          <w:rFonts w:ascii="Times New Roman" w:eastAsia="Times New Roman" w:hAnsi="Times New Roman" w:cs="Times New Roman"/>
          <w:color w:val="000000"/>
          <w:sz w:val="28"/>
          <w:szCs w:val="28"/>
          <w:shd w:val="clear" w:color="auto" w:fill="FFFFFF"/>
          <w:lang w:val="ru-RU" w:eastAsia="ru-RU"/>
        </w:rPr>
        <w:t xml:space="preserve"> </w:t>
      </w:r>
      <w:proofErr w:type="spellStart"/>
      <w:r>
        <w:rPr>
          <w:rFonts w:ascii="Times New Roman" w:eastAsia="Times New Roman" w:hAnsi="Times New Roman" w:cs="Times New Roman"/>
          <w:color w:val="000000"/>
          <w:sz w:val="28"/>
          <w:szCs w:val="28"/>
          <w:shd w:val="clear" w:color="auto" w:fill="FFFFFF"/>
          <w:lang w:val="ru-RU" w:eastAsia="ru-RU"/>
        </w:rPr>
        <w:t>мін</w:t>
      </w:r>
      <w:proofErr w:type="gramStart"/>
      <w:r>
        <w:rPr>
          <w:rFonts w:ascii="Times New Roman" w:eastAsia="Times New Roman" w:hAnsi="Times New Roman" w:cs="Times New Roman"/>
          <w:color w:val="000000"/>
          <w:sz w:val="28"/>
          <w:szCs w:val="28"/>
          <w:shd w:val="clear" w:color="auto" w:fill="FFFFFF"/>
          <w:lang w:val="ru-RU" w:eastAsia="ru-RU"/>
        </w:rPr>
        <w:t>і-</w:t>
      </w:r>
      <w:proofErr w:type="gramEnd"/>
      <w:r>
        <w:rPr>
          <w:rFonts w:ascii="Times New Roman" w:eastAsia="Times New Roman" w:hAnsi="Times New Roman" w:cs="Times New Roman"/>
          <w:color w:val="000000"/>
          <w:sz w:val="28"/>
          <w:szCs w:val="28"/>
          <w:shd w:val="clear" w:color="auto" w:fill="FFFFFF"/>
          <w:lang w:val="ru-RU" w:eastAsia="ru-RU"/>
        </w:rPr>
        <w:t>твір</w:t>
      </w:r>
      <w:proofErr w:type="spellEnd"/>
      <w:r>
        <w:rPr>
          <w:rFonts w:ascii="Times New Roman" w:eastAsia="Times New Roman" w:hAnsi="Times New Roman" w:cs="Times New Roman"/>
          <w:color w:val="000000"/>
          <w:sz w:val="28"/>
          <w:szCs w:val="28"/>
          <w:shd w:val="clear" w:color="auto" w:fill="FFFFFF"/>
          <w:lang w:val="ru-RU" w:eastAsia="ru-RU"/>
        </w:rPr>
        <w:t xml:space="preserve"> на тему «</w:t>
      </w:r>
      <w:proofErr w:type="spellStart"/>
      <w:r w:rsidR="0061515C">
        <w:rPr>
          <w:rFonts w:ascii="Times New Roman" w:eastAsia="Times New Roman" w:hAnsi="Times New Roman" w:cs="Times New Roman"/>
          <w:color w:val="000000"/>
          <w:sz w:val="28"/>
          <w:szCs w:val="28"/>
          <w:shd w:val="clear" w:color="auto" w:fill="FFFFFF"/>
          <w:lang w:val="ru-RU" w:eastAsia="ru-RU"/>
        </w:rPr>
        <w:t>Якби</w:t>
      </w:r>
      <w:proofErr w:type="spellEnd"/>
      <w:r w:rsidR="0061515C">
        <w:rPr>
          <w:rFonts w:ascii="Times New Roman" w:eastAsia="Times New Roman" w:hAnsi="Times New Roman" w:cs="Times New Roman"/>
          <w:color w:val="000000"/>
          <w:sz w:val="28"/>
          <w:szCs w:val="28"/>
          <w:shd w:val="clear" w:color="auto" w:fill="FFFFFF"/>
          <w:lang w:val="ru-RU" w:eastAsia="ru-RU"/>
        </w:rPr>
        <w:t xml:space="preserve"> я </w:t>
      </w:r>
      <w:proofErr w:type="spellStart"/>
      <w:r w:rsidR="0061515C">
        <w:rPr>
          <w:rFonts w:ascii="Times New Roman" w:eastAsia="Times New Roman" w:hAnsi="Times New Roman" w:cs="Times New Roman"/>
          <w:color w:val="000000"/>
          <w:sz w:val="28"/>
          <w:szCs w:val="28"/>
          <w:shd w:val="clear" w:color="auto" w:fill="FFFFFF"/>
          <w:lang w:val="ru-RU" w:eastAsia="ru-RU"/>
        </w:rPr>
        <w:t>мав</w:t>
      </w:r>
      <w:proofErr w:type="spellEnd"/>
      <w:r w:rsidR="0061515C">
        <w:rPr>
          <w:rFonts w:ascii="Times New Roman" w:eastAsia="Times New Roman" w:hAnsi="Times New Roman" w:cs="Times New Roman"/>
          <w:color w:val="000000"/>
          <w:sz w:val="28"/>
          <w:szCs w:val="28"/>
          <w:shd w:val="clear" w:color="auto" w:fill="FFFFFF"/>
          <w:lang w:val="ru-RU" w:eastAsia="ru-RU"/>
        </w:rPr>
        <w:t xml:space="preserve"> </w:t>
      </w:r>
      <w:proofErr w:type="spellStart"/>
      <w:r w:rsidR="0061515C">
        <w:rPr>
          <w:rFonts w:ascii="Times New Roman" w:eastAsia="Times New Roman" w:hAnsi="Times New Roman" w:cs="Times New Roman"/>
          <w:color w:val="000000"/>
          <w:sz w:val="28"/>
          <w:szCs w:val="28"/>
          <w:shd w:val="clear" w:color="auto" w:fill="FFFFFF"/>
          <w:lang w:val="ru-RU" w:eastAsia="ru-RU"/>
        </w:rPr>
        <w:t>чорнозем</w:t>
      </w:r>
      <w:proofErr w:type="spellEnd"/>
      <w:r w:rsidR="0061515C">
        <w:rPr>
          <w:rFonts w:ascii="Times New Roman" w:eastAsia="Times New Roman" w:hAnsi="Times New Roman" w:cs="Times New Roman"/>
          <w:color w:val="000000"/>
          <w:sz w:val="28"/>
          <w:szCs w:val="28"/>
          <w:shd w:val="clear" w:color="auto" w:fill="FFFFFF"/>
          <w:lang w:val="ru-RU" w:eastAsia="ru-RU"/>
        </w:rPr>
        <w:t>».</w:t>
      </w:r>
    </w:p>
    <w:p w:rsidR="0061515C" w:rsidRPr="00E949C1" w:rsidRDefault="0061515C" w:rsidP="00E949C1">
      <w:pPr>
        <w:widowControl w:val="0"/>
        <w:spacing w:after="0" w:line="360" w:lineRule="auto"/>
        <w:ind w:left="20" w:right="20" w:hanging="20"/>
        <w:jc w:val="both"/>
        <w:rPr>
          <w:rFonts w:ascii="Times New Roman" w:eastAsia="Times New Roman" w:hAnsi="Times New Roman" w:cs="Times New Roman"/>
          <w:color w:val="000000"/>
          <w:sz w:val="28"/>
          <w:szCs w:val="28"/>
          <w:shd w:val="clear" w:color="auto" w:fill="FFFFFF"/>
          <w:lang w:eastAsia="uk-UA"/>
        </w:rPr>
      </w:pPr>
    </w:p>
    <w:p w:rsidR="00E949C1" w:rsidRPr="00E949C1" w:rsidRDefault="00E949C1" w:rsidP="00E949C1">
      <w:pPr>
        <w:widowControl w:val="0"/>
        <w:spacing w:after="0" w:line="360" w:lineRule="auto"/>
        <w:ind w:left="20" w:right="20" w:hanging="20"/>
        <w:jc w:val="both"/>
        <w:rPr>
          <w:rFonts w:ascii="Times New Roman" w:eastAsia="Times New Roman" w:hAnsi="Times New Roman" w:cs="Times New Roman"/>
          <w:color w:val="000000"/>
          <w:sz w:val="28"/>
          <w:szCs w:val="28"/>
          <w:shd w:val="clear" w:color="auto" w:fill="FFFFFF"/>
          <w:lang w:eastAsia="uk-UA"/>
        </w:rPr>
      </w:pPr>
    </w:p>
    <w:p w:rsidR="00AA3A8D" w:rsidRPr="008F5397" w:rsidRDefault="00AA3A8D" w:rsidP="00AA3A8D">
      <w:pPr>
        <w:widowControl w:val="0"/>
        <w:spacing w:after="0" w:line="360" w:lineRule="auto"/>
        <w:ind w:left="20" w:right="20" w:hanging="20"/>
        <w:jc w:val="both"/>
        <w:rPr>
          <w:rFonts w:ascii="Times New Roman" w:eastAsia="Times New Roman" w:hAnsi="Times New Roman" w:cs="Times New Roman"/>
          <w:sz w:val="28"/>
          <w:szCs w:val="28"/>
          <w:lang w:eastAsia="uk-UA"/>
        </w:rPr>
      </w:pPr>
    </w:p>
    <w:p w:rsidR="008F5397" w:rsidRPr="00493B76" w:rsidRDefault="008F5397" w:rsidP="00963353">
      <w:pPr>
        <w:pStyle w:val="a3"/>
        <w:spacing w:line="360" w:lineRule="auto"/>
        <w:ind w:left="0"/>
        <w:jc w:val="both"/>
        <w:rPr>
          <w:rFonts w:ascii="Times New Roman" w:hAnsi="Times New Roman" w:cs="Courier New"/>
          <w:sz w:val="28"/>
          <w:szCs w:val="28"/>
          <w:shd w:val="clear" w:color="auto" w:fill="FFFFFF"/>
        </w:rPr>
      </w:pPr>
    </w:p>
    <w:p w:rsidR="00EB7398" w:rsidRDefault="00EB7398" w:rsidP="00F03B86">
      <w:pPr>
        <w:pStyle w:val="a3"/>
        <w:ind w:left="0"/>
        <w:jc w:val="both"/>
        <w:rPr>
          <w:rFonts w:ascii="Times New Roman" w:hAnsi="Times New Roman" w:cs="Times New Roman"/>
          <w:sz w:val="28"/>
          <w:szCs w:val="28"/>
        </w:rPr>
      </w:pPr>
    </w:p>
    <w:p w:rsidR="00EB7398" w:rsidRPr="003F6FCD" w:rsidRDefault="00EB7398" w:rsidP="00F03B86">
      <w:pPr>
        <w:pStyle w:val="a3"/>
        <w:ind w:left="0"/>
        <w:jc w:val="both"/>
        <w:rPr>
          <w:rFonts w:ascii="Times New Roman" w:hAnsi="Times New Roman" w:cs="Times New Roman"/>
          <w:sz w:val="28"/>
          <w:szCs w:val="28"/>
        </w:rPr>
      </w:pPr>
    </w:p>
    <w:sectPr w:rsidR="00EB7398" w:rsidRPr="003F6FC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3"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A"/>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
    <w:nsid w:val="0000000D"/>
    <w:multiLevelType w:val="multilevel"/>
    <w:tmpl w:val="0000000C"/>
    <w:lvl w:ilvl="0">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2">
    <w:nsid w:val="0000000F"/>
    <w:multiLevelType w:val="multilevel"/>
    <w:tmpl w:val="0000000E"/>
    <w:lvl w:ilvl="0">
      <w:start w:val="1"/>
      <w:numFmt w:val="upperLetter"/>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7"/>
        <w:szCs w:val="17"/>
        <w:u w:val="none"/>
        <w:effect w:val="none"/>
      </w:rPr>
    </w:lvl>
    <w:lvl w:ilvl="1">
      <w:start w:val="1"/>
      <w:numFmt w:val="upperLetter"/>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7"/>
        <w:szCs w:val="17"/>
        <w:u w:val="none"/>
        <w:effect w:val="none"/>
      </w:rPr>
    </w:lvl>
    <w:lvl w:ilvl="2">
      <w:start w:val="1"/>
      <w:numFmt w:val="upperLetter"/>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7"/>
        <w:szCs w:val="17"/>
        <w:u w:val="none"/>
        <w:effect w:val="none"/>
      </w:rPr>
    </w:lvl>
    <w:lvl w:ilvl="3">
      <w:start w:val="1"/>
      <w:numFmt w:val="upperLetter"/>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7"/>
        <w:szCs w:val="17"/>
        <w:u w:val="none"/>
        <w:effect w:val="none"/>
      </w:rPr>
    </w:lvl>
    <w:lvl w:ilvl="4">
      <w:start w:val="1"/>
      <w:numFmt w:val="upperLetter"/>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7"/>
        <w:szCs w:val="17"/>
        <w:u w:val="none"/>
        <w:effect w:val="none"/>
      </w:rPr>
    </w:lvl>
    <w:lvl w:ilvl="5">
      <w:start w:val="1"/>
      <w:numFmt w:val="upperLetter"/>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7"/>
        <w:szCs w:val="17"/>
        <w:u w:val="none"/>
        <w:effect w:val="none"/>
      </w:rPr>
    </w:lvl>
    <w:lvl w:ilvl="6">
      <w:start w:val="1"/>
      <w:numFmt w:val="upperLetter"/>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7"/>
        <w:szCs w:val="17"/>
        <w:u w:val="none"/>
        <w:effect w:val="none"/>
      </w:rPr>
    </w:lvl>
    <w:lvl w:ilvl="7">
      <w:start w:val="1"/>
      <w:numFmt w:val="upperLetter"/>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7"/>
        <w:szCs w:val="17"/>
        <w:u w:val="none"/>
        <w:effect w:val="none"/>
      </w:rPr>
    </w:lvl>
    <w:lvl w:ilvl="8">
      <w:start w:val="1"/>
      <w:numFmt w:val="upperLetter"/>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7"/>
        <w:szCs w:val="17"/>
        <w:u w:val="none"/>
        <w:effect w:val="none"/>
      </w:rPr>
    </w:lvl>
  </w:abstractNum>
  <w:abstractNum w:abstractNumId="3">
    <w:nsid w:val="40A24422"/>
    <w:multiLevelType w:val="hybridMultilevel"/>
    <w:tmpl w:val="F9E8FF24"/>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1"/>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3">
    <w:abstractNumId w:val="0"/>
    <w:lvlOverride w:ilvl="0"/>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A6A"/>
    <w:rsid w:val="000528A6"/>
    <w:rsid w:val="000540ED"/>
    <w:rsid w:val="000634C7"/>
    <w:rsid w:val="000B2A89"/>
    <w:rsid w:val="0014655E"/>
    <w:rsid w:val="001C0866"/>
    <w:rsid w:val="002B1DDE"/>
    <w:rsid w:val="003F6FCD"/>
    <w:rsid w:val="004049AF"/>
    <w:rsid w:val="00484E95"/>
    <w:rsid w:val="00493B76"/>
    <w:rsid w:val="005317C9"/>
    <w:rsid w:val="0061515C"/>
    <w:rsid w:val="00620A2E"/>
    <w:rsid w:val="00730A6A"/>
    <w:rsid w:val="00823E6B"/>
    <w:rsid w:val="008F5397"/>
    <w:rsid w:val="009066EB"/>
    <w:rsid w:val="00963353"/>
    <w:rsid w:val="009C4F7D"/>
    <w:rsid w:val="00A155DC"/>
    <w:rsid w:val="00A96ADA"/>
    <w:rsid w:val="00AA3A8D"/>
    <w:rsid w:val="00AA77B4"/>
    <w:rsid w:val="00BD3E34"/>
    <w:rsid w:val="00C65260"/>
    <w:rsid w:val="00C87EF8"/>
    <w:rsid w:val="00E23CE9"/>
    <w:rsid w:val="00E949C1"/>
    <w:rsid w:val="00EB7398"/>
    <w:rsid w:val="00F03B86"/>
    <w:rsid w:val="00F245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uiPriority w:val="99"/>
    <w:locked/>
    <w:rsid w:val="001C0866"/>
    <w:rPr>
      <w:rFonts w:ascii="Trebuchet MS" w:hAnsi="Trebuchet MS" w:cs="Trebuchet MS"/>
      <w:b/>
      <w:bCs/>
      <w:sz w:val="19"/>
      <w:szCs w:val="19"/>
      <w:shd w:val="clear" w:color="auto" w:fill="FFFFFF"/>
    </w:rPr>
  </w:style>
  <w:style w:type="paragraph" w:customStyle="1" w:styleId="20">
    <w:name w:val="Основной текст (2)"/>
    <w:basedOn w:val="a"/>
    <w:link w:val="2"/>
    <w:uiPriority w:val="99"/>
    <w:rsid w:val="001C0866"/>
    <w:pPr>
      <w:widowControl w:val="0"/>
      <w:shd w:val="clear" w:color="auto" w:fill="FFFFFF"/>
      <w:spacing w:after="180" w:line="240" w:lineRule="atLeast"/>
      <w:ind w:hanging="340"/>
    </w:pPr>
    <w:rPr>
      <w:rFonts w:ascii="Trebuchet MS" w:hAnsi="Trebuchet MS" w:cs="Trebuchet MS"/>
      <w:b/>
      <w:bCs/>
      <w:sz w:val="19"/>
      <w:szCs w:val="19"/>
    </w:rPr>
  </w:style>
  <w:style w:type="character" w:customStyle="1" w:styleId="4">
    <w:name w:val="Основной текст (4)_"/>
    <w:basedOn w:val="a0"/>
    <w:link w:val="40"/>
    <w:uiPriority w:val="99"/>
    <w:locked/>
    <w:rsid w:val="001C0866"/>
    <w:rPr>
      <w:rFonts w:ascii="Trebuchet MS" w:hAnsi="Trebuchet MS" w:cs="Trebuchet MS"/>
      <w:sz w:val="19"/>
      <w:szCs w:val="19"/>
      <w:shd w:val="clear" w:color="auto" w:fill="FFFFFF"/>
    </w:rPr>
  </w:style>
  <w:style w:type="paragraph" w:customStyle="1" w:styleId="40">
    <w:name w:val="Основной текст (4)"/>
    <w:basedOn w:val="a"/>
    <w:link w:val="4"/>
    <w:uiPriority w:val="99"/>
    <w:rsid w:val="001C0866"/>
    <w:pPr>
      <w:widowControl w:val="0"/>
      <w:shd w:val="clear" w:color="auto" w:fill="FFFFFF"/>
      <w:spacing w:after="0" w:line="240" w:lineRule="exact"/>
      <w:ind w:hanging="340"/>
      <w:jc w:val="both"/>
    </w:pPr>
    <w:rPr>
      <w:rFonts w:ascii="Trebuchet MS" w:hAnsi="Trebuchet MS" w:cs="Trebuchet MS"/>
      <w:sz w:val="19"/>
      <w:szCs w:val="19"/>
    </w:rPr>
  </w:style>
  <w:style w:type="character" w:customStyle="1" w:styleId="41">
    <w:name w:val="Основной текст (4) + Курсив"/>
    <w:basedOn w:val="4"/>
    <w:uiPriority w:val="99"/>
    <w:rsid w:val="001C0866"/>
    <w:rPr>
      <w:rFonts w:ascii="Trebuchet MS" w:hAnsi="Trebuchet MS" w:cs="Trebuchet MS"/>
      <w:i/>
      <w:iCs/>
      <w:sz w:val="19"/>
      <w:szCs w:val="19"/>
      <w:shd w:val="clear" w:color="auto" w:fill="FFFFFF"/>
    </w:rPr>
  </w:style>
  <w:style w:type="paragraph" w:styleId="a3">
    <w:name w:val="List Paragraph"/>
    <w:basedOn w:val="a"/>
    <w:uiPriority w:val="34"/>
    <w:qFormat/>
    <w:rsid w:val="003F6FCD"/>
    <w:pPr>
      <w:ind w:left="720"/>
      <w:contextualSpacing/>
    </w:pPr>
  </w:style>
  <w:style w:type="character" w:customStyle="1" w:styleId="29">
    <w:name w:val="Основной текст (2) + 9"/>
    <w:aliases w:val="5 pt1"/>
    <w:basedOn w:val="a0"/>
    <w:uiPriority w:val="99"/>
    <w:rsid w:val="000634C7"/>
    <w:rPr>
      <w:rFonts w:ascii="Sylfaen" w:hAnsi="Sylfaen" w:cs="Sylfaen" w:hint="default"/>
      <w:strike w:val="0"/>
      <w:dstrike w:val="0"/>
      <w:sz w:val="19"/>
      <w:szCs w:val="19"/>
      <w:u w:val="none"/>
      <w:effect w:val="none"/>
    </w:rPr>
  </w:style>
  <w:style w:type="character" w:customStyle="1" w:styleId="1">
    <w:name w:val="Основной текст Знак1"/>
    <w:basedOn w:val="a0"/>
    <w:uiPriority w:val="99"/>
    <w:locked/>
    <w:rsid w:val="00C65260"/>
    <w:rPr>
      <w:rFonts w:ascii="Times New Roman" w:hAnsi="Times New Roman" w:cs="Times New Roman" w:hint="default"/>
      <w:sz w:val="21"/>
      <w:szCs w:val="21"/>
      <w:shd w:val="clear" w:color="auto" w:fill="FFFFFF"/>
    </w:rPr>
  </w:style>
  <w:style w:type="character" w:customStyle="1" w:styleId="1pt">
    <w:name w:val="Основной текст + Интервал 1 pt"/>
    <w:basedOn w:val="1"/>
    <w:uiPriority w:val="99"/>
    <w:rsid w:val="008F5397"/>
    <w:rPr>
      <w:rFonts w:ascii="Times New Roman" w:hAnsi="Times New Roman" w:cs="Times New Roman" w:hint="default"/>
      <w:spacing w:val="30"/>
      <w:sz w:val="21"/>
      <w:szCs w:val="21"/>
      <w:shd w:val="clear" w:color="auto" w:fill="FFFFFF"/>
    </w:rPr>
  </w:style>
  <w:style w:type="paragraph" w:styleId="a4">
    <w:name w:val="Body Text"/>
    <w:basedOn w:val="a"/>
    <w:link w:val="a5"/>
    <w:uiPriority w:val="99"/>
    <w:semiHidden/>
    <w:unhideWhenUsed/>
    <w:rsid w:val="008F5397"/>
    <w:pPr>
      <w:spacing w:after="120"/>
    </w:pPr>
  </w:style>
  <w:style w:type="character" w:customStyle="1" w:styleId="a5">
    <w:name w:val="Основной текст Знак"/>
    <w:basedOn w:val="a0"/>
    <w:link w:val="a4"/>
    <w:uiPriority w:val="99"/>
    <w:semiHidden/>
    <w:rsid w:val="008F5397"/>
  </w:style>
  <w:style w:type="character" w:customStyle="1" w:styleId="5">
    <w:name w:val="Основной текст (5)_"/>
    <w:basedOn w:val="a0"/>
    <w:link w:val="51"/>
    <w:uiPriority w:val="99"/>
    <w:locked/>
    <w:rsid w:val="00A155DC"/>
    <w:rPr>
      <w:rFonts w:ascii="Times New Roman" w:hAnsi="Times New Roman" w:cs="Times New Roman"/>
      <w:sz w:val="28"/>
      <w:szCs w:val="28"/>
      <w:shd w:val="clear" w:color="auto" w:fill="FFFFFF"/>
    </w:rPr>
  </w:style>
  <w:style w:type="paragraph" w:customStyle="1" w:styleId="51">
    <w:name w:val="Основной текст (5)1"/>
    <w:basedOn w:val="a"/>
    <w:link w:val="5"/>
    <w:uiPriority w:val="99"/>
    <w:rsid w:val="00A155DC"/>
    <w:pPr>
      <w:widowControl w:val="0"/>
      <w:shd w:val="clear" w:color="auto" w:fill="FFFFFF"/>
      <w:spacing w:after="0" w:line="600" w:lineRule="exact"/>
      <w:jc w:val="both"/>
    </w:pPr>
    <w:rPr>
      <w:rFonts w:ascii="Times New Roman" w:hAnsi="Times New Roman" w:cs="Times New Roman"/>
      <w:sz w:val="28"/>
      <w:szCs w:val="28"/>
    </w:rPr>
  </w:style>
  <w:style w:type="character" w:customStyle="1" w:styleId="50">
    <w:name w:val="Основной текст (5)"/>
    <w:basedOn w:val="5"/>
    <w:uiPriority w:val="99"/>
    <w:rsid w:val="00A155DC"/>
    <w:rPr>
      <w:rFonts w:ascii="Times New Roman" w:hAnsi="Times New Roman" w:cs="Times New Roman"/>
      <w:sz w:val="28"/>
      <w:szCs w:val="28"/>
      <w:u w:val="single"/>
      <w:shd w:val="clear" w:color="auto" w:fill="FFFFFF"/>
    </w:rPr>
  </w:style>
  <w:style w:type="paragraph" w:styleId="a6">
    <w:name w:val="Balloon Text"/>
    <w:basedOn w:val="a"/>
    <w:link w:val="a7"/>
    <w:uiPriority w:val="99"/>
    <w:semiHidden/>
    <w:unhideWhenUsed/>
    <w:rsid w:val="00823E6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23E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uiPriority w:val="99"/>
    <w:locked/>
    <w:rsid w:val="001C0866"/>
    <w:rPr>
      <w:rFonts w:ascii="Trebuchet MS" w:hAnsi="Trebuchet MS" w:cs="Trebuchet MS"/>
      <w:b/>
      <w:bCs/>
      <w:sz w:val="19"/>
      <w:szCs w:val="19"/>
      <w:shd w:val="clear" w:color="auto" w:fill="FFFFFF"/>
    </w:rPr>
  </w:style>
  <w:style w:type="paragraph" w:customStyle="1" w:styleId="20">
    <w:name w:val="Основной текст (2)"/>
    <w:basedOn w:val="a"/>
    <w:link w:val="2"/>
    <w:uiPriority w:val="99"/>
    <w:rsid w:val="001C0866"/>
    <w:pPr>
      <w:widowControl w:val="0"/>
      <w:shd w:val="clear" w:color="auto" w:fill="FFFFFF"/>
      <w:spacing w:after="180" w:line="240" w:lineRule="atLeast"/>
      <w:ind w:hanging="340"/>
    </w:pPr>
    <w:rPr>
      <w:rFonts w:ascii="Trebuchet MS" w:hAnsi="Trebuchet MS" w:cs="Trebuchet MS"/>
      <w:b/>
      <w:bCs/>
      <w:sz w:val="19"/>
      <w:szCs w:val="19"/>
    </w:rPr>
  </w:style>
  <w:style w:type="character" w:customStyle="1" w:styleId="4">
    <w:name w:val="Основной текст (4)_"/>
    <w:basedOn w:val="a0"/>
    <w:link w:val="40"/>
    <w:uiPriority w:val="99"/>
    <w:locked/>
    <w:rsid w:val="001C0866"/>
    <w:rPr>
      <w:rFonts w:ascii="Trebuchet MS" w:hAnsi="Trebuchet MS" w:cs="Trebuchet MS"/>
      <w:sz w:val="19"/>
      <w:szCs w:val="19"/>
      <w:shd w:val="clear" w:color="auto" w:fill="FFFFFF"/>
    </w:rPr>
  </w:style>
  <w:style w:type="paragraph" w:customStyle="1" w:styleId="40">
    <w:name w:val="Основной текст (4)"/>
    <w:basedOn w:val="a"/>
    <w:link w:val="4"/>
    <w:uiPriority w:val="99"/>
    <w:rsid w:val="001C0866"/>
    <w:pPr>
      <w:widowControl w:val="0"/>
      <w:shd w:val="clear" w:color="auto" w:fill="FFFFFF"/>
      <w:spacing w:after="0" w:line="240" w:lineRule="exact"/>
      <w:ind w:hanging="340"/>
      <w:jc w:val="both"/>
    </w:pPr>
    <w:rPr>
      <w:rFonts w:ascii="Trebuchet MS" w:hAnsi="Trebuchet MS" w:cs="Trebuchet MS"/>
      <w:sz w:val="19"/>
      <w:szCs w:val="19"/>
    </w:rPr>
  </w:style>
  <w:style w:type="character" w:customStyle="1" w:styleId="41">
    <w:name w:val="Основной текст (4) + Курсив"/>
    <w:basedOn w:val="4"/>
    <w:uiPriority w:val="99"/>
    <w:rsid w:val="001C0866"/>
    <w:rPr>
      <w:rFonts w:ascii="Trebuchet MS" w:hAnsi="Trebuchet MS" w:cs="Trebuchet MS"/>
      <w:i/>
      <w:iCs/>
      <w:sz w:val="19"/>
      <w:szCs w:val="19"/>
      <w:shd w:val="clear" w:color="auto" w:fill="FFFFFF"/>
    </w:rPr>
  </w:style>
  <w:style w:type="paragraph" w:styleId="a3">
    <w:name w:val="List Paragraph"/>
    <w:basedOn w:val="a"/>
    <w:uiPriority w:val="34"/>
    <w:qFormat/>
    <w:rsid w:val="003F6FCD"/>
    <w:pPr>
      <w:ind w:left="720"/>
      <w:contextualSpacing/>
    </w:pPr>
  </w:style>
  <w:style w:type="character" w:customStyle="1" w:styleId="29">
    <w:name w:val="Основной текст (2) + 9"/>
    <w:aliases w:val="5 pt1"/>
    <w:basedOn w:val="a0"/>
    <w:uiPriority w:val="99"/>
    <w:rsid w:val="000634C7"/>
    <w:rPr>
      <w:rFonts w:ascii="Sylfaen" w:hAnsi="Sylfaen" w:cs="Sylfaen" w:hint="default"/>
      <w:strike w:val="0"/>
      <w:dstrike w:val="0"/>
      <w:sz w:val="19"/>
      <w:szCs w:val="19"/>
      <w:u w:val="none"/>
      <w:effect w:val="none"/>
    </w:rPr>
  </w:style>
  <w:style w:type="character" w:customStyle="1" w:styleId="1">
    <w:name w:val="Основной текст Знак1"/>
    <w:basedOn w:val="a0"/>
    <w:uiPriority w:val="99"/>
    <w:locked/>
    <w:rsid w:val="00C65260"/>
    <w:rPr>
      <w:rFonts w:ascii="Times New Roman" w:hAnsi="Times New Roman" w:cs="Times New Roman" w:hint="default"/>
      <w:sz w:val="21"/>
      <w:szCs w:val="21"/>
      <w:shd w:val="clear" w:color="auto" w:fill="FFFFFF"/>
    </w:rPr>
  </w:style>
  <w:style w:type="character" w:customStyle="1" w:styleId="1pt">
    <w:name w:val="Основной текст + Интервал 1 pt"/>
    <w:basedOn w:val="1"/>
    <w:uiPriority w:val="99"/>
    <w:rsid w:val="008F5397"/>
    <w:rPr>
      <w:rFonts w:ascii="Times New Roman" w:hAnsi="Times New Roman" w:cs="Times New Roman" w:hint="default"/>
      <w:spacing w:val="30"/>
      <w:sz w:val="21"/>
      <w:szCs w:val="21"/>
      <w:shd w:val="clear" w:color="auto" w:fill="FFFFFF"/>
    </w:rPr>
  </w:style>
  <w:style w:type="paragraph" w:styleId="a4">
    <w:name w:val="Body Text"/>
    <w:basedOn w:val="a"/>
    <w:link w:val="a5"/>
    <w:uiPriority w:val="99"/>
    <w:semiHidden/>
    <w:unhideWhenUsed/>
    <w:rsid w:val="008F5397"/>
    <w:pPr>
      <w:spacing w:after="120"/>
    </w:pPr>
  </w:style>
  <w:style w:type="character" w:customStyle="1" w:styleId="a5">
    <w:name w:val="Основной текст Знак"/>
    <w:basedOn w:val="a0"/>
    <w:link w:val="a4"/>
    <w:uiPriority w:val="99"/>
    <w:semiHidden/>
    <w:rsid w:val="008F5397"/>
  </w:style>
  <w:style w:type="character" w:customStyle="1" w:styleId="5">
    <w:name w:val="Основной текст (5)_"/>
    <w:basedOn w:val="a0"/>
    <w:link w:val="51"/>
    <w:uiPriority w:val="99"/>
    <w:locked/>
    <w:rsid w:val="00A155DC"/>
    <w:rPr>
      <w:rFonts w:ascii="Times New Roman" w:hAnsi="Times New Roman" w:cs="Times New Roman"/>
      <w:sz w:val="28"/>
      <w:szCs w:val="28"/>
      <w:shd w:val="clear" w:color="auto" w:fill="FFFFFF"/>
    </w:rPr>
  </w:style>
  <w:style w:type="paragraph" w:customStyle="1" w:styleId="51">
    <w:name w:val="Основной текст (5)1"/>
    <w:basedOn w:val="a"/>
    <w:link w:val="5"/>
    <w:uiPriority w:val="99"/>
    <w:rsid w:val="00A155DC"/>
    <w:pPr>
      <w:widowControl w:val="0"/>
      <w:shd w:val="clear" w:color="auto" w:fill="FFFFFF"/>
      <w:spacing w:after="0" w:line="600" w:lineRule="exact"/>
      <w:jc w:val="both"/>
    </w:pPr>
    <w:rPr>
      <w:rFonts w:ascii="Times New Roman" w:hAnsi="Times New Roman" w:cs="Times New Roman"/>
      <w:sz w:val="28"/>
      <w:szCs w:val="28"/>
    </w:rPr>
  </w:style>
  <w:style w:type="character" w:customStyle="1" w:styleId="50">
    <w:name w:val="Основной текст (5)"/>
    <w:basedOn w:val="5"/>
    <w:uiPriority w:val="99"/>
    <w:rsid w:val="00A155DC"/>
    <w:rPr>
      <w:rFonts w:ascii="Times New Roman" w:hAnsi="Times New Roman" w:cs="Times New Roman"/>
      <w:sz w:val="28"/>
      <w:szCs w:val="28"/>
      <w:u w:val="single"/>
      <w:shd w:val="clear" w:color="auto" w:fill="FFFFFF"/>
    </w:rPr>
  </w:style>
  <w:style w:type="paragraph" w:styleId="a6">
    <w:name w:val="Balloon Text"/>
    <w:basedOn w:val="a"/>
    <w:link w:val="a7"/>
    <w:uiPriority w:val="99"/>
    <w:semiHidden/>
    <w:unhideWhenUsed/>
    <w:rsid w:val="00823E6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23E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58763">
      <w:bodyDiv w:val="1"/>
      <w:marLeft w:val="0"/>
      <w:marRight w:val="0"/>
      <w:marTop w:val="0"/>
      <w:marBottom w:val="0"/>
      <w:divBdr>
        <w:top w:val="none" w:sz="0" w:space="0" w:color="auto"/>
        <w:left w:val="none" w:sz="0" w:space="0" w:color="auto"/>
        <w:bottom w:val="none" w:sz="0" w:space="0" w:color="auto"/>
        <w:right w:val="none" w:sz="0" w:space="0" w:color="auto"/>
      </w:divBdr>
    </w:div>
    <w:div w:id="186791408">
      <w:bodyDiv w:val="1"/>
      <w:marLeft w:val="0"/>
      <w:marRight w:val="0"/>
      <w:marTop w:val="0"/>
      <w:marBottom w:val="0"/>
      <w:divBdr>
        <w:top w:val="none" w:sz="0" w:space="0" w:color="auto"/>
        <w:left w:val="none" w:sz="0" w:space="0" w:color="auto"/>
        <w:bottom w:val="none" w:sz="0" w:space="0" w:color="auto"/>
        <w:right w:val="none" w:sz="0" w:space="0" w:color="auto"/>
      </w:divBdr>
    </w:div>
    <w:div w:id="703792737">
      <w:bodyDiv w:val="1"/>
      <w:marLeft w:val="0"/>
      <w:marRight w:val="0"/>
      <w:marTop w:val="0"/>
      <w:marBottom w:val="0"/>
      <w:divBdr>
        <w:top w:val="none" w:sz="0" w:space="0" w:color="auto"/>
        <w:left w:val="none" w:sz="0" w:space="0" w:color="auto"/>
        <w:bottom w:val="none" w:sz="0" w:space="0" w:color="auto"/>
        <w:right w:val="none" w:sz="0" w:space="0" w:color="auto"/>
      </w:divBdr>
    </w:div>
    <w:div w:id="768044570">
      <w:bodyDiv w:val="1"/>
      <w:marLeft w:val="0"/>
      <w:marRight w:val="0"/>
      <w:marTop w:val="0"/>
      <w:marBottom w:val="0"/>
      <w:divBdr>
        <w:top w:val="none" w:sz="0" w:space="0" w:color="auto"/>
        <w:left w:val="none" w:sz="0" w:space="0" w:color="auto"/>
        <w:bottom w:val="none" w:sz="0" w:space="0" w:color="auto"/>
        <w:right w:val="none" w:sz="0" w:space="0" w:color="auto"/>
      </w:divBdr>
    </w:div>
    <w:div w:id="847057827">
      <w:bodyDiv w:val="1"/>
      <w:marLeft w:val="0"/>
      <w:marRight w:val="0"/>
      <w:marTop w:val="0"/>
      <w:marBottom w:val="0"/>
      <w:divBdr>
        <w:top w:val="none" w:sz="0" w:space="0" w:color="auto"/>
        <w:left w:val="none" w:sz="0" w:space="0" w:color="auto"/>
        <w:bottom w:val="none" w:sz="0" w:space="0" w:color="auto"/>
        <w:right w:val="none" w:sz="0" w:space="0" w:color="auto"/>
      </w:divBdr>
    </w:div>
    <w:div w:id="1031226807">
      <w:bodyDiv w:val="1"/>
      <w:marLeft w:val="0"/>
      <w:marRight w:val="0"/>
      <w:marTop w:val="0"/>
      <w:marBottom w:val="0"/>
      <w:divBdr>
        <w:top w:val="none" w:sz="0" w:space="0" w:color="auto"/>
        <w:left w:val="none" w:sz="0" w:space="0" w:color="auto"/>
        <w:bottom w:val="none" w:sz="0" w:space="0" w:color="auto"/>
        <w:right w:val="none" w:sz="0" w:space="0" w:color="auto"/>
      </w:divBdr>
    </w:div>
    <w:div w:id="1309745513">
      <w:bodyDiv w:val="1"/>
      <w:marLeft w:val="0"/>
      <w:marRight w:val="0"/>
      <w:marTop w:val="0"/>
      <w:marBottom w:val="0"/>
      <w:divBdr>
        <w:top w:val="none" w:sz="0" w:space="0" w:color="auto"/>
        <w:left w:val="none" w:sz="0" w:space="0" w:color="auto"/>
        <w:bottom w:val="none" w:sz="0" w:space="0" w:color="auto"/>
        <w:right w:val="none" w:sz="0" w:space="0" w:color="auto"/>
      </w:divBdr>
    </w:div>
    <w:div w:id="1383753303">
      <w:bodyDiv w:val="1"/>
      <w:marLeft w:val="0"/>
      <w:marRight w:val="0"/>
      <w:marTop w:val="0"/>
      <w:marBottom w:val="0"/>
      <w:divBdr>
        <w:top w:val="none" w:sz="0" w:space="0" w:color="auto"/>
        <w:left w:val="none" w:sz="0" w:space="0" w:color="auto"/>
        <w:bottom w:val="none" w:sz="0" w:space="0" w:color="auto"/>
        <w:right w:val="none" w:sz="0" w:space="0" w:color="auto"/>
      </w:divBdr>
    </w:div>
    <w:div w:id="1384987301">
      <w:bodyDiv w:val="1"/>
      <w:marLeft w:val="0"/>
      <w:marRight w:val="0"/>
      <w:marTop w:val="0"/>
      <w:marBottom w:val="0"/>
      <w:divBdr>
        <w:top w:val="none" w:sz="0" w:space="0" w:color="auto"/>
        <w:left w:val="none" w:sz="0" w:space="0" w:color="auto"/>
        <w:bottom w:val="none" w:sz="0" w:space="0" w:color="auto"/>
        <w:right w:val="none" w:sz="0" w:space="0" w:color="auto"/>
      </w:divBdr>
    </w:div>
    <w:div w:id="1667903466">
      <w:bodyDiv w:val="1"/>
      <w:marLeft w:val="0"/>
      <w:marRight w:val="0"/>
      <w:marTop w:val="0"/>
      <w:marBottom w:val="0"/>
      <w:divBdr>
        <w:top w:val="none" w:sz="0" w:space="0" w:color="auto"/>
        <w:left w:val="none" w:sz="0" w:space="0" w:color="auto"/>
        <w:bottom w:val="none" w:sz="0" w:space="0" w:color="auto"/>
        <w:right w:val="none" w:sz="0" w:space="0" w:color="auto"/>
      </w:divBdr>
    </w:div>
    <w:div w:id="1773355848">
      <w:bodyDiv w:val="1"/>
      <w:marLeft w:val="0"/>
      <w:marRight w:val="0"/>
      <w:marTop w:val="0"/>
      <w:marBottom w:val="0"/>
      <w:divBdr>
        <w:top w:val="none" w:sz="0" w:space="0" w:color="auto"/>
        <w:left w:val="none" w:sz="0" w:space="0" w:color="auto"/>
        <w:bottom w:val="none" w:sz="0" w:space="0" w:color="auto"/>
        <w:right w:val="none" w:sz="0" w:space="0" w:color="auto"/>
      </w:divBdr>
    </w:div>
    <w:div w:id="1846020817">
      <w:bodyDiv w:val="1"/>
      <w:marLeft w:val="0"/>
      <w:marRight w:val="0"/>
      <w:marTop w:val="0"/>
      <w:marBottom w:val="0"/>
      <w:divBdr>
        <w:top w:val="none" w:sz="0" w:space="0" w:color="auto"/>
        <w:left w:val="none" w:sz="0" w:space="0" w:color="auto"/>
        <w:bottom w:val="none" w:sz="0" w:space="0" w:color="auto"/>
        <w:right w:val="none" w:sz="0" w:space="0" w:color="auto"/>
      </w:divBdr>
    </w:div>
    <w:div w:id="193837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8</Pages>
  <Words>6068</Words>
  <Characters>3459</Characters>
  <Application>Microsoft Office Word</Application>
  <DocSecurity>0</DocSecurity>
  <Lines>28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2016-03-02T22:26:00Z</cp:lastPrinted>
  <dcterms:created xsi:type="dcterms:W3CDTF">2016-03-02T17:22:00Z</dcterms:created>
  <dcterms:modified xsi:type="dcterms:W3CDTF">2016-03-02T22:55:00Z</dcterms:modified>
</cp:coreProperties>
</file>