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BAA" w:rsidRPr="008D7AD3" w:rsidRDefault="008D2BAA" w:rsidP="008D7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AD3">
        <w:rPr>
          <w:rFonts w:ascii="Times New Roman" w:hAnsi="Times New Roman" w:cs="Times New Roman"/>
          <w:b/>
          <w:sz w:val="28"/>
          <w:szCs w:val="28"/>
        </w:rPr>
        <w:t>Тема.   Дніпропетровська  область на карті України. Населення.</w:t>
      </w:r>
    </w:p>
    <w:p w:rsidR="008D2BAA" w:rsidRPr="008D7AD3" w:rsidRDefault="008D2BAA" w:rsidP="008D7AD3">
      <w:pPr>
        <w:tabs>
          <w:tab w:val="left" w:pos="-142"/>
          <w:tab w:val="left" w:pos="0"/>
          <w:tab w:val="left" w:pos="9639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AD3" w:rsidRPr="008D7AD3" w:rsidRDefault="008D7AD3" w:rsidP="008D7AD3">
      <w:pPr>
        <w:shd w:val="clear" w:color="auto" w:fill="FFFFFF"/>
        <w:spacing w:after="0" w:line="297" w:lineRule="atLeas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D8472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Мета:</w:t>
      </w:r>
      <w:r w:rsidR="00D847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Організувати  творчу  діяльність  на   сприйняття   нових  знань до  теми  через  використання різноманітних  джерел  географічної  інформації.</w:t>
      </w:r>
    </w:p>
    <w:p w:rsidR="008D7AD3" w:rsidRPr="008D7AD3" w:rsidRDefault="008D7AD3" w:rsidP="008D7AD3">
      <w:pPr>
        <w:shd w:val="clear" w:color="auto" w:fill="FFFFFF"/>
        <w:spacing w:after="0" w:line="297" w:lineRule="atLeast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Розвивати  навички  роботи  в  групі,опираючись  на  творчий  пошук  учнів  та  зацікавленість  у  вивченні  даної  теми.</w:t>
      </w:r>
    </w:p>
    <w:p w:rsidR="008D2BAA" w:rsidRPr="008D7AD3" w:rsidRDefault="008D7AD3" w:rsidP="008D7AD3">
      <w:pPr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color w:val="000000" w:themeColor="text1"/>
          <w:sz w:val="28"/>
          <w:szCs w:val="28"/>
        </w:rPr>
      </w:pPr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Перевірити  вміннядітьми  аналізувати,робити  висновки,встановлювати   причинно-наслідкові зв’язки.</w:t>
      </w:r>
    </w:p>
    <w:p w:rsidR="008D2BAA" w:rsidRPr="008D7AD3" w:rsidRDefault="008D2BAA" w:rsidP="008D2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color w:val="000000" w:themeColor="text1"/>
          <w:sz w:val="28"/>
          <w:szCs w:val="28"/>
        </w:rPr>
      </w:pPr>
    </w:p>
    <w:p w:rsidR="008D7AD3" w:rsidRDefault="008D7AD3" w:rsidP="008D7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AD3">
        <w:rPr>
          <w:rFonts w:ascii="Times New Roman" w:hAnsi="Times New Roman" w:cs="Times New Roman"/>
          <w:b/>
          <w:sz w:val="28"/>
          <w:szCs w:val="28"/>
        </w:rPr>
        <w:t xml:space="preserve">Тип уроку: </w:t>
      </w:r>
      <w:r w:rsidRPr="008D7AD3">
        <w:rPr>
          <w:rFonts w:ascii="Times New Roman" w:hAnsi="Times New Roman" w:cs="Times New Roman"/>
          <w:sz w:val="28"/>
          <w:szCs w:val="28"/>
        </w:rPr>
        <w:t>комбінований</w:t>
      </w:r>
    </w:p>
    <w:p w:rsidR="008D7AD3" w:rsidRDefault="008D7AD3" w:rsidP="008D7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D7AD3" w:rsidRDefault="008D7AD3" w:rsidP="008D7AD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D7A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Вид  уроку: </w:t>
      </w:r>
      <w:r w:rsidR="00D8472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урок  використання  мультимедійної  дошки, </w:t>
      </w:r>
      <w:proofErr w:type="spellStart"/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proofErr w:type="spellEnd"/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 в  комп’ютерному  класі.</w:t>
      </w:r>
    </w:p>
    <w:p w:rsidR="008D7AD3" w:rsidRPr="008D7AD3" w:rsidRDefault="008D7AD3" w:rsidP="008D7AD3">
      <w:pPr>
        <w:shd w:val="clear" w:color="auto" w:fill="FFFFFF"/>
        <w:spacing w:after="0" w:line="297" w:lineRule="atLeas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8D7AD3" w:rsidRDefault="008D7AD3" w:rsidP="008D7AD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D7A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Обладнання:</w:t>
      </w:r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карт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  «Адміністративний  поділ  Дніпропетровської області» , </w:t>
      </w:r>
      <w:proofErr w:type="spellStart"/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слайдова</w:t>
      </w:r>
      <w:proofErr w:type="spellEnd"/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 мультимедійна  презентація </w:t>
      </w:r>
      <w:r w:rsidR="00C634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C6349D" w:rsidRPr="00C6349D">
        <w:rPr>
          <w:rFonts w:ascii="Times New Roman" w:hAnsi="Times New Roman" w:cs="Times New Roman"/>
          <w:sz w:val="28"/>
          <w:szCs w:val="28"/>
        </w:rPr>
        <w:t>Дніпропетровська  обла</w:t>
      </w:r>
      <w:r w:rsidR="00C6349D">
        <w:rPr>
          <w:rFonts w:ascii="Times New Roman" w:hAnsi="Times New Roman" w:cs="Times New Roman"/>
          <w:sz w:val="28"/>
          <w:szCs w:val="28"/>
        </w:rPr>
        <w:t>сть на карті України. Населення</w:t>
      </w:r>
      <w:r w:rsidR="00C6349D" w:rsidRPr="00C6349D">
        <w:rPr>
          <w:rFonts w:ascii="Times New Roman" w:hAnsi="Times New Roman" w:cs="Times New Roman"/>
          <w:sz w:val="28"/>
          <w:szCs w:val="28"/>
        </w:rPr>
        <w:t>.»</w:t>
      </w:r>
      <w:r w:rsidRPr="008D7A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власної  розробки </w:t>
      </w:r>
      <w:r w:rsidR="00D847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атласи Дні</w:t>
      </w:r>
      <w:r w:rsidR="00D8472E" w:rsidRPr="00D847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пропетровсько</w:t>
      </w:r>
      <w:r w:rsidR="00D847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ї</w:t>
      </w:r>
      <w:r w:rsidR="00D8472E" w:rsidRPr="00D847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47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області</w:t>
      </w:r>
    </w:p>
    <w:p w:rsidR="007B7486" w:rsidRDefault="007B7486" w:rsidP="008D7AD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B7486" w:rsidRPr="007B7486" w:rsidRDefault="007B7486" w:rsidP="007B748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7B7486">
        <w:rPr>
          <w:rFonts w:ascii="Times New Roman" w:hAnsi="Times New Roman" w:cs="Times New Roman"/>
          <w:b/>
          <w:sz w:val="28"/>
          <w:szCs w:val="28"/>
        </w:rPr>
        <w:t>Структура уроку</w:t>
      </w:r>
    </w:p>
    <w:p w:rsidR="007B7486" w:rsidRPr="007B7486" w:rsidRDefault="007B7486" w:rsidP="007B748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B7486" w:rsidRDefault="007B7486" w:rsidP="007B7486">
      <w:pPr>
        <w:pStyle w:val="a8"/>
        <w:rPr>
          <w:rFonts w:ascii="Times New Roman" w:hAnsi="Times New Roman" w:cs="Times New Roman"/>
          <w:sz w:val="16"/>
          <w:szCs w:val="16"/>
        </w:rPr>
      </w:pPr>
      <w:r w:rsidRPr="007B7486">
        <w:rPr>
          <w:rFonts w:ascii="Times New Roman" w:hAnsi="Times New Roman" w:cs="Times New Roman"/>
          <w:sz w:val="28"/>
          <w:szCs w:val="28"/>
        </w:rPr>
        <w:t>І. Організаційний момент.</w:t>
      </w:r>
    </w:p>
    <w:p w:rsidR="00384FD5" w:rsidRPr="00C6349D" w:rsidRDefault="00384FD5" w:rsidP="007B7486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7B7486" w:rsidRDefault="007B7486" w:rsidP="007B7486">
      <w:pPr>
        <w:pStyle w:val="a8"/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</w:rPr>
      </w:pPr>
      <w:r w:rsidRPr="007B7486">
        <w:rPr>
          <w:rFonts w:ascii="Times New Roman" w:hAnsi="Times New Roman" w:cs="Times New Roman"/>
          <w:sz w:val="28"/>
          <w:szCs w:val="28"/>
        </w:rPr>
        <w:t xml:space="preserve">ІІ. </w:t>
      </w:r>
      <w:r w:rsidR="00A975E9" w:rsidRPr="00A975E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Мотивація  пізнавальної  діяльності.</w:t>
      </w:r>
    </w:p>
    <w:p w:rsidR="00384FD5" w:rsidRPr="00384FD5" w:rsidRDefault="00384FD5" w:rsidP="007B7486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7B7486" w:rsidRDefault="007B7486" w:rsidP="007B7486">
      <w:pPr>
        <w:pStyle w:val="a8"/>
        <w:rPr>
          <w:rFonts w:ascii="Times New Roman" w:hAnsi="Times New Roman" w:cs="Times New Roman"/>
          <w:sz w:val="16"/>
          <w:szCs w:val="16"/>
        </w:rPr>
      </w:pPr>
      <w:r w:rsidRPr="007B7486">
        <w:rPr>
          <w:rFonts w:ascii="Times New Roman" w:hAnsi="Times New Roman" w:cs="Times New Roman"/>
          <w:sz w:val="28"/>
          <w:szCs w:val="28"/>
        </w:rPr>
        <w:t>ІІІ. Актуалізація опорних знань і вміння учнів.</w:t>
      </w:r>
    </w:p>
    <w:p w:rsidR="00384FD5" w:rsidRPr="00384FD5" w:rsidRDefault="00384FD5" w:rsidP="007B7486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7B7486" w:rsidRPr="00384FD5" w:rsidRDefault="007B7486" w:rsidP="007B7486">
      <w:pPr>
        <w:pStyle w:val="a8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84FD5">
        <w:rPr>
          <w:rFonts w:ascii="Times New Roman" w:hAnsi="Times New Roman" w:cs="Times New Roman"/>
          <w:sz w:val="28"/>
          <w:szCs w:val="28"/>
        </w:rPr>
        <w:t>. Вивчення нового матеріалу:</w:t>
      </w:r>
    </w:p>
    <w:p w:rsidR="007B7486" w:rsidRPr="00384FD5" w:rsidRDefault="00A975E9" w:rsidP="00A975E9">
      <w:pPr>
        <w:pStyle w:val="a8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</w:rPr>
        <w:t xml:space="preserve"> 1.Фізико –географічне положення Дніпропетровської області.</w:t>
      </w:r>
    </w:p>
    <w:p w:rsidR="00A975E9" w:rsidRPr="00384FD5" w:rsidRDefault="00A975E9" w:rsidP="00A975E9">
      <w:pPr>
        <w:pStyle w:val="a8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</w:rPr>
        <w:t>2. Історія формування Дніпропетровської області.</w:t>
      </w:r>
    </w:p>
    <w:p w:rsidR="00A975E9" w:rsidRPr="00384FD5" w:rsidRDefault="00A975E9" w:rsidP="00A975E9">
      <w:pPr>
        <w:pStyle w:val="a8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</w:rPr>
        <w:t>3.Адміністративно – територіальний поділ Дніпропетровської області.</w:t>
      </w:r>
    </w:p>
    <w:p w:rsidR="00A975E9" w:rsidRPr="00384FD5" w:rsidRDefault="00A975E9" w:rsidP="00A975E9">
      <w:pPr>
        <w:pStyle w:val="a8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</w:rPr>
        <w:t>4.Символи Дніпропетровської області.</w:t>
      </w:r>
    </w:p>
    <w:p w:rsidR="00A975E9" w:rsidRPr="00384FD5" w:rsidRDefault="00A975E9" w:rsidP="00A975E9">
      <w:pPr>
        <w:pStyle w:val="a8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</w:rPr>
        <w:t>5.</w:t>
      </w:r>
      <w:r w:rsidR="004C36D7" w:rsidRPr="00384FD5">
        <w:rPr>
          <w:rFonts w:ascii="Times New Roman" w:hAnsi="Times New Roman" w:cs="Times New Roman"/>
          <w:sz w:val="28"/>
          <w:szCs w:val="28"/>
        </w:rPr>
        <w:t>Кількість населення Дніпропетровської області.</w:t>
      </w:r>
    </w:p>
    <w:p w:rsidR="00384FD5" w:rsidRPr="00384FD5" w:rsidRDefault="00384FD5" w:rsidP="00A975E9">
      <w:pPr>
        <w:pStyle w:val="a8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</w:rPr>
        <w:t>6.Статево – віковий склад населення Дніпропетровської області.</w:t>
      </w:r>
    </w:p>
    <w:p w:rsidR="00384FD5" w:rsidRPr="00384FD5" w:rsidRDefault="00384FD5" w:rsidP="00A975E9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</w:rPr>
        <w:t>7.</w:t>
      </w:r>
      <w:r w:rsidRPr="00384FD5">
        <w:rPr>
          <w:rFonts w:ascii="Times New Roman" w:eastAsia="+mj-ea" w:hAnsi="Times New Roman" w:cs="Times New Roman"/>
          <w:b/>
          <w:bCs/>
          <w:color w:val="002060"/>
          <w:kern w:val="24"/>
          <w:sz w:val="28"/>
          <w:szCs w:val="28"/>
        </w:rPr>
        <w:t xml:space="preserve"> </w:t>
      </w:r>
      <w:r w:rsidRPr="00384FD5">
        <w:rPr>
          <w:rFonts w:ascii="Times New Roman" w:hAnsi="Times New Roman" w:cs="Times New Roman"/>
          <w:bCs/>
          <w:sz w:val="28"/>
          <w:szCs w:val="28"/>
        </w:rPr>
        <w:t xml:space="preserve">Національний та </w:t>
      </w:r>
      <w:proofErr w:type="spellStart"/>
      <w:r w:rsidRPr="00384FD5">
        <w:rPr>
          <w:rFonts w:ascii="Times New Roman" w:hAnsi="Times New Roman" w:cs="Times New Roman"/>
          <w:bCs/>
          <w:sz w:val="28"/>
          <w:szCs w:val="28"/>
        </w:rPr>
        <w:t>мовленевий</w:t>
      </w:r>
      <w:proofErr w:type="spellEnd"/>
      <w:r w:rsidRPr="00384FD5">
        <w:rPr>
          <w:rFonts w:ascii="Times New Roman" w:hAnsi="Times New Roman" w:cs="Times New Roman"/>
          <w:bCs/>
          <w:sz w:val="28"/>
          <w:szCs w:val="28"/>
        </w:rPr>
        <w:t xml:space="preserve"> склад населення</w:t>
      </w:r>
      <w:r w:rsidRPr="00384FD5">
        <w:rPr>
          <w:rFonts w:ascii="Times New Roman" w:hAnsi="Times New Roman" w:cs="Times New Roman"/>
          <w:sz w:val="28"/>
          <w:szCs w:val="28"/>
        </w:rPr>
        <w:t xml:space="preserve"> Дніпропетровської області.</w:t>
      </w:r>
    </w:p>
    <w:p w:rsidR="00384FD5" w:rsidRPr="00384FD5" w:rsidRDefault="00384FD5" w:rsidP="00A975E9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384FD5">
        <w:rPr>
          <w:rFonts w:ascii="Times New Roman" w:hAnsi="Times New Roman" w:cs="Times New Roman"/>
          <w:bCs/>
          <w:sz w:val="28"/>
          <w:szCs w:val="28"/>
        </w:rPr>
        <w:t>8.</w:t>
      </w:r>
      <w:r w:rsidRPr="00384FD5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r w:rsidRPr="00384FD5">
        <w:rPr>
          <w:rFonts w:ascii="Times New Roman" w:hAnsi="Times New Roman" w:cs="Times New Roman"/>
          <w:bCs/>
          <w:sz w:val="28"/>
          <w:szCs w:val="28"/>
        </w:rPr>
        <w:t>Система розселення</w:t>
      </w:r>
      <w:r w:rsidRPr="00384FD5">
        <w:rPr>
          <w:rFonts w:ascii="Times New Roman" w:hAnsi="Times New Roman" w:cs="Times New Roman"/>
          <w:sz w:val="28"/>
          <w:szCs w:val="28"/>
        </w:rPr>
        <w:t xml:space="preserve"> Дніпропетровської області.</w:t>
      </w:r>
    </w:p>
    <w:p w:rsidR="00384FD5" w:rsidRPr="00384FD5" w:rsidRDefault="00384FD5" w:rsidP="00A975E9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384FD5">
        <w:rPr>
          <w:rFonts w:ascii="Times New Roman" w:hAnsi="Times New Roman" w:cs="Times New Roman"/>
          <w:bCs/>
          <w:sz w:val="28"/>
          <w:szCs w:val="28"/>
        </w:rPr>
        <w:t>9.</w:t>
      </w:r>
      <w:r w:rsidRPr="00384FD5">
        <w:rPr>
          <w:rFonts w:ascii="Times New Roman" w:eastAsia="+mj-ea" w:hAnsi="Times New Roman" w:cs="Times New Roman"/>
          <w:b/>
          <w:bCs/>
          <w:color w:val="002060"/>
          <w:kern w:val="24"/>
          <w:sz w:val="28"/>
          <w:szCs w:val="28"/>
        </w:rPr>
        <w:t xml:space="preserve"> </w:t>
      </w:r>
      <w:r w:rsidRPr="00384FD5">
        <w:rPr>
          <w:rFonts w:ascii="Times New Roman" w:hAnsi="Times New Roman" w:cs="Times New Roman"/>
          <w:bCs/>
          <w:sz w:val="28"/>
          <w:szCs w:val="28"/>
        </w:rPr>
        <w:t>Трудові ресурси</w:t>
      </w:r>
      <w:r w:rsidRPr="00384FD5">
        <w:rPr>
          <w:rFonts w:ascii="Times New Roman" w:hAnsi="Times New Roman" w:cs="Times New Roman"/>
          <w:sz w:val="28"/>
          <w:szCs w:val="28"/>
        </w:rPr>
        <w:t xml:space="preserve"> Дніпропетровської області.</w:t>
      </w:r>
    </w:p>
    <w:p w:rsidR="00A975E9" w:rsidRPr="00384FD5" w:rsidRDefault="00384FD5" w:rsidP="00384FD5">
      <w:pPr>
        <w:pStyle w:val="a8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bCs/>
          <w:sz w:val="28"/>
          <w:szCs w:val="28"/>
        </w:rPr>
        <w:t>10. Населені пункти</w:t>
      </w:r>
      <w:r w:rsidRPr="00384FD5">
        <w:rPr>
          <w:rFonts w:ascii="Times New Roman" w:hAnsi="Times New Roman" w:cs="Times New Roman"/>
          <w:sz w:val="28"/>
          <w:szCs w:val="28"/>
        </w:rPr>
        <w:t xml:space="preserve"> Дніпропетровської області.</w:t>
      </w:r>
    </w:p>
    <w:p w:rsidR="00384FD5" w:rsidRPr="00384FD5" w:rsidRDefault="00384FD5" w:rsidP="00384FD5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7B7486" w:rsidRPr="00384FD5" w:rsidRDefault="00A975E9" w:rsidP="00A975E9">
      <w:pPr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B7486" w:rsidRPr="00384FD5">
        <w:rPr>
          <w:rFonts w:ascii="Times New Roman" w:hAnsi="Times New Roman" w:cs="Times New Roman"/>
          <w:sz w:val="28"/>
          <w:szCs w:val="28"/>
        </w:rPr>
        <w:t>. Підсумки уроку.</w:t>
      </w:r>
    </w:p>
    <w:p w:rsidR="007B7486" w:rsidRPr="00A975E9" w:rsidRDefault="00A975E9" w:rsidP="007B7486">
      <w:pPr>
        <w:jc w:val="both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7B7486" w:rsidRPr="00384FD5">
        <w:rPr>
          <w:rFonts w:ascii="Times New Roman" w:hAnsi="Times New Roman" w:cs="Times New Roman"/>
          <w:sz w:val="28"/>
          <w:szCs w:val="28"/>
        </w:rPr>
        <w:t>. Домашнє</w:t>
      </w:r>
      <w:r w:rsidR="007B7486" w:rsidRPr="00A975E9">
        <w:rPr>
          <w:rFonts w:ascii="Times New Roman" w:hAnsi="Times New Roman" w:cs="Times New Roman"/>
          <w:sz w:val="28"/>
          <w:szCs w:val="28"/>
        </w:rPr>
        <w:t xml:space="preserve"> завдання.</w:t>
      </w:r>
    </w:p>
    <w:p w:rsidR="00F401C8" w:rsidRPr="00F401C8" w:rsidRDefault="00F401C8" w:rsidP="00F401C8">
      <w:pPr>
        <w:shd w:val="clear" w:color="auto" w:fill="FFFFFF"/>
        <w:spacing w:after="0" w:line="297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401C8">
        <w:rPr>
          <w:rFonts w:ascii="Times New Roman" w:eastAsia="Times New Roman" w:hAnsi="Times New Roman" w:cs="Times New Roman"/>
          <w:b/>
          <w:sz w:val="28"/>
          <w:szCs w:val="28"/>
        </w:rPr>
        <w:t>Хід уроку</w:t>
      </w:r>
    </w:p>
    <w:p w:rsidR="007B7486" w:rsidRPr="00D8472E" w:rsidRDefault="007B7486" w:rsidP="008D7AD3">
      <w:pPr>
        <w:shd w:val="clear" w:color="auto" w:fill="FFFFFF"/>
        <w:spacing w:after="0" w:line="297" w:lineRule="atLeas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8D7AD3" w:rsidRPr="008D7AD3" w:rsidRDefault="008D7AD3" w:rsidP="008D7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74089" w:rsidRPr="008D7AD3" w:rsidRDefault="00B4176D" w:rsidP="008D2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І.Орг. момент</w:t>
      </w:r>
    </w:p>
    <w:p w:rsidR="00520C85" w:rsidRPr="003A50CD" w:rsidRDefault="00520C85" w:rsidP="00520C85">
      <w:pPr>
        <w:shd w:val="clear" w:color="auto" w:fill="FFFFFF"/>
        <w:spacing w:after="0" w:line="297" w:lineRule="atLeas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3A50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ІІ. Мотивація  пізнавальної  діяльності.</w:t>
      </w:r>
    </w:p>
    <w:p w:rsidR="002E279A" w:rsidRDefault="00520C85" w:rsidP="002E279A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20C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Сьог</w:t>
      </w:r>
      <w:r w:rsidR="002E27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одні наше завдання – перевірити</w:t>
      </w:r>
      <w:r w:rsidRPr="00520C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як ви засвоїл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розділ </w:t>
      </w:r>
    </w:p>
    <w:p w:rsidR="00520C85" w:rsidRDefault="00520C85" w:rsidP="002E279A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 Населення  України» та поєднати наші знання</w:t>
      </w:r>
      <w:r w:rsidR="003A50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 вивченням нового матеріалу. </w:t>
      </w:r>
    </w:p>
    <w:p w:rsidR="00B4176D" w:rsidRPr="00B4176D" w:rsidRDefault="00B4176D" w:rsidP="00B4176D">
      <w:pPr>
        <w:shd w:val="clear" w:color="auto" w:fill="FFFFFF"/>
        <w:spacing w:after="0" w:line="297" w:lineRule="atLeas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B417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ІІІ .Актуалізація  опорних  знань та  вмінь</w:t>
      </w:r>
    </w:p>
    <w:p w:rsidR="00D8472E" w:rsidRDefault="00D8472E" w:rsidP="00B4176D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4176D" w:rsidRPr="00D8472E" w:rsidRDefault="00B4176D" w:rsidP="00B4176D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472E">
        <w:rPr>
          <w:rFonts w:ascii="Times New Roman" w:eastAsia="Times New Roman" w:hAnsi="Times New Roman" w:cs="Times New Roman"/>
          <w:b/>
          <w:bCs/>
          <w:sz w:val="28"/>
          <w:szCs w:val="28"/>
        </w:rPr>
        <w:t>Евристична  бесіда:</w:t>
      </w:r>
    </w:p>
    <w:p w:rsidR="00D8472E" w:rsidRPr="00D8472E" w:rsidRDefault="002E279A" w:rsidP="00D8472E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84BBF" w:rsidRPr="00984B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  вивчення  сьогоднішньої  теми  пригадаймо , що ми вивчали на попередніх уроках</w:t>
      </w:r>
      <w:r w:rsidR="00D847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91F2B" w:rsidRPr="00D11C28" w:rsidRDefault="00991F2B" w:rsidP="00991F2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11C28">
        <w:rPr>
          <w:rFonts w:ascii="Times New Roman" w:hAnsi="Times New Roman" w:cs="Times New Roman"/>
          <w:b/>
          <w:bCs/>
          <w:sz w:val="28"/>
          <w:szCs w:val="28"/>
        </w:rPr>
        <w:t>Насе́лення</w:t>
      </w:r>
      <w:proofErr w:type="spellEnd"/>
      <w:r w:rsidRPr="00D11C28">
        <w:rPr>
          <w:rFonts w:ascii="Times New Roman" w:hAnsi="Times New Roman" w:cs="Times New Roman"/>
          <w:sz w:val="28"/>
          <w:szCs w:val="28"/>
        </w:rPr>
        <w:t> — сукупність людей, що постійно живуть у межах якоїсь конкретно вказаної території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3CBB" w:rsidRPr="00063CBB" w:rsidRDefault="00063CBB" w:rsidP="00063CB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63CB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Конституція України</w:t>
      </w:r>
      <w:r w:rsidRPr="00063CB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br/>
        <w:t>Стаття 3. Людина, її життя і здоров'я, честь і гідність, недоторканність і безпека визнаються в Україні найвищою соціальною цінністю.</w:t>
      </w:r>
    </w:p>
    <w:p w:rsidR="00991F2B" w:rsidRDefault="00991F2B" w:rsidP="00B4176D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91F2B" w:rsidRPr="00D8472E" w:rsidRDefault="00991F2B" w:rsidP="00D847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472E">
        <w:rPr>
          <w:rFonts w:ascii="Times New Roman" w:hAnsi="Times New Roman" w:cs="Times New Roman"/>
          <w:b/>
          <w:sz w:val="28"/>
          <w:szCs w:val="28"/>
        </w:rPr>
        <w:t>Інтерактивна вправа ” Асоціативний кущ”</w:t>
      </w:r>
    </w:p>
    <w:p w:rsidR="00991F2B" w:rsidRDefault="007976EF" w:rsidP="007976EF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t>Назвіть слова, які виникають у вашій уяві,  коли ви чуєте слово   «Населення»</w:t>
      </w:r>
    </w:p>
    <w:p w:rsidR="00991F2B" w:rsidRDefault="00991F2B" w:rsidP="00B4176D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91F2B" w:rsidRPr="00D8472E" w:rsidRDefault="00991F2B" w:rsidP="00B4176D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1F2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>
            <wp:extent cx="5476875" cy="2466975"/>
            <wp:effectExtent l="0" t="0" r="0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B4176D" w:rsidRPr="00F5532E" w:rsidRDefault="002E279A" w:rsidP="007976EF">
      <w:pPr>
        <w:shd w:val="clear" w:color="auto" w:fill="FFFFFF"/>
        <w:spacing w:after="0" w:line="297" w:lineRule="atLeast"/>
        <w:rPr>
          <w:rFonts w:ascii="Arial" w:eastAsia="Times New Roman" w:hAnsi="Arial" w:cs="Arial"/>
          <w:color w:val="3B3B3B"/>
          <w:sz w:val="20"/>
          <w:szCs w:val="20"/>
        </w:rPr>
      </w:pPr>
      <w:r>
        <w:t xml:space="preserve">Учні  складають асоціативний кущ на слово «населення». </w:t>
      </w:r>
      <w:r w:rsidR="007976EF">
        <w:t xml:space="preserve"> </w:t>
      </w:r>
      <w:r>
        <w:t xml:space="preserve">Потім проводиться </w:t>
      </w:r>
      <w:r w:rsidR="007976EF">
        <w:t xml:space="preserve"> </w:t>
      </w:r>
    </w:p>
    <w:p w:rsidR="00520C85" w:rsidRDefault="00520C85" w:rsidP="00D11C28">
      <w:pPr>
        <w:pStyle w:val="a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1C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Інтерактивна вправа „Займи </w:t>
      </w:r>
      <w:r w:rsidR="00D11C28" w:rsidRPr="00D11C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позицію ”</w:t>
      </w:r>
    </w:p>
    <w:p w:rsidR="00D11C28" w:rsidRPr="00D11C28" w:rsidRDefault="00D11C28" w:rsidP="00D11C28">
      <w:pPr>
        <w:pStyle w:val="a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20C85" w:rsidRPr="00D11C28" w:rsidRDefault="00520C85" w:rsidP="00D11C28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Хто з вас хотів би жити за кордонами нашої держави? Чому?</w:t>
      </w:r>
    </w:p>
    <w:p w:rsidR="00520C85" w:rsidRPr="00D11C28" w:rsidRDefault="00520C85" w:rsidP="00D11C28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Хто з вас залишився б на Україні?</w:t>
      </w:r>
    </w:p>
    <w:p w:rsidR="00520C85" w:rsidRPr="00D11C28" w:rsidRDefault="00520C85" w:rsidP="00D11C28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Які повинні відбутися зміни в державі, щоб кожен українець залишався на рідній землі?</w:t>
      </w:r>
    </w:p>
    <w:p w:rsidR="00520C85" w:rsidRPr="00D11C28" w:rsidRDefault="00520C85" w:rsidP="00D11C28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Назвіть проблеми України.</w:t>
      </w:r>
    </w:p>
    <w:p w:rsidR="00274089" w:rsidRDefault="00274089" w:rsidP="00D11C28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274089" w:rsidRDefault="00274089" w:rsidP="00D11C28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520C85" w:rsidRDefault="00520C85" w:rsidP="00D11C28">
      <w:pPr>
        <w:pStyle w:val="a8"/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b/>
          <w:sz w:val="28"/>
          <w:szCs w:val="28"/>
        </w:rPr>
        <w:t>Проблеми</w:t>
      </w:r>
      <w:r w:rsidRPr="00D11C28">
        <w:rPr>
          <w:rFonts w:ascii="Times New Roman" w:hAnsi="Times New Roman" w:cs="Times New Roman"/>
          <w:sz w:val="28"/>
          <w:szCs w:val="28"/>
        </w:rPr>
        <w:t xml:space="preserve"> екології, рівень життя, низька культура спілкування, незначне фінансування освіти, культури, сільського господарства, наявність корупції.</w:t>
      </w:r>
    </w:p>
    <w:p w:rsidR="00D11C28" w:rsidRPr="00D11C28" w:rsidRDefault="00D11C28" w:rsidP="00D11C2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20C85" w:rsidRDefault="00520C85" w:rsidP="00D11C28">
      <w:pPr>
        <w:pStyle w:val="a8"/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b/>
          <w:sz w:val="28"/>
          <w:szCs w:val="28"/>
        </w:rPr>
        <w:t>Вчитель.</w:t>
      </w:r>
      <w:r w:rsidRPr="00D11C28">
        <w:rPr>
          <w:rFonts w:ascii="Times New Roman" w:hAnsi="Times New Roman" w:cs="Times New Roman"/>
          <w:sz w:val="28"/>
          <w:szCs w:val="28"/>
        </w:rPr>
        <w:t xml:space="preserve"> Батьківщина – одна, бо на цій землі ви зробили перший крок, вимовили перше слово, почули мамину колискову, пішли стежкою до школи. Коли ви станете дорослими, то зрозумієте, що нема у світі нічого милішого за рідну землю. Вас завжди кликатиме до себе батьківський дім, стежка по якій ви ходили.....</w:t>
      </w:r>
    </w:p>
    <w:p w:rsidR="00D11C28" w:rsidRPr="00D11C28" w:rsidRDefault="00D11C28" w:rsidP="00D11C2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4176D" w:rsidRPr="00D11C28" w:rsidRDefault="00B4176D" w:rsidP="00D11C28">
      <w:pPr>
        <w:pStyle w:val="a8"/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lastRenderedPageBreak/>
        <w:t>У всіх людей одна святиня,</w:t>
      </w:r>
    </w:p>
    <w:p w:rsidR="00B4176D" w:rsidRPr="00D11C28" w:rsidRDefault="00B4176D" w:rsidP="00D11C28">
      <w:pPr>
        <w:pStyle w:val="a8"/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Куди не глянь, де не спитай.</w:t>
      </w:r>
    </w:p>
    <w:p w:rsidR="00B4176D" w:rsidRPr="00D11C28" w:rsidRDefault="00B4176D" w:rsidP="00D11C28">
      <w:pPr>
        <w:pStyle w:val="a8"/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Рідніше їм своя пустиня,</w:t>
      </w:r>
    </w:p>
    <w:p w:rsidR="00B4176D" w:rsidRPr="00D11C28" w:rsidRDefault="00B4176D" w:rsidP="00D11C28">
      <w:pPr>
        <w:pStyle w:val="a8"/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Аніж земний в чужині рай,</w:t>
      </w:r>
    </w:p>
    <w:p w:rsidR="00B4176D" w:rsidRPr="00D11C28" w:rsidRDefault="00B4176D" w:rsidP="00D11C28">
      <w:pPr>
        <w:pStyle w:val="a8"/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Їм красить все їх рідний край.</w:t>
      </w:r>
    </w:p>
    <w:p w:rsidR="00B4176D" w:rsidRPr="00D11C28" w:rsidRDefault="00B4176D" w:rsidP="00D11C28">
      <w:pPr>
        <w:pStyle w:val="a8"/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Нема без кореня рослини,</w:t>
      </w:r>
    </w:p>
    <w:p w:rsidR="00B4176D" w:rsidRPr="00D11C28" w:rsidRDefault="00B4176D" w:rsidP="00D11C28">
      <w:pPr>
        <w:pStyle w:val="a8"/>
        <w:rPr>
          <w:rFonts w:ascii="Times New Roman" w:hAnsi="Times New Roman" w:cs="Times New Roman"/>
          <w:sz w:val="28"/>
          <w:szCs w:val="28"/>
        </w:rPr>
      </w:pPr>
      <w:r w:rsidRPr="00D11C28">
        <w:rPr>
          <w:rFonts w:ascii="Times New Roman" w:hAnsi="Times New Roman" w:cs="Times New Roman"/>
          <w:sz w:val="28"/>
          <w:szCs w:val="28"/>
        </w:rPr>
        <w:t>А нас, людей, без Батьківщини.</w:t>
      </w:r>
    </w:p>
    <w:p w:rsidR="00D11C28" w:rsidRDefault="00D11C28" w:rsidP="00520C85">
      <w:pPr>
        <w:rPr>
          <w:b/>
          <w:bCs/>
        </w:rPr>
      </w:pPr>
    </w:p>
    <w:p w:rsidR="002C1541" w:rsidRPr="00274089" w:rsidRDefault="00991F2B" w:rsidP="00991F2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74089">
        <w:rPr>
          <w:rFonts w:ascii="Times New Roman" w:hAnsi="Times New Roman" w:cs="Times New Roman"/>
          <w:b/>
          <w:bCs/>
          <w:sz w:val="28"/>
          <w:szCs w:val="28"/>
        </w:rPr>
        <w:t>Є поняття, як мала Батьківщина</w:t>
      </w:r>
    </w:p>
    <w:p w:rsidR="002C1541" w:rsidRPr="00274089" w:rsidRDefault="00063CBB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91F2B" w:rsidRPr="00274089">
        <w:rPr>
          <w:rFonts w:ascii="Times New Roman" w:hAnsi="Times New Roman" w:cs="Times New Roman"/>
          <w:sz w:val="28"/>
          <w:szCs w:val="28"/>
        </w:rPr>
        <w:t xml:space="preserve">А Мала Батьківщина — це менша земля, яка у всій своїй величині, всіма своїми різноманітними селами, дорогами, містами, полями, ріками, залізницями, лісами й озерами, своїми травами, повітрям і небом все ж дуже подібна, попри відмінність має хоча б кілька значущих спільних, інколи невловимих рис.     </w:t>
      </w:r>
      <w:r w:rsidR="002C1541" w:rsidRPr="00274089">
        <w:rPr>
          <w:rFonts w:ascii="Times New Roman" w:hAnsi="Times New Roman" w:cs="Times New Roman"/>
          <w:sz w:val="28"/>
          <w:szCs w:val="28"/>
        </w:rPr>
        <w:t>Мала Батьківщина – це певною мірою, Країна Дитинства, Пізнання та Сміливих   мрій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1541" w:rsidRPr="00274089" w:rsidRDefault="002C1541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1541" w:rsidRDefault="00991F2B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для вас є мала батьківщина?</w:t>
      </w:r>
      <w:r w:rsidR="007976EF">
        <w:rPr>
          <w:rFonts w:ascii="Times New Roman" w:eastAsia="Times New Roman" w:hAnsi="Times New Roman" w:cs="Times New Roman"/>
          <w:sz w:val="28"/>
          <w:szCs w:val="28"/>
        </w:rPr>
        <w:t xml:space="preserve">( м. </w:t>
      </w:r>
      <w:proofErr w:type="spellStart"/>
      <w:r w:rsidR="007976EF">
        <w:rPr>
          <w:rFonts w:ascii="Times New Roman" w:eastAsia="Times New Roman" w:hAnsi="Times New Roman" w:cs="Times New Roman"/>
          <w:sz w:val="28"/>
          <w:szCs w:val="28"/>
        </w:rPr>
        <w:t>Перещепине</w:t>
      </w:r>
      <w:proofErr w:type="spellEnd"/>
      <w:r w:rsidR="007976EF">
        <w:rPr>
          <w:rFonts w:ascii="Times New Roman" w:eastAsia="Times New Roman" w:hAnsi="Times New Roman" w:cs="Times New Roman"/>
          <w:sz w:val="28"/>
          <w:szCs w:val="28"/>
        </w:rPr>
        <w:t>, Новомосковський  район, Дніпропетровська обл..)</w:t>
      </w:r>
    </w:p>
    <w:p w:rsidR="002C1541" w:rsidRDefault="002C1541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1541" w:rsidRDefault="00D8472E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F401C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. </w:t>
      </w:r>
      <w:r w:rsidR="00991F2B" w:rsidRPr="00274089">
        <w:rPr>
          <w:rFonts w:ascii="Times New Roman" w:eastAsia="Times New Roman" w:hAnsi="Times New Roman" w:cs="Times New Roman"/>
          <w:b/>
          <w:sz w:val="28"/>
          <w:szCs w:val="28"/>
        </w:rPr>
        <w:t>Вивчення нового матеріалу</w:t>
      </w:r>
    </w:p>
    <w:p w:rsidR="00D62D5E" w:rsidRPr="00274089" w:rsidRDefault="00D62D5E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1F2B" w:rsidRDefault="00991F2B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2D5E" w:rsidRDefault="007976EF" w:rsidP="00D6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4FD5">
        <w:rPr>
          <w:rFonts w:ascii="Times New Roman" w:eastAsia="Times New Roman" w:hAnsi="Times New Roman" w:cs="Times New Roman"/>
          <w:b/>
          <w:sz w:val="28"/>
          <w:szCs w:val="28"/>
        </w:rPr>
        <w:t>Вчитель.</w:t>
      </w:r>
      <w:r w:rsidR="00D62D5E" w:rsidRPr="00D62D5E">
        <w:rPr>
          <w:rFonts w:ascii="Times New Roman" w:eastAsia="+mn-ea" w:hAnsi="Times New Roman" w:cs="Times New Roman"/>
          <w:color w:val="0D0D0D"/>
          <w:kern w:val="24"/>
          <w:sz w:val="48"/>
          <w:szCs w:val="48"/>
        </w:rPr>
        <w:t xml:space="preserve">  </w:t>
      </w:r>
      <w:r w:rsidR="00D62D5E" w:rsidRPr="00D62D5E">
        <w:rPr>
          <w:rFonts w:ascii="Times New Roman" w:eastAsia="Times New Roman" w:hAnsi="Times New Roman" w:cs="Times New Roman"/>
          <w:sz w:val="28"/>
          <w:szCs w:val="28"/>
        </w:rPr>
        <w:t>Територія Дніпропетровської області розташована в центральній і східній частинах України, у середній та нижній течії Дніпра. Сам Дніпро поділяє область майже на дві рівні частини.</w:t>
      </w:r>
      <w:r w:rsidR="00D62D5E" w:rsidRPr="00D62D5E">
        <w:rPr>
          <w:rFonts w:ascii="Times New Roman" w:eastAsia="+mn-ea" w:hAnsi="Times New Roman" w:cs="Times New Roman"/>
          <w:color w:val="000000"/>
          <w:kern w:val="24"/>
          <w:sz w:val="48"/>
          <w:szCs w:val="48"/>
        </w:rPr>
        <w:t xml:space="preserve"> </w:t>
      </w:r>
      <w:r w:rsidR="00D62D5E" w:rsidRPr="00D62D5E">
        <w:rPr>
          <w:rFonts w:ascii="Times New Roman" w:eastAsia="Times New Roman" w:hAnsi="Times New Roman" w:cs="Times New Roman"/>
          <w:sz w:val="28"/>
          <w:szCs w:val="28"/>
        </w:rPr>
        <w:t xml:space="preserve">Площа області - 31,9 тис. км². За площею Дніпропетровська область займає друге місце в Україні. </w:t>
      </w:r>
      <w:r w:rsidR="00063CBB" w:rsidRPr="00063CBB">
        <w:rPr>
          <w:rFonts w:ascii="Times New Roman" w:eastAsia="Times New Roman" w:hAnsi="Times New Roman" w:cs="Times New Roman"/>
          <w:i/>
          <w:sz w:val="28"/>
          <w:szCs w:val="28"/>
        </w:rPr>
        <w:t>(слайд 2.)</w:t>
      </w:r>
    </w:p>
    <w:p w:rsidR="0063202C" w:rsidRPr="00D62D5E" w:rsidRDefault="00D62D5E" w:rsidP="00D62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202C" w:rsidRPr="0063202C">
        <w:rPr>
          <w:rFonts w:ascii="Times New Roman" w:eastAsia="Times New Roman" w:hAnsi="Times New Roman" w:cs="Times New Roman"/>
          <w:sz w:val="28"/>
          <w:szCs w:val="28"/>
        </w:rPr>
        <w:t xml:space="preserve">Перші сліди </w:t>
      </w:r>
      <w:proofErr w:type="spellStart"/>
      <w:r w:rsidR="0063202C" w:rsidRPr="0063202C">
        <w:rPr>
          <w:rFonts w:ascii="Times New Roman" w:eastAsia="Times New Roman" w:hAnsi="Times New Roman" w:cs="Times New Roman"/>
          <w:sz w:val="28"/>
          <w:szCs w:val="28"/>
        </w:rPr>
        <w:t>пралюдини</w:t>
      </w:r>
      <w:proofErr w:type="spellEnd"/>
      <w:r w:rsidR="0063202C" w:rsidRPr="0063202C">
        <w:rPr>
          <w:rFonts w:ascii="Times New Roman" w:eastAsia="Times New Roman" w:hAnsi="Times New Roman" w:cs="Times New Roman"/>
          <w:sz w:val="28"/>
          <w:szCs w:val="28"/>
        </w:rPr>
        <w:t xml:space="preserve">, знайдені </w:t>
      </w:r>
      <w:r w:rsidR="007976EF">
        <w:rPr>
          <w:rFonts w:ascii="Times New Roman" w:eastAsia="Times New Roman" w:hAnsi="Times New Roman" w:cs="Times New Roman"/>
          <w:sz w:val="28"/>
          <w:szCs w:val="28"/>
        </w:rPr>
        <w:t>на території Дніпропетровської області</w:t>
      </w:r>
      <w:r w:rsidR="0063202C" w:rsidRPr="0063202C">
        <w:rPr>
          <w:rFonts w:ascii="Times New Roman" w:eastAsia="Times New Roman" w:hAnsi="Times New Roman" w:cs="Times New Roman"/>
          <w:sz w:val="28"/>
          <w:szCs w:val="28"/>
        </w:rPr>
        <w:t xml:space="preserve">, відносяться ще епохи раннього кам’яного віку, вже 150 тисяч років тому давні люди почали заселяти береги Дніпра. У VIII столітті до нашої ери у степові райони Дніпропетровщини прийшли скіфські племена і в цей час виникають перші залізодобувні рудні Криворіжжя. У восьмому – дев’ятому століттях до нашої ери на території області знаходився центр держави Велика </w:t>
      </w:r>
      <w:proofErr w:type="spellStart"/>
      <w:r w:rsidR="0063202C" w:rsidRPr="0063202C">
        <w:rPr>
          <w:rFonts w:ascii="Times New Roman" w:eastAsia="Times New Roman" w:hAnsi="Times New Roman" w:cs="Times New Roman"/>
          <w:sz w:val="28"/>
          <w:szCs w:val="28"/>
        </w:rPr>
        <w:t>Скіфія</w:t>
      </w:r>
      <w:proofErr w:type="spellEnd"/>
      <w:r w:rsidR="0063202C" w:rsidRPr="006320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У VI-VIII ст. на берегах Дніпра в межах області виникають перші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поселення літописних слов’ян. У період Київської Русі (ІХ-ХІІ ст.) по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річці Орелі проходив кордон із землями кочівників, де не раз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зустрічались у жорстоких сутичках руські воїни з половцями.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Монголо-татарська навала спустошила Придніпров’я, й ця територія дістала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назву "Дикого поля". Нове заселення пов’язане з виникненням та розвитком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козацтва, що сформувалось у XV-XVI ст. Територія нинішньої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Дніпропетровщини входила до складу земель Війська Запорозького. П’ять із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восьми Запорозьких Січей дислокувалися на території області. У 1783 році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згідно з указом Катерини ІІ про ліквідацію Січі територія області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lastRenderedPageBreak/>
        <w:t>ввійшла до складу Катеринославського намісництва Російської імперії.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У жовтні1802 року була створена Катеринославська губернія, до складу якої</w:t>
      </w:r>
    </w:p>
    <w:p w:rsidR="003F664F" w:rsidRPr="00DA386A" w:rsidRDefault="003F664F" w:rsidP="003F6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386A">
        <w:rPr>
          <w:rFonts w:ascii="Times New Roman" w:eastAsia="Times New Roman" w:hAnsi="Times New Roman" w:cs="Times New Roman"/>
          <w:sz w:val="28"/>
          <w:szCs w:val="28"/>
        </w:rPr>
        <w:t>ввійшла і територія сучасної Дніпропетровської області.  У 1923-1925 роках у зв’язку з адміністративною реформоюгубернію було поділено на 7 округів 27 лютого 1932 року на базі 5 округів булаутворена Дніпропетровська область. Пізніше, в 1938-1939 роках, частинатериторії області ввійшла до складу новостворених Запорізької,Миколаївської</w:t>
      </w:r>
      <w:r w:rsidR="00DA386A">
        <w:rPr>
          <w:rFonts w:ascii="Times New Roman" w:eastAsia="Times New Roman" w:hAnsi="Times New Roman" w:cs="Times New Roman"/>
          <w:sz w:val="28"/>
          <w:szCs w:val="28"/>
        </w:rPr>
        <w:t xml:space="preserve"> та Кіровоградської областей, і </w:t>
      </w:r>
      <w:r w:rsidRPr="00DA386A">
        <w:rPr>
          <w:rFonts w:ascii="Times New Roman" w:eastAsia="Times New Roman" w:hAnsi="Times New Roman" w:cs="Times New Roman"/>
          <w:sz w:val="28"/>
          <w:szCs w:val="28"/>
        </w:rPr>
        <w:t>Дніпропетровщина набула</w:t>
      </w:r>
      <w:r w:rsidR="00063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386A">
        <w:rPr>
          <w:rFonts w:ascii="Times New Roman" w:eastAsia="Times New Roman" w:hAnsi="Times New Roman" w:cs="Times New Roman"/>
          <w:sz w:val="28"/>
          <w:szCs w:val="28"/>
        </w:rPr>
        <w:t>сучасних кордонів.</w:t>
      </w:r>
      <w:r w:rsidR="00063CBB" w:rsidRPr="00063CBB">
        <w:rPr>
          <w:rFonts w:ascii="Times New Roman" w:eastAsia="Times New Roman" w:hAnsi="Times New Roman" w:cs="Times New Roman"/>
          <w:i/>
          <w:sz w:val="28"/>
          <w:szCs w:val="28"/>
        </w:rPr>
        <w:t xml:space="preserve"> (слайд </w:t>
      </w:r>
      <w:r w:rsidR="00063CBB">
        <w:rPr>
          <w:rFonts w:ascii="Times New Roman" w:eastAsia="Times New Roman" w:hAnsi="Times New Roman" w:cs="Times New Roman"/>
          <w:i/>
          <w:sz w:val="28"/>
          <w:szCs w:val="28"/>
        </w:rPr>
        <w:t>3</w:t>
      </w:r>
      <w:r w:rsidR="00063CBB" w:rsidRPr="00063CBB">
        <w:rPr>
          <w:rFonts w:ascii="Times New Roman" w:eastAsia="Times New Roman" w:hAnsi="Times New Roman" w:cs="Times New Roman"/>
          <w:i/>
          <w:sz w:val="28"/>
          <w:szCs w:val="28"/>
        </w:rPr>
        <w:t>.)</w:t>
      </w:r>
    </w:p>
    <w:p w:rsidR="0063202C" w:rsidRPr="00F401C8" w:rsidRDefault="0063202C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202C" w:rsidRDefault="0063202C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202C">
        <w:rPr>
          <w:rFonts w:ascii="Times New Roman" w:eastAsia="Times New Roman" w:hAnsi="Times New Roman" w:cs="Times New Roman"/>
          <w:sz w:val="28"/>
          <w:szCs w:val="28"/>
        </w:rPr>
        <w:t xml:space="preserve"> Дніпропетровщина моя, - </w:t>
      </w:r>
    </w:p>
    <w:p w:rsidR="0063202C" w:rsidRDefault="0063202C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202C">
        <w:rPr>
          <w:rFonts w:ascii="Times New Roman" w:eastAsia="Times New Roman" w:hAnsi="Times New Roman" w:cs="Times New Roman"/>
          <w:sz w:val="28"/>
          <w:szCs w:val="28"/>
        </w:rPr>
        <w:t xml:space="preserve">Широкий степ, </w:t>
      </w:r>
    </w:p>
    <w:p w:rsidR="0063202C" w:rsidRDefault="0063202C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202C">
        <w:rPr>
          <w:rFonts w:ascii="Times New Roman" w:eastAsia="Times New Roman" w:hAnsi="Times New Roman" w:cs="Times New Roman"/>
          <w:sz w:val="28"/>
          <w:szCs w:val="28"/>
        </w:rPr>
        <w:t xml:space="preserve">Дніпрові хвилі… </w:t>
      </w:r>
    </w:p>
    <w:p w:rsidR="0063202C" w:rsidRDefault="0063202C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202C">
        <w:rPr>
          <w:rFonts w:ascii="Times New Roman" w:eastAsia="Times New Roman" w:hAnsi="Times New Roman" w:cs="Times New Roman"/>
          <w:sz w:val="28"/>
          <w:szCs w:val="28"/>
        </w:rPr>
        <w:t xml:space="preserve">Мій рідний край, що серцю милий, - </w:t>
      </w:r>
    </w:p>
    <w:p w:rsidR="003F664F" w:rsidRDefault="0063202C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202C">
        <w:rPr>
          <w:rFonts w:ascii="Times New Roman" w:eastAsia="Times New Roman" w:hAnsi="Times New Roman" w:cs="Times New Roman"/>
          <w:sz w:val="28"/>
          <w:szCs w:val="28"/>
        </w:rPr>
        <w:t>Дніпропетровщина моя.</w:t>
      </w:r>
    </w:p>
    <w:p w:rsidR="0063202C" w:rsidRPr="0063202C" w:rsidRDefault="0063202C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386A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Дніпропетровська область розташована у південно-східній частині України. Межує з Полтавською, 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Харківською, </w:t>
      </w:r>
    </w:p>
    <w:p w:rsidR="00DA386A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Донецькою, 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Запорізькою, </w:t>
      </w:r>
    </w:p>
    <w:p w:rsidR="00DA386A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Херсонською, 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Миколаївською 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та Кіровоградською областями. </w:t>
      </w:r>
      <w:r w:rsidR="00B76702" w:rsidRPr="00063CBB">
        <w:rPr>
          <w:rFonts w:ascii="Times New Roman" w:eastAsia="Times New Roman" w:hAnsi="Times New Roman" w:cs="Times New Roman"/>
          <w:i/>
          <w:sz w:val="28"/>
          <w:szCs w:val="28"/>
        </w:rPr>
        <w:t xml:space="preserve">(слайд </w:t>
      </w:r>
      <w:r w:rsidR="00B76702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="00B76702" w:rsidRPr="00063CBB">
        <w:rPr>
          <w:rFonts w:ascii="Times New Roman" w:eastAsia="Times New Roman" w:hAnsi="Times New Roman" w:cs="Times New Roman"/>
          <w:i/>
          <w:sz w:val="28"/>
          <w:szCs w:val="28"/>
        </w:rPr>
        <w:t>.)</w:t>
      </w:r>
    </w:p>
    <w:p w:rsidR="00DA386A" w:rsidRDefault="00DA386A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386A" w:rsidRDefault="00545420" w:rsidP="003F66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5420">
        <w:rPr>
          <w:rFonts w:ascii="Times New Roman" w:eastAsia="Times New Roman" w:hAnsi="Times New Roman" w:cs="Times New Roman"/>
          <w:b/>
          <w:sz w:val="28"/>
          <w:szCs w:val="28"/>
        </w:rPr>
        <w:t>Робота з контурною картою</w:t>
      </w:r>
    </w:p>
    <w:p w:rsidR="00DA386A" w:rsidRDefault="00545420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5420">
        <w:rPr>
          <w:rFonts w:ascii="Times New Roman" w:eastAsia="Times New Roman" w:hAnsi="Times New Roman" w:cs="Times New Roman"/>
          <w:sz w:val="28"/>
          <w:szCs w:val="28"/>
        </w:rPr>
        <w:t>Завдання</w:t>
      </w:r>
      <w:r w:rsidR="001D752B">
        <w:rPr>
          <w:rFonts w:ascii="Times New Roman" w:eastAsia="Times New Roman" w:hAnsi="Times New Roman" w:cs="Times New Roman"/>
          <w:sz w:val="28"/>
          <w:szCs w:val="28"/>
        </w:rPr>
        <w:t>: Нанести на контурну карту області з якими межує Дніпропетровська область.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>Адміністративно-територіальний устрій</w:t>
      </w:r>
      <w:r w:rsidR="00B76702" w:rsidRPr="00063CBB">
        <w:rPr>
          <w:rFonts w:ascii="Times New Roman" w:eastAsia="Times New Roman" w:hAnsi="Times New Roman" w:cs="Times New Roman"/>
          <w:i/>
          <w:sz w:val="28"/>
          <w:szCs w:val="28"/>
        </w:rPr>
        <w:t xml:space="preserve">(слайд </w:t>
      </w:r>
      <w:r w:rsidR="00B76702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="00B76702" w:rsidRPr="00063CBB">
        <w:rPr>
          <w:rFonts w:ascii="Times New Roman" w:eastAsia="Times New Roman" w:hAnsi="Times New Roman" w:cs="Times New Roman"/>
          <w:i/>
          <w:sz w:val="28"/>
          <w:szCs w:val="28"/>
        </w:rPr>
        <w:t>.)</w:t>
      </w: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29009A" w:rsidRPr="00D62D5E" w:rsidRDefault="003F664F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>22 райони</w:t>
      </w:r>
      <w:r w:rsidR="00D62D5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0" w:tooltip="Апостолів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Апостолівський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1" w:tooltip="Васильківський район (Дніпропетровська область)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Васильківський район 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2" w:tooltip="Верхньодніпровський район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Верхньодніпровський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3" w:tooltip="Дніпропетровський район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Дніпропетровський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4" w:tooltip="Криворізький район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Криворізький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5" w:tooltip="Криничан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Криничанський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6" w:tooltip="Магдалинів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Магдалинівський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7" w:tooltip="Межів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Межівський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8" w:tooltip="Нікопольський район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Нікопольський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9" w:tooltip="Новомосковський район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Новомосковський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0" w:tooltip="П'ятихат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П'ятихатський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1" w:tooltip="Павлоградський район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Павлоградський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2" w:tooltip="Петриківський район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Петриківський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3" w:tooltip="Петропавлівський район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Петропавлівський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4" w:tooltip="Покровський район" w:history="1"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Покровський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5" w:tooltip="Синельників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Синельниківський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6" w:tooltip="Солонян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Солонянський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7" w:tooltip="Софіїв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Софіївський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8" w:tooltip="Томаків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Томаківський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9" w:tooltip="Царичан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Царичанський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30" w:tooltip="Широків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Широківський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0A077E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31" w:tooltip="Юр'ївський район" w:history="1">
        <w:proofErr w:type="spellStart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Юр'ївський</w:t>
        </w:r>
        <w:proofErr w:type="spellEnd"/>
        <w:r w:rsidR="0029009A" w:rsidRPr="002900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район</w:t>
        </w:r>
      </w:hyperlink>
    </w:p>
    <w:p w:rsidR="0029009A" w:rsidRPr="0029009A" w:rsidRDefault="0029009A" w:rsidP="002900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29009A" w:rsidRDefault="0029009A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4FD5" w:rsidRDefault="00DA386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13 міст обласного </w:t>
      </w:r>
      <w:r w:rsidR="00384FD5">
        <w:rPr>
          <w:rFonts w:ascii="Times New Roman" w:eastAsia="Times New Roman" w:hAnsi="Times New Roman" w:cs="Times New Roman"/>
          <w:sz w:val="28"/>
          <w:szCs w:val="28"/>
        </w:rPr>
        <w:t>значення:</w:t>
      </w:r>
      <w:r w:rsidR="003F664F" w:rsidRPr="003F6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FD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9009A" w:rsidRPr="0029009A">
        <w:rPr>
          <w:rFonts w:ascii="Times New Roman" w:eastAsia="Times New Roman" w:hAnsi="Times New Roman" w:cs="Times New Roman"/>
          <w:sz w:val="28"/>
          <w:szCs w:val="28"/>
        </w:rPr>
        <w:tab/>
      </w:r>
      <w:r w:rsidR="0029009A"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384FD5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 w:rsidR="0029009A" w:rsidRPr="0029009A">
        <w:rPr>
          <w:rFonts w:ascii="Times New Roman" w:eastAsia="Times New Roman" w:hAnsi="Times New Roman" w:cs="Times New Roman"/>
          <w:sz w:val="28"/>
          <w:szCs w:val="28"/>
        </w:rPr>
        <w:t>Вільногірськ</w:t>
      </w:r>
      <w:proofErr w:type="spellEnd"/>
      <w:r w:rsidR="0029009A"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 xml:space="preserve">Дніпродзержинськ 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 xml:space="preserve">Дніпропетровськ 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 xml:space="preserve">Жовті Води </w:t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 xml:space="preserve">Кривий Ріг 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 xml:space="preserve">Марганець 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>Нікополь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>Новомосковськ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 xml:space="preserve">Орджонікідзе 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>Павлоград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29009A">
        <w:rPr>
          <w:rFonts w:ascii="Times New Roman" w:eastAsia="Times New Roman" w:hAnsi="Times New Roman" w:cs="Times New Roman"/>
          <w:sz w:val="28"/>
          <w:szCs w:val="28"/>
        </w:rPr>
        <w:t>Першотравенськ</w:t>
      </w:r>
      <w:proofErr w:type="spellEnd"/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D8472E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9009A" w:rsidRPr="0029009A">
        <w:rPr>
          <w:rFonts w:ascii="Times New Roman" w:eastAsia="Times New Roman" w:hAnsi="Times New Roman" w:cs="Times New Roman"/>
          <w:sz w:val="28"/>
          <w:szCs w:val="28"/>
        </w:rPr>
        <w:t>Синельникове</w:t>
      </w:r>
      <w:r w:rsidR="0029009A" w:rsidRPr="0029009A">
        <w:rPr>
          <w:rFonts w:ascii="Times New Roman" w:eastAsia="Times New Roman" w:hAnsi="Times New Roman" w:cs="Times New Roman"/>
          <w:sz w:val="28"/>
          <w:szCs w:val="28"/>
        </w:rPr>
        <w:tab/>
      </w:r>
      <w:r w:rsidR="0029009A"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A386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ab/>
        <w:t xml:space="preserve">Тернівка </w:t>
      </w:r>
    </w:p>
    <w:p w:rsid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386A" w:rsidRDefault="00384FD5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міст районного значення:</w:t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>Апостолове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9009A">
        <w:rPr>
          <w:rFonts w:ascii="Times New Roman" w:eastAsia="Times New Roman" w:hAnsi="Times New Roman" w:cs="Times New Roman"/>
          <w:sz w:val="28"/>
          <w:szCs w:val="28"/>
        </w:rPr>
        <w:t>Верхівцеве</w:t>
      </w:r>
      <w:proofErr w:type="spellEnd"/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>Верхньодніпровськ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>Зеленодольськ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9009A">
        <w:rPr>
          <w:rFonts w:ascii="Times New Roman" w:eastAsia="Times New Roman" w:hAnsi="Times New Roman" w:cs="Times New Roman"/>
          <w:sz w:val="28"/>
          <w:szCs w:val="28"/>
        </w:rPr>
        <w:t>Перещепине</w:t>
      </w:r>
      <w:proofErr w:type="spellEnd"/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P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>Підгородне</w:t>
      </w:r>
      <w:r w:rsidRPr="002900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009A">
        <w:rPr>
          <w:rFonts w:ascii="Times New Roman" w:eastAsia="Times New Roman" w:hAnsi="Times New Roman" w:cs="Times New Roman"/>
          <w:sz w:val="28"/>
          <w:szCs w:val="28"/>
        </w:rPr>
        <w:t>П'ятихатки</w:t>
      </w:r>
    </w:p>
    <w:p w:rsidR="0029009A" w:rsidRDefault="0029009A" w:rsidP="00290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68селищ </w:t>
      </w:r>
      <w:r w:rsidR="00384FD5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а1368 сіл. </w:t>
      </w:r>
    </w:p>
    <w:p w:rsidR="007B7486" w:rsidRPr="003F664F" w:rsidRDefault="007B7486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202C" w:rsidRPr="003F664F" w:rsidRDefault="00F15DF9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F664F" w:rsidRPr="003F664F">
        <w:rPr>
          <w:rFonts w:ascii="Times New Roman" w:eastAsia="Times New Roman" w:hAnsi="Times New Roman" w:cs="Times New Roman"/>
          <w:sz w:val="28"/>
          <w:szCs w:val="28"/>
        </w:rPr>
        <w:t>Головним обласним центром є місто Дніпропетровськ, яке</w:t>
      </w:r>
      <w:r w:rsidR="007B74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664F" w:rsidRPr="003F664F">
        <w:rPr>
          <w:rFonts w:ascii="Times New Roman" w:eastAsia="Times New Roman" w:hAnsi="Times New Roman" w:cs="Times New Roman"/>
          <w:sz w:val="28"/>
          <w:szCs w:val="28"/>
        </w:rPr>
        <w:t>розкинулось</w:t>
      </w:r>
      <w:r w:rsidR="007B74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664F" w:rsidRPr="003F664F">
        <w:rPr>
          <w:rFonts w:ascii="Times New Roman" w:eastAsia="Times New Roman" w:hAnsi="Times New Roman" w:cs="Times New Roman"/>
          <w:sz w:val="28"/>
          <w:szCs w:val="28"/>
        </w:rPr>
        <w:t>на правому та лівому берегах</w:t>
      </w:r>
      <w:r w:rsidR="007B74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664F" w:rsidRPr="003F664F">
        <w:rPr>
          <w:rFonts w:ascii="Times New Roman" w:eastAsia="Times New Roman" w:hAnsi="Times New Roman" w:cs="Times New Roman"/>
          <w:sz w:val="28"/>
          <w:szCs w:val="28"/>
        </w:rPr>
        <w:t xml:space="preserve">р. Дніпро. 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У 2002 році на сесії Дніпропетровської обласної ради було прийнято </w:t>
      </w:r>
    </w:p>
    <w:p w:rsidR="000E236F" w:rsidRDefault="00DA386A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рішення </w:t>
      </w:r>
      <w:r w:rsidR="003F664F" w:rsidRPr="003F664F">
        <w:rPr>
          <w:rFonts w:ascii="Times New Roman" w:eastAsia="Times New Roman" w:hAnsi="Times New Roman" w:cs="Times New Roman"/>
          <w:sz w:val="28"/>
          <w:szCs w:val="28"/>
        </w:rPr>
        <w:t xml:space="preserve"> «Про затвердження герба та прапора </w:t>
      </w:r>
      <w:r w:rsidR="000E236F">
        <w:rPr>
          <w:rFonts w:ascii="Times New Roman" w:eastAsia="Times New Roman" w:hAnsi="Times New Roman" w:cs="Times New Roman"/>
          <w:sz w:val="28"/>
          <w:szCs w:val="28"/>
        </w:rPr>
        <w:t>Дніпропетровської області</w:t>
      </w:r>
      <w:r>
        <w:rPr>
          <w:rFonts w:ascii="Times New Roman" w:eastAsia="Times New Roman" w:hAnsi="Times New Roman" w:cs="Times New Roman"/>
          <w:sz w:val="28"/>
          <w:szCs w:val="28"/>
        </w:rPr>
        <w:t>.»</w:t>
      </w:r>
    </w:p>
    <w:p w:rsidR="000E236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>Автором ідеї</w:t>
      </w:r>
      <w:r w:rsidR="00797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664F">
        <w:rPr>
          <w:rFonts w:ascii="Times New Roman" w:eastAsia="Times New Roman" w:hAnsi="Times New Roman" w:cs="Times New Roman"/>
          <w:sz w:val="28"/>
          <w:szCs w:val="28"/>
        </w:rPr>
        <w:t>та історичного обґрунтування</w:t>
      </w:r>
      <w:r w:rsidR="00797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символіки області є відомий </w:t>
      </w:r>
      <w:proofErr w:type="spellStart"/>
      <w:r w:rsidRPr="003F664F">
        <w:rPr>
          <w:rFonts w:ascii="Times New Roman" w:eastAsia="Times New Roman" w:hAnsi="Times New Roman" w:cs="Times New Roman"/>
          <w:sz w:val="28"/>
          <w:szCs w:val="28"/>
        </w:rPr>
        <w:t>геральдист</w:t>
      </w:r>
      <w:proofErr w:type="spellEnd"/>
      <w:r w:rsidR="00797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02C">
        <w:rPr>
          <w:rFonts w:ascii="Times New Roman" w:eastAsia="Times New Roman" w:hAnsi="Times New Roman" w:cs="Times New Roman"/>
          <w:sz w:val="28"/>
          <w:szCs w:val="28"/>
        </w:rPr>
        <w:t>Олег Потап.</w:t>
      </w:r>
    </w:p>
    <w:p w:rsidR="000E236F" w:rsidRDefault="000E236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36F" w:rsidRPr="007976EF" w:rsidRDefault="007976EF" w:rsidP="007976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Індивідуальне 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ипереджальне завдання для групи учнів по символах Дніпропетровської </w:t>
      </w:r>
      <w:r w:rsidR="00B76702" w:rsidRPr="00063CBB">
        <w:rPr>
          <w:rFonts w:ascii="Times New Roman" w:eastAsia="Times New Roman" w:hAnsi="Times New Roman" w:cs="Times New Roman"/>
          <w:i/>
          <w:sz w:val="28"/>
          <w:szCs w:val="28"/>
        </w:rPr>
        <w:t xml:space="preserve">(слайд </w:t>
      </w:r>
      <w:r w:rsidR="00B76702"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r w:rsidR="00B76702" w:rsidRPr="00063CBB">
        <w:rPr>
          <w:rFonts w:ascii="Times New Roman" w:eastAsia="Times New Roman" w:hAnsi="Times New Roman" w:cs="Times New Roman"/>
          <w:i/>
          <w:sz w:val="28"/>
          <w:szCs w:val="28"/>
        </w:rPr>
        <w:t>.)</w:t>
      </w:r>
    </w:p>
    <w:p w:rsidR="002940C0" w:rsidRPr="002940C0" w:rsidRDefault="002940C0" w:rsidP="003F66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236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При створені гербів та прапора Дніпропетровщини використано 5 барв та 2 метали. Кожна з барв має своє символічне значення. </w:t>
      </w:r>
    </w:p>
    <w:p w:rsidR="000E236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Червона барва символізує мужність, любов, великодушність. 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Малиновий колір символізує щедрість, доброчесність, велич. </w:t>
      </w:r>
    </w:p>
    <w:p w:rsidR="000E236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>Синя барва –вічність і чесність.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 Коричнева та тілесна барви використовують тільки в разі необхідності передати природний колір обличчя й рук людини. 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>Чорнабарва використана для оздоби червоного головного убору –</w:t>
      </w:r>
    </w:p>
    <w:p w:rsid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шапки та металевих елементів рушниці. Особлива роль у геральдиці відведена благородним металам –золоту і сріблу. </w:t>
      </w:r>
    </w:p>
    <w:p w:rsidR="000E236F" w:rsidRDefault="000E236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36F" w:rsidRPr="003F664F" w:rsidRDefault="000E236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Гербом Дніпропетровської області є щит скошений перев’язом праворуч, утвореним сполученими золотою </w:t>
      </w:r>
      <w:proofErr w:type="spellStart"/>
      <w:r w:rsidRPr="003F664F">
        <w:rPr>
          <w:rFonts w:ascii="Times New Roman" w:eastAsia="Times New Roman" w:hAnsi="Times New Roman" w:cs="Times New Roman"/>
          <w:sz w:val="28"/>
          <w:szCs w:val="28"/>
        </w:rPr>
        <w:t>полум’яподібною</w:t>
      </w:r>
      <w:proofErr w:type="spellEnd"/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 лінією на 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лазуровому тлі та лазуровою хвилеподібною лінією на срібному тлі. Верхнє </w:t>
      </w:r>
    </w:p>
    <w:p w:rsidR="0063202C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синє поле щита усіяне дев’ятьма золотими восьмипроменевими зірками (4:3:2), на нижньому срібному полікозак умалиновому одязі зрушницеюна лівому плечі та шаблею при боці. Щит розташований на золотому картуші, оточений наметом, утвореним синьо-золотим (праворуч) і червоно-срібним (ліворуч) акантовим листям, та коронований </w:t>
      </w:r>
      <w:proofErr w:type="spellStart"/>
      <w:r w:rsidRPr="003F664F">
        <w:rPr>
          <w:rFonts w:ascii="Times New Roman" w:eastAsia="Times New Roman" w:hAnsi="Times New Roman" w:cs="Times New Roman"/>
          <w:sz w:val="28"/>
          <w:szCs w:val="28"/>
        </w:rPr>
        <w:t>бурелетом</w:t>
      </w:r>
      <w:proofErr w:type="spellEnd"/>
      <w:r w:rsidRPr="003F664F">
        <w:rPr>
          <w:rFonts w:ascii="Times New Roman" w:eastAsia="Times New Roman" w:hAnsi="Times New Roman" w:cs="Times New Roman"/>
          <w:sz w:val="28"/>
          <w:szCs w:val="28"/>
        </w:rPr>
        <w:t>—мантійним куполом, утвореним перевитими синьо-жовтими стрічками, над якими вобрамленні золотого колосся та дубового листя зображено Тризуб.</w:t>
      </w:r>
    </w:p>
    <w:p w:rsidR="0063202C" w:rsidRPr="003F664F" w:rsidRDefault="0063202C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664F" w:rsidRPr="003F664F" w:rsidRDefault="00D62D5E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F664F" w:rsidRPr="003F664F">
        <w:rPr>
          <w:rFonts w:ascii="Times New Roman" w:eastAsia="Times New Roman" w:hAnsi="Times New Roman" w:cs="Times New Roman"/>
          <w:sz w:val="28"/>
          <w:szCs w:val="28"/>
        </w:rPr>
        <w:t xml:space="preserve">Прапор являє собою прямокутне полотнище зправобічним перев’язом, який </w:t>
      </w:r>
    </w:p>
    <w:p w:rsidR="003F664F" w:rsidRP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ділить полотнище на синю (верх ліворуч) табілу (нижню, праворуч) смуги. Зображення на прапорі відтворюють графічні елементи </w:t>
      </w:r>
      <w:r w:rsidR="000E236F">
        <w:rPr>
          <w:rFonts w:ascii="Times New Roman" w:eastAsia="Times New Roman" w:hAnsi="Times New Roman" w:cs="Times New Roman"/>
          <w:sz w:val="28"/>
          <w:szCs w:val="28"/>
        </w:rPr>
        <w:t xml:space="preserve"> Малого герба </w:t>
      </w: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Дніпропетровської області. Древко прапора має довжину 2,5м., діаметр 5см. </w:t>
      </w:r>
    </w:p>
    <w:p w:rsidR="003F664F" w:rsidRDefault="003F664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Кріплення полотнища здійснено за допомогою золотих цвяхів. Верхівка древка прапора увінчана </w:t>
      </w:r>
      <w:proofErr w:type="spellStart"/>
      <w:r w:rsidRPr="003F664F">
        <w:rPr>
          <w:rFonts w:ascii="Times New Roman" w:eastAsia="Times New Roman" w:hAnsi="Times New Roman" w:cs="Times New Roman"/>
          <w:sz w:val="28"/>
          <w:szCs w:val="28"/>
        </w:rPr>
        <w:t>навершямувигляді</w:t>
      </w:r>
      <w:proofErr w:type="spellEnd"/>
      <w:r w:rsidRPr="003F664F">
        <w:rPr>
          <w:rFonts w:ascii="Times New Roman" w:eastAsia="Times New Roman" w:hAnsi="Times New Roman" w:cs="Times New Roman"/>
          <w:sz w:val="28"/>
          <w:szCs w:val="28"/>
        </w:rPr>
        <w:t xml:space="preserve"> металевого зображення Малого герба Дніпропетровської облас</w:t>
      </w:r>
      <w:r w:rsidR="004359F5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E236F">
        <w:rPr>
          <w:rFonts w:ascii="Times New Roman" w:eastAsia="Times New Roman" w:hAnsi="Times New Roman" w:cs="Times New Roman"/>
          <w:sz w:val="28"/>
          <w:szCs w:val="28"/>
        </w:rPr>
        <w:t>і</w:t>
      </w:r>
    </w:p>
    <w:p w:rsidR="000E236F" w:rsidRDefault="000E236F" w:rsidP="003F66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5DF9" w:rsidRDefault="007976EF" w:rsidP="00294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76EF">
        <w:rPr>
          <w:rFonts w:ascii="Times New Roman" w:eastAsia="Times New Roman" w:hAnsi="Times New Roman" w:cs="Times New Roman"/>
          <w:sz w:val="28"/>
          <w:szCs w:val="28"/>
          <w:u w:val="single"/>
        </w:rPr>
        <w:t>Вчитель.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F15DF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F15DF9" w:rsidRPr="0063202C">
        <w:rPr>
          <w:rFonts w:ascii="Times New Roman" w:eastAsia="Times New Roman" w:hAnsi="Times New Roman" w:cs="Times New Roman"/>
          <w:sz w:val="28"/>
          <w:szCs w:val="28"/>
        </w:rPr>
        <w:t>Демографічна ситуація в Дніпропетровській області сформувалась під впливом ряду факторів, насамперед це особливості господарського освоєння території та потужний промисловий розвиток, що в свою чергу впливає на структуру населення та його розміщення.</w:t>
      </w:r>
      <w:r w:rsidR="00F15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6702" w:rsidRPr="00063CBB">
        <w:rPr>
          <w:rFonts w:ascii="Times New Roman" w:eastAsia="Times New Roman" w:hAnsi="Times New Roman" w:cs="Times New Roman"/>
          <w:i/>
          <w:sz w:val="28"/>
          <w:szCs w:val="28"/>
        </w:rPr>
        <w:t xml:space="preserve">(слайд </w:t>
      </w:r>
      <w:r w:rsidR="00B76702">
        <w:rPr>
          <w:rFonts w:ascii="Times New Roman" w:eastAsia="Times New Roman" w:hAnsi="Times New Roman" w:cs="Times New Roman"/>
          <w:i/>
          <w:sz w:val="28"/>
          <w:szCs w:val="28"/>
        </w:rPr>
        <w:t>7</w:t>
      </w:r>
      <w:r w:rsidR="00B76702" w:rsidRPr="00063CBB">
        <w:rPr>
          <w:rFonts w:ascii="Times New Roman" w:eastAsia="Times New Roman" w:hAnsi="Times New Roman" w:cs="Times New Roman"/>
          <w:i/>
          <w:sz w:val="28"/>
          <w:szCs w:val="28"/>
        </w:rPr>
        <w:t>.)</w:t>
      </w:r>
    </w:p>
    <w:p w:rsidR="002940C0" w:rsidRPr="00F15DF9" w:rsidRDefault="007976EF" w:rsidP="00294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>даними</w:t>
      </w:r>
      <w:proofErr w:type="spellEnd"/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1 </w:t>
      </w:r>
      <w:proofErr w:type="spellStart"/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>січня</w:t>
      </w:r>
      <w:proofErr w:type="spellEnd"/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2015 року на </w:t>
      </w:r>
      <w:proofErr w:type="spellStart"/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="00D62D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>мешкає</w:t>
      </w:r>
      <w:proofErr w:type="spellEnd"/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32766</w:t>
      </w:r>
      <w:r w:rsidR="00C3114D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>00</w:t>
      </w:r>
      <w:r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940C0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proofErr w:type="spellStart"/>
      <w:r w:rsidR="00C3114D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>Площа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3114D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31900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3114D" w:rsidRPr="007976EF">
        <w:rPr>
          <w:rFonts w:ascii="Times New Roman" w:eastAsia="Times New Roman" w:hAnsi="Times New Roman" w:cs="Times New Roman"/>
          <w:sz w:val="28"/>
          <w:szCs w:val="28"/>
          <w:lang w:val="ru-RU"/>
        </w:rPr>
        <w:t>км2</w:t>
      </w:r>
    </w:p>
    <w:p w:rsidR="00C3114D" w:rsidRDefault="00C3114D" w:rsidP="002940C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62D5E" w:rsidRPr="00D62D5E" w:rsidRDefault="007976EF" w:rsidP="002940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2D5E">
        <w:rPr>
          <w:rFonts w:ascii="Times New Roman" w:eastAsia="Times New Roman" w:hAnsi="Times New Roman" w:cs="Times New Roman"/>
          <w:b/>
          <w:sz w:val="28"/>
          <w:szCs w:val="28"/>
        </w:rPr>
        <w:t xml:space="preserve">Географічна задача </w:t>
      </w:r>
    </w:p>
    <w:p w:rsidR="00D62D5E" w:rsidRDefault="00D62D5E" w:rsidP="002940C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3114D" w:rsidRPr="00D62D5E" w:rsidRDefault="00C3114D" w:rsidP="00294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2D5E">
        <w:rPr>
          <w:rFonts w:ascii="Times New Roman" w:eastAsia="Times New Roman" w:hAnsi="Times New Roman" w:cs="Times New Roman"/>
          <w:sz w:val="28"/>
          <w:szCs w:val="28"/>
        </w:rPr>
        <w:t>Обчисліть густоту населення</w:t>
      </w:r>
      <w:r w:rsidR="00D864A9">
        <w:rPr>
          <w:rFonts w:ascii="Times New Roman" w:eastAsia="Times New Roman" w:hAnsi="Times New Roman" w:cs="Times New Roman"/>
          <w:sz w:val="28"/>
          <w:szCs w:val="28"/>
        </w:rPr>
        <w:t xml:space="preserve">  Дніпропетровської області.</w:t>
      </w:r>
    </w:p>
    <w:p w:rsidR="00C3114D" w:rsidRPr="00D62D5E" w:rsidRDefault="00C3114D" w:rsidP="00294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114D" w:rsidRDefault="00C3114D" w:rsidP="00294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2D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3276600  </w:t>
      </w:r>
      <w:proofErr w:type="gramStart"/>
      <w:r w:rsidRPr="00D62D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:</w:t>
      </w:r>
      <w:proofErr w:type="gramEnd"/>
      <w:r w:rsidRPr="00D62D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31900  = 102,7 </w:t>
      </w:r>
      <w:proofErr w:type="spellStart"/>
      <w:r w:rsidRPr="00D62D5E">
        <w:rPr>
          <w:rFonts w:ascii="Times New Roman" w:eastAsia="Times New Roman" w:hAnsi="Times New Roman" w:cs="Times New Roman"/>
          <w:sz w:val="28"/>
          <w:szCs w:val="28"/>
          <w:lang w:val="ru-RU"/>
        </w:rPr>
        <w:t>осіб</w:t>
      </w:r>
      <w:proofErr w:type="spellEnd"/>
      <w:r w:rsidRPr="00D62D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км 2</w:t>
      </w:r>
    </w:p>
    <w:p w:rsidR="00F15DF9" w:rsidRDefault="00F15DF9" w:rsidP="00294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15DF9" w:rsidRDefault="00F15DF9" w:rsidP="002940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15DF9">
        <w:rPr>
          <w:rFonts w:ascii="Times New Roman" w:eastAsia="Times New Roman" w:hAnsi="Times New Roman" w:cs="Times New Roman"/>
          <w:b/>
          <w:sz w:val="28"/>
          <w:szCs w:val="28"/>
        </w:rPr>
        <w:t>Вправа</w:t>
      </w:r>
      <w:r w:rsidRPr="00F15D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</w:t>
      </w:r>
      <w:proofErr w:type="spellStart"/>
      <w:r w:rsidRPr="00F15D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Поміркуй</w:t>
      </w:r>
      <w:proofErr w:type="spellEnd"/>
      <w:r w:rsidRPr="00F15D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»</w:t>
      </w:r>
    </w:p>
    <w:p w:rsidR="00F15DF9" w:rsidRPr="00F15DF9" w:rsidRDefault="00F15DF9" w:rsidP="002940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114D" w:rsidRDefault="00F15DF9" w:rsidP="00F15DF9">
      <w:pPr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  <w:r w:rsidRPr="00F15DF9">
        <w:rPr>
          <w:rFonts w:ascii="Times New Roman" w:eastAsia="Times New Roman" w:hAnsi="Times New Roman" w:cs="Times New Roman"/>
          <w:sz w:val="28"/>
          <w:szCs w:val="28"/>
        </w:rPr>
        <w:t xml:space="preserve">Що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15DF9">
        <w:rPr>
          <w:rFonts w:ascii="Times New Roman" w:eastAsia="Times New Roman" w:hAnsi="Times New Roman" w:cs="Times New Roman"/>
          <w:sz w:val="28"/>
          <w:szCs w:val="28"/>
        </w:rPr>
        <w:t>знач</w:t>
      </w:r>
      <w:r>
        <w:rPr>
          <w:rFonts w:ascii="Times New Roman" w:eastAsia="Times New Roman" w:hAnsi="Times New Roman" w:cs="Times New Roman"/>
          <w:sz w:val="28"/>
          <w:szCs w:val="28"/>
        </w:rPr>
        <w:t>ає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</w:t>
      </w:r>
      <w:r w:rsidRPr="00F15DF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15DF9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r w:rsidRPr="00F15DF9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Природний</w:t>
      </w:r>
      <w:proofErr w:type="spellEnd"/>
      <w:r w:rsidRPr="00F1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F15DF9">
        <w:rPr>
          <w:rFonts w:ascii="Times New Roman" w:eastAsia="Times New Roman" w:hAnsi="Times New Roman" w:cs="Times New Roman"/>
          <w:sz w:val="28"/>
          <w:szCs w:val="28"/>
          <w:lang w:val="ru-RU"/>
        </w:rPr>
        <w:t>приріст</w:t>
      </w:r>
      <w:proofErr w:type="spellEnd"/>
      <w:r w:rsidRPr="00F1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становить </w:t>
      </w:r>
      <w:r w:rsidRPr="00F15DF9">
        <w:rPr>
          <w:rFonts w:ascii="Times New Roman" w:hAnsi="Times New Roman" w:cs="Times New Roman"/>
          <w:sz w:val="28"/>
          <w:szCs w:val="28"/>
        </w:rPr>
        <w:t xml:space="preserve"> </w:t>
      </w:r>
      <w:r w:rsidRPr="00F15DF9">
        <w:rPr>
          <w:rFonts w:ascii="Times New Roman" w:eastAsia="Times New Roman" w:hAnsi="Times New Roman" w:cs="Times New Roman"/>
          <w:sz w:val="28"/>
          <w:szCs w:val="28"/>
          <w:lang w:val="ru-RU"/>
        </w:rPr>
        <w:t>-4,6»?</w:t>
      </w:r>
      <w:r w:rsidRPr="00F15DF9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  </w:t>
      </w:r>
    </w:p>
    <w:p w:rsidR="00F15DF9" w:rsidRPr="00F15DF9" w:rsidRDefault="00F15DF9" w:rsidP="00F15DF9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lastRenderedPageBreak/>
        <w:t>Учні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спираючись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на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набуті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знання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proofErr w:type="gram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аналізують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графіки</w:t>
      </w:r>
      <w:proofErr w:type="spellEnd"/>
      <w:proofErr w:type="gram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зміни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народжуваності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смертності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та природного приросту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населення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Дніпропетровської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області</w:t>
      </w:r>
      <w:proofErr w:type="spellEnd"/>
      <w:r w:rsidRPr="00F15DF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  <w:r w:rsidR="00517C2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(слайд 7).</w:t>
      </w:r>
    </w:p>
    <w:p w:rsidR="00D62D5E" w:rsidRPr="00517C27" w:rsidRDefault="00D62D5E" w:rsidP="00517C27">
      <w:pPr>
        <w:rPr>
          <w:sz w:val="28"/>
          <w:szCs w:val="28"/>
        </w:rPr>
      </w:pPr>
      <w:r w:rsidRPr="00384FD5">
        <w:rPr>
          <w:rFonts w:ascii="Times New Roman" w:eastAsia="Times New Roman" w:hAnsi="Times New Roman" w:cs="Times New Roman"/>
          <w:b/>
          <w:sz w:val="28"/>
          <w:szCs w:val="28"/>
        </w:rPr>
        <w:t>Вчитель.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5DF9" w:rsidRPr="00517C27">
        <w:rPr>
          <w:rFonts w:ascii="Times New Roman" w:eastAsia="Times New Roman" w:hAnsi="Times New Roman" w:cs="Times New Roman"/>
          <w:sz w:val="28"/>
          <w:szCs w:val="28"/>
        </w:rPr>
        <w:t>Статево – віковий склад:</w:t>
      </w:r>
      <w:r w:rsidR="00F15DF9" w:rsidRPr="00517C27">
        <w:rPr>
          <w:rFonts w:ascii="Times New Roman" w:eastAsia="+mn-ea" w:hAnsi="Times New Roman" w:cs="Times New Roman"/>
          <w:color w:val="000000"/>
          <w:kern w:val="24"/>
          <w:sz w:val="48"/>
          <w:szCs w:val="48"/>
        </w:rPr>
        <w:t xml:space="preserve"> </w:t>
      </w:r>
      <w:r w:rsidR="00F15DF9" w:rsidRPr="00517C27">
        <w:rPr>
          <w:rFonts w:ascii="Times New Roman" w:eastAsia="Times New Roman" w:hAnsi="Times New Roman" w:cs="Times New Roman"/>
          <w:sz w:val="28"/>
          <w:szCs w:val="28"/>
        </w:rPr>
        <w:t>Жінки становлять 54,7%,  чоловіки – 45,3% Середній вік   населення у Дніпропетровській області становить 40,7 років</w:t>
      </w:r>
      <w:r w:rsidR="00517C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7C27" w:rsidRPr="00517C27" w:rsidRDefault="00517C27" w:rsidP="00517C27">
      <w:pPr>
        <w:rPr>
          <w:rFonts w:ascii="Times New Roman" w:hAnsi="Times New Roman" w:cs="Times New Roman"/>
          <w:i/>
          <w:sz w:val="28"/>
          <w:szCs w:val="28"/>
        </w:rPr>
      </w:pPr>
      <w:r w:rsidRPr="00517C27">
        <w:rPr>
          <w:rFonts w:ascii="Times New Roman" w:eastAsia="Times New Roman" w:hAnsi="Times New Roman" w:cs="Times New Roman"/>
          <w:i/>
          <w:sz w:val="28"/>
          <w:szCs w:val="28"/>
        </w:rPr>
        <w:t>Аналіз учнями</w:t>
      </w:r>
      <w:r w:rsidRPr="00517C27">
        <w:rPr>
          <w:rFonts w:ascii="Times New Roman" w:eastAsia="+mn-ea" w:hAnsi="Times New Roman" w:cs="Times New Roman"/>
          <w:i/>
          <w:color w:val="000000"/>
          <w:kern w:val="24"/>
          <w:sz w:val="28"/>
          <w:szCs w:val="28"/>
        </w:rPr>
        <w:t xml:space="preserve"> </w:t>
      </w:r>
      <w:r w:rsidRPr="00517C27">
        <w:rPr>
          <w:rFonts w:ascii="Times New Roman" w:eastAsia="Times New Roman" w:hAnsi="Times New Roman" w:cs="Times New Roman"/>
          <w:i/>
          <w:sz w:val="28"/>
          <w:szCs w:val="28"/>
        </w:rPr>
        <w:t xml:space="preserve">статево-вікової піраміда населення Дніпропетровської області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(слайд 8).</w:t>
      </w:r>
    </w:p>
    <w:p w:rsidR="002940C0" w:rsidRDefault="00517C27" w:rsidP="008C3B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384FD5">
        <w:rPr>
          <w:rFonts w:ascii="Times New Roman" w:eastAsia="Times New Roman" w:hAnsi="Times New Roman" w:cs="Times New Roman"/>
          <w:b/>
          <w:sz w:val="28"/>
          <w:szCs w:val="28"/>
        </w:rPr>
        <w:t>Вчитель.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7C27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Національний та </w:t>
      </w:r>
      <w:proofErr w:type="spellStart"/>
      <w:r w:rsidRPr="00517C27">
        <w:rPr>
          <w:rFonts w:ascii="Times New Roman" w:eastAsia="Times New Roman" w:hAnsi="Times New Roman" w:cs="Times New Roman"/>
          <w:bCs/>
          <w:sz w:val="28"/>
          <w:szCs w:val="28"/>
        </w:rPr>
        <w:t>мовленевий</w:t>
      </w:r>
      <w:proofErr w:type="spellEnd"/>
      <w:r w:rsidRPr="00517C2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склад населення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(слайд 9).</w:t>
      </w:r>
    </w:p>
    <w:p w:rsidR="00517C27" w:rsidRDefault="00517C27" w:rsidP="008C3B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517C27" w:rsidRPr="00517C27" w:rsidRDefault="00517C27" w:rsidP="00517C27">
      <w:pPr>
        <w:pStyle w:val="a8"/>
        <w:rPr>
          <w:rFonts w:ascii="Times New Roman" w:hAnsi="Times New Roman" w:cs="Times New Roman"/>
          <w:sz w:val="28"/>
          <w:szCs w:val="28"/>
        </w:rPr>
      </w:pPr>
      <w:r w:rsidRPr="00384FD5">
        <w:rPr>
          <w:rFonts w:ascii="Times New Roman" w:eastAsia="Times New Roman" w:hAnsi="Times New Roman" w:cs="Times New Roman"/>
          <w:b/>
          <w:sz w:val="28"/>
          <w:szCs w:val="28"/>
        </w:rPr>
        <w:t>Вчитель.</w:t>
      </w:r>
      <w:r w:rsidRPr="00517C2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Pr="00517C27">
        <w:rPr>
          <w:rFonts w:ascii="Times New Roman" w:eastAsia="Times New Roman" w:hAnsi="Times New Roman" w:cs="Times New Roman"/>
          <w:sz w:val="28"/>
          <w:szCs w:val="28"/>
        </w:rPr>
        <w:t xml:space="preserve"> Система розселення</w:t>
      </w:r>
      <w:r w:rsidR="00D4219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17C2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517C27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D4219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 </w:t>
      </w:r>
      <w:r w:rsidRPr="00517C27">
        <w:rPr>
          <w:rFonts w:ascii="Times New Roman" w:eastAsia="Times New Roman" w:hAnsi="Times New Roman" w:cs="Times New Roman"/>
          <w:sz w:val="28"/>
          <w:szCs w:val="28"/>
        </w:rPr>
        <w:t>У міських поселеннях проживає    83,6% від загальної кількості населення області . У сільських  поселеннях- 16,4%. Дніпропетровськ  - місто - мільйонер На території області виділяють 3 сформовані агломерації: Дніпровську(Дніпропетровськ, Дніпродзержинськ,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7C27">
        <w:rPr>
          <w:rFonts w:ascii="Times New Roman" w:eastAsia="Times New Roman" w:hAnsi="Times New Roman" w:cs="Times New Roman"/>
          <w:sz w:val="28"/>
          <w:szCs w:val="28"/>
        </w:rPr>
        <w:t>Новомосковськ), Нікопольську, Криворізьку</w:t>
      </w:r>
      <w:r w:rsidRPr="00517C27">
        <w:rPr>
          <w:rFonts w:ascii="Times New Roman" w:hAnsi="Times New Roman" w:cs="Times New Roman"/>
          <w:sz w:val="28"/>
          <w:szCs w:val="28"/>
        </w:rPr>
        <w:t xml:space="preserve">  </w:t>
      </w:r>
      <w:r w:rsidRPr="00517C27">
        <w:rPr>
          <w:rFonts w:ascii="Times New Roman" w:eastAsia="Times New Roman" w:hAnsi="Times New Roman" w:cs="Times New Roman"/>
          <w:sz w:val="28"/>
          <w:szCs w:val="28"/>
        </w:rPr>
        <w:t>та таку, що формується (Павлоградська)</w:t>
      </w:r>
      <w:r w:rsidRPr="00517C27">
        <w:rPr>
          <w:rFonts w:ascii="Times New Roman" w:eastAsia="Times New Roman" w:hAnsi="Times New Roman" w:cs="Times New Roman"/>
          <w:i/>
          <w:sz w:val="28"/>
          <w:szCs w:val="28"/>
        </w:rPr>
        <w:t xml:space="preserve"> (слайд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 w:rsidRPr="00517C27">
        <w:rPr>
          <w:rFonts w:ascii="Times New Roman" w:eastAsia="Times New Roman" w:hAnsi="Times New Roman" w:cs="Times New Roman"/>
          <w:i/>
          <w:sz w:val="28"/>
          <w:szCs w:val="28"/>
        </w:rPr>
        <w:t>).</w:t>
      </w:r>
    </w:p>
    <w:p w:rsidR="00517C27" w:rsidRPr="003C5395" w:rsidRDefault="00517C27" w:rsidP="003C5395">
      <w:pPr>
        <w:rPr>
          <w:rFonts w:ascii="Times New Roman" w:hAnsi="Times New Roman" w:cs="Times New Roman"/>
          <w:bCs/>
          <w:sz w:val="28"/>
          <w:szCs w:val="28"/>
        </w:rPr>
      </w:pPr>
      <w:r w:rsidRPr="00384FD5">
        <w:rPr>
          <w:rFonts w:ascii="Times New Roman" w:eastAsia="Times New Roman" w:hAnsi="Times New Roman" w:cs="Times New Roman"/>
          <w:b/>
          <w:sz w:val="28"/>
          <w:szCs w:val="28"/>
        </w:rPr>
        <w:t>Вчитель.</w:t>
      </w:r>
      <w:r w:rsidRPr="00517C2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Pr="00517C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Трудові  ресурси</w:t>
      </w:r>
      <w:r w:rsidR="003C539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2192" w:rsidRPr="00D42192">
        <w:rPr>
          <w:rFonts w:ascii="Times New Roman" w:eastAsia="Times New Roman" w:hAnsi="Times New Roman" w:cs="Times New Roman"/>
          <w:bCs/>
          <w:sz w:val="28"/>
          <w:szCs w:val="28"/>
        </w:rPr>
        <w:t>Зайнятість населення становить 72,1 % .</w:t>
      </w:r>
      <w:r w:rsidR="00D42192" w:rsidRPr="00D42192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="00D42192" w:rsidRPr="00D42192">
        <w:rPr>
          <w:rFonts w:ascii="Times New Roman" w:eastAsia="Times New Roman" w:hAnsi="Times New Roman" w:cs="Times New Roman"/>
          <w:bCs/>
          <w:sz w:val="28"/>
          <w:szCs w:val="28"/>
        </w:rPr>
        <w:t xml:space="preserve">Рівень безробіття  становить </w:t>
      </w:r>
      <w:r w:rsidR="00D421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2192" w:rsidRPr="00D42192">
        <w:rPr>
          <w:rFonts w:ascii="Times New Roman" w:eastAsia="Times New Roman" w:hAnsi="Times New Roman" w:cs="Times New Roman"/>
          <w:bCs/>
          <w:sz w:val="28"/>
          <w:szCs w:val="28"/>
        </w:rPr>
        <w:t xml:space="preserve">5-6% % </w:t>
      </w:r>
      <w:r w:rsidR="00B7670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42192" w:rsidRPr="00517C27">
        <w:rPr>
          <w:rFonts w:ascii="Times New Roman" w:eastAsia="Times New Roman" w:hAnsi="Times New Roman" w:cs="Times New Roman"/>
          <w:i/>
          <w:sz w:val="28"/>
          <w:szCs w:val="28"/>
        </w:rPr>
        <w:t>Аналіз учнями</w:t>
      </w:r>
      <w:r w:rsidR="00D42192" w:rsidRPr="00517C27">
        <w:rPr>
          <w:rFonts w:ascii="Times New Roman" w:eastAsia="+mn-ea" w:hAnsi="Times New Roman" w:cs="Times New Roman"/>
          <w:i/>
          <w:color w:val="000000"/>
          <w:kern w:val="24"/>
          <w:sz w:val="28"/>
          <w:szCs w:val="28"/>
        </w:rPr>
        <w:t xml:space="preserve"> </w:t>
      </w:r>
      <w:r w:rsidR="00D42192">
        <w:rPr>
          <w:rFonts w:ascii="Times New Roman" w:eastAsia="Times New Roman" w:hAnsi="Times New Roman" w:cs="Times New Roman"/>
          <w:i/>
          <w:sz w:val="28"/>
          <w:szCs w:val="28"/>
        </w:rPr>
        <w:t xml:space="preserve"> карти рівня безробіття  по Україні та </w:t>
      </w:r>
      <w:r w:rsidR="00D42192" w:rsidRPr="00517C27">
        <w:rPr>
          <w:rFonts w:ascii="Times New Roman" w:eastAsia="Times New Roman" w:hAnsi="Times New Roman" w:cs="Times New Roman"/>
          <w:i/>
          <w:sz w:val="28"/>
          <w:szCs w:val="28"/>
        </w:rPr>
        <w:t xml:space="preserve">Дніпропетровської області(слайд </w:t>
      </w:r>
      <w:r w:rsidR="00D42192">
        <w:rPr>
          <w:rFonts w:ascii="Times New Roman" w:eastAsia="Times New Roman" w:hAnsi="Times New Roman" w:cs="Times New Roman"/>
          <w:i/>
          <w:sz w:val="28"/>
          <w:szCs w:val="28"/>
        </w:rPr>
        <w:t>11</w:t>
      </w:r>
      <w:r w:rsidR="00D42192" w:rsidRPr="00517C27">
        <w:rPr>
          <w:rFonts w:ascii="Times New Roman" w:eastAsia="Times New Roman" w:hAnsi="Times New Roman" w:cs="Times New Roman"/>
          <w:i/>
          <w:sz w:val="28"/>
          <w:szCs w:val="28"/>
        </w:rPr>
        <w:t>).</w:t>
      </w:r>
    </w:p>
    <w:p w:rsidR="00D62D5E" w:rsidRDefault="00D62D5E" w:rsidP="00D62D5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Індивідуальне 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ипереджальне завдання </w:t>
      </w:r>
      <w:r w:rsidR="00B76702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групи учнів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міст</w:t>
      </w:r>
      <w:r w:rsidR="003C5395">
        <w:rPr>
          <w:rFonts w:ascii="Times New Roman" w:eastAsia="Times New Roman" w:hAnsi="Times New Roman" w:cs="Times New Roman"/>
          <w:b/>
          <w:sz w:val="28"/>
          <w:szCs w:val="28"/>
        </w:rPr>
        <w:t>аДніпропетровськ</w:t>
      </w:r>
      <w:proofErr w:type="spellEnd"/>
      <w:r w:rsidR="003C5395">
        <w:rPr>
          <w:rFonts w:ascii="Times New Roman" w:eastAsia="Times New Roman" w:hAnsi="Times New Roman" w:cs="Times New Roman"/>
          <w:b/>
          <w:sz w:val="28"/>
          <w:szCs w:val="28"/>
        </w:rPr>
        <w:t>, Новомосковськ,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C53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Перещепине</w:t>
      </w:r>
      <w:proofErr w:type="spellEnd"/>
      <w:r w:rsidR="003C5395">
        <w:rPr>
          <w:rFonts w:ascii="Times New Roman" w:eastAsia="Times New Roman" w:hAnsi="Times New Roman" w:cs="Times New Roman"/>
          <w:b/>
          <w:sz w:val="28"/>
          <w:szCs w:val="28"/>
        </w:rPr>
        <w:t xml:space="preserve"> та села які входять до складу </w:t>
      </w:r>
      <w:proofErr w:type="spellStart"/>
      <w:r w:rsidR="003C5395">
        <w:rPr>
          <w:rFonts w:ascii="Times New Roman" w:eastAsia="Times New Roman" w:hAnsi="Times New Roman" w:cs="Times New Roman"/>
          <w:b/>
          <w:sz w:val="28"/>
          <w:szCs w:val="28"/>
        </w:rPr>
        <w:t>Перещепинської</w:t>
      </w:r>
      <w:proofErr w:type="spellEnd"/>
      <w:r w:rsidR="003C5395">
        <w:rPr>
          <w:rFonts w:ascii="Times New Roman" w:eastAsia="Times New Roman" w:hAnsi="Times New Roman" w:cs="Times New Roman"/>
          <w:b/>
          <w:sz w:val="28"/>
          <w:szCs w:val="28"/>
        </w:rPr>
        <w:t xml:space="preserve"> міської ради. </w:t>
      </w:r>
      <w:r w:rsidR="003C5395" w:rsidRPr="00A975E9">
        <w:rPr>
          <w:rFonts w:ascii="Times New Roman" w:eastAsia="Times New Roman" w:hAnsi="Times New Roman" w:cs="Times New Roman"/>
          <w:i/>
          <w:sz w:val="28"/>
          <w:szCs w:val="28"/>
        </w:rPr>
        <w:t>(слайди 12-14)</w:t>
      </w:r>
    </w:p>
    <w:p w:rsidR="003C5395" w:rsidRPr="003C5395" w:rsidRDefault="003C5395" w:rsidP="003C5395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C5395">
        <w:rPr>
          <w:rFonts w:ascii="Times New Roman" w:hAnsi="Times New Roman" w:cs="Times New Roman"/>
          <w:sz w:val="28"/>
          <w:szCs w:val="28"/>
        </w:rPr>
        <w:t>Дніпропетровськ</w:t>
      </w:r>
      <w:r w:rsidRPr="003C539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ru-RU"/>
        </w:rPr>
        <w:t xml:space="preserve"> -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місто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обласного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підпорядкування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,  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адміністративний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центр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Дніпропетровської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3C5395">
        <w:rPr>
          <w:rFonts w:ascii="Times New Roman" w:hAnsi="Times New Roman" w:cs="Times New Roman"/>
          <w:sz w:val="28"/>
          <w:szCs w:val="28"/>
        </w:rPr>
        <w:t xml:space="preserve"> .</w:t>
      </w:r>
      <w:r w:rsidRPr="003C5395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val="ru-RU"/>
        </w:rPr>
        <w:t xml:space="preserve"> </w:t>
      </w:r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Станом на 1 лютого 2015 року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налічувало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991,5 тис.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Серед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міст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Дніпропетровськ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посідає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4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місце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чисельністю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C5395" w:rsidRPr="003C5395" w:rsidRDefault="003C5395" w:rsidP="003C5395">
      <w:pPr>
        <w:pStyle w:val="a8"/>
        <w:rPr>
          <w:rFonts w:ascii="Times New Roman" w:hAnsi="Times New Roman" w:cs="Times New Roman"/>
          <w:sz w:val="28"/>
          <w:szCs w:val="28"/>
        </w:rPr>
      </w:pPr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Центр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Дніпровської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агломерації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населенням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майже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 xml:space="preserve"> 2 млн </w:t>
      </w:r>
      <w:proofErr w:type="spellStart"/>
      <w:r w:rsidRPr="003C5395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Pr="003C539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3C5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395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D240E" w:rsidRPr="00063CBB">
        <w:rPr>
          <w:rFonts w:ascii="Times New Roman" w:hAnsi="Times New Roman" w:cs="Times New Roman"/>
          <w:sz w:val="28"/>
          <w:szCs w:val="28"/>
        </w:rPr>
        <w:t>Новомосковськ  — місто обласного підпорядкування Дніпропетровської області, адміністративний центр Новомосковського  району.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40E" w:rsidRPr="00063CBB">
        <w:rPr>
          <w:rFonts w:ascii="Times New Roman" w:hAnsi="Times New Roman" w:cs="Times New Roman"/>
          <w:sz w:val="28"/>
          <w:szCs w:val="28"/>
        </w:rPr>
        <w:t xml:space="preserve">Населення  : 71 421 особа (станом на 1 серпня 2015 року)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02C" w:rsidRPr="0063202C" w:rsidRDefault="00063CBB" w:rsidP="006320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 w:rsidR="0063202C" w:rsidRPr="0063202C">
        <w:rPr>
          <w:rFonts w:ascii="Times New Roman" w:hAnsi="Times New Roman" w:cs="Times New Roman"/>
          <w:bCs/>
          <w:sz w:val="28"/>
          <w:szCs w:val="28"/>
        </w:rPr>
        <w:t>Переще́пине</w:t>
      </w:r>
      <w:proofErr w:type="spellEnd"/>
      <w:r w:rsidR="0063202C" w:rsidRPr="0063202C">
        <w:rPr>
          <w:rFonts w:ascii="Times New Roman" w:hAnsi="Times New Roman" w:cs="Times New Roman"/>
          <w:sz w:val="28"/>
          <w:szCs w:val="28"/>
        </w:rPr>
        <w:t xml:space="preserve"> — </w:t>
      </w:r>
      <w:hyperlink r:id="rId32" w:tooltip="Місто" w:history="1">
        <w:r w:rsidR="0063202C" w:rsidRPr="006320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місто</w:t>
        </w:r>
      </w:hyperlink>
      <w:r w:rsidR="0063202C" w:rsidRPr="0063202C">
        <w:rPr>
          <w:rFonts w:ascii="Times New Roman" w:hAnsi="Times New Roman" w:cs="Times New Roman"/>
          <w:sz w:val="28"/>
          <w:szCs w:val="28"/>
        </w:rPr>
        <w:t xml:space="preserve"> районного значення </w:t>
      </w:r>
      <w:hyperlink r:id="rId33" w:tooltip="Новомосковський район" w:history="1">
        <w:r w:rsidR="0063202C" w:rsidRPr="006320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Новомосковського району</w:t>
        </w:r>
      </w:hyperlink>
      <w:hyperlink r:id="rId34" w:tooltip="Дніпропетровська область" w:history="1">
        <w:r w:rsidR="0063202C" w:rsidRPr="006320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Дніпропетровської області</w:t>
        </w:r>
      </w:hyperlink>
      <w:r w:rsidR="0063202C" w:rsidRPr="0063202C">
        <w:rPr>
          <w:rFonts w:ascii="Times New Roman" w:hAnsi="Times New Roman" w:cs="Times New Roman"/>
          <w:sz w:val="28"/>
          <w:szCs w:val="28"/>
        </w:rPr>
        <w:t xml:space="preserve">.  Розташоване на лівому березі річки </w:t>
      </w:r>
      <w:hyperlink r:id="rId35" w:tooltip="Оріль" w:history="1">
        <w:proofErr w:type="spellStart"/>
        <w:r w:rsidR="0063202C" w:rsidRPr="006320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Оріль</w:t>
        </w:r>
        <w:proofErr w:type="spellEnd"/>
      </w:hyperlink>
      <w:r w:rsidR="0063202C" w:rsidRPr="0063202C">
        <w:rPr>
          <w:rFonts w:ascii="Times New Roman" w:hAnsi="Times New Roman" w:cs="Times New Roman"/>
          <w:sz w:val="28"/>
          <w:szCs w:val="28"/>
        </w:rPr>
        <w:t xml:space="preserve"> та у пригирловій частині річки  </w:t>
      </w:r>
      <w:hyperlink r:id="rId36" w:tooltip="Широка Кільченька" w:history="1">
        <w:r w:rsidR="0063202C" w:rsidRPr="006320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Широка </w:t>
        </w:r>
        <w:proofErr w:type="spellStart"/>
        <w:r w:rsidR="0063202C" w:rsidRPr="0063202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Кільченька</w:t>
        </w:r>
        <w:proofErr w:type="spellEnd"/>
      </w:hyperlink>
      <w:r w:rsidR="0063202C" w:rsidRPr="0063202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3202C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3202C" w:rsidRPr="00063CBB">
        <w:rPr>
          <w:rFonts w:ascii="Times New Roman" w:hAnsi="Times New Roman" w:cs="Times New Roman"/>
          <w:sz w:val="28"/>
          <w:szCs w:val="28"/>
        </w:rPr>
        <w:t xml:space="preserve">Орган місцевого самоврядування — </w:t>
      </w:r>
      <w:hyperlink r:id="rId37" w:tooltip="Перещепинська міська рада" w:history="1">
        <w:proofErr w:type="spellStart"/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Перещепинська</w:t>
        </w:r>
        <w:proofErr w:type="spellEnd"/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міська рада</w:t>
        </w:r>
      </w:hyperlink>
      <w:r w:rsidR="0063202C" w:rsidRPr="00063CBB">
        <w:rPr>
          <w:rFonts w:ascii="Times New Roman" w:hAnsi="Times New Roman" w:cs="Times New Roman"/>
          <w:sz w:val="28"/>
          <w:szCs w:val="28"/>
        </w:rPr>
        <w:t xml:space="preserve">, якій також підпорядковані села </w:t>
      </w:r>
      <w:hyperlink r:id="rId38" w:tooltip="Комінтерн (Новомосковський район)" w:history="1"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Комінтерн</w:t>
        </w:r>
      </w:hyperlink>
      <w:r w:rsidR="0063202C" w:rsidRPr="00063CBB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tooltip="Малокозирщина" w:history="1">
        <w:proofErr w:type="spellStart"/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Малокозирщина</w:t>
        </w:r>
        <w:proofErr w:type="spellEnd"/>
      </w:hyperlink>
      <w:r w:rsidR="0063202C" w:rsidRPr="00063CBB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 w:tooltip="Олександрія (Новомосковський район)" w:history="1"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Олександрія</w:t>
        </w:r>
      </w:hyperlink>
      <w:r w:rsidR="0063202C" w:rsidRPr="00063CBB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tooltip="Свічанівка" w:history="1">
        <w:proofErr w:type="spellStart"/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Свічанівка</w:t>
        </w:r>
        <w:proofErr w:type="spellEnd"/>
      </w:hyperlink>
      <w:r w:rsidR="0063202C" w:rsidRPr="00063CBB">
        <w:rPr>
          <w:rFonts w:ascii="Times New Roman" w:hAnsi="Times New Roman" w:cs="Times New Roman"/>
          <w:sz w:val="28"/>
          <w:szCs w:val="28"/>
        </w:rPr>
        <w:t xml:space="preserve"> та с-ще </w:t>
      </w:r>
      <w:hyperlink r:id="rId42" w:tooltip="Фрунзе (Новомосковський район)" w:history="1"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Фрунзе</w:t>
        </w:r>
      </w:hyperlink>
      <w:r w:rsidR="0063202C" w:rsidRPr="00063CBB">
        <w:rPr>
          <w:rFonts w:ascii="Times New Roman" w:hAnsi="Times New Roman" w:cs="Times New Roman"/>
          <w:sz w:val="28"/>
          <w:szCs w:val="28"/>
        </w:rPr>
        <w:t>.</w:t>
      </w:r>
    </w:p>
    <w:p w:rsidR="0063202C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202C" w:rsidRPr="00063CBB">
        <w:rPr>
          <w:rFonts w:ascii="Times New Roman" w:hAnsi="Times New Roman" w:cs="Times New Roman"/>
          <w:sz w:val="28"/>
          <w:szCs w:val="28"/>
        </w:rPr>
        <w:t xml:space="preserve">В </w:t>
      </w:r>
      <w:hyperlink r:id="rId43" w:tooltip="1938" w:history="1"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1938</w:t>
        </w:r>
      </w:hyperlink>
      <w:r w:rsidR="0063202C" w:rsidRPr="00063CBB">
        <w:rPr>
          <w:rFonts w:ascii="Times New Roman" w:hAnsi="Times New Roman" w:cs="Times New Roman"/>
          <w:sz w:val="28"/>
          <w:szCs w:val="28"/>
        </w:rPr>
        <w:t xml:space="preserve"> році </w:t>
      </w:r>
      <w:proofErr w:type="spellStart"/>
      <w:r w:rsidR="0063202C" w:rsidRPr="00063CBB">
        <w:rPr>
          <w:rFonts w:ascii="Times New Roman" w:hAnsi="Times New Roman" w:cs="Times New Roman"/>
          <w:sz w:val="28"/>
          <w:szCs w:val="28"/>
        </w:rPr>
        <w:t>Перещепине</w:t>
      </w:r>
      <w:proofErr w:type="spellEnd"/>
      <w:r w:rsidR="0063202C" w:rsidRPr="00063CBB">
        <w:rPr>
          <w:rFonts w:ascii="Times New Roman" w:hAnsi="Times New Roman" w:cs="Times New Roman"/>
          <w:sz w:val="28"/>
          <w:szCs w:val="28"/>
        </w:rPr>
        <w:t xml:space="preserve"> отримало статус </w:t>
      </w:r>
      <w:r w:rsidR="0063202C" w:rsidRPr="00063CBB">
        <w:rPr>
          <w:rFonts w:ascii="Times New Roman" w:hAnsi="Times New Roman" w:cs="Times New Roman"/>
          <w:iCs/>
          <w:sz w:val="28"/>
          <w:szCs w:val="28"/>
        </w:rPr>
        <w:t>селище міського типу</w:t>
      </w:r>
      <w:r w:rsidR="0063202C" w:rsidRPr="00063C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202C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202C" w:rsidRPr="00063CBB">
        <w:rPr>
          <w:rFonts w:ascii="Times New Roman" w:hAnsi="Times New Roman" w:cs="Times New Roman"/>
          <w:sz w:val="28"/>
          <w:szCs w:val="28"/>
        </w:rPr>
        <w:t xml:space="preserve">До </w:t>
      </w:r>
      <w:hyperlink r:id="rId44" w:tooltip="1963" w:history="1"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1963</w:t>
        </w:r>
      </w:hyperlink>
      <w:r w:rsidR="0063202C" w:rsidRPr="00063CBB"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 w:rsidR="0063202C" w:rsidRPr="00063CBB">
        <w:rPr>
          <w:rFonts w:ascii="Times New Roman" w:hAnsi="Times New Roman" w:cs="Times New Roman"/>
          <w:iCs/>
          <w:sz w:val="28"/>
          <w:szCs w:val="28"/>
        </w:rPr>
        <w:t>Перещепине</w:t>
      </w:r>
      <w:proofErr w:type="spellEnd"/>
      <w:r w:rsidR="0063202C" w:rsidRPr="00063CBB">
        <w:rPr>
          <w:rFonts w:ascii="Times New Roman" w:hAnsi="Times New Roman" w:cs="Times New Roman"/>
          <w:sz w:val="28"/>
          <w:szCs w:val="28"/>
        </w:rPr>
        <w:t xml:space="preserve"> було районним центром </w:t>
      </w:r>
      <w:proofErr w:type="spellStart"/>
      <w:r w:rsidR="0063202C" w:rsidRPr="00063CBB">
        <w:rPr>
          <w:rFonts w:ascii="Times New Roman" w:hAnsi="Times New Roman" w:cs="Times New Roman"/>
          <w:sz w:val="28"/>
          <w:szCs w:val="28"/>
        </w:rPr>
        <w:t>Перещепинського</w:t>
      </w:r>
      <w:proofErr w:type="spellEnd"/>
      <w:r w:rsidR="0063202C" w:rsidRPr="00063CBB">
        <w:rPr>
          <w:rFonts w:ascii="Times New Roman" w:hAnsi="Times New Roman" w:cs="Times New Roman"/>
          <w:sz w:val="28"/>
          <w:szCs w:val="28"/>
        </w:rPr>
        <w:t xml:space="preserve"> району. </w:t>
      </w:r>
    </w:p>
    <w:p w:rsidR="0063202C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3202C" w:rsidRPr="00063CBB">
        <w:rPr>
          <w:rFonts w:ascii="Times New Roman" w:hAnsi="Times New Roman" w:cs="Times New Roman"/>
          <w:sz w:val="28"/>
          <w:szCs w:val="28"/>
        </w:rPr>
        <w:t xml:space="preserve">В </w:t>
      </w:r>
      <w:hyperlink r:id="rId45" w:tooltip="2000" w:history="1">
        <w:r w:rsidR="0063202C" w:rsidRPr="00063CB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2000</w:t>
        </w:r>
      </w:hyperlink>
      <w:r w:rsidR="0063202C" w:rsidRPr="00063CBB">
        <w:rPr>
          <w:rFonts w:ascii="Times New Roman" w:hAnsi="Times New Roman" w:cs="Times New Roman"/>
          <w:sz w:val="28"/>
          <w:szCs w:val="28"/>
        </w:rPr>
        <w:t xml:space="preserve"> році надано статус міста.</w:t>
      </w:r>
    </w:p>
    <w:p w:rsidR="0063202C" w:rsidRPr="00063CBB" w:rsidRDefault="00063CBB" w:rsidP="00063CBB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</w:t>
      </w:r>
      <w:r w:rsidR="0063202C" w:rsidRPr="00063CBB">
        <w:rPr>
          <w:rFonts w:ascii="Times New Roman" w:hAnsi="Times New Roman" w:cs="Times New Roman"/>
          <w:bCs/>
          <w:sz w:val="28"/>
          <w:szCs w:val="28"/>
        </w:rPr>
        <w:t xml:space="preserve">Населення за переписом </w:t>
      </w:r>
      <w:r w:rsidR="00D62D5E" w:rsidRPr="00063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202C" w:rsidRPr="00063CBB">
        <w:rPr>
          <w:rFonts w:ascii="Times New Roman" w:hAnsi="Times New Roman" w:cs="Times New Roman"/>
          <w:bCs/>
          <w:sz w:val="28"/>
          <w:szCs w:val="28"/>
        </w:rPr>
        <w:t>2010 року становить 10 150 осіб.</w:t>
      </w:r>
    </w:p>
    <w:p w:rsidR="00063CBB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 w:rsidRPr="00063CB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063CBB">
        <w:rPr>
          <w:rFonts w:ascii="Times New Roman" w:hAnsi="Times New Roman" w:cs="Times New Roman"/>
          <w:sz w:val="28"/>
          <w:szCs w:val="28"/>
        </w:rPr>
        <w:t>Перещепинській</w:t>
      </w:r>
      <w:proofErr w:type="spellEnd"/>
      <w:r w:rsidRPr="00063CBB">
        <w:rPr>
          <w:rFonts w:ascii="Times New Roman" w:hAnsi="Times New Roman" w:cs="Times New Roman"/>
          <w:sz w:val="28"/>
          <w:szCs w:val="28"/>
        </w:rPr>
        <w:t xml:space="preserve"> міській раді підпорядковані населені пункти:</w:t>
      </w:r>
    </w:p>
    <w:p w:rsidR="00063CBB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3CBB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063CBB">
        <w:rPr>
          <w:rFonts w:ascii="Times New Roman" w:hAnsi="Times New Roman" w:cs="Times New Roman"/>
          <w:sz w:val="28"/>
          <w:szCs w:val="28"/>
        </w:rPr>
        <w:t>Перещепине</w:t>
      </w:r>
      <w:proofErr w:type="spellEnd"/>
    </w:p>
    <w:p w:rsidR="00063CBB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3CBB">
        <w:rPr>
          <w:rFonts w:ascii="Times New Roman" w:hAnsi="Times New Roman" w:cs="Times New Roman"/>
          <w:sz w:val="28"/>
          <w:szCs w:val="28"/>
        </w:rPr>
        <w:t>с. Комінтерн - населення</w:t>
      </w:r>
      <w:r w:rsidRPr="00063CBB">
        <w:rPr>
          <w:rFonts w:ascii="Times New Roman" w:hAnsi="Times New Roman" w:cs="Times New Roman"/>
          <w:sz w:val="28"/>
          <w:szCs w:val="28"/>
          <w:lang w:val="ru-RU"/>
        </w:rPr>
        <w:t xml:space="preserve">   становить 542 особи</w:t>
      </w:r>
      <w:r w:rsidRPr="00063C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CBB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3CB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063CBB">
        <w:rPr>
          <w:rFonts w:ascii="Times New Roman" w:hAnsi="Times New Roman" w:cs="Times New Roman"/>
          <w:sz w:val="28"/>
          <w:szCs w:val="28"/>
        </w:rPr>
        <w:t>Малокозирщина</w:t>
      </w:r>
      <w:proofErr w:type="spellEnd"/>
      <w:r w:rsidRPr="00063CBB">
        <w:rPr>
          <w:rFonts w:ascii="Times New Roman" w:hAnsi="Times New Roman" w:cs="Times New Roman"/>
          <w:sz w:val="28"/>
          <w:szCs w:val="28"/>
        </w:rPr>
        <w:t xml:space="preserve"> - населення</w:t>
      </w:r>
      <w:r w:rsidRPr="00063CBB">
        <w:rPr>
          <w:rFonts w:ascii="Times New Roman" w:hAnsi="Times New Roman" w:cs="Times New Roman"/>
          <w:sz w:val="28"/>
          <w:szCs w:val="28"/>
          <w:lang w:val="ru-RU"/>
        </w:rPr>
        <w:t xml:space="preserve">   становить 447 </w:t>
      </w:r>
      <w:r w:rsidRPr="00063CBB">
        <w:rPr>
          <w:rFonts w:ascii="Times New Roman" w:hAnsi="Times New Roman" w:cs="Times New Roman"/>
          <w:sz w:val="28"/>
          <w:szCs w:val="28"/>
        </w:rPr>
        <w:t>осіб</w:t>
      </w:r>
    </w:p>
    <w:p w:rsidR="00063CBB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3CBB">
        <w:rPr>
          <w:rFonts w:ascii="Times New Roman" w:hAnsi="Times New Roman" w:cs="Times New Roman"/>
          <w:sz w:val="28"/>
          <w:szCs w:val="28"/>
        </w:rPr>
        <w:t>с. Олександрія - населення</w:t>
      </w:r>
      <w:r w:rsidRPr="00063CBB">
        <w:rPr>
          <w:rFonts w:ascii="Times New Roman" w:hAnsi="Times New Roman" w:cs="Times New Roman"/>
          <w:sz w:val="28"/>
          <w:szCs w:val="28"/>
          <w:lang w:val="ru-RU"/>
        </w:rPr>
        <w:t xml:space="preserve">   становить 12 </w:t>
      </w:r>
      <w:r w:rsidRPr="00063CBB">
        <w:rPr>
          <w:rFonts w:ascii="Times New Roman" w:hAnsi="Times New Roman" w:cs="Times New Roman"/>
          <w:sz w:val="28"/>
          <w:szCs w:val="28"/>
        </w:rPr>
        <w:t>осіб</w:t>
      </w:r>
    </w:p>
    <w:p w:rsidR="00063CBB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3CB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063CBB">
        <w:rPr>
          <w:rFonts w:ascii="Times New Roman" w:hAnsi="Times New Roman" w:cs="Times New Roman"/>
          <w:sz w:val="28"/>
          <w:szCs w:val="28"/>
        </w:rPr>
        <w:t>Свічанівка</w:t>
      </w:r>
      <w:proofErr w:type="spellEnd"/>
      <w:r w:rsidRPr="00063CBB">
        <w:rPr>
          <w:rFonts w:ascii="Times New Roman" w:hAnsi="Times New Roman" w:cs="Times New Roman"/>
          <w:sz w:val="28"/>
          <w:szCs w:val="28"/>
        </w:rPr>
        <w:t xml:space="preserve"> - населення</w:t>
      </w:r>
      <w:r w:rsidRPr="00063CBB">
        <w:rPr>
          <w:rFonts w:ascii="Times New Roman" w:hAnsi="Times New Roman" w:cs="Times New Roman"/>
          <w:sz w:val="28"/>
          <w:szCs w:val="28"/>
          <w:lang w:val="ru-RU"/>
        </w:rPr>
        <w:t xml:space="preserve">   становить 107 </w:t>
      </w:r>
      <w:r w:rsidRPr="00063CBB">
        <w:rPr>
          <w:rFonts w:ascii="Times New Roman" w:hAnsi="Times New Roman" w:cs="Times New Roman"/>
          <w:sz w:val="28"/>
          <w:szCs w:val="28"/>
        </w:rPr>
        <w:t>осіб</w:t>
      </w:r>
    </w:p>
    <w:p w:rsidR="00063CBB" w:rsidRPr="00063CBB" w:rsidRDefault="00063CBB" w:rsidP="00063C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3CBB">
        <w:rPr>
          <w:rFonts w:ascii="Times New Roman" w:hAnsi="Times New Roman" w:cs="Times New Roman"/>
          <w:sz w:val="28"/>
          <w:szCs w:val="28"/>
        </w:rPr>
        <w:t>с-ще Фрунзе - населення</w:t>
      </w:r>
      <w:r w:rsidRPr="00063CBB">
        <w:rPr>
          <w:rFonts w:ascii="Times New Roman" w:hAnsi="Times New Roman" w:cs="Times New Roman"/>
          <w:sz w:val="28"/>
          <w:szCs w:val="28"/>
          <w:lang w:val="ru-RU"/>
        </w:rPr>
        <w:t xml:space="preserve">   становить 267 </w:t>
      </w:r>
      <w:r w:rsidRPr="00063CBB">
        <w:rPr>
          <w:rFonts w:ascii="Times New Roman" w:hAnsi="Times New Roman" w:cs="Times New Roman"/>
          <w:sz w:val="28"/>
          <w:szCs w:val="28"/>
        </w:rPr>
        <w:t>осіб</w:t>
      </w:r>
    </w:p>
    <w:p w:rsidR="00C3114D" w:rsidRDefault="00C3114D" w:rsidP="00C3114D">
      <w:pPr>
        <w:jc w:val="both"/>
        <w:rPr>
          <w:b/>
        </w:rPr>
      </w:pPr>
    </w:p>
    <w:p w:rsidR="00C3114D" w:rsidRPr="00D62D5E" w:rsidRDefault="00A975E9" w:rsidP="00C3114D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3114D" w:rsidRPr="00D62D5E">
        <w:rPr>
          <w:rFonts w:ascii="Times New Roman" w:hAnsi="Times New Roman" w:cs="Times New Roman"/>
          <w:b/>
          <w:sz w:val="28"/>
          <w:szCs w:val="28"/>
        </w:rPr>
        <w:t>.Підсумки  уроку</w:t>
      </w:r>
      <w:proofErr w:type="gramEnd"/>
    </w:p>
    <w:p w:rsidR="00C3114D" w:rsidRPr="00D62D5E" w:rsidRDefault="00C3114D" w:rsidP="00C3114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62D5E">
        <w:rPr>
          <w:rFonts w:ascii="Times New Roman" w:hAnsi="Times New Roman" w:cs="Times New Roman"/>
          <w:sz w:val="28"/>
          <w:szCs w:val="28"/>
        </w:rPr>
        <w:t xml:space="preserve"> Чи досягли ми поставлених цілей?</w:t>
      </w:r>
    </w:p>
    <w:p w:rsidR="00C3114D" w:rsidRPr="00D62D5E" w:rsidRDefault="00C3114D" w:rsidP="00C3114D">
      <w:pPr>
        <w:rPr>
          <w:rFonts w:ascii="Times New Roman" w:hAnsi="Times New Roman" w:cs="Times New Roman"/>
          <w:b/>
          <w:sz w:val="28"/>
          <w:szCs w:val="28"/>
        </w:rPr>
      </w:pPr>
      <w:r w:rsidRPr="00D62D5E">
        <w:rPr>
          <w:rFonts w:ascii="Times New Roman" w:hAnsi="Times New Roman" w:cs="Times New Roman"/>
          <w:b/>
          <w:sz w:val="28"/>
          <w:szCs w:val="28"/>
        </w:rPr>
        <w:t>«Рефлексія».</w:t>
      </w:r>
    </w:p>
    <w:p w:rsidR="00C3114D" w:rsidRPr="00D62D5E" w:rsidRDefault="00C3114D" w:rsidP="00C3114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2D5E">
        <w:rPr>
          <w:rFonts w:ascii="Times New Roman" w:hAnsi="Times New Roman" w:cs="Times New Roman"/>
          <w:sz w:val="28"/>
          <w:szCs w:val="28"/>
        </w:rPr>
        <w:t>Продовжіть</w:t>
      </w:r>
      <w:proofErr w:type="spellEnd"/>
      <w:r w:rsidRPr="00D62D5E">
        <w:rPr>
          <w:rFonts w:ascii="Times New Roman" w:hAnsi="Times New Roman" w:cs="Times New Roman"/>
          <w:sz w:val="28"/>
          <w:szCs w:val="28"/>
        </w:rPr>
        <w:t xml:space="preserve"> речення:</w:t>
      </w:r>
    </w:p>
    <w:p w:rsidR="00C3114D" w:rsidRPr="00D62D5E" w:rsidRDefault="00C3114D" w:rsidP="00C3114D">
      <w:pPr>
        <w:rPr>
          <w:rFonts w:ascii="Times New Roman" w:hAnsi="Times New Roman" w:cs="Times New Roman"/>
          <w:sz w:val="28"/>
          <w:szCs w:val="28"/>
        </w:rPr>
      </w:pPr>
      <w:r w:rsidRPr="00D62D5E">
        <w:rPr>
          <w:rFonts w:ascii="Times New Roman" w:hAnsi="Times New Roman" w:cs="Times New Roman"/>
          <w:sz w:val="28"/>
          <w:szCs w:val="28"/>
        </w:rPr>
        <w:t xml:space="preserve"> Мені було  цікаво...</w:t>
      </w:r>
    </w:p>
    <w:p w:rsidR="00C3114D" w:rsidRPr="00D62D5E" w:rsidRDefault="00C3114D" w:rsidP="00C3114D">
      <w:pPr>
        <w:rPr>
          <w:rFonts w:ascii="Times New Roman" w:hAnsi="Times New Roman" w:cs="Times New Roman"/>
          <w:sz w:val="28"/>
          <w:szCs w:val="28"/>
        </w:rPr>
      </w:pPr>
      <w:r w:rsidRPr="00D62D5E">
        <w:rPr>
          <w:rFonts w:ascii="Times New Roman" w:hAnsi="Times New Roman" w:cs="Times New Roman"/>
          <w:sz w:val="28"/>
          <w:szCs w:val="28"/>
        </w:rPr>
        <w:t>Я навчився ...</w:t>
      </w:r>
    </w:p>
    <w:p w:rsidR="00C3114D" w:rsidRPr="00D62D5E" w:rsidRDefault="00C3114D" w:rsidP="00C3114D">
      <w:pPr>
        <w:rPr>
          <w:rFonts w:ascii="Times New Roman" w:hAnsi="Times New Roman" w:cs="Times New Roman"/>
          <w:sz w:val="28"/>
          <w:szCs w:val="28"/>
        </w:rPr>
      </w:pPr>
      <w:r w:rsidRPr="00D62D5E">
        <w:rPr>
          <w:rFonts w:ascii="Times New Roman" w:hAnsi="Times New Roman" w:cs="Times New Roman"/>
          <w:sz w:val="28"/>
          <w:szCs w:val="28"/>
        </w:rPr>
        <w:t>Мені сподобалося ...</w:t>
      </w:r>
    </w:p>
    <w:p w:rsidR="00C3114D" w:rsidRPr="00D62D5E" w:rsidRDefault="00C3114D" w:rsidP="00C3114D">
      <w:pPr>
        <w:rPr>
          <w:rFonts w:ascii="Times New Roman" w:hAnsi="Times New Roman" w:cs="Times New Roman"/>
          <w:sz w:val="28"/>
          <w:szCs w:val="28"/>
        </w:rPr>
      </w:pPr>
      <w:r w:rsidRPr="00D62D5E">
        <w:rPr>
          <w:rFonts w:ascii="Times New Roman" w:hAnsi="Times New Roman" w:cs="Times New Roman"/>
          <w:sz w:val="28"/>
          <w:szCs w:val="28"/>
        </w:rPr>
        <w:t>Я задумався ...</w:t>
      </w:r>
    </w:p>
    <w:p w:rsidR="00B76702" w:rsidRDefault="00C3114D" w:rsidP="00B76702">
      <w:pPr>
        <w:jc w:val="both"/>
        <w:rPr>
          <w:rFonts w:ascii="Times New Roman" w:hAnsi="Times New Roman" w:cs="Times New Roman"/>
          <w:sz w:val="28"/>
          <w:szCs w:val="28"/>
        </w:rPr>
      </w:pPr>
      <w:r w:rsidRPr="00D62D5E">
        <w:rPr>
          <w:rFonts w:ascii="Times New Roman" w:hAnsi="Times New Roman" w:cs="Times New Roman"/>
          <w:sz w:val="28"/>
          <w:szCs w:val="28"/>
        </w:rPr>
        <w:t>Я зрозумів...</w:t>
      </w:r>
    </w:p>
    <w:p w:rsidR="00C3114D" w:rsidRPr="00B76702" w:rsidRDefault="00C3114D" w:rsidP="00B76702">
      <w:pPr>
        <w:jc w:val="both"/>
        <w:rPr>
          <w:rFonts w:ascii="Times New Roman" w:hAnsi="Times New Roman" w:cs="Times New Roman"/>
          <w:sz w:val="28"/>
          <w:szCs w:val="28"/>
        </w:rPr>
      </w:pPr>
      <w:r w:rsidRPr="00D62D5E">
        <w:rPr>
          <w:rFonts w:ascii="Times New Roman" w:eastAsia="Times New Roman" w:hAnsi="Times New Roman" w:cs="Times New Roman"/>
          <w:sz w:val="28"/>
          <w:szCs w:val="28"/>
        </w:rPr>
        <w:t xml:space="preserve"> Найбільш  корисною  для мене  сьогодні  н</w:t>
      </w:r>
      <w:r w:rsidR="00B76702">
        <w:rPr>
          <w:rFonts w:ascii="Times New Roman" w:eastAsia="Times New Roman" w:hAnsi="Times New Roman" w:cs="Times New Roman"/>
          <w:sz w:val="28"/>
          <w:szCs w:val="28"/>
        </w:rPr>
        <w:t>а  уроці  була  інформація про…</w:t>
      </w:r>
    </w:p>
    <w:p w:rsidR="00A975E9" w:rsidRDefault="00A975E9" w:rsidP="00A975E9">
      <w:pPr>
        <w:rPr>
          <w:b/>
          <w:sz w:val="28"/>
          <w:szCs w:val="28"/>
        </w:rPr>
      </w:pPr>
    </w:p>
    <w:p w:rsidR="00C3114D" w:rsidRPr="00A975E9" w:rsidRDefault="00C3114D" w:rsidP="00A975E9">
      <w:pPr>
        <w:rPr>
          <w:rFonts w:ascii="Times New Roman" w:hAnsi="Times New Roman" w:cs="Times New Roman"/>
          <w:sz w:val="28"/>
          <w:szCs w:val="28"/>
        </w:rPr>
      </w:pPr>
      <w:r w:rsidRPr="00A975E9">
        <w:rPr>
          <w:rFonts w:ascii="Times New Roman" w:hAnsi="Times New Roman" w:cs="Times New Roman"/>
          <w:sz w:val="28"/>
          <w:szCs w:val="28"/>
        </w:rPr>
        <w:t>Виставлення оцінок, аргументація їх.</w:t>
      </w:r>
    </w:p>
    <w:p w:rsidR="00C3114D" w:rsidRDefault="00A975E9" w:rsidP="00C3114D">
      <w:pPr>
        <w:ind w:firstLine="720"/>
        <w:jc w:val="both"/>
      </w:pPr>
      <w:r>
        <w:t xml:space="preserve"> </w:t>
      </w:r>
    </w:p>
    <w:p w:rsidR="00A975E9" w:rsidRDefault="00A975E9" w:rsidP="00A975E9">
      <w:pPr>
        <w:rPr>
          <w:rFonts w:eastAsia="+mj-ea"/>
          <w:color w:val="000000"/>
          <w:kern w:val="24"/>
          <w:sz w:val="72"/>
          <w:szCs w:val="72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C3114D" w:rsidRPr="00A975E9">
        <w:rPr>
          <w:rFonts w:ascii="Times New Roman" w:hAnsi="Times New Roman" w:cs="Times New Roman"/>
          <w:b/>
          <w:sz w:val="28"/>
          <w:szCs w:val="28"/>
        </w:rPr>
        <w:t>. Домашнє завдання</w:t>
      </w:r>
      <w:proofErr w:type="gramStart"/>
      <w:r w:rsidR="00C3114D" w:rsidRPr="00A975E9">
        <w:rPr>
          <w:rFonts w:ascii="Times New Roman" w:hAnsi="Times New Roman" w:cs="Times New Roman"/>
          <w:i/>
          <w:sz w:val="28"/>
          <w:szCs w:val="28"/>
        </w:rPr>
        <w:t>.</w:t>
      </w:r>
      <w:r w:rsidRPr="00A975E9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A975E9">
        <w:rPr>
          <w:rFonts w:ascii="Times New Roman" w:hAnsi="Times New Roman" w:cs="Times New Roman"/>
          <w:i/>
          <w:sz w:val="28"/>
          <w:szCs w:val="28"/>
        </w:rPr>
        <w:t>слайд  16)</w:t>
      </w:r>
      <w:r w:rsidRPr="00A975E9">
        <w:rPr>
          <w:rFonts w:eastAsia="+mj-ea"/>
          <w:color w:val="000000"/>
          <w:kern w:val="24"/>
          <w:sz w:val="72"/>
          <w:szCs w:val="72"/>
        </w:rPr>
        <w:t xml:space="preserve"> </w:t>
      </w:r>
    </w:p>
    <w:p w:rsidR="004359F5" w:rsidRDefault="00A975E9" w:rsidP="000A07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975E9">
        <w:rPr>
          <w:rFonts w:ascii="Times New Roman" w:hAnsi="Times New Roman" w:cs="Times New Roman"/>
          <w:sz w:val="28"/>
          <w:szCs w:val="28"/>
        </w:rPr>
        <w:t>Повторити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5E9">
        <w:rPr>
          <w:rFonts w:ascii="Times New Roman" w:hAnsi="Times New Roman" w:cs="Times New Roman"/>
          <w:sz w:val="28"/>
          <w:szCs w:val="28"/>
        </w:rPr>
        <w:t xml:space="preserve"> розділ “ Населення України ”, вивчити конспект до теми “ Дніпропетровська область на карті України. Населення. ” </w:t>
      </w:r>
      <w:r w:rsidRPr="00A975E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975E9">
        <w:rPr>
          <w:rFonts w:ascii="Times New Roman" w:hAnsi="Times New Roman" w:cs="Times New Roman"/>
          <w:sz w:val="28"/>
          <w:szCs w:val="28"/>
        </w:rPr>
        <w:t>Контурна карта: нанести адміністративно-територіальний поділ Дніпропетровської обл.(райони з районними центрами),міста обласного та районного підпорядкування.</w:t>
      </w:r>
      <w:r w:rsidRPr="00A975E9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</w:p>
    <w:sectPr w:rsidR="004359F5" w:rsidSect="004E2E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42AB6"/>
    <w:multiLevelType w:val="hybridMultilevel"/>
    <w:tmpl w:val="86C4B04E"/>
    <w:lvl w:ilvl="0" w:tplc="9D567C0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C1E19"/>
    <w:multiLevelType w:val="hybridMultilevel"/>
    <w:tmpl w:val="BF08394C"/>
    <w:lvl w:ilvl="0" w:tplc="9258B90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0FAB50E0"/>
    <w:multiLevelType w:val="multilevel"/>
    <w:tmpl w:val="B164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D14F8C"/>
    <w:multiLevelType w:val="multilevel"/>
    <w:tmpl w:val="E480C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CF629E"/>
    <w:multiLevelType w:val="multilevel"/>
    <w:tmpl w:val="44607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AEE2C19"/>
    <w:multiLevelType w:val="multilevel"/>
    <w:tmpl w:val="D0EC9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08C3139"/>
    <w:multiLevelType w:val="multilevel"/>
    <w:tmpl w:val="083A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18F56BC"/>
    <w:multiLevelType w:val="multilevel"/>
    <w:tmpl w:val="86EA3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4EE31EF"/>
    <w:multiLevelType w:val="hybridMultilevel"/>
    <w:tmpl w:val="5A840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5C3FB2"/>
    <w:multiLevelType w:val="multilevel"/>
    <w:tmpl w:val="9AB0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FC90D31"/>
    <w:multiLevelType w:val="multilevel"/>
    <w:tmpl w:val="62F26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3B20F23"/>
    <w:multiLevelType w:val="multilevel"/>
    <w:tmpl w:val="A5448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3AD290A"/>
    <w:multiLevelType w:val="hybridMultilevel"/>
    <w:tmpl w:val="E1507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10588"/>
    <w:multiLevelType w:val="multilevel"/>
    <w:tmpl w:val="A280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4553004"/>
    <w:multiLevelType w:val="multilevel"/>
    <w:tmpl w:val="A29E0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6F439E0"/>
    <w:multiLevelType w:val="multilevel"/>
    <w:tmpl w:val="105AC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77B6E52"/>
    <w:multiLevelType w:val="multilevel"/>
    <w:tmpl w:val="3C34E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B7C0448"/>
    <w:multiLevelType w:val="multilevel"/>
    <w:tmpl w:val="D8E0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4"/>
  </w:num>
  <w:num w:numId="5">
    <w:abstractNumId w:val="11"/>
  </w:num>
  <w:num w:numId="6">
    <w:abstractNumId w:val="5"/>
  </w:num>
  <w:num w:numId="7">
    <w:abstractNumId w:val="13"/>
  </w:num>
  <w:num w:numId="8">
    <w:abstractNumId w:val="7"/>
  </w:num>
  <w:num w:numId="9">
    <w:abstractNumId w:val="9"/>
  </w:num>
  <w:num w:numId="10">
    <w:abstractNumId w:val="4"/>
  </w:num>
  <w:num w:numId="11">
    <w:abstractNumId w:val="10"/>
  </w:num>
  <w:num w:numId="12">
    <w:abstractNumId w:val="2"/>
  </w:num>
  <w:num w:numId="13">
    <w:abstractNumId w:val="6"/>
  </w:num>
  <w:num w:numId="14">
    <w:abstractNumId w:val="3"/>
  </w:num>
  <w:num w:numId="15">
    <w:abstractNumId w:val="1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F664F"/>
    <w:rsid w:val="00063CBB"/>
    <w:rsid w:val="000A077E"/>
    <w:rsid w:val="000E236F"/>
    <w:rsid w:val="001519ED"/>
    <w:rsid w:val="00185EC4"/>
    <w:rsid w:val="001D752B"/>
    <w:rsid w:val="00214FDC"/>
    <w:rsid w:val="00274089"/>
    <w:rsid w:val="0029009A"/>
    <w:rsid w:val="002940C0"/>
    <w:rsid w:val="00296601"/>
    <w:rsid w:val="002C1541"/>
    <w:rsid w:val="002D144E"/>
    <w:rsid w:val="002E279A"/>
    <w:rsid w:val="00384FD5"/>
    <w:rsid w:val="003A50CD"/>
    <w:rsid w:val="003C5395"/>
    <w:rsid w:val="003F664F"/>
    <w:rsid w:val="004359F5"/>
    <w:rsid w:val="004C36D7"/>
    <w:rsid w:val="004E2E70"/>
    <w:rsid w:val="00517C27"/>
    <w:rsid w:val="00520C85"/>
    <w:rsid w:val="00545420"/>
    <w:rsid w:val="0063202C"/>
    <w:rsid w:val="006D240E"/>
    <w:rsid w:val="007976EF"/>
    <w:rsid w:val="007B7486"/>
    <w:rsid w:val="0084640C"/>
    <w:rsid w:val="00882E5F"/>
    <w:rsid w:val="008C3B70"/>
    <w:rsid w:val="008D2BAA"/>
    <w:rsid w:val="008D7AD3"/>
    <w:rsid w:val="00932670"/>
    <w:rsid w:val="00984BBF"/>
    <w:rsid w:val="00991F2B"/>
    <w:rsid w:val="009F5972"/>
    <w:rsid w:val="00A975E9"/>
    <w:rsid w:val="00AB1CDA"/>
    <w:rsid w:val="00B4176D"/>
    <w:rsid w:val="00B76702"/>
    <w:rsid w:val="00B83ECB"/>
    <w:rsid w:val="00C3114D"/>
    <w:rsid w:val="00C6349D"/>
    <w:rsid w:val="00D11C28"/>
    <w:rsid w:val="00D42192"/>
    <w:rsid w:val="00D62D5E"/>
    <w:rsid w:val="00D8472E"/>
    <w:rsid w:val="00D864A9"/>
    <w:rsid w:val="00DA386A"/>
    <w:rsid w:val="00EA3AEF"/>
    <w:rsid w:val="00F15DF9"/>
    <w:rsid w:val="00F40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7ED5A4-6F96-42B0-A811-39B41E738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E70"/>
  </w:style>
  <w:style w:type="paragraph" w:styleId="1">
    <w:name w:val="heading 1"/>
    <w:basedOn w:val="a"/>
    <w:link w:val="10"/>
    <w:uiPriority w:val="9"/>
    <w:qFormat/>
    <w:rsid w:val="00882E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00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F6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664F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C3B7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85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85E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82E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locality">
    <w:name w:val="locality"/>
    <w:basedOn w:val="a0"/>
    <w:rsid w:val="00882E5F"/>
  </w:style>
  <w:style w:type="paragraph" w:styleId="a6">
    <w:name w:val="Balloon Text"/>
    <w:basedOn w:val="a"/>
    <w:link w:val="a7"/>
    <w:uiPriority w:val="99"/>
    <w:semiHidden/>
    <w:unhideWhenUsed/>
    <w:rsid w:val="0043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59F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900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uiPriority w:val="1"/>
    <w:qFormat/>
    <w:rsid w:val="00D11C28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3114D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9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501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5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2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77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13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29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62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79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76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42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28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39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16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98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97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46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5129270">
          <w:marLeft w:val="0"/>
          <w:marRight w:val="0"/>
          <w:marTop w:val="240"/>
          <w:marBottom w:val="0"/>
          <w:divBdr>
            <w:top w:val="single" w:sz="6" w:space="4" w:color="AAAAAA"/>
            <w:left w:val="single" w:sz="6" w:space="4" w:color="AAAAAA"/>
            <w:bottom w:val="single" w:sz="6" w:space="4" w:color="AAAAAA"/>
            <w:right w:val="single" w:sz="6" w:space="4" w:color="AAAAAA"/>
          </w:divBdr>
          <w:divsChild>
            <w:div w:id="5421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2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2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8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5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7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0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98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7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8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2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2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2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7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54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5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6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1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55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6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33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0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8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9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94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0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4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2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9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2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6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2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05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6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70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44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05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66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1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4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4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4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7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8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22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57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3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65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55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46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0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9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47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0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30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67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94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0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6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9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92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5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5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7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0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97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3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0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1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6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8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hyperlink" Target="https://uk.wikipedia.org/wiki/%D0%94%D0%BD%D1%96%D0%BF%D1%80%D0%BE%D0%BF%D0%B5%D1%82%D1%80%D0%BE%D0%B2%D1%81%D1%8C%D0%BA%D0%B8%D0%B9_%D1%80%D0%B0%D0%B9%D0%BE%D0%BD" TargetMode="External"/><Relationship Id="rId18" Type="http://schemas.openxmlformats.org/officeDocument/2006/relationships/hyperlink" Target="https://uk.wikipedia.org/wiki/%D0%9D%D1%96%D0%BA%D0%BE%D0%BF%D0%BE%D0%BB%D1%8C%D1%81%D1%8C%D0%BA%D0%B8%D0%B9_%D1%80%D0%B0%D0%B9%D0%BE%D0%BD" TargetMode="External"/><Relationship Id="rId26" Type="http://schemas.openxmlformats.org/officeDocument/2006/relationships/hyperlink" Target="https://uk.wikipedia.org/wiki/%D0%A1%D0%BE%D0%BB%D0%BE%D0%BD%D1%8F%D0%BD%D1%81%D1%8C%D0%BA%D0%B8%D0%B9_%D1%80%D0%B0%D0%B9%D0%BE%D0%BD" TargetMode="External"/><Relationship Id="rId39" Type="http://schemas.openxmlformats.org/officeDocument/2006/relationships/hyperlink" Target="https://uk.wikipedia.org/wiki/%D0%9C%D0%B0%D0%BB%D0%BE%D0%BA%D0%BE%D0%B7%D0%B8%D1%80%D1%89%D0%B8%D0%BD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k.wikipedia.org/wiki/%D0%9F%D0%B0%D0%B2%D0%BB%D0%BE%D0%B3%D1%80%D0%B0%D0%B4%D1%81%D1%8C%D0%BA%D0%B8%D0%B9_%D1%80%D0%B0%D0%B9%D0%BE%D0%BD" TargetMode="External"/><Relationship Id="rId34" Type="http://schemas.openxmlformats.org/officeDocument/2006/relationships/hyperlink" Target="https://uk.wikipedia.org/wiki/%D0%94%D0%BD%D1%96%D0%BF%D1%80%D0%BE%D0%BF%D0%B5%D1%82%D1%80%D0%BE%D0%B2%D1%81%D1%8C%D0%BA%D0%B0_%D0%BE%D0%B1%D0%BB%D0%B0%D1%81%D1%82%D1%8C" TargetMode="External"/><Relationship Id="rId42" Type="http://schemas.openxmlformats.org/officeDocument/2006/relationships/hyperlink" Target="https://uk.wikipedia.org/wiki/%D0%A4%D1%80%D1%83%D0%BD%D0%B7%D0%B5_%28%D0%9D%D0%BE%D0%B2%D0%BE%D0%BC%D0%BE%D1%81%D0%BA%D0%BE%D0%B2%D1%81%D1%8C%D0%BA%D0%B8%D0%B9_%D1%80%D0%B0%D0%B9%D0%BE%D0%BD%29" TargetMode="External"/><Relationship Id="rId47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hyperlink" Target="https://uk.wikipedia.org/wiki/%D0%92%D0%B5%D1%80%D1%85%D0%BD%D1%8C%D0%BE%D0%B4%D0%BD%D1%96%D0%BF%D1%80%D0%BE%D0%B2%D1%81%D1%8C%D0%BA%D0%B8%D0%B9_%D1%80%D0%B0%D0%B9%D0%BE%D0%BD" TargetMode="External"/><Relationship Id="rId17" Type="http://schemas.openxmlformats.org/officeDocument/2006/relationships/hyperlink" Target="https://uk.wikipedia.org/wiki/%D0%9C%D0%B5%D0%B6%D1%96%D0%B2%D1%81%D1%8C%D0%BA%D0%B8%D0%B9_%D1%80%D0%B0%D0%B9%D0%BE%D0%BD" TargetMode="External"/><Relationship Id="rId25" Type="http://schemas.openxmlformats.org/officeDocument/2006/relationships/hyperlink" Target="https://uk.wikipedia.org/wiki/%D0%A1%D0%B8%D0%BD%D0%B5%D0%BB%D1%8C%D0%BD%D0%B8%D0%BA%D1%96%D0%B2%D1%81%D1%8C%D0%BA%D0%B8%D0%B9_%D1%80%D0%B0%D0%B9%D0%BE%D0%BD" TargetMode="External"/><Relationship Id="rId33" Type="http://schemas.openxmlformats.org/officeDocument/2006/relationships/hyperlink" Target="https://uk.wikipedia.org/wiki/%D0%9D%D0%BE%D0%B2%D0%BE%D0%BC%D0%BE%D1%81%D0%BA%D0%BE%D0%B2%D1%81%D1%8C%D0%BA%D0%B8%D0%B9_%D1%80%D0%B0%D0%B9%D0%BE%D0%BD" TargetMode="External"/><Relationship Id="rId38" Type="http://schemas.openxmlformats.org/officeDocument/2006/relationships/hyperlink" Target="https://uk.wikipedia.org/wiki/%D0%9A%D0%BE%D0%BC%D1%96%D0%BD%D1%82%D0%B5%D1%80%D0%BD_%28%D0%9D%D0%BE%D0%B2%D0%BE%D0%BC%D0%BE%D1%81%D0%BA%D0%BE%D0%B2%D1%81%D1%8C%D0%BA%D0%B8%D0%B9_%D1%80%D0%B0%D0%B9%D0%BE%D0%BD%29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9C%D0%B0%D0%B3%D0%B4%D0%B0%D0%BB%D0%B8%D0%BD%D1%96%D0%B2%D1%81%D1%8C%D0%BA%D0%B8%D0%B9_%D1%80%D0%B0%D0%B9%D0%BE%D0%BD" TargetMode="External"/><Relationship Id="rId20" Type="http://schemas.openxmlformats.org/officeDocument/2006/relationships/hyperlink" Target="https://uk.wikipedia.org/wiki/%D0%9F%27%D1%8F%D1%82%D0%B8%D1%85%D0%B0%D1%82%D1%81%D1%8C%D0%BA%D0%B8%D0%B9_%D1%80%D0%B0%D0%B9%D0%BE%D0%BD" TargetMode="External"/><Relationship Id="rId29" Type="http://schemas.openxmlformats.org/officeDocument/2006/relationships/hyperlink" Target="https://uk.wikipedia.org/wiki/%D0%A6%D0%B0%D1%80%D0%B8%D1%87%D0%B0%D0%BD%D1%81%D1%8C%D0%BA%D0%B8%D0%B9_%D1%80%D0%B0%D0%B9%D0%BE%D0%BD" TargetMode="External"/><Relationship Id="rId41" Type="http://schemas.openxmlformats.org/officeDocument/2006/relationships/hyperlink" Target="https://uk.wikipedia.org/wiki/%D0%A1%D0%B2%D1%96%D1%87%D0%B0%D0%BD%D1%96%D0%B2%D0%BA%D0%B0" TargetMode="Externa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s://uk.wikipedia.org/wiki/%D0%92%D0%B0%D1%81%D0%B8%D0%BB%D1%8C%D0%BA%D1%96%D0%B2%D1%81%D1%8C%D0%BA%D0%B8%D0%B9_%D1%80%D0%B0%D0%B9%D0%BE%D0%BD_(%D0%94%D0%BD%D1%96%D0%BF%D1%80%D0%BE%D0%BF%D0%B5%D1%82%D1%80%D0%BE%D0%B2%D1%81%D1%8C%D0%BA%D0%B0_%D0%BE%D0%B1%D0%BB%D0%B0%D1%81%D1%82%D1%8C)" TargetMode="External"/><Relationship Id="rId24" Type="http://schemas.openxmlformats.org/officeDocument/2006/relationships/hyperlink" Target="https://uk.wikipedia.org/wiki/%D0%9F%D0%BE%D0%BA%D1%80%D0%BE%D0%B2%D1%81%D1%8C%D0%BA%D0%B8%D0%B9_%D1%80%D0%B0%D0%B9%D0%BE%D0%BD" TargetMode="External"/><Relationship Id="rId32" Type="http://schemas.openxmlformats.org/officeDocument/2006/relationships/hyperlink" Target="https://uk.wikipedia.org/wiki/%D0%9C%D1%96%D1%81%D1%82%D0%BE" TargetMode="External"/><Relationship Id="rId37" Type="http://schemas.openxmlformats.org/officeDocument/2006/relationships/hyperlink" Target="https://uk.wikipedia.org/wiki/%D0%9F%D0%B5%D1%80%D0%B5%D1%89%D0%B5%D0%BF%D0%B8%D0%BD%D1%81%D1%8C%D0%BA%D0%B0_%D0%BC%D1%96%D1%81%D1%8C%D0%BA%D0%B0_%D1%80%D0%B0%D0%B4%D0%B0" TargetMode="External"/><Relationship Id="rId40" Type="http://schemas.openxmlformats.org/officeDocument/2006/relationships/hyperlink" Target="https://uk.wikipedia.org/wiki/%D0%9E%D0%BB%D0%B5%D0%BA%D1%81%D0%B0%D0%BD%D0%B4%D1%80%D1%96%D1%8F_%28%D0%9D%D0%BE%D0%B2%D0%BE%D0%BC%D0%BE%D1%81%D0%BA%D0%BE%D0%B2%D1%81%D1%8C%D0%BA%D0%B8%D0%B9_%D1%80%D0%B0%D0%B9%D0%BE%D0%BD%29" TargetMode="External"/><Relationship Id="rId45" Type="http://schemas.openxmlformats.org/officeDocument/2006/relationships/hyperlink" Target="https://uk.wikipedia.org/wiki/2000" TargetMode="External"/><Relationship Id="rId5" Type="http://schemas.openxmlformats.org/officeDocument/2006/relationships/diagramData" Target="diagrams/data1.xml"/><Relationship Id="rId15" Type="http://schemas.openxmlformats.org/officeDocument/2006/relationships/hyperlink" Target="https://uk.wikipedia.org/wiki/%D0%9A%D1%80%D0%B8%D0%BD%D0%B8%D1%87%D0%B0%D0%BD%D1%81%D1%8C%D0%BA%D0%B8%D0%B9_%D1%80%D0%B0%D0%B9%D0%BE%D0%BD" TargetMode="External"/><Relationship Id="rId23" Type="http://schemas.openxmlformats.org/officeDocument/2006/relationships/hyperlink" Target="https://uk.wikipedia.org/wiki/%D0%9F%D0%B5%D1%82%D1%80%D0%BE%D0%BF%D0%B0%D0%B2%D0%BB%D1%96%D0%B2%D1%81%D1%8C%D0%BA%D0%B8%D0%B9_%D1%80%D0%B0%D0%B9%D0%BE%D0%BD" TargetMode="External"/><Relationship Id="rId28" Type="http://schemas.openxmlformats.org/officeDocument/2006/relationships/hyperlink" Target="https://uk.wikipedia.org/wiki/%D0%A2%D0%BE%D0%BC%D0%B0%D0%BA%D1%96%D0%B2%D1%81%D1%8C%D0%BA%D0%B8%D0%B9_%D1%80%D0%B0%D0%B9%D0%BE%D0%BD" TargetMode="External"/><Relationship Id="rId36" Type="http://schemas.openxmlformats.org/officeDocument/2006/relationships/hyperlink" Target="https://uk.wikipedia.org/wiki/%D0%A8%D0%B8%D1%80%D0%BE%D0%BA%D0%B0_%D0%9A%D1%96%D0%BB%D1%8C%D1%87%D0%B5%D0%BD%D1%8C%D0%BA%D0%B0" TargetMode="External"/><Relationship Id="rId10" Type="http://schemas.openxmlformats.org/officeDocument/2006/relationships/hyperlink" Target="https://uk.wikipedia.org/wiki/%D0%90%D0%BF%D0%BE%D1%81%D1%82%D0%BE%D0%BB%D1%96%D0%B2%D1%81%D1%8C%D0%BA%D0%B8%D0%B9_%D1%80%D0%B0%D0%B9%D0%BE%D0%BD" TargetMode="External"/><Relationship Id="rId19" Type="http://schemas.openxmlformats.org/officeDocument/2006/relationships/hyperlink" Target="https://uk.wikipedia.org/wiki/%D0%9D%D0%BE%D0%B2%D0%BE%D0%BC%D0%BE%D1%81%D0%BA%D0%BE%D0%B2%D1%81%D1%8C%D0%BA%D0%B8%D0%B9_%D1%80%D0%B0%D0%B9%D0%BE%D0%BD" TargetMode="External"/><Relationship Id="rId31" Type="http://schemas.openxmlformats.org/officeDocument/2006/relationships/hyperlink" Target="https://uk.wikipedia.org/wiki/%D0%AE%D1%80%27%D1%97%D0%B2%D1%81%D1%8C%D0%BA%D0%B8%D0%B9_%D1%80%D0%B0%D0%B9%D0%BE%D0%BD" TargetMode="External"/><Relationship Id="rId44" Type="http://schemas.openxmlformats.org/officeDocument/2006/relationships/hyperlink" Target="https://uk.wikipedia.org/wiki/1963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hyperlink" Target="https://uk.wikipedia.org/wiki/%D0%9A%D1%80%D0%B8%D0%B2%D0%BE%D1%80%D1%96%D0%B7%D1%8C%D0%BA%D0%B8%D0%B9_%D1%80%D0%B0%D0%B9%D0%BE%D0%BD" TargetMode="External"/><Relationship Id="rId22" Type="http://schemas.openxmlformats.org/officeDocument/2006/relationships/hyperlink" Target="https://uk.wikipedia.org/wiki/%D0%9F%D0%B5%D1%82%D1%80%D0%B8%D0%BA%D1%96%D0%B2%D1%81%D1%8C%D0%BA%D0%B8%D0%B9_%D1%80%D0%B0%D0%B9%D0%BE%D0%BD" TargetMode="External"/><Relationship Id="rId27" Type="http://schemas.openxmlformats.org/officeDocument/2006/relationships/hyperlink" Target="https://uk.wikipedia.org/wiki/%D0%A1%D0%BE%D1%84%D1%96%D1%97%D0%B2%D1%81%D1%8C%D0%BA%D0%B8%D0%B9_%D1%80%D0%B0%D0%B9%D0%BE%D0%BD" TargetMode="External"/><Relationship Id="rId30" Type="http://schemas.openxmlformats.org/officeDocument/2006/relationships/hyperlink" Target="https://uk.wikipedia.org/wiki/%D0%A8%D0%B8%D1%80%D0%BE%D0%BA%D1%96%D0%B2%D1%81%D1%8C%D0%BA%D0%B8%D0%B9_%D1%80%D0%B0%D0%B9%D0%BE%D0%BD" TargetMode="External"/><Relationship Id="rId35" Type="http://schemas.openxmlformats.org/officeDocument/2006/relationships/hyperlink" Target="https://uk.wikipedia.org/wiki/%D0%9E%D1%80%D1%96%D0%BB%D1%8C" TargetMode="External"/><Relationship Id="rId43" Type="http://schemas.openxmlformats.org/officeDocument/2006/relationships/hyperlink" Target="https://uk.wikipedia.org/wiki/1938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CD62423-84BD-41BB-BC47-1F95FDA818F0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uk-UA"/>
        </a:p>
      </dgm:t>
    </dgm:pt>
    <dgm:pt modelId="{E88E4313-CC5E-4A4E-96B9-F792666F3E04}">
      <dgm:prSet phldrT="[Текст]"/>
      <dgm:spPr/>
      <dgm:t>
        <a:bodyPr/>
        <a:lstStyle/>
        <a:p>
          <a:r>
            <a:rPr lang="uk-UA"/>
            <a:t>Населення</a:t>
          </a:r>
        </a:p>
      </dgm:t>
    </dgm:pt>
    <dgm:pt modelId="{03EDDA11-DC7A-41D6-B252-33ECEBF37120}" type="parTrans" cxnId="{3A61B6BB-D1EB-4A9F-8F37-DF6CD9B7F4BE}">
      <dgm:prSet/>
      <dgm:spPr/>
      <dgm:t>
        <a:bodyPr/>
        <a:lstStyle/>
        <a:p>
          <a:endParaRPr lang="uk-UA"/>
        </a:p>
      </dgm:t>
    </dgm:pt>
    <dgm:pt modelId="{01A46B33-7F86-463D-87B4-1BAC183CD1CF}" type="sibTrans" cxnId="{3A61B6BB-D1EB-4A9F-8F37-DF6CD9B7F4BE}">
      <dgm:prSet/>
      <dgm:spPr/>
      <dgm:t>
        <a:bodyPr/>
        <a:lstStyle/>
        <a:p>
          <a:endParaRPr lang="uk-UA"/>
        </a:p>
      </dgm:t>
    </dgm:pt>
    <dgm:pt modelId="{6094858C-1AF2-4E20-9DA6-8EA982A464C4}">
      <dgm:prSet phldrT="[Текст]"/>
      <dgm:spPr/>
      <dgm:t>
        <a:bodyPr/>
        <a:lstStyle/>
        <a:p>
          <a:r>
            <a:rPr lang="uk-UA"/>
            <a:t>демографія</a:t>
          </a:r>
        </a:p>
      </dgm:t>
    </dgm:pt>
    <dgm:pt modelId="{CA2996C5-6D9B-4738-96C1-0AC23BE6949B}" type="parTrans" cxnId="{2579A424-FBEC-43A0-B4CD-260249DC17B6}">
      <dgm:prSet/>
      <dgm:spPr/>
      <dgm:t>
        <a:bodyPr/>
        <a:lstStyle/>
        <a:p>
          <a:endParaRPr lang="uk-UA"/>
        </a:p>
      </dgm:t>
    </dgm:pt>
    <dgm:pt modelId="{51808003-0D0B-4790-B78A-835E9F409F25}" type="sibTrans" cxnId="{2579A424-FBEC-43A0-B4CD-260249DC17B6}">
      <dgm:prSet/>
      <dgm:spPr/>
      <dgm:t>
        <a:bodyPr/>
        <a:lstStyle/>
        <a:p>
          <a:endParaRPr lang="uk-UA"/>
        </a:p>
      </dgm:t>
    </dgm:pt>
    <dgm:pt modelId="{36C22D52-87FA-408B-890F-7BAA401B928C}">
      <dgm:prSet phldrT="[Текст]"/>
      <dgm:spPr/>
      <dgm:t>
        <a:bodyPr/>
        <a:lstStyle/>
        <a:p>
          <a:r>
            <a:rPr lang="uk-UA"/>
            <a:t>діаспора</a:t>
          </a:r>
        </a:p>
      </dgm:t>
    </dgm:pt>
    <dgm:pt modelId="{E01BB498-29A5-4D29-A7B3-08E621151BD4}" type="parTrans" cxnId="{4AD27F86-358D-41C6-9053-9C2288BDBFEC}">
      <dgm:prSet/>
      <dgm:spPr/>
      <dgm:t>
        <a:bodyPr/>
        <a:lstStyle/>
        <a:p>
          <a:endParaRPr lang="uk-UA"/>
        </a:p>
      </dgm:t>
    </dgm:pt>
    <dgm:pt modelId="{B3AB5E83-4DA4-4200-9625-44AC4C59C38C}" type="sibTrans" cxnId="{4AD27F86-358D-41C6-9053-9C2288BDBFEC}">
      <dgm:prSet/>
      <dgm:spPr/>
      <dgm:t>
        <a:bodyPr/>
        <a:lstStyle/>
        <a:p>
          <a:endParaRPr lang="uk-UA"/>
        </a:p>
      </dgm:t>
    </dgm:pt>
    <dgm:pt modelId="{F3C9CE96-F788-4B75-9E5E-5966A5478F45}">
      <dgm:prSet phldrT="[Текст]"/>
      <dgm:spPr/>
      <dgm:t>
        <a:bodyPr/>
        <a:lstStyle/>
        <a:p>
          <a:r>
            <a:rPr lang="uk-UA"/>
            <a:t>міграція</a:t>
          </a:r>
        </a:p>
      </dgm:t>
    </dgm:pt>
    <dgm:pt modelId="{92DF7FC2-A2CF-462C-B781-EDEA2354D610}" type="parTrans" cxnId="{3E3B5CC7-ECA4-4A49-AD30-0ED90FB5CDAD}">
      <dgm:prSet/>
      <dgm:spPr/>
      <dgm:t>
        <a:bodyPr/>
        <a:lstStyle/>
        <a:p>
          <a:endParaRPr lang="uk-UA"/>
        </a:p>
      </dgm:t>
    </dgm:pt>
    <dgm:pt modelId="{7A97F71B-C0B7-4EFF-BE9C-E6A1AAEBE1A3}" type="sibTrans" cxnId="{3E3B5CC7-ECA4-4A49-AD30-0ED90FB5CDAD}">
      <dgm:prSet/>
      <dgm:spPr/>
      <dgm:t>
        <a:bodyPr/>
        <a:lstStyle/>
        <a:p>
          <a:endParaRPr lang="uk-UA"/>
        </a:p>
      </dgm:t>
    </dgm:pt>
    <dgm:pt modelId="{F0E6AA2E-8A4F-41BC-92EE-F56BB5674DE4}">
      <dgm:prSet phldrT="[Текст]"/>
      <dgm:spPr/>
      <dgm:t>
        <a:bodyPr/>
        <a:lstStyle/>
        <a:p>
          <a:r>
            <a:rPr lang="uk-UA"/>
            <a:t>депопуляція</a:t>
          </a:r>
        </a:p>
      </dgm:t>
    </dgm:pt>
    <dgm:pt modelId="{4E0C02DA-7B09-4994-AEB1-609A5A2A30A2}" type="parTrans" cxnId="{E6E236D4-5F1F-44E4-8B94-909BCE8FA505}">
      <dgm:prSet/>
      <dgm:spPr/>
      <dgm:t>
        <a:bodyPr/>
        <a:lstStyle/>
        <a:p>
          <a:endParaRPr lang="uk-UA"/>
        </a:p>
      </dgm:t>
    </dgm:pt>
    <dgm:pt modelId="{4971FF00-6B31-434D-B607-579E9843D097}" type="sibTrans" cxnId="{E6E236D4-5F1F-44E4-8B94-909BCE8FA505}">
      <dgm:prSet/>
      <dgm:spPr/>
      <dgm:t>
        <a:bodyPr/>
        <a:lstStyle/>
        <a:p>
          <a:endParaRPr lang="uk-UA"/>
        </a:p>
      </dgm:t>
    </dgm:pt>
    <dgm:pt modelId="{1B621469-B8BF-416A-96FD-863E30DB6C0E}">
      <dgm:prSet/>
      <dgm:spPr/>
      <dgm:t>
        <a:bodyPr/>
        <a:lstStyle/>
        <a:p>
          <a:endParaRPr lang="uk-UA"/>
        </a:p>
      </dgm:t>
    </dgm:pt>
    <dgm:pt modelId="{413C1AB3-FE9E-4FE2-892A-CB9F3845C33C}" type="parTrans" cxnId="{67D27257-DC21-4E27-AB52-82BEC86DF2BB}">
      <dgm:prSet/>
      <dgm:spPr/>
      <dgm:t>
        <a:bodyPr/>
        <a:lstStyle/>
        <a:p>
          <a:endParaRPr lang="uk-UA"/>
        </a:p>
      </dgm:t>
    </dgm:pt>
    <dgm:pt modelId="{62A37060-30C2-457A-9388-A3CAF99846A0}" type="sibTrans" cxnId="{67D27257-DC21-4E27-AB52-82BEC86DF2BB}">
      <dgm:prSet/>
      <dgm:spPr/>
      <dgm:t>
        <a:bodyPr/>
        <a:lstStyle/>
        <a:p>
          <a:endParaRPr lang="uk-UA"/>
        </a:p>
      </dgm:t>
    </dgm:pt>
    <dgm:pt modelId="{6208C431-0316-4664-9C66-51ED6E99B990}">
      <dgm:prSet/>
      <dgm:spPr/>
      <dgm:t>
        <a:bodyPr/>
        <a:lstStyle/>
        <a:p>
          <a:endParaRPr lang="uk-UA"/>
        </a:p>
      </dgm:t>
    </dgm:pt>
    <dgm:pt modelId="{EBE031EA-73CB-4399-BF90-A327CB354DA9}" type="parTrans" cxnId="{98CDC810-4036-45C6-8EF0-3541BD8BA787}">
      <dgm:prSet/>
      <dgm:spPr/>
      <dgm:t>
        <a:bodyPr/>
        <a:lstStyle/>
        <a:p>
          <a:endParaRPr lang="uk-UA"/>
        </a:p>
      </dgm:t>
    </dgm:pt>
    <dgm:pt modelId="{4BF05F89-E6A9-4D13-A31B-E8396B1CDB8E}" type="sibTrans" cxnId="{98CDC810-4036-45C6-8EF0-3541BD8BA787}">
      <dgm:prSet/>
      <dgm:spPr/>
      <dgm:t>
        <a:bodyPr/>
        <a:lstStyle/>
        <a:p>
          <a:endParaRPr lang="uk-UA"/>
        </a:p>
      </dgm:t>
    </dgm:pt>
    <dgm:pt modelId="{FC1CDC60-E454-46D5-9DB7-800CBEEB3E44}" type="pres">
      <dgm:prSet presAssocID="{4CD62423-84BD-41BB-BC47-1F95FDA818F0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uk-UA"/>
        </a:p>
      </dgm:t>
    </dgm:pt>
    <dgm:pt modelId="{8869CACD-838F-402E-9072-38E56FF0AF1E}" type="pres">
      <dgm:prSet presAssocID="{E88E4313-CC5E-4A4E-96B9-F792666F3E04}" presName="centerShape" presStyleLbl="node0" presStyleIdx="0" presStyleCnt="1"/>
      <dgm:spPr/>
      <dgm:t>
        <a:bodyPr/>
        <a:lstStyle/>
        <a:p>
          <a:endParaRPr lang="uk-UA"/>
        </a:p>
      </dgm:t>
    </dgm:pt>
    <dgm:pt modelId="{D580F5A8-45CA-4D55-9D3F-29FA8B0F42B4}" type="pres">
      <dgm:prSet presAssocID="{CA2996C5-6D9B-4738-96C1-0AC23BE6949B}" presName="Name9" presStyleLbl="parChTrans1D2" presStyleIdx="0" presStyleCnt="6"/>
      <dgm:spPr/>
      <dgm:t>
        <a:bodyPr/>
        <a:lstStyle/>
        <a:p>
          <a:endParaRPr lang="uk-UA"/>
        </a:p>
      </dgm:t>
    </dgm:pt>
    <dgm:pt modelId="{F5ADE1E7-C18B-437A-A960-CA095B45E43C}" type="pres">
      <dgm:prSet presAssocID="{CA2996C5-6D9B-4738-96C1-0AC23BE6949B}" presName="connTx" presStyleLbl="parChTrans1D2" presStyleIdx="0" presStyleCnt="6"/>
      <dgm:spPr/>
      <dgm:t>
        <a:bodyPr/>
        <a:lstStyle/>
        <a:p>
          <a:endParaRPr lang="uk-UA"/>
        </a:p>
      </dgm:t>
    </dgm:pt>
    <dgm:pt modelId="{B545280F-C8BE-4396-B424-E4C70C03BD58}" type="pres">
      <dgm:prSet presAssocID="{6094858C-1AF2-4E20-9DA6-8EA982A464C4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52933483-B1AB-4154-BC90-D690E7EF796E}" type="pres">
      <dgm:prSet presAssocID="{E01BB498-29A5-4D29-A7B3-08E621151BD4}" presName="Name9" presStyleLbl="parChTrans1D2" presStyleIdx="1" presStyleCnt="6"/>
      <dgm:spPr/>
      <dgm:t>
        <a:bodyPr/>
        <a:lstStyle/>
        <a:p>
          <a:endParaRPr lang="uk-UA"/>
        </a:p>
      </dgm:t>
    </dgm:pt>
    <dgm:pt modelId="{5E53B1F1-72C7-42C3-8873-A02D2DB275DD}" type="pres">
      <dgm:prSet presAssocID="{E01BB498-29A5-4D29-A7B3-08E621151BD4}" presName="connTx" presStyleLbl="parChTrans1D2" presStyleIdx="1" presStyleCnt="6"/>
      <dgm:spPr/>
      <dgm:t>
        <a:bodyPr/>
        <a:lstStyle/>
        <a:p>
          <a:endParaRPr lang="uk-UA"/>
        </a:p>
      </dgm:t>
    </dgm:pt>
    <dgm:pt modelId="{CBAA419E-211D-4F95-9CD4-741169645BAA}" type="pres">
      <dgm:prSet presAssocID="{36C22D52-87FA-408B-890F-7BAA401B928C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F42BC43-2B71-422A-A055-FA83BE10B985}" type="pres">
      <dgm:prSet presAssocID="{413C1AB3-FE9E-4FE2-892A-CB9F3845C33C}" presName="Name9" presStyleLbl="parChTrans1D2" presStyleIdx="2" presStyleCnt="6"/>
      <dgm:spPr/>
      <dgm:t>
        <a:bodyPr/>
        <a:lstStyle/>
        <a:p>
          <a:endParaRPr lang="uk-UA"/>
        </a:p>
      </dgm:t>
    </dgm:pt>
    <dgm:pt modelId="{A2C7871B-407F-4D75-A955-0DE279860590}" type="pres">
      <dgm:prSet presAssocID="{413C1AB3-FE9E-4FE2-892A-CB9F3845C33C}" presName="connTx" presStyleLbl="parChTrans1D2" presStyleIdx="2" presStyleCnt="6"/>
      <dgm:spPr/>
      <dgm:t>
        <a:bodyPr/>
        <a:lstStyle/>
        <a:p>
          <a:endParaRPr lang="uk-UA"/>
        </a:p>
      </dgm:t>
    </dgm:pt>
    <dgm:pt modelId="{FB0B5F03-8C06-48A7-9DA9-3432222B3910}" type="pres">
      <dgm:prSet presAssocID="{1B621469-B8BF-416A-96FD-863E30DB6C0E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02C76670-1C98-4BED-BC5D-F8F33F47A2B6}" type="pres">
      <dgm:prSet presAssocID="{92DF7FC2-A2CF-462C-B781-EDEA2354D610}" presName="Name9" presStyleLbl="parChTrans1D2" presStyleIdx="3" presStyleCnt="6"/>
      <dgm:spPr/>
      <dgm:t>
        <a:bodyPr/>
        <a:lstStyle/>
        <a:p>
          <a:endParaRPr lang="uk-UA"/>
        </a:p>
      </dgm:t>
    </dgm:pt>
    <dgm:pt modelId="{330647D2-98E0-4BE8-98CB-C9550FD4A331}" type="pres">
      <dgm:prSet presAssocID="{92DF7FC2-A2CF-462C-B781-EDEA2354D610}" presName="connTx" presStyleLbl="parChTrans1D2" presStyleIdx="3" presStyleCnt="6"/>
      <dgm:spPr/>
      <dgm:t>
        <a:bodyPr/>
        <a:lstStyle/>
        <a:p>
          <a:endParaRPr lang="uk-UA"/>
        </a:p>
      </dgm:t>
    </dgm:pt>
    <dgm:pt modelId="{8C05CAFD-3FA1-4866-B8EA-E33C49D62E19}" type="pres">
      <dgm:prSet presAssocID="{F3C9CE96-F788-4B75-9E5E-5966A5478F45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9005810F-2B2C-4EDE-8945-DDE7E167AB45}" type="pres">
      <dgm:prSet presAssocID="{EBE031EA-73CB-4399-BF90-A327CB354DA9}" presName="Name9" presStyleLbl="parChTrans1D2" presStyleIdx="4" presStyleCnt="6"/>
      <dgm:spPr/>
      <dgm:t>
        <a:bodyPr/>
        <a:lstStyle/>
        <a:p>
          <a:endParaRPr lang="uk-UA"/>
        </a:p>
      </dgm:t>
    </dgm:pt>
    <dgm:pt modelId="{B8B09776-6377-4B5A-816F-8E7046C5FF53}" type="pres">
      <dgm:prSet presAssocID="{EBE031EA-73CB-4399-BF90-A327CB354DA9}" presName="connTx" presStyleLbl="parChTrans1D2" presStyleIdx="4" presStyleCnt="6"/>
      <dgm:spPr/>
      <dgm:t>
        <a:bodyPr/>
        <a:lstStyle/>
        <a:p>
          <a:endParaRPr lang="uk-UA"/>
        </a:p>
      </dgm:t>
    </dgm:pt>
    <dgm:pt modelId="{12189B98-26D7-4A3D-8C82-8933A0C7EAFB}" type="pres">
      <dgm:prSet presAssocID="{6208C431-0316-4664-9C66-51ED6E99B990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DC36C329-5516-425C-A6A8-8555DD646BD0}" type="pres">
      <dgm:prSet presAssocID="{4E0C02DA-7B09-4994-AEB1-609A5A2A30A2}" presName="Name9" presStyleLbl="parChTrans1D2" presStyleIdx="5" presStyleCnt="6"/>
      <dgm:spPr/>
      <dgm:t>
        <a:bodyPr/>
        <a:lstStyle/>
        <a:p>
          <a:endParaRPr lang="uk-UA"/>
        </a:p>
      </dgm:t>
    </dgm:pt>
    <dgm:pt modelId="{9560440A-E123-483A-A7FC-5F047D13BDFE}" type="pres">
      <dgm:prSet presAssocID="{4E0C02DA-7B09-4994-AEB1-609A5A2A30A2}" presName="connTx" presStyleLbl="parChTrans1D2" presStyleIdx="5" presStyleCnt="6"/>
      <dgm:spPr/>
      <dgm:t>
        <a:bodyPr/>
        <a:lstStyle/>
        <a:p>
          <a:endParaRPr lang="uk-UA"/>
        </a:p>
      </dgm:t>
    </dgm:pt>
    <dgm:pt modelId="{D081E01B-967E-4D5E-B3D6-ABF8DEAC40A7}" type="pres">
      <dgm:prSet presAssocID="{F0E6AA2E-8A4F-41BC-92EE-F56BB5674DE4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AD8F32AD-0392-4E46-82DC-EB0F5B542562}" type="presOf" srcId="{F3C9CE96-F788-4B75-9E5E-5966A5478F45}" destId="{8C05CAFD-3FA1-4866-B8EA-E33C49D62E19}" srcOrd="0" destOrd="0" presId="urn:microsoft.com/office/officeart/2005/8/layout/radial1"/>
    <dgm:cxn modelId="{CD8A2BBE-F33F-473B-B013-8868B7FCE231}" type="presOf" srcId="{413C1AB3-FE9E-4FE2-892A-CB9F3845C33C}" destId="{A2C7871B-407F-4D75-A955-0DE279860590}" srcOrd="1" destOrd="0" presId="urn:microsoft.com/office/officeart/2005/8/layout/radial1"/>
    <dgm:cxn modelId="{B254B10D-A656-439C-B2E5-D5F67B66A99F}" type="presOf" srcId="{EBE031EA-73CB-4399-BF90-A327CB354DA9}" destId="{B8B09776-6377-4B5A-816F-8E7046C5FF53}" srcOrd="1" destOrd="0" presId="urn:microsoft.com/office/officeart/2005/8/layout/radial1"/>
    <dgm:cxn modelId="{3A61B6BB-D1EB-4A9F-8F37-DF6CD9B7F4BE}" srcId="{4CD62423-84BD-41BB-BC47-1F95FDA818F0}" destId="{E88E4313-CC5E-4A4E-96B9-F792666F3E04}" srcOrd="0" destOrd="0" parTransId="{03EDDA11-DC7A-41D6-B252-33ECEBF37120}" sibTransId="{01A46B33-7F86-463D-87B4-1BAC183CD1CF}"/>
    <dgm:cxn modelId="{98CDC810-4036-45C6-8EF0-3541BD8BA787}" srcId="{E88E4313-CC5E-4A4E-96B9-F792666F3E04}" destId="{6208C431-0316-4664-9C66-51ED6E99B990}" srcOrd="4" destOrd="0" parTransId="{EBE031EA-73CB-4399-BF90-A327CB354DA9}" sibTransId="{4BF05F89-E6A9-4D13-A31B-E8396B1CDB8E}"/>
    <dgm:cxn modelId="{FBB7E42D-85CC-49F0-8E6B-134DDEEF924C}" type="presOf" srcId="{36C22D52-87FA-408B-890F-7BAA401B928C}" destId="{CBAA419E-211D-4F95-9CD4-741169645BAA}" srcOrd="0" destOrd="0" presId="urn:microsoft.com/office/officeart/2005/8/layout/radial1"/>
    <dgm:cxn modelId="{64BC6178-86F0-4190-A6F4-6D8241AC5C07}" type="presOf" srcId="{F0E6AA2E-8A4F-41BC-92EE-F56BB5674DE4}" destId="{D081E01B-967E-4D5E-B3D6-ABF8DEAC40A7}" srcOrd="0" destOrd="0" presId="urn:microsoft.com/office/officeart/2005/8/layout/radial1"/>
    <dgm:cxn modelId="{1227DDA2-20E0-438F-A426-A1739BCBAF64}" type="presOf" srcId="{E88E4313-CC5E-4A4E-96B9-F792666F3E04}" destId="{8869CACD-838F-402E-9072-38E56FF0AF1E}" srcOrd="0" destOrd="0" presId="urn:microsoft.com/office/officeart/2005/8/layout/radial1"/>
    <dgm:cxn modelId="{F846B7B7-226B-443B-B3EB-F78BF71BEB27}" type="presOf" srcId="{4CD62423-84BD-41BB-BC47-1F95FDA818F0}" destId="{FC1CDC60-E454-46D5-9DB7-800CBEEB3E44}" srcOrd="0" destOrd="0" presId="urn:microsoft.com/office/officeart/2005/8/layout/radial1"/>
    <dgm:cxn modelId="{3E3B5CC7-ECA4-4A49-AD30-0ED90FB5CDAD}" srcId="{E88E4313-CC5E-4A4E-96B9-F792666F3E04}" destId="{F3C9CE96-F788-4B75-9E5E-5966A5478F45}" srcOrd="3" destOrd="0" parTransId="{92DF7FC2-A2CF-462C-B781-EDEA2354D610}" sibTransId="{7A97F71B-C0B7-4EFF-BE9C-E6A1AAEBE1A3}"/>
    <dgm:cxn modelId="{2579A424-FBEC-43A0-B4CD-260249DC17B6}" srcId="{E88E4313-CC5E-4A4E-96B9-F792666F3E04}" destId="{6094858C-1AF2-4E20-9DA6-8EA982A464C4}" srcOrd="0" destOrd="0" parTransId="{CA2996C5-6D9B-4738-96C1-0AC23BE6949B}" sibTransId="{51808003-0D0B-4790-B78A-835E9F409F25}"/>
    <dgm:cxn modelId="{38F739DE-3D3E-4B37-9C1C-D85D96ADC5C5}" type="presOf" srcId="{EBE031EA-73CB-4399-BF90-A327CB354DA9}" destId="{9005810F-2B2C-4EDE-8945-DDE7E167AB45}" srcOrd="0" destOrd="0" presId="urn:microsoft.com/office/officeart/2005/8/layout/radial1"/>
    <dgm:cxn modelId="{5D368064-1031-439F-855A-2E4DC34EA3F9}" type="presOf" srcId="{4E0C02DA-7B09-4994-AEB1-609A5A2A30A2}" destId="{DC36C329-5516-425C-A6A8-8555DD646BD0}" srcOrd="0" destOrd="0" presId="urn:microsoft.com/office/officeart/2005/8/layout/radial1"/>
    <dgm:cxn modelId="{5C18D13D-2DEC-4784-9AA4-E56CC6E965F7}" type="presOf" srcId="{E01BB498-29A5-4D29-A7B3-08E621151BD4}" destId="{5E53B1F1-72C7-42C3-8873-A02D2DB275DD}" srcOrd="1" destOrd="0" presId="urn:microsoft.com/office/officeart/2005/8/layout/radial1"/>
    <dgm:cxn modelId="{EF150BAB-785A-4FE4-956A-8F0B79E88800}" type="presOf" srcId="{E01BB498-29A5-4D29-A7B3-08E621151BD4}" destId="{52933483-B1AB-4154-BC90-D690E7EF796E}" srcOrd="0" destOrd="0" presId="urn:microsoft.com/office/officeart/2005/8/layout/radial1"/>
    <dgm:cxn modelId="{C64376A6-FCA0-4A8C-B588-8BA3DD5A517D}" type="presOf" srcId="{CA2996C5-6D9B-4738-96C1-0AC23BE6949B}" destId="{D580F5A8-45CA-4D55-9D3F-29FA8B0F42B4}" srcOrd="0" destOrd="0" presId="urn:microsoft.com/office/officeart/2005/8/layout/radial1"/>
    <dgm:cxn modelId="{124A7D30-FABA-4720-82A5-3361325FDA43}" type="presOf" srcId="{92DF7FC2-A2CF-462C-B781-EDEA2354D610}" destId="{02C76670-1C98-4BED-BC5D-F8F33F47A2B6}" srcOrd="0" destOrd="0" presId="urn:microsoft.com/office/officeart/2005/8/layout/radial1"/>
    <dgm:cxn modelId="{E6E236D4-5F1F-44E4-8B94-909BCE8FA505}" srcId="{E88E4313-CC5E-4A4E-96B9-F792666F3E04}" destId="{F0E6AA2E-8A4F-41BC-92EE-F56BB5674DE4}" srcOrd="5" destOrd="0" parTransId="{4E0C02DA-7B09-4994-AEB1-609A5A2A30A2}" sibTransId="{4971FF00-6B31-434D-B607-579E9843D097}"/>
    <dgm:cxn modelId="{CA1C23A5-8680-4CF3-A7AC-D2AADDD5C70A}" type="presOf" srcId="{1B621469-B8BF-416A-96FD-863E30DB6C0E}" destId="{FB0B5F03-8C06-48A7-9DA9-3432222B3910}" srcOrd="0" destOrd="0" presId="urn:microsoft.com/office/officeart/2005/8/layout/radial1"/>
    <dgm:cxn modelId="{4AD27F86-358D-41C6-9053-9C2288BDBFEC}" srcId="{E88E4313-CC5E-4A4E-96B9-F792666F3E04}" destId="{36C22D52-87FA-408B-890F-7BAA401B928C}" srcOrd="1" destOrd="0" parTransId="{E01BB498-29A5-4D29-A7B3-08E621151BD4}" sibTransId="{B3AB5E83-4DA4-4200-9625-44AC4C59C38C}"/>
    <dgm:cxn modelId="{D99A75BE-E2BA-4519-B953-6189B0E67E08}" type="presOf" srcId="{6094858C-1AF2-4E20-9DA6-8EA982A464C4}" destId="{B545280F-C8BE-4396-B424-E4C70C03BD58}" srcOrd="0" destOrd="0" presId="urn:microsoft.com/office/officeart/2005/8/layout/radial1"/>
    <dgm:cxn modelId="{8C122122-07ED-489F-B878-990DCCD851AA}" type="presOf" srcId="{6208C431-0316-4664-9C66-51ED6E99B990}" destId="{12189B98-26D7-4A3D-8C82-8933A0C7EAFB}" srcOrd="0" destOrd="0" presId="urn:microsoft.com/office/officeart/2005/8/layout/radial1"/>
    <dgm:cxn modelId="{F09B4526-6924-4B58-91E6-08B8E49909E3}" type="presOf" srcId="{CA2996C5-6D9B-4738-96C1-0AC23BE6949B}" destId="{F5ADE1E7-C18B-437A-A960-CA095B45E43C}" srcOrd="1" destOrd="0" presId="urn:microsoft.com/office/officeart/2005/8/layout/radial1"/>
    <dgm:cxn modelId="{67D27257-DC21-4E27-AB52-82BEC86DF2BB}" srcId="{E88E4313-CC5E-4A4E-96B9-F792666F3E04}" destId="{1B621469-B8BF-416A-96FD-863E30DB6C0E}" srcOrd="2" destOrd="0" parTransId="{413C1AB3-FE9E-4FE2-892A-CB9F3845C33C}" sibTransId="{62A37060-30C2-457A-9388-A3CAF99846A0}"/>
    <dgm:cxn modelId="{8709D700-4940-416B-AC6D-CD886B88D0B6}" type="presOf" srcId="{92DF7FC2-A2CF-462C-B781-EDEA2354D610}" destId="{330647D2-98E0-4BE8-98CB-C9550FD4A331}" srcOrd="1" destOrd="0" presId="urn:microsoft.com/office/officeart/2005/8/layout/radial1"/>
    <dgm:cxn modelId="{1359B2DB-75E2-4722-BA57-0E5D3A0443A1}" type="presOf" srcId="{413C1AB3-FE9E-4FE2-892A-CB9F3845C33C}" destId="{EF42BC43-2B71-422A-A055-FA83BE10B985}" srcOrd="0" destOrd="0" presId="urn:microsoft.com/office/officeart/2005/8/layout/radial1"/>
    <dgm:cxn modelId="{219CB033-9DBA-4A0C-ADA0-2A9CEB5580C8}" type="presOf" srcId="{4E0C02DA-7B09-4994-AEB1-609A5A2A30A2}" destId="{9560440A-E123-483A-A7FC-5F047D13BDFE}" srcOrd="1" destOrd="0" presId="urn:microsoft.com/office/officeart/2005/8/layout/radial1"/>
    <dgm:cxn modelId="{207F952A-CF00-4061-BF5C-1AA3B91FF19B}" type="presParOf" srcId="{FC1CDC60-E454-46D5-9DB7-800CBEEB3E44}" destId="{8869CACD-838F-402E-9072-38E56FF0AF1E}" srcOrd="0" destOrd="0" presId="urn:microsoft.com/office/officeart/2005/8/layout/radial1"/>
    <dgm:cxn modelId="{DBD172E7-5182-4008-B005-2B6B974C413C}" type="presParOf" srcId="{FC1CDC60-E454-46D5-9DB7-800CBEEB3E44}" destId="{D580F5A8-45CA-4D55-9D3F-29FA8B0F42B4}" srcOrd="1" destOrd="0" presId="urn:microsoft.com/office/officeart/2005/8/layout/radial1"/>
    <dgm:cxn modelId="{69524D7F-5DD6-472A-B1F2-66FCB5C5AAB1}" type="presParOf" srcId="{D580F5A8-45CA-4D55-9D3F-29FA8B0F42B4}" destId="{F5ADE1E7-C18B-437A-A960-CA095B45E43C}" srcOrd="0" destOrd="0" presId="urn:microsoft.com/office/officeart/2005/8/layout/radial1"/>
    <dgm:cxn modelId="{E7B9305B-5129-46CE-9D6E-961D3C06D7DA}" type="presParOf" srcId="{FC1CDC60-E454-46D5-9DB7-800CBEEB3E44}" destId="{B545280F-C8BE-4396-B424-E4C70C03BD58}" srcOrd="2" destOrd="0" presId="urn:microsoft.com/office/officeart/2005/8/layout/radial1"/>
    <dgm:cxn modelId="{5F9D0E30-5241-44D6-88F4-CD1E8DA47526}" type="presParOf" srcId="{FC1CDC60-E454-46D5-9DB7-800CBEEB3E44}" destId="{52933483-B1AB-4154-BC90-D690E7EF796E}" srcOrd="3" destOrd="0" presId="urn:microsoft.com/office/officeart/2005/8/layout/radial1"/>
    <dgm:cxn modelId="{A5DD04C0-145B-4345-BF5C-477CB79595EA}" type="presParOf" srcId="{52933483-B1AB-4154-BC90-D690E7EF796E}" destId="{5E53B1F1-72C7-42C3-8873-A02D2DB275DD}" srcOrd="0" destOrd="0" presId="urn:microsoft.com/office/officeart/2005/8/layout/radial1"/>
    <dgm:cxn modelId="{3BFBAFD0-0FCA-4F85-8A2E-F558460E14BA}" type="presParOf" srcId="{FC1CDC60-E454-46D5-9DB7-800CBEEB3E44}" destId="{CBAA419E-211D-4F95-9CD4-741169645BAA}" srcOrd="4" destOrd="0" presId="urn:microsoft.com/office/officeart/2005/8/layout/radial1"/>
    <dgm:cxn modelId="{D6FDCC15-201B-4FE8-8E29-5C42805BCC75}" type="presParOf" srcId="{FC1CDC60-E454-46D5-9DB7-800CBEEB3E44}" destId="{EF42BC43-2B71-422A-A055-FA83BE10B985}" srcOrd="5" destOrd="0" presId="urn:microsoft.com/office/officeart/2005/8/layout/radial1"/>
    <dgm:cxn modelId="{FD99DF62-6B0C-4D6F-8A4D-B68B1B3695D6}" type="presParOf" srcId="{EF42BC43-2B71-422A-A055-FA83BE10B985}" destId="{A2C7871B-407F-4D75-A955-0DE279860590}" srcOrd="0" destOrd="0" presId="urn:microsoft.com/office/officeart/2005/8/layout/radial1"/>
    <dgm:cxn modelId="{31A3AA31-CCF8-419B-A404-C70D09C7DFD9}" type="presParOf" srcId="{FC1CDC60-E454-46D5-9DB7-800CBEEB3E44}" destId="{FB0B5F03-8C06-48A7-9DA9-3432222B3910}" srcOrd="6" destOrd="0" presId="urn:microsoft.com/office/officeart/2005/8/layout/radial1"/>
    <dgm:cxn modelId="{B5856080-E988-4226-9D2B-EBB3C352E5CA}" type="presParOf" srcId="{FC1CDC60-E454-46D5-9DB7-800CBEEB3E44}" destId="{02C76670-1C98-4BED-BC5D-F8F33F47A2B6}" srcOrd="7" destOrd="0" presId="urn:microsoft.com/office/officeart/2005/8/layout/radial1"/>
    <dgm:cxn modelId="{2E690BBD-ED1B-44FC-8B8B-C572AB306CE2}" type="presParOf" srcId="{02C76670-1C98-4BED-BC5D-F8F33F47A2B6}" destId="{330647D2-98E0-4BE8-98CB-C9550FD4A331}" srcOrd="0" destOrd="0" presId="urn:microsoft.com/office/officeart/2005/8/layout/radial1"/>
    <dgm:cxn modelId="{A985C9D6-64D2-4B74-B129-E488374D3E2E}" type="presParOf" srcId="{FC1CDC60-E454-46D5-9DB7-800CBEEB3E44}" destId="{8C05CAFD-3FA1-4866-B8EA-E33C49D62E19}" srcOrd="8" destOrd="0" presId="urn:microsoft.com/office/officeart/2005/8/layout/radial1"/>
    <dgm:cxn modelId="{74F45E9C-E871-44B8-89AD-638E2CD80D21}" type="presParOf" srcId="{FC1CDC60-E454-46D5-9DB7-800CBEEB3E44}" destId="{9005810F-2B2C-4EDE-8945-DDE7E167AB45}" srcOrd="9" destOrd="0" presId="urn:microsoft.com/office/officeart/2005/8/layout/radial1"/>
    <dgm:cxn modelId="{390BDD02-CD55-4F04-B18E-02DD5365C888}" type="presParOf" srcId="{9005810F-2B2C-4EDE-8945-DDE7E167AB45}" destId="{B8B09776-6377-4B5A-816F-8E7046C5FF53}" srcOrd="0" destOrd="0" presId="urn:microsoft.com/office/officeart/2005/8/layout/radial1"/>
    <dgm:cxn modelId="{0CCD5ABC-DDAE-45CB-A477-6D25A9227A18}" type="presParOf" srcId="{FC1CDC60-E454-46D5-9DB7-800CBEEB3E44}" destId="{12189B98-26D7-4A3D-8C82-8933A0C7EAFB}" srcOrd="10" destOrd="0" presId="urn:microsoft.com/office/officeart/2005/8/layout/radial1"/>
    <dgm:cxn modelId="{8D7A6F89-7F71-44EF-857F-1C15EBD7CE87}" type="presParOf" srcId="{FC1CDC60-E454-46D5-9DB7-800CBEEB3E44}" destId="{DC36C329-5516-425C-A6A8-8555DD646BD0}" srcOrd="11" destOrd="0" presId="urn:microsoft.com/office/officeart/2005/8/layout/radial1"/>
    <dgm:cxn modelId="{7F89CC6F-5B5D-4D99-BF6F-EE74198BB26F}" type="presParOf" srcId="{DC36C329-5516-425C-A6A8-8555DD646BD0}" destId="{9560440A-E123-483A-A7FC-5F047D13BDFE}" srcOrd="0" destOrd="0" presId="urn:microsoft.com/office/officeart/2005/8/layout/radial1"/>
    <dgm:cxn modelId="{1D0F7B26-8DB7-4BFE-BE46-23B3BA648F80}" type="presParOf" srcId="{FC1CDC60-E454-46D5-9DB7-800CBEEB3E44}" destId="{D081E01B-967E-4D5E-B3D6-ABF8DEAC40A7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869CACD-838F-402E-9072-38E56FF0AF1E}">
      <dsp:nvSpPr>
        <dsp:cNvPr id="0" name=""/>
        <dsp:cNvSpPr/>
      </dsp:nvSpPr>
      <dsp:spPr>
        <a:xfrm>
          <a:off x="2398807" y="893857"/>
          <a:ext cx="679260" cy="6792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Населення</a:t>
          </a:r>
        </a:p>
      </dsp:txBody>
      <dsp:txXfrm>
        <a:off x="2498282" y="993332"/>
        <a:ext cx="480310" cy="480310"/>
      </dsp:txXfrm>
    </dsp:sp>
    <dsp:sp modelId="{D580F5A8-45CA-4D55-9D3F-29FA8B0F42B4}">
      <dsp:nvSpPr>
        <dsp:cNvPr id="0" name=""/>
        <dsp:cNvSpPr/>
      </dsp:nvSpPr>
      <dsp:spPr>
        <a:xfrm rot="16200000">
          <a:off x="2636010" y="780267"/>
          <a:ext cx="204854" cy="22324"/>
        </a:xfrm>
        <a:custGeom>
          <a:avLst/>
          <a:gdLst/>
          <a:ahLst/>
          <a:cxnLst/>
          <a:rect l="0" t="0" r="0" b="0"/>
          <a:pathLst>
            <a:path>
              <a:moveTo>
                <a:pt x="0" y="11162"/>
              </a:moveTo>
              <a:lnTo>
                <a:pt x="204854" y="111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2733316" y="786308"/>
        <a:ext cx="10242" cy="10242"/>
      </dsp:txXfrm>
    </dsp:sp>
    <dsp:sp modelId="{B545280F-C8BE-4396-B424-E4C70C03BD58}">
      <dsp:nvSpPr>
        <dsp:cNvPr id="0" name=""/>
        <dsp:cNvSpPr/>
      </dsp:nvSpPr>
      <dsp:spPr>
        <a:xfrm>
          <a:off x="2398807" y="9741"/>
          <a:ext cx="679260" cy="6792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демографія</a:t>
          </a:r>
        </a:p>
      </dsp:txBody>
      <dsp:txXfrm>
        <a:off x="2498282" y="109216"/>
        <a:ext cx="480310" cy="480310"/>
      </dsp:txXfrm>
    </dsp:sp>
    <dsp:sp modelId="{52933483-B1AB-4154-BC90-D690E7EF796E}">
      <dsp:nvSpPr>
        <dsp:cNvPr id="0" name=""/>
        <dsp:cNvSpPr/>
      </dsp:nvSpPr>
      <dsp:spPr>
        <a:xfrm rot="19800000">
          <a:off x="3018843" y="1001296"/>
          <a:ext cx="204854" cy="22324"/>
        </a:xfrm>
        <a:custGeom>
          <a:avLst/>
          <a:gdLst/>
          <a:ahLst/>
          <a:cxnLst/>
          <a:rect l="0" t="0" r="0" b="0"/>
          <a:pathLst>
            <a:path>
              <a:moveTo>
                <a:pt x="0" y="11162"/>
              </a:moveTo>
              <a:lnTo>
                <a:pt x="204854" y="111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3116149" y="1007337"/>
        <a:ext cx="10242" cy="10242"/>
      </dsp:txXfrm>
    </dsp:sp>
    <dsp:sp modelId="{CBAA419E-211D-4F95-9CD4-741169645BAA}">
      <dsp:nvSpPr>
        <dsp:cNvPr id="0" name=""/>
        <dsp:cNvSpPr/>
      </dsp:nvSpPr>
      <dsp:spPr>
        <a:xfrm>
          <a:off x="3164473" y="451799"/>
          <a:ext cx="679260" cy="6792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діаспора</a:t>
          </a:r>
        </a:p>
      </dsp:txBody>
      <dsp:txXfrm>
        <a:off x="3263948" y="551274"/>
        <a:ext cx="480310" cy="480310"/>
      </dsp:txXfrm>
    </dsp:sp>
    <dsp:sp modelId="{EF42BC43-2B71-422A-A055-FA83BE10B985}">
      <dsp:nvSpPr>
        <dsp:cNvPr id="0" name=""/>
        <dsp:cNvSpPr/>
      </dsp:nvSpPr>
      <dsp:spPr>
        <a:xfrm rot="1800000">
          <a:off x="3018843" y="1443354"/>
          <a:ext cx="204854" cy="22324"/>
        </a:xfrm>
        <a:custGeom>
          <a:avLst/>
          <a:gdLst/>
          <a:ahLst/>
          <a:cxnLst/>
          <a:rect l="0" t="0" r="0" b="0"/>
          <a:pathLst>
            <a:path>
              <a:moveTo>
                <a:pt x="0" y="11162"/>
              </a:moveTo>
              <a:lnTo>
                <a:pt x="204854" y="111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3116149" y="1449394"/>
        <a:ext cx="10242" cy="10242"/>
      </dsp:txXfrm>
    </dsp:sp>
    <dsp:sp modelId="{FB0B5F03-8C06-48A7-9DA9-3432222B3910}">
      <dsp:nvSpPr>
        <dsp:cNvPr id="0" name=""/>
        <dsp:cNvSpPr/>
      </dsp:nvSpPr>
      <dsp:spPr>
        <a:xfrm>
          <a:off x="3164473" y="1335914"/>
          <a:ext cx="679260" cy="6792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600" kern="1200"/>
        </a:p>
      </dsp:txBody>
      <dsp:txXfrm>
        <a:off x="3263948" y="1435389"/>
        <a:ext cx="480310" cy="480310"/>
      </dsp:txXfrm>
    </dsp:sp>
    <dsp:sp modelId="{02C76670-1C98-4BED-BC5D-F8F33F47A2B6}">
      <dsp:nvSpPr>
        <dsp:cNvPr id="0" name=""/>
        <dsp:cNvSpPr/>
      </dsp:nvSpPr>
      <dsp:spPr>
        <a:xfrm rot="5400000">
          <a:off x="2636010" y="1664383"/>
          <a:ext cx="204854" cy="22324"/>
        </a:xfrm>
        <a:custGeom>
          <a:avLst/>
          <a:gdLst/>
          <a:ahLst/>
          <a:cxnLst/>
          <a:rect l="0" t="0" r="0" b="0"/>
          <a:pathLst>
            <a:path>
              <a:moveTo>
                <a:pt x="0" y="11162"/>
              </a:moveTo>
              <a:lnTo>
                <a:pt x="204854" y="111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2733316" y="1670423"/>
        <a:ext cx="10242" cy="10242"/>
      </dsp:txXfrm>
    </dsp:sp>
    <dsp:sp modelId="{8C05CAFD-3FA1-4866-B8EA-E33C49D62E19}">
      <dsp:nvSpPr>
        <dsp:cNvPr id="0" name=""/>
        <dsp:cNvSpPr/>
      </dsp:nvSpPr>
      <dsp:spPr>
        <a:xfrm>
          <a:off x="2398807" y="1777972"/>
          <a:ext cx="679260" cy="6792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міграція</a:t>
          </a:r>
        </a:p>
      </dsp:txBody>
      <dsp:txXfrm>
        <a:off x="2498282" y="1877447"/>
        <a:ext cx="480310" cy="480310"/>
      </dsp:txXfrm>
    </dsp:sp>
    <dsp:sp modelId="{9005810F-2B2C-4EDE-8945-DDE7E167AB45}">
      <dsp:nvSpPr>
        <dsp:cNvPr id="0" name=""/>
        <dsp:cNvSpPr/>
      </dsp:nvSpPr>
      <dsp:spPr>
        <a:xfrm rot="9000000">
          <a:off x="2253176" y="1443354"/>
          <a:ext cx="204854" cy="22324"/>
        </a:xfrm>
        <a:custGeom>
          <a:avLst/>
          <a:gdLst/>
          <a:ahLst/>
          <a:cxnLst/>
          <a:rect l="0" t="0" r="0" b="0"/>
          <a:pathLst>
            <a:path>
              <a:moveTo>
                <a:pt x="0" y="11162"/>
              </a:moveTo>
              <a:lnTo>
                <a:pt x="204854" y="111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0800000">
        <a:off x="2350482" y="1449394"/>
        <a:ext cx="10242" cy="10242"/>
      </dsp:txXfrm>
    </dsp:sp>
    <dsp:sp modelId="{12189B98-26D7-4A3D-8C82-8933A0C7EAFB}">
      <dsp:nvSpPr>
        <dsp:cNvPr id="0" name=""/>
        <dsp:cNvSpPr/>
      </dsp:nvSpPr>
      <dsp:spPr>
        <a:xfrm>
          <a:off x="1633140" y="1335914"/>
          <a:ext cx="679260" cy="6792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600" kern="1200"/>
        </a:p>
      </dsp:txBody>
      <dsp:txXfrm>
        <a:off x="1732615" y="1435389"/>
        <a:ext cx="480310" cy="480310"/>
      </dsp:txXfrm>
    </dsp:sp>
    <dsp:sp modelId="{DC36C329-5516-425C-A6A8-8555DD646BD0}">
      <dsp:nvSpPr>
        <dsp:cNvPr id="0" name=""/>
        <dsp:cNvSpPr/>
      </dsp:nvSpPr>
      <dsp:spPr>
        <a:xfrm rot="12600000">
          <a:off x="2253176" y="1001296"/>
          <a:ext cx="204854" cy="22324"/>
        </a:xfrm>
        <a:custGeom>
          <a:avLst/>
          <a:gdLst/>
          <a:ahLst/>
          <a:cxnLst/>
          <a:rect l="0" t="0" r="0" b="0"/>
          <a:pathLst>
            <a:path>
              <a:moveTo>
                <a:pt x="0" y="11162"/>
              </a:moveTo>
              <a:lnTo>
                <a:pt x="204854" y="111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0800000">
        <a:off x="2350482" y="1007337"/>
        <a:ext cx="10242" cy="10242"/>
      </dsp:txXfrm>
    </dsp:sp>
    <dsp:sp modelId="{D081E01B-967E-4D5E-B3D6-ABF8DEAC40A7}">
      <dsp:nvSpPr>
        <dsp:cNvPr id="0" name=""/>
        <dsp:cNvSpPr/>
      </dsp:nvSpPr>
      <dsp:spPr>
        <a:xfrm>
          <a:off x="1633140" y="451799"/>
          <a:ext cx="679260" cy="6792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депопуляція</a:t>
          </a:r>
        </a:p>
      </dsp:txBody>
      <dsp:txXfrm>
        <a:off x="1732615" y="551274"/>
        <a:ext cx="480310" cy="4803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8</Pages>
  <Words>2911</Words>
  <Characters>16599</Characters>
  <Application>Microsoft Office Word</Application>
  <DocSecurity>0</DocSecurity>
  <Lines>138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дом</cp:lastModifiedBy>
  <cp:revision>21</cp:revision>
  <cp:lastPrinted>2015-11-13T09:07:00Z</cp:lastPrinted>
  <dcterms:created xsi:type="dcterms:W3CDTF">2015-11-11T19:48:00Z</dcterms:created>
  <dcterms:modified xsi:type="dcterms:W3CDTF">2016-03-28T18:53:00Z</dcterms:modified>
</cp:coreProperties>
</file>