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B64894">
      <w:pPr>
        <w:ind w:firstLine="567"/>
        <w:jc w:val="center"/>
        <w:rPr>
          <w:rFonts w:ascii="Times New Roman" w:hAnsi="Times New Roman" w:cs="Times New Roman"/>
          <w:bCs/>
          <w:color w:val="00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44"/>
          <w:szCs w:val="44"/>
          <w:lang w:val="uk-UA"/>
        </w:rPr>
        <w:t>Розробка уроку на тему</w:t>
      </w:r>
      <w:r w:rsidRPr="00B64894">
        <w:rPr>
          <w:rFonts w:ascii="Times New Roman" w:hAnsi="Times New Roman" w:cs="Times New Roman"/>
          <w:b/>
          <w:bCs/>
          <w:color w:val="000000"/>
          <w:sz w:val="44"/>
          <w:szCs w:val="44"/>
          <w:lang w:val="uk-UA"/>
        </w:rPr>
        <w:t>:</w:t>
      </w:r>
      <w:r w:rsidRPr="00B64894">
        <w:rPr>
          <w:rFonts w:ascii="Times New Roman" w:hAnsi="Times New Roman" w:cs="Times New Roman"/>
          <w:bCs/>
          <w:color w:val="000000"/>
          <w:sz w:val="44"/>
          <w:szCs w:val="44"/>
          <w:lang w:val="uk-UA"/>
        </w:rPr>
        <w:t xml:space="preserve"> </w:t>
      </w:r>
    </w:p>
    <w:p w:rsidR="00B64894" w:rsidRPr="00B64894" w:rsidRDefault="00B64894" w:rsidP="00B64894">
      <w:pPr>
        <w:ind w:firstLine="567"/>
        <w:jc w:val="center"/>
        <w:rPr>
          <w:rFonts w:ascii="Times New Roman" w:hAnsi="Times New Roman" w:cs="Times New Roman"/>
          <w:color w:val="000000"/>
          <w:sz w:val="44"/>
          <w:szCs w:val="44"/>
          <w:lang w:val="uk-UA"/>
        </w:rPr>
      </w:pPr>
      <w:r w:rsidRPr="00B64894">
        <w:rPr>
          <w:rFonts w:ascii="Times New Roman" w:hAnsi="Times New Roman" w:cs="Times New Roman"/>
          <w:bCs/>
          <w:color w:val="000000"/>
          <w:sz w:val="44"/>
          <w:szCs w:val="44"/>
          <w:lang w:val="uk-UA"/>
        </w:rPr>
        <w:t>«</w:t>
      </w:r>
      <w:r w:rsidRPr="00B64894">
        <w:rPr>
          <w:rFonts w:ascii="Times New Roman" w:hAnsi="Times New Roman" w:cs="Times New Roman"/>
          <w:bCs/>
          <w:color w:val="000000"/>
          <w:sz w:val="44"/>
          <w:szCs w:val="44"/>
          <w:lang w:val="uk-UA"/>
        </w:rPr>
        <w:t>Топографічні карти.</w:t>
      </w:r>
      <w:r w:rsidRPr="00B64894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Читання та практичне використання топографічних карт.</w:t>
      </w:r>
      <w:r>
        <w:rPr>
          <w:rFonts w:ascii="Times New Roman" w:hAnsi="Times New Roman" w:cs="Times New Roman"/>
          <w:color w:val="000000"/>
          <w:sz w:val="44"/>
          <w:szCs w:val="44"/>
          <w:lang w:val="uk-UA"/>
        </w:rPr>
        <w:t>»</w:t>
      </w:r>
    </w:p>
    <w:p w:rsidR="00B64894" w:rsidRP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44"/>
          <w:szCs w:val="44"/>
          <w:lang w:val="uk-UA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D187F" w:rsidRDefault="00FD187F" w:rsidP="00B64894">
      <w:pPr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FD187F" w:rsidRDefault="00FD187F" w:rsidP="00B64894">
      <w:pPr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D187F" w:rsidRDefault="00FD187F" w:rsidP="00B64894">
      <w:pPr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FD187F" w:rsidP="00B64894">
      <w:pPr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Виконала: вчитель географії вищої категорії</w:t>
      </w:r>
    </w:p>
    <w:p w:rsidR="00FD187F" w:rsidRPr="00B64894" w:rsidRDefault="00FD187F" w:rsidP="00B64894">
      <w:pPr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Ткаченко І.М.</w:t>
      </w: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4894" w:rsidRDefault="00FD187F" w:rsidP="00FD187F">
      <w:pPr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Київ 2016</w:t>
      </w:r>
    </w:p>
    <w:p w:rsidR="00B64894" w:rsidRDefault="00B64894" w:rsidP="009C662C">
      <w:pPr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9537D" w:rsidRPr="00D156CC" w:rsidRDefault="009D599D" w:rsidP="009C662C">
      <w:pPr>
        <w:ind w:firstLine="567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</w:t>
      </w:r>
      <w:r w:rsidR="00510CAC" w:rsidRPr="00D156C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Тема:</w:t>
      </w:r>
      <w:r w:rsidR="00510CAC" w:rsidRPr="00D156C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Топографічні карти.</w:t>
      </w:r>
      <w:r w:rsidR="00510CAC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Читання та практичне використання топографічних карт.</w:t>
      </w:r>
    </w:p>
    <w:p w:rsidR="00510CAC" w:rsidRPr="00D156CC" w:rsidRDefault="00510CAC" w:rsidP="009C662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56C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Мета:</w:t>
      </w: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сформувати знання про властивості топографічних карт та їхнє практичне використання; удосконалити практичні вміння користуватися топографічною картою, визначати координати, відстані, на</w:t>
      </w:r>
      <w:r w:rsidR="00E47A91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прямки</w:t>
      </w:r>
      <w:r w:rsidR="00E47A91" w:rsidRPr="00D156C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10CAC" w:rsidRPr="00D156CC" w:rsidRDefault="00510CAC" w:rsidP="009C662C">
      <w:pPr>
        <w:ind w:firstLine="567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Обладнання: </w:t>
      </w: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атлас, топографічна карта, глобус</w:t>
      </w:r>
      <w:r w:rsidR="008519C7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8519C7" w:rsidRPr="00D156CC" w:rsidRDefault="008519C7" w:rsidP="009C662C">
      <w:pPr>
        <w:ind w:firstLine="567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Тип уроку:</w:t>
      </w: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вивчення нового матеріалу та застосування знань на практиці.</w:t>
      </w:r>
    </w:p>
    <w:p w:rsidR="00067B00" w:rsidRPr="00D156CC" w:rsidRDefault="001774CA" w:rsidP="009C662C">
      <w:pPr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Хід уроку</w:t>
      </w:r>
    </w:p>
    <w:p w:rsidR="001774CA" w:rsidRPr="00D156CC" w:rsidRDefault="001774CA" w:rsidP="009C662C">
      <w:pPr>
        <w:pStyle w:val="a3"/>
        <w:numPr>
          <w:ilvl w:val="0"/>
          <w:numId w:val="2"/>
        </w:numPr>
        <w:ind w:left="0" w:firstLine="567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Організаційний момент.</w:t>
      </w:r>
    </w:p>
    <w:p w:rsidR="001774CA" w:rsidRPr="00D156CC" w:rsidRDefault="008124D8" w:rsidP="00D55E16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Актуалізація</w:t>
      </w:r>
      <w:r w:rsidR="001774CA" w:rsidRPr="00D156C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опорних знань і умінь учнів</w:t>
      </w:r>
    </w:p>
    <w:p w:rsidR="001774CA" w:rsidRPr="00D55E16" w:rsidRDefault="00FA1133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D55E16">
        <w:rPr>
          <w:rFonts w:ascii="Times New Roman" w:hAnsi="Times New Roman" w:cs="Times New Roman"/>
          <w:sz w:val="24"/>
          <w:szCs w:val="24"/>
          <w:lang w:val="uk-UA"/>
        </w:rPr>
        <w:t>Перевірка домашнього завдання.</w:t>
      </w:r>
    </w:p>
    <w:p w:rsidR="00D55E16" w:rsidRDefault="00D55E16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FA1133" w:rsidRPr="00D55E16" w:rsidRDefault="00FA1133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D55E16">
        <w:rPr>
          <w:rFonts w:ascii="Times New Roman" w:hAnsi="Times New Roman" w:cs="Times New Roman"/>
          <w:sz w:val="24"/>
          <w:szCs w:val="24"/>
          <w:lang w:val="uk-UA"/>
        </w:rPr>
        <w:t>Дати</w:t>
      </w:r>
      <w:r w:rsidR="008124D8" w:rsidRPr="00D55E1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55E16">
        <w:rPr>
          <w:rFonts w:ascii="Times New Roman" w:hAnsi="Times New Roman" w:cs="Times New Roman"/>
          <w:sz w:val="24"/>
          <w:szCs w:val="24"/>
          <w:lang w:val="uk-UA"/>
        </w:rPr>
        <w:t xml:space="preserve"> відповіді на запитання</w:t>
      </w:r>
      <w:r w:rsidR="008124D8" w:rsidRPr="00D55E16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D55E16" w:rsidRPr="00D55E16" w:rsidRDefault="008124D8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D55E16">
        <w:rPr>
          <w:rFonts w:ascii="Times New Roman" w:hAnsi="Times New Roman" w:cs="Times New Roman"/>
          <w:sz w:val="24"/>
          <w:szCs w:val="24"/>
          <w:lang w:val="uk-UA"/>
        </w:rPr>
        <w:t>1.Пояснити , чому карта вважається найважливішим джерелом географічних знань і чому вивчення географії без неї не можливе?</w:t>
      </w:r>
    </w:p>
    <w:p w:rsidR="008124D8" w:rsidRPr="00D55E16" w:rsidRDefault="008124D8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D55E16">
        <w:rPr>
          <w:rFonts w:ascii="Times New Roman" w:hAnsi="Times New Roman" w:cs="Times New Roman"/>
          <w:sz w:val="24"/>
          <w:szCs w:val="24"/>
          <w:lang w:val="uk-UA"/>
        </w:rPr>
        <w:t>2.З якою метою створено «Національний атлас України»?</w:t>
      </w:r>
    </w:p>
    <w:p w:rsidR="008124D8" w:rsidRPr="00D55E16" w:rsidRDefault="008124D8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D55E16">
        <w:rPr>
          <w:rFonts w:ascii="Times New Roman" w:hAnsi="Times New Roman" w:cs="Times New Roman"/>
          <w:sz w:val="24"/>
          <w:szCs w:val="24"/>
          <w:lang w:val="uk-UA"/>
        </w:rPr>
        <w:t>3.Які ви знаєте картографічні інтернет-джерела?</w:t>
      </w:r>
    </w:p>
    <w:p w:rsidR="008124D8" w:rsidRPr="00D55E16" w:rsidRDefault="008124D8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D55E16">
        <w:rPr>
          <w:rFonts w:ascii="Times New Roman" w:hAnsi="Times New Roman" w:cs="Times New Roman"/>
          <w:sz w:val="24"/>
          <w:szCs w:val="24"/>
          <w:lang w:val="uk-UA"/>
        </w:rPr>
        <w:t>4.Поясніть чому детальні карти не підходять для вивчення географії у школі?</w:t>
      </w:r>
    </w:p>
    <w:p w:rsidR="00D55E16" w:rsidRDefault="00D55E16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8124D8" w:rsidRPr="00D55E16" w:rsidRDefault="008124D8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D55E16">
        <w:rPr>
          <w:rFonts w:ascii="Times New Roman" w:hAnsi="Times New Roman" w:cs="Times New Roman"/>
          <w:sz w:val="24"/>
          <w:szCs w:val="24"/>
          <w:lang w:val="uk-UA"/>
        </w:rPr>
        <w:t>Відповідь на картках декільком учням.</w:t>
      </w:r>
    </w:p>
    <w:p w:rsidR="00D55E16" w:rsidRDefault="00D55E16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8124D8" w:rsidRPr="00D55E16" w:rsidRDefault="008124D8" w:rsidP="00D55E16">
      <w:pPr>
        <w:pStyle w:val="a8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D55E16">
        <w:rPr>
          <w:rFonts w:ascii="Times New Roman" w:hAnsi="Times New Roman" w:cs="Times New Roman"/>
          <w:sz w:val="24"/>
          <w:szCs w:val="24"/>
          <w:lang w:val="uk-UA"/>
        </w:rPr>
        <w:t>Закінчіть речення:</w:t>
      </w:r>
    </w:p>
    <w:p w:rsidR="008124D8" w:rsidRPr="00D156CC" w:rsidRDefault="008124D8" w:rsidP="009C662C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зменшене та узагальнене зображення земної поверхні на площині в певному масштабі за допомогою умовних знаків називається…</w:t>
      </w:r>
    </w:p>
    <w:p w:rsidR="008124D8" w:rsidRPr="00D156CC" w:rsidRDefault="008124D8" w:rsidP="009C662C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змістом карти поділяють на…</w:t>
      </w:r>
    </w:p>
    <w:p w:rsidR="008124D8" w:rsidRPr="00D156CC" w:rsidRDefault="007660E8" w:rsidP="009C662C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масштабом розрізняють ка</w:t>
      </w:r>
      <w:r w:rsidR="008124D8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р</w:t>
      </w: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т</w:t>
      </w:r>
      <w:r w:rsidR="008124D8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и…</w:t>
      </w:r>
    </w:p>
    <w:p w:rsidR="008124D8" w:rsidRPr="00D156CC" w:rsidRDefault="008124D8" w:rsidP="009C662C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комп`ютерні </w:t>
      </w:r>
      <w:r w:rsidR="00344B6C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версії географічних карт і атласів називають…</w:t>
      </w:r>
    </w:p>
    <w:p w:rsidR="00F5351B" w:rsidRPr="00F5351B" w:rsidRDefault="00F5351B" w:rsidP="00F5351B">
      <w:pPr>
        <w:pStyle w:val="a3"/>
        <w:ind w:left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344B6C" w:rsidRPr="009C662C" w:rsidRDefault="00506136" w:rsidP="009C662C">
      <w:pPr>
        <w:pStyle w:val="a3"/>
        <w:numPr>
          <w:ilvl w:val="0"/>
          <w:numId w:val="2"/>
        </w:numPr>
        <w:ind w:left="0"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D156C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Мотивація навчальної та пізнавальної діяльності учнів</w:t>
      </w:r>
    </w:p>
    <w:p w:rsidR="009C662C" w:rsidRPr="00D156CC" w:rsidRDefault="009C662C" w:rsidP="009C662C">
      <w:pPr>
        <w:pStyle w:val="a3"/>
        <w:ind w:left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506136" w:rsidRDefault="00DE522D" w:rsidP="009C662C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56CC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D156C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вирушимо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подорож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56CC">
        <w:rPr>
          <w:rFonts w:ascii="Times New Roman" w:hAnsi="Times New Roman" w:cs="Times New Roman"/>
          <w:sz w:val="24"/>
          <w:szCs w:val="24"/>
        </w:rPr>
        <w:t xml:space="preserve">у 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країну</w:t>
      </w:r>
      <w:proofErr w:type="spellEnd"/>
      <w:proofErr w:type="gramEnd"/>
      <w:r w:rsidRPr="00D156CC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Картографію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”.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Професія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картографа не </w:t>
      </w:r>
      <w:proofErr w:type="spellStart"/>
      <w:proofErr w:type="gramStart"/>
      <w:r w:rsidRPr="00D156CC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цікава</w:t>
      </w:r>
      <w:proofErr w:type="spellEnd"/>
      <w:proofErr w:type="gramEnd"/>
      <w:r w:rsidRPr="00D156CC">
        <w:rPr>
          <w:rFonts w:ascii="Times New Roman" w:hAnsi="Times New Roman" w:cs="Times New Roman"/>
          <w:sz w:val="24"/>
          <w:szCs w:val="24"/>
        </w:rPr>
        <w:t xml:space="preserve">, але й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достатньо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складна.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Візерунком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знаків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і шрифтом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надписів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карта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повідомить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нам про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незнайому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територію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а за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умовними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знаками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постає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жива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географічна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діяльність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ріки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гори,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міста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Відомо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карти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давнього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Китаю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знаряддям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владарювання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. За ними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велася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архівна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справа, дипломатична й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військова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документація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будувалася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податкова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система.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Їхня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ритуальна роль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підтверджується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вони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прикрашають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гробниці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правителів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Працю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картографа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прирівнювали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краснописця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художника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вченого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D156CC">
        <w:rPr>
          <w:rFonts w:ascii="Times New Roman" w:hAnsi="Times New Roman" w:cs="Times New Roman"/>
          <w:sz w:val="24"/>
          <w:szCs w:val="24"/>
        </w:rPr>
        <w:t>Нині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 за</w:t>
      </w:r>
      <w:proofErr w:type="gramEnd"/>
      <w:r w:rsidRPr="00D156CC">
        <w:rPr>
          <w:rFonts w:ascii="Times New Roman" w:hAnsi="Times New Roman" w:cs="Times New Roman"/>
          <w:sz w:val="24"/>
          <w:szCs w:val="24"/>
        </w:rPr>
        <w:t xml:space="preserve"> картами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вчені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вивчають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де жили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різні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народи в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минулому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де проходили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кордони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держав і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пролягали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торгові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шляхи. Так вони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дізнаються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відбулися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суспільстві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карти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географічне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дослідження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починається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і до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карти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повертається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. Вона є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найголовнішим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знаряддям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для географа. За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допомогою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готує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дослідження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Потім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неї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наносить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результати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у свою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чергу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будуть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слугувати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подальшого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руху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вперед.  Тому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людина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вміє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читати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карту,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отримати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неї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стільки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інформації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скільки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вміщують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десятки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сторінок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книжки.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чудовими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картографами,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володіти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теоретичними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практичними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знаннями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а головне -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уміти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об’єднувати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процесі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. На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нашому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будемо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намагатися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заглянути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світ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науки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картографії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, і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кожний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з вас </w:t>
      </w:r>
      <w:proofErr w:type="spellStart"/>
      <w:r w:rsidRPr="00D156CC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D156CC">
        <w:rPr>
          <w:rFonts w:ascii="Times New Roman" w:hAnsi="Times New Roman" w:cs="Times New Roman"/>
          <w:sz w:val="24"/>
          <w:szCs w:val="24"/>
        </w:rPr>
        <w:t xml:space="preserve"> буде картографом.</w:t>
      </w:r>
    </w:p>
    <w:p w:rsidR="009C662C" w:rsidRPr="00D156CC" w:rsidRDefault="009C662C" w:rsidP="009C662C">
      <w:pPr>
        <w:pStyle w:val="a3"/>
        <w:ind w:left="0"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8124D8" w:rsidRPr="009C662C" w:rsidRDefault="007660E8" w:rsidP="009C662C">
      <w:pPr>
        <w:pStyle w:val="a3"/>
        <w:numPr>
          <w:ilvl w:val="0"/>
          <w:numId w:val="2"/>
        </w:numPr>
        <w:ind w:left="0" w:firstLine="567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lastRenderedPageBreak/>
        <w:t>Вивчення нового матеріалу.</w:t>
      </w:r>
    </w:p>
    <w:p w:rsidR="009C662C" w:rsidRPr="00D156CC" w:rsidRDefault="009C662C" w:rsidP="009C662C">
      <w:pPr>
        <w:pStyle w:val="a3"/>
        <w:ind w:left="0" w:firstLine="567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60E8" w:rsidRPr="00FA3CE2" w:rsidRDefault="00B075CF" w:rsidP="009C662C">
      <w:pPr>
        <w:pStyle w:val="a3"/>
        <w:numPr>
          <w:ilvl w:val="0"/>
          <w:numId w:val="3"/>
        </w:numPr>
        <w:ind w:left="0" w:firstLine="567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A3CE2">
        <w:rPr>
          <w:rFonts w:ascii="Times New Roman" w:hAnsi="Times New Roman" w:cs="Times New Roman"/>
          <w:color w:val="FF0000"/>
          <w:sz w:val="24"/>
          <w:szCs w:val="24"/>
          <w:lang w:val="uk-UA"/>
        </w:rPr>
        <w:t>Давайте пригадаємо з курсу 6-го класу, що таке «топографічна карта»?</w:t>
      </w:r>
    </w:p>
    <w:p w:rsidR="009C662C" w:rsidRPr="00D156CC" w:rsidRDefault="009C662C" w:rsidP="009C662C">
      <w:pPr>
        <w:pStyle w:val="a3"/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</w:p>
    <w:p w:rsidR="00B075CF" w:rsidRPr="00D156CC" w:rsidRDefault="001A399D" w:rsidP="009C662C">
      <w:pPr>
        <w:pStyle w:val="a3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Географічні</w:t>
      </w:r>
      <w:r w:rsidR="00B075CF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карти, які детально </w:t>
      </w:r>
      <w:r w:rsidR="00A937CC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зображують ділянки поверхні називають </w:t>
      </w:r>
      <w:r w:rsidR="00A937CC" w:rsidRPr="00D156CC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топографічними.</w:t>
      </w:r>
    </w:p>
    <w:p w:rsidR="001A399D" w:rsidRPr="00D156CC" w:rsidRDefault="0053205A" w:rsidP="009C662C">
      <w:pPr>
        <w:pStyle w:val="a3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1.</w:t>
      </w:r>
      <w:r w:rsidR="001A399D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Топографічні карти використовують для вивчення певної місцевості, яку вони відображають з великою точністю. Ці карти складаються в рівнокутній поперечно-циліндричній проекції Гауса, що обчислюється в Балтійській системі висот</w:t>
      </w:r>
      <w:r w:rsidR="00016A3D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</w:t>
      </w:r>
      <w:r w:rsidR="001A399D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( за 0 м беруть рівень Балтійського моря).</w:t>
      </w:r>
    </w:p>
    <w:p w:rsidR="001A697E" w:rsidRPr="00D156CC" w:rsidRDefault="001A697E" w:rsidP="009C662C">
      <w:pPr>
        <w:pStyle w:val="a3"/>
        <w:ind w:left="0" w:firstLine="567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A697E" w:rsidRPr="00FA3CE2" w:rsidRDefault="001A697E" w:rsidP="009C662C">
      <w:pPr>
        <w:pStyle w:val="a3"/>
        <w:numPr>
          <w:ilvl w:val="0"/>
          <w:numId w:val="3"/>
        </w:numPr>
        <w:ind w:left="0" w:firstLine="567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A3CE2">
        <w:rPr>
          <w:rFonts w:ascii="Times New Roman" w:hAnsi="Times New Roman" w:cs="Times New Roman"/>
          <w:color w:val="FF0000"/>
          <w:sz w:val="24"/>
          <w:szCs w:val="24"/>
          <w:lang w:val="uk-UA"/>
        </w:rPr>
        <w:t>Давайте згадаємо, як карти поділяються за масштабом?</w:t>
      </w:r>
    </w:p>
    <w:p w:rsidR="001A697E" w:rsidRPr="00D156CC" w:rsidRDefault="001A697E" w:rsidP="009C662C">
      <w:pPr>
        <w:pStyle w:val="a3"/>
        <w:ind w:left="0" w:firstLine="567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296001" w:rsidRPr="00D156CC" w:rsidRDefault="00296001" w:rsidP="009C662C">
      <w:pPr>
        <w:pStyle w:val="a3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Н</w:t>
      </w:r>
      <w:r w:rsidR="00E964FC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а топографічній карті відображає</w:t>
      </w: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ться територія земної поверхні, яка обмежена на заході й сході меридіанами, на півночі і півдні  - паралелями з відомою довготою і широтою.</w:t>
      </w:r>
    </w:p>
    <w:p w:rsidR="00EC2D32" w:rsidRPr="00D156CC" w:rsidRDefault="00EF24B5" w:rsidP="009C662C">
      <w:pPr>
        <w:pStyle w:val="a3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</w:pP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Якщо територія велика, карти мають велику кількість аркушів(їх називають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багатоаркушними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)</w:t>
      </w:r>
      <w:r w:rsidR="009D599D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; на кожному з них відбита маленька ділянка цієї території, обмежена меридіанами і паралелями. Наприклад, аркуш топографічної карти в масштабі 1:1000000 обмежений меридіанами, відстань між якими становить 6</w:t>
      </w:r>
      <w:r w:rsidR="00547D83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°</w:t>
      </w:r>
      <w:r w:rsidR="009D599D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, та паралелями, відстань між яки</w:t>
      </w:r>
      <w:r w:rsidR="00547D83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ми дорівнює 4</w:t>
      </w:r>
      <w:r w:rsidR="00547D83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°</w:t>
      </w:r>
      <w:r w:rsidR="009D599D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Таким чином, поверхня земної кулі ніби розчленовується на трапеції з основою </w:t>
      </w:r>
      <w:r w:rsidR="00547D83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 6</w:t>
      </w:r>
      <w:r w:rsidR="00547D83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°</w:t>
      </w:r>
      <w:r w:rsidR="00547D83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 боковим ребром 4</w:t>
      </w:r>
      <w:r w:rsidR="00547D83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°</w:t>
      </w:r>
      <w:r w:rsidR="009D599D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Поділ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аркуші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називається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розграфленням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прийнята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система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позначення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 </w:t>
      </w:r>
      <w:r w:rsidR="00EC2D32" w:rsidRPr="00D156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номенклатурою</w:t>
      </w:r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Номенклатура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знаходиться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тісній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залежності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як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масштабу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так і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географічного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розміщення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(за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географічною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широтою і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довготою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зображеної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даному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аркуші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території</w:t>
      </w:r>
      <w:proofErr w:type="spellEnd"/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112E1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За основу розграфлення і номенклатури топографічних і оглядово-топографічних карт всіх масштабів взято розграфлення й номенклатуру аркушів міжнародної карти масштабу 1:1 000 000. </w:t>
      </w:r>
      <w:r w:rsidR="00547D83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Ї</w:t>
      </w:r>
      <w:r w:rsidR="00EC2D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ї рамки – трапеції, утворені меридіанами й паралелями, проведеними відповідно через 6° довготи і 4° широти (рис. 1).</w:t>
      </w:r>
    </w:p>
    <w:p w:rsidR="009D599D" w:rsidRPr="00EC2D32" w:rsidRDefault="009D599D" w:rsidP="009C662C">
      <w:pPr>
        <w:pStyle w:val="a3"/>
        <w:ind w:left="0" w:firstLine="567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</w:p>
    <w:p w:rsidR="00EC2D32" w:rsidRDefault="00EC2D32" w:rsidP="009C662C">
      <w:pPr>
        <w:pStyle w:val="a3"/>
        <w:ind w:left="0" w:firstLine="567"/>
        <w:jc w:val="center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EC2D32">
        <w:rPr>
          <w:rFonts w:ascii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4572000" cy="3448050"/>
            <wp:effectExtent l="0" t="0" r="0" b="0"/>
            <wp:docPr id="1" name="Рисунок 1" descr="Фрагмент розграфлення аркушів карти масштабу 1:1 000 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рагмент розграфлення аркушів карти масштабу 1:1 000 0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99D" w:rsidRDefault="001A399D" w:rsidP="009C662C">
      <w:pPr>
        <w:pStyle w:val="a3"/>
        <w:ind w:left="0" w:firstLine="567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</w:p>
    <w:p w:rsidR="001A399D" w:rsidRPr="00D156CC" w:rsidRDefault="00EC2D32" w:rsidP="009C662C">
      <w:pPr>
        <w:pStyle w:val="a3"/>
        <w:ind w:left="0"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Рис.1 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Фрагмент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розграфлення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аркушів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масштабу 1:1 000</w:t>
      </w:r>
      <w:r w:rsidR="00ED01AD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</w:t>
      </w:r>
    </w:p>
    <w:p w:rsidR="002A03A3" w:rsidRPr="00D156CC" w:rsidRDefault="002A03A3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Паралелі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проведені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екватора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кожні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4°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утворюють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D156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широтні</w:t>
      </w:r>
      <w:proofErr w:type="spellEnd"/>
      <w:r w:rsidRPr="00D156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пояси</w:t>
      </w:r>
      <w:proofErr w:type="spellEnd"/>
      <w:r w:rsidRPr="00D156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(ряди)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Пояси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позначають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головними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буквами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латинського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алфавіту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починаючи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екватора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Північного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полюса в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північній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півкулі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до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Південного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полюса - у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південній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(табл.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tbl>
      <w:tblPr>
        <w:tblW w:w="942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3780"/>
        <w:gridCol w:w="1868"/>
      </w:tblGrid>
      <w:tr w:rsidR="002A03A3" w:rsidRPr="00082B1E" w:rsidTr="00573C62">
        <w:trPr>
          <w:trHeight w:val="276"/>
          <w:jc w:val="center"/>
        </w:trPr>
        <w:tc>
          <w:tcPr>
            <w:tcW w:w="9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EE2D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AC42FA" w:rsidP="009C662C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</w:pPr>
            <w:proofErr w:type="spellStart"/>
            <w:r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>Таблиця</w:t>
            </w:r>
            <w:proofErr w:type="spellEnd"/>
            <w:r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 xml:space="preserve"> </w:t>
            </w:r>
            <w:r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val="uk-UA" w:eastAsia="ru-RU"/>
              </w:rPr>
              <w:t>1</w:t>
            </w:r>
            <w:r w:rsidR="002A03A3"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2A03A3"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>Позначення</w:t>
            </w:r>
            <w:proofErr w:type="spellEnd"/>
            <w:r w:rsidR="002A03A3"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03A3"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>широтних</w:t>
            </w:r>
            <w:proofErr w:type="spellEnd"/>
            <w:r w:rsidR="002A03A3"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03A3"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>поясів</w:t>
            </w:r>
            <w:proofErr w:type="spellEnd"/>
            <w:r w:rsidR="002A03A3"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="002A03A3"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>топографічних</w:t>
            </w:r>
            <w:proofErr w:type="spellEnd"/>
            <w:r w:rsidR="002A03A3" w:rsidRPr="00D156CC">
              <w:rPr>
                <w:rFonts w:ascii="Arial" w:eastAsia="Times New Roman" w:hAnsi="Arial" w:cs="Arial"/>
                <w:b/>
                <w:bCs/>
                <w:color w:val="328A6A"/>
                <w:sz w:val="24"/>
                <w:szCs w:val="24"/>
                <w:lang w:eastAsia="ru-RU"/>
              </w:rPr>
              <w:t xml:space="preserve"> картах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CEE2D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Широта, в градусах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CEE2D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Номер </w:t>
            </w:r>
            <w:proofErr w:type="spellStart"/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букви</w:t>
            </w:r>
            <w:proofErr w:type="spellEnd"/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алфавітом</w:t>
            </w:r>
            <w:proofErr w:type="spellEnd"/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CEE2D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Назва</w:t>
            </w:r>
            <w:proofErr w:type="spellEnd"/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поясу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0-4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A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4-8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B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8-12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C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12-16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D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16-20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E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20-24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32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24-28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G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28-32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H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32-36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I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36-40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J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40-44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K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44-48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L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48-52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M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52-56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N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56-60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O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60-64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P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64-68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Q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68-72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R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72-76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76-80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T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80-84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6" w:space="0" w:color="9BD4A0"/>
              <w:right w:val="single" w:sz="6" w:space="0" w:color="9BD4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U</w:t>
            </w:r>
          </w:p>
        </w:tc>
      </w:tr>
      <w:tr w:rsidR="002A03A3" w:rsidRPr="00082B1E" w:rsidTr="00573C62">
        <w:trPr>
          <w:trHeight w:val="276"/>
          <w:jc w:val="center"/>
        </w:trPr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4" w:space="0" w:color="auto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84-88</w:t>
            </w:r>
          </w:p>
        </w:tc>
        <w:tc>
          <w:tcPr>
            <w:tcW w:w="3780" w:type="dxa"/>
            <w:tcBorders>
              <w:top w:val="single" w:sz="6" w:space="0" w:color="9BD4A0"/>
              <w:left w:val="single" w:sz="6" w:space="0" w:color="9BD4A0"/>
              <w:bottom w:val="single" w:sz="4" w:space="0" w:color="auto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868" w:type="dxa"/>
            <w:tcBorders>
              <w:top w:val="single" w:sz="6" w:space="0" w:color="9BD4A0"/>
              <w:left w:val="single" w:sz="6" w:space="0" w:color="9BD4A0"/>
              <w:bottom w:val="single" w:sz="4" w:space="0" w:color="auto"/>
              <w:right w:val="single" w:sz="6" w:space="0" w:color="9BD4A0"/>
            </w:tcBorders>
            <w:shd w:val="clear" w:color="auto" w:fill="F2FDF8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3A3" w:rsidRPr="00D156CC" w:rsidRDefault="002A03A3" w:rsidP="00573C62">
            <w:pPr>
              <w:spacing w:before="100" w:beforeAutospacing="1" w:after="100" w:afterAutospacing="1" w:line="240" w:lineRule="auto"/>
              <w:ind w:hanging="79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156C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V</w:t>
            </w:r>
          </w:p>
        </w:tc>
      </w:tr>
    </w:tbl>
    <w:p w:rsidR="00845092" w:rsidRPr="00D156CC" w:rsidRDefault="00845092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Меридіани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проведені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6°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довготи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утворюють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колони.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позначають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арабськими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цифрами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заходу на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схід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меридіана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довготою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180°.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Оскільки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шестиградусні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зони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відлічують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Грінвіцького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меридіана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зон і колон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різняться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30. Так,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якщо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 колони 1, то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зони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31,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якщо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колони 31, то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зони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1.</w:t>
      </w:r>
    </w:p>
    <w:p w:rsidR="002A03A3" w:rsidRPr="00D156CC" w:rsidRDefault="00845092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Положення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аркуша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мільйонного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масштабу в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загальній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системі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позначень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тобто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номенклатура,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визначається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буквен</w:t>
      </w:r>
      <w:proofErr w:type="spellEnd"/>
      <w:r w:rsidR="00211B85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позначенням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широтного поясу і номером колони.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Спочатку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пишуть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букву поясу,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потім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тире номер колони.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Наприклад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аркуш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мільйонної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містом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Львовом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позначають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М-35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845092" w:rsidRPr="00D156CC" w:rsidRDefault="00845092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Знаючи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номенклатуру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аркуша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легко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визначити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географічні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координати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кутів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трапеції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Так,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географічні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координати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кутів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аркуша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М-35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визначаються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місцями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перетину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паралелей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48 і 52° та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меридіанів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24 і 30°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176332" w:rsidRPr="00D156CC" w:rsidRDefault="00845092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Якщо номенклатура карти записана у вигляді букви і числа, наприклад </w:t>
      </w:r>
      <w:r w:rsidR="00176332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</w:p>
    <w:p w:rsidR="00845092" w:rsidRPr="00D156CC" w:rsidRDefault="00176332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-36, то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карта </w:t>
      </w:r>
      <w:proofErr w:type="spellStart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маштабу</w:t>
      </w:r>
      <w:proofErr w:type="spellEnd"/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1:1000000. 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А якщо після числа через тире записане ще одне число, але не більше 144, то це карта масштабу 1:100000. Наприклад, 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-36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-84. Номенклатура аркушів більшого масштабу позначається так, наприклад 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-36</w:t>
      </w: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-84-В – це означає, що карта масштабу 1:50000. Ця номенклатура отримана шляхом</w:t>
      </w:r>
      <w:r w:rsidR="00831706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поділу аркуша карти маштабу1:100000 на чотири рівні частини, які позначаються літерами українського алфавіту (А,Б,В,Г). Аналогічно цьому, запис масштабу 1:25000. Аркуш цієї карти складає четверту частину карти масштабу 1:50000, де кожна частина позначена зліва направо малими українськими літерами(а,б,в,г).</w:t>
      </w:r>
    </w:p>
    <w:p w:rsidR="009D242E" w:rsidRPr="00D156CC" w:rsidRDefault="009D242E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156CC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Завдання: </w:t>
      </w:r>
      <w:r w:rsidR="00D347E1" w:rsidRPr="00D156CC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Визначити масштаб</w:t>
      </w:r>
      <w:r w:rsidRPr="00D156CC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карти</w:t>
      </w:r>
      <w:r w:rsidR="00D347E1" w:rsidRPr="00D156CC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, якщо її номенклатура </w:t>
      </w:r>
      <w:r w:rsidRPr="00D156CC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6248EC" w:rsidRPr="00D156CC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М-34-36-В-в</w:t>
      </w:r>
    </w:p>
    <w:p w:rsidR="00A27FC4" w:rsidRPr="00D156CC" w:rsidRDefault="00A27FC4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156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Географічні координати та їх визначення.</w:t>
      </w:r>
    </w:p>
    <w:p w:rsidR="00A27FC4" w:rsidRPr="00D156CC" w:rsidRDefault="00A27FC4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D156CC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За допомогою елементів градусної сітки давайте згадаємо, як визначається географічна широта і довгота на географічній карті?</w:t>
      </w:r>
    </w:p>
    <w:p w:rsidR="00A27FC4" w:rsidRPr="00D156CC" w:rsidRDefault="006112E1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156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топографічній карті координати </w:t>
      </w:r>
      <w:r w:rsidR="00A27FC4" w:rsidRPr="00D156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можна визначити з великою точністю. Для цього рамку топографічної карти  поділено на відрізки, що дорівнюють </w:t>
      </w:r>
      <w:r w:rsidR="00B7166A" w:rsidRPr="00D156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="00B7166A" w:rsidRPr="00D156C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'</w:t>
      </w:r>
      <w:r w:rsidR="0040568B" w:rsidRPr="00D156CC"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  <w:t xml:space="preserve">. </w:t>
      </w:r>
      <w:r w:rsidR="0040568B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 карті їх позначено почергово однією жирною і двома тонкими паралельними лініями. На кожному мінутному відрізку точками позначено поділки, що дорівнюють 10</w:t>
      </w:r>
      <w:r w:rsidR="0040568B" w:rsidRPr="00D156C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''</w:t>
      </w:r>
      <w:r w:rsidR="0040568B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  <w:r w:rsidR="00C42263"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(Рис.2)</w:t>
      </w:r>
    </w:p>
    <w:p w:rsidR="005E1255" w:rsidRDefault="00A275BC" w:rsidP="009C662C">
      <w:pPr>
        <w:shd w:val="clear" w:color="auto" w:fill="FFFFFF"/>
        <w:spacing w:before="150" w:after="150" w:line="336" w:lineRule="atLeast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394947" cy="3573780"/>
            <wp:effectExtent l="19050" t="0" r="5603" b="0"/>
            <wp:docPr id="6" name="Рисунок 4" descr="C:\Users\Irina\Desktop\image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rina\Desktop\image0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649" cy="3571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4FC" w:rsidRPr="00D156CC" w:rsidRDefault="00E964FC" w:rsidP="009C662C">
      <w:pPr>
        <w:shd w:val="clear" w:color="auto" w:fill="FFFFFF"/>
        <w:spacing w:before="150" w:after="150" w:line="33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156C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Рис.2</w:t>
      </w:r>
    </w:p>
    <w:p w:rsidR="0040568B" w:rsidRPr="00D156CC" w:rsidRDefault="0040568B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156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Щоб знайти географічні координати точки, треба провести через неї дві лінії до сторін рамки, які б відповідали паралелі і меридіану, і порахувати значення широти і довготи.</w:t>
      </w:r>
    </w:p>
    <w:p w:rsidR="0086678A" w:rsidRPr="00D156CC" w:rsidRDefault="0086678A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D156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Отже, </w:t>
      </w:r>
      <w:r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к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ожний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аркуш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топографічної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карти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має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сітку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паралелей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і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меридіанів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Верхня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і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нижня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північна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і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південна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) рамки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карти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це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паралелі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, а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бічні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західна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і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східна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) -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це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меридіани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Уся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рамка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поділена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лініями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відрізки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дорівнюють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одній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мінуті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(1), а точками - на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відрізки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дорівнюють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десяти секундам (10”).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Завдяки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цьому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топографічна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карта є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найзручнішою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серед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інших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карт для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визначення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56CC">
        <w:rPr>
          <w:rFonts w:ascii="Times New Roman" w:hAnsi="Times New Roman" w:cs="Times New Roman"/>
          <w:color w:val="000000"/>
          <w:sz w:val="24"/>
          <w:szCs w:val="24"/>
        </w:rPr>
        <w:t>географічних</w:t>
      </w:r>
      <w:proofErr w:type="spellEnd"/>
      <w:r w:rsidRPr="00D156CC">
        <w:rPr>
          <w:rFonts w:ascii="Times New Roman" w:hAnsi="Times New Roman" w:cs="Times New Roman"/>
          <w:color w:val="000000"/>
          <w:sz w:val="24"/>
          <w:szCs w:val="24"/>
        </w:rPr>
        <w:t xml:space="preserve"> координат</w:t>
      </w:r>
      <w:r w:rsidR="00553E31" w:rsidRPr="00D156C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53E31" w:rsidRPr="00D156CC" w:rsidRDefault="005E1255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D156CC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Визначити географічні коорд</w:t>
      </w:r>
      <w:r w:rsidR="00553E31" w:rsidRPr="00D156CC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инати точки:</w:t>
      </w:r>
      <w:r w:rsidR="005A79EB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BA1D4F">
        <w:rPr>
          <w:color w:val="FF0000"/>
          <w:lang w:val="uk-UA"/>
        </w:rPr>
        <w:t>Дідова гора, г. Волинська, джерело Волинське.</w:t>
      </w:r>
    </w:p>
    <w:p w:rsidR="00FA3CE2" w:rsidRDefault="00FA3CE2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301CC" w:rsidRPr="00D156CC" w:rsidRDefault="00C301CC" w:rsidP="009C662C">
      <w:pPr>
        <w:shd w:val="clear" w:color="auto" w:fill="FFFFFF"/>
        <w:spacing w:before="150" w:after="150" w:line="336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156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3. Прямокутні координати та їх визначення.</w:t>
      </w:r>
    </w:p>
    <w:p w:rsidR="005E2E02" w:rsidRPr="00D156CC" w:rsidRDefault="00C301CC" w:rsidP="009C662C">
      <w:pPr>
        <w:pStyle w:val="a6"/>
        <w:shd w:val="clear" w:color="auto" w:fill="FFFFFF"/>
        <w:ind w:firstLine="567"/>
        <w:jc w:val="both"/>
        <w:rPr>
          <w:color w:val="000000"/>
          <w:shd w:val="clear" w:color="auto" w:fill="FFFFFF"/>
          <w:lang w:val="uk-UA"/>
        </w:rPr>
      </w:pPr>
      <w:r w:rsidRPr="00D156CC">
        <w:rPr>
          <w:color w:val="000000"/>
        </w:rPr>
        <w:t xml:space="preserve">Будь-яка </w:t>
      </w:r>
      <w:proofErr w:type="spellStart"/>
      <w:r w:rsidRPr="00D156CC">
        <w:rPr>
          <w:color w:val="000000"/>
        </w:rPr>
        <w:t>топографічна</w:t>
      </w:r>
      <w:proofErr w:type="spellEnd"/>
      <w:r w:rsidRPr="00D156CC">
        <w:rPr>
          <w:color w:val="000000"/>
        </w:rPr>
        <w:t xml:space="preserve"> карта </w:t>
      </w:r>
      <w:proofErr w:type="spellStart"/>
      <w:r w:rsidRPr="00D156CC">
        <w:rPr>
          <w:color w:val="000000"/>
        </w:rPr>
        <w:t>має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ще</w:t>
      </w:r>
      <w:proofErr w:type="spellEnd"/>
      <w:r w:rsidRPr="00D156CC">
        <w:rPr>
          <w:color w:val="000000"/>
        </w:rPr>
        <w:t xml:space="preserve"> одну </w:t>
      </w:r>
      <w:proofErr w:type="spellStart"/>
      <w:r w:rsidRPr="00D156CC">
        <w:rPr>
          <w:color w:val="000000"/>
        </w:rPr>
        <w:t>сітку</w:t>
      </w:r>
      <w:proofErr w:type="spellEnd"/>
      <w:r w:rsidRPr="00D156CC">
        <w:rPr>
          <w:color w:val="000000"/>
        </w:rPr>
        <w:t xml:space="preserve"> - </w:t>
      </w:r>
      <w:proofErr w:type="spellStart"/>
      <w:r w:rsidRPr="00D156CC">
        <w:rPr>
          <w:color w:val="000000"/>
        </w:rPr>
        <w:t>вертикальні</w:t>
      </w:r>
      <w:proofErr w:type="spellEnd"/>
      <w:r w:rsidRPr="00D156CC">
        <w:rPr>
          <w:color w:val="000000"/>
        </w:rPr>
        <w:t xml:space="preserve"> й </w:t>
      </w:r>
      <w:proofErr w:type="spellStart"/>
      <w:r w:rsidRPr="00D156CC">
        <w:rPr>
          <w:color w:val="000000"/>
        </w:rPr>
        <w:t>горизонтальні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лінії</w:t>
      </w:r>
      <w:proofErr w:type="spellEnd"/>
      <w:r w:rsidRPr="00D156CC">
        <w:rPr>
          <w:color w:val="000000"/>
        </w:rPr>
        <w:t xml:space="preserve">. </w:t>
      </w:r>
      <w:proofErr w:type="spellStart"/>
      <w:r w:rsidRPr="00D156CC">
        <w:rPr>
          <w:color w:val="000000"/>
        </w:rPr>
        <w:t>Відстань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між</w:t>
      </w:r>
      <w:proofErr w:type="spellEnd"/>
      <w:r w:rsidRPr="00D156CC">
        <w:rPr>
          <w:color w:val="000000"/>
        </w:rPr>
        <w:t xml:space="preserve"> ними становить </w:t>
      </w:r>
      <w:proofErr w:type="spellStart"/>
      <w:r w:rsidRPr="00D156CC">
        <w:rPr>
          <w:color w:val="000000"/>
        </w:rPr>
        <w:t>ціле</w:t>
      </w:r>
      <w:proofErr w:type="spellEnd"/>
      <w:r w:rsidRPr="00D156CC">
        <w:rPr>
          <w:color w:val="000000"/>
        </w:rPr>
        <w:t xml:space="preserve"> число </w:t>
      </w:r>
      <w:proofErr w:type="spellStart"/>
      <w:r w:rsidRPr="00D156CC">
        <w:rPr>
          <w:color w:val="000000"/>
        </w:rPr>
        <w:t>кілометрів</w:t>
      </w:r>
      <w:proofErr w:type="spellEnd"/>
      <w:r w:rsidRPr="00D156CC">
        <w:rPr>
          <w:color w:val="000000"/>
        </w:rPr>
        <w:t xml:space="preserve">, </w:t>
      </w:r>
      <w:proofErr w:type="spellStart"/>
      <w:r w:rsidRPr="00D156CC">
        <w:rPr>
          <w:color w:val="000000"/>
        </w:rPr>
        <w:t>позначене</w:t>
      </w:r>
      <w:proofErr w:type="spellEnd"/>
      <w:r w:rsidRPr="00D156CC">
        <w:rPr>
          <w:color w:val="000000"/>
        </w:rPr>
        <w:t xml:space="preserve"> цифрами </w:t>
      </w:r>
      <w:proofErr w:type="spellStart"/>
      <w:r w:rsidRPr="00D156CC">
        <w:rPr>
          <w:color w:val="000000"/>
        </w:rPr>
        <w:t>біля</w:t>
      </w:r>
      <w:proofErr w:type="spellEnd"/>
      <w:r w:rsidRPr="00D156CC">
        <w:rPr>
          <w:color w:val="000000"/>
        </w:rPr>
        <w:t xml:space="preserve"> рамки. Тому </w:t>
      </w:r>
      <w:proofErr w:type="spellStart"/>
      <w:r w:rsidRPr="00D156CC">
        <w:rPr>
          <w:color w:val="000000"/>
        </w:rPr>
        <w:t>ці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лінії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називають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кілометровими</w:t>
      </w:r>
      <w:proofErr w:type="spellEnd"/>
      <w:r w:rsidRPr="00D156CC">
        <w:rPr>
          <w:color w:val="000000"/>
        </w:rPr>
        <w:t xml:space="preserve">, а </w:t>
      </w:r>
      <w:proofErr w:type="spellStart"/>
      <w:r w:rsidRPr="00D156CC">
        <w:rPr>
          <w:color w:val="000000"/>
        </w:rPr>
        <w:t>сітку</w:t>
      </w:r>
      <w:proofErr w:type="spellEnd"/>
      <w:r w:rsidRPr="00D156CC">
        <w:rPr>
          <w:color w:val="000000"/>
        </w:rPr>
        <w:t xml:space="preserve"> - </w:t>
      </w:r>
      <w:proofErr w:type="spellStart"/>
      <w:r w:rsidRPr="00D156CC">
        <w:rPr>
          <w:color w:val="000000"/>
        </w:rPr>
        <w:t>кілометровою</w:t>
      </w:r>
      <w:proofErr w:type="spellEnd"/>
      <w:r w:rsidRPr="00D156CC">
        <w:rPr>
          <w:color w:val="000000"/>
        </w:rPr>
        <w:t xml:space="preserve">. </w:t>
      </w:r>
      <w:proofErr w:type="spellStart"/>
      <w:r w:rsidRPr="00D156CC">
        <w:rPr>
          <w:color w:val="000000"/>
        </w:rPr>
        <w:t>Її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зроблено</w:t>
      </w:r>
      <w:proofErr w:type="spellEnd"/>
      <w:r w:rsidRPr="00D156CC">
        <w:rPr>
          <w:color w:val="000000"/>
        </w:rPr>
        <w:t xml:space="preserve"> для того, </w:t>
      </w:r>
      <w:proofErr w:type="spellStart"/>
      <w:r w:rsidRPr="00D156CC">
        <w:rPr>
          <w:color w:val="000000"/>
        </w:rPr>
        <w:t>щоб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було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зручно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вимірювати</w:t>
      </w:r>
      <w:proofErr w:type="spellEnd"/>
      <w:r w:rsidRPr="00D156CC">
        <w:rPr>
          <w:color w:val="000000"/>
        </w:rPr>
        <w:t xml:space="preserve"> на </w:t>
      </w:r>
      <w:proofErr w:type="spellStart"/>
      <w:r w:rsidRPr="00D156CC">
        <w:rPr>
          <w:color w:val="000000"/>
        </w:rPr>
        <w:t>карті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відстані</w:t>
      </w:r>
      <w:proofErr w:type="spellEnd"/>
      <w:r w:rsidRPr="00D156CC">
        <w:rPr>
          <w:color w:val="000000"/>
        </w:rPr>
        <w:t xml:space="preserve"> у </w:t>
      </w:r>
      <w:proofErr w:type="spellStart"/>
      <w:r w:rsidRPr="00D156CC">
        <w:rPr>
          <w:color w:val="000000"/>
        </w:rPr>
        <w:t>кілометрах</w:t>
      </w:r>
      <w:proofErr w:type="spellEnd"/>
      <w:r w:rsidRPr="00D156CC">
        <w:rPr>
          <w:color w:val="000000"/>
        </w:rPr>
        <w:t xml:space="preserve"> (а не в градусах). </w:t>
      </w:r>
      <w:proofErr w:type="spellStart"/>
      <w:r w:rsidRPr="00D156CC">
        <w:rPr>
          <w:color w:val="000000"/>
        </w:rPr>
        <w:t>Крім</w:t>
      </w:r>
      <w:proofErr w:type="spellEnd"/>
      <w:r w:rsidRPr="00D156CC">
        <w:rPr>
          <w:color w:val="000000"/>
        </w:rPr>
        <w:t xml:space="preserve"> того, за </w:t>
      </w:r>
      <w:proofErr w:type="spellStart"/>
      <w:r w:rsidRPr="00D156CC">
        <w:rPr>
          <w:color w:val="000000"/>
        </w:rPr>
        <w:t>допомогою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кілометрової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сітки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можна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визначити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прямокутні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координати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потрібного</w:t>
      </w:r>
      <w:proofErr w:type="spellEnd"/>
      <w:r w:rsidRPr="00D156CC">
        <w:rPr>
          <w:color w:val="000000"/>
        </w:rPr>
        <w:t xml:space="preserve"> вам пункту, </w:t>
      </w:r>
      <w:proofErr w:type="spellStart"/>
      <w:r w:rsidRPr="00D156CC">
        <w:rPr>
          <w:color w:val="000000"/>
        </w:rPr>
        <w:t>тобто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швидко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з’ясувати</w:t>
      </w:r>
      <w:proofErr w:type="spellEnd"/>
      <w:r w:rsidRPr="00D156CC">
        <w:rPr>
          <w:color w:val="000000"/>
        </w:rPr>
        <w:t xml:space="preserve">, на </w:t>
      </w:r>
      <w:proofErr w:type="spellStart"/>
      <w:r w:rsidRPr="00D156CC">
        <w:rPr>
          <w:color w:val="000000"/>
        </w:rPr>
        <w:t>якому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саме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аркуші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топографічної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карти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він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розташований</w:t>
      </w:r>
      <w:proofErr w:type="spellEnd"/>
      <w:r w:rsidRPr="00D156CC">
        <w:rPr>
          <w:color w:val="000000"/>
        </w:rPr>
        <w:t>.</w:t>
      </w:r>
      <w:r w:rsidR="00835DD7" w:rsidRPr="00D156CC">
        <w:rPr>
          <w:color w:val="000000"/>
          <w:shd w:val="clear" w:color="auto" w:fill="FFFFFF"/>
          <w:lang w:val="uk-UA"/>
        </w:rPr>
        <w:t xml:space="preserve">Значення ліній кілометрової сітки вказуються між внутрішньою і мінутною рамками. </w:t>
      </w:r>
      <w:r w:rsidR="00C42263" w:rsidRPr="00D156CC">
        <w:rPr>
          <w:color w:val="000000"/>
          <w:shd w:val="clear" w:color="auto" w:fill="FFFFFF"/>
          <w:lang w:val="uk-UA"/>
        </w:rPr>
        <w:t xml:space="preserve">Горизонтальні лінії або вісь Х називаються – абсциси. Вертикальні або вісь </w:t>
      </w:r>
      <w:r w:rsidR="00E62F12" w:rsidRPr="00D156CC">
        <w:rPr>
          <w:color w:val="000000"/>
          <w:shd w:val="clear" w:color="auto" w:fill="FFFFFF"/>
          <w:lang w:val="en-US"/>
        </w:rPr>
        <w:t>Y</w:t>
      </w:r>
      <w:r w:rsidR="00C42263" w:rsidRPr="00D156CC">
        <w:rPr>
          <w:color w:val="000000"/>
          <w:shd w:val="clear" w:color="auto" w:fill="FFFFFF"/>
          <w:lang w:val="uk-UA"/>
        </w:rPr>
        <w:t xml:space="preserve"> – ординати. </w:t>
      </w:r>
      <w:r w:rsidR="00E964FC" w:rsidRPr="00D156CC">
        <w:rPr>
          <w:color w:val="000000"/>
          <w:shd w:val="clear" w:color="auto" w:fill="FFFFFF"/>
          <w:lang w:val="uk-UA"/>
        </w:rPr>
        <w:t>(Рис.3)</w:t>
      </w:r>
    </w:p>
    <w:p w:rsidR="005E2E02" w:rsidRDefault="005E2E02" w:rsidP="009C662C">
      <w:pPr>
        <w:pStyle w:val="a6"/>
        <w:shd w:val="clear" w:color="auto" w:fill="FFFFFF"/>
        <w:ind w:firstLine="567"/>
        <w:jc w:val="both"/>
        <w:rPr>
          <w:color w:val="000000"/>
          <w:sz w:val="32"/>
          <w:szCs w:val="32"/>
          <w:shd w:val="clear" w:color="auto" w:fill="FFFFFF"/>
          <w:lang w:val="uk-UA"/>
        </w:rPr>
      </w:pPr>
      <w:r>
        <w:rPr>
          <w:noProof/>
          <w:color w:val="000000"/>
          <w:sz w:val="32"/>
          <w:szCs w:val="32"/>
        </w:rPr>
        <w:drawing>
          <wp:inline distT="0" distB="0" distL="0" distR="0">
            <wp:extent cx="5180823" cy="3876675"/>
            <wp:effectExtent l="0" t="0" r="0" b="0"/>
            <wp:docPr id="3" name="Рисунок 2" descr="C:\Users\Irina\Desktop\image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ina\Desktop\image1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510" cy="3906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4FC" w:rsidRPr="00D156CC" w:rsidRDefault="00E964FC" w:rsidP="009C662C">
      <w:pPr>
        <w:pStyle w:val="a6"/>
        <w:shd w:val="clear" w:color="auto" w:fill="FFFFFF"/>
        <w:ind w:firstLine="567"/>
        <w:jc w:val="center"/>
        <w:rPr>
          <w:color w:val="000000"/>
          <w:shd w:val="clear" w:color="auto" w:fill="FFFFFF"/>
          <w:lang w:val="uk-UA"/>
        </w:rPr>
      </w:pPr>
      <w:r w:rsidRPr="00D156CC">
        <w:rPr>
          <w:color w:val="000000"/>
          <w:shd w:val="clear" w:color="auto" w:fill="FFFFFF"/>
          <w:lang w:val="uk-UA"/>
        </w:rPr>
        <w:t>Рис.3</w:t>
      </w:r>
    </w:p>
    <w:p w:rsidR="00835DD7" w:rsidRPr="00D156CC" w:rsidRDefault="00835DD7" w:rsidP="009C662C">
      <w:pPr>
        <w:pStyle w:val="a6"/>
        <w:shd w:val="clear" w:color="auto" w:fill="FFFFFF"/>
        <w:ind w:firstLine="567"/>
        <w:jc w:val="both"/>
        <w:rPr>
          <w:color w:val="000000"/>
          <w:shd w:val="clear" w:color="auto" w:fill="FFFFFF"/>
          <w:lang w:val="uk-UA"/>
        </w:rPr>
      </w:pPr>
      <w:r w:rsidRPr="00D156CC">
        <w:rPr>
          <w:color w:val="000000"/>
          <w:shd w:val="clear" w:color="auto" w:fill="FFFFFF"/>
          <w:lang w:val="uk-UA"/>
        </w:rPr>
        <w:t xml:space="preserve">Абсциси горизонтальних ліній, паралельних екватору, виписані вздовж бокових рамок, ординати вертикальних ліній, паралельних осьовому меридіана – вздовж верхньої і нижньої рамок. Координати ліній біля кутів рамки підписують повністю, а решти – тільки двома останніми цифрами. Абсциса </w:t>
      </w:r>
      <w:r w:rsidRPr="00D156CC">
        <w:rPr>
          <w:color w:val="000000"/>
          <w:shd w:val="clear" w:color="auto" w:fill="FFFFFF"/>
        </w:rPr>
        <w:t>X</w:t>
      </w:r>
      <w:r w:rsidRPr="00D156CC">
        <w:rPr>
          <w:color w:val="000000"/>
          <w:shd w:val="clear" w:color="auto" w:fill="FFFFFF"/>
          <w:lang w:val="uk-UA"/>
        </w:rPr>
        <w:t xml:space="preserve"> якої-небудь горизонтальної лінії дорівнюватиме найкоротшій відстані від цієї лінії до екватора, а ордината </w:t>
      </w:r>
      <w:r w:rsidRPr="00D156CC">
        <w:rPr>
          <w:color w:val="000000"/>
          <w:shd w:val="clear" w:color="auto" w:fill="FFFFFF"/>
        </w:rPr>
        <w:t>Y</w:t>
      </w:r>
      <w:r w:rsidRPr="00D156CC">
        <w:rPr>
          <w:color w:val="000000"/>
          <w:shd w:val="clear" w:color="auto" w:fill="FFFFFF"/>
          <w:lang w:val="uk-UA"/>
        </w:rPr>
        <w:t xml:space="preserve"> вертикальної лінії – найкоротшій відстані від цієї лін</w:t>
      </w:r>
      <w:r w:rsidR="00DF0E68" w:rsidRPr="00D156CC">
        <w:rPr>
          <w:color w:val="000000"/>
          <w:shd w:val="clear" w:color="auto" w:fill="FFFFFF"/>
          <w:lang w:val="uk-UA"/>
        </w:rPr>
        <w:t>ії до осьового меридіана зони.</w:t>
      </w:r>
      <w:r w:rsidRPr="00D156CC">
        <w:rPr>
          <w:color w:val="000000"/>
          <w:shd w:val="clear" w:color="auto" w:fill="FFFFFF"/>
          <w:lang w:val="uk-UA"/>
        </w:rPr>
        <w:t xml:space="preserve"> </w:t>
      </w:r>
      <w:r w:rsidRPr="00D156CC">
        <w:rPr>
          <w:color w:val="000000"/>
          <w:shd w:val="clear" w:color="auto" w:fill="FFFFFF"/>
        </w:rPr>
        <w:t xml:space="preserve">Для </w:t>
      </w:r>
      <w:proofErr w:type="spellStart"/>
      <w:r w:rsidRPr="00D156CC">
        <w:rPr>
          <w:color w:val="000000"/>
          <w:shd w:val="clear" w:color="auto" w:fill="FFFFFF"/>
        </w:rPr>
        <w:t>приблизного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визначення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місцезнаходження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об'єкта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звичайно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користуються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скороченими</w:t>
      </w:r>
      <w:proofErr w:type="spellEnd"/>
      <w:r w:rsidRPr="00D156CC">
        <w:rPr>
          <w:color w:val="000000"/>
          <w:shd w:val="clear" w:color="auto" w:fill="FFFFFF"/>
        </w:rPr>
        <w:t xml:space="preserve"> координатами, </w:t>
      </w:r>
      <w:proofErr w:type="spellStart"/>
      <w:r w:rsidRPr="00D156CC">
        <w:rPr>
          <w:color w:val="000000"/>
          <w:shd w:val="clear" w:color="auto" w:fill="FFFFFF"/>
        </w:rPr>
        <w:t>тобто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вказують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тільки</w:t>
      </w:r>
      <w:proofErr w:type="spellEnd"/>
      <w:r w:rsidRPr="00D156CC">
        <w:rPr>
          <w:color w:val="000000"/>
          <w:shd w:val="clear" w:color="auto" w:fill="FFFFFF"/>
        </w:rPr>
        <w:t xml:space="preserve"> квадрат, в </w:t>
      </w:r>
      <w:proofErr w:type="spellStart"/>
      <w:r w:rsidRPr="00D156CC">
        <w:rPr>
          <w:color w:val="000000"/>
          <w:shd w:val="clear" w:color="auto" w:fill="FFFFFF"/>
        </w:rPr>
        <w:t>якому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міститься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об'єкт</w:t>
      </w:r>
      <w:proofErr w:type="spellEnd"/>
      <w:r w:rsidRPr="00D156CC">
        <w:rPr>
          <w:color w:val="000000"/>
          <w:shd w:val="clear" w:color="auto" w:fill="FFFFFF"/>
        </w:rPr>
        <w:t xml:space="preserve">. </w:t>
      </w:r>
      <w:proofErr w:type="spellStart"/>
      <w:r w:rsidRPr="00D156CC">
        <w:rPr>
          <w:color w:val="000000"/>
          <w:shd w:val="clear" w:color="auto" w:fill="FFFFFF"/>
        </w:rPr>
        <w:t>Причому</w:t>
      </w:r>
      <w:proofErr w:type="spellEnd"/>
      <w:r w:rsidRPr="00D156CC">
        <w:rPr>
          <w:color w:val="000000"/>
          <w:shd w:val="clear" w:color="auto" w:fill="FFFFFF"/>
        </w:rPr>
        <w:t xml:space="preserve"> квадрат </w:t>
      </w:r>
      <w:proofErr w:type="spellStart"/>
      <w:r w:rsidRPr="00D156CC">
        <w:rPr>
          <w:color w:val="000000"/>
          <w:shd w:val="clear" w:color="auto" w:fill="FFFFFF"/>
        </w:rPr>
        <w:t>вказують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останніми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двома</w:t>
      </w:r>
      <w:proofErr w:type="spellEnd"/>
      <w:r w:rsidRPr="00D156CC">
        <w:rPr>
          <w:color w:val="000000"/>
          <w:shd w:val="clear" w:color="auto" w:fill="FFFFFF"/>
        </w:rPr>
        <w:t xml:space="preserve"> цифрами </w:t>
      </w:r>
      <w:proofErr w:type="spellStart"/>
      <w:r w:rsidRPr="00D156CC">
        <w:rPr>
          <w:color w:val="000000"/>
          <w:shd w:val="clear" w:color="auto" w:fill="FFFFFF"/>
        </w:rPr>
        <w:t>кілометрів</w:t>
      </w:r>
      <w:proofErr w:type="spellEnd"/>
      <w:r w:rsidRPr="00D156CC">
        <w:rPr>
          <w:color w:val="000000"/>
          <w:shd w:val="clear" w:color="auto" w:fill="FFFFFF"/>
        </w:rPr>
        <w:t xml:space="preserve"> – </w:t>
      </w:r>
      <w:proofErr w:type="spellStart"/>
      <w:r w:rsidRPr="00D156CC">
        <w:rPr>
          <w:color w:val="000000"/>
          <w:shd w:val="clear" w:color="auto" w:fill="FFFFFF"/>
        </w:rPr>
        <w:t>спочатку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абсциси</w:t>
      </w:r>
      <w:proofErr w:type="spellEnd"/>
      <w:r w:rsidRPr="00D156CC">
        <w:rPr>
          <w:color w:val="000000"/>
          <w:shd w:val="clear" w:color="auto" w:fill="FFFFFF"/>
        </w:rPr>
        <w:t xml:space="preserve">, а </w:t>
      </w:r>
      <w:proofErr w:type="spellStart"/>
      <w:r w:rsidRPr="00D156CC">
        <w:rPr>
          <w:color w:val="000000"/>
          <w:shd w:val="clear" w:color="auto" w:fill="FFFFFF"/>
        </w:rPr>
        <w:t>потім</w:t>
      </w:r>
      <w:proofErr w:type="spellEnd"/>
      <w:r w:rsidRPr="00D156CC">
        <w:rPr>
          <w:color w:val="000000"/>
          <w:shd w:val="clear" w:color="auto" w:fill="FFFFFF"/>
        </w:rPr>
        <w:t xml:space="preserve"> </w:t>
      </w:r>
      <w:proofErr w:type="spellStart"/>
      <w:r w:rsidRPr="00D156CC">
        <w:rPr>
          <w:color w:val="000000"/>
          <w:shd w:val="clear" w:color="auto" w:fill="FFFFFF"/>
        </w:rPr>
        <w:t>ординати</w:t>
      </w:r>
      <w:proofErr w:type="spellEnd"/>
      <w:r w:rsidRPr="00D156CC">
        <w:rPr>
          <w:color w:val="000000"/>
          <w:shd w:val="clear" w:color="auto" w:fill="FFFFFF"/>
        </w:rPr>
        <w:t>.</w:t>
      </w:r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Щоб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визначити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прямокутні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координати</w:t>
      </w:r>
      <w:proofErr w:type="spellEnd"/>
      <w:r w:rsidR="00DF0E68" w:rsidRPr="00D156CC">
        <w:rPr>
          <w:color w:val="000000"/>
        </w:rPr>
        <w:t xml:space="preserve"> будь-</w:t>
      </w:r>
      <w:proofErr w:type="spellStart"/>
      <w:r w:rsidR="00DF0E68" w:rsidRPr="00D156CC">
        <w:rPr>
          <w:color w:val="000000"/>
        </w:rPr>
        <w:t>якого</w:t>
      </w:r>
      <w:proofErr w:type="spellEnd"/>
      <w:r w:rsidR="00DF0E68" w:rsidRPr="00D156CC">
        <w:rPr>
          <w:color w:val="000000"/>
        </w:rPr>
        <w:t xml:space="preserve"> пункту на </w:t>
      </w:r>
      <w:proofErr w:type="spellStart"/>
      <w:r w:rsidR="00DF0E68" w:rsidRPr="00D156CC">
        <w:rPr>
          <w:color w:val="000000"/>
        </w:rPr>
        <w:t>карті</w:t>
      </w:r>
      <w:proofErr w:type="spellEnd"/>
      <w:r w:rsidR="00DF0E68" w:rsidRPr="00D156CC">
        <w:rPr>
          <w:color w:val="000000"/>
        </w:rPr>
        <w:t xml:space="preserve">, </w:t>
      </w:r>
      <w:proofErr w:type="spellStart"/>
      <w:r w:rsidR="00DF0E68" w:rsidRPr="00D156CC">
        <w:rPr>
          <w:color w:val="000000"/>
        </w:rPr>
        <w:t>досить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назвати</w:t>
      </w:r>
      <w:proofErr w:type="spellEnd"/>
      <w:r w:rsidR="00DF0E68" w:rsidRPr="00D156CC">
        <w:rPr>
          <w:color w:val="000000"/>
        </w:rPr>
        <w:t xml:space="preserve"> квадрат </w:t>
      </w:r>
      <w:proofErr w:type="spellStart"/>
      <w:r w:rsidR="00DF0E68" w:rsidRPr="00D156CC">
        <w:rPr>
          <w:color w:val="000000"/>
        </w:rPr>
        <w:t>сітки</w:t>
      </w:r>
      <w:proofErr w:type="spellEnd"/>
      <w:r w:rsidR="00DF0E68" w:rsidRPr="00D156CC">
        <w:rPr>
          <w:color w:val="000000"/>
        </w:rPr>
        <w:t xml:space="preserve">, в </w:t>
      </w:r>
      <w:proofErr w:type="spellStart"/>
      <w:r w:rsidR="00DF0E68" w:rsidRPr="00D156CC">
        <w:rPr>
          <w:color w:val="000000"/>
        </w:rPr>
        <w:t>якому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він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розташований</w:t>
      </w:r>
      <w:proofErr w:type="spellEnd"/>
      <w:r w:rsidR="00DF0E68" w:rsidRPr="00D156CC">
        <w:rPr>
          <w:color w:val="000000"/>
        </w:rPr>
        <w:t xml:space="preserve">. Для </w:t>
      </w:r>
      <w:proofErr w:type="spellStart"/>
      <w:r w:rsidR="00DF0E68" w:rsidRPr="00D156CC">
        <w:rPr>
          <w:color w:val="000000"/>
        </w:rPr>
        <w:t>цього</w:t>
      </w:r>
      <w:proofErr w:type="spellEnd"/>
      <w:r w:rsidR="00DF0E68" w:rsidRPr="00D156CC">
        <w:rPr>
          <w:color w:val="000000"/>
        </w:rPr>
        <w:t xml:space="preserve"> треба </w:t>
      </w:r>
      <w:proofErr w:type="spellStart"/>
      <w:r w:rsidR="00DF0E68" w:rsidRPr="00D156CC">
        <w:rPr>
          <w:color w:val="000000"/>
        </w:rPr>
        <w:t>прочитати</w:t>
      </w:r>
      <w:proofErr w:type="spellEnd"/>
      <w:r w:rsidR="00DF0E68" w:rsidRPr="00D156CC">
        <w:rPr>
          <w:color w:val="000000"/>
        </w:rPr>
        <w:t xml:space="preserve"> за </w:t>
      </w:r>
      <w:proofErr w:type="spellStart"/>
      <w:r w:rsidR="00DF0E68" w:rsidRPr="00D156CC">
        <w:rPr>
          <w:color w:val="000000"/>
        </w:rPr>
        <w:t>рамкою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аркуша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карти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цифри</w:t>
      </w:r>
      <w:proofErr w:type="spellEnd"/>
      <w:r w:rsidR="00DF0E68" w:rsidRPr="00D156CC">
        <w:rPr>
          <w:color w:val="000000"/>
        </w:rPr>
        <w:t xml:space="preserve"> (</w:t>
      </w:r>
      <w:proofErr w:type="spellStart"/>
      <w:r w:rsidR="00DF0E68" w:rsidRPr="00D156CC">
        <w:rPr>
          <w:color w:val="000000"/>
        </w:rPr>
        <w:t>двозначні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номери</w:t>
      </w:r>
      <w:proofErr w:type="spellEnd"/>
      <w:r w:rsidR="00DF0E68" w:rsidRPr="00D156CC">
        <w:rPr>
          <w:color w:val="000000"/>
        </w:rPr>
        <w:t xml:space="preserve">) </w:t>
      </w:r>
      <w:proofErr w:type="spellStart"/>
      <w:r w:rsidR="00DF0E68" w:rsidRPr="00D156CC">
        <w:rPr>
          <w:color w:val="000000"/>
        </w:rPr>
        <w:t>спочатку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горизонтальної</w:t>
      </w:r>
      <w:proofErr w:type="spellEnd"/>
      <w:r w:rsidR="00DF0E68" w:rsidRPr="00D156CC">
        <w:rPr>
          <w:color w:val="000000"/>
        </w:rPr>
        <w:t xml:space="preserve">, а </w:t>
      </w:r>
      <w:proofErr w:type="spellStart"/>
      <w:r w:rsidR="00DF0E68" w:rsidRPr="00D156CC">
        <w:rPr>
          <w:color w:val="000000"/>
        </w:rPr>
        <w:t>потім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вертикальної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кілометрових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ліній</w:t>
      </w:r>
      <w:proofErr w:type="spellEnd"/>
      <w:r w:rsidR="00DF0E68" w:rsidRPr="00D156CC">
        <w:rPr>
          <w:color w:val="000000"/>
        </w:rPr>
        <w:t xml:space="preserve">, </w:t>
      </w:r>
      <w:proofErr w:type="spellStart"/>
      <w:r w:rsidR="00DF0E68" w:rsidRPr="00D156CC">
        <w:rPr>
          <w:color w:val="000000"/>
        </w:rPr>
        <w:t>що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утворюють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нижній</w:t>
      </w:r>
      <w:proofErr w:type="spellEnd"/>
      <w:r w:rsidR="00DF0E68" w:rsidRPr="00D156CC">
        <w:rPr>
          <w:color w:val="000000"/>
        </w:rPr>
        <w:t xml:space="preserve"> </w:t>
      </w:r>
      <w:proofErr w:type="spellStart"/>
      <w:r w:rsidR="00DF0E68" w:rsidRPr="00D156CC">
        <w:rPr>
          <w:color w:val="000000"/>
        </w:rPr>
        <w:t>лівий</w:t>
      </w:r>
      <w:proofErr w:type="spellEnd"/>
      <w:r w:rsidR="00DF0E68" w:rsidRPr="00D156CC">
        <w:rPr>
          <w:color w:val="000000"/>
        </w:rPr>
        <w:t xml:space="preserve"> (</w:t>
      </w:r>
      <w:proofErr w:type="spellStart"/>
      <w:r w:rsidR="00DF0E68" w:rsidRPr="00D156CC">
        <w:rPr>
          <w:color w:val="000000"/>
        </w:rPr>
        <w:t>південно-західний</w:t>
      </w:r>
      <w:proofErr w:type="spellEnd"/>
      <w:r w:rsidR="00DF0E68" w:rsidRPr="00D156CC">
        <w:rPr>
          <w:color w:val="000000"/>
        </w:rPr>
        <w:t xml:space="preserve">) кут </w:t>
      </w:r>
      <w:proofErr w:type="spellStart"/>
      <w:r w:rsidR="00DF0E68" w:rsidRPr="00D156CC">
        <w:rPr>
          <w:color w:val="000000"/>
        </w:rPr>
        <w:t>квадратів</w:t>
      </w:r>
      <w:proofErr w:type="spellEnd"/>
      <w:r w:rsidR="00DF0E68" w:rsidRPr="00D156CC">
        <w:rPr>
          <w:color w:val="000000"/>
        </w:rPr>
        <w:t>.</w:t>
      </w:r>
      <w:r w:rsidR="00DF0E68" w:rsidRPr="00D156CC">
        <w:rPr>
          <w:color w:val="000000"/>
          <w:shd w:val="clear" w:color="auto" w:fill="FFFFFF"/>
        </w:rPr>
        <w:t xml:space="preserve"> Н</w:t>
      </w:r>
      <w:proofErr w:type="spellStart"/>
      <w:r w:rsidR="00DF0E68" w:rsidRPr="00D156CC">
        <w:rPr>
          <w:color w:val="000000"/>
          <w:shd w:val="clear" w:color="auto" w:fill="FFFFFF"/>
          <w:lang w:val="uk-UA"/>
        </w:rPr>
        <w:t>априклад</w:t>
      </w:r>
      <w:proofErr w:type="spellEnd"/>
      <w:r w:rsidR="00DF0E68" w:rsidRPr="00D156CC">
        <w:rPr>
          <w:color w:val="000000"/>
          <w:shd w:val="clear" w:color="auto" w:fill="FFFFFF"/>
          <w:lang w:val="uk-UA"/>
        </w:rPr>
        <w:t xml:space="preserve">, точка А знаходиться в квадраті 8108(Рис.4). </w:t>
      </w:r>
    </w:p>
    <w:p w:rsidR="00A33211" w:rsidRPr="00611E10" w:rsidRDefault="00611E10" w:rsidP="009C662C">
      <w:pPr>
        <w:pStyle w:val="a6"/>
        <w:shd w:val="clear" w:color="auto" w:fill="FFFFFF"/>
        <w:ind w:firstLine="567"/>
        <w:jc w:val="both"/>
        <w:rPr>
          <w:color w:val="000000"/>
          <w:sz w:val="32"/>
          <w:szCs w:val="32"/>
          <w:lang w:val="uk-UA"/>
        </w:rPr>
      </w:pPr>
      <w:r w:rsidRPr="00611E10">
        <w:rPr>
          <w:noProof/>
          <w:color w:val="000000"/>
          <w:sz w:val="32"/>
          <w:szCs w:val="32"/>
        </w:rPr>
        <w:lastRenderedPageBreak/>
        <w:drawing>
          <wp:inline distT="0" distB="0" distL="0" distR="0">
            <wp:extent cx="5292090" cy="3968036"/>
            <wp:effectExtent l="19050" t="0" r="3810" b="0"/>
            <wp:docPr id="5" name="Рисунок 1" descr="C:\Users\Irina\Desktop\топографічні карти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топографічні карти\img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698" cy="3965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229" w:rsidRPr="00D156CC" w:rsidRDefault="00DF0E68" w:rsidP="009C662C">
      <w:pPr>
        <w:pStyle w:val="a6"/>
        <w:shd w:val="clear" w:color="auto" w:fill="FFFFFF"/>
        <w:ind w:firstLine="567"/>
        <w:jc w:val="center"/>
        <w:rPr>
          <w:color w:val="000000"/>
          <w:lang w:val="uk-UA"/>
        </w:rPr>
      </w:pPr>
      <w:r w:rsidRPr="00D156CC">
        <w:rPr>
          <w:color w:val="000000"/>
          <w:shd w:val="clear" w:color="auto" w:fill="FFFFFF"/>
          <w:lang w:val="uk-UA"/>
        </w:rPr>
        <w:t>Рис.4</w:t>
      </w:r>
    </w:p>
    <w:p w:rsidR="00573C62" w:rsidRDefault="00C301CC" w:rsidP="00573C62">
      <w:pPr>
        <w:pStyle w:val="a6"/>
        <w:shd w:val="clear" w:color="auto" w:fill="FFFFFF"/>
        <w:ind w:firstLine="567"/>
        <w:jc w:val="both"/>
        <w:rPr>
          <w:color w:val="000000"/>
        </w:rPr>
      </w:pPr>
      <w:proofErr w:type="spellStart"/>
      <w:r w:rsidRPr="00D156CC">
        <w:rPr>
          <w:color w:val="000000"/>
        </w:rPr>
        <w:t>Якщо</w:t>
      </w:r>
      <w:proofErr w:type="spellEnd"/>
      <w:r w:rsidRPr="00D156CC">
        <w:rPr>
          <w:color w:val="000000"/>
        </w:rPr>
        <w:t xml:space="preserve"> треба </w:t>
      </w:r>
      <w:proofErr w:type="spellStart"/>
      <w:r w:rsidRPr="00D156CC">
        <w:rPr>
          <w:color w:val="000000"/>
        </w:rPr>
        <w:t>вказати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ще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точніше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положення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всередині</w:t>
      </w:r>
      <w:proofErr w:type="spellEnd"/>
      <w:r w:rsidRPr="00D156CC">
        <w:rPr>
          <w:color w:val="000000"/>
        </w:rPr>
        <w:t xml:space="preserve"> квадрата, то </w:t>
      </w:r>
      <w:proofErr w:type="spellStart"/>
      <w:r w:rsidRPr="00D156CC">
        <w:rPr>
          <w:color w:val="000000"/>
        </w:rPr>
        <w:t>визначають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його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координати</w:t>
      </w:r>
      <w:proofErr w:type="spellEnd"/>
      <w:r w:rsidRPr="00D156CC">
        <w:rPr>
          <w:color w:val="000000"/>
        </w:rPr>
        <w:t xml:space="preserve">. Для </w:t>
      </w:r>
      <w:proofErr w:type="spellStart"/>
      <w:r w:rsidRPr="00D156CC">
        <w:rPr>
          <w:color w:val="000000"/>
        </w:rPr>
        <w:t>цього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вимірюють</w:t>
      </w:r>
      <w:proofErr w:type="spellEnd"/>
      <w:r w:rsidRPr="00D156CC">
        <w:rPr>
          <w:color w:val="000000"/>
        </w:rPr>
        <w:t xml:space="preserve"> за масштабом у метрах </w:t>
      </w:r>
      <w:proofErr w:type="spellStart"/>
      <w:r w:rsidRPr="00D156CC">
        <w:rPr>
          <w:color w:val="000000"/>
        </w:rPr>
        <w:t>відстані</w:t>
      </w:r>
      <w:proofErr w:type="spellEnd"/>
      <w:r w:rsidRPr="00D156CC">
        <w:rPr>
          <w:color w:val="000000"/>
        </w:rPr>
        <w:t xml:space="preserve"> по перпендикулярах </w:t>
      </w:r>
      <w:proofErr w:type="spellStart"/>
      <w:r w:rsidRPr="00D156CC">
        <w:rPr>
          <w:color w:val="000000"/>
        </w:rPr>
        <w:t>від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нижньої</w:t>
      </w:r>
      <w:proofErr w:type="spellEnd"/>
      <w:r w:rsidRPr="00D156CC">
        <w:rPr>
          <w:color w:val="000000"/>
        </w:rPr>
        <w:t xml:space="preserve"> і </w:t>
      </w:r>
      <w:proofErr w:type="spellStart"/>
      <w:r w:rsidRPr="00D156CC">
        <w:rPr>
          <w:color w:val="000000"/>
        </w:rPr>
        <w:t>лівої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сторін</w:t>
      </w:r>
      <w:proofErr w:type="spellEnd"/>
      <w:r w:rsidRPr="00D156CC">
        <w:rPr>
          <w:color w:val="000000"/>
        </w:rPr>
        <w:t xml:space="preserve"> квадрата до </w:t>
      </w:r>
      <w:proofErr w:type="spellStart"/>
      <w:r w:rsidRPr="00D156CC">
        <w:rPr>
          <w:color w:val="000000"/>
        </w:rPr>
        <w:t>тієї</w:t>
      </w:r>
      <w:proofErr w:type="spellEnd"/>
      <w:r w:rsidRPr="00D156CC">
        <w:rPr>
          <w:color w:val="000000"/>
        </w:rPr>
        <w:t xml:space="preserve"> точки, яку треба </w:t>
      </w:r>
      <w:proofErr w:type="spellStart"/>
      <w:r w:rsidRPr="00D156CC">
        <w:rPr>
          <w:color w:val="000000"/>
        </w:rPr>
        <w:t>визначити</w:t>
      </w:r>
      <w:proofErr w:type="spellEnd"/>
      <w:r w:rsidRPr="00D156CC">
        <w:rPr>
          <w:color w:val="000000"/>
        </w:rPr>
        <w:t xml:space="preserve">. </w:t>
      </w:r>
      <w:proofErr w:type="spellStart"/>
      <w:r w:rsidRPr="00D156CC">
        <w:rPr>
          <w:color w:val="000000"/>
        </w:rPr>
        <w:t>Добуті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цифри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додають</w:t>
      </w:r>
      <w:proofErr w:type="spellEnd"/>
      <w:r w:rsidRPr="00D156CC">
        <w:rPr>
          <w:color w:val="000000"/>
        </w:rPr>
        <w:t xml:space="preserve"> до числа </w:t>
      </w:r>
      <w:proofErr w:type="spellStart"/>
      <w:r w:rsidRPr="00D156CC">
        <w:rPr>
          <w:color w:val="000000"/>
        </w:rPr>
        <w:t>кілометрів</w:t>
      </w:r>
      <w:proofErr w:type="spellEnd"/>
      <w:r w:rsidRPr="00D156CC">
        <w:rPr>
          <w:color w:val="000000"/>
        </w:rPr>
        <w:t xml:space="preserve">, </w:t>
      </w:r>
      <w:proofErr w:type="spellStart"/>
      <w:r w:rsidRPr="00D156CC">
        <w:rPr>
          <w:color w:val="000000"/>
        </w:rPr>
        <w:t>указаних</w:t>
      </w:r>
      <w:proofErr w:type="spellEnd"/>
      <w:r w:rsidRPr="00D156CC">
        <w:rPr>
          <w:color w:val="000000"/>
        </w:rPr>
        <w:t xml:space="preserve"> для </w:t>
      </w:r>
      <w:proofErr w:type="spellStart"/>
      <w:r w:rsidRPr="00D156CC">
        <w:rPr>
          <w:color w:val="000000"/>
        </w:rPr>
        <w:t>відповідних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кілометрових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ліній</w:t>
      </w:r>
      <w:proofErr w:type="spellEnd"/>
      <w:r w:rsidRPr="00D156CC">
        <w:rPr>
          <w:color w:val="000000"/>
        </w:rPr>
        <w:t xml:space="preserve"> на </w:t>
      </w:r>
      <w:proofErr w:type="spellStart"/>
      <w:r w:rsidRPr="00D156CC">
        <w:rPr>
          <w:color w:val="000000"/>
        </w:rPr>
        <w:t>їхніх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кінцях</w:t>
      </w:r>
      <w:proofErr w:type="spellEnd"/>
      <w:r w:rsidRPr="00D156CC">
        <w:rPr>
          <w:color w:val="000000"/>
        </w:rPr>
        <w:t>.</w:t>
      </w:r>
    </w:p>
    <w:p w:rsidR="002A4AB0" w:rsidRDefault="002A4AB0" w:rsidP="009C662C">
      <w:pPr>
        <w:pStyle w:val="a6"/>
        <w:shd w:val="clear" w:color="auto" w:fill="FFFFFF"/>
        <w:ind w:firstLine="567"/>
        <w:jc w:val="center"/>
        <w:rPr>
          <w:color w:val="000000"/>
          <w:sz w:val="32"/>
          <w:szCs w:val="32"/>
          <w:lang w:val="uk-UA"/>
        </w:rPr>
      </w:pPr>
      <w:r>
        <w:rPr>
          <w:noProof/>
          <w:color w:val="000000"/>
          <w:sz w:val="32"/>
          <w:szCs w:val="32"/>
        </w:rPr>
        <w:drawing>
          <wp:inline distT="0" distB="0" distL="0" distR="0">
            <wp:extent cx="4762500" cy="3676650"/>
            <wp:effectExtent l="0" t="0" r="0" b="0"/>
            <wp:docPr id="2" name="Рисунок 1" descr="C:\Users\Irina\Desktop\топографічні карти\топокарта-прямокутні-координа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топографічні карти\топокарта-прямокутні-координат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AB0" w:rsidRPr="00D156CC" w:rsidRDefault="002A4AB0" w:rsidP="009C662C">
      <w:pPr>
        <w:pStyle w:val="a6"/>
        <w:shd w:val="clear" w:color="auto" w:fill="FFFFFF"/>
        <w:ind w:firstLine="567"/>
        <w:jc w:val="center"/>
        <w:rPr>
          <w:color w:val="000000"/>
          <w:lang w:val="uk-UA"/>
        </w:rPr>
      </w:pPr>
      <w:r w:rsidRPr="00D156CC">
        <w:rPr>
          <w:color w:val="000000"/>
          <w:lang w:val="uk-UA"/>
        </w:rPr>
        <w:t>Рис.5</w:t>
      </w:r>
      <w:r w:rsidR="00672239" w:rsidRPr="00D156CC">
        <w:rPr>
          <w:color w:val="000000"/>
          <w:lang w:val="uk-UA"/>
        </w:rPr>
        <w:t xml:space="preserve">  </w:t>
      </w:r>
      <w:r w:rsidR="0070061B" w:rsidRPr="00D156CC">
        <w:rPr>
          <w:color w:val="000000"/>
          <w:lang w:val="uk-UA"/>
        </w:rPr>
        <w:t>Масштаб</w:t>
      </w:r>
      <w:r w:rsidR="00672239" w:rsidRPr="00D156CC">
        <w:rPr>
          <w:color w:val="000000"/>
          <w:lang w:val="uk-UA"/>
        </w:rPr>
        <w:t xml:space="preserve"> 1:25000</w:t>
      </w:r>
    </w:p>
    <w:p w:rsidR="00DF0E68" w:rsidRPr="00D156CC" w:rsidRDefault="00DF0E68" w:rsidP="00573C62">
      <w:pPr>
        <w:pStyle w:val="a6"/>
        <w:shd w:val="clear" w:color="auto" w:fill="FFFFFF"/>
        <w:ind w:firstLine="567"/>
        <w:jc w:val="both"/>
        <w:rPr>
          <w:color w:val="000000"/>
          <w:lang w:val="uk-UA"/>
        </w:rPr>
      </w:pPr>
      <w:r w:rsidRPr="00D156CC">
        <w:rPr>
          <w:color w:val="000000"/>
          <w:lang w:val="uk-UA"/>
        </w:rPr>
        <w:t>Визначення прямокутних координат здійснюється у наступній послідовності</w:t>
      </w:r>
      <w:r w:rsidR="002A4AB0" w:rsidRPr="00D156CC">
        <w:rPr>
          <w:color w:val="000000"/>
          <w:lang w:val="uk-UA"/>
        </w:rPr>
        <w:t xml:space="preserve"> (Рис.5)</w:t>
      </w:r>
      <w:r w:rsidRPr="00D156CC">
        <w:rPr>
          <w:color w:val="000000"/>
          <w:lang w:val="uk-UA"/>
        </w:rPr>
        <w:t>:</w:t>
      </w:r>
    </w:p>
    <w:p w:rsidR="00DF0E68" w:rsidRPr="00D156CC" w:rsidRDefault="00DF0E68" w:rsidP="00573C62">
      <w:pPr>
        <w:pStyle w:val="a6"/>
        <w:shd w:val="clear" w:color="auto" w:fill="FFFFFF"/>
        <w:ind w:firstLine="567"/>
        <w:jc w:val="both"/>
        <w:rPr>
          <w:color w:val="000000"/>
          <w:lang w:val="uk-UA"/>
        </w:rPr>
      </w:pPr>
      <w:r w:rsidRPr="00D156CC">
        <w:rPr>
          <w:color w:val="000000"/>
          <w:lang w:val="uk-UA"/>
        </w:rPr>
        <w:lastRenderedPageBreak/>
        <w:t>-</w:t>
      </w:r>
      <w:r w:rsidR="00672239" w:rsidRPr="00D156CC">
        <w:rPr>
          <w:color w:val="000000"/>
          <w:lang w:val="uk-UA"/>
        </w:rPr>
        <w:t xml:space="preserve"> </w:t>
      </w:r>
      <w:r w:rsidRPr="00D156CC">
        <w:rPr>
          <w:color w:val="000000"/>
          <w:lang w:val="uk-UA"/>
        </w:rPr>
        <w:t xml:space="preserve">Визначаємо координату Х за </w:t>
      </w:r>
      <w:r w:rsidR="00833128" w:rsidRPr="00D156CC">
        <w:rPr>
          <w:color w:val="000000"/>
          <w:lang w:val="uk-UA"/>
        </w:rPr>
        <w:t>горизонтальною лінією кілометрової сітки, що утворює квадрат 5763. Для заданої точки В це буде: Х=6657км.</w:t>
      </w:r>
    </w:p>
    <w:p w:rsidR="00833128" w:rsidRPr="00D156CC" w:rsidRDefault="00833128" w:rsidP="00573C62">
      <w:pPr>
        <w:pStyle w:val="a6"/>
        <w:shd w:val="clear" w:color="auto" w:fill="FFFFFF"/>
        <w:ind w:firstLine="567"/>
        <w:jc w:val="both"/>
        <w:rPr>
          <w:color w:val="000000"/>
          <w:lang w:val="uk-UA"/>
        </w:rPr>
      </w:pPr>
      <w:r w:rsidRPr="00D156CC">
        <w:rPr>
          <w:color w:val="000000"/>
          <w:lang w:val="uk-UA"/>
        </w:rPr>
        <w:t>-</w:t>
      </w:r>
      <w:r w:rsidR="00672239" w:rsidRPr="00D156CC">
        <w:rPr>
          <w:color w:val="000000"/>
          <w:lang w:val="uk-UA"/>
        </w:rPr>
        <w:t xml:space="preserve"> </w:t>
      </w:r>
      <w:r w:rsidRPr="00D156CC">
        <w:rPr>
          <w:color w:val="000000"/>
          <w:lang w:val="uk-UA"/>
        </w:rPr>
        <w:t xml:space="preserve">Визначаємо відстань </w:t>
      </w:r>
      <w:proofErr w:type="spellStart"/>
      <w:r w:rsidRPr="00D156CC">
        <w:rPr>
          <w:color w:val="000000"/>
          <w:lang w:val="uk-UA"/>
        </w:rPr>
        <w:t>Lх</w:t>
      </w:r>
      <w:proofErr w:type="spellEnd"/>
      <w:r w:rsidRPr="00D156CC">
        <w:rPr>
          <w:color w:val="000000"/>
          <w:lang w:val="uk-UA"/>
        </w:rPr>
        <w:t xml:space="preserve"> від нижньої горизонтальної сторони квадрату (6657) до заданої точки В: Lх=</w:t>
      </w:r>
      <w:r w:rsidR="00672239" w:rsidRPr="00D156CC">
        <w:rPr>
          <w:color w:val="000000"/>
          <w:lang w:val="uk-UA"/>
        </w:rPr>
        <w:t>2.3 см на карті; якщо масштаб карти 1:25000 (в 1см 250м), тоді ця відстань на місцевості буде становити 250м×2.3см = 575м.</w:t>
      </w:r>
    </w:p>
    <w:p w:rsidR="00672239" w:rsidRPr="00D156CC" w:rsidRDefault="00672239" w:rsidP="00573C62">
      <w:pPr>
        <w:pStyle w:val="a6"/>
        <w:shd w:val="clear" w:color="auto" w:fill="FFFFFF"/>
        <w:ind w:firstLine="567"/>
        <w:jc w:val="both"/>
        <w:rPr>
          <w:color w:val="000000"/>
          <w:lang w:val="uk-UA"/>
        </w:rPr>
      </w:pPr>
      <w:r w:rsidRPr="00D156CC">
        <w:rPr>
          <w:color w:val="000000"/>
          <w:lang w:val="uk-UA"/>
        </w:rPr>
        <w:t>- Отже повна координата Х буде мати значення Х=6657575 і означає, що задана точка В віддалена від екватора на 6657 км і 575м.</w:t>
      </w:r>
    </w:p>
    <w:p w:rsidR="00672239" w:rsidRPr="00D156CC" w:rsidRDefault="00672239" w:rsidP="00573C62">
      <w:pPr>
        <w:pStyle w:val="a6"/>
        <w:shd w:val="clear" w:color="auto" w:fill="FFFFFF"/>
        <w:ind w:firstLine="567"/>
        <w:jc w:val="both"/>
        <w:rPr>
          <w:color w:val="000000"/>
          <w:lang w:val="uk-UA"/>
        </w:rPr>
      </w:pPr>
      <w:r w:rsidRPr="00D156CC">
        <w:rPr>
          <w:color w:val="000000"/>
          <w:lang w:val="uk-UA"/>
        </w:rPr>
        <w:t>- Визначаємо координату Y за вертикальною лінією кілометрової сітки, яка утворює ліву стороні квадрату</w:t>
      </w:r>
      <w:r w:rsidR="0095366A" w:rsidRPr="00D156CC">
        <w:rPr>
          <w:color w:val="000000"/>
          <w:lang w:val="uk-UA"/>
        </w:rPr>
        <w:t xml:space="preserve"> 5763. Для заданої точки В це буде: Y=7363км.</w:t>
      </w:r>
    </w:p>
    <w:p w:rsidR="0095366A" w:rsidRPr="00D156CC" w:rsidRDefault="0095366A" w:rsidP="00573C62">
      <w:pPr>
        <w:pStyle w:val="a6"/>
        <w:shd w:val="clear" w:color="auto" w:fill="FFFFFF"/>
        <w:ind w:firstLine="567"/>
        <w:jc w:val="both"/>
        <w:rPr>
          <w:color w:val="000000"/>
          <w:lang w:val="uk-UA"/>
        </w:rPr>
      </w:pPr>
      <w:r w:rsidRPr="00D156CC">
        <w:rPr>
          <w:color w:val="000000"/>
          <w:lang w:val="uk-UA"/>
        </w:rPr>
        <w:t>- Визначаємо відстань L</w:t>
      </w:r>
      <w:r w:rsidRPr="00D156CC">
        <w:rPr>
          <w:color w:val="000000"/>
          <w:lang w:val="en-US"/>
        </w:rPr>
        <w:t>y</w:t>
      </w:r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від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лівої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вертикальної</w:t>
      </w:r>
      <w:proofErr w:type="spellEnd"/>
      <w:r w:rsidRPr="00D156CC">
        <w:rPr>
          <w:color w:val="000000"/>
        </w:rPr>
        <w:t xml:space="preserve"> </w:t>
      </w:r>
      <w:proofErr w:type="spellStart"/>
      <w:r w:rsidRPr="00D156CC">
        <w:rPr>
          <w:color w:val="000000"/>
        </w:rPr>
        <w:t>сторони</w:t>
      </w:r>
      <w:proofErr w:type="spellEnd"/>
      <w:r w:rsidRPr="00D156CC">
        <w:rPr>
          <w:color w:val="000000"/>
          <w:lang w:val="uk-UA"/>
        </w:rPr>
        <w:t xml:space="preserve"> квадрату (7363) до заданої точки В: L</w:t>
      </w:r>
      <w:r w:rsidRPr="00D156CC">
        <w:rPr>
          <w:color w:val="000000"/>
          <w:lang w:val="en-US"/>
        </w:rPr>
        <w:t>y</w:t>
      </w:r>
      <w:r w:rsidRPr="00D156CC">
        <w:rPr>
          <w:color w:val="000000"/>
          <w:lang w:val="uk-UA"/>
        </w:rPr>
        <w:t xml:space="preserve"> = 0.94 см на карті; якщо масштаб карти </w:t>
      </w:r>
      <w:r w:rsidR="00090BAB" w:rsidRPr="00D156CC">
        <w:rPr>
          <w:color w:val="000000"/>
          <w:lang w:val="uk-UA"/>
        </w:rPr>
        <w:t>становить 1:25000 (в 1см 250 м), тоді ця відстань на місцевості буде становити 250×0.94 = 235 м</w:t>
      </w:r>
      <w:r w:rsidR="00A343D4" w:rsidRPr="00D156CC">
        <w:rPr>
          <w:color w:val="000000"/>
          <w:lang w:val="uk-UA"/>
        </w:rPr>
        <w:t>.</w:t>
      </w:r>
    </w:p>
    <w:p w:rsidR="00A343D4" w:rsidRPr="00D156CC" w:rsidRDefault="00A343D4" w:rsidP="00573C62">
      <w:pPr>
        <w:pStyle w:val="a6"/>
        <w:shd w:val="clear" w:color="auto" w:fill="FFFFFF"/>
        <w:ind w:firstLine="567"/>
        <w:jc w:val="both"/>
        <w:rPr>
          <w:color w:val="000000"/>
          <w:lang w:val="uk-UA"/>
        </w:rPr>
      </w:pPr>
      <w:r w:rsidRPr="00D156CC">
        <w:rPr>
          <w:color w:val="000000"/>
          <w:lang w:val="uk-UA"/>
        </w:rPr>
        <w:t>- Отже, повна координата Y буде мати значення: Y = 7363235 і означає, що задана точка В віддалена від початкового(нульового) меридіану на 7363 км та 235м.</w:t>
      </w:r>
    </w:p>
    <w:p w:rsidR="007F0E0D" w:rsidRPr="00D156CC" w:rsidRDefault="007F0E0D" w:rsidP="009C662C">
      <w:pPr>
        <w:pStyle w:val="a6"/>
        <w:shd w:val="clear" w:color="auto" w:fill="FFFFFF"/>
        <w:ind w:firstLine="567"/>
        <w:rPr>
          <w:color w:val="000000"/>
          <w:lang w:val="uk-UA"/>
        </w:rPr>
      </w:pPr>
      <w:r w:rsidRPr="00D156CC">
        <w:rPr>
          <w:color w:val="000000"/>
          <w:lang w:val="uk-UA"/>
        </w:rPr>
        <w:t xml:space="preserve">Отже, повні координати точки В: Х=6657575,                                                                                 </w:t>
      </w:r>
      <w:r w:rsidR="0070061B" w:rsidRPr="00D156CC">
        <w:rPr>
          <w:color w:val="000000"/>
          <w:lang w:val="uk-UA"/>
        </w:rPr>
        <w:t xml:space="preserve">  </w:t>
      </w:r>
      <w:r w:rsidRPr="00D156CC">
        <w:rPr>
          <w:color w:val="000000"/>
          <w:lang w:val="uk-UA"/>
        </w:rPr>
        <w:t>Y = 7363235</w:t>
      </w:r>
      <w:r w:rsidR="0070061B" w:rsidRPr="00D156CC">
        <w:rPr>
          <w:color w:val="000000"/>
          <w:lang w:val="uk-UA"/>
        </w:rPr>
        <w:t>.</w:t>
      </w:r>
    </w:p>
    <w:p w:rsidR="00067B00" w:rsidRDefault="00021D5A" w:rsidP="00573C62">
      <w:pPr>
        <w:pStyle w:val="a6"/>
        <w:shd w:val="clear" w:color="auto" w:fill="FFFFFF"/>
        <w:ind w:firstLine="567"/>
        <w:jc w:val="both"/>
        <w:rPr>
          <w:color w:val="FF0000"/>
          <w:lang w:val="uk-UA"/>
        </w:rPr>
      </w:pPr>
      <w:r w:rsidRPr="00FA3CE2">
        <w:rPr>
          <w:color w:val="FF0000"/>
          <w:lang w:val="uk-UA"/>
        </w:rPr>
        <w:t>Визначити за топографічною картою прямокутні координати точки:</w:t>
      </w:r>
      <w:r w:rsidR="00573C62" w:rsidRPr="00FA3CE2">
        <w:rPr>
          <w:color w:val="FF0000"/>
          <w:lang w:val="uk-UA"/>
        </w:rPr>
        <w:t xml:space="preserve"> Дідова гора, г.</w:t>
      </w:r>
      <w:r w:rsidR="00573C62" w:rsidRPr="00FA3CE2">
        <w:rPr>
          <w:color w:val="FF0000"/>
        </w:rPr>
        <w:t>В</w:t>
      </w:r>
      <w:proofErr w:type="spellStart"/>
      <w:r w:rsidR="00FA7D2E" w:rsidRPr="00FA3CE2">
        <w:rPr>
          <w:color w:val="FF0000"/>
          <w:lang w:val="uk-UA"/>
        </w:rPr>
        <w:t>олинська</w:t>
      </w:r>
      <w:proofErr w:type="spellEnd"/>
      <w:r w:rsidR="00BA1D4F" w:rsidRPr="00FA3CE2">
        <w:rPr>
          <w:color w:val="FF0000"/>
          <w:lang w:val="uk-UA"/>
        </w:rPr>
        <w:t>, джерело Волинське.</w:t>
      </w:r>
    </w:p>
    <w:p w:rsidR="00FA3CE2" w:rsidRPr="005032F8" w:rsidRDefault="00B9374E" w:rsidP="00B9374E">
      <w:pPr>
        <w:pStyle w:val="a6"/>
        <w:numPr>
          <w:ilvl w:val="0"/>
          <w:numId w:val="2"/>
        </w:numPr>
        <w:shd w:val="clear" w:color="auto" w:fill="FFFFFF"/>
        <w:jc w:val="both"/>
        <w:rPr>
          <w:b/>
          <w:lang w:val="uk-UA"/>
        </w:rPr>
      </w:pPr>
      <w:r w:rsidRPr="005032F8">
        <w:rPr>
          <w:b/>
          <w:lang w:val="uk-UA"/>
        </w:rPr>
        <w:t>Закріплення нового матеріалу:</w:t>
      </w:r>
    </w:p>
    <w:p w:rsidR="00B9374E" w:rsidRDefault="00FA7D2E" w:rsidP="00B9374E">
      <w:pPr>
        <w:pStyle w:val="a6"/>
        <w:numPr>
          <w:ilvl w:val="0"/>
          <w:numId w:val="4"/>
        </w:numPr>
        <w:shd w:val="clear" w:color="auto" w:fill="FFFFFF"/>
        <w:jc w:val="both"/>
        <w:rPr>
          <w:lang w:val="uk-UA"/>
        </w:rPr>
      </w:pPr>
      <w:r>
        <w:rPr>
          <w:lang w:val="uk-UA"/>
        </w:rPr>
        <w:t xml:space="preserve">В яких масштабах </w:t>
      </w:r>
      <w:r w:rsidR="005032F8">
        <w:rPr>
          <w:lang w:val="uk-UA"/>
        </w:rPr>
        <w:t>зображують топографічні карти?</w:t>
      </w:r>
    </w:p>
    <w:p w:rsidR="005032F8" w:rsidRDefault="005032F8" w:rsidP="00B9374E">
      <w:pPr>
        <w:pStyle w:val="a6"/>
        <w:numPr>
          <w:ilvl w:val="0"/>
          <w:numId w:val="4"/>
        </w:numPr>
        <w:shd w:val="clear" w:color="auto" w:fill="FFFFFF"/>
        <w:jc w:val="both"/>
        <w:rPr>
          <w:lang w:val="uk-UA"/>
        </w:rPr>
      </w:pPr>
      <w:r>
        <w:rPr>
          <w:lang w:val="uk-UA"/>
        </w:rPr>
        <w:t>Що означає номенклатура карти?</w:t>
      </w:r>
    </w:p>
    <w:p w:rsidR="005032F8" w:rsidRDefault="005032F8" w:rsidP="00B9374E">
      <w:pPr>
        <w:pStyle w:val="a6"/>
        <w:numPr>
          <w:ilvl w:val="0"/>
          <w:numId w:val="4"/>
        </w:numPr>
        <w:shd w:val="clear" w:color="auto" w:fill="FFFFFF"/>
        <w:jc w:val="both"/>
        <w:rPr>
          <w:lang w:val="uk-UA"/>
        </w:rPr>
      </w:pPr>
      <w:r>
        <w:rPr>
          <w:lang w:val="uk-UA"/>
        </w:rPr>
        <w:t>Як визначити на топографічній карті географічні координати?</w:t>
      </w:r>
    </w:p>
    <w:p w:rsidR="005032F8" w:rsidRDefault="005032F8" w:rsidP="00B9374E">
      <w:pPr>
        <w:pStyle w:val="a6"/>
        <w:numPr>
          <w:ilvl w:val="0"/>
          <w:numId w:val="4"/>
        </w:numPr>
        <w:shd w:val="clear" w:color="auto" w:fill="FFFFFF"/>
        <w:jc w:val="both"/>
        <w:rPr>
          <w:lang w:val="uk-UA"/>
        </w:rPr>
      </w:pPr>
      <w:r>
        <w:rPr>
          <w:lang w:val="uk-UA"/>
        </w:rPr>
        <w:t>Як визначити на топографічній карті прямокутні координати?</w:t>
      </w:r>
    </w:p>
    <w:p w:rsidR="005032F8" w:rsidRPr="005032F8" w:rsidRDefault="005032F8" w:rsidP="005032F8">
      <w:pPr>
        <w:pStyle w:val="a6"/>
        <w:numPr>
          <w:ilvl w:val="0"/>
          <w:numId w:val="2"/>
        </w:numPr>
        <w:shd w:val="clear" w:color="auto" w:fill="FFFFFF"/>
        <w:rPr>
          <w:lang w:val="en-US"/>
        </w:rPr>
      </w:pPr>
      <w:r>
        <w:rPr>
          <w:lang w:val="uk-UA"/>
        </w:rPr>
        <w:t>Домашнє завдання</w:t>
      </w: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  <w:r>
        <w:rPr>
          <w:lang w:val="uk-UA"/>
        </w:rPr>
        <w:t>Підготуватися до практичної роботи</w:t>
      </w: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rPr>
          <w:lang w:val="uk-UA"/>
        </w:rPr>
      </w:pPr>
    </w:p>
    <w:p w:rsidR="005032F8" w:rsidRDefault="005032F8" w:rsidP="005032F8">
      <w:pPr>
        <w:pStyle w:val="a6"/>
        <w:shd w:val="clear" w:color="auto" w:fill="FFFFFF"/>
        <w:ind w:left="1080"/>
        <w:jc w:val="center"/>
        <w:rPr>
          <w:sz w:val="32"/>
          <w:szCs w:val="32"/>
          <w:lang w:val="uk-UA"/>
        </w:rPr>
      </w:pPr>
      <w:r w:rsidRPr="005032F8">
        <w:rPr>
          <w:sz w:val="32"/>
          <w:szCs w:val="32"/>
          <w:lang w:val="uk-UA"/>
        </w:rPr>
        <w:t>Використана література</w:t>
      </w:r>
    </w:p>
    <w:p w:rsidR="00037B03" w:rsidRDefault="00037B03" w:rsidP="00037B03">
      <w:pPr>
        <w:pStyle w:val="a6"/>
        <w:shd w:val="clear" w:color="auto" w:fill="FFFFFF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</w:t>
      </w:r>
      <w:r w:rsidR="00C175EB">
        <w:rPr>
          <w:sz w:val="32"/>
          <w:szCs w:val="32"/>
          <w:lang w:val="uk-UA"/>
        </w:rPr>
        <w:t xml:space="preserve">Бубнов І.А., </w:t>
      </w:r>
      <w:proofErr w:type="spellStart"/>
      <w:r w:rsidR="00C175EB">
        <w:rPr>
          <w:sz w:val="32"/>
          <w:szCs w:val="32"/>
          <w:lang w:val="uk-UA"/>
        </w:rPr>
        <w:t>Кремп</w:t>
      </w:r>
      <w:proofErr w:type="spellEnd"/>
      <w:r w:rsidR="00C175EB">
        <w:rPr>
          <w:sz w:val="32"/>
          <w:szCs w:val="32"/>
          <w:lang w:val="uk-UA"/>
        </w:rPr>
        <w:t xml:space="preserve"> А.І., </w:t>
      </w:r>
      <w:proofErr w:type="spellStart"/>
      <w:r w:rsidR="00C175EB">
        <w:rPr>
          <w:sz w:val="32"/>
          <w:szCs w:val="32"/>
          <w:lang w:val="uk-UA"/>
        </w:rPr>
        <w:t>Фолімонов</w:t>
      </w:r>
      <w:proofErr w:type="spellEnd"/>
      <w:r w:rsidR="00C175EB">
        <w:rPr>
          <w:sz w:val="32"/>
          <w:szCs w:val="32"/>
          <w:lang w:val="uk-UA"/>
        </w:rPr>
        <w:t xml:space="preserve"> С.І. «</w:t>
      </w:r>
      <w:proofErr w:type="spellStart"/>
      <w:r w:rsidR="00C175EB">
        <w:rPr>
          <w:sz w:val="32"/>
          <w:szCs w:val="32"/>
          <w:lang w:val="uk-UA"/>
        </w:rPr>
        <w:t>Вое</w:t>
      </w:r>
      <w:r w:rsidR="00C175EB" w:rsidRPr="00C175EB">
        <w:rPr>
          <w:sz w:val="32"/>
          <w:szCs w:val="32"/>
          <w:lang w:val="uk-UA"/>
        </w:rPr>
        <w:t>нная</w:t>
      </w:r>
      <w:proofErr w:type="spellEnd"/>
      <w:r w:rsidR="00C175EB" w:rsidRPr="00C175EB">
        <w:rPr>
          <w:sz w:val="32"/>
          <w:szCs w:val="32"/>
          <w:lang w:val="uk-UA"/>
        </w:rPr>
        <w:t xml:space="preserve"> </w:t>
      </w:r>
      <w:proofErr w:type="spellStart"/>
      <w:r w:rsidR="00C175EB" w:rsidRPr="00C175EB">
        <w:rPr>
          <w:sz w:val="32"/>
          <w:szCs w:val="32"/>
          <w:lang w:val="uk-UA"/>
        </w:rPr>
        <w:t>топография</w:t>
      </w:r>
      <w:proofErr w:type="spellEnd"/>
      <w:r w:rsidR="00C175EB" w:rsidRPr="00C175EB">
        <w:rPr>
          <w:sz w:val="32"/>
          <w:szCs w:val="32"/>
          <w:lang w:val="uk-UA"/>
        </w:rPr>
        <w:t>»</w:t>
      </w:r>
      <w:r w:rsidR="00C175EB">
        <w:rPr>
          <w:sz w:val="32"/>
          <w:szCs w:val="32"/>
          <w:lang w:val="uk-UA"/>
        </w:rPr>
        <w:t xml:space="preserve"> - Військове видавництво Міністерства озброєних сил, 1947.</w:t>
      </w:r>
    </w:p>
    <w:p w:rsidR="00C175EB" w:rsidRDefault="00B14CFF" w:rsidP="00037B03">
      <w:pPr>
        <w:pStyle w:val="a6"/>
        <w:shd w:val="clear" w:color="auto" w:fill="FFFFFF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</w:t>
      </w:r>
      <w:r w:rsidR="00C175EB">
        <w:rPr>
          <w:sz w:val="32"/>
          <w:szCs w:val="32"/>
          <w:lang w:val="uk-UA"/>
        </w:rPr>
        <w:t xml:space="preserve">Довгань В.Д. Фізична географія України; посібник для вчителя – </w:t>
      </w:r>
      <w:proofErr w:type="spellStart"/>
      <w:r w:rsidR="00C175EB">
        <w:rPr>
          <w:sz w:val="32"/>
          <w:szCs w:val="32"/>
          <w:lang w:val="uk-UA"/>
        </w:rPr>
        <w:t>К.:Ранок</w:t>
      </w:r>
      <w:proofErr w:type="spellEnd"/>
      <w:r w:rsidR="00C175EB">
        <w:rPr>
          <w:sz w:val="32"/>
          <w:szCs w:val="32"/>
          <w:lang w:val="uk-UA"/>
        </w:rPr>
        <w:t>, 2008</w:t>
      </w:r>
    </w:p>
    <w:p w:rsidR="00B14CFF" w:rsidRPr="00C175EB" w:rsidRDefault="004C2B0E" w:rsidP="00037B03">
      <w:pPr>
        <w:pStyle w:val="a6"/>
        <w:shd w:val="clear" w:color="auto" w:fill="FFFFFF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3.Методи комплексних географічних досліджень: Навчально-методичний комплекс (для студентів вищих навчальних закладів). – К., 2009. – 100с.</w:t>
      </w:r>
    </w:p>
    <w:sectPr w:rsidR="00B14CFF" w:rsidRPr="00C175EB" w:rsidSect="00D55E16">
      <w:pgSz w:w="11906" w:h="16838"/>
      <w:pgMar w:top="709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32C34"/>
    <w:multiLevelType w:val="hybridMultilevel"/>
    <w:tmpl w:val="9DDC7014"/>
    <w:lvl w:ilvl="0" w:tplc="C4A6D1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F8B1CA3"/>
    <w:multiLevelType w:val="hybridMultilevel"/>
    <w:tmpl w:val="D1D42D02"/>
    <w:lvl w:ilvl="0" w:tplc="007E3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1D3721"/>
    <w:multiLevelType w:val="hybridMultilevel"/>
    <w:tmpl w:val="7A6276BC"/>
    <w:lvl w:ilvl="0" w:tplc="37368F7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EB2439"/>
    <w:multiLevelType w:val="hybridMultilevel"/>
    <w:tmpl w:val="879CD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0CAC"/>
    <w:rsid w:val="00016A3D"/>
    <w:rsid w:val="00021D5A"/>
    <w:rsid w:val="00037B03"/>
    <w:rsid w:val="00067B00"/>
    <w:rsid w:val="00090BAB"/>
    <w:rsid w:val="00176332"/>
    <w:rsid w:val="001774CA"/>
    <w:rsid w:val="001A399D"/>
    <w:rsid w:val="001A697E"/>
    <w:rsid w:val="001B5EE8"/>
    <w:rsid w:val="00211B85"/>
    <w:rsid w:val="00296001"/>
    <w:rsid w:val="002A03A3"/>
    <w:rsid w:val="002A4AB0"/>
    <w:rsid w:val="002A5BD3"/>
    <w:rsid w:val="00344B6C"/>
    <w:rsid w:val="0040568B"/>
    <w:rsid w:val="004C2B0E"/>
    <w:rsid w:val="005032F8"/>
    <w:rsid w:val="00506136"/>
    <w:rsid w:val="00510CAC"/>
    <w:rsid w:val="0053205A"/>
    <w:rsid w:val="00547D83"/>
    <w:rsid w:val="00553E31"/>
    <w:rsid w:val="00573C62"/>
    <w:rsid w:val="005A79EB"/>
    <w:rsid w:val="005E1255"/>
    <w:rsid w:val="005E2E02"/>
    <w:rsid w:val="005F78EA"/>
    <w:rsid w:val="006112E1"/>
    <w:rsid w:val="00611E10"/>
    <w:rsid w:val="006248EC"/>
    <w:rsid w:val="00672239"/>
    <w:rsid w:val="0070061B"/>
    <w:rsid w:val="007660E8"/>
    <w:rsid w:val="00776FB7"/>
    <w:rsid w:val="007F04FD"/>
    <w:rsid w:val="007F0E0D"/>
    <w:rsid w:val="008124D8"/>
    <w:rsid w:val="008238EC"/>
    <w:rsid w:val="00831706"/>
    <w:rsid w:val="00833128"/>
    <w:rsid w:val="00835DD7"/>
    <w:rsid w:val="00845092"/>
    <w:rsid w:val="008519C7"/>
    <w:rsid w:val="00855229"/>
    <w:rsid w:val="0086678A"/>
    <w:rsid w:val="008E243B"/>
    <w:rsid w:val="0094639A"/>
    <w:rsid w:val="0095366A"/>
    <w:rsid w:val="009C662C"/>
    <w:rsid w:val="009D242E"/>
    <w:rsid w:val="009D599D"/>
    <w:rsid w:val="00A13CD9"/>
    <w:rsid w:val="00A275BC"/>
    <w:rsid w:val="00A27FC4"/>
    <w:rsid w:val="00A33211"/>
    <w:rsid w:val="00A343D4"/>
    <w:rsid w:val="00A41CEF"/>
    <w:rsid w:val="00A937CC"/>
    <w:rsid w:val="00AC42FA"/>
    <w:rsid w:val="00B075CF"/>
    <w:rsid w:val="00B14CFF"/>
    <w:rsid w:val="00B45659"/>
    <w:rsid w:val="00B64894"/>
    <w:rsid w:val="00B7166A"/>
    <w:rsid w:val="00B9374E"/>
    <w:rsid w:val="00BA1D4F"/>
    <w:rsid w:val="00C175EB"/>
    <w:rsid w:val="00C301CC"/>
    <w:rsid w:val="00C42263"/>
    <w:rsid w:val="00D156CC"/>
    <w:rsid w:val="00D347E1"/>
    <w:rsid w:val="00D5412B"/>
    <w:rsid w:val="00D55E16"/>
    <w:rsid w:val="00DE522D"/>
    <w:rsid w:val="00DF0E68"/>
    <w:rsid w:val="00E47A91"/>
    <w:rsid w:val="00E62539"/>
    <w:rsid w:val="00E62F12"/>
    <w:rsid w:val="00E964FC"/>
    <w:rsid w:val="00EC2D32"/>
    <w:rsid w:val="00ED01AD"/>
    <w:rsid w:val="00EF24B5"/>
    <w:rsid w:val="00F07B16"/>
    <w:rsid w:val="00F5351B"/>
    <w:rsid w:val="00F9537D"/>
    <w:rsid w:val="00FA1133"/>
    <w:rsid w:val="00FA3CE2"/>
    <w:rsid w:val="00FA7D2E"/>
    <w:rsid w:val="00FD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4FD97-9F9E-4E1C-A399-3A4D42E4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74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2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2D3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30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caption"/>
    <w:basedOn w:val="a"/>
    <w:next w:val="a"/>
    <w:uiPriority w:val="35"/>
    <w:unhideWhenUsed/>
    <w:qFormat/>
    <w:rsid w:val="005E2E02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8">
    <w:name w:val="No Spacing"/>
    <w:uiPriority w:val="1"/>
    <w:qFormat/>
    <w:rsid w:val="00D55E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05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9</Pages>
  <Words>1822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</dc:creator>
  <cp:lastModifiedBy>Иван</cp:lastModifiedBy>
  <cp:revision>61</cp:revision>
  <dcterms:created xsi:type="dcterms:W3CDTF">2016-09-19T05:33:00Z</dcterms:created>
  <dcterms:modified xsi:type="dcterms:W3CDTF">2016-10-31T14:57:00Z</dcterms:modified>
</cp:coreProperties>
</file>