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79.65pt;margin-top:-47.55pt;width:589.5pt;height:825.75pt;z-index:-251645952">
            <v:imagedata r:id="rId6" o:title="" gain="34079f" blacklevel="5898f"/>
          </v:shape>
        </w:pic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Pr="00194C92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60"/>
          <w:szCs w:val="60"/>
          <w:lang w:val="uk-UA"/>
        </w:rPr>
      </w:pPr>
    </w:p>
    <w:p w:rsidR="00EA24AF" w:rsidRPr="00194C92" w:rsidRDefault="00EA24AF" w:rsidP="006B0729">
      <w:pPr>
        <w:widowControl w:val="0"/>
        <w:jc w:val="center"/>
        <w:rPr>
          <w:rFonts w:ascii="Times New Roman" w:hAnsi="Times New Roman"/>
          <w:b/>
          <w:sz w:val="60"/>
          <w:szCs w:val="60"/>
          <w:lang w:val="uk-UA"/>
        </w:rPr>
      </w:pPr>
      <w:r w:rsidRPr="00194C92">
        <w:rPr>
          <w:rFonts w:ascii="Times New Roman" w:hAnsi="Times New Roman"/>
          <w:b/>
          <w:sz w:val="60"/>
          <w:szCs w:val="60"/>
          <w:lang w:val="uk-UA"/>
        </w:rPr>
        <w:t>Методична  розробка</w:t>
      </w: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A24AF" w:rsidRPr="00194C92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A24AF" w:rsidRPr="00194C92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b/>
          <w:sz w:val="48"/>
          <w:szCs w:val="48"/>
          <w:lang w:val="uk-UA"/>
        </w:rPr>
      </w:pPr>
      <w:r w:rsidRPr="00194C92">
        <w:rPr>
          <w:rFonts w:ascii="Times New Roman" w:hAnsi="Times New Roman"/>
          <w:b/>
          <w:sz w:val="48"/>
          <w:szCs w:val="48"/>
          <w:lang w:val="uk-UA"/>
        </w:rPr>
        <w:t>Ігнатенко В.М.</w:t>
      </w: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EA24AF" w:rsidRPr="00194C92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b/>
          <w:sz w:val="60"/>
          <w:szCs w:val="60"/>
          <w:lang w:val="uk-UA"/>
        </w:rPr>
      </w:pPr>
      <w:r w:rsidRPr="00194C92">
        <w:rPr>
          <w:rFonts w:ascii="Times New Roman" w:hAnsi="Times New Roman"/>
          <w:b/>
          <w:sz w:val="60"/>
          <w:szCs w:val="60"/>
          <w:lang w:val="uk-UA"/>
        </w:rPr>
        <w:t>Завдання для поточного</w:t>
      </w:r>
    </w:p>
    <w:p w:rsidR="00EA24AF" w:rsidRPr="00194C92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b/>
          <w:sz w:val="60"/>
          <w:szCs w:val="60"/>
          <w:lang w:val="uk-UA"/>
        </w:rPr>
      </w:pPr>
      <w:r w:rsidRPr="00194C92">
        <w:rPr>
          <w:rFonts w:ascii="Times New Roman" w:hAnsi="Times New Roman"/>
          <w:b/>
          <w:sz w:val="60"/>
          <w:szCs w:val="60"/>
          <w:lang w:val="uk-UA"/>
        </w:rPr>
        <w:t xml:space="preserve"> та тематичного контролю з </w:t>
      </w:r>
    </w:p>
    <w:p w:rsidR="00EA24AF" w:rsidRPr="00194C92" w:rsidRDefault="00EA24AF" w:rsidP="00C26420">
      <w:pPr>
        <w:widowControl w:val="0"/>
        <w:spacing w:line="360" w:lineRule="auto"/>
        <w:jc w:val="center"/>
        <w:rPr>
          <w:rFonts w:ascii="Times New Roman" w:hAnsi="Times New Roman"/>
          <w:b/>
          <w:sz w:val="60"/>
          <w:szCs w:val="60"/>
          <w:lang w:val="uk-UA"/>
        </w:rPr>
      </w:pPr>
      <w:r w:rsidRPr="00194C92">
        <w:rPr>
          <w:rFonts w:ascii="Times New Roman" w:hAnsi="Times New Roman"/>
          <w:b/>
          <w:sz w:val="60"/>
          <w:szCs w:val="60"/>
          <w:lang w:val="uk-UA"/>
        </w:rPr>
        <w:t xml:space="preserve">географії 11 класу </w:t>
      </w: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b/>
          <w:sz w:val="52"/>
          <w:szCs w:val="52"/>
          <w:lang w:val="uk-UA"/>
        </w:rPr>
      </w:pPr>
      <w:r w:rsidRPr="006B0729">
        <w:rPr>
          <w:rFonts w:ascii="Times New Roman" w:hAnsi="Times New Roman"/>
          <w:b/>
          <w:sz w:val="52"/>
          <w:szCs w:val="52"/>
          <w:lang w:val="uk-UA"/>
        </w:rPr>
        <w:t>(за новою програмою)</w:t>
      </w:r>
    </w:p>
    <w:p w:rsidR="00EA24AF" w:rsidRPr="00194C92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194C92">
        <w:rPr>
          <w:rFonts w:ascii="Times New Roman" w:hAnsi="Times New Roman"/>
          <w:b/>
          <w:sz w:val="32"/>
          <w:szCs w:val="32"/>
          <w:lang w:val="uk-UA"/>
        </w:rPr>
        <w:t>(до підручника «Географія» 11 кл. Рівень стандарту.</w:t>
      </w:r>
    </w:p>
    <w:p w:rsidR="00EA24AF" w:rsidRPr="00194C92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194C92">
        <w:rPr>
          <w:rFonts w:ascii="Times New Roman" w:hAnsi="Times New Roman"/>
          <w:b/>
          <w:sz w:val="32"/>
          <w:szCs w:val="32"/>
          <w:lang w:val="uk-UA"/>
        </w:rPr>
        <w:t xml:space="preserve"> Г. Довгань, О. Стадник. 2019 р.).</w:t>
      </w:r>
    </w:p>
    <w:p w:rsidR="00EA24AF" w:rsidRPr="006B0729" w:rsidRDefault="00EA24AF" w:rsidP="006B0729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sz w:val="36"/>
          <w:szCs w:val="36"/>
          <w:lang w:val="uk-UA"/>
        </w:rPr>
      </w:pP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A24AF" w:rsidRPr="00C26420" w:rsidRDefault="00EA24AF" w:rsidP="00C26420">
      <w:pPr>
        <w:widowControl w:val="0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Відділ освіти </w:t>
      </w:r>
      <w:r w:rsidRPr="006B072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Гречаноподівської сільської ради</w:t>
      </w: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EA24AF" w:rsidRPr="006B0729" w:rsidRDefault="00EA24AF" w:rsidP="00C26420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6B0729">
        <w:rPr>
          <w:rFonts w:ascii="Times New Roman" w:hAnsi="Times New Roman"/>
          <w:color w:val="000000"/>
          <w:sz w:val="28"/>
          <w:szCs w:val="28"/>
          <w:lang w:val="uk-UA" w:eastAsia="ru-RU"/>
        </w:rPr>
        <w:t>Комунальний  заклад  освіти  «Водянська  середня  загальноосвітня  школа –</w:t>
      </w:r>
      <w:r w:rsidRPr="006B0729">
        <w:rPr>
          <w:rFonts w:ascii="Times New Roman" w:hAnsi="Times New Roman"/>
          <w:sz w:val="28"/>
          <w:szCs w:val="28"/>
          <w:lang w:val="uk-UA" w:eastAsia="ru-RU"/>
        </w:rPr>
        <w:t xml:space="preserve"> загальноосвітній  навчальний  заклад  І-ІІІ ступенів» Гречаноподівської сільської ради Широківського району Дніпропетровської області</w:t>
      </w:r>
    </w:p>
    <w:p w:rsidR="00EA24AF" w:rsidRPr="006B0729" w:rsidRDefault="00EA24AF" w:rsidP="00C26420">
      <w:pPr>
        <w:widowControl w:val="0"/>
        <w:spacing w:line="360" w:lineRule="auto"/>
        <w:rPr>
          <w:rFonts w:ascii="Times New Roman" w:hAnsi="Times New Roman"/>
          <w:b/>
          <w:sz w:val="36"/>
          <w:szCs w:val="36"/>
          <w:lang w:val="uk-UA" w:eastAsia="ru-RU"/>
        </w:rPr>
      </w:pP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b/>
          <w:sz w:val="36"/>
          <w:szCs w:val="36"/>
          <w:lang w:val="uk-UA" w:eastAsia="ru-RU"/>
        </w:rPr>
      </w:pPr>
      <w:r w:rsidRPr="006B0729">
        <w:rPr>
          <w:rFonts w:ascii="Times New Roman" w:hAnsi="Times New Roman"/>
          <w:b/>
          <w:sz w:val="36"/>
          <w:szCs w:val="36"/>
          <w:lang w:val="uk-UA" w:eastAsia="ru-RU"/>
        </w:rPr>
        <w:t>Навчальний    посібник</w:t>
      </w:r>
    </w:p>
    <w:p w:rsidR="00EA24AF" w:rsidRPr="006B0729" w:rsidRDefault="00EA24AF" w:rsidP="006B0729">
      <w:pPr>
        <w:spacing w:line="24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EA24AF" w:rsidRPr="00C26420" w:rsidRDefault="00EA24AF" w:rsidP="00C26420">
      <w:pPr>
        <w:widowControl w:val="0"/>
        <w:spacing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C26420">
        <w:rPr>
          <w:rFonts w:ascii="Times New Roman" w:hAnsi="Times New Roman"/>
          <w:b/>
          <w:sz w:val="40"/>
          <w:szCs w:val="40"/>
          <w:lang w:val="uk-UA"/>
        </w:rPr>
        <w:t>Завдання для поточного</w:t>
      </w:r>
    </w:p>
    <w:p w:rsidR="00EA24AF" w:rsidRPr="00C26420" w:rsidRDefault="00EA24AF" w:rsidP="00C26420">
      <w:pPr>
        <w:widowControl w:val="0"/>
        <w:spacing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C26420">
        <w:rPr>
          <w:rFonts w:ascii="Times New Roman" w:hAnsi="Times New Roman"/>
          <w:b/>
          <w:sz w:val="40"/>
          <w:szCs w:val="40"/>
          <w:lang w:val="uk-UA"/>
        </w:rPr>
        <w:t xml:space="preserve"> та тематичного контролю з </w:t>
      </w:r>
    </w:p>
    <w:p w:rsidR="00EA24AF" w:rsidRPr="00C26420" w:rsidRDefault="00EA24AF" w:rsidP="00C26420">
      <w:pPr>
        <w:widowControl w:val="0"/>
        <w:spacing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C26420">
        <w:rPr>
          <w:rFonts w:ascii="Times New Roman" w:hAnsi="Times New Roman"/>
          <w:b/>
          <w:sz w:val="40"/>
          <w:szCs w:val="40"/>
          <w:lang w:val="uk-UA"/>
        </w:rPr>
        <w:t xml:space="preserve">географії 11 класу </w:t>
      </w:r>
    </w:p>
    <w:p w:rsidR="00EA24AF" w:rsidRPr="00C26420" w:rsidRDefault="00EA24AF" w:rsidP="00C26420">
      <w:pPr>
        <w:widowControl w:val="0"/>
        <w:spacing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C26420">
        <w:rPr>
          <w:rFonts w:ascii="Times New Roman" w:hAnsi="Times New Roman"/>
          <w:b/>
          <w:sz w:val="40"/>
          <w:szCs w:val="40"/>
          <w:lang w:val="uk-UA"/>
        </w:rPr>
        <w:t>(за новою програмою)</w:t>
      </w:r>
    </w:p>
    <w:p w:rsidR="00EA24AF" w:rsidRPr="00C26420" w:rsidRDefault="00EA24AF" w:rsidP="00C26420">
      <w:pPr>
        <w:widowControl w:val="0"/>
        <w:spacing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 w:rsidRPr="00C26420">
        <w:rPr>
          <w:rFonts w:ascii="Times New Roman" w:hAnsi="Times New Roman"/>
          <w:sz w:val="32"/>
          <w:szCs w:val="32"/>
          <w:lang w:val="uk-UA"/>
        </w:rPr>
        <w:t>(до підручника «Географія» 11 кл. Рівень стандарту.</w:t>
      </w:r>
    </w:p>
    <w:p w:rsidR="00EA24AF" w:rsidRPr="00C26420" w:rsidRDefault="00EA24AF" w:rsidP="00C26420">
      <w:pPr>
        <w:widowControl w:val="0"/>
        <w:spacing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 w:rsidRPr="00C26420">
        <w:rPr>
          <w:rFonts w:ascii="Times New Roman" w:hAnsi="Times New Roman"/>
          <w:sz w:val="32"/>
          <w:szCs w:val="32"/>
          <w:lang w:val="uk-UA"/>
        </w:rPr>
        <w:t xml:space="preserve"> Г. Довгань, О. Стадник. 2019 р.).</w:t>
      </w:r>
    </w:p>
    <w:p w:rsidR="00EA24AF" w:rsidRPr="006B0729" w:rsidRDefault="00EA24AF" w:rsidP="00C26420">
      <w:pPr>
        <w:jc w:val="center"/>
        <w:rPr>
          <w:rFonts w:ascii="Times New Roman" w:hAnsi="Times New Roman"/>
          <w:b/>
          <w:sz w:val="36"/>
          <w:szCs w:val="36"/>
          <w:lang w:val="uk-UA"/>
        </w:rPr>
      </w:pPr>
    </w:p>
    <w:p w:rsidR="00EA24AF" w:rsidRPr="006B0729" w:rsidRDefault="00EA24AF" w:rsidP="006B0729">
      <w:pPr>
        <w:spacing w:line="24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EA24AF" w:rsidRPr="006B0729" w:rsidRDefault="00EA24AF" w:rsidP="006B0729">
      <w:pPr>
        <w:widowControl w:val="0"/>
        <w:spacing w:line="360" w:lineRule="auto"/>
        <w:ind w:left="567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6B0729">
        <w:rPr>
          <w:rFonts w:ascii="Times New Roman" w:hAnsi="Times New Roman"/>
          <w:b/>
          <w:sz w:val="28"/>
          <w:szCs w:val="28"/>
          <w:lang w:val="uk-UA" w:eastAsia="ru-RU"/>
        </w:rPr>
        <w:t>Виконавець:</w:t>
      </w: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6B0729"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Ігнатенко Вікторія Михайлівна                     </w:t>
      </w: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6B0729"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вчитель географії</w:t>
      </w:r>
    </w:p>
    <w:p w:rsidR="00EA24AF" w:rsidRPr="006B0729" w:rsidRDefault="00EA24AF" w:rsidP="006B0729">
      <w:pPr>
        <w:widowControl w:val="0"/>
        <w:spacing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6B0729"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               КЗО «Водянська СЗШ»</w:t>
      </w:r>
    </w:p>
    <w:p w:rsidR="00EA24AF" w:rsidRDefault="00EA24AF" w:rsidP="00C26420">
      <w:pPr>
        <w:widowControl w:val="0"/>
        <w:spacing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A24AF" w:rsidRPr="006B0729" w:rsidRDefault="00EA24AF" w:rsidP="00C26420">
      <w:pPr>
        <w:widowControl w:val="0"/>
        <w:spacing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6B0729">
        <w:rPr>
          <w:rFonts w:ascii="Times New Roman" w:hAnsi="Times New Roman"/>
          <w:sz w:val="28"/>
          <w:szCs w:val="28"/>
          <w:lang w:val="uk-UA" w:eastAsia="ru-RU"/>
        </w:rPr>
        <w:t>Водяне</w:t>
      </w:r>
    </w:p>
    <w:p w:rsidR="00EA24AF" w:rsidRPr="006B0729" w:rsidRDefault="00EA24AF" w:rsidP="006B0729">
      <w:pPr>
        <w:widowControl w:val="0"/>
        <w:spacing w:line="36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6B0729">
        <w:rPr>
          <w:rFonts w:ascii="Times New Roman" w:hAnsi="Times New Roman"/>
          <w:sz w:val="28"/>
          <w:szCs w:val="28"/>
          <w:lang w:val="uk-UA" w:eastAsia="ru-RU"/>
        </w:rPr>
        <w:t>2019 рік</w: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ВСТУП</w:t>
      </w:r>
    </w:p>
    <w:p w:rsidR="00EA24AF" w:rsidRPr="00A76432" w:rsidRDefault="00EA24AF" w:rsidP="00A76432">
      <w:pPr>
        <w:spacing w:after="0" w:line="360" w:lineRule="auto"/>
        <w:ind w:left="3544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76432">
        <w:rPr>
          <w:rFonts w:ascii="Times New Roman" w:hAnsi="Times New Roman"/>
          <w:i/>
          <w:sz w:val="28"/>
          <w:szCs w:val="28"/>
          <w:lang w:val="uk-UA"/>
        </w:rPr>
        <w:t>«Єдиний шлях, що веде до знання, - діяльність»</w:t>
      </w:r>
    </w:p>
    <w:p w:rsidR="00EA24AF" w:rsidRPr="00A76432" w:rsidRDefault="00EA24AF" w:rsidP="00A76432">
      <w:pPr>
        <w:spacing w:after="0" w:line="360" w:lineRule="auto"/>
        <w:ind w:left="3544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76432">
        <w:rPr>
          <w:rFonts w:ascii="Times New Roman" w:hAnsi="Times New Roman"/>
          <w:i/>
          <w:sz w:val="28"/>
          <w:szCs w:val="28"/>
          <w:lang w:val="uk-UA"/>
        </w:rPr>
        <w:t>Бернард Шоу</w:t>
      </w:r>
    </w:p>
    <w:p w:rsidR="00EA24AF" w:rsidRPr="00C26420" w:rsidRDefault="00EA24AF" w:rsidP="00964F6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Для формування</w:t>
      </w:r>
      <w:r w:rsidRPr="00C26420">
        <w:rPr>
          <w:rFonts w:ascii="Times New Roman" w:hAnsi="Times New Roman"/>
          <w:sz w:val="28"/>
          <w:szCs w:val="28"/>
          <w:lang w:val="uk-UA"/>
        </w:rPr>
        <w:t xml:space="preserve"> в</w:t>
      </w:r>
      <w:r>
        <w:rPr>
          <w:rFonts w:ascii="Times New Roman" w:hAnsi="Times New Roman"/>
          <w:sz w:val="28"/>
          <w:szCs w:val="28"/>
          <w:lang w:val="uk-UA"/>
        </w:rPr>
        <w:t xml:space="preserve"> учнів позитивного</w:t>
      </w:r>
      <w:r w:rsidRPr="00C26420">
        <w:rPr>
          <w:rFonts w:ascii="Times New Roman" w:hAnsi="Times New Roman"/>
          <w:sz w:val="28"/>
          <w:szCs w:val="28"/>
          <w:lang w:val="uk-UA"/>
        </w:rPr>
        <w:t xml:space="preserve"> відношення до навчання, </w:t>
      </w:r>
      <w:r>
        <w:rPr>
          <w:rFonts w:ascii="Times New Roman" w:hAnsi="Times New Roman"/>
          <w:sz w:val="28"/>
          <w:szCs w:val="28"/>
          <w:lang w:val="uk-UA"/>
        </w:rPr>
        <w:t xml:space="preserve">потрібно </w:t>
      </w:r>
      <w:r w:rsidRPr="00C26420">
        <w:rPr>
          <w:rFonts w:ascii="Times New Roman" w:hAnsi="Times New Roman"/>
          <w:sz w:val="28"/>
          <w:szCs w:val="28"/>
          <w:lang w:val="uk-UA"/>
        </w:rPr>
        <w:t>доцільно правильно підбирати форми, методи і прийоми викладання географії.</w:t>
      </w:r>
    </w:p>
    <w:p w:rsidR="00EA24AF" w:rsidRPr="00C26420" w:rsidRDefault="00EA24AF" w:rsidP="00964F6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26420">
        <w:rPr>
          <w:rFonts w:ascii="Times New Roman" w:hAnsi="Times New Roman"/>
          <w:sz w:val="28"/>
          <w:szCs w:val="28"/>
          <w:lang w:val="uk-UA"/>
        </w:rPr>
        <w:t xml:space="preserve">           Тому, при вивченні програмового матеріалу можна використовувати різні методи опитування: цифрові та географічні диктанти, тестування, заповнення таблиць, доповнення схем, що подані у даному посібнику.</w:t>
      </w:r>
    </w:p>
    <w:p w:rsidR="00EA24AF" w:rsidRPr="00C26420" w:rsidRDefault="00EA24AF" w:rsidP="00964F64">
      <w:pPr>
        <w:widowControl w:val="0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26420">
        <w:rPr>
          <w:rFonts w:ascii="Times New Roman" w:hAnsi="Times New Roman"/>
          <w:sz w:val="28"/>
          <w:szCs w:val="28"/>
          <w:lang w:val="uk-UA"/>
        </w:rPr>
        <w:t>Посібник містить запитання  та відповіді до кожної т</w:t>
      </w:r>
      <w:r>
        <w:rPr>
          <w:rFonts w:ascii="Times New Roman" w:hAnsi="Times New Roman"/>
          <w:sz w:val="28"/>
          <w:szCs w:val="28"/>
          <w:lang w:val="uk-UA"/>
        </w:rPr>
        <w:t xml:space="preserve">еми підручника </w:t>
      </w:r>
      <w:r w:rsidRPr="00C26420">
        <w:rPr>
          <w:rFonts w:ascii="Times New Roman" w:hAnsi="Times New Roman"/>
          <w:sz w:val="28"/>
          <w:szCs w:val="28"/>
          <w:lang w:val="uk-UA"/>
        </w:rPr>
        <w:t>«Географія» 11 кл. Рівень стандарту. Г</w:t>
      </w:r>
      <w:r>
        <w:rPr>
          <w:rFonts w:ascii="Times New Roman" w:hAnsi="Times New Roman"/>
          <w:sz w:val="28"/>
          <w:szCs w:val="28"/>
          <w:lang w:val="uk-UA"/>
        </w:rPr>
        <w:t>. Довгань, О. Стадник. 2019 р.</w:t>
      </w:r>
    </w:p>
    <w:p w:rsidR="00EA24AF" w:rsidRPr="00C26420" w:rsidRDefault="00EA24AF" w:rsidP="00964F6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26420">
        <w:rPr>
          <w:rFonts w:ascii="Times New Roman" w:hAnsi="Times New Roman"/>
          <w:sz w:val="28"/>
          <w:szCs w:val="28"/>
          <w:lang w:val="uk-UA"/>
        </w:rPr>
        <w:t xml:space="preserve"> які можуть бути вико</w:t>
      </w:r>
      <w:r>
        <w:rPr>
          <w:rFonts w:ascii="Times New Roman" w:hAnsi="Times New Roman"/>
          <w:sz w:val="28"/>
          <w:szCs w:val="28"/>
          <w:lang w:val="uk-UA"/>
        </w:rPr>
        <w:t xml:space="preserve">ристані на уроках географії у 11 </w:t>
      </w:r>
      <w:r w:rsidRPr="00C26420">
        <w:rPr>
          <w:rFonts w:ascii="Times New Roman" w:hAnsi="Times New Roman"/>
          <w:sz w:val="28"/>
          <w:szCs w:val="28"/>
          <w:lang w:val="uk-UA"/>
        </w:rPr>
        <w:t>класі, під час проведення поточного та тематичного опитування.</w:t>
      </w:r>
    </w:p>
    <w:p w:rsidR="00EA24AF" w:rsidRPr="00C26420" w:rsidRDefault="00EA24AF" w:rsidP="00964F6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26420">
        <w:rPr>
          <w:rFonts w:ascii="Times New Roman" w:hAnsi="Times New Roman"/>
          <w:sz w:val="28"/>
          <w:szCs w:val="28"/>
          <w:lang w:val="uk-UA"/>
        </w:rPr>
        <w:t xml:space="preserve">      Ці завдання полегшують опитування і здійснення постійного контролю знань учнів на уроках.</w:t>
      </w:r>
    </w:p>
    <w:p w:rsidR="00EA24AF" w:rsidRPr="00C26420" w:rsidRDefault="00EA24AF" w:rsidP="00964F6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26420">
        <w:rPr>
          <w:rFonts w:ascii="Times New Roman" w:hAnsi="Times New Roman"/>
          <w:sz w:val="28"/>
          <w:szCs w:val="28"/>
          <w:lang w:val="uk-UA"/>
        </w:rPr>
        <w:t xml:space="preserve">      Використання на уроках таких завдань  привчає учнів систематично готуватися до уроків, опрацьовувати уважно матеріали підручника.</w:t>
      </w:r>
    </w:p>
    <w:p w:rsidR="00EA24AF" w:rsidRPr="00C26420" w:rsidRDefault="00EA24AF" w:rsidP="00964F6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26420">
        <w:rPr>
          <w:rFonts w:ascii="Times New Roman" w:hAnsi="Times New Roman"/>
          <w:sz w:val="28"/>
          <w:szCs w:val="28"/>
          <w:lang w:val="uk-UA"/>
        </w:rPr>
        <w:t xml:space="preserve">       Теми відпов</w:t>
      </w:r>
      <w:r>
        <w:rPr>
          <w:rFonts w:ascii="Times New Roman" w:hAnsi="Times New Roman"/>
          <w:sz w:val="28"/>
          <w:szCs w:val="28"/>
          <w:lang w:val="uk-UA"/>
        </w:rPr>
        <w:t>ідають розділам підручника для 11</w:t>
      </w:r>
      <w:r w:rsidRPr="00C26420">
        <w:rPr>
          <w:rFonts w:ascii="Times New Roman" w:hAnsi="Times New Roman"/>
          <w:sz w:val="28"/>
          <w:szCs w:val="28"/>
          <w:lang w:val="uk-UA"/>
        </w:rPr>
        <w:t xml:space="preserve"> класу відповідно до програми Міністе</w:t>
      </w:r>
      <w:r>
        <w:rPr>
          <w:rFonts w:ascii="Times New Roman" w:hAnsi="Times New Roman"/>
          <w:sz w:val="28"/>
          <w:szCs w:val="28"/>
          <w:lang w:val="uk-UA"/>
        </w:rPr>
        <w:t>рства освіти і науки України  10-11</w:t>
      </w:r>
      <w:r w:rsidRPr="00C26420">
        <w:rPr>
          <w:rFonts w:ascii="Times New Roman" w:hAnsi="Times New Roman"/>
          <w:sz w:val="28"/>
          <w:szCs w:val="28"/>
          <w:lang w:val="uk-UA"/>
        </w:rPr>
        <w:t xml:space="preserve"> класів.</w:t>
      </w:r>
    </w:p>
    <w:p w:rsidR="00EA24AF" w:rsidRPr="00C26420" w:rsidRDefault="00EA24AF" w:rsidP="00964F6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26420">
        <w:rPr>
          <w:rFonts w:ascii="Times New Roman" w:hAnsi="Times New Roman"/>
          <w:sz w:val="28"/>
          <w:szCs w:val="28"/>
          <w:lang w:val="uk-UA"/>
        </w:rPr>
        <w:t xml:space="preserve">       Може бути корисним вчителям географії, студентам.  </w:t>
      </w:r>
    </w:p>
    <w:p w:rsidR="00EA24AF" w:rsidRPr="00C26420" w:rsidRDefault="00EA24AF" w:rsidP="00964F64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C26420">
      <w:pPr>
        <w:spacing w:line="360" w:lineRule="auto"/>
        <w:jc w:val="both"/>
        <w:rPr>
          <w:sz w:val="28"/>
          <w:szCs w:val="28"/>
          <w:lang w:val="uk-UA"/>
        </w:rPr>
      </w:pPr>
    </w:p>
    <w:p w:rsidR="00EA24AF" w:rsidRDefault="00EA24AF" w:rsidP="00C26420">
      <w:pPr>
        <w:spacing w:line="360" w:lineRule="auto"/>
        <w:jc w:val="both"/>
        <w:rPr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964F64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Pr="00AF3DAA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F3DAA">
        <w:rPr>
          <w:rFonts w:ascii="Times New Roman" w:hAnsi="Times New Roman"/>
          <w:b/>
          <w:sz w:val="28"/>
          <w:szCs w:val="28"/>
          <w:lang w:val="uk-UA"/>
        </w:rPr>
        <w:t>ВСТУП</w:t>
      </w:r>
    </w:p>
    <w:p w:rsidR="00EA24AF" w:rsidRPr="00AF3DAA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§1. </w:t>
      </w:r>
      <w:r w:rsidRPr="00AF3DAA">
        <w:rPr>
          <w:rFonts w:ascii="Times New Roman" w:hAnsi="Times New Roman"/>
          <w:b/>
          <w:sz w:val="28"/>
          <w:szCs w:val="28"/>
          <w:lang w:val="uk-UA"/>
        </w:rPr>
        <w:t>Географія як система наук</w:t>
      </w:r>
    </w:p>
    <w:p w:rsidR="00EA24AF" w:rsidRPr="00AF3DAA" w:rsidRDefault="00EA24AF" w:rsidP="00F43A1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F3DAA">
        <w:rPr>
          <w:rFonts w:ascii="Times New Roman" w:hAnsi="Times New Roman"/>
          <w:b/>
          <w:sz w:val="28"/>
          <w:szCs w:val="28"/>
          <w:lang w:val="uk-UA"/>
        </w:rPr>
        <w:t>Завдання 1.  «Продовж»</w:t>
      </w:r>
    </w:p>
    <w:p w:rsidR="00EA24AF" w:rsidRPr="00AF3DAA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1.Об</w:t>
      </w:r>
      <w:r w:rsidRPr="00052F0D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єктом дослідження географії є </w:t>
      </w:r>
      <w:r w:rsidRPr="00AF3DAA">
        <w:rPr>
          <w:rFonts w:ascii="Times New Roman" w:hAnsi="Times New Roman"/>
          <w:i/>
          <w:sz w:val="28"/>
          <w:szCs w:val="28"/>
          <w:lang w:val="uk-UA"/>
        </w:rPr>
        <w:t>(географічна оболонка, окремі її компоненти, територіальне розміщення і розвиток господарства, населення Землі, окремих її регіонів і країн).</w:t>
      </w:r>
    </w:p>
    <w:p w:rsidR="00EA24AF" w:rsidRPr="00AF3DAA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2.Геосистема це</w:t>
      </w:r>
      <w:r w:rsidRPr="00AF3DAA">
        <w:rPr>
          <w:rFonts w:ascii="Times New Roman" w:hAnsi="Times New Roman"/>
          <w:i/>
          <w:sz w:val="28"/>
          <w:szCs w:val="28"/>
          <w:lang w:val="uk-UA"/>
        </w:rPr>
        <w:t>…(сукупність взаємопов’язаних і взаємодіючих природних і природно-суспільних систем, які існують у географічній оболонці.)</w:t>
      </w:r>
    </w:p>
    <w:p w:rsidR="00EA24AF" w:rsidRPr="00AF3DAA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3.Природно-територіальний комплекс (ПТК) складається  із</w:t>
      </w:r>
      <w:r w:rsidRPr="00AF3DAA">
        <w:rPr>
          <w:rFonts w:ascii="Times New Roman" w:hAnsi="Times New Roman"/>
          <w:i/>
          <w:sz w:val="28"/>
          <w:szCs w:val="28"/>
          <w:lang w:val="uk-UA"/>
        </w:rPr>
        <w:t>…(взаємопов</w:t>
      </w:r>
      <w:r w:rsidRPr="00AF3DAA">
        <w:rPr>
          <w:rFonts w:ascii="Times New Roman" w:hAnsi="Times New Roman"/>
          <w:i/>
          <w:sz w:val="28"/>
          <w:szCs w:val="28"/>
        </w:rPr>
        <w:t>’</w:t>
      </w:r>
      <w:r w:rsidRPr="00AF3DAA">
        <w:rPr>
          <w:rFonts w:ascii="Times New Roman" w:hAnsi="Times New Roman"/>
          <w:i/>
          <w:sz w:val="28"/>
          <w:szCs w:val="28"/>
          <w:lang w:val="uk-UA"/>
        </w:rPr>
        <w:t>язаних між собою частин: повітря, гірських порід, рельєфу, води, грунтів, рослинного та тваринного світу.)</w:t>
      </w:r>
    </w:p>
    <w:p w:rsidR="00EA24AF" w:rsidRPr="00AF3DAA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4.Геосистеми розглядають на трьох рівнях</w:t>
      </w:r>
      <w:r w:rsidRPr="00AF3DAA">
        <w:rPr>
          <w:rFonts w:ascii="Times New Roman" w:hAnsi="Times New Roman"/>
          <w:i/>
          <w:sz w:val="28"/>
          <w:szCs w:val="28"/>
          <w:lang w:val="uk-UA"/>
        </w:rPr>
        <w:t>:…(планетарному, регіональному, локальному (місцевому))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Pr="00AF3DAA" w:rsidRDefault="00EA24AF" w:rsidP="00F43A1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F3DAA">
        <w:rPr>
          <w:rFonts w:ascii="Times New Roman" w:hAnsi="Times New Roman"/>
          <w:b/>
          <w:sz w:val="28"/>
          <w:szCs w:val="28"/>
          <w:lang w:val="uk-UA"/>
        </w:rPr>
        <w:t xml:space="preserve">Тести. (з однією правильною відповіддю) 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1.Землезнавство це: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А)наука про атмосферу, процеси та явища, що відбуваються в ній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Б)вивчає питання походження клімату й механізми його формування, описує й класифікує клімат різних обласей Землі, досліджує клімат минулого й прогнозує майбутні зміни клімату.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В)вивчає закономірності формування, організації та розвитку географічної оболонки Землі.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Г)вивчає закономірності формування й просторове поширення грунтів.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2.Метеорологія – 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А)наука, що досліджує будову, функціонування та розвиток ландшафтів як частин географічної оболонки Землі.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Б)наука про атмосферу, процеси та явища, що відбуваються в ній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В)вивчає питання походження клімату й механізми його формування, описує й класифікує клімат різних обласей Землі, досліджує клімат минулого й прогнозує майбутні зміни клімату.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3.Геоморфологія – 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А)вивчає природні води в межах гідросфери Землі.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Б)досліджує рельєф, його зовнішній вигляд, походження, історію розвитку, сучасну динаміку та закономірності географічного поширення.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В)вивчає закономірності формування й просторове поширення грунтів.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4.Ландшафтознавство – 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А)вивчає закономірності формування й просторове поширення грунтів.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Б)наука, що досліджує будову, функціонування та розвиток ландшафтів, як частин географічної оболонки Землі.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В)вивчає географічну оболонку  та її компоненти.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5.Суспільно-географічні науки: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А)досліджують територіальне розміщення й розвиток господарства, населення Землі, окремих її регіонів і країн.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Б)вивчають географічну оболонку та її компоненти. 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6.Економічна географія: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А)досліджує територіальну організацію життя людей із точки зору умов життя, праці, побуту, відпочинку, обслуговування, відтворення життя.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Б)вивчає територіальні особливості формування та розвитку населення й населених пунктів у різних соціальних, економічних і природних умовах.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В)вивчає закономірності територіальної організації господарства, умови й особливості його розвитку та розміщення як у світі, так і в різних країнах і районах.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7.Геополітика: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А)вивчає взаємодію країн у масштабі всієї планети, а також вплив їх географічного положення та інших фізико- та суспільно-географічних особливостей на внутрішню й особливо зовнішню політику.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Б)вивчає зміни геосистем різного рівня та їх компоненти, обумовлені природними й антропогенними чинниками.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В)досліджує територіальну організацію політичного життя суспільства.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587E">
        <w:rPr>
          <w:rFonts w:ascii="Times New Roman" w:hAnsi="Times New Roman"/>
          <w:i/>
          <w:sz w:val="28"/>
          <w:szCs w:val="28"/>
          <w:lang w:val="uk-UA"/>
        </w:rPr>
        <w:t>Відповіді: (1-в, 2-б, 3-б, 4-б, 5-а, 6-в, 7-а)</w:t>
      </w:r>
    </w:p>
    <w:p w:rsidR="00EA24AF" w:rsidRPr="00AF3DAA" w:rsidRDefault="00EA24AF" w:rsidP="00F43A1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F3DAA">
        <w:rPr>
          <w:rFonts w:ascii="Times New Roman" w:hAnsi="Times New Roman"/>
          <w:b/>
          <w:sz w:val="28"/>
          <w:szCs w:val="28"/>
          <w:lang w:val="uk-UA"/>
        </w:rPr>
        <w:t>Завдання.  «Вірю не вірю»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1.Геосистеми розглядають на двох рівнях: регіональному і локальному.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2.Сучасна географія виконує пізнавальну та конструктивну роль.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3.Об</w:t>
      </w:r>
      <w:r w:rsidRPr="006F587E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єктом дослідження географії є географічна оболонка, окремі її компоненти, територіальне розміщення й розвиток господарства, населення Землі, окремих її регіонів і країн.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4.Географічні науки об</w:t>
      </w:r>
      <w:r w:rsidRPr="006F587E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єднують в одну групу – фізико-суспільно-географічну.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5.Картографія посідає особливе місце у системі географічних наук.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6.Сучасні географічні дослідження мають регулярний характер.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7.Геоекологія є міждисциплінарною наукою.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8.В Україні над розв</w:t>
      </w:r>
      <w:r w:rsidRPr="00F64DC5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язанням нагальних проблем працюють колективи науково-дослідних інститутів національної Академії наук України.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9.До економічної географії відносять: географію праці, географію культури, географію способу життя.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10.До фізико-географічних наук відносять: гідрологію, геоморфологію, кліматологію.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84C28">
        <w:rPr>
          <w:rFonts w:ascii="Times New Roman" w:hAnsi="Times New Roman"/>
          <w:i/>
          <w:sz w:val="28"/>
          <w:szCs w:val="28"/>
          <w:lang w:val="uk-UA"/>
        </w:rPr>
        <w:t>Відповіді: (ТАК – 2,3,5,6,7,8,10;     НІ – 1,4,9)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3DAA">
        <w:rPr>
          <w:rFonts w:ascii="Times New Roman" w:hAnsi="Times New Roman"/>
          <w:b/>
          <w:sz w:val="28"/>
          <w:szCs w:val="28"/>
          <w:lang w:val="uk-UA"/>
        </w:rPr>
        <w:t>Завдання «Співвіднесіть»</w:t>
      </w:r>
    </w:p>
    <w:p w:rsidR="00EA24AF" w:rsidRPr="00AF3DAA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F3DAA">
        <w:rPr>
          <w:rFonts w:ascii="Times New Roman" w:hAnsi="Times New Roman"/>
          <w:i/>
          <w:sz w:val="28"/>
          <w:szCs w:val="28"/>
          <w:lang w:val="uk-UA"/>
        </w:rPr>
        <w:t>(впишіть у клітинки цифри під якими знаходяться відповідні науки)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5"/>
        <w:gridCol w:w="390"/>
        <w:gridCol w:w="495"/>
        <w:gridCol w:w="450"/>
        <w:gridCol w:w="405"/>
        <w:gridCol w:w="525"/>
        <w:gridCol w:w="420"/>
        <w:gridCol w:w="449"/>
        <w:gridCol w:w="567"/>
        <w:gridCol w:w="566"/>
        <w:gridCol w:w="480"/>
        <w:gridCol w:w="465"/>
        <w:gridCol w:w="375"/>
        <w:gridCol w:w="405"/>
        <w:gridCol w:w="390"/>
        <w:gridCol w:w="420"/>
        <w:gridCol w:w="443"/>
        <w:gridCol w:w="567"/>
        <w:gridCol w:w="567"/>
        <w:gridCol w:w="561"/>
      </w:tblGrid>
      <w:tr w:rsidR="00EA24AF" w:rsidRPr="0062180F" w:rsidTr="0062180F">
        <w:tc>
          <w:tcPr>
            <w:tcW w:w="4672" w:type="dxa"/>
            <w:gridSpan w:val="10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>Фізико-географічні науки</w:t>
            </w:r>
          </w:p>
        </w:tc>
        <w:tc>
          <w:tcPr>
            <w:tcW w:w="4673" w:type="dxa"/>
            <w:gridSpan w:val="10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>Соціально-географічні науки</w:t>
            </w:r>
          </w:p>
        </w:tc>
      </w:tr>
      <w:tr w:rsidR="00EA24AF" w:rsidRPr="0062180F" w:rsidTr="0062180F"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49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1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1.Ландшафтознавство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2.Географія культури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3.Географія способу життя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4.Географія грунтів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5.Кліматологія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6.Динамічна метеорологія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7.Географія праці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8.Географія населення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9.Геоморфологія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10.Біогеографія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Pr="00AF3DAA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F3DAA">
        <w:rPr>
          <w:rFonts w:ascii="Times New Roman" w:hAnsi="Times New Roman"/>
          <w:i/>
          <w:sz w:val="28"/>
          <w:szCs w:val="28"/>
          <w:lang w:val="uk-UA"/>
        </w:rPr>
        <w:t xml:space="preserve">Відповіді: 1.фізико-географічні науки – 1,4,5,6,9,10;   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F3DAA">
        <w:rPr>
          <w:rFonts w:ascii="Times New Roman" w:hAnsi="Times New Roman"/>
          <w:i/>
          <w:sz w:val="28"/>
          <w:szCs w:val="28"/>
          <w:lang w:val="uk-UA"/>
        </w:rPr>
        <w:t xml:space="preserve">                  2.соціально-географічні науки – 2,3,7,8;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Pr="00F64DC5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64DC5">
        <w:rPr>
          <w:rFonts w:ascii="Times New Roman" w:hAnsi="Times New Roman"/>
          <w:b/>
          <w:sz w:val="28"/>
          <w:szCs w:val="28"/>
          <w:lang w:val="uk-UA"/>
        </w:rPr>
        <w:t>РОЗДІЛ І</w:t>
      </w:r>
    </w:p>
    <w:p w:rsidR="00EA24AF" w:rsidRPr="00F64DC5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64DC5">
        <w:rPr>
          <w:rFonts w:ascii="Times New Roman" w:hAnsi="Times New Roman"/>
          <w:b/>
          <w:sz w:val="28"/>
          <w:szCs w:val="28"/>
          <w:lang w:val="uk-UA"/>
        </w:rPr>
        <w:t>Топографія та картографія</w:t>
      </w:r>
    </w:p>
    <w:p w:rsidR="00EA24AF" w:rsidRPr="00F64DC5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64DC5">
        <w:rPr>
          <w:rFonts w:ascii="Times New Roman" w:hAnsi="Times New Roman"/>
          <w:b/>
          <w:sz w:val="28"/>
          <w:szCs w:val="28"/>
          <w:lang w:val="uk-UA"/>
        </w:rPr>
        <w:t>Тема 1.    Топографія</w:t>
      </w:r>
    </w:p>
    <w:p w:rsidR="00EA24AF" w:rsidRPr="00F64DC5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§2. </w:t>
      </w:r>
      <w:r w:rsidRPr="00F64DC5">
        <w:rPr>
          <w:rFonts w:ascii="Times New Roman" w:hAnsi="Times New Roman"/>
          <w:b/>
          <w:sz w:val="28"/>
          <w:szCs w:val="28"/>
          <w:lang w:val="uk-UA"/>
        </w:rPr>
        <w:t>Топографічна карта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64DC5">
        <w:rPr>
          <w:rFonts w:ascii="Times New Roman" w:hAnsi="Times New Roman"/>
          <w:b/>
          <w:sz w:val="28"/>
          <w:szCs w:val="28"/>
          <w:lang w:val="uk-UA"/>
        </w:rPr>
        <w:t>Завдання. Дайте визначення понять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1.Топографічна карта – це …(загальногеографічна карта, що вирізняється великою деталізованістю змісту та забезпечує високу точність вимірювань).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2.Топографічні плани – це…(зображення обмеженої ділянки земної поверхні в ортогональній (вид зверху) проекції без урахування нерівностей поверхні.)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3.Зміст топографічної карти – це…(сукупність відомостей про місцевість, відображення на карті)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1559F">
        <w:rPr>
          <w:rFonts w:ascii="Times New Roman" w:hAnsi="Times New Roman"/>
          <w:b/>
          <w:sz w:val="28"/>
          <w:szCs w:val="28"/>
          <w:lang w:val="uk-UA"/>
        </w:rPr>
        <w:t>Завдання. Тести</w:t>
      </w:r>
      <w:r w:rsidRPr="00AF3DAA">
        <w:rPr>
          <w:rFonts w:ascii="Times New Roman" w:hAnsi="Times New Roman"/>
          <w:b/>
          <w:sz w:val="28"/>
          <w:szCs w:val="28"/>
          <w:lang w:val="uk-UA"/>
        </w:rPr>
        <w:t>(з однією правильною відповіддю)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1.Детальним вивченням земної поверхні , дослідженням і розробкою способів зображення цієї поверхні у вигляді топографічних карт і планів, займається: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А)картографія   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Б)топографія                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В)геодезія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2.Вивчає форму та розміри Землі, розробляє методи створення систем координат для детального вивчення земної поверхні й проведення на ній різних вимірювань: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А)картографія        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Б)топографія                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В)геодезія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3.Галузь науки, техніки і виробництва, що охоплює вивчення, створення і використання картографічних творів: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А)картографія        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Б)топографія                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В)геодезія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4.Для читання змісту топографічних карт необхіднознати: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А)спеціальні умовні знаки       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Б)картографічні проекції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5.Топографічні карти складають у 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А)азимутальній проекції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Б)рівнокутній поперечній  циліндричній проекції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В)конічній проекції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6.Процес поділу карти на окремі аркуші називають: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А)номенклатурою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Б)розграфленням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7.Розграфлення та номенклатура вітчизняних топографічних карт базується на розграфленні й номенклатурі міжнародної карти світу складеної в масштабі: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А)1:500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Б)1:1000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В)1:10000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Г)1:1000000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8.Масштабні (контурні )умовні знаки: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А)символи (знаки), що зображують предмети, площа яких не може бути виражена в масштабі карти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Б)використовують для позначення об</w:t>
      </w:r>
      <w:r w:rsidRPr="002E7518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єктів, що відображаються в масштабі карти або плану (н-д: болота, озера)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В)використовують для позначення видовжених об</w:t>
      </w:r>
      <w:r w:rsidRPr="002E7518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єктів, при цьому їхня довжина відображена в масштабі карти, а ширина завищена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9.Пояснювальні умовні знаки: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А)застосовують для додаткової характеристики предметів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Б)використовують для позначення об</w:t>
      </w:r>
      <w:r w:rsidRPr="002E7518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єктів, що відображаються в масштабі карти або плану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В)використовують для позначення видовжених об</w:t>
      </w:r>
      <w:r w:rsidRPr="002E7518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єктів, при цьому їхня довжина відображена в масштабі карти, а ширина завищена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10.Умовні знаки природних форм рельєфу подаються: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А)чорним кольором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Б)коричневим кольором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11.На основі топографічних карт складають географічні, геологічні та інші спеціальні карти: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А)так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Б)ні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12.Територія міст і населених пунктів України представлена на топографічних планах у масштабах: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А)1:5000 та 1:2000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Б)1:50000 та 1:20000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В)1:500000 та 1:200000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A24AF" w:rsidRPr="00BC58CB" w:rsidRDefault="00EA24AF" w:rsidP="00F43A19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C58CB">
        <w:rPr>
          <w:rFonts w:ascii="Times New Roman" w:hAnsi="Times New Roman"/>
          <w:i/>
          <w:sz w:val="28"/>
          <w:szCs w:val="28"/>
          <w:lang w:val="uk-UA"/>
        </w:rPr>
        <w:t>(Відповіді: 1-б, 2-в, 3-а, 4-а, 5-б, 6-б, 7-г, 8-б, 9-а, 10-б, 11-а, 12-а)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A24AF" w:rsidRPr="00B56525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§3. </w:t>
      </w:r>
      <w:r w:rsidRPr="00B56525">
        <w:rPr>
          <w:rFonts w:ascii="Times New Roman" w:hAnsi="Times New Roman"/>
          <w:b/>
          <w:sz w:val="28"/>
          <w:szCs w:val="28"/>
          <w:lang w:val="uk-UA"/>
        </w:rPr>
        <w:t>Географічні і прямокутні координати.</w: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56525">
        <w:rPr>
          <w:rFonts w:ascii="Times New Roman" w:hAnsi="Times New Roman"/>
          <w:b/>
          <w:sz w:val="28"/>
          <w:szCs w:val="28"/>
          <w:lang w:val="uk-UA"/>
        </w:rPr>
        <w:t>Вимірювання на топографічній карті за масштабом і кілометровою сіткою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  Дайте відповідь на питання.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1.Що відображають географічні координати?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(відображають положення об</w:t>
      </w:r>
      <w:r w:rsidRPr="00297511">
        <w:rPr>
          <w:rFonts w:ascii="Times New Roman" w:hAnsi="Times New Roman"/>
          <w:i/>
          <w:sz w:val="28"/>
          <w:szCs w:val="28"/>
        </w:rPr>
        <w:t>’</w:t>
      </w:r>
      <w:r w:rsidRPr="00297511">
        <w:rPr>
          <w:rFonts w:ascii="Times New Roman" w:hAnsi="Times New Roman"/>
          <w:i/>
          <w:sz w:val="28"/>
          <w:szCs w:val="28"/>
          <w:lang w:val="uk-UA"/>
        </w:rPr>
        <w:t>єкта або точки на місцевості (карті) відносно екватора (широта) початкового меридіана (довгота))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2.Що дозволяє визначити географічні координати в градусах, мінутах, і секундах на топографічних картах?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(точність топографічних карт)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3.Чим слід користуватися при визначенні географічних координат?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(слід користуватися внутрішньою рамкою карти, яка позначає паралелі та меридіани, а також мінутною рамкою)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4.За допомогою чого зручно вести математичні розрахунки, визначати відстані, або площі, користуючись звичними значеннями Х та </w:t>
      </w:r>
      <w:r>
        <w:rPr>
          <w:rFonts w:ascii="Times New Roman" w:hAnsi="Times New Roman"/>
          <w:sz w:val="28"/>
          <w:szCs w:val="28"/>
          <w:lang w:val="en-US"/>
        </w:rPr>
        <w:t>Y</w:t>
      </w:r>
      <w:r>
        <w:rPr>
          <w:rFonts w:ascii="Times New Roman" w:hAnsi="Times New Roman"/>
          <w:sz w:val="28"/>
          <w:szCs w:val="28"/>
          <w:lang w:val="uk-UA"/>
        </w:rPr>
        <w:t xml:space="preserve">  (у кілометрах або метрах,) а не градусними величинами 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(за допомогою прямокутної системи координат)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5.В якій проекції створюють окрему систему плоских прямокутних координат?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(в проекції Гаусса - Крюгера)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6.Для чого в топографії застосовується кілометрова, або координатна, сітка?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(для спрощення роботи з визначення прямокутних координат)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7.Якими числами виражені координати Х та </w:t>
      </w:r>
      <w:r>
        <w:rPr>
          <w:rFonts w:ascii="Times New Roman" w:hAnsi="Times New Roman"/>
          <w:sz w:val="28"/>
          <w:szCs w:val="28"/>
          <w:lang w:val="en-US"/>
        </w:rPr>
        <w:t>Y</w:t>
      </w:r>
      <w:r>
        <w:rPr>
          <w:rFonts w:ascii="Times New Roman" w:hAnsi="Times New Roman"/>
          <w:sz w:val="28"/>
          <w:szCs w:val="28"/>
          <w:lang w:val="uk-UA"/>
        </w:rPr>
        <w:t xml:space="preserve"> пунктів території України?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(семизначними числами)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8.Що називають масштабом топографічної карти або плану?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(відношення довжини лінії на карті або плані до довжини горизонтального прокладання відповідної лінії на місцевості)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9.Назвіть  види масштабу?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(числовий, іменований, лінійний)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10.Який спеціальний прилад використовують для визначення довжин кривих та хвилястих ліній ?</w:t>
      </w:r>
    </w:p>
    <w:p w:rsidR="00EA24AF" w:rsidRPr="00297511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(курвіметр)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11.За допомогою чого, визначають точне положення об</w:t>
      </w:r>
      <w:r w:rsidRPr="005F56E3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 на топографічній карті?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97511">
        <w:rPr>
          <w:rFonts w:ascii="Times New Roman" w:hAnsi="Times New Roman"/>
          <w:i/>
          <w:sz w:val="28"/>
          <w:szCs w:val="28"/>
          <w:lang w:val="uk-UA"/>
        </w:rPr>
        <w:t>(географічних та прямокутних координат)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§4. Визначення кутів орієнтування, висот точок, падіння річки за топографічною картою</w:t>
      </w:r>
    </w:p>
    <w:p w:rsidR="00EA24AF" w:rsidRPr="009C5317" w:rsidRDefault="00EA24AF" w:rsidP="00F43A1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C5317">
        <w:rPr>
          <w:rFonts w:ascii="Times New Roman" w:hAnsi="Times New Roman"/>
          <w:b/>
          <w:sz w:val="28"/>
          <w:szCs w:val="28"/>
          <w:lang w:val="uk-UA"/>
        </w:rPr>
        <w:t>Завдання. Дайте визначення понять.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1.Горизонталі – це</w:t>
      </w:r>
      <w:r w:rsidRPr="009C5317">
        <w:rPr>
          <w:rFonts w:ascii="Times New Roman" w:hAnsi="Times New Roman"/>
          <w:i/>
          <w:sz w:val="28"/>
          <w:szCs w:val="28"/>
          <w:lang w:val="uk-UA"/>
        </w:rPr>
        <w:t>…(уявні лінії, що проходять через точки місцевості з однаковою абсолютною висотою.)</w:t>
      </w:r>
    </w:p>
    <w:p w:rsidR="00EA24AF" w:rsidRPr="009C5317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2.Абсолютна висота – </w:t>
      </w:r>
      <w:r w:rsidRPr="009C5317">
        <w:rPr>
          <w:rFonts w:ascii="Times New Roman" w:hAnsi="Times New Roman"/>
          <w:i/>
          <w:sz w:val="28"/>
          <w:szCs w:val="28"/>
          <w:lang w:val="uk-UA"/>
        </w:rPr>
        <w:t>(висота точок місцевості, що відраховується від рівня моря ) (за початок відліку висот на картах беруть рівень Балтійського моря)</w:t>
      </w:r>
    </w:p>
    <w:p w:rsidR="00EA24AF" w:rsidRPr="009C5317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3.Відносна висота  -  </w:t>
      </w:r>
      <w:r w:rsidRPr="009C5317">
        <w:rPr>
          <w:rFonts w:ascii="Times New Roman" w:hAnsi="Times New Roman"/>
          <w:i/>
          <w:sz w:val="28"/>
          <w:szCs w:val="28"/>
          <w:lang w:val="uk-UA"/>
        </w:rPr>
        <w:t>(висота будь-якої точки, що висоти іншої точки, що дорівнює різниці абсолютних висот цих точок)</w:t>
      </w:r>
    </w:p>
    <w:p w:rsidR="00EA24AF" w:rsidRPr="009C5317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4.Азимут істинний, або географічний (А</w:t>
      </w:r>
      <w:r w:rsidRPr="00297511">
        <w:rPr>
          <w:rFonts w:ascii="Times New Roman" w:hAnsi="Times New Roman"/>
          <w:sz w:val="16"/>
          <w:szCs w:val="16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) – </w:t>
      </w:r>
      <w:r w:rsidRPr="009C5317">
        <w:rPr>
          <w:rFonts w:ascii="Times New Roman" w:hAnsi="Times New Roman"/>
          <w:i/>
          <w:sz w:val="28"/>
          <w:szCs w:val="28"/>
          <w:lang w:val="uk-UA"/>
        </w:rPr>
        <w:t>(кут, що відраховується від північного напрямку істинного  (географічного) меридіана до заданого напрямку.)</w:t>
      </w:r>
    </w:p>
    <w:p w:rsidR="00EA24AF" w:rsidRPr="009C5317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5.Азимут магнітний (А </w:t>
      </w:r>
      <w:r w:rsidRPr="009C5317">
        <w:rPr>
          <w:rFonts w:ascii="Times New Roman" w:hAnsi="Times New Roman"/>
          <w:sz w:val="16"/>
          <w:szCs w:val="16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 xml:space="preserve">) – </w:t>
      </w:r>
      <w:r w:rsidRPr="009C5317">
        <w:rPr>
          <w:rFonts w:ascii="Times New Roman" w:hAnsi="Times New Roman"/>
          <w:i/>
          <w:sz w:val="28"/>
          <w:szCs w:val="28"/>
          <w:lang w:val="uk-UA"/>
        </w:rPr>
        <w:t>(кут, що відраховується від північного напрямку магнітного меридіана до заданого напрямку)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6.Дирекційний кут (Д) – </w:t>
      </w:r>
      <w:r w:rsidRPr="009C5317">
        <w:rPr>
          <w:rFonts w:ascii="Times New Roman" w:hAnsi="Times New Roman"/>
          <w:i/>
          <w:sz w:val="28"/>
          <w:szCs w:val="28"/>
          <w:lang w:val="uk-UA"/>
        </w:rPr>
        <w:t>(кут, що відраховується від північного напрямку осьового меридіана або лінії, паралельної йому, до заданого напрямку.)</w:t>
      </w:r>
    </w:p>
    <w:p w:rsidR="00EA24AF" w:rsidRPr="009C5317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7.Магнітне схилення або схилення магнітної стрілки (МС) – </w:t>
      </w:r>
      <w:r w:rsidRPr="009C5317">
        <w:rPr>
          <w:rFonts w:ascii="Times New Roman" w:hAnsi="Times New Roman"/>
          <w:i/>
          <w:sz w:val="28"/>
          <w:szCs w:val="28"/>
          <w:lang w:val="uk-UA"/>
        </w:rPr>
        <w:t>(магнітний меридіан відхиляється від географічного на кут)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8.Зближення меридіанів (ЗМ) </w:t>
      </w:r>
      <w:r w:rsidRPr="009C5317">
        <w:rPr>
          <w:rFonts w:ascii="Times New Roman" w:hAnsi="Times New Roman"/>
          <w:i/>
          <w:sz w:val="28"/>
          <w:szCs w:val="28"/>
          <w:lang w:val="uk-UA"/>
        </w:rPr>
        <w:t>– (лінії сітки відхиляються від географічного меридіана на кут)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   Тести з вибором однієї та декількох правильних відповідей.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C5317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>Як називається кут, що відраховується від північного напрямку істинного (географічного) меридіана до заданого напрямку: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А)азимут істинний, або географічний (А </w:t>
      </w:r>
      <w:r w:rsidRPr="00BC58CB">
        <w:rPr>
          <w:rFonts w:ascii="Times New Roman" w:hAnsi="Times New Roman"/>
          <w:sz w:val="16"/>
          <w:szCs w:val="16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Б)азимут магнітний (А</w:t>
      </w:r>
      <w:r w:rsidRPr="00BC58CB">
        <w:rPr>
          <w:rFonts w:ascii="Times New Roman" w:hAnsi="Times New Roman"/>
          <w:sz w:val="16"/>
          <w:szCs w:val="16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В)дирекційний кут (Д)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2.Як називається кут, що відраховується від північного напрямку магнітного меридіана до заданого напрямку: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А)азимут істинний, або географічний (А </w:t>
      </w:r>
      <w:r w:rsidRPr="00BC58CB">
        <w:rPr>
          <w:rFonts w:ascii="Times New Roman" w:hAnsi="Times New Roman"/>
          <w:sz w:val="16"/>
          <w:szCs w:val="16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Б)азимут магнітний (А</w:t>
      </w:r>
      <w:r w:rsidRPr="00BC58CB">
        <w:rPr>
          <w:rFonts w:ascii="Times New Roman" w:hAnsi="Times New Roman"/>
          <w:sz w:val="16"/>
          <w:szCs w:val="16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В)дирекційний кут (Д)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3.Як називається кут, що відраховується від північного напрямку осьового меридіана або лінії, паралельної йому, до заданого напрямку: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А)азимут істинний, або географічний (А </w:t>
      </w:r>
      <w:r w:rsidRPr="00BC58CB">
        <w:rPr>
          <w:rFonts w:ascii="Times New Roman" w:hAnsi="Times New Roman"/>
          <w:sz w:val="16"/>
          <w:szCs w:val="16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Б)азимут магнітний (А</w:t>
      </w:r>
      <w:r w:rsidRPr="00BC58CB">
        <w:rPr>
          <w:rFonts w:ascii="Times New Roman" w:hAnsi="Times New Roman"/>
          <w:sz w:val="16"/>
          <w:szCs w:val="16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В)дирекційний кут (Д)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4.Які кути визначаються за ходом годинникової стрілки і змінюються від 0° до 360°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А)азимут істинний, або географічний (А </w:t>
      </w:r>
      <w:r w:rsidRPr="00BC58CB">
        <w:rPr>
          <w:rFonts w:ascii="Times New Roman" w:hAnsi="Times New Roman"/>
          <w:sz w:val="16"/>
          <w:szCs w:val="16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Б)азимут магнітний (А</w:t>
      </w:r>
      <w:r w:rsidRPr="00BC58CB">
        <w:rPr>
          <w:rFonts w:ascii="Times New Roman" w:hAnsi="Times New Roman"/>
          <w:sz w:val="16"/>
          <w:szCs w:val="16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В)дирекційний кут (Д)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5.Як позначається на топографічних картах магнітний меридіан: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А)зірочкою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Б)прямою стрілкою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В)зворотною стрілкою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6.Як на топографічних картах позначають осьовий меридіан: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А)зірочкою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Б)прямою стрілкою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В)зворотною стрілкою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7.Як позначають меридіан на схемах взаємного положення меридіанів: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А)зірочкою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Б)прямою стрілкою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В)зворотною стрілкою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8.Чим вимірюють дирекційний кут на карті: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А)циркулем-вимірювачем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Б)транспортиром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В)курвіметром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9.Чи збігаються географічний і магнітний меридіани, проведені через одну точку на карті: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А)так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Б)ні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10.Якщо магнітне схилення східне, його значення: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А)додають до значення магнітного азимута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Б)віднімають до значення магнітного азимута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11.Якщо магнітне схилення західне, його значення :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А)додають до значення магнітного азимута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Б)віднімають до значення магнітного азимута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 w:rsidRPr="00C052C0">
        <w:rPr>
          <w:rFonts w:ascii="Times New Roman" w:hAnsi="Times New Roman"/>
          <w:i/>
          <w:sz w:val="28"/>
          <w:szCs w:val="28"/>
          <w:lang w:val="uk-UA"/>
        </w:rPr>
        <w:t>Відповіді: 1-а, 2-б, 3-в, 4-а,б,в, 5-б, 6-в, 7-а, 8-б, 9-б, 10-а, 11-б)</w: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ТЕМА ІІ.       КАРТОГРАФІЯ</w: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§5. Карта  як  джерело інформації.</w: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Способи зображення на географічних картах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  Дайте визначення понять.</w:t>
      </w:r>
    </w:p>
    <w:p w:rsidR="00EA24AF" w:rsidRPr="00F07F56" w:rsidRDefault="00EA24AF" w:rsidP="00F43A19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1.Картографічні проекції – </w:t>
      </w:r>
      <w:r w:rsidRPr="00F07F56">
        <w:rPr>
          <w:rFonts w:ascii="Times New Roman" w:hAnsi="Times New Roman"/>
          <w:i/>
          <w:sz w:val="28"/>
          <w:szCs w:val="28"/>
          <w:lang w:val="uk-UA"/>
        </w:rPr>
        <w:t>(математичні способи, зображення поверхні земного еліпсоїда на площині)</w:t>
      </w:r>
    </w:p>
    <w:p w:rsidR="00EA24AF" w:rsidRPr="00F07F56" w:rsidRDefault="00EA24AF" w:rsidP="00F43A19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2.Катрографічна генералізація – </w:t>
      </w:r>
      <w:r w:rsidRPr="00F07F56">
        <w:rPr>
          <w:rFonts w:ascii="Times New Roman" w:hAnsi="Times New Roman"/>
          <w:i/>
          <w:sz w:val="28"/>
          <w:szCs w:val="28"/>
          <w:lang w:val="uk-UA"/>
        </w:rPr>
        <w:t>(процес науково обгрунтованого відбору та узагальнення об</w:t>
      </w:r>
      <w:r w:rsidRPr="00F07F56">
        <w:rPr>
          <w:rFonts w:ascii="Times New Roman" w:hAnsi="Times New Roman"/>
          <w:i/>
          <w:sz w:val="28"/>
          <w:szCs w:val="28"/>
        </w:rPr>
        <w:t>’</w:t>
      </w:r>
      <w:r w:rsidRPr="00F07F56">
        <w:rPr>
          <w:rFonts w:ascii="Times New Roman" w:hAnsi="Times New Roman"/>
          <w:i/>
          <w:sz w:val="28"/>
          <w:szCs w:val="28"/>
          <w:lang w:val="uk-UA"/>
        </w:rPr>
        <w:t>єктів для відображення їх на карті)</w:t>
      </w:r>
    </w:p>
    <w:p w:rsidR="00EA24AF" w:rsidRPr="00F07F56" w:rsidRDefault="00EA24AF" w:rsidP="00F43A1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F07F56">
        <w:rPr>
          <w:rFonts w:ascii="Times New Roman" w:hAnsi="Times New Roman"/>
          <w:b/>
          <w:sz w:val="28"/>
          <w:szCs w:val="28"/>
          <w:lang w:val="uk-UA"/>
        </w:rPr>
        <w:t>Завдання. «ВІРЮ НЕ ВІРЮ»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1.Головними картографічними творами є географічні карти та їхні систематизовані збірники – атласи, також глобуси.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2.Під час побудови будь-якої картографічної проекції спотворення довжин ліній, кутів, площ і географічних об</w:t>
      </w:r>
      <w:r w:rsidRPr="00F07F56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 не виникає.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3.Кожній проекції відповідає певна картографічна сітка.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4.При побудові картографічної проекції відносно полярної осі або екватора, виділяють рівновеликі, рівнокутні, довільні.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5.Точковий спосіб застосовують для зображення об</w:t>
      </w:r>
      <w:r w:rsidRPr="00F07F5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єктів, явищ і процесів лінійного характеру.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6.До віртуальних геозображень відносять інтерактивні моделі, карти-анімації, блок-діаграми.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7.Основними матаматичними елементами карти є картографічні проекції, кілометрова сітка та масштаб.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8.Довільні картографічні прекції не мають спотворень.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9.Рівнокутні картографічні проекції зберігають без порушень кути, але спотворюють довжини та площі.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10.Напрям і ступінь генералізації не залежить від масштабу, призначення, змісту й тематики карти.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11.Поштовхом для розвитку цифрової картографії став розвиток комп</w:t>
      </w:r>
      <w:r w:rsidRPr="00A95FBB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ютерних технологій.</w:t>
      </w:r>
    </w:p>
    <w:p w:rsidR="00EA24AF" w:rsidRPr="0058044D" w:rsidRDefault="00EA24AF" w:rsidP="00F43A19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58044D">
        <w:rPr>
          <w:rFonts w:ascii="Times New Roman" w:hAnsi="Times New Roman"/>
          <w:i/>
          <w:sz w:val="28"/>
          <w:szCs w:val="28"/>
        </w:rPr>
        <w:t>(</w:t>
      </w:r>
      <w:r w:rsidRPr="0058044D">
        <w:rPr>
          <w:rFonts w:ascii="Times New Roman" w:hAnsi="Times New Roman"/>
          <w:i/>
          <w:sz w:val="28"/>
          <w:szCs w:val="28"/>
          <w:lang w:val="uk-UA"/>
        </w:rPr>
        <w:t>Відповідь: ТАК – 1,3,6,7,9,11.                         НІ – 2,4,5,8,10</w:t>
      </w:r>
      <w:r w:rsidRPr="0058044D">
        <w:rPr>
          <w:rFonts w:ascii="Times New Roman" w:hAnsi="Times New Roman"/>
          <w:i/>
          <w:sz w:val="28"/>
          <w:szCs w:val="28"/>
        </w:rPr>
        <w:t>)</w: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§6. Електронні карти та глобуси.</w: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Картографічні інтернет – джерела.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        «Чи вірне твердження» (відповіді занесіть до таблиці)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1.Електронні карти та глобуси є цифровими, які пристосовані для відображення на моніторах комп</w:t>
      </w:r>
      <w:r w:rsidRPr="0058044D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ютерів.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2.Електронні карти створюються шляхом лише оцифрування аналогових топографічних карт.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3.У наш час можна виділити дві основні сфери  використання електронних карт і глобусів.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4.Електронні глобуси є яскравим прикладом того, як давні винаходи людства отримали друге життя на новому етапі технологічного прогресу.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5.Всі карти, атласи, аеро-і космічні знімки не є загальнодоступними для користувачів у мережі Інтернет.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6.ГІС – це автоматизовані комп</w:t>
      </w:r>
      <w:r w:rsidRPr="001B6541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ютерні системи призначені для збирання, збереження, обробки, аналізу та візуалізації (подання) інформації у вигляді тексту, карт, таблиць, графіків.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7.ГІС з</w:t>
      </w:r>
      <w:r w:rsidRPr="001B654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явилися в 1970-х рр. як засіб відображення в пам</w:t>
      </w:r>
      <w:r w:rsidRPr="001B654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яті комп</w:t>
      </w:r>
      <w:r w:rsidRPr="001B654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ютера об</w:t>
      </w:r>
      <w:r w:rsidRPr="001B654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єктів, розташованих на поверхні Землі.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8.ГІС застосовують у багатьох сферах народного господарства.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9.Одним з основних джерел даних для ГІС є матеріали дистанційного зондування Землі.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10.Навігаційні карти активно застосовують для розв</w:t>
      </w:r>
      <w:r w:rsidRPr="001B654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язання актуальних проблем осіб з інвалідністю.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0"/>
        <w:gridCol w:w="570"/>
        <w:gridCol w:w="510"/>
        <w:gridCol w:w="510"/>
        <w:gridCol w:w="450"/>
        <w:gridCol w:w="525"/>
        <w:gridCol w:w="435"/>
        <w:gridCol w:w="555"/>
        <w:gridCol w:w="667"/>
        <w:gridCol w:w="480"/>
        <w:gridCol w:w="510"/>
        <w:gridCol w:w="435"/>
        <w:gridCol w:w="480"/>
        <w:gridCol w:w="480"/>
        <w:gridCol w:w="495"/>
        <w:gridCol w:w="480"/>
        <w:gridCol w:w="525"/>
        <w:gridCol w:w="788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«ТАК»</w:t>
            </w:r>
          </w:p>
        </w:tc>
        <w:tc>
          <w:tcPr>
            <w:tcW w:w="4673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«НІ»</w:t>
            </w:r>
          </w:p>
        </w:tc>
      </w:tr>
      <w:tr w:rsidR="00EA24AF" w:rsidRPr="0062180F" w:rsidTr="0062180F"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5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67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88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DC7C17">
        <w:rPr>
          <w:rFonts w:ascii="Times New Roman" w:hAnsi="Times New Roman"/>
          <w:i/>
          <w:sz w:val="28"/>
          <w:szCs w:val="28"/>
          <w:lang w:val="uk-UA"/>
        </w:rPr>
        <w:t>(Відповідь : «ТАК» - 1,3,4,6,8,9,10;                     «НІ» - 2,5,7;)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A24AF" w:rsidRPr="00DC7C17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C7C17">
        <w:rPr>
          <w:rFonts w:ascii="Times New Roman" w:hAnsi="Times New Roman"/>
          <w:b/>
          <w:sz w:val="28"/>
          <w:szCs w:val="28"/>
          <w:lang w:val="uk-UA"/>
        </w:rPr>
        <w:t>РОЗДІЛ ІІ</w:t>
      </w:r>
    </w:p>
    <w:p w:rsidR="00EA24AF" w:rsidRPr="00DC7C17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C7C17">
        <w:rPr>
          <w:rFonts w:ascii="Times New Roman" w:hAnsi="Times New Roman"/>
          <w:b/>
          <w:sz w:val="28"/>
          <w:szCs w:val="28"/>
          <w:lang w:val="uk-UA"/>
        </w:rPr>
        <w:t>Загальні закономірності географічної оболонки Землі.</w: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Тема 1. </w:t>
      </w:r>
      <w:r w:rsidRPr="00DC7C17">
        <w:rPr>
          <w:rFonts w:ascii="Times New Roman" w:hAnsi="Times New Roman"/>
          <w:b/>
          <w:sz w:val="28"/>
          <w:szCs w:val="28"/>
          <w:lang w:val="uk-UA"/>
        </w:rPr>
        <w:t>Географічні наслідки параметрів і рухів Землі як планети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EA24AF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Pr="00DC7C17" w:rsidRDefault="00EA24AF" w:rsidP="00F43A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§7. Рухи Землі та їх наслідки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Тести (з вибором однієї  правильної відповіді)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1.Сплюснута форма Землі і на екваторі нагадує форму: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А)геоїда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Б)сфероїда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В)кардеоїда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2.Яка із перелічених форм в перекладі означає «землеподібний»?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А)геоїд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Б)сфероїд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В)кардеоїд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3.Скільки становить площа поверхні Землі?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А)420 млн.км.кв.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Б)510 млн.км.кв.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В)677 млн.км.кв.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4.За який час Земля обертається навколо уявної осі?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А)23год.56хв.4с.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Б)23год.59хв.2с.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В)24год.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5.Під яким кутом нахилена земна вісь до площини орбіти?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А)45°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Б)60°31ʹ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В)66°33ʹ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6.Скільки становить середня кутова швидкість обертання для всіх широт?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А)15°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Б)25°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В)35,5°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7.З якою швидкістю проходить найбільший шлях кожна точка на екваторі?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А)372м/с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Б)464м/с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В)510м/с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8.Як називають відхиляючу дію обертання Землі?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А)сила Ампера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Б)сила Гаусс-Крюгера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В)сила Коріоліса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9.З якою швидкістю Земля рухається навколо Сонця по еліптичній орбіті?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А)30км/с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Б)60км/с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В)90км/с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10.За який відрізок часу Земля проходить шлях навколо Сонця?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А)365діб 2год.2хв 2с.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Б)365діб 6год. 9хв. 9с.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В)365 діб 9год. 9хв. 9с.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11.Вказати день весняного рівнодення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А)21 березня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Б)22 березня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В)23 березня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12.Вказати день зимового сонцестояння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А)21 грудня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Б)22 грудня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В)23 грудня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13.Як називається найближче положення Землі до Сонця?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А)афелій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Б)перигелій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14.Як називається найвіддаленіша точка Землі від Сонця?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А)афелій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Б)перигелій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15.Скільки утворилося поясів освітлення внаслідок орбітального руху та нахилу земної осі до площини орбіти на Землі?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А)два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</w:t>
      </w:r>
      <w:r w:rsidRPr="0041579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ять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В)вісім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16.Від чого залежить річний ритм у помірному поясі?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А)від зміни зволоження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Б)від температури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В)від умов освітлення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17.Вздовж якого меридіана проходить лінія зміни дат?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А)90-го меридіана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Б)180-го меридіана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В)360-го меридіана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18.За яким часом обчислюють час сходу та заходу Сонця для повсякденного користування?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А)за місцевим (або сонячним)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Б)за всесвітнім часом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В)за поясним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19.На скільки годин відрізняється час сусідніх поясів?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А)на 30 хвилин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Б)на одну годину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В)на три години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20.Як називають час у межах кожного поясу?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А)місцевий час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Б)всесвітній час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В)поясний час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266D6">
        <w:rPr>
          <w:rFonts w:ascii="Times New Roman" w:hAnsi="Times New Roman"/>
          <w:i/>
          <w:sz w:val="28"/>
          <w:szCs w:val="28"/>
          <w:lang w:val="uk-UA"/>
        </w:rPr>
        <w:t>(Відповідь: 1-б, 2-а, 3-б, 4-а, 5-в, 6-а, 7-б, 8-в, 9-а, 10-б, 11-а, 12-б, 13-б, 14-а, 15-б, 16-б, 17-б, 18-в, 19-б, 20-в;)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       «ВІРЮ НЕ ВІРЮ» (відповіді занести до таблиці)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1.День осіннього рівнодення 23 вересня.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2.День літнього сонцестояння 21 червня.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3.Внаслідок орбітального руху та нахилу земної осі до площини орбіти на Землі утворилися шість поясів освітлення.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4.У холодному поясі річний ритм залежить від температури.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5.Поверхню Землі умовно поділили на 24 годинні пояси.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6.Час у межах кожного поясу називають поясним.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7.Місцевий час початкового меридіана називають всесвітнім часом.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8.Час сусідніх поясів відрізняється на дві години.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9.Лінія зміни дат проходить посередині ХІІ поясу.</w:t>
      </w:r>
    </w:p>
    <w:p w:rsidR="00EA24AF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10.Від лінії зміни дат зі сходу на захід починає свій відлік нова доба.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0"/>
        <w:gridCol w:w="525"/>
        <w:gridCol w:w="450"/>
        <w:gridCol w:w="420"/>
        <w:gridCol w:w="480"/>
        <w:gridCol w:w="540"/>
        <w:gridCol w:w="465"/>
        <w:gridCol w:w="465"/>
        <w:gridCol w:w="435"/>
        <w:gridCol w:w="472"/>
        <w:gridCol w:w="390"/>
        <w:gridCol w:w="435"/>
        <w:gridCol w:w="390"/>
        <w:gridCol w:w="330"/>
        <w:gridCol w:w="405"/>
        <w:gridCol w:w="360"/>
        <w:gridCol w:w="420"/>
        <w:gridCol w:w="465"/>
        <w:gridCol w:w="450"/>
        <w:gridCol w:w="525"/>
        <w:gridCol w:w="503"/>
      </w:tblGrid>
      <w:tr w:rsidR="00EA24AF" w:rsidRPr="0062180F" w:rsidTr="0062180F">
        <w:tc>
          <w:tcPr>
            <w:tcW w:w="4672" w:type="dxa"/>
            <w:gridSpan w:val="10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«ВІРЮ»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«НЕ ВІРЮ»</w:t>
            </w:r>
          </w:p>
        </w:tc>
      </w:tr>
      <w:tr w:rsidR="00EA24AF" w:rsidRPr="0062180F" w:rsidTr="0062180F">
        <w:tc>
          <w:tcPr>
            <w:tcW w:w="42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2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3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6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5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03" w:type="dxa"/>
          </w:tcPr>
          <w:p w:rsidR="00EA24AF" w:rsidRPr="0062180F" w:rsidRDefault="00EA24AF" w:rsidP="0062180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Pr="00A27D40" w:rsidRDefault="00EA24AF" w:rsidP="00F43A1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2B750C">
        <w:rPr>
          <w:rFonts w:ascii="Times New Roman" w:hAnsi="Times New Roman"/>
          <w:i/>
          <w:sz w:val="28"/>
          <w:szCs w:val="28"/>
          <w:lang w:val="uk-UA"/>
        </w:rPr>
        <w:t>(Відповідь:  «Вірю» - 1,5,6,7,9,10;            «Не вірю» - 2, 3, 4, 8)</w:t>
      </w:r>
    </w:p>
    <w:p w:rsidR="00EA24AF" w:rsidRDefault="00EA24AF" w:rsidP="00F43A19">
      <w:pPr>
        <w:rPr>
          <w:noProof/>
          <w:lang w:eastAsia="ru-RU"/>
        </w:rPr>
      </w:pPr>
    </w:p>
    <w:p w:rsidR="00EA24AF" w:rsidRDefault="00EA24AF" w:rsidP="00F43A19">
      <w:r>
        <w:rPr>
          <w:noProof/>
          <w:lang w:val="en-US"/>
        </w:rPr>
      </w:r>
      <w:r>
        <w:rPr>
          <w:noProof/>
          <w:lang w:eastAsia="ru-RU"/>
        </w:rPr>
        <w:pict>
          <v:group id="Полотно 3" o:spid="_x0000_s1027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">
            <v:shape id="_x0000_s1028" type="#_x0000_t75" style="position:absolute;width:54864;height:32004;visibility:visible">
              <v:fill o:detectmouseclick="t"/>
              <v:path o:connecttype="none"/>
            </v:shape>
            <w10:anchorlock/>
          </v:group>
        </w:pict>
      </w:r>
    </w:p>
    <w:p w:rsidR="00EA24AF" w:rsidRDefault="00EA24AF" w:rsidP="00F43A19"/>
    <w:p w:rsidR="00EA24AF" w:rsidRDefault="00EA24AF" w:rsidP="00F43A19"/>
    <w:p w:rsidR="00EA24AF" w:rsidRPr="00845C0D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45C0D">
        <w:rPr>
          <w:rFonts w:ascii="Times New Roman" w:hAnsi="Times New Roman"/>
          <w:b/>
          <w:sz w:val="28"/>
          <w:szCs w:val="28"/>
          <w:lang w:val="uk-UA"/>
        </w:rPr>
        <w:t>Тема 2. Географічна оболонка Землі.</w:t>
      </w:r>
    </w:p>
    <w:p w:rsidR="00EA24AF" w:rsidRPr="00845C0D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§8.  </w:t>
      </w:r>
      <w:r w:rsidRPr="00845C0D">
        <w:rPr>
          <w:rFonts w:ascii="Times New Roman" w:hAnsi="Times New Roman"/>
          <w:b/>
          <w:sz w:val="28"/>
          <w:szCs w:val="28"/>
          <w:lang w:val="uk-UA"/>
        </w:rPr>
        <w:t>Особливості географічної оболонки</w:t>
      </w:r>
    </w:p>
    <w:p w:rsidR="00EA24AF" w:rsidRDefault="00EA24AF" w:rsidP="00F43A19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    Дайте визначення понять.</w:t>
      </w:r>
    </w:p>
    <w:p w:rsidR="00EA24AF" w:rsidRPr="00192368" w:rsidRDefault="00EA24AF" w:rsidP="00F43A19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Pr="00192368">
        <w:rPr>
          <w:rFonts w:ascii="Times New Roman" w:hAnsi="Times New Roman"/>
          <w:b/>
          <w:sz w:val="28"/>
          <w:szCs w:val="28"/>
          <w:lang w:val="uk-UA"/>
        </w:rPr>
        <w:t>Географічна оболонка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192368">
        <w:rPr>
          <w:rFonts w:ascii="Times New Roman" w:hAnsi="Times New Roman"/>
          <w:i/>
          <w:sz w:val="28"/>
          <w:szCs w:val="28"/>
          <w:lang w:val="uk-UA"/>
        </w:rPr>
        <w:t>(планетарний природний комплекс, або глобальна геосистема, яка включає нижню частину атмосфери, усю гідросферу та біосферу, нижню частину літосфери, що взаємодіють і впливають одна на одну).</w:t>
      </w:r>
    </w:p>
    <w:p w:rsidR="00EA24AF" w:rsidRPr="00192368" w:rsidRDefault="00EA24AF" w:rsidP="00F43A19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Pr="00192368">
        <w:rPr>
          <w:rFonts w:ascii="Times New Roman" w:hAnsi="Times New Roman"/>
          <w:b/>
          <w:sz w:val="28"/>
          <w:szCs w:val="28"/>
          <w:lang w:val="uk-UA"/>
        </w:rPr>
        <w:t>Широтна (горизонтальна) зональність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192368">
        <w:rPr>
          <w:rFonts w:ascii="Times New Roman" w:hAnsi="Times New Roman"/>
          <w:i/>
          <w:sz w:val="28"/>
          <w:szCs w:val="28"/>
          <w:lang w:val="uk-UA"/>
        </w:rPr>
        <w:t>(закономірна зміна природних компонентів та природних комплексів від екватора до полюсів.)</w:t>
      </w:r>
    </w:p>
    <w:p w:rsidR="00EA24AF" w:rsidRPr="00192368" w:rsidRDefault="00EA24AF" w:rsidP="00F43A19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 w:rsidRPr="00192368">
        <w:rPr>
          <w:rFonts w:ascii="Times New Roman" w:hAnsi="Times New Roman"/>
          <w:b/>
          <w:sz w:val="28"/>
          <w:szCs w:val="28"/>
          <w:lang w:val="uk-UA"/>
        </w:rPr>
        <w:t>Висотна (вертикальна) поясність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192368">
        <w:rPr>
          <w:rFonts w:ascii="Times New Roman" w:hAnsi="Times New Roman"/>
          <w:i/>
          <w:sz w:val="28"/>
          <w:szCs w:val="28"/>
          <w:lang w:val="uk-UA"/>
        </w:rPr>
        <w:t>(закономірна зміна природних компонентів та природних комплексів, пов</w:t>
      </w:r>
      <w:r w:rsidRPr="00192368">
        <w:rPr>
          <w:rFonts w:ascii="Times New Roman" w:hAnsi="Times New Roman"/>
          <w:i/>
          <w:sz w:val="28"/>
          <w:szCs w:val="28"/>
        </w:rPr>
        <w:t>’</w:t>
      </w:r>
      <w:r w:rsidRPr="00192368">
        <w:rPr>
          <w:rFonts w:ascii="Times New Roman" w:hAnsi="Times New Roman"/>
          <w:i/>
          <w:sz w:val="28"/>
          <w:szCs w:val="28"/>
          <w:lang w:val="uk-UA"/>
        </w:rPr>
        <w:t>язана зі зміною висоти над рівнем моря, що характерна для гірської місцевості.)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</w:t>
      </w:r>
      <w:r w:rsidRPr="00192368">
        <w:rPr>
          <w:rFonts w:ascii="Times New Roman" w:hAnsi="Times New Roman"/>
          <w:b/>
          <w:sz w:val="28"/>
          <w:szCs w:val="28"/>
          <w:lang w:val="uk-UA"/>
        </w:rPr>
        <w:t>Антропосфера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192368">
        <w:rPr>
          <w:rFonts w:ascii="Times New Roman" w:hAnsi="Times New Roman"/>
          <w:i/>
          <w:sz w:val="28"/>
          <w:szCs w:val="28"/>
          <w:lang w:val="uk-UA"/>
        </w:rPr>
        <w:t>(частина географічної оболонки, що охоплює все людство як сукупність організмів)</w:t>
      </w:r>
    </w:p>
    <w:p w:rsidR="00EA24AF" w:rsidRDefault="00EA24AF" w:rsidP="00F43A1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   Тести з вибором однієї та декількох правильних відповідей.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1.На якій висоті проводять верхню межу географічної оболонки?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А)0 – 18км.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Б)25 – 30км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В)50 - 80км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2.Ч поглинає географічна оболонка основну частину енергії Сонця?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А)так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Б)ні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3.Вказати закономірність географічної оболонки, сукупність якої полягає в тому, що зміна одного природного компонента спричиняє зміни всіх інших і природного комплексу загалом.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А)цілісність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Б)ритмічність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В)зональність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4.Що є формою існування географічної оболонки в часі?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А)цілісність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Б)ритмічність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В)зональність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5.За чим відрізняються ритми природних процесів та явищ?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А)за висотою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Б)за походженням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В)за тривалістю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6.Скільки років становить період ритмів, пов</w:t>
      </w:r>
      <w:r w:rsidRPr="00EB6522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язаних з обертанням Сонця навколо своєї осі та навколо центру Галактики?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А)сотні земних років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Б)тисячі земних років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В)мільйони земних років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7.У чому полягає сутність зональності?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 закономірній зміні всіх компонентів географічної оболонки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Б)у повторюваності різноманітних явищ і процесів.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В)у зміні одного природного компонента який спричиняє зміни всіх інших і природного комплексу загалом.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8.Де найбільше проявляється широтна зональність?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 горах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Б)на рівнинах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9.Що характерно для гірської місцевості?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А)вертикальна поясність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Б)горизонтальна поясність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10.Чи має вертикальна поясність схожі риси із широтною зональністю?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А)так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Б)ні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11.Як називається частина географічної оболонки, що охоплює все людство як сукупність організмів?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А)біосфера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Б)антропосфера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В)світосистема.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12.За допомогою кого (чого) географічна оболонка вступила в антропогенний етап свого розвитку?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А)рослин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Б)тварин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В)людини</w:t>
      </w:r>
    </w:p>
    <w:p w:rsidR="00EA24AF" w:rsidRPr="007E652B" w:rsidRDefault="00EA24AF" w:rsidP="00F43A19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E652B">
        <w:rPr>
          <w:rFonts w:ascii="Times New Roman" w:hAnsi="Times New Roman"/>
          <w:i/>
          <w:sz w:val="28"/>
          <w:szCs w:val="28"/>
          <w:lang w:val="uk-UA"/>
        </w:rPr>
        <w:t>(Відповідь: 1-б, 2-а, 3-а, 4-б, 5-б,в, 6-в, 7-а, 8-б, 9-а, 10-а, 11-б, 12-в;)</w:t>
      </w:r>
    </w:p>
    <w:p w:rsidR="00EA24AF" w:rsidRPr="007E652B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E652B">
        <w:rPr>
          <w:rFonts w:ascii="Times New Roman" w:hAnsi="Times New Roman"/>
          <w:b/>
          <w:sz w:val="28"/>
          <w:szCs w:val="28"/>
          <w:lang w:val="uk-UA"/>
        </w:rPr>
        <w:t>Завдання.      «Чи вірне твердження»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(відповіді занести у таблицю)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1.Географічна оболонка – планетарний природний комплекс або глобальна система, яка включає нижню частину атмосфери.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2.Верхня межа географічної оболонки проходить по межі поширення життя – озоновому екрану на висоті 25 – 30км.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3.Компонентами географічної оболонки є речовина атмосфери (повітря), гідросфери (вода), літосфери (гірські породи), організми.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4.Енергія та речовина, що надходять у географічну оболонку, зникають.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5.Цілісність є однією із головних закономірностей географічної оболонки.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6.Формою існування географічної оболонки в часі є взаємопов</w:t>
      </w:r>
      <w:r w:rsidRPr="00EE672C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язана повторюваність різноманітних явищ і процесів, тобто  ритмічність.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7.У кожного природного комплексу існують свої добові ритми, спричинені осьовим обертанням Землі.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8.Найбільше широтна зональність проявляється у горах.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9.Вертикальна поясність має багато схожих рис із широтною зональністю.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10.Складовою частиною біосфери є людина.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11.Поступовий розвиток цивілізації спричинив формування антропосфери.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12.Природний хід процесів у географічній оболонці все більше порушується, що призводить до формування «поганих земель» - барханів.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C77B5">
        <w:rPr>
          <w:rFonts w:ascii="Times New Roman" w:hAnsi="Times New Roman"/>
          <w:i/>
          <w:sz w:val="28"/>
          <w:szCs w:val="28"/>
          <w:lang w:val="uk-UA"/>
        </w:rPr>
        <w:t>(Відповідь: «ТАК» - 2, 3, 5, 6, 7, 9, 10, 11;            «НІ» - 1, 4, 8, 12;)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     Доповнити схему «Будова географічної оболонки»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Космос</w:t>
      </w:r>
    </w:p>
    <w:p w:rsidR="00EA24AF" w:rsidRPr="00AF0572" w:rsidRDefault="00EA24AF" w:rsidP="00F43A19">
      <w:pPr>
        <w:spacing w:line="36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0" o:spid="_x0000_s1029" type="#_x0000_t32" style="position:absolute;left:0;text-align:left;margin-left:202.2pt;margin-top:13.25pt;width:.75pt;height:18pt;flip:y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shape id="Прямая со стрелкой 9" o:spid="_x0000_s1030" type="#_x0000_t32" style="position:absolute;left:0;text-align:left;margin-left:158.7pt;margin-top:14.75pt;width:.75pt;height:20.25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oval id="Овал 7" o:spid="_x0000_s1031" style="position:absolute;left:0;text-align:left;margin-left:263.25pt;margin-top:32pt;width:101.25pt;height:86.25pt;z-index:251646976;visibility:visible;mso-position-horizont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" fillcolor="#5b9bd5" strokecolor="#41719c" strokeweight="1pt">
            <v:stroke joinstyle="miter"/>
            <w10:wrap anchorx="page"/>
          </v:oval>
        </w:pict>
      </w:r>
      <w:r w:rsidRPr="00AF0572">
        <w:rPr>
          <w:rFonts w:ascii="Times New Roman" w:hAnsi="Times New Roman"/>
          <w:sz w:val="28"/>
          <w:szCs w:val="28"/>
          <w:u w:val="single"/>
          <w:lang w:val="uk-UA"/>
        </w:rPr>
        <w:t>Енергія Сонця</w:t>
      </w:r>
    </w:p>
    <w:p w:rsidR="00EA24AF" w:rsidRDefault="00EA24AF" w:rsidP="00F43A1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en-US"/>
        </w:rPr>
        <w:pict>
          <v:shape id="Прямая со стрелкой 12" o:spid="_x0000_s1032" type="#_x0000_t32" style="position:absolute;margin-left:85.2pt;margin-top:17.95pt;width:90.75pt;height:119.25pt;flip:y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" strokecolor="#5b9bd5" strokeweight=".5pt">
            <v:stroke endarrow="block" joinstyle="miter"/>
          </v:shape>
        </w:pict>
      </w: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en-US"/>
        </w:rPr>
        <w:pict>
          <v:shape id="Прямая со стрелкой 11" o:spid="_x0000_s1033" type="#_x0000_t32" style="position:absolute;margin-left:111.45pt;margin-top:12.1pt;width:76.5pt;height:102pt;flip:x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" strokecolor="#5b9bd5" strokeweight=".5pt">
            <v:stroke endarrow="block" joinstyle="miter"/>
          </v:shape>
        </w:pict>
      </w: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en-US"/>
        </w:rPr>
        <w:pict>
          <v:oval id="Овал 4" o:spid="_x0000_s1034" style="position:absolute;margin-left:265.5pt;margin-top:24.35pt;width:96pt;height:84.75pt;z-index:251643904;visibility:visible;mso-position-horizont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" fillcolor="#92d050" strokecolor="#41719c" strokeweight="1pt">
            <v:stroke joinstyle="miter"/>
            <v:textbox>
              <w:txbxContent>
                <w:p w:rsidR="00EA24AF" w:rsidRPr="00882AB8" w:rsidRDefault="00EA24AF" w:rsidP="00F43A19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БІОСФЕРА</w:t>
                  </w:r>
                </w:p>
              </w:txbxContent>
            </v:textbox>
            <w10:wrap anchorx="page"/>
          </v:oval>
        </w:pict>
      </w: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en-US"/>
        </w:rPr>
        <w:pict>
          <v:shape id="Прямая со стрелкой 14" o:spid="_x0000_s1035" type="#_x0000_t32" style="position:absolute;margin-left:276.45pt;margin-top:5.85pt;width:77.25pt;height:15.75pt;flip:x y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oval id="Овал 6" o:spid="_x0000_s1036" style="position:absolute;margin-left:31.2pt;margin-top:10.35pt;width:100.5pt;height:89.25pt;z-index:251645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" fillcolor="#385723" strokecolor="#41719c" strokeweight="1pt">
            <v:stroke joinstyle="miter"/>
          </v:oval>
        </w:pict>
      </w:r>
      <w:r>
        <w:rPr>
          <w:noProof/>
          <w:lang w:val="en-US"/>
        </w:rPr>
        <w:pict>
          <v:oval id="Овал 5" o:spid="_x0000_s1037" style="position:absolute;margin-left:342.45pt;margin-top:5.1pt;width:96.75pt;height:85.5pt;z-index:251644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" fillcolor="yellow" strokecolor="#41719c" strokeweight="1pt">
            <v:stroke joinstyle="miter"/>
          </v:oval>
        </w:pict>
      </w: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en-US"/>
        </w:rPr>
        <w:pict>
          <v:shape id="Прямая со стрелкой 13" o:spid="_x0000_s1038" type="#_x0000_t32" style="position:absolute;margin-left:130.2pt;margin-top:1.7pt;width:225pt;height:3pt;flip:x y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" strokecolor="#5b9bd5" strokeweight=".5pt">
            <v:stroke endarrow="block" joinstyle="miter"/>
          </v:shape>
        </w:pict>
      </w: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en-US"/>
        </w:rPr>
        <w:pict>
          <v:shape id="Прямая со стрелкой 8" o:spid="_x0000_s1039" type="#_x0000_t32" style="position:absolute;margin-left:232.95pt;margin-top:19.25pt;width:.75pt;height:21pt;flip:y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shape id="Прямая со стрелкой 2" o:spid="_x0000_s1040" type="#_x0000_t32" style="position:absolute;margin-left:172.2pt;margin-top:19.25pt;width:0;height:22.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" strokecolor="#5b9bd5" strokeweight=".5pt">
            <v:stroke endarrow="block" joinstyle="miter"/>
          </v:shape>
        </w:pict>
      </w:r>
    </w:p>
    <w:p w:rsidR="00EA24AF" w:rsidRPr="00882AB8" w:rsidRDefault="00EA24AF" w:rsidP="00F43A19">
      <w:pPr>
        <w:rPr>
          <w:rFonts w:ascii="Times New Roman" w:hAnsi="Times New Roman"/>
          <w:sz w:val="28"/>
          <w:szCs w:val="28"/>
        </w:rPr>
      </w:pPr>
      <w:r w:rsidRPr="00882AB8">
        <w:rPr>
          <w:rFonts w:ascii="Times New Roman" w:hAnsi="Times New Roman"/>
          <w:sz w:val="28"/>
          <w:szCs w:val="28"/>
        </w:rPr>
        <w:t xml:space="preserve">                                    ________________________ 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Внутрішня енергія Землі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44287F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4287F">
        <w:rPr>
          <w:rFonts w:ascii="Times New Roman" w:hAnsi="Times New Roman"/>
          <w:b/>
          <w:sz w:val="28"/>
          <w:szCs w:val="28"/>
          <w:lang w:val="uk-UA"/>
        </w:rPr>
        <w:t>Тема 3. Геологічне середовище людства.</w:t>
      </w:r>
    </w:p>
    <w:p w:rsidR="00EA24AF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§ 9.  Літосфера.</w:t>
      </w:r>
    </w:p>
    <w:p w:rsidR="00EA24AF" w:rsidRPr="009C5722" w:rsidRDefault="00EA24AF" w:rsidP="00F43A19">
      <w:pPr>
        <w:rPr>
          <w:rFonts w:ascii="Times New Roman" w:hAnsi="Times New Roman"/>
          <w:b/>
          <w:sz w:val="28"/>
          <w:szCs w:val="28"/>
          <w:lang w:val="uk-UA"/>
        </w:rPr>
      </w:pPr>
      <w:r w:rsidRPr="009C5722">
        <w:rPr>
          <w:rFonts w:ascii="Times New Roman" w:hAnsi="Times New Roman"/>
          <w:b/>
          <w:sz w:val="28"/>
          <w:szCs w:val="28"/>
          <w:lang w:val="uk-UA"/>
        </w:rPr>
        <w:t>Завдання «Продовж»</w:t>
      </w:r>
    </w:p>
    <w:p w:rsidR="00EA24AF" w:rsidRPr="009C5722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1.Верхня тверда оболонка планети потужністю від 50 до 200 км. – </w:t>
      </w:r>
      <w:r w:rsidRPr="009C5722">
        <w:rPr>
          <w:rFonts w:ascii="Times New Roman" w:hAnsi="Times New Roman"/>
          <w:i/>
          <w:sz w:val="28"/>
          <w:szCs w:val="28"/>
          <w:lang w:val="uk-UA"/>
        </w:rPr>
        <w:t>(літосфера).</w:t>
      </w:r>
    </w:p>
    <w:p w:rsidR="00EA24AF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2.Верхня частина літосфери – </w:t>
      </w:r>
      <w:r w:rsidRPr="009C5722">
        <w:rPr>
          <w:rFonts w:ascii="Times New Roman" w:hAnsi="Times New Roman"/>
          <w:i/>
          <w:sz w:val="28"/>
          <w:szCs w:val="28"/>
          <w:lang w:val="uk-UA"/>
        </w:rPr>
        <w:t>(земна кора)</w:t>
      </w:r>
      <w:r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EA24AF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3.Два головні типи земної кори – </w:t>
      </w:r>
      <w:r w:rsidRPr="009C5722">
        <w:rPr>
          <w:rFonts w:ascii="Times New Roman" w:hAnsi="Times New Roman"/>
          <w:i/>
          <w:sz w:val="28"/>
          <w:szCs w:val="28"/>
          <w:lang w:val="uk-UA"/>
        </w:rPr>
        <w:t>(материковий та океанічний)</w:t>
      </w:r>
    </w:p>
    <w:p w:rsidR="00EA24AF" w:rsidRPr="009C5722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4.Материкова земна кора складається з трьох шарів – </w:t>
      </w:r>
      <w:r w:rsidRPr="009C5722">
        <w:rPr>
          <w:rFonts w:ascii="Times New Roman" w:hAnsi="Times New Roman"/>
          <w:i/>
          <w:sz w:val="28"/>
          <w:szCs w:val="28"/>
          <w:lang w:val="uk-UA"/>
        </w:rPr>
        <w:t>(осадового, гранітного, базальтового)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5.Океанічна земна кора утворена двома шарами </w:t>
      </w:r>
      <w:r w:rsidRPr="009C5722">
        <w:rPr>
          <w:rFonts w:ascii="Times New Roman" w:hAnsi="Times New Roman"/>
          <w:i/>
          <w:sz w:val="28"/>
          <w:szCs w:val="28"/>
          <w:lang w:val="uk-UA"/>
        </w:rPr>
        <w:t>(осадовим і базальтовим)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6.Максимальна потужність земної кори під рівнинами становить </w:t>
      </w:r>
      <w:r w:rsidRPr="009C5722">
        <w:rPr>
          <w:rFonts w:ascii="Times New Roman" w:hAnsi="Times New Roman"/>
          <w:i/>
          <w:sz w:val="28"/>
          <w:szCs w:val="28"/>
          <w:lang w:val="uk-UA"/>
        </w:rPr>
        <w:t>(30-40 км.)</w:t>
      </w:r>
    </w:p>
    <w:p w:rsidR="00EA24AF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7.Максимальна потужність земної кори під гірськими системами становить близько </w:t>
      </w:r>
      <w:r w:rsidRPr="009C5722">
        <w:rPr>
          <w:rFonts w:ascii="Times New Roman" w:hAnsi="Times New Roman"/>
          <w:i/>
          <w:sz w:val="28"/>
          <w:szCs w:val="28"/>
          <w:lang w:val="uk-UA"/>
        </w:rPr>
        <w:t>(75 км)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8.Однією з основних властивостей літосфери є  (</w:t>
      </w:r>
      <w:r w:rsidRPr="009C5722">
        <w:rPr>
          <w:rFonts w:ascii="Times New Roman" w:hAnsi="Times New Roman"/>
          <w:i/>
          <w:sz w:val="28"/>
          <w:szCs w:val="28"/>
          <w:lang w:val="uk-UA"/>
        </w:rPr>
        <w:t>динамічність)</w:t>
      </w:r>
    </w:p>
    <w:p w:rsidR="00EA24AF" w:rsidRPr="009C5722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9.Верхню частину літосфери, що перебуває під впливом інтенсивної господарської діяльності, називають </w:t>
      </w:r>
      <w:r w:rsidRPr="009C5722">
        <w:rPr>
          <w:rFonts w:ascii="Times New Roman" w:hAnsi="Times New Roman"/>
          <w:i/>
          <w:sz w:val="28"/>
          <w:szCs w:val="28"/>
          <w:lang w:val="uk-UA"/>
        </w:rPr>
        <w:t>(геологічним середовищем людства)</w:t>
      </w:r>
    </w:p>
    <w:p w:rsidR="00EA24AF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10.Найбільшими структурними одиницями літосфери є (</w:t>
      </w:r>
      <w:r w:rsidRPr="0044287F">
        <w:rPr>
          <w:rFonts w:ascii="Times New Roman" w:hAnsi="Times New Roman"/>
          <w:i/>
          <w:sz w:val="28"/>
          <w:szCs w:val="28"/>
          <w:lang w:val="uk-UA"/>
        </w:rPr>
        <w:t>літосферні плити).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11.В</w:t>
      </w:r>
      <w:r w:rsidRPr="0044287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язкий та пластичний шар верхньої мантії, який підстилає літосферу (</w:t>
      </w:r>
      <w:r w:rsidRPr="0044287F">
        <w:rPr>
          <w:rFonts w:ascii="Times New Roman" w:hAnsi="Times New Roman"/>
          <w:i/>
          <w:sz w:val="28"/>
          <w:szCs w:val="28"/>
          <w:lang w:val="uk-UA"/>
        </w:rPr>
        <w:t>астеносфера).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12.Найбільша система розломів суходолу проходить через територію Східної Африки та Аравійського півострова отримала назву (</w:t>
      </w:r>
      <w:r w:rsidRPr="0044287F">
        <w:rPr>
          <w:rFonts w:ascii="Times New Roman" w:hAnsi="Times New Roman"/>
          <w:i/>
          <w:sz w:val="28"/>
          <w:szCs w:val="28"/>
          <w:lang w:val="uk-UA"/>
        </w:rPr>
        <w:t>Велика рифтова долина)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13.Сукупність горизонтальних і вертикальних рухів літосфери називають (</w:t>
      </w:r>
      <w:r w:rsidRPr="0044287F">
        <w:rPr>
          <w:rFonts w:ascii="Times New Roman" w:hAnsi="Times New Roman"/>
          <w:i/>
          <w:sz w:val="28"/>
          <w:szCs w:val="28"/>
          <w:lang w:val="uk-UA"/>
        </w:rPr>
        <w:t>тектонічними рухами).</w:t>
      </w:r>
    </w:p>
    <w:p w:rsidR="00EA24AF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14.Фізичні і хімічні процеси й перетворення, що відбуваються в надрах Землі, у першу чергу в земній корі та верхній мантії називаються </w:t>
      </w:r>
      <w:r w:rsidRPr="0044287F">
        <w:rPr>
          <w:rFonts w:ascii="Times New Roman" w:hAnsi="Times New Roman"/>
          <w:i/>
          <w:sz w:val="28"/>
          <w:szCs w:val="28"/>
          <w:lang w:val="uk-UA"/>
        </w:rPr>
        <w:t>(ендогенні процеси).</w:t>
      </w:r>
    </w:p>
    <w:p w:rsidR="00EA24AF" w:rsidRPr="0044287F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4287F">
        <w:rPr>
          <w:rFonts w:ascii="Times New Roman" w:hAnsi="Times New Roman"/>
          <w:b/>
          <w:sz w:val="28"/>
          <w:szCs w:val="28"/>
          <w:lang w:val="uk-UA"/>
        </w:rPr>
        <w:t>Тести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(</w:t>
      </w:r>
      <w:r w:rsidRPr="0044287F">
        <w:rPr>
          <w:rFonts w:ascii="Times New Roman" w:hAnsi="Times New Roman"/>
          <w:b/>
          <w:sz w:val="28"/>
          <w:szCs w:val="28"/>
          <w:lang w:val="uk-UA"/>
        </w:rPr>
        <w:t xml:space="preserve"> з однією правильною відповіддю</w:t>
      </w:r>
      <w:r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1.Верхня тверда оболонка планети потужністю: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від 5 до 70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від 50 до 200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від 250 до 340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2.Максимальна потужність земної кори під гірськими системами становить близько: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5-15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30-40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В)75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3.Максимальна потужність земної кори під рівнинами становить: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5-15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30-40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В)75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4.Земна кора під океанами становить: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5-15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30-40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В)75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5.Однією з основних властивостей літосфери є: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А)ритмічність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Б)динамічність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6.Найбільшими структурними одиницями літосфери є: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А)літосферні плити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Б)літосферні платформи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В)літосферні блоки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7.Літосферні плити переміщуються зі швидкістю: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 см/рік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Б)2-7 см/рік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В)10-12 см/рік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8.По обидва боки розлому виникають: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А)гори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Б)рівнини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В)серединно-океанічні хребти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9.Найбільша система розломів суходолу отримала назву: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А)Велика рифтова долина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Б)Великий бар</w:t>
      </w:r>
      <w:r w:rsidRPr="00B146F4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єрний риф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В)Великий східний риф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10.Сукупність горизонтальних і вертикальних рухів літосфери називають: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А)тектонічними рухами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Б)ендогенними процесами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В)екзогенними процесами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11.Глибина залягання гіпоцентра не перевищує: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А)50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Б)100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В)150 км.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12.На Землі  налічується понад: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А)600 діючих вулканів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Б)1300 діючих вулканів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В)2500 діючих вулканів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13.У Тихоокеанському вогняному кільці розташовано: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А)1/2 діючих вулканів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Б)2/3 діючих вулканів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В)3/4 діючих вулканів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14.Майже 60% світового видобутку корисних копалин пов</w:t>
      </w:r>
      <w:r w:rsidRPr="009002E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язано із продуктами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А)екзогенної діяльності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Б)ендогенної діяльності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В)нетектонічними рухами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15.Скільки % зсувів пов</w:t>
      </w:r>
      <w:r w:rsidRPr="009002E1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язано із господарською діяльністю: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А)45%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Б)70%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В)80%</w:t>
      </w:r>
    </w:p>
    <w:p w:rsidR="00EA24AF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F6290">
        <w:rPr>
          <w:rFonts w:ascii="Times New Roman" w:hAnsi="Times New Roman"/>
          <w:i/>
          <w:sz w:val="28"/>
          <w:szCs w:val="28"/>
          <w:lang w:val="uk-UA"/>
        </w:rPr>
        <w:t>(В-дь: 1-б, 2-в, 3-б, 4-а, 5-б, 6-а, 7-б, 8-в, 9-а, 10-а, 11-а, 12-а, 13-б, 14-а, 15-в;)</w:t>
      </w:r>
    </w:p>
    <w:p w:rsidR="00EA24AF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§ 10. Рельєф. Закономірності розташування основних форм рельєфу.</w:t>
      </w:r>
    </w:p>
    <w:p w:rsidR="00EA24AF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Завдання. «Дайте визначення термінів»</w:t>
      </w:r>
    </w:p>
    <w:p w:rsidR="00EA24AF" w:rsidRPr="003B5AEC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Рельєф – </w:t>
      </w:r>
      <w:r w:rsidRPr="003B5AEC">
        <w:rPr>
          <w:rFonts w:ascii="Times New Roman" w:hAnsi="Times New Roman"/>
          <w:i/>
          <w:sz w:val="28"/>
          <w:szCs w:val="28"/>
          <w:lang w:val="uk-UA"/>
        </w:rPr>
        <w:t>(це сукупність нерівностей літосфери, які утворюються в результаті тривалого впливу на земну поверхню внутрішніх та зовнішніх сил)</w:t>
      </w:r>
    </w:p>
    <w:p w:rsidR="00EA24AF" w:rsidRPr="003B5AEC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Гори – </w:t>
      </w:r>
      <w:r w:rsidRPr="003B5AEC">
        <w:rPr>
          <w:rFonts w:ascii="Times New Roman" w:hAnsi="Times New Roman"/>
          <w:i/>
          <w:sz w:val="28"/>
          <w:szCs w:val="28"/>
          <w:lang w:val="uk-UA"/>
        </w:rPr>
        <w:t>(це дуже розчленовані ділянки земної поверхні зі значними перепадами висот та крутими схилами)</w:t>
      </w:r>
    </w:p>
    <w:p w:rsidR="00EA24AF" w:rsidRPr="003B5AEC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Рівнини – </w:t>
      </w:r>
      <w:r w:rsidRPr="003B5AEC">
        <w:rPr>
          <w:rFonts w:ascii="Times New Roman" w:hAnsi="Times New Roman"/>
          <w:i/>
          <w:sz w:val="28"/>
          <w:szCs w:val="28"/>
          <w:lang w:val="uk-UA"/>
        </w:rPr>
        <w:t>(це великі відносно рівні ділянки земної поверхні з незначними коливаннями висот)</w:t>
      </w:r>
    </w:p>
    <w:p w:rsidR="00EA24AF" w:rsidRPr="003B5AEC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Тектонічні структури – </w:t>
      </w:r>
      <w:r w:rsidRPr="003B5AEC">
        <w:rPr>
          <w:rFonts w:ascii="Times New Roman" w:hAnsi="Times New Roman"/>
          <w:i/>
          <w:sz w:val="28"/>
          <w:szCs w:val="28"/>
          <w:lang w:val="uk-UA"/>
        </w:rPr>
        <w:t>(великі ділянки земної кори, обмежені глибинними розломами)</w:t>
      </w:r>
    </w:p>
    <w:p w:rsidR="00EA24AF" w:rsidRPr="003B5AEC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Платформи – </w:t>
      </w:r>
      <w:r w:rsidRPr="003B5AEC">
        <w:rPr>
          <w:rFonts w:ascii="Times New Roman" w:hAnsi="Times New Roman"/>
          <w:i/>
          <w:sz w:val="28"/>
          <w:szCs w:val="28"/>
          <w:lang w:val="uk-UA"/>
        </w:rPr>
        <w:t>(це великі відносно малорухливі ділянки материкової земної кори)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Щит – </w:t>
      </w:r>
      <w:r w:rsidRPr="003B5AEC">
        <w:rPr>
          <w:rFonts w:ascii="Times New Roman" w:hAnsi="Times New Roman"/>
          <w:i/>
          <w:sz w:val="28"/>
          <w:szCs w:val="28"/>
          <w:lang w:val="uk-UA"/>
        </w:rPr>
        <w:t>(це частина платформи, фундамент якої виходить на поверхню або перекритий малопотужним осадовим чохлом)</w:t>
      </w:r>
    </w:p>
    <w:p w:rsidR="00EA24AF" w:rsidRPr="003B5AEC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Плита – </w:t>
      </w:r>
      <w:r w:rsidRPr="003B5AEC">
        <w:rPr>
          <w:rFonts w:ascii="Times New Roman" w:hAnsi="Times New Roman"/>
          <w:i/>
          <w:sz w:val="28"/>
          <w:szCs w:val="28"/>
          <w:lang w:val="uk-UA"/>
        </w:rPr>
        <w:t>(це ділянка, де кристалічний фундамент вкритий потужним (понад 500 м.) чохлом осадових відкладів)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Рухливі (складчасті) пояси – </w:t>
      </w:r>
      <w:r w:rsidRPr="003B5AEC">
        <w:rPr>
          <w:rFonts w:ascii="Times New Roman" w:hAnsi="Times New Roman"/>
          <w:i/>
          <w:sz w:val="28"/>
          <w:szCs w:val="28"/>
          <w:lang w:val="uk-UA"/>
        </w:rPr>
        <w:t>(тектонічно активні структури, що утворюються в зонах взаємодії літосферних плит)</w:t>
      </w:r>
    </w:p>
    <w:p w:rsidR="00EA24AF" w:rsidRPr="00ED07E7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D07E7">
        <w:rPr>
          <w:rFonts w:ascii="Times New Roman" w:hAnsi="Times New Roman"/>
          <w:b/>
          <w:sz w:val="28"/>
          <w:szCs w:val="28"/>
          <w:lang w:val="uk-UA"/>
        </w:rPr>
        <w:t>Тести з декількома правильними відповідями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1.Яка висота середніх гір?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А)понад 2000 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Б)1000-2000 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В)600-1000 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2.Які бувають гори за походженням?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А)денудаційні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Б)ерозійні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В)еолові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Г)вулканічні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3.Яка висота низовин?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А)0-200 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Б)200-500 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В)понад 500 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4.Які бувають рівнини за характером поверхні?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А)хвилясті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Б)низькі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В)плоскі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5.Чи порізане океанічне дно так само, як і поверхня суходолу?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А)так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6.Великі відносно малорухливі ділянки материкової земної кори: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А)платформи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Б)плити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В)блоки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7.Із перелічених платформ вибрати ті, які відносять до молодих: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А)Сибірська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Б)Африканська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В)Скіфська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Г)Австралійська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Д)Західноєвропейська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Е)Західносибірська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8.Які тектонічні структури виділяють в межах літосфери?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А)щит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Б)плита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В)рухливі пояси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9.Які із перелічених об</w:t>
      </w:r>
      <w:r w:rsidRPr="00ED07E7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єктів є щитами?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А)Волино-Подільська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Б)Канадський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В)Український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Г)Альпійсько-Гімалайський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10.Які із перелічених гірських систем відносять до Альпійсько-Гімалайського складчастого поясу?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А)Піренеї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Б)Карпати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В)Гімалаї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11.Де проживає більшість населення світу?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 горах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Б)на рівнинах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12.На гірських луках: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А)вирощують рис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Б)вирощують чай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В)не проводять ніякої господарської діяльності</w:t>
      </w:r>
    </w:p>
    <w:p w:rsidR="00EA24AF" w:rsidRPr="00BF29AB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F29AB">
        <w:rPr>
          <w:rFonts w:ascii="Times New Roman" w:hAnsi="Times New Roman"/>
          <w:i/>
          <w:sz w:val="28"/>
          <w:szCs w:val="28"/>
          <w:lang w:val="uk-UA"/>
        </w:rPr>
        <w:t>(В-дь: 1-б, 2-б, 3-а, 4-а,в, 5-а, 6-а, 7-в, д, е, 8-а,б, 9-б,в, 10-а, б, в, 11-б, 12-а)</w:t>
      </w:r>
    </w:p>
    <w:p w:rsidR="00EA24AF" w:rsidRPr="00BF29AB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F29AB">
        <w:rPr>
          <w:rFonts w:ascii="Times New Roman" w:hAnsi="Times New Roman"/>
          <w:b/>
          <w:sz w:val="28"/>
          <w:szCs w:val="28"/>
          <w:lang w:val="uk-UA"/>
        </w:rPr>
        <w:t>Завдання              «Співвіднесіть»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1.Щит                                                                      а)Апеніни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б)Волино-Подільська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2.Плита                                                                   в)Бразильський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г)Український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3.Рухливі (складчасті) пояси                                д)Балкани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е)Кримські гори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є)Памір</w:t>
      </w:r>
    </w:p>
    <w:p w:rsidR="00EA24AF" w:rsidRPr="00302483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02483">
        <w:rPr>
          <w:rFonts w:ascii="Times New Roman" w:hAnsi="Times New Roman"/>
          <w:i/>
          <w:sz w:val="28"/>
          <w:szCs w:val="28"/>
          <w:lang w:val="uk-UA"/>
        </w:rPr>
        <w:t>(В-дь: 1-в,г;    2-б;    3-а, д, є, е)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Pr="00302483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02483">
        <w:rPr>
          <w:rFonts w:ascii="Times New Roman" w:hAnsi="Times New Roman"/>
          <w:b/>
          <w:sz w:val="28"/>
          <w:szCs w:val="28"/>
          <w:lang w:val="uk-UA"/>
        </w:rPr>
        <w:t>§ 11. Ресурсні властивості літосфери.</w:t>
      </w:r>
    </w:p>
    <w:p w:rsidR="00EA24AF" w:rsidRPr="00302483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02483">
        <w:rPr>
          <w:rFonts w:ascii="Times New Roman" w:hAnsi="Times New Roman"/>
          <w:b/>
          <w:sz w:val="28"/>
          <w:szCs w:val="28"/>
          <w:lang w:val="uk-UA"/>
        </w:rPr>
        <w:t>Вплив людини на  літосферу.</w:t>
      </w:r>
    </w:p>
    <w:p w:rsidR="00EA24AF" w:rsidRPr="00302483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02483">
        <w:rPr>
          <w:rFonts w:ascii="Times New Roman" w:hAnsi="Times New Roman"/>
          <w:b/>
          <w:sz w:val="28"/>
          <w:szCs w:val="28"/>
          <w:lang w:val="uk-UA"/>
        </w:rPr>
        <w:t>Завдання   «Співвіднесіть»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1.Магматичні породи                           а)є результатом видозміни вже 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існуючих осадових і магматичних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порід в умовах високого тиску й 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високих температур земних надр.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2.Осадові породи                                  б)утворюються в результаті кристалізації 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магми.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3.Метаморфічні породи                       в)формуються на земній поверхні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різними шляхами</w:t>
      </w:r>
    </w:p>
    <w:p w:rsidR="00EA24AF" w:rsidRPr="00302483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02483">
        <w:rPr>
          <w:rFonts w:ascii="Times New Roman" w:hAnsi="Times New Roman"/>
          <w:i/>
          <w:sz w:val="28"/>
          <w:szCs w:val="28"/>
          <w:lang w:val="uk-UA"/>
        </w:rPr>
        <w:t>(В-дь: 1-б,   2- в, 3-а;)</w:t>
      </w:r>
    </w:p>
    <w:p w:rsidR="00EA24AF" w:rsidRPr="00A51BC6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51BC6">
        <w:rPr>
          <w:rFonts w:ascii="Times New Roman" w:hAnsi="Times New Roman"/>
          <w:b/>
          <w:sz w:val="28"/>
          <w:szCs w:val="28"/>
          <w:lang w:val="uk-UA"/>
        </w:rPr>
        <w:t>Завдання   «Дайте визначення термінів»</w:t>
      </w:r>
    </w:p>
    <w:p w:rsidR="00EA24AF" w:rsidRPr="00A51BC6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Мінеральні ресурси, або корисні копалини – </w:t>
      </w:r>
      <w:r w:rsidRPr="00A51BC6">
        <w:rPr>
          <w:rFonts w:ascii="Times New Roman" w:hAnsi="Times New Roman"/>
          <w:i/>
          <w:sz w:val="28"/>
          <w:szCs w:val="28"/>
          <w:lang w:val="uk-UA"/>
        </w:rPr>
        <w:t>(гірські породи, що використовуються в різних сферах господарства для виробництва енергії, різних матеріалів шляхом їх видобутку та переробки)</w:t>
      </w:r>
    </w:p>
    <w:p w:rsidR="00EA24AF" w:rsidRPr="00A51BC6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Ресурсозабезпеченість – </w:t>
      </w:r>
      <w:r w:rsidRPr="00A51BC6">
        <w:rPr>
          <w:rFonts w:ascii="Times New Roman" w:hAnsi="Times New Roman"/>
          <w:i/>
          <w:sz w:val="28"/>
          <w:szCs w:val="28"/>
          <w:lang w:val="uk-UA"/>
        </w:rPr>
        <w:t>(показник, що відображає ступінь забезпеченості території певним видом природної)</w:t>
      </w:r>
    </w:p>
    <w:p w:rsidR="00EA24AF" w:rsidRPr="00A51BC6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51BC6">
        <w:rPr>
          <w:rFonts w:ascii="Times New Roman" w:hAnsi="Times New Roman"/>
          <w:b/>
          <w:sz w:val="28"/>
          <w:szCs w:val="28"/>
          <w:lang w:val="uk-UA"/>
        </w:rPr>
        <w:t xml:space="preserve">   Тести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1.Як називають магматичні породи, що утворилися на глибині?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А)інтрузивні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Б)ефузивні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В)дефузивні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2.Як називають магматичні виливні, або вулканічні породи?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А)інтрузивні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Б)ефузивні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В)дефузивні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3.Які породи відносять до органогенних?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А)пісок, галечник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Б)вапняк, крейда, черепашник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В)кам</w:t>
      </w:r>
      <w:r w:rsidRPr="00A51BC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яна сіль, гіпс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4.Які породи відносять до уламкових?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А)пісок, галечник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Б)вапняк, крейда, черепашник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В)кам</w:t>
      </w:r>
      <w:r w:rsidRPr="00A51BC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яна сіль, гіпс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5.Які породи відносять до хемогенних?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А)пісок, галечник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Б)вапняк, крейда, черепашник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В)кам</w:t>
      </w:r>
      <w:r w:rsidRPr="00A51BC6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яна сіль, гіпс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6.Із якої породи утворюється мармур?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А)із піску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Б)із вапняку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В)із граніту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7.Які із перелічених руд відносять до рідкоземельних?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А)залізні, марганцеві, хромові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Б)золото, срібло, платина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В)вольфрамові, молібденові, необієві, танталові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Г)алюмінієві, мідні, нікелеві, свинцево-цинкові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8.Які із перелічених корисних копалин відносять до хімічної сировини?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А)сірка, кам</w:t>
      </w:r>
      <w:r w:rsidRPr="00207F87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яна сіль, калійні солі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Б)кварцити, глини, флюсові вапняки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В)алмази, смарагди, рубіни, опали, гірський кришталь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9.Які із перелічених корисних копалин відносять до напівкоштовного та коштовного каміння?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А)золото, срібло, платина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Б)уранові, торієві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В)алмази, смарагди, рубіни, опали, гірський кришталь.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10.Яка середня площа кар</w:t>
      </w:r>
      <w:r w:rsidRPr="00207F87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єру з видобутку марганцевої руди?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А)1000-2000 га.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Б)2500-3000 га.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В)3000-4500 га.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11.Яка середня площа кар</w:t>
      </w:r>
      <w:r w:rsidRPr="00207F87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єру з видобутку залізної руди?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А)100-150 га.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Б)150-500 га.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В)500-700 га.</w:t>
      </w:r>
    </w:p>
    <w:p w:rsidR="00EA24AF" w:rsidRPr="003D18AF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D18AF">
        <w:rPr>
          <w:rFonts w:ascii="Times New Roman" w:hAnsi="Times New Roman"/>
          <w:i/>
          <w:sz w:val="28"/>
          <w:szCs w:val="28"/>
          <w:lang w:val="uk-UA"/>
        </w:rPr>
        <w:t>(В-дь: 1-а, 2-б, 3-б, 4-а, 5-в, 6-б, 7-в, 8-а, 9-в, 10-а, 11-б)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Pr="001E5953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E5953">
        <w:rPr>
          <w:rFonts w:ascii="Times New Roman" w:hAnsi="Times New Roman"/>
          <w:b/>
          <w:sz w:val="28"/>
          <w:szCs w:val="28"/>
          <w:lang w:val="uk-UA"/>
        </w:rPr>
        <w:t>Тема 4. Атмосфера та системи Землі.</w:t>
      </w:r>
    </w:p>
    <w:p w:rsidR="00EA24AF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02483">
        <w:rPr>
          <w:rFonts w:ascii="Times New Roman" w:hAnsi="Times New Roman"/>
          <w:b/>
          <w:sz w:val="28"/>
          <w:szCs w:val="28"/>
          <w:lang w:val="uk-UA"/>
        </w:rPr>
        <w:t>§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12. Сонячне випромінювання. Показники стану атмосфери.</w:t>
      </w:r>
    </w:p>
    <w:p w:rsidR="00EA24AF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Завданняю  Дайте визначення термінів.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Атмосфера – (повітряна оболонка Землі, пов</w:t>
      </w:r>
      <w:r w:rsidRPr="003D18A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язана з нею силою тяжіння).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Сонячна радіація – (енергія, яку випромінює Сонце).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Пряма радіація – (це промені, які пронизують безпосередньо на Землю без зміни свого напрямку).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Вітер – (рух повітря в горизонтальному напрямку).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Роза вітрів – (векторна діаграма, яка дає наочну уяву про режим вітру за певний проміжок часу (місяць, сезон, рік)).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Загальна циркуляція – (система повітряних течій планетарного масштабу).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Мусони – (сезонні вітри, що утворюють свій напрямок залежно від пори).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Фен – (теплий, сухий і поривчастий вітер із гір).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Бора – (сильний, холодний поривчастий вітер).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Абсолютна вологість – (кількість водяної пари, яка містиься в повітрі за певної температури).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Відносна вологість – (відношення фактичного вмісту водяної пари в повітрі до максимально можливого за певної температури).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Хмарність – (ступінь  покриття неба хмарами).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Pr="00F35EC5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35EC5">
        <w:rPr>
          <w:rFonts w:ascii="Times New Roman" w:hAnsi="Times New Roman"/>
          <w:b/>
          <w:sz w:val="28"/>
          <w:szCs w:val="28"/>
          <w:lang w:val="uk-UA"/>
        </w:rPr>
        <w:t>Тести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1.Промені, які проникають безпосередньо на Землю без зміни свого напрямку: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А)сонячна радіація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Б)пряма радіація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В)розсіяна  радіація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Г)сумарна радіація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2.Альбедо вимірюється у: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А)%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В)у градусах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3.Температурна інверсія характерна для: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А)рівнинних районів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Б)гірських районів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Прилад для вимірювання атмосферного тиску: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А)гігрометр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Б)опадомір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В)барометр анероїд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5.Лінії, які на карті з</w:t>
      </w:r>
      <w:r w:rsidRPr="00462C2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єднують пункти з однаковим тиском: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А)ізобари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Б)ізотерми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В)ізохори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6.Швидкість вітру вимірюють у: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А)см/с.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Б)м/с.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В)км/с.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7.До великих повітряних течій у системі загальної циркуляції атмосфери відносять: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А)пасати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Б)бризи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В)мусони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8.Кількість опадів вимірюють у: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А)міліметрах шару води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Б)метрах шару води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9.Атмосферні опади розподіляються: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А)азонально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Б)зонально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В)горизонтально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10.З підняттям угору температура у тропосфері: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А)піднімається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Б)знижується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В)тримається на одному рівні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11.Чергування на земній поверхні поясів із різним атмосферним тиском призводить до: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А)нерівномірного розподілу опадів на Землі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Б)рівномірного розподілу опадів на Землі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12.Прилад для вимірювання атмосферних опадів: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А)барометр анероїд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Б)гігрометр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В)гномон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Г)опадомір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Pr="001E5953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E5953">
        <w:rPr>
          <w:rFonts w:ascii="Times New Roman" w:hAnsi="Times New Roman"/>
          <w:i/>
          <w:sz w:val="28"/>
          <w:szCs w:val="28"/>
          <w:lang w:val="uk-UA"/>
        </w:rPr>
        <w:t>(В-дь: 1-б, 2-а, 3-б, 4-в, 5-а, 6-б, 7-а, 8-а, 9-б, 10-б, 11-а, 12-г.)</w:t>
      </w:r>
    </w:p>
    <w:p w:rsidR="00EA24AF" w:rsidRPr="001E5953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02483">
        <w:rPr>
          <w:rFonts w:ascii="Times New Roman" w:hAnsi="Times New Roman"/>
          <w:b/>
          <w:sz w:val="28"/>
          <w:szCs w:val="28"/>
          <w:lang w:val="uk-UA"/>
        </w:rPr>
        <w:t>§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13.  Погода  та  клімат.</w:t>
      </w:r>
    </w:p>
    <w:p w:rsidR="00EA24AF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Дайте визначення термінів.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Погода – (це фізичний стан нижнього шару атмосфери в тому або іншому місці в певний момент часу.)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Клімат – (це багаторічний режим погоди, що характерний для певної місцевості).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Кліматичні пояси – (широтні смуги земної поверхні, що мають відносно однорідні кліматичні умови).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Тип клімату – (сукупність кліматичних показників, характерних для певної території).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Вивітрювання – (сукупність фізичних, хімічних і біологічних  процесів, які ведуть до перетворення та руйнування гірських порід і мінералів у приповерхневій частині земної кори.)</w:t>
      </w:r>
    </w:p>
    <w:p w:rsidR="00EA24AF" w:rsidRPr="00980758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80758">
        <w:rPr>
          <w:rFonts w:ascii="Times New Roman" w:hAnsi="Times New Roman"/>
          <w:b/>
          <w:sz w:val="28"/>
          <w:szCs w:val="28"/>
          <w:lang w:val="uk-UA"/>
        </w:rPr>
        <w:t>Завдання  «Чи вірне твердження»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1.Погода – багаторічний режим погоди, що характерний для певної місцевості.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2.Кліматичні пояси – широтні смуги земної поверхні, що мають відносно однорідні кліматичні умови.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3.Територіальний розподіл кліматичних показників відображають на топографічних картах.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4.Синоптичні карти складають на основі отриманих та опрацьованих даних декілька разів на добу.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5.Атмосферні фронти характеризуються хмарною погодою та несприятливими погодними явищами: зливи, грози, град, сильні вітри; можливе виникнення смерчів.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6.Із циклонами зазвичай пов</w:t>
      </w:r>
      <w:r w:rsidRPr="00980758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язана безхмарна погода.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7.Клімат має вирішальний вплив на водний режим, грунт, рослинний і тваринний світ, можливість вирощування сільськогосподарських культур.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8.Клімат є однією із головних причин та рушійною силою вивітрювання.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9.Від клімату не залежить інтенсивність еолових процесів.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10.Інтенсивність хімічного вивітрювання наростає з підвищенням вологості та температури.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11.Найбільш інтенсивно еолові процеси виражені в пустелях та напівпустелях, де незначна кількість опадів, підвищена сухість повітря, часті сильні вітри.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12.У перехідних поясах повітряні маси змінюються за сезонами.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Pr="00A20E64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20E64">
        <w:rPr>
          <w:rFonts w:ascii="Times New Roman" w:hAnsi="Times New Roman"/>
          <w:i/>
          <w:sz w:val="28"/>
          <w:szCs w:val="28"/>
          <w:lang w:val="uk-UA"/>
        </w:rPr>
        <w:t>(В-дь: ТАК-2, 4, 5, 7, 8, 10, 11, 12;                  НІ-1, 3, 6, 9;)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Завдання      «Цифровий диктант»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1.Клімат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2.Погода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3.Вивітрювання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4.Синоптичні карти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5.Кліматотвірні чинники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6.Кліматичні пояси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7.Карта кліматичних поясів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8.Фізичне вивітрювання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9.Тип клімату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10.Хімічне вивітрювання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1.Сукупність кліматичних показників, характерних для певної території.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2.Складають на основі отриманих та опрацьованих даних декілька разів на добу. 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3.Широтні смуги земної поверхні, що мають відносно однорідні кліматичні умови.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4.Фізичний стан нижнього шару атмосфери в тому або іншому місці в певний момент часу.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5.Сукупність фізичних, хімічних і біологічних процесів, які ведуть до перетворення та руйнування гірських порід і мінералів у приповерхневій частині земної кори.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6.Багаторічний режим погоди, що характерний для певної місцевості.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7.Особливості клімату певної території зумовлені поєднанням багатьох умов.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8.Відображає закономірності розподілу кліматичних поясів та типів клімату.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9.Найінтенсивніше протікає в областях, які характеризуються різкими контрастними змінами температур та сухим повітрям, на вершинах та гірських схилах, не вкритих снігом і льодом.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10.Найбільшої інтенсивності воно набуває в екваторіальних широтах.</w:t>
      </w:r>
    </w:p>
    <w:p w:rsidR="00EA24AF" w:rsidRPr="008A4399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A4399">
        <w:rPr>
          <w:rFonts w:ascii="Times New Roman" w:hAnsi="Times New Roman"/>
          <w:i/>
          <w:sz w:val="28"/>
          <w:szCs w:val="28"/>
          <w:lang w:val="uk-UA"/>
        </w:rPr>
        <w:t>(В-дь: 1-6, 2-4, 3-5, 4-2, 5-7, 6-3, 7-8, 8-9, 10-10;)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02483">
        <w:rPr>
          <w:rFonts w:ascii="Times New Roman" w:hAnsi="Times New Roman"/>
          <w:b/>
          <w:sz w:val="28"/>
          <w:szCs w:val="28"/>
          <w:lang w:val="uk-UA"/>
        </w:rPr>
        <w:t>§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14. Ресурсний потенціал атмосфери. Стихійні атмосферні явища.</w:t>
      </w:r>
    </w:p>
    <w:p w:rsidR="00EA24AF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Загрози кліматичних змін</w:t>
      </w:r>
    </w:p>
    <w:p w:rsidR="00EA24AF" w:rsidRDefault="00EA24AF" w:rsidP="00F43A19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Дайте визначення термінів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 w:rsidRPr="008A4399">
        <w:rPr>
          <w:rFonts w:ascii="Times New Roman" w:hAnsi="Times New Roman"/>
          <w:sz w:val="28"/>
          <w:szCs w:val="28"/>
          <w:lang w:val="uk-UA"/>
        </w:rPr>
        <w:t>Кліматичні ресурси</w:t>
      </w:r>
      <w:r>
        <w:rPr>
          <w:rFonts w:ascii="Times New Roman" w:hAnsi="Times New Roman"/>
          <w:sz w:val="28"/>
          <w:szCs w:val="28"/>
          <w:lang w:val="uk-UA"/>
        </w:rPr>
        <w:t xml:space="preserve"> – (елементи клімату , які використовують у господарській діяльності людей).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Агрокліматичні ресурси – (придатність кліматичних умов для розвитку сільського господарства.)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Енергетичні кліматичні ресурси (сонячна та вітрова енергія) – (екологічно чисті невичерпні джерела енергії).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8A4399" w:rsidRDefault="00EA24AF" w:rsidP="00F43A19">
      <w:pPr>
        <w:rPr>
          <w:rFonts w:ascii="Times New Roman" w:hAnsi="Times New Roman"/>
          <w:b/>
          <w:sz w:val="28"/>
          <w:szCs w:val="28"/>
          <w:lang w:val="uk-UA"/>
        </w:rPr>
      </w:pPr>
      <w:r w:rsidRPr="008A4399">
        <w:rPr>
          <w:rFonts w:ascii="Times New Roman" w:hAnsi="Times New Roman"/>
          <w:b/>
          <w:sz w:val="28"/>
          <w:szCs w:val="28"/>
          <w:lang w:val="uk-UA"/>
        </w:rPr>
        <w:t xml:space="preserve"> «Цифровий диктант»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1.тропічні циклони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2.тайфуни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3.смерчі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4.завірюхи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5.снігопади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6.Паризький договір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1.його підписали 175 країн 22 квітня 2016р.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2.швидкість вітру до 90-100м/с, супроводжуються зливовими дощами, повенями, штормами.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3.небезпечні атмосферні вихори, що виникають у грозових хмарах, а потім поширюються у вигляді чорного рукава до Землі.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4.так їх називають на східному узбережжі Азії та островах Тихого океану.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5.припиняється авіаційне сполучення.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6.можуть стати причиною виникнення снігових лавин.</w:t>
      </w:r>
    </w:p>
    <w:p w:rsidR="00EA24AF" w:rsidRPr="00EA7948" w:rsidRDefault="00EA24AF" w:rsidP="00F43A19">
      <w:pPr>
        <w:rPr>
          <w:rFonts w:ascii="Times New Roman" w:hAnsi="Times New Roman"/>
          <w:i/>
          <w:sz w:val="28"/>
          <w:szCs w:val="28"/>
          <w:lang w:val="uk-UA"/>
        </w:rPr>
      </w:pPr>
      <w:r w:rsidRPr="00EA7948">
        <w:rPr>
          <w:rFonts w:ascii="Times New Roman" w:hAnsi="Times New Roman"/>
          <w:i/>
          <w:sz w:val="28"/>
          <w:szCs w:val="28"/>
          <w:lang w:val="uk-UA"/>
        </w:rPr>
        <w:t>(В-дь: 1-2, 2-4, 3-3, 4-5, 5-6, 6-1;)</w:t>
      </w:r>
    </w:p>
    <w:p w:rsidR="00EA24AF" w:rsidRPr="00EA7948" w:rsidRDefault="00EA24AF" w:rsidP="00F43A19">
      <w:pPr>
        <w:rPr>
          <w:rFonts w:ascii="Times New Roman" w:hAnsi="Times New Roman"/>
          <w:b/>
          <w:sz w:val="28"/>
          <w:szCs w:val="28"/>
          <w:lang w:val="uk-UA"/>
        </w:rPr>
      </w:pPr>
      <w:r w:rsidRPr="00EA7948">
        <w:rPr>
          <w:rFonts w:ascii="Times New Roman" w:hAnsi="Times New Roman"/>
          <w:b/>
          <w:sz w:val="28"/>
          <w:szCs w:val="28"/>
          <w:lang w:val="uk-UA"/>
        </w:rPr>
        <w:t>Тести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1.Скільки відсотків від загального обсягу виробництва електроенергії у світі припадає на вітроенергетику?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А)1%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Б)2%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В)понад 3%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2.Скільки відсотків працює сонячних електростанцій?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А)144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Б)170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В)254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3.Яку швидкість вітру мають тропічні циклони?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А)до 50-90 м/с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Б)до 90-100 м/с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В)понад 100 м/с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4.Де найчастіше виникають тропічні циклони влітку?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А)над Атлантичним або Тихим океаном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Б)над Тихим або Індійським океаном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В)над Атлантичним або Індійським океаном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5.Як називають тропічні циклони у Північній Америці?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А)смерчі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Б)урагани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В)тайфуни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6.Як називаються небезпечні атмосферні вихори, що виникають у грозових хмарах, а потім поширюються у вигляді чорного рукава до Землі?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А)смерчі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Б)тайфуни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В)урагани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7.Снігопади можуть стати причиною виникнення: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А)торнадо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Б)снігових лавин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В)високих температур повітря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8.У якому році набув чинності Кіотський протокол?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А)2005р.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Б)2015р.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В)2016р.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9.У якому році було прийнято нову міжнародну кліматичну угоду – Паризький договір?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А)02 грудня 2015р.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Б)22 квітня 2016р.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В)14 липня 2016р.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10.У якому році Верховна Рада України ратифікувала Паризький договір?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А)02 грудня 2015р.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Б)22 квітня 2016р.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В)14 липня 2016р.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E87AAD" w:rsidRDefault="00EA24AF" w:rsidP="00F43A19">
      <w:pPr>
        <w:rPr>
          <w:rFonts w:ascii="Times New Roman" w:hAnsi="Times New Roman"/>
          <w:i/>
          <w:sz w:val="28"/>
          <w:szCs w:val="28"/>
          <w:lang w:val="uk-UA"/>
        </w:rPr>
      </w:pPr>
      <w:r w:rsidRPr="00E87AAD">
        <w:rPr>
          <w:rFonts w:ascii="Times New Roman" w:hAnsi="Times New Roman"/>
          <w:i/>
          <w:sz w:val="28"/>
          <w:szCs w:val="28"/>
          <w:lang w:val="uk-UA"/>
        </w:rPr>
        <w:t>(В-дь: 1-в, 2-а, 3-б, 4-а, 5-б, 6-а, 7-б, 8-а, 9-а, 10-в;)</w:t>
      </w: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E87AAD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87AAD">
        <w:rPr>
          <w:rFonts w:ascii="Times New Roman" w:hAnsi="Times New Roman"/>
          <w:b/>
          <w:sz w:val="28"/>
          <w:szCs w:val="28"/>
          <w:lang w:val="uk-UA"/>
        </w:rPr>
        <w:t>Тема 5. Гідросфера та системи Землі.</w:t>
      </w:r>
    </w:p>
    <w:p w:rsidR="00EA24AF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02483">
        <w:rPr>
          <w:rFonts w:ascii="Times New Roman" w:hAnsi="Times New Roman"/>
          <w:b/>
          <w:sz w:val="28"/>
          <w:szCs w:val="28"/>
          <w:lang w:val="uk-UA"/>
        </w:rPr>
        <w:t>§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15. Гідросфера. Світовий океан.</w:t>
      </w:r>
    </w:p>
    <w:p w:rsidR="00EA24AF" w:rsidRPr="00E94643" w:rsidRDefault="00EA24AF" w:rsidP="00F43A19">
      <w:pPr>
        <w:rPr>
          <w:rFonts w:ascii="Times New Roman" w:hAnsi="Times New Roman"/>
          <w:b/>
          <w:sz w:val="28"/>
          <w:szCs w:val="28"/>
          <w:lang w:val="uk-UA"/>
        </w:rPr>
      </w:pPr>
      <w:r w:rsidRPr="00E94643">
        <w:rPr>
          <w:rFonts w:ascii="Times New Roman" w:hAnsi="Times New Roman"/>
          <w:b/>
          <w:sz w:val="28"/>
          <w:szCs w:val="28"/>
          <w:lang w:val="uk-UA"/>
        </w:rPr>
        <w:t>Дайте визначення термінів.</w:t>
      </w:r>
    </w:p>
    <w:p w:rsidR="00EA24AF" w:rsidRPr="00E94643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Океан – </w:t>
      </w:r>
      <w:r w:rsidRPr="00E94643">
        <w:rPr>
          <w:rFonts w:ascii="Times New Roman" w:hAnsi="Times New Roman"/>
          <w:i/>
          <w:sz w:val="28"/>
          <w:szCs w:val="28"/>
          <w:lang w:val="uk-UA"/>
        </w:rPr>
        <w:t>(це частина Світового океану, яка розташована між материками, має великі розміри, самостійну циркуляцію води та певний гідрологічний режим.).</w:t>
      </w:r>
    </w:p>
    <w:p w:rsidR="00EA24AF" w:rsidRPr="00E94643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Море – </w:t>
      </w:r>
      <w:r w:rsidRPr="00E94643">
        <w:rPr>
          <w:rFonts w:ascii="Times New Roman" w:hAnsi="Times New Roman"/>
          <w:i/>
          <w:sz w:val="28"/>
          <w:szCs w:val="28"/>
          <w:lang w:val="uk-UA"/>
        </w:rPr>
        <w:t>(це порівняно невелика частина океану, яка врізається в суходіл або відокремлена від океану островами, підводними підвищеннями.)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Затока – </w:t>
      </w:r>
      <w:r w:rsidRPr="00E94643">
        <w:rPr>
          <w:rFonts w:ascii="Times New Roman" w:hAnsi="Times New Roman"/>
          <w:i/>
          <w:sz w:val="28"/>
          <w:szCs w:val="28"/>
          <w:lang w:val="uk-UA"/>
        </w:rPr>
        <w:t>(частина океану або моря, що глибоко врізається в суходіл.)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Протока </w:t>
      </w:r>
      <w:r w:rsidRPr="00E94643">
        <w:rPr>
          <w:rFonts w:ascii="Times New Roman" w:hAnsi="Times New Roman"/>
          <w:i/>
          <w:sz w:val="28"/>
          <w:szCs w:val="28"/>
          <w:lang w:val="uk-UA"/>
        </w:rPr>
        <w:t>– (водний простір, який розділяє дві ділянки суходолу та з</w:t>
      </w:r>
      <w:r w:rsidRPr="00E94643">
        <w:rPr>
          <w:rFonts w:ascii="Times New Roman" w:hAnsi="Times New Roman"/>
          <w:i/>
          <w:sz w:val="28"/>
          <w:szCs w:val="28"/>
        </w:rPr>
        <w:t>’</w:t>
      </w:r>
      <w:r w:rsidRPr="00E94643">
        <w:rPr>
          <w:rFonts w:ascii="Times New Roman" w:hAnsi="Times New Roman"/>
          <w:i/>
          <w:sz w:val="28"/>
          <w:szCs w:val="28"/>
          <w:lang w:val="uk-UA"/>
        </w:rPr>
        <w:t>єднує окремі океани, моря або їхні частини.)</w:t>
      </w:r>
    </w:p>
    <w:p w:rsidR="00EA24AF" w:rsidRPr="00E94643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Океанічні течії – </w:t>
      </w:r>
      <w:r w:rsidRPr="00E94643">
        <w:rPr>
          <w:rFonts w:ascii="Times New Roman" w:hAnsi="Times New Roman"/>
          <w:i/>
          <w:sz w:val="28"/>
          <w:szCs w:val="28"/>
          <w:lang w:val="uk-UA"/>
        </w:rPr>
        <w:t>(горизонтальні переміщення водних мас)</w:t>
      </w:r>
    </w:p>
    <w:p w:rsidR="00EA24AF" w:rsidRDefault="00EA24AF" w:rsidP="00F43A1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9464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«Вірю – не вірю»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1.Вода є однією з найпоширеніших речовин на земній кулі.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2.96,5% усієї води планети – це солоні води Світового океану.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3.На земній кулі вода розподілена рівномірно.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4.Моря поділяються на внутрішні, окраїнні та міжострівні.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5.Солоність виражається у %.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6.Найменша солоність поверхневих вод спостерігається в Балтійському морі.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7.Температура замерзання морської води залежить від солоності та коливається в межах  -1,1… -2,2°С.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8.Руйнування берегів морськими водами називають трансгресія.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9.Руйнівна робота моря зменшується при регресії (відступі моря).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10.Підводний видобуток кам</w:t>
      </w:r>
      <w:r w:rsidRPr="00E94643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яного вугілля на шельфі здійснюють Велика Британія,Японія, Нова Зеландія, Канада, Австралія.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Pr="00995180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95180">
        <w:rPr>
          <w:rFonts w:ascii="Times New Roman" w:hAnsi="Times New Roman"/>
          <w:i/>
          <w:sz w:val="28"/>
          <w:szCs w:val="28"/>
          <w:lang w:val="uk-UA"/>
        </w:rPr>
        <w:t>(В-дь: ТАК – 1, 2, 4, 6, 7, 9, 10;                       НІ – 3, 5, 8,)</w:t>
      </w:r>
    </w:p>
    <w:p w:rsidR="00EA24AF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Pr="00995180" w:rsidRDefault="00EA24AF" w:rsidP="00F43A1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95180">
        <w:rPr>
          <w:rFonts w:ascii="Times New Roman" w:hAnsi="Times New Roman"/>
          <w:b/>
          <w:sz w:val="28"/>
          <w:szCs w:val="28"/>
          <w:lang w:val="uk-UA"/>
        </w:rPr>
        <w:t>«Цифровий диктант»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1.затока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2.протока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3.море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4.океан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5.абразія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6.стрілка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7.трансгресія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8.регресія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9.океанічні течії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10.біологічні ресурси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11.енергетичні ресурси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 «Хартія морів»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1.підписана більшістю країн світу в 1982 р.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2.відступ моря.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3.коси великої довжини (у десятки і сотні кілометрів).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4.риби, кити, водорості, молюски, ракоподібні.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5.руйнування берегів морськими водами.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6.горизонтальні переміщення водних мас.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7.водний простір, який розділяє дві ділянки суходолу та з</w:t>
      </w:r>
      <w:r w:rsidRPr="00B82984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єднує окремі океани, моря або їхні частини.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8.частина Світового океану, яка розташована між материками, має великі розміри, самостійну циркуляцію води та певний гідрологічний режим.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9.частина океану або моря, що глибоко врізається у суходіл.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10.порівняно невелика частина океану, яка врізається в суходіл або відокремлена від океану островами, підводними підвищеннями.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11.наступ моря на суходіл.</w:t>
      </w:r>
    </w:p>
    <w:p w:rsidR="00EA24AF" w:rsidRDefault="00EA24AF" w:rsidP="00F43A1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12.енергія течій, припливів, хвиль, термальна енергія вод.</w:t>
      </w:r>
    </w:p>
    <w:p w:rsidR="00EA24AF" w:rsidRPr="00E050EB" w:rsidRDefault="00EA24AF" w:rsidP="00F43A19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050EB">
        <w:rPr>
          <w:rFonts w:ascii="Times New Roman" w:hAnsi="Times New Roman"/>
          <w:i/>
          <w:sz w:val="28"/>
          <w:szCs w:val="28"/>
          <w:lang w:val="uk-UA"/>
        </w:rPr>
        <w:t>(Відповідь: 1-9, 2-7, 3-10, 4-8, 5-5, 6-3, 7-11, 8-2, 9-6, 10-4, 11-12,12-1;)</w:t>
      </w:r>
    </w:p>
    <w:p w:rsidR="00EA24AF" w:rsidRDefault="00EA24AF" w:rsidP="00E050E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050EB">
        <w:rPr>
          <w:rFonts w:ascii="Times New Roman" w:hAnsi="Times New Roman"/>
          <w:b/>
          <w:sz w:val="28"/>
          <w:szCs w:val="28"/>
          <w:lang w:val="uk-UA"/>
        </w:rPr>
        <w:t>§ 16. Води суходолу.</w:t>
      </w:r>
    </w:p>
    <w:p w:rsidR="00EA24AF" w:rsidRDefault="00EA24AF" w:rsidP="00E050E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050EB">
        <w:rPr>
          <w:rFonts w:ascii="Times New Roman" w:hAnsi="Times New Roman"/>
          <w:b/>
          <w:sz w:val="28"/>
          <w:szCs w:val="28"/>
          <w:lang w:val="uk-UA"/>
        </w:rPr>
        <w:t>Водозабезпеченість регіонів і країн світу.</w:t>
      </w:r>
    </w:p>
    <w:p w:rsidR="00EA24AF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«Співвіднесіть»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1.Річкова долина                           а)площа, із якої річка збирає поверхневі та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підземні води.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2.Річкова система                          б)головна річка з усіма притоками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3.Річковий басейн                          в)вузькі витягнуті знижені форми рельєфу.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4.Струмок                                       г)малі річки з невеликою площею басейну 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(до 50 км.кв.)</w:t>
      </w:r>
    </w:p>
    <w:p w:rsidR="00EA24AF" w:rsidRPr="00184077" w:rsidRDefault="00EA24AF" w:rsidP="00E050EB">
      <w:pPr>
        <w:rPr>
          <w:rFonts w:ascii="Times New Roman" w:hAnsi="Times New Roman"/>
          <w:i/>
          <w:sz w:val="28"/>
          <w:szCs w:val="28"/>
          <w:lang w:val="uk-UA"/>
        </w:rPr>
      </w:pPr>
      <w:r w:rsidRPr="00184077">
        <w:rPr>
          <w:rFonts w:ascii="Times New Roman" w:hAnsi="Times New Roman"/>
          <w:i/>
          <w:sz w:val="28"/>
          <w:szCs w:val="28"/>
          <w:lang w:val="uk-UA"/>
        </w:rPr>
        <w:t>(Відповідь: 1-в, 2-б, 3-а, 4-г)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184077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 w:rsidRPr="00184077">
        <w:rPr>
          <w:rFonts w:ascii="Times New Roman" w:hAnsi="Times New Roman"/>
          <w:b/>
          <w:sz w:val="28"/>
          <w:szCs w:val="28"/>
          <w:lang w:val="uk-UA"/>
        </w:rPr>
        <w:t>«Дайте визначення термінів»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Озеро – (замкнута природна улоговина на суходолі, заповнена водою).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Болото – (надмірно зволожені ділянки земної поверхні з вологолюбною рослинністю та шаром торфу понад 30 см.)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Повінь – (високий рівень води в річці в певну пору року).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Межень – (низький рівень води в річці в певну пору року).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Витрати води в річці – (кількість води, що протікає через поперечний переріз русла річки за одну секунду).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Річковий стік – (витрати води за тривалий час).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Підземні води – (води, що заповнюють пори, тріщини та інші порожнини гірських порід).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Термальні води – (підземні води з температурою +20°С).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A9136C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 w:rsidRPr="00A9136C">
        <w:rPr>
          <w:rFonts w:ascii="Times New Roman" w:hAnsi="Times New Roman"/>
          <w:b/>
          <w:sz w:val="28"/>
          <w:szCs w:val="28"/>
          <w:lang w:val="uk-UA"/>
        </w:rPr>
        <w:t>«Чи правильне твердження»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1.Для утворення річки необхідне поєднання кліматичних і геоморфологічних умов.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2.На всіх материках протікають великі, середні та малі річки.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3.Річки течуть у річкових долинах.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4.Басейни сусідніх річок відділяється вододілами.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5.За розміром басейну річки поділяють на великі, середні й малі.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6.В Україні до великих річок належать Десна, Західний Буг, Дніпро, Тиса, Дністер, Дунай.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7.Межень – високий рівень води в річці в певну пору року.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8.Безстічні озера більш солоні, ніж стічні.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9.Мінеральні озера мають ступінь солоності понад 47‰.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10.Болота займають 5% суходолу.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11.Найбільша кількість прісної води нашої планети зосереджена в льодовиках.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12.Основні райони зосередження покривних льодовиків – Антарктида та Гренландія.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A9136C" w:rsidRDefault="00EA24AF" w:rsidP="00E050EB">
      <w:pPr>
        <w:rPr>
          <w:rFonts w:ascii="Times New Roman" w:hAnsi="Times New Roman"/>
          <w:i/>
          <w:sz w:val="28"/>
          <w:szCs w:val="28"/>
          <w:lang w:val="uk-UA"/>
        </w:rPr>
      </w:pPr>
      <w:r w:rsidRPr="00A9136C">
        <w:rPr>
          <w:rFonts w:ascii="Times New Roman" w:hAnsi="Times New Roman"/>
          <w:i/>
          <w:sz w:val="28"/>
          <w:szCs w:val="28"/>
          <w:lang w:val="uk-UA"/>
        </w:rPr>
        <w:t>(Відповідь: ТАК – 1,3,4,5,6,8,9,11,12;                    НІ – 2, 7,10;)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 w:rsidRPr="00767A91">
        <w:rPr>
          <w:rFonts w:ascii="Times New Roman" w:hAnsi="Times New Roman"/>
          <w:b/>
          <w:sz w:val="28"/>
          <w:szCs w:val="28"/>
          <w:lang w:val="uk-UA"/>
        </w:rPr>
        <w:t>Тести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1.Головна річка з усіма притоками утворює: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А)річкову долину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Б)річкову систему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В)річковий басейн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2.Площа, із якої річка збирає поверхневі та підземні води, має назву:</w:t>
      </w:r>
    </w:p>
    <w:p w:rsidR="00EA24AF" w:rsidRDefault="00EA24AF" w:rsidP="00767A91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А)річкову долину</w:t>
      </w:r>
    </w:p>
    <w:p w:rsidR="00EA24AF" w:rsidRDefault="00EA24AF" w:rsidP="00767A91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Б)річкову систему</w:t>
      </w:r>
    </w:p>
    <w:p w:rsidR="00EA24AF" w:rsidRDefault="00EA24AF" w:rsidP="00767A91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В)річковий басейн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3.Найбільш багатоводною річкою світу є: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А)Ніл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Б)Амазонка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В)Дніпро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4.Озера розташовані в областях великих деформацій земної кори: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А)тектонічні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Б)вулканічні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В)карстові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Г)загатні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5.Ці озера поширені в областях давньої або сучасної вулканічної діяльності: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А)тектонічні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Б)вулканічні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В)водно-акумулятивні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Г)льодовикові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6.Байкал, Великі озера, Каспійське море, Східно-африканські озера це: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А)тектонічні озера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Б)вулканічні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В)карстові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7.Безстічні озера: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А)Світязь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Б)Синевир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В)Бребенескул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Г)Балхаш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Д)Байкал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Е)Аральське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8.У межах України найбільше боліт 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А)на Поліссі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Б)у заплавах Дніпра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В)у заплавах Прип</w:t>
      </w:r>
      <w:r w:rsidRPr="00C96837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Г)у Карпатах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9.Води першого від поверхні водоносного горизонту, не прикритого водотривким шаром: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А)грунтові води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Б)міжпластові води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В)мінеральні води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Г)термальні води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10.На території України зареєстровано мінеральних та термальних вод: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А)понад 300 джерел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Б)понад 500 джерел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В)понад 700 джерел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956382" w:rsidRDefault="00EA24AF" w:rsidP="00E050EB">
      <w:pPr>
        <w:rPr>
          <w:rFonts w:ascii="Times New Roman" w:hAnsi="Times New Roman"/>
          <w:i/>
          <w:sz w:val="28"/>
          <w:szCs w:val="28"/>
          <w:lang w:val="uk-UA"/>
        </w:rPr>
      </w:pPr>
      <w:r w:rsidRPr="00956382">
        <w:rPr>
          <w:rFonts w:ascii="Times New Roman" w:hAnsi="Times New Roman"/>
          <w:i/>
          <w:sz w:val="28"/>
          <w:szCs w:val="28"/>
          <w:lang w:val="uk-UA"/>
        </w:rPr>
        <w:t>(Відповідь: 1-б, 2-в, 3-б, 4-а, 5-б, 6-а, 7-г,е, 8-а, б, в, г, 9-а, 10-б;)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956382" w:rsidRDefault="00EA24AF" w:rsidP="0095638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56382">
        <w:rPr>
          <w:rFonts w:ascii="Times New Roman" w:hAnsi="Times New Roman"/>
          <w:b/>
          <w:sz w:val="28"/>
          <w:szCs w:val="28"/>
          <w:lang w:val="uk-UA"/>
        </w:rPr>
        <w:t>Тема 6. Біосфера та система Землі.</w:t>
      </w:r>
    </w:p>
    <w:p w:rsidR="00EA24AF" w:rsidRPr="00956382" w:rsidRDefault="00EA24AF" w:rsidP="0095638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56382">
        <w:rPr>
          <w:rFonts w:ascii="Times New Roman" w:hAnsi="Times New Roman"/>
          <w:b/>
          <w:sz w:val="28"/>
          <w:szCs w:val="28"/>
          <w:lang w:val="uk-UA"/>
        </w:rPr>
        <w:t>§ 17. Біосфера. Грунти.</w:t>
      </w:r>
    </w:p>
    <w:p w:rsidR="00EA24AF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 w:rsidRPr="00956382">
        <w:rPr>
          <w:rFonts w:ascii="Times New Roman" w:hAnsi="Times New Roman"/>
          <w:b/>
          <w:sz w:val="28"/>
          <w:szCs w:val="28"/>
          <w:lang w:val="uk-UA"/>
        </w:rPr>
        <w:t>«Дайте визначення термінів»</w:t>
      </w:r>
    </w:p>
    <w:p w:rsidR="00EA24AF" w:rsidRPr="0013772A" w:rsidRDefault="00EA24AF" w:rsidP="00E050EB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Біосфера – </w:t>
      </w:r>
      <w:r w:rsidRPr="0013772A">
        <w:rPr>
          <w:rFonts w:ascii="Times New Roman" w:hAnsi="Times New Roman"/>
          <w:i/>
          <w:sz w:val="28"/>
          <w:szCs w:val="28"/>
          <w:lang w:val="uk-UA"/>
        </w:rPr>
        <w:t>(сфера поширення живих організмів разом із самими організмами та продуктами  їхньої життєдіяльності. )</w:t>
      </w:r>
    </w:p>
    <w:p w:rsidR="00EA24AF" w:rsidRPr="0013772A" w:rsidRDefault="00EA24AF" w:rsidP="00E050EB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Грунт – </w:t>
      </w:r>
      <w:r w:rsidRPr="0013772A">
        <w:rPr>
          <w:rFonts w:ascii="Times New Roman" w:hAnsi="Times New Roman"/>
          <w:i/>
          <w:sz w:val="28"/>
          <w:szCs w:val="28"/>
          <w:lang w:val="uk-UA"/>
        </w:rPr>
        <w:t>(верхній родючий шар земної кори)</w:t>
      </w:r>
    </w:p>
    <w:p w:rsidR="00EA24AF" w:rsidRPr="0013772A" w:rsidRDefault="00EA24AF" w:rsidP="00E050EB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Грунтовий профіль – </w:t>
      </w:r>
      <w:r w:rsidRPr="0013772A">
        <w:rPr>
          <w:rFonts w:ascii="Times New Roman" w:hAnsi="Times New Roman"/>
          <w:i/>
          <w:sz w:val="28"/>
          <w:szCs w:val="28"/>
          <w:lang w:val="uk-UA"/>
        </w:rPr>
        <w:t>(вертикальний розріз грунту від поверхні до материнської породи)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13772A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 w:rsidRPr="0013772A">
        <w:rPr>
          <w:rFonts w:ascii="Times New Roman" w:hAnsi="Times New Roman"/>
          <w:b/>
          <w:sz w:val="28"/>
          <w:szCs w:val="28"/>
          <w:lang w:val="uk-UA"/>
        </w:rPr>
        <w:t xml:space="preserve">Тести 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1.Перші уявлення про біосферу як сферу життя дав: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А)Ж.-Б.Ламарк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Б)Е.Зюсс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В)В.Вернадський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2.Рік у якому Е.Зюсс ввів термін «біосфера» у науку: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А)1800р.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Б)1875р.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В)1917р.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3.Створив цілісне вчення про біосферу: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А)Ж.Б.Ламарк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Б)В.Вернадський 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В)С.Рудницький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4.Царство рослини налічує: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А)близько 500 тис.видів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Б)близько 1,5 млн.видів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В)понад 100 тис. видів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5.Царство грибів налічує:</w:t>
      </w:r>
    </w:p>
    <w:p w:rsidR="00EA24AF" w:rsidRDefault="00EA24AF" w:rsidP="009A0DD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А)близько 500 тис.видів</w:t>
      </w:r>
    </w:p>
    <w:p w:rsidR="00EA24AF" w:rsidRDefault="00EA24AF" w:rsidP="009A0DD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Б)близько 1,5 млн.видів</w:t>
      </w:r>
    </w:p>
    <w:p w:rsidR="00EA24AF" w:rsidRDefault="00EA24AF" w:rsidP="009A0DD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В)понад 100 тис. видів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6.Більшість рослин і тварин зосереджені: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 воді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Б)на суходолі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7.Найбільш різноманітним є рослинний і тваринний світ у: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А)екваторіальних широтах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Б)тропічних широтах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В)помірних широтах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Г)арктичних широтах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8.Середня лісистість території України становить: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А)13,3%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Б)15,9%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В)16,7%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9.Засновником грунтознавства є 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А)В.Вернадський 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Б)В.Докучаєв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В)С.Рудницький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10.Найбільші виробники маслинової олії: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А)Країни Середземномор</w:t>
      </w:r>
      <w:r w:rsidRPr="009A0DDB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Б)Україна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В)США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Г)ПАР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9A0DDB" w:rsidRDefault="00EA24AF" w:rsidP="00E050EB">
      <w:pPr>
        <w:rPr>
          <w:rFonts w:ascii="Times New Roman" w:hAnsi="Times New Roman"/>
          <w:i/>
          <w:sz w:val="28"/>
          <w:szCs w:val="28"/>
          <w:lang w:val="uk-UA"/>
        </w:rPr>
      </w:pPr>
      <w:r w:rsidRPr="009A0DDB">
        <w:rPr>
          <w:rFonts w:ascii="Times New Roman" w:hAnsi="Times New Roman"/>
          <w:i/>
          <w:sz w:val="28"/>
          <w:szCs w:val="28"/>
          <w:lang w:val="uk-UA"/>
        </w:rPr>
        <w:t>(Відповідь: 1-а, 2-б, 3-б, 4-а, 5-в, 6-б, 7-а, 8-б, 9-б, 10-а;)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 w:rsidRPr="009A0DDB">
        <w:rPr>
          <w:rFonts w:ascii="Times New Roman" w:hAnsi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sz w:val="28"/>
          <w:szCs w:val="28"/>
          <w:lang w:val="uk-UA"/>
        </w:rPr>
        <w:t>Вірю – не вірю</w:t>
      </w:r>
      <w:r w:rsidRPr="009A0DDB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1.Грунт – дзеркало ландшафту.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2.У нафтових родовищах на глибині приблизно 2-3 км. Були знайдені бактерії.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3.Загальна площа лісів у світі становить  приблизно 47% площі суходолу.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4.Середня лісистість території України становить 15,9%.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5.Такий чинник, як час визначає ряд властивостей грунту: повітряний і водний режим, хімічний і механічний склад.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6.Щоб утворився шар грунту в 1 см., у якому є  гумус, потрібно 500-600 років.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7.В.Докучаєв – засновник грунтознавства.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8.Найбільшими виробниками маслинової олії є країни Середземномор</w:t>
      </w:r>
      <w:r w:rsidRPr="004F7B8F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 (Іспанія, Греція, Італія).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9.Леси і лесоподібні суглинки – осадові породи вулканічного походження.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10.Термін «біосфера» ввів у науку В.Вернадський 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11.Царство тварин налічує понад 100 тис. видів.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4F7B8F" w:rsidRDefault="00EA24AF" w:rsidP="00E050EB">
      <w:pPr>
        <w:rPr>
          <w:rFonts w:ascii="Times New Roman" w:hAnsi="Times New Roman"/>
          <w:i/>
          <w:sz w:val="28"/>
          <w:szCs w:val="28"/>
          <w:lang w:val="uk-UA"/>
        </w:rPr>
      </w:pPr>
      <w:r w:rsidRPr="004F7B8F">
        <w:rPr>
          <w:rFonts w:ascii="Times New Roman" w:hAnsi="Times New Roman"/>
          <w:i/>
          <w:sz w:val="28"/>
          <w:szCs w:val="28"/>
          <w:lang w:val="uk-UA"/>
        </w:rPr>
        <w:t>(Відповідь: ТАК – 1,2,4,7,8;                     НІ – 3, 5, 6, 9, 10, 11;)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 w:rsidRPr="004F7B8F">
        <w:rPr>
          <w:rFonts w:ascii="Times New Roman" w:hAnsi="Times New Roman"/>
          <w:b/>
          <w:sz w:val="28"/>
          <w:szCs w:val="28"/>
          <w:lang w:val="uk-UA"/>
        </w:rPr>
        <w:t>§ 18</w:t>
      </w:r>
      <w:r>
        <w:rPr>
          <w:rFonts w:ascii="Times New Roman" w:hAnsi="Times New Roman"/>
          <w:b/>
          <w:sz w:val="28"/>
          <w:szCs w:val="28"/>
          <w:lang w:val="uk-UA"/>
        </w:rPr>
        <w:t>. Природні зони.</w:t>
      </w:r>
    </w:p>
    <w:p w:rsidR="00EA24AF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«Дайте визначення термінів»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Природна зона – (великий зональний природний комплекс, поєднаний спільністю кліматичних умов, рослинного та тваринного світу, грунтів.)</w:t>
      </w:r>
    </w:p>
    <w:p w:rsidR="00EA24AF" w:rsidRPr="008670C2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 w:rsidRPr="008670C2">
        <w:rPr>
          <w:rFonts w:ascii="Times New Roman" w:hAnsi="Times New Roman"/>
          <w:b/>
          <w:sz w:val="28"/>
          <w:szCs w:val="28"/>
          <w:lang w:val="uk-UA"/>
        </w:rPr>
        <w:t>Тести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1.Природна зона розташована на островах Північного Льодовитого океану, північних околицях Євразії та Північної Америки, в Антарктиді: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А)зона тундри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Б)зона полярних (арктичних та антарктичних) пустель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В)зона степу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Г)зона мішаних і широколистих лісів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2.Природна зона у якій літо коротке та прохолодне (+5…+10°С), а зима довга й холодна (-10…-40°С):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А)зона степу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Б)зона хвойних лісів, або тайга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В)зона тундри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Г)зона пустель і напівпустель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3.Безлісні простори, де панує злакова рослинність: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А)пустелі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Б)степи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В)тайга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4.Степові простори називають преріями у 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А)Північній Америці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Б)Південній Америці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В)Африці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Г)Австралії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5.Вологі екваторіальні ліси поступово заступають: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А)вічнозелені ліси і чагарники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Б)перемінно-вологі ліси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В)мішані хвойно-широколисті ліси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6.Об</w:t>
      </w:r>
      <w:r w:rsidRPr="00664696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єктом Світової спадщини ЮНЕСКО є: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А)Українське Полісся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Б)Національний парк Жау (Бразилія)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В)Штроколисті ліси Карпат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Г)степ у заповіднику Асканія-Нова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7.Тварини степу: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А)ведмеді, лисиці, вовки, єнот, норка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Б)олені, песці, вовки, лемінги,зайці-біляки, полярні сови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В)лисиці, гризуни, благородні олені, лісові зубри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Г)польові миші, байбаки, ховрашки, лисиці, тхори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Д)антилопи, верблюди, гієни, шакали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8.Природна зона із характерно малою кількістю опадів до 100 мм/рік: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А)степ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Б)тайга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В)пустелі та напівпустелі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Г)савани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9.На території України сформувалися природні зони: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А)зона хвойних лісів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Б)зона мішаних хвойно-широколистих лісів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В)зона широколистих лісів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Г)зона мішаних лісів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Д)лісостепова зона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Е)степова зона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10.Гілеї це…: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А)вологі екваторіальні ліси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Б)твердолистяні вічнозелені ліси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В)широколистяні ліси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(Відповідь: 1-б, 2-в, 3-б, 4-а, 5-б, 6-б, 7-г, 8-в, 9-б,в, д, е, 10-а)</w:t>
      </w:r>
    </w:p>
    <w:p w:rsidR="00EA24AF" w:rsidRPr="00095A1F" w:rsidRDefault="00EA24AF" w:rsidP="00E050EB">
      <w:pPr>
        <w:rPr>
          <w:rFonts w:ascii="Times New Roman" w:hAnsi="Times New Roman"/>
          <w:b/>
          <w:sz w:val="28"/>
          <w:szCs w:val="28"/>
          <w:lang w:val="uk-UA"/>
        </w:rPr>
      </w:pPr>
      <w:r w:rsidRPr="00095A1F">
        <w:rPr>
          <w:rFonts w:ascii="Times New Roman" w:hAnsi="Times New Roman"/>
          <w:b/>
          <w:sz w:val="28"/>
          <w:szCs w:val="28"/>
          <w:lang w:val="uk-UA"/>
        </w:rPr>
        <w:t>«Вірю – не вірю»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1.Характерною особливістю полярних пустель є постійно низькі температури повітря.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2.Головне багатство тайгових лісів  - цінна деревина.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3.Тваринний світ мішаних та широколистяних лісів набагато багатший , ніж у тайзі.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4.Степи характеризуються порівняно невеликою кількістю опадів (250-500 мм. на рік).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5.Тварини степу це – північні олені, песці, вовки, лемінги, зайці-біляки.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6.У пустелях середня річна кількість опадів становить 300-700мм/рік.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7.Морошку, лохину, брусницю можна зібрати у тундрі.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8.Слонів, антилоп, носорогів, крокодилів, левів можна зустріти у саванах.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9.У Середземномор</w:t>
      </w:r>
      <w:r w:rsidRPr="00095A1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ї залишилося багато диких тварин.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10.Австралійські пустелі вкриті скребом – заростями колючих вічнозелених чагарників з евкаліптів та акацій.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095A1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095A1F" w:rsidRDefault="00EA24AF" w:rsidP="00E050EB">
      <w:pPr>
        <w:rPr>
          <w:rFonts w:ascii="Times New Roman" w:hAnsi="Times New Roman"/>
          <w:i/>
          <w:sz w:val="28"/>
          <w:szCs w:val="28"/>
          <w:lang w:val="uk-UA"/>
        </w:rPr>
      </w:pPr>
      <w:r w:rsidRPr="00095A1F">
        <w:rPr>
          <w:rFonts w:ascii="Times New Roman" w:hAnsi="Times New Roman"/>
          <w:i/>
          <w:sz w:val="28"/>
          <w:szCs w:val="28"/>
          <w:lang w:val="uk-UA"/>
        </w:rPr>
        <w:t>(Відповідь: ТАК – 1,2,4,7,8,10;                                  НІ – 3,5, 6, 9;)</w:t>
      </w: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E050EB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8F4D4C" w:rsidRDefault="00EA24AF" w:rsidP="008F4D4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F4D4C">
        <w:rPr>
          <w:rFonts w:ascii="Times New Roman" w:hAnsi="Times New Roman"/>
          <w:b/>
          <w:sz w:val="28"/>
          <w:szCs w:val="28"/>
          <w:lang w:val="uk-UA"/>
        </w:rPr>
        <w:t>Розділ ІІІ.</w:t>
      </w:r>
    </w:p>
    <w:p w:rsidR="00EA24AF" w:rsidRPr="008F4D4C" w:rsidRDefault="00EA24AF" w:rsidP="008F4D4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F4D4C">
        <w:rPr>
          <w:rFonts w:ascii="Times New Roman" w:hAnsi="Times New Roman"/>
          <w:b/>
          <w:sz w:val="28"/>
          <w:szCs w:val="28"/>
          <w:lang w:val="uk-UA"/>
        </w:rPr>
        <w:t>Загальні суспільно-географічні закономірності світу.</w:t>
      </w:r>
    </w:p>
    <w:p w:rsidR="00EA24AF" w:rsidRPr="008F4D4C" w:rsidRDefault="00EA24AF" w:rsidP="008F4D4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F4D4C">
        <w:rPr>
          <w:rFonts w:ascii="Times New Roman" w:hAnsi="Times New Roman"/>
          <w:b/>
          <w:sz w:val="28"/>
          <w:szCs w:val="28"/>
          <w:lang w:val="uk-UA"/>
        </w:rPr>
        <w:t>Тема 1. Географічний простір.</w:t>
      </w:r>
    </w:p>
    <w:p w:rsidR="00EA24AF" w:rsidRPr="008F4D4C" w:rsidRDefault="00EA24AF" w:rsidP="008F4D4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F4D4C">
        <w:rPr>
          <w:rFonts w:ascii="Times New Roman" w:hAnsi="Times New Roman"/>
          <w:b/>
          <w:sz w:val="28"/>
          <w:szCs w:val="28"/>
          <w:lang w:val="uk-UA"/>
        </w:rPr>
        <w:t>§ 19. Географічний простір.</w:t>
      </w:r>
    </w:p>
    <w:p w:rsidR="00EA24AF" w:rsidRDefault="00EA24AF" w:rsidP="008F4D4C">
      <w:pPr>
        <w:rPr>
          <w:rFonts w:ascii="Times New Roman" w:hAnsi="Times New Roman"/>
          <w:b/>
          <w:sz w:val="28"/>
          <w:szCs w:val="28"/>
          <w:lang w:val="uk-UA"/>
        </w:rPr>
      </w:pPr>
      <w:r w:rsidRPr="008F4D4C">
        <w:rPr>
          <w:rFonts w:ascii="Times New Roman" w:hAnsi="Times New Roman"/>
          <w:b/>
          <w:sz w:val="28"/>
          <w:szCs w:val="28"/>
          <w:lang w:val="uk-UA"/>
        </w:rPr>
        <w:t>«Дайте визначення термінів»</w:t>
      </w:r>
    </w:p>
    <w:p w:rsidR="00EA24AF" w:rsidRDefault="00EA24AF" w:rsidP="008F4D4C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F4D4C">
        <w:rPr>
          <w:rFonts w:ascii="Times New Roman" w:hAnsi="Times New Roman"/>
          <w:b/>
          <w:sz w:val="28"/>
          <w:szCs w:val="28"/>
          <w:lang w:val="uk-UA"/>
        </w:rPr>
        <w:t>Світосистема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F4D4C">
        <w:rPr>
          <w:rFonts w:ascii="Times New Roman" w:hAnsi="Times New Roman"/>
          <w:i/>
          <w:sz w:val="28"/>
          <w:szCs w:val="28"/>
          <w:lang w:val="uk-UA"/>
        </w:rPr>
        <w:t>(це результат і процес формування глобальної геопросторової єдності в системі «суспільство-природа»).</w:t>
      </w:r>
    </w:p>
    <w:p w:rsidR="00EA24AF" w:rsidRPr="008F4D4C" w:rsidRDefault="00EA24AF" w:rsidP="008F4D4C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F4D4C">
        <w:rPr>
          <w:rFonts w:ascii="Times New Roman" w:hAnsi="Times New Roman"/>
          <w:b/>
          <w:sz w:val="28"/>
          <w:szCs w:val="28"/>
          <w:lang w:val="uk-UA"/>
        </w:rPr>
        <w:t>Географічний простір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F4D4C">
        <w:rPr>
          <w:rFonts w:ascii="Times New Roman" w:hAnsi="Times New Roman"/>
          <w:i/>
          <w:sz w:val="28"/>
          <w:szCs w:val="28"/>
          <w:lang w:val="uk-UA"/>
        </w:rPr>
        <w:t>(це складний земний простір, розташований на конкретній території, який розвивається в часі та охоплює всі сфери географічної оболонки: літосферу, гідросферу, атмосферу, біосферу і соціосферу).</w:t>
      </w:r>
    </w:p>
    <w:p w:rsidR="00EA24AF" w:rsidRPr="008F4D4C" w:rsidRDefault="00EA24AF" w:rsidP="008F4D4C">
      <w:pPr>
        <w:rPr>
          <w:rFonts w:ascii="Times New Roman" w:hAnsi="Times New Roman"/>
          <w:b/>
          <w:sz w:val="28"/>
          <w:szCs w:val="28"/>
          <w:lang w:val="uk-UA"/>
        </w:rPr>
      </w:pPr>
      <w:r w:rsidRPr="008F4D4C">
        <w:rPr>
          <w:rFonts w:ascii="Times New Roman" w:hAnsi="Times New Roman"/>
          <w:b/>
          <w:sz w:val="28"/>
          <w:szCs w:val="28"/>
          <w:lang w:val="uk-UA"/>
        </w:rPr>
        <w:t>«Чи вірне твердження?»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1.Демографо-екологічна підсистема характеризується впливом населення, кількість якого постійно збільшується, а також зростанням потреб і обсягів споживання різноманітних ресурсів.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2.Економічно-господарська підсистема втілює в собі технічні системи (обладнання, машини, прилади, інженерні споруди).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3.У складі світосистеми розрізняють п</w:t>
      </w:r>
      <w:r w:rsidRPr="004E7342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ять підсистем.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4.Соціально-культурна підсистема формується й розвивається в результаті передачі досвіду новим  поколінням, а також у процесі обміну культурними цінностями між народами.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5.Інформаційно-технологічна підсистема включає державні і наддержавні  установи, які перебувають у різноманітних політичних, правових та адміністративних взаємовідносинах.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6.Політична підсистема визначає характер влади та особливості управління, яке має на меті створювати сприятливі умови для ефективної діяльності всіх ланок суспільства.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7.Географічний простір може бути різним за розмірами.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8.Світосистема розвивається поза межами геопростору.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9.Між різними регіонами існують суттєві, а іноді докорінні відмінності, наприклад у рівні суспільного розвитку.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10.Людина не бере із геопростору все те, що необхідне для її життєдіяльності.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FA683D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FA683D" w:rsidRDefault="00EA24AF" w:rsidP="008F4D4C">
      <w:pPr>
        <w:rPr>
          <w:rFonts w:ascii="Times New Roman" w:hAnsi="Times New Roman"/>
          <w:i/>
          <w:sz w:val="28"/>
          <w:szCs w:val="28"/>
          <w:lang w:val="uk-UA"/>
        </w:rPr>
      </w:pPr>
      <w:r w:rsidRPr="00FA683D">
        <w:rPr>
          <w:rFonts w:ascii="Times New Roman" w:hAnsi="Times New Roman"/>
          <w:i/>
          <w:sz w:val="28"/>
          <w:szCs w:val="28"/>
          <w:lang w:val="uk-UA"/>
        </w:rPr>
        <w:t>(Відповідь: ТАК – 1,3,4,6,7,9;                         НІ – 2,5,8,10;)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FA683D" w:rsidRDefault="00EA24AF" w:rsidP="00FA683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A683D">
        <w:rPr>
          <w:rFonts w:ascii="Times New Roman" w:hAnsi="Times New Roman"/>
          <w:b/>
          <w:sz w:val="28"/>
          <w:szCs w:val="28"/>
          <w:lang w:val="uk-UA"/>
        </w:rPr>
        <w:t>Тема 2. Демографічні процеси у світосистемі.</w:t>
      </w:r>
    </w:p>
    <w:p w:rsidR="00EA24AF" w:rsidRDefault="00EA24AF" w:rsidP="00FA683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A683D">
        <w:rPr>
          <w:rFonts w:ascii="Times New Roman" w:hAnsi="Times New Roman"/>
          <w:b/>
          <w:sz w:val="28"/>
          <w:szCs w:val="28"/>
          <w:lang w:val="uk-UA"/>
        </w:rPr>
        <w:t>§ 20. Демографічні процеси у світосистемі.</w:t>
      </w:r>
    </w:p>
    <w:p w:rsidR="00EA24AF" w:rsidRPr="00FA683D" w:rsidRDefault="00EA24AF" w:rsidP="00FA683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Pr="00FA683D" w:rsidRDefault="00EA24AF" w:rsidP="00FA683D">
      <w:pPr>
        <w:rPr>
          <w:rFonts w:ascii="Times New Roman" w:hAnsi="Times New Roman"/>
          <w:b/>
          <w:sz w:val="28"/>
          <w:szCs w:val="28"/>
          <w:lang w:val="uk-UA"/>
        </w:rPr>
      </w:pPr>
      <w:r w:rsidRPr="00FA683D">
        <w:rPr>
          <w:rFonts w:ascii="Times New Roman" w:hAnsi="Times New Roman"/>
          <w:b/>
          <w:sz w:val="28"/>
          <w:szCs w:val="28"/>
          <w:lang w:val="uk-UA"/>
        </w:rPr>
        <w:t>«Дайте визначення термінів»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 w:rsidRPr="00C6391D">
        <w:rPr>
          <w:rFonts w:ascii="Times New Roman" w:hAnsi="Times New Roman"/>
          <w:b/>
          <w:sz w:val="28"/>
          <w:szCs w:val="28"/>
          <w:lang w:val="uk-UA"/>
        </w:rPr>
        <w:t>1.Демографічний  вибух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C6391D">
        <w:rPr>
          <w:rFonts w:ascii="Times New Roman" w:hAnsi="Times New Roman"/>
          <w:i/>
          <w:sz w:val="28"/>
          <w:szCs w:val="28"/>
          <w:lang w:val="uk-UA"/>
        </w:rPr>
        <w:t>(швидке зростання населення окремих країн і світу загалом у результаті значного перевищення народжуваності над смертністю)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 w:rsidRPr="00C6391D">
        <w:rPr>
          <w:rFonts w:ascii="Times New Roman" w:hAnsi="Times New Roman"/>
          <w:b/>
          <w:sz w:val="28"/>
          <w:szCs w:val="28"/>
          <w:lang w:val="uk-UA"/>
        </w:rPr>
        <w:t>2.Депопуляція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C6391D">
        <w:rPr>
          <w:rFonts w:ascii="Times New Roman" w:hAnsi="Times New Roman"/>
          <w:i/>
          <w:sz w:val="28"/>
          <w:szCs w:val="28"/>
          <w:lang w:val="uk-UA"/>
        </w:rPr>
        <w:t>(систематичне зменшення абсолютної кількості населення країни, переважно внаслідок перевищення смертності над народжуваністю).</w:t>
      </w:r>
    </w:p>
    <w:p w:rsidR="00EA24AF" w:rsidRPr="00C6391D" w:rsidRDefault="00EA24AF" w:rsidP="008F4D4C">
      <w:pPr>
        <w:rPr>
          <w:rFonts w:ascii="Times New Roman" w:hAnsi="Times New Roman"/>
          <w:i/>
          <w:sz w:val="28"/>
          <w:szCs w:val="28"/>
          <w:lang w:val="uk-UA"/>
        </w:rPr>
      </w:pPr>
      <w:r w:rsidRPr="00C6391D">
        <w:rPr>
          <w:rFonts w:ascii="Times New Roman" w:hAnsi="Times New Roman"/>
          <w:b/>
          <w:sz w:val="28"/>
          <w:szCs w:val="28"/>
          <w:lang w:val="uk-UA"/>
        </w:rPr>
        <w:t>3.Демографічна політика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C6391D">
        <w:rPr>
          <w:rFonts w:ascii="Times New Roman" w:hAnsi="Times New Roman"/>
          <w:i/>
          <w:sz w:val="28"/>
          <w:szCs w:val="28"/>
          <w:lang w:val="uk-UA"/>
        </w:rPr>
        <w:t>(система державних заходів (економічних, адміністративних, пропагандистських), спрямованих на регулювання демографічних процесів).</w:t>
      </w:r>
    </w:p>
    <w:p w:rsidR="00EA24AF" w:rsidRPr="00C6391D" w:rsidRDefault="00EA24AF" w:rsidP="008F4D4C">
      <w:pPr>
        <w:rPr>
          <w:rFonts w:ascii="Times New Roman" w:hAnsi="Times New Roman"/>
          <w:i/>
          <w:sz w:val="28"/>
          <w:szCs w:val="28"/>
          <w:lang w:val="uk-UA"/>
        </w:rPr>
      </w:pPr>
      <w:r w:rsidRPr="00C6391D">
        <w:rPr>
          <w:rFonts w:ascii="Times New Roman" w:hAnsi="Times New Roman"/>
          <w:b/>
          <w:sz w:val="28"/>
          <w:szCs w:val="28"/>
          <w:lang w:val="uk-UA"/>
        </w:rPr>
        <w:t>4.Демографічне старіння</w:t>
      </w:r>
      <w:r w:rsidRPr="00C6391D">
        <w:rPr>
          <w:rFonts w:ascii="Times New Roman" w:hAnsi="Times New Roman"/>
          <w:i/>
          <w:sz w:val="28"/>
          <w:szCs w:val="28"/>
          <w:lang w:val="uk-UA"/>
        </w:rPr>
        <w:t>– (збільшення частки населення старшої вікової групи).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 w:rsidRPr="00C6391D">
        <w:rPr>
          <w:rFonts w:ascii="Times New Roman" w:hAnsi="Times New Roman"/>
          <w:b/>
          <w:sz w:val="28"/>
          <w:szCs w:val="28"/>
          <w:lang w:val="uk-UA"/>
        </w:rPr>
        <w:t>5.Демографічний перехід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C6391D">
        <w:rPr>
          <w:rFonts w:ascii="Times New Roman" w:hAnsi="Times New Roman"/>
          <w:i/>
          <w:sz w:val="28"/>
          <w:szCs w:val="28"/>
          <w:lang w:val="uk-UA"/>
        </w:rPr>
        <w:t>(це послідовне зниження показників народжуваності, смертності та природного приросту, яке пов</w:t>
      </w:r>
      <w:r w:rsidRPr="00C6391D">
        <w:rPr>
          <w:rFonts w:ascii="Times New Roman" w:hAnsi="Times New Roman"/>
          <w:i/>
          <w:sz w:val="28"/>
          <w:szCs w:val="28"/>
        </w:rPr>
        <w:t>’</w:t>
      </w:r>
      <w:r w:rsidRPr="00C6391D">
        <w:rPr>
          <w:rFonts w:ascii="Times New Roman" w:hAnsi="Times New Roman"/>
          <w:i/>
          <w:sz w:val="28"/>
          <w:szCs w:val="28"/>
          <w:lang w:val="uk-UA"/>
        </w:rPr>
        <w:t>язане із соціально-економічним розвитком світу.)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 w:rsidRPr="00C6391D">
        <w:rPr>
          <w:rFonts w:ascii="Times New Roman" w:hAnsi="Times New Roman"/>
          <w:b/>
          <w:sz w:val="28"/>
          <w:szCs w:val="28"/>
          <w:lang w:val="uk-UA"/>
        </w:rPr>
        <w:t>6.Сім’я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C6391D">
        <w:rPr>
          <w:rFonts w:ascii="Times New Roman" w:hAnsi="Times New Roman"/>
          <w:i/>
          <w:sz w:val="28"/>
          <w:szCs w:val="28"/>
          <w:lang w:val="uk-UA"/>
        </w:rPr>
        <w:t>(це побудована на єдиній загальнопобутовій діяльності спільність людей, яка поєднана шлюбними зв’язками.)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C6391D" w:rsidRDefault="00EA24AF" w:rsidP="008F4D4C">
      <w:pPr>
        <w:rPr>
          <w:rFonts w:ascii="Times New Roman" w:hAnsi="Times New Roman"/>
          <w:b/>
          <w:sz w:val="28"/>
          <w:szCs w:val="28"/>
          <w:lang w:val="uk-UA"/>
        </w:rPr>
      </w:pPr>
      <w:r w:rsidRPr="00C6391D">
        <w:rPr>
          <w:rFonts w:ascii="Times New Roman" w:hAnsi="Times New Roman"/>
          <w:b/>
          <w:sz w:val="28"/>
          <w:szCs w:val="28"/>
          <w:lang w:val="uk-UA"/>
        </w:rPr>
        <w:t>Тести.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1.На сьогодні кількість жителів нашої планети перевищує у: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А)6,5 млрд.осіб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Б)7,5 млрд.осіб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В)8,5 млрд.осіб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2.На початку нашої ери загальна кількість людей не перевищувала: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А)250 млн. осіб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Б)340 млн.осіб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В)560 млн.осіб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3.Сучасне населення світу розподілене за географічними регіонами: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А)рівномірно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Б)нерівномірно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4.Основними показниками природного руху є: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А)розвиток економіки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Б)народжуваність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В)якість харчування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Г)смертність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Д)медичне обслуговування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Е)природний приріст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5.Скільки виділено фаз демографічного переходу: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А)2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Б)3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В)4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Г)5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6.Чинники, що впливають на зниження народжуваності: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А)пенсійне забезпечення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Б)підвищення рівня освіти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В)зменшення кількості шлюбів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Г)всі відповіді вірні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7.Демографічна політика найбільш успішна у 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А)Україні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Б)Китаї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В)Індії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Г)Франція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8.Основна причина перевищення кількості жінок у світі: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А)народжується більше чоловіків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Б)висока смертність серед чоловіків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9.У віковому складі населення виділяють: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А)три основні вікові групи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Б)чотири основні вікові групи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</w:t>
      </w:r>
      <w:r w:rsidRPr="009A7EC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ять основних вікових груп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10.Демографічне старіння найбільшими темпами відбувається: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 країнах Європи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Б)країнах Північної Америки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В)Японії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Г)країнах Африки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11.За шлюбним станом сім</w:t>
      </w:r>
      <w:r w:rsidRPr="009A7ECF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ї поділяють на: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А)прості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Б)повні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В)неповні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Г)складні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223972" w:rsidRDefault="00EA24AF" w:rsidP="008F4D4C">
      <w:pPr>
        <w:rPr>
          <w:rFonts w:ascii="Times New Roman" w:hAnsi="Times New Roman"/>
          <w:i/>
          <w:sz w:val="28"/>
          <w:szCs w:val="28"/>
          <w:lang w:val="uk-UA"/>
        </w:rPr>
      </w:pPr>
      <w:r w:rsidRPr="00223972">
        <w:rPr>
          <w:rFonts w:ascii="Times New Roman" w:hAnsi="Times New Roman"/>
          <w:i/>
          <w:sz w:val="28"/>
          <w:szCs w:val="28"/>
          <w:lang w:val="uk-UA"/>
        </w:rPr>
        <w:t>(Відповідь: 1-б, 2-а, 3-б, 4-б,г, 5-в, 6-г, 7-б, 8-б, 9-а, 10-а,б, 11-б,в,)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b/>
          <w:sz w:val="28"/>
          <w:szCs w:val="28"/>
          <w:lang w:val="uk-UA"/>
        </w:rPr>
      </w:pPr>
      <w:r w:rsidRPr="00223972">
        <w:rPr>
          <w:rFonts w:ascii="Times New Roman" w:hAnsi="Times New Roman"/>
          <w:b/>
          <w:sz w:val="28"/>
          <w:szCs w:val="28"/>
          <w:lang w:val="uk-UA"/>
        </w:rPr>
        <w:t>«Цифровий диктант»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1.сім</w:t>
      </w:r>
      <w:r w:rsidRPr="00223972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2.полігінія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3.Японія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4.депопуляція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5.демографічний вибух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6.реформи 1990-х р.р.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7.Африка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8.народжуваність, смертність, природний приріст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9.нуклеарні сім</w:t>
      </w:r>
      <w:r w:rsidRPr="0004679A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ї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10.демографічна політика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1.демографічне старіння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2.систематичне зменшення абсолютної кількості населення країни, переважно внаслідок перевищення смертності над народжуваністю.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3.швидке зростання населення окремих країн і світу загалом у результаті значного перевищення народжуваності над смертністю.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4.Основні показники природного руху.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5.На деякий час суттєво знизили рівень життя, що позначилося на народжуваності.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6.Лідер за природним приростом серед регіонів.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7.багатоженство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8.побудована на єдиній загальнопобутовій діяльності спільність людей, яка поєднана шлюбними зв</w:t>
      </w:r>
      <w:r w:rsidRPr="00FC1752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язками.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9.складаються з однієї шлюбної пари з дітьми.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10.система державних заходів, спрямованих на регулювання демографічних процесів.</w:t>
      </w:r>
    </w:p>
    <w:p w:rsidR="00EA24AF" w:rsidRPr="00FC1752" w:rsidRDefault="00EA24AF" w:rsidP="008F4D4C">
      <w:pPr>
        <w:rPr>
          <w:rFonts w:ascii="Times New Roman" w:hAnsi="Times New Roman"/>
          <w:i/>
          <w:sz w:val="28"/>
          <w:szCs w:val="28"/>
          <w:lang w:val="uk-UA"/>
        </w:rPr>
      </w:pPr>
      <w:r w:rsidRPr="00FC1752">
        <w:rPr>
          <w:rFonts w:ascii="Times New Roman" w:hAnsi="Times New Roman"/>
          <w:i/>
          <w:sz w:val="28"/>
          <w:szCs w:val="28"/>
          <w:lang w:val="uk-UA"/>
        </w:rPr>
        <w:t>(Відповідь: 1-8, 2-7, 3-1, 4-2, 5-3, 6-5, 7-6, 8-4, 9-9, 10-10;)</w:t>
      </w: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3B52ED" w:rsidRDefault="00EA24AF" w:rsidP="008F4D4C">
      <w:pPr>
        <w:rPr>
          <w:rFonts w:ascii="Times New Roman" w:hAnsi="Times New Roman"/>
          <w:b/>
          <w:sz w:val="28"/>
          <w:szCs w:val="28"/>
          <w:lang w:val="uk-UA"/>
        </w:rPr>
      </w:pPr>
      <w:r w:rsidRPr="003B52ED">
        <w:rPr>
          <w:rFonts w:ascii="Times New Roman" w:hAnsi="Times New Roman"/>
          <w:b/>
          <w:sz w:val="28"/>
          <w:szCs w:val="28"/>
          <w:lang w:val="uk-UA"/>
        </w:rPr>
        <w:t>§ 21. Міграції у світосистемі.</w:t>
      </w:r>
    </w:p>
    <w:p w:rsidR="00EA24AF" w:rsidRDefault="00EA24AF" w:rsidP="008F4D4C">
      <w:pPr>
        <w:rPr>
          <w:rFonts w:ascii="Times New Roman" w:hAnsi="Times New Roman"/>
          <w:b/>
          <w:sz w:val="28"/>
          <w:szCs w:val="28"/>
          <w:lang w:val="uk-UA"/>
        </w:rPr>
      </w:pPr>
      <w:r w:rsidRPr="003B52ED">
        <w:rPr>
          <w:rFonts w:ascii="Times New Roman" w:hAnsi="Times New Roman"/>
          <w:b/>
          <w:sz w:val="28"/>
          <w:szCs w:val="28"/>
          <w:lang w:val="uk-UA"/>
        </w:rPr>
        <w:t>Доповнити  схему.</w:t>
      </w:r>
    </w:p>
    <w:p w:rsidR="00EA24AF" w:rsidRPr="003B52ED" w:rsidRDefault="00EA24AF" w:rsidP="008F4D4C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Default="00EA24AF" w:rsidP="008F4D4C">
      <w:pPr>
        <w:rPr>
          <w:rFonts w:ascii="Times New Roman" w:hAnsi="Times New Roman"/>
          <w:b/>
          <w:sz w:val="36"/>
          <w:szCs w:val="36"/>
          <w:lang w:val="uk-UA"/>
        </w:rPr>
      </w:pPr>
      <w:r>
        <w:rPr>
          <w:noProof/>
          <w:lang w:val="en-US"/>
        </w:rPr>
        <w:pict>
          <v:shape id="Прямая со стрелкой 28" o:spid="_x0000_s1041" type="#_x0000_t32" style="position:absolute;margin-left:305.7pt;margin-top:86.05pt;width:43.5pt;height:32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shape id="Прямая со стрелкой 27" o:spid="_x0000_s1042" type="#_x0000_t32" style="position:absolute;margin-left:304.95pt;margin-top:49.3pt;width:39.75pt;height:36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shape id="Прямая со стрелкой 24" o:spid="_x0000_s1043" type="#_x0000_t32" style="position:absolute;margin-left:206.7pt;margin-top:113.05pt;width:56.25pt;height:48.75pt;flip:x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shape id="Прямая со стрелкой 26" o:spid="_x0000_s1044" type="#_x0000_t32" style="position:absolute;margin-left:265.95pt;margin-top:112.3pt;width:6pt;height:135.7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shape id="Прямая со стрелкой 25" o:spid="_x0000_s1045" type="#_x0000_t32" style="position:absolute;margin-left:265.2pt;margin-top:112.3pt;width:73.5pt;height:48.7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shape id="Прямая со стрелкой 23" o:spid="_x0000_s1046" type="#_x0000_t32" style="position:absolute;margin-left:55.95pt;margin-top:17.05pt;width:162pt;height:39.75pt;flip:x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shape id="Прямая со стрелкой 22" o:spid="_x0000_s1047" type="#_x0000_t32" style="position:absolute;margin-left:219.45pt;margin-top:17.8pt;width:29.25pt;height:36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" strokecolor="#5b9bd5" strokeweight=".5pt">
            <v:stroke endarrow="block" joinstyle="miter"/>
          </v:shape>
        </w:pict>
      </w:r>
      <w:r>
        <w:rPr>
          <w:noProof/>
          <w:lang w:val="en-US"/>
        </w:rPr>
        <w:pict>
          <v:rect id="Прямоугольник 21" o:spid="_x0000_s1048" style="position:absolute;margin-left:231.45pt;margin-top:251.8pt;width:99.75pt;height:48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" fillcolor="#5b9bd5" strokecolor="#1f4d78" strokeweight="1pt"/>
        </w:pict>
      </w:r>
      <w:r>
        <w:rPr>
          <w:noProof/>
          <w:lang w:val="en-US"/>
        </w:rPr>
        <w:pict>
          <v:rect id="Прямоугольник 20" o:spid="_x0000_s1049" style="position:absolute;margin-left:162.45pt;margin-top:164.8pt;width:89.25pt;height:47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" fillcolor="#5b9bd5" strokecolor="#1f4d78" strokeweight="1pt"/>
        </w:pict>
      </w:r>
      <w:r>
        <w:rPr>
          <w:noProof/>
          <w:lang w:val="en-US"/>
        </w:rPr>
        <w:pict>
          <v:rect id="Прямоугольник 19" o:spid="_x0000_s1050" style="position:absolute;margin-left:301.95pt;margin-top:162.55pt;width:90.75pt;height:48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" fillcolor="#5b9bd5" strokecolor="#1f4d78" strokeweight="1pt"/>
        </w:pict>
      </w:r>
      <w:r>
        <w:rPr>
          <w:noProof/>
          <w:lang w:val="en-US"/>
        </w:rPr>
        <w:pict>
          <v:rect id="Прямоугольник 18" o:spid="_x0000_s1051" style="position:absolute;margin-left:350.7pt;margin-top:95.05pt;width:94.5pt;height:37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" fillcolor="#5b9bd5" strokecolor="#1f4d78" strokeweight="1pt">
            <v:textbox>
              <w:txbxContent>
                <w:p w:rsidR="00EA24AF" w:rsidRPr="00141810" w:rsidRDefault="00EA24AF" w:rsidP="00141810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Іміграція </w:t>
                  </w:r>
                </w:p>
              </w:txbxContent>
            </v:textbox>
          </v:rect>
        </w:pict>
      </w:r>
      <w:r>
        <w:rPr>
          <w:noProof/>
          <w:lang w:val="en-US"/>
        </w:rPr>
        <w:pict>
          <v:rect id="Прямоугольник 17" o:spid="_x0000_s1052" style="position:absolute;margin-left:349.95pt;margin-top:27.55pt;width:95.25pt;height:36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" fillcolor="#5b9bd5" strokecolor="#1f4d78" strokeweight="1pt">
            <v:textbox>
              <w:txbxContent>
                <w:p w:rsidR="00EA24AF" w:rsidRPr="00141810" w:rsidRDefault="00EA24AF" w:rsidP="00141810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Еміграція</w:t>
                  </w:r>
                </w:p>
              </w:txbxContent>
            </v:textbox>
          </v:rect>
        </w:pict>
      </w:r>
      <w:r>
        <w:rPr>
          <w:noProof/>
          <w:lang w:val="en-US"/>
        </w:rPr>
        <w:pict>
          <v:rect id="Прямоугольник 16" o:spid="_x0000_s1053" style="position:absolute;margin-left:202.95pt;margin-top:58.3pt;width:102pt;height:53.2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" fillcolor="#5b9bd5" strokecolor="#1f4d78" strokeweight="1pt"/>
        </w:pict>
      </w:r>
      <w:r>
        <w:rPr>
          <w:noProof/>
          <w:lang w:val="en-US"/>
        </w:rPr>
        <w:pict>
          <v:rect id="Прямоугольник 15" o:spid="_x0000_s1054" style="position:absolute;margin-left:0;margin-top:59.05pt;width:105pt;height:53.25pt;z-index:251656192;visibility:visible;mso-position-horizontal:left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" fillcolor="#5b9bd5" strokecolor="#1f4d78" strokeweight="1pt">
            <v:textbox>
              <w:txbxContent>
                <w:p w:rsidR="00EA24AF" w:rsidRDefault="00EA24AF" w:rsidP="00141810">
                  <w:pPr>
                    <w:jc w:val="center"/>
                  </w:pPr>
                </w:p>
              </w:txbxContent>
            </v:textbox>
            <w10:wrap anchorx="margin"/>
          </v:rect>
        </w:pict>
      </w:r>
      <w:r w:rsidRPr="003B52ED">
        <w:rPr>
          <w:rFonts w:ascii="Times New Roman" w:hAnsi="Times New Roman"/>
          <w:b/>
          <w:sz w:val="36"/>
          <w:szCs w:val="36"/>
          <w:lang w:val="uk-UA"/>
        </w:rPr>
        <w:t xml:space="preserve">   </w:t>
      </w:r>
      <w:r>
        <w:rPr>
          <w:rFonts w:ascii="Times New Roman" w:hAnsi="Times New Roman"/>
          <w:b/>
          <w:sz w:val="36"/>
          <w:szCs w:val="36"/>
          <w:lang w:val="uk-UA"/>
        </w:rPr>
        <w:t xml:space="preserve">                                  </w:t>
      </w:r>
      <w:r w:rsidRPr="003B52ED">
        <w:rPr>
          <w:rFonts w:ascii="Times New Roman" w:hAnsi="Times New Roman"/>
          <w:b/>
          <w:sz w:val="36"/>
          <w:szCs w:val="36"/>
          <w:lang w:val="uk-UA"/>
        </w:rPr>
        <w:t xml:space="preserve"> МІГРАЦІЇ     </w:t>
      </w:r>
    </w:p>
    <w:p w:rsidR="00EA24AF" w:rsidRPr="00141810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Pr="00141810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Pr="00141810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Pr="00141810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36"/>
          <w:szCs w:val="36"/>
          <w:lang w:val="uk-UA"/>
        </w:rPr>
      </w:pPr>
    </w:p>
    <w:p w:rsidR="00EA24AF" w:rsidRDefault="00EA24AF" w:rsidP="00141810">
      <w:pPr>
        <w:rPr>
          <w:rFonts w:ascii="Times New Roman" w:hAnsi="Times New Roman"/>
          <w:b/>
          <w:sz w:val="28"/>
          <w:szCs w:val="28"/>
          <w:lang w:val="uk-UA"/>
        </w:rPr>
      </w:pPr>
      <w:r w:rsidRPr="00D23C10">
        <w:rPr>
          <w:rFonts w:ascii="Times New Roman" w:hAnsi="Times New Roman"/>
          <w:b/>
          <w:sz w:val="28"/>
          <w:szCs w:val="28"/>
          <w:lang w:val="uk-UA"/>
        </w:rPr>
        <w:t>«Вірю – не вірю»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 w:rsidRPr="00D23C10"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  <w:lang w:val="uk-UA"/>
        </w:rPr>
        <w:t>Посилення міграційних процесів відбулося наприкінці ХХ – на початку ХХІст.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2.Серед зовнішніх мігрантів зростає частка легальних мігрантів.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3.У багатьох мусульманських нафтодобувних країнах якість життя стрімко знизилася, а народжуваність залишається досить високою.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4.Для країн із низькими показниками якості життя характерними є високі показники народжуваності й відносно висока смертність.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5.В багатьох високорозвинених країнах існує накопичувальна модель пенсійного забезпечення.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6.Саме прогнози стали підставою для впровадження демографічної політики в країнах із різним типом відтворення.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7.Демографічні чинники є неважливим рушієм розвитку економіки та спеціалізації країн.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8.Найчастіше люди тікають із зон військових конфліктів.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9.Внутрішні міграції поділяють на постійні, тимчасові, сезонні.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10.Саудівська Аравії – наймолодший центр імміграції.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163106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163106" w:rsidRDefault="00EA24AF" w:rsidP="00141810">
      <w:pPr>
        <w:rPr>
          <w:rFonts w:ascii="Times New Roman" w:hAnsi="Times New Roman"/>
          <w:i/>
          <w:sz w:val="28"/>
          <w:szCs w:val="28"/>
          <w:lang w:val="uk-UA"/>
        </w:rPr>
      </w:pPr>
      <w:r w:rsidRPr="00163106">
        <w:rPr>
          <w:rFonts w:ascii="Times New Roman" w:hAnsi="Times New Roman"/>
          <w:i/>
          <w:sz w:val="28"/>
          <w:szCs w:val="28"/>
          <w:lang w:val="uk-UA"/>
        </w:rPr>
        <w:t>(Відповідь: ТАК – 1,4,5,6,8,10;                  НІ – 2,3, 7, 9;)</w:t>
      </w: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141810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163106" w:rsidRDefault="00EA24AF" w:rsidP="0016310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63106">
        <w:rPr>
          <w:rFonts w:ascii="Times New Roman" w:hAnsi="Times New Roman"/>
          <w:b/>
          <w:sz w:val="28"/>
          <w:szCs w:val="28"/>
          <w:lang w:val="uk-UA"/>
        </w:rPr>
        <w:t>Тема 3. Глобальна економіка.</w:t>
      </w:r>
    </w:p>
    <w:p w:rsidR="00EA24AF" w:rsidRDefault="00EA24AF" w:rsidP="0016310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63106">
        <w:rPr>
          <w:rFonts w:ascii="Times New Roman" w:hAnsi="Times New Roman"/>
          <w:b/>
          <w:sz w:val="28"/>
          <w:szCs w:val="28"/>
          <w:lang w:val="uk-UA"/>
        </w:rPr>
        <w:t>§ 22. Глобальна економіка.</w:t>
      </w:r>
    </w:p>
    <w:p w:rsidR="00EA24AF" w:rsidRDefault="00EA24AF" w:rsidP="00163106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Дайте визначення  термінів</w:t>
      </w:r>
    </w:p>
    <w:p w:rsidR="00EA24AF" w:rsidRDefault="00EA24AF" w:rsidP="00163106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Глобальна економіка –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87157E">
        <w:rPr>
          <w:rFonts w:ascii="Times New Roman" w:hAnsi="Times New Roman"/>
          <w:i/>
          <w:sz w:val="28"/>
          <w:szCs w:val="28"/>
          <w:lang w:val="uk-UA"/>
        </w:rPr>
        <w:t>процес перетворення  світової економіки на цілісну систему утворену величезною виробничою, глобальною, фінансовою та планетарною інформаційною сферою)</w:t>
      </w:r>
    </w:p>
    <w:p w:rsidR="00EA24AF" w:rsidRPr="0087157E" w:rsidRDefault="00EA24AF" w:rsidP="0087157E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7157E">
        <w:rPr>
          <w:rFonts w:ascii="Times New Roman" w:hAnsi="Times New Roman"/>
          <w:b/>
          <w:sz w:val="28"/>
          <w:szCs w:val="28"/>
          <w:lang w:val="uk-UA"/>
        </w:rPr>
        <w:t>Транснаціональні корпорації (ТНК)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7157E">
        <w:rPr>
          <w:rFonts w:ascii="Times New Roman" w:hAnsi="Times New Roman"/>
          <w:i/>
          <w:sz w:val="28"/>
          <w:szCs w:val="28"/>
          <w:lang w:val="uk-UA"/>
        </w:rPr>
        <w:t>(великі компанії, які мають виробничі підрозділи в багатьох країнах світу, тобто це сукупність підприємств (дочірніх фірм), розташованих у різних країнах світу й підпорядкованих одній «материнській» компанії)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7157E">
        <w:rPr>
          <w:rFonts w:ascii="Times New Roman" w:hAnsi="Times New Roman"/>
          <w:b/>
          <w:sz w:val="28"/>
          <w:szCs w:val="28"/>
          <w:lang w:val="uk-UA"/>
        </w:rPr>
        <w:t>Виробництво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7157E">
        <w:rPr>
          <w:rFonts w:ascii="Times New Roman" w:hAnsi="Times New Roman"/>
          <w:i/>
          <w:sz w:val="28"/>
          <w:szCs w:val="28"/>
          <w:lang w:val="uk-UA"/>
        </w:rPr>
        <w:t>(процес перетворення природних ресурсів на товари й послуги через технологію та організацію виробництва).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7157E">
        <w:rPr>
          <w:rFonts w:ascii="Times New Roman" w:hAnsi="Times New Roman"/>
          <w:b/>
          <w:sz w:val="28"/>
          <w:szCs w:val="28"/>
          <w:lang w:val="uk-UA"/>
        </w:rPr>
        <w:t>Світовий ринок технологій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7157E">
        <w:rPr>
          <w:rFonts w:ascii="Times New Roman" w:hAnsi="Times New Roman"/>
          <w:i/>
          <w:sz w:val="28"/>
          <w:szCs w:val="28"/>
          <w:lang w:val="uk-UA"/>
        </w:rPr>
        <w:t>(це велика сфера обміну, метою якого є підвищення технічного і технологічного рівня виробництва.)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Pr="0087157E" w:rsidRDefault="00EA24AF" w:rsidP="0087157E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7157E">
        <w:rPr>
          <w:rFonts w:ascii="Times New Roman" w:hAnsi="Times New Roman"/>
          <w:b/>
          <w:sz w:val="28"/>
          <w:szCs w:val="28"/>
          <w:lang w:val="uk-UA"/>
        </w:rPr>
        <w:t>«Чи вірні твердження»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1.Науково-технологічний прогрес  (НТП) полягає у потужному розвитку науки й швидкому втіленні її досягнень у виробництво.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2.За останнє століття швидкість пересування, зв</w:t>
      </w:r>
      <w:r w:rsidRPr="0087157E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язку та обробки інформації зросла більш ніж у 200 разів.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3.Україна не входить у Світову організацію торгівлі (СОТ).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4.ТНК переміщують за кордон не товар, а сам процес виробництва, залучаючи до нього місцеву робочу силу.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5.Швейцарія – виробник високоякісного складного обладнання ліків, годинників.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6.Однис із відомих світових експортерів інформаційно-технологічних послуг, зокрема ІТ- аутсорсингу, є Україна.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7.Провідну роль відіграють  ТНК, які розташовані у Моголії, Індії, Пакистані, Непалі.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8.Важливим елементом глобальної економіки є вільні економічні зони (ВЕЗ).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9.ВЕЗ активно та успішно працюють у багатьох країнах, зокрема в Китаї, США, Великій Британії, Німеччині, Польщі.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10.Важливими складовими глобальної економіки є ТНК та ВЕЗ.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6C1F56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6C1F56" w:rsidRDefault="00EA24AF" w:rsidP="0087157E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C1F56">
        <w:rPr>
          <w:rFonts w:ascii="Times New Roman" w:hAnsi="Times New Roman"/>
          <w:i/>
          <w:sz w:val="28"/>
          <w:szCs w:val="28"/>
          <w:lang w:val="uk-UA"/>
        </w:rPr>
        <w:t>(Відповідь: ТАК – 1,4,5,6,8,9,10;                НІ – 2,3,7)</w:t>
      </w: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87157E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43142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142E">
        <w:rPr>
          <w:rFonts w:ascii="Times New Roman" w:hAnsi="Times New Roman"/>
          <w:b/>
          <w:sz w:val="28"/>
          <w:szCs w:val="28"/>
          <w:lang w:val="uk-UA"/>
        </w:rPr>
        <w:t>§ 23. Глобальні ланцюги доданої вартості.</w:t>
      </w:r>
    </w:p>
    <w:p w:rsidR="00EA24AF" w:rsidRDefault="00EA24AF" w:rsidP="0043142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142E">
        <w:rPr>
          <w:rFonts w:ascii="Times New Roman" w:hAnsi="Times New Roman"/>
          <w:b/>
          <w:sz w:val="28"/>
          <w:szCs w:val="28"/>
          <w:lang w:val="uk-UA"/>
        </w:rPr>
        <w:t xml:space="preserve"> Виробництва первинного сектору.</w:t>
      </w:r>
    </w:p>
    <w:p w:rsidR="00EA24AF" w:rsidRDefault="00EA24AF" w:rsidP="0043142E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Дайте визначення термінів.</w:t>
      </w:r>
    </w:p>
    <w:p w:rsidR="00EA24AF" w:rsidRPr="0004679A" w:rsidRDefault="00EA24AF" w:rsidP="0043142E">
      <w:pPr>
        <w:rPr>
          <w:rFonts w:ascii="Times New Roman" w:hAnsi="Times New Roman"/>
          <w:i/>
          <w:sz w:val="28"/>
          <w:szCs w:val="28"/>
          <w:lang w:val="uk-UA"/>
        </w:rPr>
      </w:pPr>
      <w:r w:rsidRPr="0004679A">
        <w:rPr>
          <w:rFonts w:ascii="Times New Roman" w:hAnsi="Times New Roman"/>
          <w:b/>
          <w:sz w:val="28"/>
          <w:szCs w:val="28"/>
          <w:lang w:val="uk-UA"/>
        </w:rPr>
        <w:t>1.Міжнародний ринок товарів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04679A">
        <w:rPr>
          <w:rFonts w:ascii="Times New Roman" w:hAnsi="Times New Roman"/>
          <w:i/>
          <w:sz w:val="28"/>
          <w:szCs w:val="28"/>
          <w:lang w:val="uk-UA"/>
        </w:rPr>
        <w:t>(складова частина глобальної економіки, що являє собою процес купівлі та продажу)</w:t>
      </w:r>
    </w:p>
    <w:p w:rsidR="00EA24AF" w:rsidRPr="0004679A" w:rsidRDefault="00EA24AF" w:rsidP="0043142E">
      <w:pPr>
        <w:rPr>
          <w:rFonts w:ascii="Times New Roman" w:hAnsi="Times New Roman"/>
          <w:i/>
          <w:sz w:val="28"/>
          <w:szCs w:val="28"/>
          <w:lang w:val="uk-UA"/>
        </w:rPr>
      </w:pPr>
      <w:r w:rsidRPr="0004679A">
        <w:rPr>
          <w:rFonts w:ascii="Times New Roman" w:hAnsi="Times New Roman"/>
          <w:b/>
          <w:sz w:val="28"/>
          <w:szCs w:val="28"/>
          <w:lang w:val="uk-UA"/>
        </w:rPr>
        <w:t>2.Глобальні ланцюги доданої вартості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04679A">
        <w:rPr>
          <w:rFonts w:ascii="Times New Roman" w:hAnsi="Times New Roman"/>
          <w:i/>
          <w:sz w:val="28"/>
          <w:szCs w:val="28"/>
          <w:lang w:val="uk-UA"/>
        </w:rPr>
        <w:t>(це послідовність усіх виробничих стадій, що виконуються в різних країнах на різних підприємствах, об’єднаних у скоординовану мережу, в результаті яких створюється додана вартість.)</w:t>
      </w:r>
    </w:p>
    <w:p w:rsidR="00EA24AF" w:rsidRPr="0004679A" w:rsidRDefault="00EA24AF" w:rsidP="0043142E">
      <w:pPr>
        <w:rPr>
          <w:rFonts w:ascii="Times New Roman" w:hAnsi="Times New Roman"/>
          <w:b/>
          <w:sz w:val="28"/>
          <w:szCs w:val="28"/>
          <w:lang w:val="uk-UA"/>
        </w:rPr>
      </w:pPr>
      <w:r w:rsidRPr="0004679A">
        <w:rPr>
          <w:rFonts w:ascii="Times New Roman" w:hAnsi="Times New Roman"/>
          <w:b/>
          <w:sz w:val="28"/>
          <w:szCs w:val="28"/>
          <w:lang w:val="uk-UA"/>
        </w:rPr>
        <w:t>Тести.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1.Що є основними елементами інфраструктури сучасного міжнародного ринку товарів: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А)міжнародні товарні біржі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Б)міжнародні аукціони, ярмарки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В)міжнародні комерційно-виставкові комплекси, торгові доми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Г)усі відповіді правильні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2.Основний ринок для кольорових металів: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А)Лондонська біржа металів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Б)Нью-Йоркська товарна біржа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В)Лондонська товарна біржа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3.Потужні виробники сільськогосподарської продукції у світі: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Б)Індонезія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В)Іран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Г)Пакистан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4.Зернові культури, які мають основне значення: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А)соя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Б)пшениця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В)рис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Г)кукурудза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5.Найбільші виробники пшениці: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А)Україна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Б)Бразилія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Г)Таїланд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6.Найбільші світові виробники рису (75% зібраного врожаю):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А)В</w:t>
      </w:r>
      <w:r w:rsidRPr="00E220E9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єтнам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Г)Узбекистан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7.Лідер з експорту кукурудзи: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А)Франція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Б)Австралія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8.Провідні виробники бавовнику: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А)Канада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В)Пакистан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Г)Франція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9.Близько половини збору сої припадає на: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А)Північну Америку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Б)Південну Америку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В)Азію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10.Найбільший імпортер сої: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Б)Аргентина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В)Бразилія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11.Половина світового виробництва цукрової тростини припадає на: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А)Бразилію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Б)Індію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Г)В</w:t>
      </w:r>
      <w:r w:rsidRPr="00E220E9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єтнам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12.Найбільші виробники цукрового буряку: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А)Україна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Б)Бразилія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В)Франція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Г)Німеччина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13.Посідає І місце за розмірами поголів</w:t>
      </w:r>
      <w:r w:rsidRPr="00E220E9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 великої рогатої худоби: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А)Індія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В)Бразилія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14.Найбільшим виробником вугілля (понад 45% видобутку у світі) є: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А)Росія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Б)ПАР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Г)Німеччина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15.Члени ОПЕК: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А)Ангола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Б)ДР Конго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В)Саудівська Аравія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Г)Катар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Д)Екваторіальна Гвінея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Е)усі перелічені відповіді вірні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16.Країни-лідери за видобутком нафти (2017р):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А)Індонезія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Б)Австралія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В)Кувейт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Г)Венесуела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Д)Казахстан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17.Країни-лідери за видобутком нафти (2017р):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А)Монголія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Б)Колумбія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В)Саудівська Аравія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Г)Ірак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18.Країни-лідери за видобутком природного газу (2017р):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Б)Росія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В)Катар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Г)Норвегія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Д)Алжир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Е)усі перелічені відповіді вірні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19.Країни-лідери за споживанням природного газу (2017р.):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А)Японія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В)Канада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Д)Німеччина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Е)усі перелічені відповіді вірні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20.Найбільший імпортер природного газу у світі: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А)Японія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Б)Тринідад і Тобаго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В)Нідерланди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436531" w:rsidRDefault="00EA24AF" w:rsidP="0043142E">
      <w:pPr>
        <w:rPr>
          <w:rFonts w:ascii="Times New Roman" w:hAnsi="Times New Roman"/>
          <w:i/>
          <w:sz w:val="28"/>
          <w:szCs w:val="28"/>
          <w:lang w:val="uk-UA"/>
        </w:rPr>
      </w:pPr>
      <w:r w:rsidRPr="00436531">
        <w:rPr>
          <w:rFonts w:ascii="Times New Roman" w:hAnsi="Times New Roman"/>
          <w:i/>
          <w:sz w:val="28"/>
          <w:szCs w:val="28"/>
          <w:lang w:val="uk-UA"/>
        </w:rPr>
        <w:t xml:space="preserve">(Відповідь:  1-г, 2-а, 3-а,б, 4-б,в,г, 5-а,в, 6-а,б, 7-в, 8-б,в, 9-а, 10-а, 11-а,б, </w:t>
      </w:r>
    </w:p>
    <w:p w:rsidR="00EA24AF" w:rsidRPr="00436531" w:rsidRDefault="00EA24AF" w:rsidP="0043142E">
      <w:pPr>
        <w:rPr>
          <w:rFonts w:ascii="Times New Roman" w:hAnsi="Times New Roman"/>
          <w:i/>
          <w:sz w:val="28"/>
          <w:szCs w:val="28"/>
          <w:lang w:val="uk-UA"/>
        </w:rPr>
      </w:pPr>
      <w:r w:rsidRPr="00436531">
        <w:rPr>
          <w:rFonts w:ascii="Times New Roman" w:hAnsi="Times New Roman"/>
          <w:i/>
          <w:sz w:val="28"/>
          <w:szCs w:val="28"/>
          <w:lang w:val="uk-UA"/>
        </w:rPr>
        <w:t xml:space="preserve">                      12-а,в,г, 13-а, 14-д, 15-е, 16-а,б,д, 17-в,г, 18-е, 19-е, 20-а; )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436531" w:rsidRDefault="00EA24AF" w:rsidP="0043653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6531">
        <w:rPr>
          <w:rFonts w:ascii="Times New Roman" w:hAnsi="Times New Roman"/>
          <w:b/>
          <w:sz w:val="28"/>
          <w:szCs w:val="28"/>
          <w:lang w:val="uk-UA"/>
        </w:rPr>
        <w:t>§ 24. Виробництва вторинного сектору.</w:t>
      </w:r>
    </w:p>
    <w:p w:rsidR="00EA24AF" w:rsidRDefault="00EA24AF" w:rsidP="0043142E">
      <w:pPr>
        <w:rPr>
          <w:rFonts w:ascii="Times New Roman" w:hAnsi="Times New Roman"/>
          <w:b/>
          <w:sz w:val="28"/>
          <w:szCs w:val="28"/>
          <w:lang w:val="uk-UA"/>
        </w:rPr>
      </w:pPr>
      <w:r w:rsidRPr="00436531">
        <w:rPr>
          <w:rFonts w:ascii="Times New Roman" w:hAnsi="Times New Roman"/>
          <w:b/>
          <w:sz w:val="28"/>
          <w:szCs w:val="28"/>
          <w:lang w:val="uk-UA"/>
        </w:rPr>
        <w:t>Тести.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1.Лідер за виробництвом сталі (2018р):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А)Іран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Б)Туреччина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2.Найбільші запаси залізних руд зосереджені у: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А)Бразилії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Б)Австралії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В)Україні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Г)Росії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Д)Китаї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Е)усі відповіді вірні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3.Країна, яка займає І місце за обсягами виплавки сталі у світі.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Б)Японія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В)Південна Корея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4.Країна, яка займає ІІІ місце у світі за виробництвом чорних металів: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А)Україна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В)Індія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5.Найбільші споживачі алюмінію: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В)Японія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Г)Південна Корея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Д)Країни ЄС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Е)усі відповіді вірні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6.Найбільші виробники бокситів: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А)Австралія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Б)Гвінея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В)Франція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Г)Італія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7.Близько 40% глинозему в Україну надходить із: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А)Гвінеї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Б)Австралії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В)Бразилії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8.Лідери автомобілебудування у ХХ ст.: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А)Росія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Б)Японія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Г)Велика Британія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9.Країни – найбільші виробники автомобілів (2017р):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Б)Іспанія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В)Мексика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Г)Бразилія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Е)усі відповіді вірні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10.Виробники сучасних пасажирських літаків: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А)Україна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Б)Франція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В)Індія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Г)Велика Британія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11.Виробники ракетної техніки та космічних апаратів: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Б)Україна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Г)Велика Британія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Д)усі відповіді вірні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12.Основні компоненти для продукції компанії «Еппл» виробляють у: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Б)Японія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В)Німеччина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Г)Південна Корея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Д)Велика Британія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13.Лідери фармацевтичної промисловості: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А)Україна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Б)Німеччина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Г)Бразилія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Д)Франція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14.Світовий центр взуттєвої моди: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А)Париж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Б)Рим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В)Мілан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15.Експортери синтетичних тканин: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Б)Індія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В)Пакистан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Г)Південна Корея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Д)усі відповіді вірні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16.Одноосібний лідер у виробництві та експорті взуття: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А)США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Б)Китай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В)Індія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BB6DC4" w:rsidRDefault="00EA24AF" w:rsidP="0043142E">
      <w:pPr>
        <w:rPr>
          <w:rFonts w:ascii="Times New Roman" w:hAnsi="Times New Roman"/>
          <w:i/>
          <w:sz w:val="28"/>
          <w:szCs w:val="28"/>
          <w:lang w:val="uk-UA"/>
        </w:rPr>
      </w:pPr>
      <w:r w:rsidRPr="00BB6DC4">
        <w:rPr>
          <w:rFonts w:ascii="Times New Roman" w:hAnsi="Times New Roman"/>
          <w:i/>
          <w:sz w:val="28"/>
          <w:szCs w:val="28"/>
          <w:lang w:val="uk-UA"/>
        </w:rPr>
        <w:t>(Відповідь: 1-в; 2-е; 3-а; 4-г; 5-е; 6-а,б; 7-а; 8-б,в; 9-е; 10-а,б,г; 11-д; 12-б,в,г;</w:t>
      </w:r>
    </w:p>
    <w:p w:rsidR="00EA24AF" w:rsidRPr="00BB6DC4" w:rsidRDefault="00EA24AF" w:rsidP="0043142E">
      <w:pPr>
        <w:rPr>
          <w:rFonts w:ascii="Times New Roman" w:hAnsi="Times New Roman"/>
          <w:i/>
          <w:sz w:val="28"/>
          <w:szCs w:val="28"/>
          <w:lang w:val="uk-UA"/>
        </w:rPr>
      </w:pPr>
      <w:r w:rsidRPr="00BB6DC4">
        <w:rPr>
          <w:rFonts w:ascii="Times New Roman" w:hAnsi="Times New Roman"/>
          <w:i/>
          <w:sz w:val="28"/>
          <w:szCs w:val="28"/>
          <w:lang w:val="uk-UA"/>
        </w:rPr>
        <w:t xml:space="preserve">                      13-б,в,д;  14-в;  15-д; 16-б;)</w:t>
      </w: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43142E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BB6DC4" w:rsidRDefault="00EA24AF" w:rsidP="00BB6DC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B6DC4">
        <w:rPr>
          <w:rFonts w:ascii="Times New Roman" w:hAnsi="Times New Roman"/>
          <w:b/>
          <w:sz w:val="28"/>
          <w:szCs w:val="28"/>
          <w:lang w:val="uk-UA"/>
        </w:rPr>
        <w:t>§ 25.Особливості окремих складових третинного сектору.</w:t>
      </w:r>
    </w:p>
    <w:p w:rsidR="00EA24AF" w:rsidRDefault="00EA24AF" w:rsidP="00BB6DC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B6DC4">
        <w:rPr>
          <w:rFonts w:ascii="Times New Roman" w:hAnsi="Times New Roman"/>
          <w:b/>
          <w:sz w:val="28"/>
          <w:szCs w:val="28"/>
          <w:lang w:val="uk-UA"/>
        </w:rPr>
        <w:t>Формування інформаційного суспільства.</w:t>
      </w:r>
    </w:p>
    <w:p w:rsidR="00EA24AF" w:rsidRDefault="00EA24AF" w:rsidP="00BB6DC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EA24AF" w:rsidRPr="00BB6DC4" w:rsidRDefault="00EA24AF" w:rsidP="00BB6DC4">
      <w:pPr>
        <w:rPr>
          <w:rFonts w:ascii="Times New Roman" w:hAnsi="Times New Roman"/>
          <w:b/>
          <w:sz w:val="28"/>
          <w:szCs w:val="28"/>
          <w:lang w:val="uk-UA"/>
        </w:rPr>
      </w:pPr>
      <w:r w:rsidRPr="00BB6DC4">
        <w:rPr>
          <w:rFonts w:ascii="Times New Roman" w:hAnsi="Times New Roman"/>
          <w:b/>
          <w:sz w:val="28"/>
          <w:szCs w:val="28"/>
          <w:lang w:val="uk-UA"/>
        </w:rPr>
        <w:t>Дайте визначення термінів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 w:rsidRPr="00B75314">
        <w:rPr>
          <w:rFonts w:ascii="Times New Roman" w:hAnsi="Times New Roman"/>
          <w:b/>
          <w:sz w:val="28"/>
          <w:szCs w:val="28"/>
          <w:lang w:val="uk-UA"/>
        </w:rPr>
        <w:t>Транспортно-логістичні системи</w:t>
      </w: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B75314">
        <w:rPr>
          <w:rFonts w:ascii="Times New Roman" w:hAnsi="Times New Roman"/>
          <w:i/>
          <w:sz w:val="28"/>
          <w:szCs w:val="28"/>
          <w:lang w:val="uk-UA"/>
        </w:rPr>
        <w:t>(сукупність різних видів транспорту, шляхів сполучення, перевалочних і складських комплексів, рухомого складу і технічного обладнання, що забезпечує роботу транспорту організацію, обслуговування та управління перевезеннями).</w:t>
      </w:r>
    </w:p>
    <w:p w:rsidR="00EA24AF" w:rsidRPr="0075650C" w:rsidRDefault="00EA24AF" w:rsidP="00BB6DC4">
      <w:pPr>
        <w:rPr>
          <w:rFonts w:ascii="Times New Roman" w:hAnsi="Times New Roman"/>
          <w:i/>
          <w:sz w:val="28"/>
          <w:szCs w:val="28"/>
          <w:lang w:val="uk-UA"/>
        </w:rPr>
      </w:pPr>
      <w:r w:rsidRPr="0075650C">
        <w:rPr>
          <w:rFonts w:ascii="Times New Roman" w:hAnsi="Times New Roman"/>
          <w:b/>
          <w:sz w:val="28"/>
          <w:szCs w:val="28"/>
          <w:lang w:val="uk-UA"/>
        </w:rPr>
        <w:t>Інформаційно-комунікаційні мережі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75650C">
        <w:rPr>
          <w:rFonts w:ascii="Times New Roman" w:hAnsi="Times New Roman"/>
          <w:i/>
          <w:sz w:val="28"/>
          <w:szCs w:val="28"/>
          <w:lang w:val="uk-UA"/>
        </w:rPr>
        <w:t>(багатофункціональні системи каналів зв’язку та комутаційне обладнання, які забезпечують якісну передачу даних на різні відстані.)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 w:rsidRPr="0075650C">
        <w:rPr>
          <w:rFonts w:ascii="Times New Roman" w:hAnsi="Times New Roman"/>
          <w:b/>
          <w:sz w:val="28"/>
          <w:szCs w:val="28"/>
          <w:lang w:val="uk-UA"/>
        </w:rPr>
        <w:t>Інвестиції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75650C">
        <w:rPr>
          <w:rFonts w:ascii="Times New Roman" w:hAnsi="Times New Roman"/>
          <w:i/>
          <w:sz w:val="28"/>
          <w:szCs w:val="28"/>
          <w:lang w:val="uk-UA"/>
        </w:rPr>
        <w:t>(це всі види майнових (грошових) та інтелектуальних вкладень в економіку країни).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 w:rsidRPr="0075650C">
        <w:rPr>
          <w:rFonts w:ascii="Times New Roman" w:hAnsi="Times New Roman"/>
          <w:b/>
          <w:sz w:val="28"/>
          <w:szCs w:val="28"/>
          <w:lang w:val="uk-UA"/>
        </w:rPr>
        <w:t>Світовий ринок інвестицій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75650C">
        <w:rPr>
          <w:rFonts w:ascii="Times New Roman" w:hAnsi="Times New Roman"/>
          <w:i/>
          <w:sz w:val="28"/>
          <w:szCs w:val="28"/>
          <w:lang w:val="uk-UA"/>
        </w:rPr>
        <w:t>(це глобальний механізм розподілу потоків майнових та інтелектуальних вкладень між країнами в глобальній економіці.)</w:t>
      </w:r>
    </w:p>
    <w:p w:rsidR="00EA24AF" w:rsidRPr="0075650C" w:rsidRDefault="00EA24AF" w:rsidP="00BB6DC4">
      <w:pPr>
        <w:rPr>
          <w:rFonts w:ascii="Times New Roman" w:hAnsi="Times New Roman"/>
          <w:b/>
          <w:sz w:val="28"/>
          <w:szCs w:val="28"/>
          <w:lang w:val="uk-UA"/>
        </w:rPr>
      </w:pPr>
      <w:r w:rsidRPr="0075650C">
        <w:rPr>
          <w:rFonts w:ascii="Times New Roman" w:hAnsi="Times New Roman"/>
          <w:b/>
          <w:sz w:val="28"/>
          <w:szCs w:val="28"/>
          <w:lang w:val="uk-UA"/>
        </w:rPr>
        <w:t xml:space="preserve">Тести 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1.Одна з найбільших компаній із виробництва солодощів у Європі: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«АВК»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«Рошен»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«Світоч»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2.Країни-лідери за кількістю користувачів мережі інтернет (2017р)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А)Китай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Б)США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В)Індонезія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Г)Нігерія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Д)Мексика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Е)усі відповіді вірні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3.Переважна частка інвестиційних потоків припадає на: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А)Китай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Б)високорозвинені країни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В)Україна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Г)Індія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4.Лідером на світовому ринку інвестицій і фінансів є: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А)США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Б)Польща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В)Україна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Г)Болгарія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5.Лідери туристичної індустрії: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А)Франція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Б)США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В)Іспанія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Г)Китай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Д)усі відповіді вірні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6.Середній вік вступу до шлюбу у високорозвинених країнах: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А)20-25 років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Б)30-35 років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В)40-45 років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7.Найбільші світові туристичні потоки: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А)США -  Мексика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Б)Велика Британія – Україна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В)Німеччина – Італія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Г)Нідерланди – Франція</w:t>
      </w:r>
    </w:p>
    <w:p w:rsidR="00EA24AF" w:rsidRPr="00D14AE2" w:rsidRDefault="00EA24AF" w:rsidP="00BB6DC4">
      <w:pPr>
        <w:rPr>
          <w:rFonts w:ascii="Times New Roman" w:hAnsi="Times New Roman"/>
          <w:i/>
          <w:sz w:val="28"/>
          <w:szCs w:val="28"/>
          <w:lang w:val="uk-UA"/>
        </w:rPr>
      </w:pPr>
      <w:r w:rsidRPr="00D14AE2">
        <w:rPr>
          <w:rFonts w:ascii="Times New Roman" w:hAnsi="Times New Roman"/>
          <w:i/>
          <w:sz w:val="28"/>
          <w:szCs w:val="28"/>
          <w:lang w:val="uk-UA"/>
        </w:rPr>
        <w:t>(Відповідь: 1-б, 2-е, 3-а,б,г, 4-а, 5-д, 6-б, 7-а, в, г)</w:t>
      </w:r>
    </w:p>
    <w:p w:rsidR="00EA24AF" w:rsidRDefault="00EA24AF" w:rsidP="00BB6DC4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D14AE2" w:rsidRDefault="00EA24AF" w:rsidP="00D14AE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AE2">
        <w:rPr>
          <w:rFonts w:ascii="Times New Roman" w:hAnsi="Times New Roman"/>
          <w:b/>
          <w:sz w:val="28"/>
          <w:szCs w:val="28"/>
          <w:lang w:val="uk-UA"/>
        </w:rPr>
        <w:t>Тема 4. Політична географія та геополітика.</w:t>
      </w:r>
    </w:p>
    <w:p w:rsidR="00EA24AF" w:rsidRDefault="00EA24AF" w:rsidP="00D14AE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AE2">
        <w:rPr>
          <w:rFonts w:ascii="Times New Roman" w:hAnsi="Times New Roman"/>
          <w:b/>
          <w:sz w:val="28"/>
          <w:szCs w:val="28"/>
          <w:lang w:val="uk-UA"/>
        </w:rPr>
        <w:t>§ 26. Політична географія та геополітика.</w:t>
      </w:r>
    </w:p>
    <w:p w:rsidR="00EA24AF" w:rsidRDefault="00EA24AF" w:rsidP="00D14AE2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Дайте визначення термінів.</w:t>
      </w:r>
    </w:p>
    <w:p w:rsidR="00EA24AF" w:rsidRPr="00EF316B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Географічне (політико-географічне) місце </w:t>
      </w:r>
      <w:r w:rsidRPr="00EF316B">
        <w:rPr>
          <w:rFonts w:ascii="Times New Roman" w:hAnsi="Times New Roman"/>
          <w:b/>
          <w:i/>
          <w:sz w:val="28"/>
          <w:szCs w:val="28"/>
          <w:lang w:val="uk-UA"/>
        </w:rPr>
        <w:t>–</w:t>
      </w:r>
      <w:r w:rsidRPr="00EF316B">
        <w:rPr>
          <w:rFonts w:ascii="Times New Roman" w:hAnsi="Times New Roman"/>
          <w:i/>
          <w:sz w:val="28"/>
          <w:szCs w:val="28"/>
          <w:lang w:val="uk-UA"/>
        </w:rPr>
        <w:t>(це найнижча територіальна ланка, у якій, зокрема, починають проявлятися місцеві особливості політичної діяльності.)</w:t>
      </w:r>
    </w:p>
    <w:p w:rsidR="00EA24AF" w:rsidRPr="00EF316B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  <w:r w:rsidRPr="00EF316B">
        <w:rPr>
          <w:rFonts w:ascii="Times New Roman" w:hAnsi="Times New Roman"/>
          <w:b/>
          <w:sz w:val="28"/>
          <w:szCs w:val="28"/>
          <w:lang w:val="uk-UA"/>
        </w:rPr>
        <w:t>Політичні інституції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EF316B">
        <w:rPr>
          <w:rFonts w:ascii="Times New Roman" w:hAnsi="Times New Roman"/>
          <w:i/>
          <w:sz w:val="28"/>
          <w:szCs w:val="28"/>
          <w:lang w:val="uk-UA"/>
        </w:rPr>
        <w:t>(це політичні установи та організації, які вирішують завдання встановлення та здійснення влади і в такий спосіб упорядковують політичне життя суспільства)</w:t>
      </w:r>
    </w:p>
    <w:p w:rsidR="00EA24AF" w:rsidRPr="00EF316B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  <w:r w:rsidRPr="00EF316B">
        <w:rPr>
          <w:rFonts w:ascii="Times New Roman" w:hAnsi="Times New Roman"/>
          <w:b/>
          <w:sz w:val="28"/>
          <w:szCs w:val="28"/>
          <w:lang w:val="uk-UA"/>
        </w:rPr>
        <w:t>Політичні відносини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EF316B">
        <w:rPr>
          <w:rFonts w:ascii="Times New Roman" w:hAnsi="Times New Roman"/>
          <w:i/>
          <w:sz w:val="28"/>
          <w:szCs w:val="28"/>
          <w:lang w:val="uk-UA"/>
        </w:rPr>
        <w:t>(взаємодія учасників політичної діяльності щодо обміну ідеями, поглядами, знаннями, інформацією з метою вирішення нагальних соціальних проблем.)</w:t>
      </w:r>
    </w:p>
    <w:p w:rsidR="00EA24AF" w:rsidRPr="00EF316B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  <w:r w:rsidRPr="00EF316B">
        <w:rPr>
          <w:rFonts w:ascii="Times New Roman" w:hAnsi="Times New Roman"/>
          <w:b/>
          <w:sz w:val="28"/>
          <w:szCs w:val="28"/>
          <w:lang w:val="uk-UA"/>
        </w:rPr>
        <w:t>Територіально-політична система (ТПС</w:t>
      </w:r>
      <w:r>
        <w:rPr>
          <w:rFonts w:ascii="Times New Roman" w:hAnsi="Times New Roman"/>
          <w:sz w:val="28"/>
          <w:szCs w:val="28"/>
          <w:lang w:val="uk-UA"/>
        </w:rPr>
        <w:t xml:space="preserve">) – </w:t>
      </w:r>
      <w:r w:rsidRPr="00EF316B">
        <w:rPr>
          <w:rFonts w:ascii="Times New Roman" w:hAnsi="Times New Roman"/>
          <w:i/>
          <w:sz w:val="28"/>
          <w:szCs w:val="28"/>
          <w:lang w:val="uk-UA"/>
        </w:rPr>
        <w:t>(взаємопов’язана сукупність елементів політичної сфери (центри управління, органи влади, кордони, партії, суспільні рухи тощо), що склалися на певній території, у їх взаємодії між собою та із географічним простором).</w:t>
      </w:r>
    </w:p>
    <w:p w:rsidR="00EA24AF" w:rsidRPr="00EF316B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  <w:r w:rsidRPr="00EF316B">
        <w:rPr>
          <w:rFonts w:ascii="Times New Roman" w:hAnsi="Times New Roman"/>
          <w:b/>
          <w:sz w:val="28"/>
          <w:szCs w:val="28"/>
          <w:lang w:val="uk-UA"/>
        </w:rPr>
        <w:t>Геополітичні інтереси держави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EF316B">
        <w:rPr>
          <w:rFonts w:ascii="Times New Roman" w:hAnsi="Times New Roman"/>
          <w:i/>
          <w:sz w:val="28"/>
          <w:szCs w:val="28"/>
          <w:lang w:val="uk-UA"/>
        </w:rPr>
        <w:t>(це система пріоритетів у діяльності держави зі зміцнення економічного, політичного, військового й культурного потенціалу.)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EF316B" w:rsidRDefault="00EA24AF" w:rsidP="00D14AE2">
      <w:pPr>
        <w:rPr>
          <w:rFonts w:ascii="Times New Roman" w:hAnsi="Times New Roman"/>
          <w:b/>
          <w:sz w:val="28"/>
          <w:szCs w:val="28"/>
          <w:lang w:val="uk-UA"/>
        </w:rPr>
      </w:pPr>
      <w:r w:rsidRPr="00EF316B">
        <w:rPr>
          <w:rFonts w:ascii="Times New Roman" w:hAnsi="Times New Roman"/>
          <w:b/>
          <w:sz w:val="28"/>
          <w:szCs w:val="28"/>
          <w:lang w:val="uk-UA"/>
        </w:rPr>
        <w:t>Цифровий диктант.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1.географічні складники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2.політичні складники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3.Степан Рудницький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4.ТПС (територіально-політичні системи)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5.геополітологія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6.практична геополітика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 «холодна війна»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8.політичні інституції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9.елемент американської «м</w:t>
      </w:r>
      <w:r w:rsidRPr="00EF316B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якої» сили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 «сила»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1.держава, законодавча, виконавча та судова влада, політичні партії, громадські організації.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2.теоретична геополітика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3.географічний простір, території, географічні місця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4.вирішує питання теорії та практики забезпечення життєво важливих інтересів окремих держав та їх об</w:t>
      </w:r>
      <w:r w:rsidRPr="005D5C77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єднань, народів, етнічних груп.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5.політичні інституції, політичні відносини «сила»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6.аналіз географічного положення держави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7.центри управління, органи влади, кордони, партії, суспільні рухи.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8.тривала із середини 1940-х до початку 1990-х р.р.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9.економічна, мілітарна, «м</w:t>
      </w:r>
      <w:r w:rsidRPr="000C69CC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яка»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10.Гарвардський університет, мережа закладів швидкого харчування «Макдональдс», корпорація комп</w:t>
      </w:r>
      <w:r w:rsidRPr="000C69CC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ютерних технологій  «Майкрософт», літаки «Боїнг».</w:t>
      </w:r>
    </w:p>
    <w:p w:rsidR="00EA24A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  <w:r w:rsidRPr="005D5C77">
        <w:rPr>
          <w:rFonts w:ascii="Times New Roman" w:hAnsi="Times New Roman"/>
          <w:i/>
          <w:sz w:val="28"/>
          <w:szCs w:val="28"/>
          <w:lang w:val="uk-UA"/>
        </w:rPr>
        <w:t>(Відповідь: 1-3, 2-5, 3-6, 4-7, 5-2, 6-4, 7-8, 8-1, 9-10, 10-9;)</w:t>
      </w:r>
    </w:p>
    <w:p w:rsidR="00EA24A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Pr="00BE4D23" w:rsidRDefault="00EA24AF" w:rsidP="00BE4D2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E4D23">
        <w:rPr>
          <w:rFonts w:ascii="Times New Roman" w:hAnsi="Times New Roman"/>
          <w:b/>
          <w:sz w:val="28"/>
          <w:szCs w:val="28"/>
          <w:lang w:val="uk-UA"/>
        </w:rPr>
        <w:t>Розділ І</w:t>
      </w:r>
      <w:r w:rsidRPr="00BE4D23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E4D2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EA24AF" w:rsidRPr="00BE4D23" w:rsidRDefault="00EA24AF" w:rsidP="00BE4D2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E4D23">
        <w:rPr>
          <w:rFonts w:ascii="Times New Roman" w:hAnsi="Times New Roman"/>
          <w:b/>
          <w:sz w:val="28"/>
          <w:szCs w:val="28"/>
          <w:lang w:val="uk-UA"/>
        </w:rPr>
        <w:t>Суспільна географія України.</w:t>
      </w:r>
    </w:p>
    <w:p w:rsidR="00EA24AF" w:rsidRPr="00BE4D23" w:rsidRDefault="00EA24AF" w:rsidP="00BE4D2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E4D23">
        <w:rPr>
          <w:rFonts w:ascii="Times New Roman" w:hAnsi="Times New Roman"/>
          <w:b/>
          <w:sz w:val="28"/>
          <w:szCs w:val="28"/>
          <w:lang w:val="uk-UA"/>
        </w:rPr>
        <w:t>Тема 1. Українська держава.</w:t>
      </w:r>
    </w:p>
    <w:p w:rsidR="00EA24AF" w:rsidRPr="00BE4D23" w:rsidRDefault="00EA24AF" w:rsidP="00BE4D2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E4D23">
        <w:rPr>
          <w:rFonts w:ascii="Times New Roman" w:hAnsi="Times New Roman"/>
          <w:b/>
          <w:sz w:val="28"/>
          <w:szCs w:val="28"/>
          <w:lang w:val="uk-UA"/>
        </w:rPr>
        <w:t>§ 27. Українська держава.</w:t>
      </w:r>
    </w:p>
    <w:p w:rsidR="00EA24AF" w:rsidRPr="00BE4D23" w:rsidRDefault="00EA24AF" w:rsidP="00D14AE2">
      <w:pPr>
        <w:rPr>
          <w:rFonts w:ascii="Times New Roman" w:hAnsi="Times New Roman"/>
          <w:b/>
          <w:sz w:val="28"/>
          <w:szCs w:val="28"/>
          <w:lang w:val="uk-UA"/>
        </w:rPr>
      </w:pPr>
      <w:r w:rsidRPr="00BE4D23">
        <w:rPr>
          <w:rFonts w:ascii="Times New Roman" w:hAnsi="Times New Roman"/>
          <w:b/>
          <w:sz w:val="28"/>
          <w:szCs w:val="28"/>
          <w:lang w:val="uk-UA"/>
        </w:rPr>
        <w:t>Чи вірне твердження?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1.Згідно з Конституцією, Україна є суверенна і незалежна, демократична, соціальна, правова держава.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2.Одна морська миля становить 1952м.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3.Територія України простягається із заходу на схід на 1316 км., а з півночі на південь – 893 км.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4.Площа України становить – 603,7 тис.км.кв.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5.Найменший острів  - о.Джарилгач.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6.Положення України щодо високорозвинених країн Європи має не тільки глобальний, але й регіональний характер.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7.На політичну ситуацію у Східній Європі впливають відносини між Росією та НАТО (передусім зі США) та ситуація в Україні.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8.Територія України обмежена державним кордоном.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9.Відповідно до Гельсінкських угод підписаних главами 33 держав у 1975р. кордони країн є непорушними.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10.На морську ділянку кордону припадає 5638 км.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11.Україна має сім сухопутних сусідів – Білорусь, Росія, Польща, Словаччина, Угорщина, Румунія та Молдова.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12.Україна є членом ООН, ГУАМ, ОЧЕС, Ради Європи.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13.До Ради Європи входять 193 країни.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14.До ОЧЕС належать 12 держав Причорномор</w:t>
      </w:r>
      <w:r w:rsidRPr="00081880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я, Закавказзя й Балкан.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15.Україна була серед засновників Співдружності Незалежних Держав.(СНД)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16.19 травня 2018р. було підписано Указ про припинення участі України у статутних органах СНД.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Pr="000C4129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  <w:r w:rsidRPr="000C4129">
        <w:rPr>
          <w:rFonts w:ascii="Times New Roman" w:hAnsi="Times New Roman"/>
          <w:i/>
          <w:sz w:val="28"/>
          <w:szCs w:val="28"/>
          <w:lang w:val="uk-UA"/>
        </w:rPr>
        <w:t>(Відповідь: ТАК – 1,3,4,6,7,8,9,11,12,14,15,16.                     НІ – 2, 5,10,13)</w:t>
      </w:r>
    </w:p>
    <w:p w:rsidR="00EA24AF" w:rsidRPr="000C4129" w:rsidRDefault="00EA24AF" w:rsidP="000C412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C4129">
        <w:rPr>
          <w:rFonts w:ascii="Times New Roman" w:hAnsi="Times New Roman"/>
          <w:b/>
          <w:sz w:val="28"/>
          <w:szCs w:val="28"/>
          <w:lang w:val="uk-UA"/>
        </w:rPr>
        <w:t>Тема 2. Населення України.</w:t>
      </w:r>
    </w:p>
    <w:p w:rsidR="00EA24AF" w:rsidRPr="000C4129" w:rsidRDefault="00EA24AF" w:rsidP="000C412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C4129">
        <w:rPr>
          <w:rFonts w:ascii="Times New Roman" w:hAnsi="Times New Roman"/>
          <w:b/>
          <w:sz w:val="28"/>
          <w:szCs w:val="28"/>
          <w:lang w:val="uk-UA"/>
        </w:rPr>
        <w:t>§ 28. Населення України.</w:t>
      </w:r>
    </w:p>
    <w:p w:rsidR="00EA24AF" w:rsidRPr="00F53F6D" w:rsidRDefault="00EA24AF" w:rsidP="00D14AE2">
      <w:pPr>
        <w:rPr>
          <w:rFonts w:ascii="Times New Roman" w:hAnsi="Times New Roman"/>
          <w:b/>
          <w:sz w:val="28"/>
          <w:szCs w:val="28"/>
          <w:lang w:val="uk-UA"/>
        </w:rPr>
      </w:pPr>
      <w:r w:rsidRPr="00F53F6D">
        <w:rPr>
          <w:rFonts w:ascii="Times New Roman" w:hAnsi="Times New Roman"/>
          <w:b/>
          <w:sz w:val="28"/>
          <w:szCs w:val="28"/>
          <w:lang w:val="uk-UA"/>
        </w:rPr>
        <w:t>Тести.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1.Максмальна кількість населення у 1993р. складала: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А)42,3 млн.чол.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Б)52,2 млн.чол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В)56 млн.чол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2.Найбільш від</w:t>
      </w:r>
      <w:r w:rsidRPr="00F53F6D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ємний приріст населення спостерігається у: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А)Дніпропетровській області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Б)Сумській області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В)Чернігівській області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3.Причини, які обумовлюють відмінності в природному русі населення окремих частин України: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А)складна екологічна ситуація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Б)вища зайнятість жінок у виробництві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В)більша частка населення старшої вікової групи.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Г)всі відповіді вірні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4.Для статевого складу населення України характерне перевищення кількості: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А)жінок над кількістю чоловіків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Б)чоловіків над кількістю жінок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5.Область Західної України із найменшою статевою диспропорцією: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А)Закарпатська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Б)Львівська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В)Івано-Франківська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6.За прогнозами експертної спільноти ООН кількість населення України: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А)збільшиться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Б)зменшиться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7.За сучасних умов демографічна  політика має бути спрямована на 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А)стимулювання народжуваності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Б)збереження сім</w:t>
      </w:r>
      <w:r w:rsidRPr="003D296B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ї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В)Підвищення матеріального добробуту людей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Г)зміцнення здоров</w:t>
      </w:r>
      <w:r w:rsidRPr="003D296B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Д)зниження рівня смертності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Е)всі відповіді вірні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8.Основним напрямом внутрішніх міграцій у другій половині ХХ ст. було: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«місто-село»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«село-місто»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«село-село»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9.На кількість жителів України впливає: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А)зовнішня міграція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Б)внутрішня міграція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В)міжнародна трудова міграція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10.Серед трудових мігрантів переважають люди віком: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А)18-29 років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Б)18-55 років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В)18-70 років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11.Міста-мільонери України за населенням: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А)Дніпропетровськ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Б)Київ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В)Миколаїв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Г)Львів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Д)Харків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Е)Одеса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12.Області із найгустішою мережею міських населених пунктів: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А)Київська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Б)Дніпропетровська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В)Рівненська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Г)Львівська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Д)Харківська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Е)Луганська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Є)всі відповіді вірні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13.Міста-мільйонери належать до: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А)поліфункціональних груп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Б)монофункціональних груп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14.Здійснення реконструкції та оновлення будівель це: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А)аутсорсинг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Б)джентрифікація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В)дератизація</w:t>
      </w:r>
    </w:p>
    <w:p w:rsidR="00EA24AF" w:rsidRPr="00A2432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  <w:r w:rsidRPr="00A2432F">
        <w:rPr>
          <w:rFonts w:ascii="Times New Roman" w:hAnsi="Times New Roman"/>
          <w:i/>
          <w:sz w:val="28"/>
          <w:szCs w:val="28"/>
          <w:lang w:val="uk-UA"/>
        </w:rPr>
        <w:t xml:space="preserve">(Відповідь: 1-б, 2-в, 3-г, 4-а, 5-а, 6-б, 7-е, 8-б, 9-а, 10-б, 11-б,д,е, 12-б,г,д,е, </w:t>
      </w:r>
    </w:p>
    <w:p w:rsidR="00EA24AF" w:rsidRPr="00A2432F" w:rsidRDefault="00EA24AF" w:rsidP="00D14AE2">
      <w:pPr>
        <w:rPr>
          <w:rFonts w:ascii="Times New Roman" w:hAnsi="Times New Roman"/>
          <w:i/>
          <w:sz w:val="28"/>
          <w:szCs w:val="28"/>
          <w:lang w:val="uk-UA"/>
        </w:rPr>
      </w:pPr>
      <w:r w:rsidRPr="00A2432F">
        <w:rPr>
          <w:rFonts w:ascii="Times New Roman" w:hAnsi="Times New Roman"/>
          <w:i/>
          <w:sz w:val="28"/>
          <w:szCs w:val="28"/>
          <w:lang w:val="uk-UA"/>
        </w:rPr>
        <w:t xml:space="preserve">                      13-а, 14-б;)</w:t>
      </w:r>
    </w:p>
    <w:p w:rsidR="00EA24AF" w:rsidRDefault="00EA24AF" w:rsidP="00D14AE2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A2432F" w:rsidRDefault="00EA24AF" w:rsidP="00A2432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2432F">
        <w:rPr>
          <w:rFonts w:ascii="Times New Roman" w:hAnsi="Times New Roman"/>
          <w:b/>
          <w:sz w:val="28"/>
          <w:szCs w:val="28"/>
          <w:lang w:val="uk-UA"/>
        </w:rPr>
        <w:t>§ 29. Сучасні риси національної економіки України.</w:t>
      </w:r>
    </w:p>
    <w:p w:rsidR="00EA24AF" w:rsidRDefault="00EA24AF" w:rsidP="00A2432F">
      <w:pPr>
        <w:rPr>
          <w:rFonts w:ascii="Times New Roman" w:hAnsi="Times New Roman"/>
          <w:b/>
          <w:sz w:val="28"/>
          <w:szCs w:val="28"/>
          <w:lang w:val="uk-UA"/>
        </w:rPr>
      </w:pPr>
      <w:r w:rsidRPr="00A2432F">
        <w:rPr>
          <w:rFonts w:ascii="Times New Roman" w:hAnsi="Times New Roman"/>
          <w:b/>
          <w:sz w:val="28"/>
          <w:szCs w:val="28"/>
          <w:lang w:val="uk-UA"/>
        </w:rPr>
        <w:t>Дайте визначення термінів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 w:rsidRPr="00453BED">
        <w:rPr>
          <w:rFonts w:ascii="Times New Roman" w:hAnsi="Times New Roman"/>
          <w:b/>
          <w:sz w:val="28"/>
          <w:szCs w:val="28"/>
          <w:lang w:val="uk-UA"/>
        </w:rPr>
        <w:t>Національна економіка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453BED">
        <w:rPr>
          <w:rFonts w:ascii="Times New Roman" w:hAnsi="Times New Roman"/>
          <w:i/>
          <w:sz w:val="28"/>
          <w:szCs w:val="28"/>
          <w:lang w:val="uk-UA"/>
        </w:rPr>
        <w:t>(це історично сформована сукупність підприємств та установ, які працюють на території певної держави з метою задоволення потреб людей і підвищення їхнього рівня життя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 w:rsidRPr="00453BED">
        <w:rPr>
          <w:rFonts w:ascii="Times New Roman" w:hAnsi="Times New Roman"/>
          <w:b/>
          <w:sz w:val="28"/>
          <w:szCs w:val="28"/>
          <w:lang w:val="uk-UA"/>
        </w:rPr>
        <w:t>Валовий внутрішній продукт (ВВП)</w:t>
      </w:r>
      <w:r w:rsidRPr="00453BED">
        <w:rPr>
          <w:rFonts w:ascii="Times New Roman" w:hAnsi="Times New Roman"/>
          <w:i/>
          <w:sz w:val="28"/>
          <w:szCs w:val="28"/>
          <w:lang w:val="uk-UA"/>
        </w:rPr>
        <w:t>– (сукупна ринкова вартість усього обсягу кінцевих товарів і послуг, вироблених на території країни за рік незалежно від національної належності підприємств )</w:t>
      </w:r>
    </w:p>
    <w:p w:rsidR="00EA24AF" w:rsidRPr="00453BED" w:rsidRDefault="00EA24AF" w:rsidP="00A2432F">
      <w:pPr>
        <w:rPr>
          <w:rFonts w:ascii="Times New Roman" w:hAnsi="Times New Roman"/>
          <w:i/>
          <w:sz w:val="28"/>
          <w:szCs w:val="28"/>
          <w:lang w:val="uk-UA"/>
        </w:rPr>
      </w:pPr>
      <w:r w:rsidRPr="00453BED">
        <w:rPr>
          <w:rFonts w:ascii="Times New Roman" w:hAnsi="Times New Roman"/>
          <w:b/>
          <w:sz w:val="28"/>
          <w:szCs w:val="28"/>
          <w:lang w:val="uk-UA"/>
        </w:rPr>
        <w:t>Індекс людського розвитку (ІЛР)-</w:t>
      </w:r>
      <w:r w:rsidRPr="00453BED">
        <w:rPr>
          <w:rFonts w:ascii="Times New Roman" w:hAnsi="Times New Roman"/>
          <w:i/>
          <w:sz w:val="28"/>
          <w:szCs w:val="28"/>
          <w:lang w:val="uk-UA"/>
        </w:rPr>
        <w:t>інтегральний (комплексний) показник суспільно-економічного розвитку держави.</w:t>
      </w:r>
    </w:p>
    <w:p w:rsidR="00EA24AF" w:rsidRPr="00453BED" w:rsidRDefault="00EA24AF" w:rsidP="00A2432F">
      <w:pPr>
        <w:rPr>
          <w:rFonts w:ascii="Times New Roman" w:hAnsi="Times New Roman"/>
          <w:i/>
          <w:sz w:val="28"/>
          <w:szCs w:val="28"/>
          <w:lang w:val="uk-UA"/>
        </w:rPr>
      </w:pPr>
      <w:r w:rsidRPr="00453BED">
        <w:rPr>
          <w:rFonts w:ascii="Times New Roman" w:hAnsi="Times New Roman"/>
          <w:b/>
          <w:sz w:val="28"/>
          <w:szCs w:val="28"/>
          <w:lang w:val="uk-UA"/>
        </w:rPr>
        <w:t>Територіальна (просторова) структура економіки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453BED">
        <w:rPr>
          <w:rFonts w:ascii="Times New Roman" w:hAnsi="Times New Roman"/>
          <w:i/>
          <w:sz w:val="28"/>
          <w:szCs w:val="28"/>
          <w:lang w:val="uk-UA"/>
        </w:rPr>
        <w:t>(сукупність певним чином взаєморозташованих і взаємопов</w:t>
      </w:r>
      <w:r w:rsidRPr="00453BED">
        <w:rPr>
          <w:rFonts w:ascii="Times New Roman" w:hAnsi="Times New Roman"/>
          <w:i/>
          <w:sz w:val="28"/>
          <w:szCs w:val="28"/>
        </w:rPr>
        <w:t>’</w:t>
      </w:r>
      <w:r w:rsidRPr="00453BED">
        <w:rPr>
          <w:rFonts w:ascii="Times New Roman" w:hAnsi="Times New Roman"/>
          <w:i/>
          <w:sz w:val="28"/>
          <w:szCs w:val="28"/>
          <w:lang w:val="uk-UA"/>
        </w:rPr>
        <w:t>язаних територіальних елементів господарства.)</w:t>
      </w:r>
    </w:p>
    <w:p w:rsidR="00EA24AF" w:rsidRPr="00453BED" w:rsidRDefault="00EA24AF" w:rsidP="00A2432F">
      <w:pPr>
        <w:rPr>
          <w:rFonts w:ascii="Times New Roman" w:hAnsi="Times New Roman"/>
          <w:i/>
          <w:sz w:val="28"/>
          <w:szCs w:val="28"/>
          <w:lang w:val="uk-UA"/>
        </w:rPr>
      </w:pPr>
      <w:r w:rsidRPr="00453BED">
        <w:rPr>
          <w:rFonts w:ascii="Times New Roman" w:hAnsi="Times New Roman"/>
          <w:b/>
          <w:sz w:val="28"/>
          <w:szCs w:val="28"/>
          <w:lang w:val="uk-UA"/>
        </w:rPr>
        <w:t xml:space="preserve">Кластери </w:t>
      </w: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453BED">
        <w:rPr>
          <w:rFonts w:ascii="Times New Roman" w:hAnsi="Times New Roman"/>
          <w:i/>
          <w:sz w:val="28"/>
          <w:szCs w:val="28"/>
          <w:lang w:val="uk-UA"/>
        </w:rPr>
        <w:t>(сучасні форми просторової організації виробництва товарів і послуг.)</w:t>
      </w:r>
    </w:p>
    <w:p w:rsidR="00EA24AF" w:rsidRDefault="00EA24AF" w:rsidP="00A2432F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Чи вірне твердження?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1.Основним показником розвитку країни є ВВП.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2.Від ВВП незалежить рівень освіти, культури й охорони здоров</w:t>
      </w:r>
      <w:r w:rsidRPr="00453BED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 громадян.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3.Реальний ВВП (із попрпвкою на інфляцію) виражається в поточних (фактичних) цінах цього року.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4.Показник ВВП, поділений на середньорічну кількість населення країни, - це ВВП на одну особу.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5.Основна причина невисокого ВВП України – різке падіння курсу гривні.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6.Індекс людського розвитку (ІЛР) визначається за максимальним набором даних (середнє арифметичне трьох показників: довголіття, освіченість і валовий національний дохід).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7.Україна впродовж останніх років входить до групи країн із високим рівнем ІЛР.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8.Упродовж останніх років в Україні зростає значення третинного сектору економіки (сфера послуг), у першу чергу торгівлі.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9.До форм просторової організації національної економіки належать промислові пункти, центри, вузли, агломерації та райони.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10.Для територіальної структури економіки України не характерні певні диспропорції.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133974" w:rsidRDefault="00EA24AF" w:rsidP="00A2432F">
      <w:pPr>
        <w:rPr>
          <w:rFonts w:ascii="Times New Roman" w:hAnsi="Times New Roman"/>
          <w:i/>
          <w:sz w:val="28"/>
          <w:szCs w:val="28"/>
          <w:lang w:val="uk-UA"/>
        </w:rPr>
      </w:pPr>
      <w:r w:rsidRPr="00133974">
        <w:rPr>
          <w:rFonts w:ascii="Times New Roman" w:hAnsi="Times New Roman"/>
          <w:i/>
          <w:sz w:val="28"/>
          <w:szCs w:val="28"/>
          <w:lang w:val="uk-UA"/>
        </w:rPr>
        <w:t>(Відповідь:  ТАК – 1,4,5,7,8,9;                      НІ – 2,3,6,10;)</w:t>
      </w: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A2432F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133974" w:rsidRDefault="00EA24AF" w:rsidP="0013397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33974">
        <w:rPr>
          <w:rFonts w:ascii="Times New Roman" w:hAnsi="Times New Roman"/>
          <w:b/>
          <w:sz w:val="28"/>
          <w:szCs w:val="28"/>
          <w:lang w:val="uk-UA"/>
        </w:rPr>
        <w:t>§ 30. Україна на окремих світових ринках.</w:t>
      </w:r>
    </w:p>
    <w:p w:rsidR="00EA24AF" w:rsidRPr="00133974" w:rsidRDefault="00EA24AF" w:rsidP="0013397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33974">
        <w:rPr>
          <w:rFonts w:ascii="Times New Roman" w:hAnsi="Times New Roman"/>
          <w:b/>
          <w:sz w:val="28"/>
          <w:szCs w:val="28"/>
          <w:lang w:val="uk-UA"/>
        </w:rPr>
        <w:t>Сучасний стан енергетики</w:t>
      </w:r>
    </w:p>
    <w:p w:rsidR="00EA24AF" w:rsidRDefault="00EA24AF" w:rsidP="00133974">
      <w:pPr>
        <w:rPr>
          <w:rFonts w:ascii="Times New Roman" w:hAnsi="Times New Roman"/>
          <w:b/>
          <w:sz w:val="28"/>
          <w:szCs w:val="28"/>
          <w:lang w:val="uk-UA"/>
        </w:rPr>
      </w:pPr>
      <w:r w:rsidRPr="00133974">
        <w:rPr>
          <w:rFonts w:ascii="Times New Roman" w:hAnsi="Times New Roman"/>
          <w:b/>
          <w:sz w:val="28"/>
          <w:szCs w:val="28"/>
          <w:lang w:val="uk-UA"/>
        </w:rPr>
        <w:t>Співвіднесіть</w:t>
      </w:r>
    </w:p>
    <w:p w:rsidR="00EA24AF" w:rsidRDefault="00EA24AF" w:rsidP="0013397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1.Ресурсний чинник                      а)налагодження каналів збуту продукції,</w:t>
      </w:r>
    </w:p>
    <w:p w:rsidR="00EA24AF" w:rsidRDefault="00EA24AF" w:rsidP="0013397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швидке реагування на потреби ринку, </w:t>
      </w:r>
    </w:p>
    <w:p w:rsidR="00EA24AF" w:rsidRDefault="00EA24AF" w:rsidP="0013397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позитивна репутація серед споживачів,</w:t>
      </w:r>
    </w:p>
    <w:p w:rsidR="00EA24AF" w:rsidRDefault="00EA24AF" w:rsidP="0013397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наявність розвиненої інфраструктури.</w:t>
      </w:r>
    </w:p>
    <w:p w:rsidR="00EA24AF" w:rsidRDefault="00EA24AF" w:rsidP="0013397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2.Технологічний чинник               б)запровадження нових технологій та </w:t>
      </w:r>
    </w:p>
    <w:p w:rsidR="00EA24AF" w:rsidRDefault="00EA24AF" w:rsidP="0013397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Інших досягнень НТП.</w:t>
      </w:r>
    </w:p>
    <w:p w:rsidR="00EA24AF" w:rsidRDefault="00EA24AF" w:rsidP="00133974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3.Інноваційний чинник                 в)високий рівень організації виробництва,</w:t>
      </w:r>
    </w:p>
    <w:p w:rsidR="00EA24AF" w:rsidRDefault="00EA24AF" w:rsidP="002161FC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зростання продуктивності праці, висока </w:t>
      </w:r>
    </w:p>
    <w:p w:rsidR="00EA24AF" w:rsidRDefault="00EA24AF" w:rsidP="002161FC">
      <w:pPr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кваліфікація трудових ресурсів, стратегічне </w:t>
      </w:r>
    </w:p>
    <w:p w:rsidR="00EA24AF" w:rsidRDefault="00EA24AF" w:rsidP="002161FC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мислення на різних рівнях управління.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4.Управлінський чинник                г)використання сучасного обладнання, 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Верстатів, машин.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5.Ринковий чинник                         д)природні (мінеральні, водні, лісові, 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земельні, кліматичні, рекреаційні, трудові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фінансові, виробничі ресурси.)</w:t>
      </w:r>
    </w:p>
    <w:p w:rsidR="00EA24AF" w:rsidRDefault="00EA24AF" w:rsidP="002161FC">
      <w:pPr>
        <w:rPr>
          <w:rFonts w:ascii="Times New Roman" w:hAnsi="Times New Roman"/>
          <w:i/>
          <w:sz w:val="28"/>
          <w:szCs w:val="28"/>
          <w:lang w:val="uk-UA"/>
        </w:rPr>
      </w:pPr>
      <w:r w:rsidRPr="002161FC">
        <w:rPr>
          <w:rFonts w:ascii="Times New Roman" w:hAnsi="Times New Roman"/>
          <w:i/>
          <w:sz w:val="28"/>
          <w:szCs w:val="28"/>
          <w:lang w:val="uk-UA"/>
        </w:rPr>
        <w:t>(Відповідь:  1-д, 2-г, 3-б, 4-в, 5-а;)</w:t>
      </w:r>
    </w:p>
    <w:p w:rsidR="00EA24AF" w:rsidRPr="002161FC" w:rsidRDefault="00EA24AF" w:rsidP="002161FC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EA24AF" w:rsidRPr="002161FC" w:rsidRDefault="00EA24AF" w:rsidP="002161FC">
      <w:pPr>
        <w:rPr>
          <w:rFonts w:ascii="Times New Roman" w:hAnsi="Times New Roman"/>
          <w:b/>
          <w:sz w:val="28"/>
          <w:szCs w:val="28"/>
          <w:lang w:val="uk-UA"/>
        </w:rPr>
      </w:pPr>
      <w:r w:rsidRPr="002161FC">
        <w:rPr>
          <w:rFonts w:ascii="Times New Roman" w:hAnsi="Times New Roman"/>
          <w:b/>
          <w:sz w:val="28"/>
          <w:szCs w:val="28"/>
          <w:lang w:val="uk-UA"/>
        </w:rPr>
        <w:t>Цифровий диктант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1.мінеральні ресурси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2.виробничі ресурси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3.біологічні ресурси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4.рекреаційні ресурси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5.Земельні ресурси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6.фінансові ресурси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7.водні ресурси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1.вид ресурсів біосфери, до яких належать: деревина, живиця, гриби, плоди, ягоди, лікарські трави.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2.використовуються, або можуть бути використані в різних видах господарської діяльності.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3.сукупність усіх грошових коштів, які має держава; підприємства, організації, установи, необхідні для здійснення різних видів діяльності.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4.засоби праці, товарно-матеріальні цінності, необхідні для виробництва товарів, виконання робіт, надання послуг.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5.корисні копалини, які використовуються, або можуть бути використані як сировина або джерела енергії.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6.узбережжя морів, води суходолу, береги річок, ліси, гори, міста курорту.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7.води суходолу, морів і океанів, які використовуються, або можуть бути використані в різних видах господарської діяльності та побуті.</w:t>
      </w:r>
    </w:p>
    <w:p w:rsidR="00EA24AF" w:rsidRPr="000F3E92" w:rsidRDefault="00EA24AF" w:rsidP="002161FC">
      <w:pPr>
        <w:rPr>
          <w:rFonts w:ascii="Times New Roman" w:hAnsi="Times New Roman"/>
          <w:i/>
          <w:sz w:val="28"/>
          <w:szCs w:val="28"/>
          <w:lang w:val="uk-UA"/>
        </w:rPr>
      </w:pPr>
      <w:r w:rsidRPr="000F3E92">
        <w:rPr>
          <w:rFonts w:ascii="Times New Roman" w:hAnsi="Times New Roman"/>
          <w:i/>
          <w:sz w:val="28"/>
          <w:szCs w:val="28"/>
          <w:lang w:val="uk-UA"/>
        </w:rPr>
        <w:t>(Відповідь: 1-5, 2-4, 3-1, 4-6, 5-2, 6-3, 7-7;)</w:t>
      </w:r>
    </w:p>
    <w:p w:rsidR="00EA24AF" w:rsidRPr="000F3E92" w:rsidRDefault="00EA24AF" w:rsidP="002161FC">
      <w:pPr>
        <w:rPr>
          <w:rFonts w:ascii="Times New Roman" w:hAnsi="Times New Roman"/>
          <w:b/>
          <w:sz w:val="28"/>
          <w:szCs w:val="28"/>
          <w:lang w:val="uk-UA"/>
        </w:rPr>
      </w:pPr>
      <w:r w:rsidRPr="000F3E92">
        <w:rPr>
          <w:rFonts w:ascii="Times New Roman" w:hAnsi="Times New Roman"/>
          <w:b/>
          <w:sz w:val="28"/>
          <w:szCs w:val="28"/>
          <w:lang w:val="uk-UA"/>
        </w:rPr>
        <w:t>Вірю – не вірю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1.Головним засобом виробництва в сільському господарстві є земля.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2.Понад 60% площі України займають чорноземи.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3.Для вирощування винограду найбільш придатними є південна частина України і Закарпаття.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4.Із метою покращення якості земельних і водних ресурсів застосовують меліорацію.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5.Головною залізорудною базою є Кременчуцький басейн.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6.Великі  поклади марганцевої руди зосереджені у одному із найбільших басейнів у світі  - Нікопольському.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7.Продукція української металургії має високу собівартість та експортується в різні країни.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8.Для України є актуальною проблема забезпечення паливно-енергетичною сировиною.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9.Перші ВЕС були побудовані на початку 2000-х р.р.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10.Лідером за найбільшою кількістю СЕС є Одеська область.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Pr="000F3E92" w:rsidRDefault="00EA24AF" w:rsidP="002161FC">
      <w:pPr>
        <w:rPr>
          <w:rFonts w:ascii="Times New Roman" w:hAnsi="Times New Roman"/>
          <w:i/>
          <w:sz w:val="28"/>
          <w:szCs w:val="28"/>
          <w:lang w:val="uk-UA"/>
        </w:rPr>
      </w:pPr>
      <w:r w:rsidRPr="000F3E92">
        <w:rPr>
          <w:rFonts w:ascii="Times New Roman" w:hAnsi="Times New Roman"/>
          <w:i/>
          <w:sz w:val="28"/>
          <w:szCs w:val="28"/>
          <w:lang w:val="uk-UA"/>
        </w:rPr>
        <w:t>(Відповідь: ТАК – 1,3,4,6,8,10;                                НІ – 2,5,7,9;)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Pr="00991BD0" w:rsidRDefault="00EA24AF" w:rsidP="002161FC">
      <w:pPr>
        <w:rPr>
          <w:rFonts w:ascii="Times New Roman" w:hAnsi="Times New Roman"/>
          <w:b/>
          <w:sz w:val="28"/>
          <w:szCs w:val="28"/>
          <w:lang w:val="uk-UA"/>
        </w:rPr>
      </w:pPr>
      <w:r w:rsidRPr="00991BD0">
        <w:rPr>
          <w:rFonts w:ascii="Times New Roman" w:hAnsi="Times New Roman"/>
          <w:b/>
          <w:sz w:val="28"/>
          <w:szCs w:val="28"/>
          <w:lang w:val="uk-UA"/>
        </w:rPr>
        <w:t>§ 31. Сучасний стан окремих виробництв машинобудування.</w:t>
      </w:r>
    </w:p>
    <w:p w:rsidR="00EA24AF" w:rsidRDefault="00EA24AF" w:rsidP="002161FC">
      <w:pPr>
        <w:rPr>
          <w:rFonts w:ascii="Times New Roman" w:hAnsi="Times New Roman"/>
          <w:b/>
          <w:sz w:val="28"/>
          <w:szCs w:val="28"/>
          <w:lang w:val="uk-UA"/>
        </w:rPr>
      </w:pPr>
      <w:r w:rsidRPr="00991BD0">
        <w:rPr>
          <w:rFonts w:ascii="Times New Roman" w:hAnsi="Times New Roman"/>
          <w:b/>
          <w:sz w:val="28"/>
          <w:szCs w:val="28"/>
          <w:lang w:val="uk-UA"/>
        </w:rPr>
        <w:t>Чи вірне твердження?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1.Україна належить до небагатьох країн світу, що мають необхідний потенціал для виробництва пасажирських і супервантажних транспортних літаків із дальністю польоту до 10 тис.км.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2.Родоначальником потужних транспортних літаків був АН – 124.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3.Серійного випуску набув літак АН-158 (шість одиниць було передано авіакомпанії «Кубана» Куба)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 У 2016 році було укладено контракт з азербайджанською компанією на поставку десяти повітряних суден.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5.Із 2012р. триває співпраця України та Саудівської Аравії щодо спільного виробництва транспортного літака АН-123.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6.У травні 2018р був підписаний контракт Державного підприємства «Антонов» з американською компанією, який передбачає співпрацю на 25 років.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7.Розробку, виробництво, ремонт та обслуговування двигунів для літаків і вертольотів здійснюють фахівці всесвітньої компанії «Мотор Січ» (м.Запоріжжя)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8.Маршовий двигун 4-го ступеня для ракети-носія легкого класу «Вега» був розроблений на Південному машинобудівному заводі ім.О.М.Макарова (м.Дніпро)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9.Україна імпортує здебільшого літаки «Боїнг» передбачається поставка 55 вертольотів компанії «Ербас».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10.Найбільше падіння виробництва легкових автомобілів спостерігалося у 2017-2018рр.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11.Єдине в Україні підприємство з повним циклом виробництва автомобілів – Запорізький автомобілебудівний завод.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12.На Луцькому заводі випускають автобуси й тролейбуси.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13.Бориспільський і Чернігівський автобусні заводи належать до корпорації «Богдан».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14.У співробітництві з нідерландською компанією «ДАФ» створено міжміський Еталон – А084 «Тюльпан».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15.На виробництві автобусів «Рута» малого та середнього класу спеціалізується Часівоярський завод (Часів Яр, Донецька обл.)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16.У 2012 р.у Львові було створено спільне українсько-німецьке підприємство «Електротранс».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17.Найбільший виробник вантажних автомобілів в Україні – Авто КРАЗ (Кременчук, Полтавська обл.)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18.Складання корейських тракторів торгової марки «ЛС» (</w:t>
      </w:r>
      <w:r>
        <w:rPr>
          <w:rFonts w:ascii="Times New Roman" w:hAnsi="Times New Roman"/>
          <w:sz w:val="28"/>
          <w:szCs w:val="28"/>
          <w:lang w:val="en-US"/>
        </w:rPr>
        <w:t>LS</w:t>
      </w:r>
      <w:r>
        <w:rPr>
          <w:rFonts w:ascii="Times New Roman" w:hAnsi="Times New Roman"/>
          <w:sz w:val="28"/>
          <w:szCs w:val="28"/>
          <w:lang w:val="uk-UA"/>
        </w:rPr>
        <w:t>) планує розпочати Херсонський машинобудівний завод.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19.На підприємстві «Квазар» виробляють сонячні батареї, електронні калькулятори та годинники.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20.На заводі в Гостомелі (Київська область) відбувається крупновузлове збирання планшетів І</w:t>
      </w:r>
      <w:r>
        <w:rPr>
          <w:rFonts w:ascii="Times New Roman" w:hAnsi="Times New Roman"/>
          <w:sz w:val="28"/>
          <w:szCs w:val="28"/>
          <w:lang w:val="en-US"/>
        </w:rPr>
        <w:t>mPAD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21.Європейський лідер із виробництва електронних плат німецька компанія «ЛЕОНІ».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22.Сингапурська компанія  «Флекстронікс» побудувала підприємство в Закарпатті (Мукачеве) для виготовлення компонентів  споживчої електроніки, медичного, телевізійного, медійного обладнання.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23.В Україні зростає кількість продукції, яка виробляється в умовах міжнародного кооперування.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24.Зростає кількість підприємств України, які беруть участь у глобальних ланцюгах доданої вартості виробництва електронної продукції.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540"/>
        <w:gridCol w:w="495"/>
        <w:gridCol w:w="450"/>
        <w:gridCol w:w="435"/>
        <w:gridCol w:w="585"/>
        <w:gridCol w:w="480"/>
        <w:gridCol w:w="510"/>
        <w:gridCol w:w="577"/>
        <w:gridCol w:w="405"/>
        <w:gridCol w:w="510"/>
        <w:gridCol w:w="435"/>
        <w:gridCol w:w="375"/>
        <w:gridCol w:w="495"/>
        <w:gridCol w:w="465"/>
        <w:gridCol w:w="480"/>
        <w:gridCol w:w="405"/>
        <w:gridCol w:w="405"/>
        <w:gridCol w:w="315"/>
        <w:gridCol w:w="383"/>
      </w:tblGrid>
      <w:tr w:rsidR="00EA24AF" w:rsidRPr="0062180F" w:rsidTr="0062180F">
        <w:tc>
          <w:tcPr>
            <w:tcW w:w="4672" w:type="dxa"/>
            <w:gridSpan w:val="9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«ТАК»</w:t>
            </w:r>
          </w:p>
        </w:tc>
        <w:tc>
          <w:tcPr>
            <w:tcW w:w="4673" w:type="dxa"/>
            <w:gridSpan w:val="11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180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«НІ»</w:t>
            </w:r>
          </w:p>
        </w:tc>
      </w:tr>
      <w:tr w:rsidR="00EA24AF" w:rsidRPr="0062180F" w:rsidTr="0062180F">
        <w:tc>
          <w:tcPr>
            <w:tcW w:w="60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4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8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77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1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9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0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15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" w:type="dxa"/>
          </w:tcPr>
          <w:p w:rsidR="00EA24AF" w:rsidRPr="0062180F" w:rsidRDefault="00EA24AF" w:rsidP="0062180F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A24AF" w:rsidRPr="00F34663" w:rsidRDefault="00EA24AF" w:rsidP="002161FC">
      <w:pPr>
        <w:rPr>
          <w:rFonts w:ascii="Times New Roman" w:hAnsi="Times New Roman"/>
          <w:i/>
          <w:sz w:val="28"/>
          <w:szCs w:val="28"/>
          <w:lang w:val="uk-UA"/>
        </w:rPr>
      </w:pPr>
      <w:r w:rsidRPr="00F34663">
        <w:rPr>
          <w:rFonts w:ascii="Times New Roman" w:hAnsi="Times New Roman"/>
          <w:i/>
          <w:sz w:val="28"/>
          <w:szCs w:val="28"/>
          <w:lang w:val="uk-UA"/>
        </w:rPr>
        <w:t>(Відповідь: ТАК – 1,3,4,6,7,9,11,12,14,15,17,19,20,22,23,24;</w:t>
      </w:r>
    </w:p>
    <w:p w:rsidR="00EA24AF" w:rsidRPr="00F34663" w:rsidRDefault="00EA24AF" w:rsidP="002161FC">
      <w:pPr>
        <w:rPr>
          <w:rFonts w:ascii="Times New Roman" w:hAnsi="Times New Roman"/>
          <w:i/>
          <w:sz w:val="28"/>
          <w:szCs w:val="28"/>
          <w:lang w:val="uk-UA"/>
        </w:rPr>
      </w:pPr>
      <w:r w:rsidRPr="00F34663">
        <w:rPr>
          <w:rFonts w:ascii="Times New Roman" w:hAnsi="Times New Roman"/>
          <w:i/>
          <w:sz w:val="28"/>
          <w:szCs w:val="28"/>
          <w:lang w:val="uk-UA"/>
        </w:rPr>
        <w:t xml:space="preserve">                      НІ – 2,5,8,10,13,16,18,21;)</w:t>
      </w: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2161FC">
      <w:pPr>
        <w:rPr>
          <w:rFonts w:ascii="Times New Roman" w:hAnsi="Times New Roman"/>
          <w:sz w:val="28"/>
          <w:szCs w:val="28"/>
          <w:lang w:val="uk-UA"/>
        </w:rPr>
      </w:pPr>
    </w:p>
    <w:p w:rsidR="00EA24AF" w:rsidRDefault="00EA24AF" w:rsidP="00F34663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ЗМІСТ</w:t>
      </w:r>
    </w:p>
    <w:p w:rsidR="00EA24AF" w:rsidRPr="00A76432" w:rsidRDefault="00EA24AF" w:rsidP="00CD7E2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76432">
        <w:rPr>
          <w:rFonts w:ascii="Times New Roman" w:hAnsi="Times New Roman"/>
          <w:b/>
          <w:sz w:val="28"/>
          <w:szCs w:val="28"/>
          <w:lang w:val="uk-UA"/>
        </w:rPr>
        <w:t>Вступ</w:t>
      </w:r>
      <w:r>
        <w:rPr>
          <w:rFonts w:ascii="Times New Roman" w:hAnsi="Times New Roman"/>
          <w:b/>
          <w:sz w:val="28"/>
          <w:szCs w:val="28"/>
          <w:lang w:val="uk-UA"/>
        </w:rPr>
        <w:t>...................................................................................................................3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Вступ. § 1. Географія як система наук……………………………….............4</w:t>
      </w:r>
    </w:p>
    <w:p w:rsidR="00EA24AF" w:rsidRPr="00CD7E26" w:rsidRDefault="00EA24AF" w:rsidP="00CD7E2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D7E26">
        <w:rPr>
          <w:rFonts w:ascii="Times New Roman" w:hAnsi="Times New Roman"/>
          <w:b/>
          <w:sz w:val="28"/>
          <w:szCs w:val="28"/>
          <w:lang w:val="uk-UA"/>
        </w:rPr>
        <w:t>Розділ І. Топографія та картографія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Тема І.Топографія.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2.Топографічна карта………………………………………………..............8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3.Географічні і прямокутні координати. Вимірювання на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топографічній карті з масштабом і кілометровою сіткою……… …...........10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4. Визначення кутів орієнтування, висот точок, падіння річки за топографічною картою…………………………………………………..........11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D7E26">
        <w:rPr>
          <w:rFonts w:ascii="Times New Roman" w:hAnsi="Times New Roman"/>
          <w:b/>
          <w:sz w:val="28"/>
          <w:szCs w:val="28"/>
          <w:lang w:val="uk-UA"/>
        </w:rPr>
        <w:t>Тема 2.Картографія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5.Карта як джерело інформації. Способи зображення на географічних картах……………………………………………………………………….......14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6.Електронні карти та глобуси. Картографічні інтернет-джерела……......15</w:t>
      </w:r>
    </w:p>
    <w:p w:rsidR="00EA24AF" w:rsidRPr="00CD7E26" w:rsidRDefault="00EA24AF" w:rsidP="00CD7E2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D7E26">
        <w:rPr>
          <w:rFonts w:ascii="Times New Roman" w:hAnsi="Times New Roman"/>
          <w:b/>
          <w:sz w:val="28"/>
          <w:szCs w:val="28"/>
          <w:lang w:val="uk-UA"/>
        </w:rPr>
        <w:t>Розділ ІІ. Загальні закономірності географічної оболонки Землі</w:t>
      </w:r>
    </w:p>
    <w:p w:rsidR="00EA24AF" w:rsidRPr="00CD7E26" w:rsidRDefault="00EA24AF" w:rsidP="00CD7E2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D7E26">
        <w:rPr>
          <w:rFonts w:ascii="Times New Roman" w:hAnsi="Times New Roman"/>
          <w:b/>
          <w:sz w:val="28"/>
          <w:szCs w:val="28"/>
          <w:lang w:val="uk-UA"/>
        </w:rPr>
        <w:t>Тема 1.Географічні наслідки параметрів і рухів Землі як планети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7.Рухи Землі та їх наслідки……………………………………………….......16</w:t>
      </w:r>
    </w:p>
    <w:p w:rsidR="00EA24AF" w:rsidRPr="00CD7E26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B2F8F">
        <w:rPr>
          <w:rFonts w:ascii="Times New Roman" w:hAnsi="Times New Roman"/>
          <w:b/>
          <w:sz w:val="28"/>
          <w:szCs w:val="28"/>
          <w:lang w:val="uk-UA"/>
        </w:rPr>
        <w:t>Тема 2. Географічна оболонка Землі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8.Особливості географічної оболонки…………………………………….....20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B2F8F">
        <w:rPr>
          <w:rFonts w:ascii="Times New Roman" w:hAnsi="Times New Roman"/>
          <w:b/>
          <w:sz w:val="28"/>
          <w:szCs w:val="28"/>
          <w:lang w:val="uk-UA"/>
        </w:rPr>
        <w:t>Тема 3.Геологічне середовище людства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9.Літосфера…………………………………………………………………......25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10.Рельєф. Закономірності розташування основних форм рельєфу……….28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11. Ресурсні властивості літосфери. Вплив людини на літосферу…………31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B2F8F">
        <w:rPr>
          <w:rFonts w:ascii="Times New Roman" w:hAnsi="Times New Roman"/>
          <w:b/>
          <w:sz w:val="28"/>
          <w:szCs w:val="28"/>
          <w:lang w:val="uk-UA"/>
        </w:rPr>
        <w:t>Тема 4. Атмосфера та системи Землі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12. Сонячне випромінювання. Показники стану атмосфери……………......33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13. Погода та клімат……………………………………………………...........36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14. Ресурсний потенціал атмосфери. Стихійні атмосферні явища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Загрози кліматичних змін……………………………………………........38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Тема 5. Гідросфера та системи Землі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15. Гідросфера. Світовий океан………………………………………..……..41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16. Води суходолу. Водозабезпеченість регіонів і країн світу……………..43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Тема 6. Біосфера та системи  Землі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17. Біосфера. Грунти………………………………………………………......46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18. Природні зони…………………………………………………………......49</w:t>
      </w:r>
    </w:p>
    <w:p w:rsidR="00EA24AF" w:rsidRPr="00307AE5" w:rsidRDefault="00EA24AF" w:rsidP="00CD7E2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Розділ ІІІ. Загальні суспільно-географічні закономірності світу.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Тема 1. Географічний простір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19. Географічний простір……………………………………………………...52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Тема 2. Демографічні процеси у світосистемі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20. Демографічні процеси у світосистемі…………………………………....53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21. Міграції у світосистемі…………………………………………………....57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Тема 3. Глобальна економіка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22. Глобальна економіка………………………………………………………59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23. Глобальні ланцюги доданої вартості.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Виробництва первинного сектору………………………………………..60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24. Виробництва вторинного сектору………………………………………..64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25. Особливості окремих складових третинного сектору.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Формування «інформаційного суспільства»…………………................67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Тема 4. Політична географія та геополітика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26. Політична географія та геополітика………………………………….......69</w:t>
      </w:r>
    </w:p>
    <w:p w:rsidR="00EA24AF" w:rsidRPr="00307AE5" w:rsidRDefault="00EA24AF" w:rsidP="00CD7E2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Розділ І</w:t>
      </w:r>
      <w:r w:rsidRPr="00307AE5">
        <w:rPr>
          <w:rFonts w:ascii="Times New Roman" w:hAnsi="Times New Roman"/>
          <w:b/>
          <w:sz w:val="28"/>
          <w:szCs w:val="28"/>
          <w:lang w:val="en-US"/>
        </w:rPr>
        <w:t>V</w:t>
      </w:r>
      <w:r w:rsidRPr="00307AE5">
        <w:rPr>
          <w:rFonts w:ascii="Times New Roman" w:hAnsi="Times New Roman"/>
          <w:b/>
          <w:sz w:val="28"/>
          <w:szCs w:val="28"/>
          <w:lang w:val="uk-UA"/>
        </w:rPr>
        <w:t>. Суспільна географія України.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Тема 1. Українська держава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27. Українська держава……………………………………………………......71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07AE5">
        <w:rPr>
          <w:rFonts w:ascii="Times New Roman" w:hAnsi="Times New Roman"/>
          <w:b/>
          <w:sz w:val="28"/>
          <w:szCs w:val="28"/>
          <w:lang w:val="uk-UA"/>
        </w:rPr>
        <w:t>Тема 2. Населення України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28. Населення України………………………………………………………...72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r w:rsidRPr="00307AE5">
        <w:rPr>
          <w:rFonts w:ascii="Times New Roman" w:hAnsi="Times New Roman"/>
          <w:b/>
          <w:sz w:val="28"/>
          <w:szCs w:val="28"/>
          <w:lang w:val="uk-UA"/>
        </w:rPr>
        <w:t>Тема 3. Економіка України в міжнародному поділі праці</w:t>
      </w:r>
      <w:bookmarkEnd w:id="0"/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29. Сучасні риси національної економіки України………………………….74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30.Україна на окремих світових товарних ринках.</w:t>
      </w:r>
    </w:p>
    <w:p w:rsidR="00EA24AF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Сучасний стан енергетики……………………………………………...…76</w:t>
      </w:r>
    </w:p>
    <w:p w:rsidR="00EA24AF" w:rsidRPr="00026D02" w:rsidRDefault="00EA24AF" w:rsidP="00CD7E2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§ 31. Сучасний стан окремих виробництв машинобудування……………......78</w:t>
      </w:r>
    </w:p>
    <w:sectPr w:rsidR="00EA24AF" w:rsidRPr="00026D02" w:rsidSect="005E6B69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4AF" w:rsidRDefault="00EA24AF">
      <w:r>
        <w:separator/>
      </w:r>
    </w:p>
  </w:endnote>
  <w:endnote w:type="continuationSeparator" w:id="1">
    <w:p w:rsidR="00EA24AF" w:rsidRDefault="00EA24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4AF" w:rsidRDefault="00EA24AF" w:rsidP="00B95E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A24AF" w:rsidRDefault="00EA24AF" w:rsidP="00A7643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4AF" w:rsidRDefault="00EA24AF" w:rsidP="00B95E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81</w:t>
    </w:r>
    <w:r>
      <w:rPr>
        <w:rStyle w:val="PageNumber"/>
      </w:rPr>
      <w:fldChar w:fldCharType="end"/>
    </w:r>
  </w:p>
  <w:p w:rsidR="00EA24AF" w:rsidRDefault="00EA24AF" w:rsidP="00A7643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4AF" w:rsidRDefault="00EA24AF">
      <w:r>
        <w:separator/>
      </w:r>
    </w:p>
  </w:footnote>
  <w:footnote w:type="continuationSeparator" w:id="1">
    <w:p w:rsidR="00EA24AF" w:rsidRDefault="00EA24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3A19"/>
    <w:rsid w:val="00026D02"/>
    <w:rsid w:val="0004679A"/>
    <w:rsid w:val="00052F0D"/>
    <w:rsid w:val="00081880"/>
    <w:rsid w:val="00095A1F"/>
    <w:rsid w:val="000C4129"/>
    <w:rsid w:val="000C69CC"/>
    <w:rsid w:val="000D2E3E"/>
    <w:rsid w:val="000F2C16"/>
    <w:rsid w:val="000F3E92"/>
    <w:rsid w:val="00133974"/>
    <w:rsid w:val="0013772A"/>
    <w:rsid w:val="00141810"/>
    <w:rsid w:val="00163106"/>
    <w:rsid w:val="00184077"/>
    <w:rsid w:val="00192368"/>
    <w:rsid w:val="00194C92"/>
    <w:rsid w:val="001B6541"/>
    <w:rsid w:val="001E5953"/>
    <w:rsid w:val="00207F87"/>
    <w:rsid w:val="002161FC"/>
    <w:rsid w:val="00223972"/>
    <w:rsid w:val="00284C28"/>
    <w:rsid w:val="00297511"/>
    <w:rsid w:val="002B750C"/>
    <w:rsid w:val="002E7518"/>
    <w:rsid w:val="00302483"/>
    <w:rsid w:val="00307AE5"/>
    <w:rsid w:val="003266D6"/>
    <w:rsid w:val="0033265F"/>
    <w:rsid w:val="003B52ED"/>
    <w:rsid w:val="003B5AEC"/>
    <w:rsid w:val="003C323A"/>
    <w:rsid w:val="003D18AF"/>
    <w:rsid w:val="003D296B"/>
    <w:rsid w:val="00415796"/>
    <w:rsid w:val="0043142E"/>
    <w:rsid w:val="00436531"/>
    <w:rsid w:val="0044287F"/>
    <w:rsid w:val="00453BED"/>
    <w:rsid w:val="00455B2B"/>
    <w:rsid w:val="00462C21"/>
    <w:rsid w:val="004E7342"/>
    <w:rsid w:val="004F7B8F"/>
    <w:rsid w:val="00520EF9"/>
    <w:rsid w:val="00576031"/>
    <w:rsid w:val="0057779E"/>
    <w:rsid w:val="0058044D"/>
    <w:rsid w:val="005D5C77"/>
    <w:rsid w:val="005E07EC"/>
    <w:rsid w:val="005E2C69"/>
    <w:rsid w:val="005E6B69"/>
    <w:rsid w:val="005F56E3"/>
    <w:rsid w:val="0062180F"/>
    <w:rsid w:val="00664696"/>
    <w:rsid w:val="006767D4"/>
    <w:rsid w:val="006B0729"/>
    <w:rsid w:val="006C023C"/>
    <w:rsid w:val="006C1F56"/>
    <w:rsid w:val="006C24BC"/>
    <w:rsid w:val="006C4833"/>
    <w:rsid w:val="006F587E"/>
    <w:rsid w:val="0075650C"/>
    <w:rsid w:val="00767A91"/>
    <w:rsid w:val="007B265E"/>
    <w:rsid w:val="007E652B"/>
    <w:rsid w:val="00845C0D"/>
    <w:rsid w:val="008670C2"/>
    <w:rsid w:val="0087157E"/>
    <w:rsid w:val="00882AB8"/>
    <w:rsid w:val="008920F3"/>
    <w:rsid w:val="008A4399"/>
    <w:rsid w:val="008C77B5"/>
    <w:rsid w:val="008F4D4C"/>
    <w:rsid w:val="009002E1"/>
    <w:rsid w:val="00956382"/>
    <w:rsid w:val="00964F64"/>
    <w:rsid w:val="00980758"/>
    <w:rsid w:val="00991BD0"/>
    <w:rsid w:val="00995180"/>
    <w:rsid w:val="009A0DDB"/>
    <w:rsid w:val="009A7ECF"/>
    <w:rsid w:val="009C5317"/>
    <w:rsid w:val="009C5722"/>
    <w:rsid w:val="009E42E4"/>
    <w:rsid w:val="00A20E64"/>
    <w:rsid w:val="00A2432F"/>
    <w:rsid w:val="00A27D40"/>
    <w:rsid w:val="00A51BC6"/>
    <w:rsid w:val="00A76432"/>
    <w:rsid w:val="00A9136C"/>
    <w:rsid w:val="00A95FBB"/>
    <w:rsid w:val="00AB2F8F"/>
    <w:rsid w:val="00AF0572"/>
    <w:rsid w:val="00AF3DAA"/>
    <w:rsid w:val="00B146F4"/>
    <w:rsid w:val="00B56525"/>
    <w:rsid w:val="00B75314"/>
    <w:rsid w:val="00B82984"/>
    <w:rsid w:val="00B95E32"/>
    <w:rsid w:val="00BB6DC4"/>
    <w:rsid w:val="00BC58CB"/>
    <w:rsid w:val="00BE4D23"/>
    <w:rsid w:val="00BF29AB"/>
    <w:rsid w:val="00C052C0"/>
    <w:rsid w:val="00C1559F"/>
    <w:rsid w:val="00C26420"/>
    <w:rsid w:val="00C54823"/>
    <w:rsid w:val="00C6391D"/>
    <w:rsid w:val="00C96837"/>
    <w:rsid w:val="00CD7E26"/>
    <w:rsid w:val="00CF3705"/>
    <w:rsid w:val="00D14AE2"/>
    <w:rsid w:val="00D23C10"/>
    <w:rsid w:val="00DC7C17"/>
    <w:rsid w:val="00E050EB"/>
    <w:rsid w:val="00E220E9"/>
    <w:rsid w:val="00E87AAD"/>
    <w:rsid w:val="00E94643"/>
    <w:rsid w:val="00EA24AF"/>
    <w:rsid w:val="00EA7948"/>
    <w:rsid w:val="00EB6522"/>
    <w:rsid w:val="00ED07E7"/>
    <w:rsid w:val="00EE672C"/>
    <w:rsid w:val="00EF0364"/>
    <w:rsid w:val="00EF316B"/>
    <w:rsid w:val="00F07F56"/>
    <w:rsid w:val="00F34663"/>
    <w:rsid w:val="00F35EC5"/>
    <w:rsid w:val="00F43A19"/>
    <w:rsid w:val="00F46543"/>
    <w:rsid w:val="00F53F6D"/>
    <w:rsid w:val="00F64DC5"/>
    <w:rsid w:val="00FA683D"/>
    <w:rsid w:val="00FC1752"/>
    <w:rsid w:val="00FF6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A19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3A1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A7643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724F"/>
    <w:rPr>
      <w:lang w:val="ru-RU"/>
    </w:rPr>
  </w:style>
  <w:style w:type="character" w:styleId="PageNumber">
    <w:name w:val="page number"/>
    <w:basedOn w:val="DefaultParagraphFont"/>
    <w:uiPriority w:val="99"/>
    <w:rsid w:val="00A7643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1199</TotalTime>
  <Pages>81</Pages>
  <Words>12095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User</cp:lastModifiedBy>
  <cp:revision>10</cp:revision>
  <cp:lastPrinted>2019-11-19T12:08:00Z</cp:lastPrinted>
  <dcterms:created xsi:type="dcterms:W3CDTF">2019-11-18T05:54:00Z</dcterms:created>
  <dcterms:modified xsi:type="dcterms:W3CDTF">2019-11-19T12:32:00Z</dcterms:modified>
</cp:coreProperties>
</file>