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046" w:rsidRPr="008E7B2B" w:rsidRDefault="006C3046" w:rsidP="0073583D">
      <w:pPr>
        <w:spacing w:line="240" w:lineRule="auto"/>
        <w:jc w:val="center"/>
        <w:rPr>
          <w:sz w:val="36"/>
          <w:szCs w:val="36"/>
          <w:lang w:val="uk-UA"/>
        </w:rPr>
      </w:pPr>
      <w:r w:rsidRPr="008E7B2B">
        <w:rPr>
          <w:sz w:val="36"/>
          <w:szCs w:val="36"/>
          <w:lang w:val="uk-UA"/>
        </w:rPr>
        <w:t>8 КЛАС</w:t>
      </w:r>
    </w:p>
    <w:p w:rsidR="006C3046" w:rsidRPr="008E7B2B" w:rsidRDefault="0073583D" w:rsidP="0073583D">
      <w:pPr>
        <w:spacing w:line="240" w:lineRule="auto"/>
        <w:jc w:val="center"/>
        <w:rPr>
          <w:sz w:val="36"/>
          <w:szCs w:val="36"/>
          <w:lang w:val="uk-UA"/>
        </w:rPr>
      </w:pPr>
      <w:r w:rsidRPr="008E7B2B">
        <w:rPr>
          <w:sz w:val="36"/>
          <w:szCs w:val="36"/>
          <w:lang w:val="uk-UA"/>
        </w:rPr>
        <w:t>Населення України і світу</w:t>
      </w:r>
    </w:p>
    <w:p w:rsidR="0073583D" w:rsidRPr="008E7B2B" w:rsidRDefault="0073583D" w:rsidP="0073583D">
      <w:pPr>
        <w:spacing w:line="240" w:lineRule="auto"/>
        <w:jc w:val="center"/>
        <w:rPr>
          <w:sz w:val="28"/>
          <w:szCs w:val="28"/>
          <w:lang w:val="uk-UA"/>
        </w:rPr>
      </w:pPr>
      <w:r w:rsidRPr="008E7B2B">
        <w:rPr>
          <w:sz w:val="28"/>
          <w:szCs w:val="28"/>
          <w:lang w:val="uk-UA"/>
        </w:rPr>
        <w:t>Практична робота № 11</w:t>
      </w:r>
    </w:p>
    <w:p w:rsidR="0073583D" w:rsidRDefault="0073583D" w:rsidP="0073583D">
      <w:pPr>
        <w:spacing w:line="240" w:lineRule="auto"/>
        <w:jc w:val="center"/>
        <w:rPr>
          <w:sz w:val="28"/>
          <w:szCs w:val="28"/>
          <w:lang w:val="uk-UA"/>
        </w:rPr>
      </w:pPr>
      <w:r w:rsidRPr="0073583D">
        <w:rPr>
          <w:sz w:val="28"/>
          <w:szCs w:val="28"/>
          <w:lang w:val="uk-UA"/>
        </w:rPr>
        <w:t>Аналіз статево – вікових пірамід населення України та окремих країн світу</w:t>
      </w:r>
      <w:r w:rsidR="008E7B2B">
        <w:rPr>
          <w:sz w:val="28"/>
          <w:szCs w:val="28"/>
          <w:lang w:val="uk-UA"/>
        </w:rPr>
        <w:t>.</w:t>
      </w:r>
    </w:p>
    <w:p w:rsidR="0073583D" w:rsidRPr="0073583D" w:rsidRDefault="00EB7CC5" w:rsidP="00604502">
      <w:pPr>
        <w:spacing w:line="240" w:lineRule="auto"/>
        <w:rPr>
          <w:sz w:val="28"/>
          <w:szCs w:val="28"/>
          <w:lang w:val="uk-UA"/>
        </w:rPr>
      </w:pPr>
      <w:r w:rsidRPr="008E7B2B">
        <w:rPr>
          <w:sz w:val="28"/>
          <w:szCs w:val="28"/>
          <w:u w:val="single"/>
          <w:lang w:val="uk-UA"/>
        </w:rPr>
        <w:t>Мета</w:t>
      </w:r>
      <w:r w:rsidR="00604502">
        <w:rPr>
          <w:sz w:val="28"/>
          <w:szCs w:val="28"/>
          <w:lang w:val="uk-UA"/>
        </w:rPr>
        <w:t>:</w:t>
      </w:r>
      <w:r w:rsidR="00AC10E7">
        <w:rPr>
          <w:sz w:val="28"/>
          <w:szCs w:val="28"/>
          <w:lang w:val="uk-UA"/>
        </w:rPr>
        <w:t xml:space="preserve"> навчитися читати статево – вікові </w:t>
      </w:r>
      <w:r w:rsidR="00974887">
        <w:rPr>
          <w:sz w:val="28"/>
          <w:szCs w:val="28"/>
          <w:lang w:val="uk-UA"/>
        </w:rPr>
        <w:t xml:space="preserve">піраміди; </w:t>
      </w:r>
      <w:r w:rsidR="00AC10E7">
        <w:rPr>
          <w:sz w:val="28"/>
          <w:szCs w:val="28"/>
          <w:lang w:val="uk-UA"/>
        </w:rPr>
        <w:t xml:space="preserve"> аналізуючи їх</w:t>
      </w:r>
      <w:r w:rsidR="00974887">
        <w:rPr>
          <w:sz w:val="28"/>
          <w:szCs w:val="28"/>
          <w:lang w:val="uk-UA"/>
        </w:rPr>
        <w:t xml:space="preserve">, </w:t>
      </w:r>
      <w:r w:rsidR="00AC10E7">
        <w:rPr>
          <w:sz w:val="28"/>
          <w:szCs w:val="28"/>
          <w:lang w:val="uk-UA"/>
        </w:rPr>
        <w:t xml:space="preserve"> розуміти особливості демографічних процесів</w:t>
      </w:r>
      <w:r w:rsidR="00974887">
        <w:rPr>
          <w:sz w:val="28"/>
          <w:szCs w:val="28"/>
          <w:lang w:val="uk-UA"/>
        </w:rPr>
        <w:t xml:space="preserve"> та проблем </w:t>
      </w:r>
      <w:r w:rsidR="00AC10E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 Україні та в країнах з різними типами відтворення населення.</w:t>
      </w:r>
    </w:p>
    <w:p w:rsidR="0073583D" w:rsidRDefault="008C4F73" w:rsidP="0073583D">
      <w:pPr>
        <w:spacing w:line="240" w:lineRule="auto"/>
        <w:rPr>
          <w:lang w:val="uk-UA"/>
        </w:rPr>
      </w:pPr>
      <w:r w:rsidRPr="006C3046">
        <w:rPr>
          <w:sz w:val="28"/>
          <w:szCs w:val="28"/>
          <w:u w:val="single"/>
          <w:lang w:val="uk-UA"/>
        </w:rPr>
        <w:t xml:space="preserve">Завдання </w:t>
      </w:r>
      <w:r w:rsidR="0073583D" w:rsidRPr="006C3046">
        <w:rPr>
          <w:sz w:val="28"/>
          <w:szCs w:val="28"/>
          <w:u w:val="single"/>
          <w:lang w:val="uk-UA"/>
        </w:rPr>
        <w:t>1</w:t>
      </w:r>
      <w:r w:rsidR="008E7B2B">
        <w:rPr>
          <w:sz w:val="28"/>
          <w:szCs w:val="28"/>
          <w:lang w:val="uk-UA"/>
        </w:rPr>
        <w:t xml:space="preserve">. Аналізуючи </w:t>
      </w:r>
      <w:proofErr w:type="spellStart"/>
      <w:r w:rsidR="008E7B2B">
        <w:rPr>
          <w:sz w:val="28"/>
          <w:szCs w:val="28"/>
          <w:lang w:val="uk-UA"/>
        </w:rPr>
        <w:t>статево-вікові</w:t>
      </w:r>
      <w:proofErr w:type="spellEnd"/>
      <w:r w:rsidR="0073583D" w:rsidRPr="0073583D">
        <w:rPr>
          <w:sz w:val="28"/>
          <w:szCs w:val="28"/>
          <w:lang w:val="uk-UA"/>
        </w:rPr>
        <w:t xml:space="preserve"> піраміди</w:t>
      </w:r>
      <w:r w:rsidR="008E7B2B">
        <w:rPr>
          <w:sz w:val="28"/>
          <w:szCs w:val="28"/>
          <w:lang w:val="uk-UA"/>
        </w:rPr>
        <w:t xml:space="preserve"> населення України, США, </w:t>
      </w:r>
      <w:r w:rsidR="008E7B2B">
        <w:rPr>
          <w:sz w:val="28"/>
          <w:szCs w:val="28"/>
          <w:lang w:val="uk-UA"/>
        </w:rPr>
        <w:tab/>
      </w:r>
      <w:r w:rsidR="008E7B2B">
        <w:rPr>
          <w:sz w:val="28"/>
          <w:szCs w:val="28"/>
          <w:lang w:val="uk-UA"/>
        </w:rPr>
        <w:tab/>
      </w:r>
      <w:r w:rsidR="008E7B2B">
        <w:rPr>
          <w:sz w:val="28"/>
          <w:szCs w:val="28"/>
          <w:lang w:val="uk-UA"/>
        </w:rPr>
        <w:tab/>
        <w:t>Нігерії</w:t>
      </w:r>
      <w:r w:rsidR="0073583D" w:rsidRPr="0073583D">
        <w:rPr>
          <w:sz w:val="28"/>
          <w:szCs w:val="28"/>
          <w:lang w:val="uk-UA"/>
        </w:rPr>
        <w:t>, заповніть таблицю</w:t>
      </w:r>
      <w:r w:rsidR="008E7B2B">
        <w:rPr>
          <w:sz w:val="28"/>
          <w:szCs w:val="28"/>
          <w:lang w:val="uk-UA"/>
        </w:rPr>
        <w:t>.</w:t>
      </w:r>
      <w:r w:rsidR="0073583D" w:rsidRPr="0073583D">
        <w:rPr>
          <w:lang w:val="uk-UA"/>
        </w:rPr>
        <w:t xml:space="preserve"> </w:t>
      </w:r>
    </w:p>
    <w:tbl>
      <w:tblPr>
        <w:tblStyle w:val="a3"/>
        <w:tblpPr w:leftFromText="180" w:rightFromText="180" w:vertAnchor="text" w:horzAnchor="margin" w:tblpY="176"/>
        <w:tblW w:w="9747" w:type="dxa"/>
        <w:tblLook w:val="04A0" w:firstRow="1" w:lastRow="0" w:firstColumn="1" w:lastColumn="0" w:noHBand="0" w:noVBand="1"/>
      </w:tblPr>
      <w:tblGrid>
        <w:gridCol w:w="520"/>
        <w:gridCol w:w="3699"/>
        <w:gridCol w:w="1843"/>
        <w:gridCol w:w="1843"/>
        <w:gridCol w:w="1842"/>
      </w:tblGrid>
      <w:tr w:rsidR="0073583D" w:rsidRPr="008C4F73" w:rsidTr="008E7B2B">
        <w:tc>
          <w:tcPr>
            <w:tcW w:w="520" w:type="dxa"/>
            <w:vMerge w:val="restart"/>
          </w:tcPr>
          <w:p w:rsidR="0073583D" w:rsidRPr="008E7B2B" w:rsidRDefault="0073583D" w:rsidP="00F257B1">
            <w:pPr>
              <w:jc w:val="center"/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№</w:t>
            </w:r>
          </w:p>
        </w:tc>
        <w:tc>
          <w:tcPr>
            <w:tcW w:w="3699" w:type="dxa"/>
            <w:vMerge w:val="restart"/>
          </w:tcPr>
          <w:p w:rsidR="0073583D" w:rsidRPr="008E7B2B" w:rsidRDefault="0073583D" w:rsidP="00F257B1">
            <w:pPr>
              <w:jc w:val="center"/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План</w:t>
            </w:r>
          </w:p>
        </w:tc>
        <w:tc>
          <w:tcPr>
            <w:tcW w:w="5528" w:type="dxa"/>
            <w:gridSpan w:val="3"/>
          </w:tcPr>
          <w:p w:rsidR="0073583D" w:rsidRPr="008E7B2B" w:rsidRDefault="0073583D" w:rsidP="00F257B1">
            <w:pPr>
              <w:jc w:val="center"/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Країни</w:t>
            </w:r>
          </w:p>
        </w:tc>
      </w:tr>
      <w:tr w:rsidR="0073583D" w:rsidRPr="008C4F73" w:rsidTr="008E7B2B">
        <w:tc>
          <w:tcPr>
            <w:tcW w:w="520" w:type="dxa"/>
            <w:vMerge/>
          </w:tcPr>
          <w:p w:rsidR="0073583D" w:rsidRPr="008E7B2B" w:rsidRDefault="0073583D" w:rsidP="00F257B1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699" w:type="dxa"/>
            <w:vMerge/>
          </w:tcPr>
          <w:p w:rsidR="0073583D" w:rsidRPr="008E7B2B" w:rsidRDefault="0073583D" w:rsidP="00F257B1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73583D" w:rsidRPr="008E7B2B" w:rsidRDefault="0073583D" w:rsidP="00F257B1">
            <w:pPr>
              <w:jc w:val="center"/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Україна</w:t>
            </w:r>
          </w:p>
        </w:tc>
        <w:tc>
          <w:tcPr>
            <w:tcW w:w="1843" w:type="dxa"/>
          </w:tcPr>
          <w:p w:rsidR="0073583D" w:rsidRPr="008E7B2B" w:rsidRDefault="0073583D" w:rsidP="00F257B1">
            <w:pPr>
              <w:jc w:val="center"/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США</w:t>
            </w:r>
          </w:p>
        </w:tc>
        <w:tc>
          <w:tcPr>
            <w:tcW w:w="1842" w:type="dxa"/>
          </w:tcPr>
          <w:p w:rsidR="0073583D" w:rsidRPr="008E7B2B" w:rsidRDefault="0073583D" w:rsidP="00F257B1">
            <w:pPr>
              <w:jc w:val="center"/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Нігерія</w:t>
            </w:r>
          </w:p>
        </w:tc>
      </w:tr>
      <w:tr w:rsidR="0073583D" w:rsidRPr="008C4F73" w:rsidTr="008E7B2B">
        <w:tc>
          <w:tcPr>
            <w:tcW w:w="520" w:type="dxa"/>
          </w:tcPr>
          <w:p w:rsidR="0073583D" w:rsidRPr="008E7B2B" w:rsidRDefault="0073583D" w:rsidP="00F257B1">
            <w:pPr>
              <w:jc w:val="center"/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699" w:type="dxa"/>
          </w:tcPr>
          <w:p w:rsidR="0073583D" w:rsidRPr="008E7B2B" w:rsidRDefault="00604502" w:rsidP="00F257B1">
            <w:pPr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Т</w:t>
            </w:r>
            <w:r w:rsidR="0073583D" w:rsidRPr="008E7B2B">
              <w:rPr>
                <w:sz w:val="28"/>
                <w:szCs w:val="28"/>
                <w:lang w:val="uk-UA"/>
              </w:rPr>
              <w:t>ривалість життя (років)</w:t>
            </w:r>
          </w:p>
        </w:tc>
        <w:tc>
          <w:tcPr>
            <w:tcW w:w="1843" w:type="dxa"/>
          </w:tcPr>
          <w:p w:rsidR="0073583D" w:rsidRPr="008E7B2B" w:rsidRDefault="0073583D" w:rsidP="00F257B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73583D" w:rsidRPr="008E7B2B" w:rsidRDefault="0073583D" w:rsidP="00F257B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842" w:type="dxa"/>
          </w:tcPr>
          <w:p w:rsidR="0073583D" w:rsidRPr="008E7B2B" w:rsidRDefault="0073583D" w:rsidP="00F257B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73583D" w:rsidRPr="00966FC1" w:rsidTr="008E7B2B">
        <w:tc>
          <w:tcPr>
            <w:tcW w:w="520" w:type="dxa"/>
          </w:tcPr>
          <w:p w:rsidR="0073583D" w:rsidRPr="008E7B2B" w:rsidRDefault="0073583D" w:rsidP="00F257B1">
            <w:pPr>
              <w:jc w:val="center"/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699" w:type="dxa"/>
          </w:tcPr>
          <w:p w:rsidR="009C3214" w:rsidRPr="008E7B2B" w:rsidRDefault="0073583D" w:rsidP="00F257B1">
            <w:pPr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 xml:space="preserve">Співвідношення частки </w:t>
            </w:r>
            <w:r w:rsidR="00387528" w:rsidRPr="008E7B2B">
              <w:rPr>
                <w:sz w:val="28"/>
                <w:szCs w:val="28"/>
                <w:lang w:val="uk-UA"/>
              </w:rPr>
              <w:t>(%)</w:t>
            </w:r>
          </w:p>
          <w:p w:rsidR="00387528" w:rsidRPr="008E7B2B" w:rsidRDefault="00387528" w:rsidP="00F257B1">
            <w:pPr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д</w:t>
            </w:r>
            <w:r w:rsidR="0073583D" w:rsidRPr="008E7B2B">
              <w:rPr>
                <w:sz w:val="28"/>
                <w:szCs w:val="28"/>
                <w:lang w:val="uk-UA"/>
              </w:rPr>
              <w:t>ітей</w:t>
            </w:r>
            <w:r w:rsidRPr="008E7B2B">
              <w:rPr>
                <w:sz w:val="28"/>
                <w:szCs w:val="28"/>
                <w:lang w:val="uk-UA"/>
              </w:rPr>
              <w:t xml:space="preserve"> </w:t>
            </w:r>
            <w:r w:rsidR="0073583D" w:rsidRPr="008E7B2B">
              <w:rPr>
                <w:sz w:val="28"/>
                <w:szCs w:val="28"/>
                <w:lang w:val="uk-UA"/>
              </w:rPr>
              <w:t>-</w:t>
            </w:r>
          </w:p>
          <w:p w:rsidR="00387528" w:rsidRPr="008E7B2B" w:rsidRDefault="0073583D" w:rsidP="00F257B1">
            <w:pPr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дорослих</w:t>
            </w:r>
            <w:r w:rsidR="00387528" w:rsidRPr="008E7B2B">
              <w:rPr>
                <w:sz w:val="28"/>
                <w:szCs w:val="28"/>
                <w:lang w:val="uk-UA"/>
              </w:rPr>
              <w:t xml:space="preserve"> </w:t>
            </w:r>
            <w:r w:rsidRPr="008E7B2B">
              <w:rPr>
                <w:sz w:val="28"/>
                <w:szCs w:val="28"/>
                <w:lang w:val="uk-UA"/>
              </w:rPr>
              <w:t>-</w:t>
            </w:r>
          </w:p>
          <w:p w:rsidR="0073583D" w:rsidRPr="008E7B2B" w:rsidRDefault="0073583D" w:rsidP="00387528">
            <w:pPr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людей похилого віку</w:t>
            </w:r>
            <w:r w:rsidR="009C3214" w:rsidRPr="008E7B2B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843" w:type="dxa"/>
          </w:tcPr>
          <w:p w:rsidR="0073583D" w:rsidRPr="008E7B2B" w:rsidRDefault="0073583D" w:rsidP="00F257B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73583D" w:rsidRPr="008E7B2B" w:rsidRDefault="0073583D" w:rsidP="00F257B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842" w:type="dxa"/>
          </w:tcPr>
          <w:p w:rsidR="0073583D" w:rsidRPr="008E7B2B" w:rsidRDefault="0073583D" w:rsidP="00F257B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73583D" w:rsidRPr="00966FC1" w:rsidTr="008E7B2B">
        <w:tc>
          <w:tcPr>
            <w:tcW w:w="520" w:type="dxa"/>
          </w:tcPr>
          <w:p w:rsidR="0073583D" w:rsidRPr="008E7B2B" w:rsidRDefault="0073583D" w:rsidP="00F257B1">
            <w:pPr>
              <w:jc w:val="center"/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699" w:type="dxa"/>
          </w:tcPr>
          <w:p w:rsidR="009C3214" w:rsidRPr="008E7B2B" w:rsidRDefault="0073583D" w:rsidP="00F257B1">
            <w:pPr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Співвід</w:t>
            </w:r>
            <w:r w:rsidR="009C3214" w:rsidRPr="008E7B2B">
              <w:rPr>
                <w:sz w:val="28"/>
                <w:szCs w:val="28"/>
                <w:lang w:val="uk-UA"/>
              </w:rPr>
              <w:t>ношення частки чоловічого і жіночого населення</w:t>
            </w:r>
            <w:r w:rsidR="004B0A7A" w:rsidRPr="008E7B2B">
              <w:rPr>
                <w:sz w:val="28"/>
                <w:szCs w:val="28"/>
                <w:lang w:val="uk-UA"/>
              </w:rPr>
              <w:t xml:space="preserve"> (%)</w:t>
            </w:r>
            <w:r w:rsidR="009C3214" w:rsidRPr="008E7B2B">
              <w:rPr>
                <w:sz w:val="28"/>
                <w:szCs w:val="28"/>
                <w:lang w:val="uk-UA"/>
              </w:rPr>
              <w:t xml:space="preserve"> серед</w:t>
            </w:r>
            <w:r w:rsidRPr="008E7B2B">
              <w:rPr>
                <w:sz w:val="28"/>
                <w:szCs w:val="28"/>
                <w:lang w:val="uk-UA"/>
              </w:rPr>
              <w:t xml:space="preserve">:              </w:t>
            </w:r>
          </w:p>
          <w:p w:rsidR="0073583D" w:rsidRPr="008E7B2B" w:rsidRDefault="0073583D" w:rsidP="00F257B1">
            <w:pPr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а) дітей</w:t>
            </w:r>
            <w:r w:rsidR="004B0A7A" w:rsidRPr="008E7B2B">
              <w:rPr>
                <w:sz w:val="28"/>
                <w:szCs w:val="28"/>
                <w:lang w:val="uk-UA"/>
              </w:rPr>
              <w:t xml:space="preserve"> (хлопчики – дівчата)</w:t>
            </w:r>
          </w:p>
          <w:p w:rsidR="00387528" w:rsidRPr="008E7B2B" w:rsidRDefault="0073583D" w:rsidP="00387528">
            <w:pPr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б) людей похилого віку</w:t>
            </w:r>
            <w:r w:rsidR="004B0A7A" w:rsidRPr="008E7B2B">
              <w:rPr>
                <w:sz w:val="28"/>
                <w:szCs w:val="28"/>
                <w:lang w:val="uk-UA"/>
              </w:rPr>
              <w:t xml:space="preserve"> </w:t>
            </w:r>
            <w:r w:rsidR="00387528" w:rsidRPr="008E7B2B">
              <w:rPr>
                <w:sz w:val="28"/>
                <w:szCs w:val="28"/>
                <w:lang w:val="uk-UA"/>
              </w:rPr>
              <w:t xml:space="preserve">  </w:t>
            </w:r>
            <w:r w:rsidR="008E7B2B" w:rsidRPr="008E7B2B">
              <w:rPr>
                <w:sz w:val="28"/>
                <w:szCs w:val="28"/>
                <w:lang w:val="uk-UA"/>
              </w:rPr>
              <w:t xml:space="preserve">  </w:t>
            </w:r>
            <w:r w:rsidR="008E7B2B">
              <w:rPr>
                <w:sz w:val="28"/>
                <w:szCs w:val="28"/>
                <w:lang w:val="uk-UA"/>
              </w:rPr>
              <w:t xml:space="preserve">  </w:t>
            </w:r>
            <w:r w:rsidR="004B0A7A" w:rsidRPr="008E7B2B">
              <w:rPr>
                <w:sz w:val="28"/>
                <w:szCs w:val="28"/>
                <w:lang w:val="uk-UA"/>
              </w:rPr>
              <w:t>(чоловіки – жінки)</w:t>
            </w:r>
          </w:p>
        </w:tc>
        <w:tc>
          <w:tcPr>
            <w:tcW w:w="1843" w:type="dxa"/>
          </w:tcPr>
          <w:p w:rsidR="0073583D" w:rsidRPr="008E7B2B" w:rsidRDefault="00387528" w:rsidP="00F257B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8E7B2B">
              <w:rPr>
                <w:b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843" w:type="dxa"/>
          </w:tcPr>
          <w:p w:rsidR="0073583D" w:rsidRPr="008E7B2B" w:rsidRDefault="0073583D" w:rsidP="00F257B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842" w:type="dxa"/>
          </w:tcPr>
          <w:p w:rsidR="0073583D" w:rsidRPr="008E7B2B" w:rsidRDefault="0073583D" w:rsidP="00F257B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73583D" w:rsidRPr="00966FC1" w:rsidTr="008E7B2B">
        <w:tc>
          <w:tcPr>
            <w:tcW w:w="520" w:type="dxa"/>
          </w:tcPr>
          <w:p w:rsidR="0073583D" w:rsidRPr="008E7B2B" w:rsidRDefault="0073583D" w:rsidP="00F257B1">
            <w:pPr>
              <w:jc w:val="center"/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699" w:type="dxa"/>
          </w:tcPr>
          <w:p w:rsidR="0073583D" w:rsidRPr="008E7B2B" w:rsidRDefault="0073583D" w:rsidP="00F257B1">
            <w:pPr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 xml:space="preserve">Вік, у якому </w:t>
            </w:r>
            <w:r w:rsidR="00026054" w:rsidRPr="008E7B2B">
              <w:rPr>
                <w:sz w:val="28"/>
                <w:szCs w:val="28"/>
                <w:lang w:val="uk-UA"/>
              </w:rPr>
              <w:t xml:space="preserve">частка жінок починає перевищувати частку </w:t>
            </w:r>
          </w:p>
          <w:p w:rsidR="0073583D" w:rsidRPr="008E7B2B" w:rsidRDefault="0073583D" w:rsidP="00026054">
            <w:pPr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 xml:space="preserve">чоловіків </w:t>
            </w:r>
            <w:r w:rsidR="00026054" w:rsidRPr="008E7B2B">
              <w:rPr>
                <w:sz w:val="28"/>
                <w:szCs w:val="28"/>
                <w:lang w:val="uk-UA"/>
              </w:rPr>
              <w:t xml:space="preserve"> </w:t>
            </w:r>
            <w:r w:rsidRPr="008E7B2B">
              <w:rPr>
                <w:sz w:val="28"/>
                <w:szCs w:val="28"/>
                <w:lang w:val="uk-UA"/>
              </w:rPr>
              <w:t>(років)</w:t>
            </w:r>
          </w:p>
        </w:tc>
        <w:tc>
          <w:tcPr>
            <w:tcW w:w="1843" w:type="dxa"/>
          </w:tcPr>
          <w:p w:rsidR="0073583D" w:rsidRPr="008E7B2B" w:rsidRDefault="0073583D" w:rsidP="00F257B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73583D" w:rsidRPr="008E7B2B" w:rsidRDefault="0073583D" w:rsidP="00F257B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842" w:type="dxa"/>
          </w:tcPr>
          <w:p w:rsidR="0073583D" w:rsidRPr="008E7B2B" w:rsidRDefault="0073583D" w:rsidP="00F257B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73583D" w:rsidRPr="00966FC1" w:rsidTr="008E7B2B">
        <w:tc>
          <w:tcPr>
            <w:tcW w:w="520" w:type="dxa"/>
          </w:tcPr>
          <w:p w:rsidR="0073583D" w:rsidRPr="008E7B2B" w:rsidRDefault="0073583D" w:rsidP="00F257B1">
            <w:pPr>
              <w:jc w:val="center"/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3699" w:type="dxa"/>
          </w:tcPr>
          <w:p w:rsidR="0073583D" w:rsidRPr="008E7B2B" w:rsidRDefault="0073583D" w:rsidP="00F257B1">
            <w:pPr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Вік, у якому знаходиться більша частина населення (років)</w:t>
            </w:r>
          </w:p>
        </w:tc>
        <w:tc>
          <w:tcPr>
            <w:tcW w:w="1843" w:type="dxa"/>
          </w:tcPr>
          <w:p w:rsidR="0073583D" w:rsidRPr="008E7B2B" w:rsidRDefault="0073583D" w:rsidP="00F257B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73583D" w:rsidRPr="008E7B2B" w:rsidRDefault="0073583D" w:rsidP="00F257B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842" w:type="dxa"/>
          </w:tcPr>
          <w:p w:rsidR="0073583D" w:rsidRPr="008E7B2B" w:rsidRDefault="0073583D" w:rsidP="00F257B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73583D" w:rsidRPr="00966FC1" w:rsidTr="008E7B2B">
        <w:tc>
          <w:tcPr>
            <w:tcW w:w="520" w:type="dxa"/>
          </w:tcPr>
          <w:p w:rsidR="0073583D" w:rsidRPr="008E7B2B" w:rsidRDefault="0073583D" w:rsidP="00F257B1">
            <w:pPr>
              <w:jc w:val="center"/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3699" w:type="dxa"/>
          </w:tcPr>
          <w:p w:rsidR="0073583D" w:rsidRPr="008E7B2B" w:rsidRDefault="0073583D" w:rsidP="00F257B1">
            <w:pPr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Тип відтворення населення</w:t>
            </w:r>
          </w:p>
        </w:tc>
        <w:tc>
          <w:tcPr>
            <w:tcW w:w="1843" w:type="dxa"/>
          </w:tcPr>
          <w:p w:rsidR="0073583D" w:rsidRPr="008E7B2B" w:rsidRDefault="0073583D" w:rsidP="00F257B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73583D" w:rsidRPr="008E7B2B" w:rsidRDefault="0073583D" w:rsidP="00F257B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842" w:type="dxa"/>
          </w:tcPr>
          <w:p w:rsidR="0073583D" w:rsidRPr="008E7B2B" w:rsidRDefault="0073583D" w:rsidP="00F257B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604502" w:rsidRPr="00966FC1" w:rsidTr="008E7B2B">
        <w:tc>
          <w:tcPr>
            <w:tcW w:w="520" w:type="dxa"/>
          </w:tcPr>
          <w:p w:rsidR="00604502" w:rsidRPr="008E7B2B" w:rsidRDefault="00604502" w:rsidP="00F257B1">
            <w:pPr>
              <w:jc w:val="center"/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3699" w:type="dxa"/>
          </w:tcPr>
          <w:p w:rsidR="00604502" w:rsidRPr="008E7B2B" w:rsidRDefault="00604502" w:rsidP="00F257B1">
            <w:pPr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Демографічні проблеми</w:t>
            </w:r>
          </w:p>
        </w:tc>
        <w:tc>
          <w:tcPr>
            <w:tcW w:w="1843" w:type="dxa"/>
          </w:tcPr>
          <w:p w:rsidR="00604502" w:rsidRPr="008E7B2B" w:rsidRDefault="00604502" w:rsidP="00F257B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604502" w:rsidRPr="008E7B2B" w:rsidRDefault="00604502" w:rsidP="00F257B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842" w:type="dxa"/>
          </w:tcPr>
          <w:p w:rsidR="00604502" w:rsidRPr="008E7B2B" w:rsidRDefault="00604502" w:rsidP="00F257B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604502" w:rsidRPr="00966FC1" w:rsidTr="008E7B2B">
        <w:tc>
          <w:tcPr>
            <w:tcW w:w="520" w:type="dxa"/>
          </w:tcPr>
          <w:p w:rsidR="00604502" w:rsidRPr="008E7B2B" w:rsidRDefault="00604502" w:rsidP="00F257B1">
            <w:pPr>
              <w:jc w:val="center"/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3699" w:type="dxa"/>
          </w:tcPr>
          <w:p w:rsidR="00604502" w:rsidRPr="008E7B2B" w:rsidRDefault="00604502" w:rsidP="00F257B1">
            <w:pPr>
              <w:rPr>
                <w:sz w:val="28"/>
                <w:szCs w:val="28"/>
                <w:lang w:val="uk-UA"/>
              </w:rPr>
            </w:pPr>
            <w:r w:rsidRPr="008E7B2B">
              <w:rPr>
                <w:sz w:val="28"/>
                <w:szCs w:val="28"/>
                <w:lang w:val="uk-UA"/>
              </w:rPr>
              <w:t>Прогноз</w:t>
            </w:r>
          </w:p>
        </w:tc>
        <w:tc>
          <w:tcPr>
            <w:tcW w:w="1843" w:type="dxa"/>
          </w:tcPr>
          <w:p w:rsidR="00604502" w:rsidRPr="008E7B2B" w:rsidRDefault="00604502" w:rsidP="00F257B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604502" w:rsidRPr="008E7B2B" w:rsidRDefault="00604502" w:rsidP="00F257B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842" w:type="dxa"/>
          </w:tcPr>
          <w:p w:rsidR="00604502" w:rsidRPr="008E7B2B" w:rsidRDefault="00604502" w:rsidP="00F257B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934326" w:rsidRDefault="00934326" w:rsidP="0073583D">
      <w:pPr>
        <w:spacing w:line="240" w:lineRule="auto"/>
        <w:rPr>
          <w:lang w:val="uk-UA"/>
        </w:rPr>
      </w:pPr>
    </w:p>
    <w:p w:rsidR="0073583D" w:rsidRPr="00934326" w:rsidRDefault="00934326" w:rsidP="0073583D">
      <w:pPr>
        <w:spacing w:line="240" w:lineRule="auto"/>
        <w:rPr>
          <w:sz w:val="28"/>
          <w:szCs w:val="28"/>
          <w:lang w:val="uk-UA"/>
        </w:rPr>
      </w:pPr>
      <w:r w:rsidRPr="006C3046">
        <w:rPr>
          <w:sz w:val="28"/>
          <w:szCs w:val="28"/>
          <w:u w:val="single"/>
          <w:lang w:val="uk-UA"/>
        </w:rPr>
        <w:t>Завдання 2</w:t>
      </w:r>
      <w:r w:rsidRPr="00934326">
        <w:rPr>
          <w:sz w:val="28"/>
          <w:szCs w:val="28"/>
          <w:lang w:val="uk-UA"/>
        </w:rPr>
        <w:t xml:space="preserve">. </w:t>
      </w:r>
      <w:r w:rsidR="0073583D" w:rsidRPr="00934326">
        <w:rPr>
          <w:sz w:val="28"/>
          <w:szCs w:val="28"/>
          <w:lang w:val="uk-UA"/>
        </w:rPr>
        <w:t xml:space="preserve">  Зробіть висновок, дописавши речення.</w:t>
      </w:r>
    </w:p>
    <w:p w:rsidR="00934326" w:rsidRDefault="0073583D" w:rsidP="0073583D">
      <w:pPr>
        <w:spacing w:line="240" w:lineRule="auto"/>
        <w:rPr>
          <w:sz w:val="28"/>
          <w:szCs w:val="28"/>
          <w:lang w:val="uk-UA"/>
        </w:rPr>
      </w:pPr>
      <w:r w:rsidRPr="00934326">
        <w:rPr>
          <w:sz w:val="28"/>
          <w:szCs w:val="28"/>
          <w:lang w:val="uk-UA"/>
        </w:rPr>
        <w:tab/>
        <w:t>Аналізуючи статево</w:t>
      </w:r>
      <w:r w:rsidR="00934326">
        <w:rPr>
          <w:sz w:val="28"/>
          <w:szCs w:val="28"/>
          <w:lang w:val="uk-UA"/>
        </w:rPr>
        <w:t xml:space="preserve"> </w:t>
      </w:r>
      <w:r w:rsidRPr="00934326">
        <w:rPr>
          <w:sz w:val="28"/>
          <w:szCs w:val="28"/>
          <w:lang w:val="uk-UA"/>
        </w:rPr>
        <w:t>- вікову піраміду населення України, можна помітити наступні особливості:</w:t>
      </w:r>
    </w:p>
    <w:p w:rsidR="0073583D" w:rsidRPr="00934326" w:rsidRDefault="0073583D" w:rsidP="0073583D">
      <w:pPr>
        <w:spacing w:line="240" w:lineRule="auto"/>
        <w:rPr>
          <w:sz w:val="28"/>
          <w:szCs w:val="28"/>
          <w:lang w:val="uk-UA"/>
        </w:rPr>
      </w:pPr>
      <w:r w:rsidRPr="00934326">
        <w:rPr>
          <w:sz w:val="28"/>
          <w:szCs w:val="28"/>
          <w:lang w:val="uk-UA"/>
        </w:rPr>
        <w:lastRenderedPageBreak/>
        <w:t xml:space="preserve"> 1) різке зменшення к</w:t>
      </w:r>
      <w:r w:rsidR="00934326">
        <w:rPr>
          <w:sz w:val="28"/>
          <w:szCs w:val="28"/>
          <w:lang w:val="uk-UA"/>
        </w:rPr>
        <w:t>ількості населення у віці від 15  – 19</w:t>
      </w:r>
      <w:r w:rsidRPr="00934326">
        <w:rPr>
          <w:sz w:val="28"/>
          <w:szCs w:val="28"/>
          <w:lang w:val="uk-UA"/>
        </w:rPr>
        <w:t xml:space="preserve"> років, що можна </w:t>
      </w:r>
      <w:r w:rsidR="00934326">
        <w:rPr>
          <w:sz w:val="28"/>
          <w:szCs w:val="28"/>
          <w:lang w:val="uk-UA"/>
        </w:rPr>
        <w:t xml:space="preserve">  </w:t>
      </w:r>
      <w:r w:rsidR="00934326">
        <w:rPr>
          <w:sz w:val="28"/>
          <w:szCs w:val="28"/>
          <w:lang w:val="uk-UA"/>
        </w:rPr>
        <w:tab/>
      </w:r>
      <w:r w:rsidRPr="00934326">
        <w:rPr>
          <w:sz w:val="28"/>
          <w:szCs w:val="28"/>
          <w:lang w:val="uk-UA"/>
        </w:rPr>
        <w:t xml:space="preserve">пояснити ………………………; </w:t>
      </w:r>
    </w:p>
    <w:p w:rsidR="0073583D" w:rsidRPr="00934326" w:rsidRDefault="0073583D" w:rsidP="0073583D">
      <w:pPr>
        <w:spacing w:line="240" w:lineRule="auto"/>
        <w:rPr>
          <w:sz w:val="28"/>
          <w:szCs w:val="28"/>
          <w:lang w:val="uk-UA"/>
        </w:rPr>
      </w:pPr>
      <w:r w:rsidRPr="00934326">
        <w:rPr>
          <w:sz w:val="28"/>
          <w:szCs w:val="28"/>
          <w:lang w:val="uk-UA"/>
        </w:rPr>
        <w:t>2) збільше</w:t>
      </w:r>
      <w:r w:rsidR="00934326">
        <w:rPr>
          <w:sz w:val="28"/>
          <w:szCs w:val="28"/>
          <w:lang w:val="uk-UA"/>
        </w:rPr>
        <w:t>ння кількості дітей у віці до 14</w:t>
      </w:r>
      <w:r w:rsidRPr="00934326">
        <w:rPr>
          <w:sz w:val="28"/>
          <w:szCs w:val="28"/>
          <w:lang w:val="uk-UA"/>
        </w:rPr>
        <w:t xml:space="preserve"> років, що можна пояснити </w:t>
      </w:r>
      <w:r w:rsidR="00934326">
        <w:rPr>
          <w:sz w:val="28"/>
          <w:szCs w:val="28"/>
          <w:lang w:val="uk-UA"/>
        </w:rPr>
        <w:tab/>
      </w:r>
      <w:r w:rsidRPr="00934326">
        <w:rPr>
          <w:sz w:val="28"/>
          <w:szCs w:val="28"/>
          <w:lang w:val="uk-UA"/>
        </w:rPr>
        <w:t>……………………… .</w:t>
      </w:r>
    </w:p>
    <w:p w:rsidR="00934326" w:rsidRDefault="0073583D" w:rsidP="0073583D">
      <w:pPr>
        <w:spacing w:line="240" w:lineRule="auto"/>
        <w:rPr>
          <w:sz w:val="28"/>
          <w:szCs w:val="28"/>
          <w:lang w:val="uk-UA"/>
        </w:rPr>
      </w:pPr>
      <w:r w:rsidRPr="00934326">
        <w:rPr>
          <w:sz w:val="28"/>
          <w:szCs w:val="28"/>
          <w:lang w:val="uk-UA"/>
        </w:rPr>
        <w:tab/>
      </w:r>
      <w:r w:rsidR="00934326">
        <w:rPr>
          <w:sz w:val="28"/>
          <w:szCs w:val="28"/>
          <w:lang w:val="uk-UA"/>
        </w:rPr>
        <w:t>Аналізуючи статево – вікові піраміди населення України, США, Н</w:t>
      </w:r>
      <w:r w:rsidR="002A14D1">
        <w:rPr>
          <w:sz w:val="28"/>
          <w:szCs w:val="28"/>
          <w:lang w:val="uk-UA"/>
        </w:rPr>
        <w:t xml:space="preserve">ігерії, </w:t>
      </w:r>
      <w:r w:rsidR="00934326">
        <w:rPr>
          <w:sz w:val="28"/>
          <w:szCs w:val="28"/>
          <w:lang w:val="uk-UA"/>
        </w:rPr>
        <w:t>можна помітити наступні особливості:</w:t>
      </w:r>
    </w:p>
    <w:p w:rsidR="00934326" w:rsidRDefault="00A45861" w:rsidP="008E7B2B">
      <w:pPr>
        <w:pStyle w:val="a6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країнах народжується більше</w:t>
      </w:r>
      <w:r w:rsidR="008E7B2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………………, ніж ………………. </w:t>
      </w:r>
      <w:r w:rsidR="008E7B2B" w:rsidRPr="008E7B2B">
        <w:rPr>
          <w:sz w:val="28"/>
          <w:szCs w:val="28"/>
          <w:lang w:val="uk-UA"/>
        </w:rPr>
        <w:t>(</w:t>
      </w:r>
      <w:r w:rsidR="008E7B2B">
        <w:rPr>
          <w:sz w:val="28"/>
          <w:szCs w:val="28"/>
          <w:lang w:val="uk-UA"/>
        </w:rPr>
        <w:t>хлопчиків</w:t>
      </w:r>
      <w:r w:rsidR="008E7B2B" w:rsidRPr="008E7B2B">
        <w:rPr>
          <w:sz w:val="28"/>
          <w:szCs w:val="28"/>
          <w:lang w:val="uk-UA"/>
        </w:rPr>
        <w:t>/</w:t>
      </w:r>
      <w:r w:rsidR="008E7B2B">
        <w:rPr>
          <w:sz w:val="28"/>
          <w:szCs w:val="28"/>
          <w:lang w:val="uk-UA"/>
        </w:rPr>
        <w:t>дівчат</w:t>
      </w:r>
      <w:r w:rsidR="008E7B2B" w:rsidRPr="008E7B2B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;</w:t>
      </w:r>
    </w:p>
    <w:p w:rsidR="000B3C1E" w:rsidRPr="000B3C1E" w:rsidRDefault="000B3C1E" w:rsidP="000B3C1E">
      <w:pPr>
        <w:pStyle w:val="a6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найбільша частка дітей у …………….. (країна), що можна пояснити …………; </w:t>
      </w:r>
    </w:p>
    <w:p w:rsidR="000B3C1E" w:rsidRDefault="000B3C1E" w:rsidP="00A45861">
      <w:pPr>
        <w:pStyle w:val="a6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найбільша частка людей похилого віку у ………………. (країна), що можна пояснити ………………. ;</w:t>
      </w:r>
    </w:p>
    <w:p w:rsidR="000B3C1E" w:rsidRDefault="000B3C1E" w:rsidP="00A45861">
      <w:pPr>
        <w:pStyle w:val="a6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найбільша тривалість життя у ……………….. (країна), що можна пояснити ……………….;</w:t>
      </w:r>
    </w:p>
    <w:p w:rsidR="000B3C1E" w:rsidRPr="00A45861" w:rsidRDefault="000B3C1E" w:rsidP="00A45861">
      <w:pPr>
        <w:pStyle w:val="a6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найменша тривалість життя у ……………….. (країна), що можна пояснити ………………. .</w:t>
      </w:r>
    </w:p>
    <w:p w:rsidR="008E7B2B" w:rsidRDefault="0073583D" w:rsidP="0073583D">
      <w:pPr>
        <w:spacing w:line="240" w:lineRule="auto"/>
        <w:rPr>
          <w:sz w:val="28"/>
          <w:szCs w:val="28"/>
          <w:lang w:val="uk-UA"/>
        </w:rPr>
      </w:pPr>
      <w:r w:rsidRPr="00934326">
        <w:rPr>
          <w:sz w:val="28"/>
          <w:szCs w:val="28"/>
          <w:lang w:val="uk-UA"/>
        </w:rPr>
        <w:t>Таким чином, статево – вікові піраміди відображають наступні демографічні показник</w:t>
      </w:r>
      <w:r w:rsidR="00D737A2">
        <w:rPr>
          <w:sz w:val="28"/>
          <w:szCs w:val="28"/>
          <w:lang w:val="uk-UA"/>
        </w:rPr>
        <w:t>и 1) ………….., 2) …………, 3) ……………</w:t>
      </w:r>
      <w:r w:rsidR="00AC10E7">
        <w:rPr>
          <w:sz w:val="28"/>
          <w:szCs w:val="28"/>
          <w:lang w:val="uk-UA"/>
        </w:rPr>
        <w:t xml:space="preserve">. . </w:t>
      </w:r>
    </w:p>
    <w:p w:rsidR="008E7B2B" w:rsidRDefault="008E7B2B" w:rsidP="008E7B2B">
      <w:pPr>
        <w:spacing w:line="240" w:lineRule="auto"/>
        <w:jc w:val="right"/>
        <w:rPr>
          <w:sz w:val="28"/>
          <w:szCs w:val="28"/>
          <w:lang w:val="uk-UA"/>
        </w:rPr>
      </w:pPr>
    </w:p>
    <w:p w:rsidR="008E7B2B" w:rsidRDefault="00242F42" w:rsidP="008E7B2B">
      <w:pPr>
        <w:spacing w:line="240" w:lineRule="auto"/>
        <w:jc w:val="right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2677795" y="5398770"/>
            <wp:positionH relativeFrom="margin">
              <wp:align>center</wp:align>
            </wp:positionH>
            <wp:positionV relativeFrom="margin">
              <wp:align>bottom</wp:align>
            </wp:positionV>
            <wp:extent cx="4473575" cy="4528185"/>
            <wp:effectExtent l="0" t="0" r="3175" b="571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9605" cy="45345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7B2B" w:rsidRDefault="008E7B2B" w:rsidP="008E7B2B">
      <w:pPr>
        <w:spacing w:line="240" w:lineRule="auto"/>
        <w:jc w:val="right"/>
        <w:rPr>
          <w:sz w:val="28"/>
          <w:szCs w:val="28"/>
          <w:lang w:val="uk-UA"/>
        </w:rPr>
      </w:pPr>
    </w:p>
    <w:p w:rsidR="008E7B2B" w:rsidRDefault="008E7B2B" w:rsidP="008E7B2B">
      <w:pPr>
        <w:spacing w:line="240" w:lineRule="auto"/>
        <w:jc w:val="right"/>
        <w:rPr>
          <w:sz w:val="28"/>
          <w:szCs w:val="28"/>
          <w:lang w:val="uk-UA"/>
        </w:rPr>
      </w:pPr>
    </w:p>
    <w:p w:rsidR="008E7B2B" w:rsidRDefault="008E7B2B" w:rsidP="008E7B2B">
      <w:pPr>
        <w:spacing w:line="240" w:lineRule="auto"/>
        <w:jc w:val="right"/>
        <w:rPr>
          <w:sz w:val="28"/>
          <w:szCs w:val="28"/>
          <w:lang w:val="uk-UA"/>
        </w:rPr>
      </w:pPr>
    </w:p>
    <w:p w:rsidR="008E7B2B" w:rsidRDefault="008E7B2B" w:rsidP="008E7B2B">
      <w:pPr>
        <w:spacing w:line="240" w:lineRule="auto"/>
        <w:jc w:val="right"/>
        <w:rPr>
          <w:sz w:val="28"/>
          <w:szCs w:val="28"/>
          <w:lang w:val="uk-UA"/>
        </w:rPr>
      </w:pPr>
    </w:p>
    <w:p w:rsidR="008E7B2B" w:rsidRDefault="008E7B2B" w:rsidP="008E7B2B">
      <w:pPr>
        <w:spacing w:line="240" w:lineRule="auto"/>
        <w:jc w:val="right"/>
        <w:rPr>
          <w:sz w:val="28"/>
          <w:szCs w:val="28"/>
          <w:lang w:val="uk-UA"/>
        </w:rPr>
      </w:pPr>
    </w:p>
    <w:p w:rsidR="008E7B2B" w:rsidRDefault="008E7B2B" w:rsidP="008E7B2B">
      <w:pPr>
        <w:spacing w:line="240" w:lineRule="auto"/>
        <w:jc w:val="right"/>
        <w:rPr>
          <w:sz w:val="28"/>
          <w:szCs w:val="28"/>
          <w:lang w:val="uk-UA"/>
        </w:rPr>
      </w:pPr>
    </w:p>
    <w:p w:rsidR="008E7B2B" w:rsidRDefault="008E7B2B" w:rsidP="008E7B2B">
      <w:pPr>
        <w:spacing w:line="240" w:lineRule="auto"/>
        <w:jc w:val="right"/>
        <w:rPr>
          <w:sz w:val="28"/>
          <w:szCs w:val="28"/>
          <w:lang w:val="uk-UA"/>
        </w:rPr>
      </w:pPr>
    </w:p>
    <w:p w:rsidR="008E7B2B" w:rsidRDefault="008E7B2B" w:rsidP="008E7B2B">
      <w:pPr>
        <w:spacing w:line="240" w:lineRule="auto"/>
        <w:jc w:val="right"/>
        <w:rPr>
          <w:sz w:val="28"/>
          <w:szCs w:val="28"/>
          <w:lang w:val="uk-UA"/>
        </w:rPr>
      </w:pPr>
    </w:p>
    <w:p w:rsidR="008E7B2B" w:rsidRDefault="008E7B2B" w:rsidP="008E7B2B">
      <w:pPr>
        <w:spacing w:line="240" w:lineRule="auto"/>
        <w:jc w:val="right"/>
        <w:rPr>
          <w:sz w:val="28"/>
          <w:szCs w:val="28"/>
          <w:lang w:val="uk-UA"/>
        </w:rPr>
      </w:pPr>
    </w:p>
    <w:p w:rsidR="008E7B2B" w:rsidRDefault="008E7B2B" w:rsidP="008E7B2B">
      <w:pPr>
        <w:spacing w:line="240" w:lineRule="auto"/>
        <w:jc w:val="right"/>
        <w:rPr>
          <w:sz w:val="28"/>
          <w:szCs w:val="28"/>
          <w:lang w:val="uk-UA"/>
        </w:rPr>
      </w:pPr>
    </w:p>
    <w:p w:rsidR="008E7B2B" w:rsidRDefault="008E7B2B" w:rsidP="008E7B2B">
      <w:pPr>
        <w:spacing w:line="240" w:lineRule="auto"/>
        <w:jc w:val="right"/>
        <w:rPr>
          <w:sz w:val="28"/>
          <w:szCs w:val="28"/>
          <w:lang w:val="uk-UA"/>
        </w:rPr>
      </w:pPr>
    </w:p>
    <w:p w:rsidR="008E7B2B" w:rsidRDefault="008E7B2B" w:rsidP="008E7B2B">
      <w:pPr>
        <w:spacing w:line="240" w:lineRule="auto"/>
        <w:jc w:val="right"/>
        <w:rPr>
          <w:sz w:val="28"/>
          <w:szCs w:val="28"/>
          <w:lang w:val="uk-UA"/>
        </w:rPr>
      </w:pPr>
    </w:p>
    <w:p w:rsidR="00A63F62" w:rsidRDefault="00A63F62" w:rsidP="0073583D">
      <w:pPr>
        <w:spacing w:line="240" w:lineRule="auto"/>
        <w:rPr>
          <w:lang w:val="uk-UA"/>
        </w:rPr>
      </w:pPr>
    </w:p>
    <w:p w:rsidR="00604502" w:rsidRDefault="003D61F5" w:rsidP="0073583D">
      <w:pPr>
        <w:spacing w:line="240" w:lineRule="auto"/>
        <w:rPr>
          <w:lang w:val="uk-UA"/>
        </w:rPr>
      </w:pPr>
      <w:r w:rsidRPr="003D61F5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1088390" y="1022985"/>
            <wp:positionH relativeFrom="margin">
              <wp:align>center</wp:align>
            </wp:positionH>
            <wp:positionV relativeFrom="margin">
              <wp:align>top</wp:align>
            </wp:positionV>
            <wp:extent cx="4201795" cy="4245610"/>
            <wp:effectExtent l="0" t="0" r="8255" b="2540"/>
            <wp:wrapSquare wrapText="bothSides"/>
            <wp:docPr id="6" name="Рисунок 6" descr="https://images.populationpyramid.net/capture/?selector=%23pyramid-share-container&amp;url=https%3A%2F%2Fwww.populationpyramid.net%2Funited-states-of-america%2F2019%2F%3Fshare%3Dtr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ages.populationpyramid.net/capture/?selector=%23pyramid-share-container&amp;url=https%3A%2F%2Fwww.populationpyramid.net%2Funited-states-of-america%2F2019%2F%3Fshare%3Dtru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795" cy="424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583D" w:rsidRDefault="0073583D" w:rsidP="0073583D">
      <w:pPr>
        <w:spacing w:line="240" w:lineRule="auto"/>
        <w:rPr>
          <w:lang w:val="uk-UA"/>
        </w:rPr>
      </w:pPr>
    </w:p>
    <w:p w:rsidR="002A14D1" w:rsidRPr="006C3046" w:rsidRDefault="0040176A" w:rsidP="006C304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0176A">
        <w:rPr>
          <w:noProof/>
          <w:lang w:eastAsia="ru-RU"/>
        </w:rPr>
        <w:drawing>
          <wp:inline distT="0" distB="0" distL="0" distR="0" wp14:anchorId="25542970" wp14:editId="28C66895">
            <wp:extent cx="4136946" cy="4180114"/>
            <wp:effectExtent l="0" t="0" r="0" b="0"/>
            <wp:docPr id="7" name="Рисунок 7" descr="https://images.populationpyramid.net/capture/?selector=%23pyramid-share-container&amp;url=https%3A%2F%2Fwww.populationpyramid.net%2Fnigeria%2F2019%2F%3Fshare%3Dtr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ages.populationpyramid.net/capture/?selector=%23pyramid-share-container&amp;url=https%3A%2F%2Fwww.populationpyramid.net%2Fnigeria%2F2019%2F%3Fshare%3Dtru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946" cy="4180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4835">
        <w:rPr>
          <w:lang w:val="uk-UA"/>
        </w:rPr>
        <w:br w:type="page"/>
      </w:r>
    </w:p>
    <w:p w:rsidR="002A14D1" w:rsidRPr="006C3046" w:rsidRDefault="002A14D1" w:rsidP="002A14D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304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Задачі</w:t>
      </w:r>
    </w:p>
    <w:p w:rsidR="000A515A" w:rsidRPr="006C3046" w:rsidRDefault="002425A7" w:rsidP="006C3046">
      <w:pPr>
        <w:pStyle w:val="a6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3046">
        <w:rPr>
          <w:rFonts w:ascii="Times New Roman" w:hAnsi="Times New Roman" w:cs="Times New Roman"/>
          <w:sz w:val="28"/>
          <w:szCs w:val="28"/>
          <w:lang w:val="uk-UA"/>
        </w:rPr>
        <w:t xml:space="preserve">Визначте </w:t>
      </w:r>
      <w:r w:rsidR="00397BC6" w:rsidRPr="006C3046">
        <w:rPr>
          <w:rFonts w:ascii="Times New Roman" w:hAnsi="Times New Roman" w:cs="Times New Roman"/>
          <w:sz w:val="28"/>
          <w:szCs w:val="28"/>
          <w:lang w:val="uk-UA"/>
        </w:rPr>
        <w:t xml:space="preserve">показник </w:t>
      </w:r>
      <w:r w:rsidRPr="006C3046">
        <w:rPr>
          <w:rFonts w:ascii="Times New Roman" w:hAnsi="Times New Roman" w:cs="Times New Roman"/>
          <w:sz w:val="28"/>
          <w:szCs w:val="28"/>
          <w:lang w:val="uk-UA"/>
        </w:rPr>
        <w:t xml:space="preserve">природного приросту населення, якщо народжуваність становить 8,7 ‰, </w:t>
      </w:r>
      <w:r w:rsidR="000A515A" w:rsidRPr="006C3046">
        <w:rPr>
          <w:rFonts w:ascii="Times New Roman" w:hAnsi="Times New Roman" w:cs="Times New Roman"/>
          <w:sz w:val="28"/>
          <w:szCs w:val="28"/>
          <w:lang w:val="uk-UA"/>
        </w:rPr>
        <w:t xml:space="preserve"> а смертність — 14,8 ‰ (Україна, 2018; за даними Державної служби статистики України</w:t>
      </w:r>
      <w:r w:rsidR="00117E3E" w:rsidRPr="006C3046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283644" w:rsidRPr="006C3046" w:rsidRDefault="00283644" w:rsidP="000A515A">
      <w:pPr>
        <w:pStyle w:val="a6"/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283644" w:rsidRPr="006C3046" w:rsidRDefault="00283644" w:rsidP="006C3046">
      <w:pPr>
        <w:pStyle w:val="a6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3046">
        <w:rPr>
          <w:rFonts w:ascii="Times New Roman" w:hAnsi="Times New Roman" w:cs="Times New Roman"/>
          <w:sz w:val="28"/>
          <w:szCs w:val="28"/>
          <w:lang w:val="uk-UA"/>
        </w:rPr>
        <w:t>Обчисліть міграційний приріст населення, якщо кількість емігрантів склала</w:t>
      </w:r>
      <w:r w:rsidR="00E17453" w:rsidRPr="006C3046">
        <w:rPr>
          <w:rFonts w:ascii="Times New Roman" w:hAnsi="Times New Roman" w:cs="Times New Roman"/>
          <w:sz w:val="28"/>
          <w:szCs w:val="28"/>
          <w:lang w:val="uk-UA"/>
        </w:rPr>
        <w:t xml:space="preserve"> 339238  осіб,  іммігрантів — 349272 осіб ((Україна, 2019; за даними Державної служби статистики України)</w:t>
      </w:r>
      <w:r w:rsidR="00117E3E" w:rsidRPr="006C30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A515A" w:rsidRPr="006C3046" w:rsidRDefault="000A515A" w:rsidP="006C3046">
      <w:pPr>
        <w:pStyle w:val="a6"/>
        <w:spacing w:line="240" w:lineRule="auto"/>
        <w:ind w:left="0" w:firstLine="75"/>
        <w:rPr>
          <w:rFonts w:ascii="Times New Roman" w:hAnsi="Times New Roman" w:cs="Times New Roman"/>
          <w:sz w:val="28"/>
          <w:szCs w:val="28"/>
          <w:lang w:val="uk-UA"/>
        </w:rPr>
      </w:pPr>
    </w:p>
    <w:p w:rsidR="000A515A" w:rsidRPr="006C3046" w:rsidRDefault="000A515A" w:rsidP="006C3046">
      <w:pPr>
        <w:pStyle w:val="a6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3046">
        <w:rPr>
          <w:rFonts w:ascii="Times New Roman" w:hAnsi="Times New Roman" w:cs="Times New Roman"/>
          <w:sz w:val="28"/>
          <w:szCs w:val="28"/>
          <w:lang w:val="uk-UA"/>
        </w:rPr>
        <w:t xml:space="preserve">Обчисліть, якою буде кількість населення у країні на кінець року, якщо на початок вона складає 1 367 млн. осіб. Народжуваність — 12,5 ‰, смертність —  7,5 ‰. </w:t>
      </w:r>
      <w:r w:rsidR="00283644" w:rsidRPr="006C3046">
        <w:rPr>
          <w:rFonts w:ascii="Times New Roman" w:hAnsi="Times New Roman" w:cs="Times New Roman"/>
          <w:sz w:val="28"/>
          <w:szCs w:val="28"/>
          <w:lang w:val="uk-UA"/>
        </w:rPr>
        <w:t xml:space="preserve">Міграційний приріст населення склав  - 376 408 </w:t>
      </w:r>
      <w:r w:rsidR="00E17453" w:rsidRPr="006C3046">
        <w:rPr>
          <w:rFonts w:ascii="Times New Roman" w:hAnsi="Times New Roman" w:cs="Times New Roman"/>
          <w:sz w:val="28"/>
          <w:szCs w:val="28"/>
          <w:lang w:val="uk-UA"/>
        </w:rPr>
        <w:t>осіб (Китай)</w:t>
      </w:r>
      <w:r w:rsidR="00117E3E" w:rsidRPr="006C30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17453" w:rsidRPr="006C3046" w:rsidRDefault="00E17453" w:rsidP="000A515A">
      <w:pPr>
        <w:pStyle w:val="a6"/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397BC6" w:rsidRPr="006C3046" w:rsidRDefault="00E17453" w:rsidP="006C3046">
      <w:pPr>
        <w:pStyle w:val="a6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3046">
        <w:rPr>
          <w:rFonts w:ascii="Times New Roman" w:hAnsi="Times New Roman" w:cs="Times New Roman"/>
          <w:sz w:val="28"/>
          <w:szCs w:val="28"/>
          <w:lang w:val="uk-UA"/>
        </w:rPr>
        <w:t>Обчисліть показник рівня урбанізації</w:t>
      </w:r>
      <w:r w:rsidR="00AC10E7" w:rsidRPr="006C3046">
        <w:rPr>
          <w:rFonts w:ascii="Times New Roman" w:hAnsi="Times New Roman" w:cs="Times New Roman"/>
          <w:sz w:val="28"/>
          <w:szCs w:val="28"/>
          <w:lang w:val="uk-UA"/>
        </w:rPr>
        <w:t xml:space="preserve"> (%)</w:t>
      </w:r>
      <w:r w:rsidRPr="006C3046">
        <w:rPr>
          <w:rFonts w:ascii="Times New Roman" w:hAnsi="Times New Roman" w:cs="Times New Roman"/>
          <w:sz w:val="28"/>
          <w:szCs w:val="28"/>
          <w:lang w:val="uk-UA"/>
        </w:rPr>
        <w:t xml:space="preserve">, якщо чисельність населення </w:t>
      </w:r>
      <w:r w:rsidR="00242F42">
        <w:rPr>
          <w:rFonts w:ascii="Times New Roman" w:hAnsi="Times New Roman" w:cs="Times New Roman"/>
          <w:sz w:val="28"/>
          <w:szCs w:val="28"/>
          <w:lang w:val="uk-UA"/>
        </w:rPr>
        <w:t xml:space="preserve">складає </w:t>
      </w:r>
      <w:r w:rsidRPr="006C3046">
        <w:rPr>
          <w:rFonts w:ascii="Times New Roman" w:hAnsi="Times New Roman" w:cs="Times New Roman"/>
          <w:sz w:val="28"/>
          <w:szCs w:val="28"/>
          <w:lang w:val="uk-UA"/>
        </w:rPr>
        <w:t xml:space="preserve">42 386 тис. осіб, з яких міське населення складає 29 371 тис. осіб, </w:t>
      </w:r>
      <w:r w:rsidR="00AC10E7" w:rsidRPr="006C3046">
        <w:rPr>
          <w:rFonts w:ascii="Times New Roman" w:hAnsi="Times New Roman" w:cs="Times New Roman"/>
          <w:sz w:val="28"/>
          <w:szCs w:val="28"/>
          <w:lang w:val="uk-UA"/>
        </w:rPr>
        <w:t xml:space="preserve"> сільське —</w:t>
      </w:r>
      <w:r w:rsidRPr="006C3046">
        <w:rPr>
          <w:rFonts w:ascii="Times New Roman" w:hAnsi="Times New Roman" w:cs="Times New Roman"/>
          <w:sz w:val="28"/>
          <w:szCs w:val="28"/>
          <w:lang w:val="uk-UA"/>
        </w:rPr>
        <w:t>13</w:t>
      </w:r>
      <w:r w:rsidR="00AC10E7" w:rsidRPr="006C3046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6C3046">
        <w:rPr>
          <w:rFonts w:ascii="Times New Roman" w:hAnsi="Times New Roman" w:cs="Times New Roman"/>
          <w:sz w:val="28"/>
          <w:szCs w:val="28"/>
          <w:lang w:val="uk-UA"/>
        </w:rPr>
        <w:t>015</w:t>
      </w:r>
      <w:r w:rsidR="00242F42">
        <w:rPr>
          <w:rFonts w:ascii="Times New Roman" w:hAnsi="Times New Roman" w:cs="Times New Roman"/>
          <w:sz w:val="28"/>
          <w:szCs w:val="28"/>
          <w:lang w:val="uk-UA"/>
        </w:rPr>
        <w:t xml:space="preserve"> тис. осіб </w:t>
      </w:r>
      <w:bookmarkStart w:id="0" w:name="_GoBack"/>
      <w:bookmarkEnd w:id="0"/>
      <w:r w:rsidR="00AC10E7" w:rsidRPr="006C3046">
        <w:rPr>
          <w:rFonts w:ascii="Times New Roman" w:hAnsi="Times New Roman" w:cs="Times New Roman"/>
          <w:sz w:val="28"/>
          <w:szCs w:val="28"/>
          <w:lang w:val="uk-UA"/>
        </w:rPr>
        <w:t>(Україна, 2018; за даними Державної служби статистики України)</w:t>
      </w:r>
      <w:r w:rsidR="00117E3E" w:rsidRPr="006C30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17E3E" w:rsidRPr="006C3046" w:rsidRDefault="00117E3E" w:rsidP="00397BC6">
      <w:pPr>
        <w:pStyle w:val="a6"/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117E3E" w:rsidRPr="006C3046" w:rsidRDefault="00117E3E" w:rsidP="006C3046">
      <w:pPr>
        <w:pStyle w:val="a6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3046">
        <w:rPr>
          <w:rFonts w:ascii="Times New Roman" w:hAnsi="Times New Roman" w:cs="Times New Roman"/>
          <w:sz w:val="28"/>
          <w:szCs w:val="28"/>
          <w:lang w:val="uk-UA"/>
        </w:rPr>
        <w:t xml:space="preserve">Обчисліть  показник щільності населення для своєї області, використовуючи статистичні данні.  </w:t>
      </w:r>
    </w:p>
    <w:p w:rsidR="00117E3E" w:rsidRDefault="00117E3E" w:rsidP="00397BC6">
      <w:pPr>
        <w:pStyle w:val="a6"/>
        <w:spacing w:line="240" w:lineRule="auto"/>
        <w:ind w:left="0"/>
        <w:rPr>
          <w:sz w:val="28"/>
          <w:szCs w:val="28"/>
          <w:lang w:val="uk-UA"/>
        </w:rPr>
      </w:pPr>
    </w:p>
    <w:p w:rsidR="00397BC6" w:rsidRDefault="00397BC6" w:rsidP="00397BC6">
      <w:pPr>
        <w:pStyle w:val="a6"/>
        <w:spacing w:line="240" w:lineRule="auto"/>
        <w:ind w:left="0"/>
        <w:rPr>
          <w:sz w:val="28"/>
          <w:szCs w:val="28"/>
          <w:lang w:val="uk-UA"/>
        </w:rPr>
      </w:pPr>
    </w:p>
    <w:p w:rsidR="006C3046" w:rsidRDefault="00397BC6" w:rsidP="006C3046">
      <w:pPr>
        <w:pStyle w:val="a6"/>
        <w:spacing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6C30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Тестові завдання</w:t>
      </w:r>
      <w:r w:rsidRPr="006C30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ab/>
      </w:r>
    </w:p>
    <w:p w:rsidR="006C3046" w:rsidRDefault="006C3046" w:rsidP="006C3046">
      <w:pPr>
        <w:pStyle w:val="a6"/>
        <w:spacing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</w:p>
    <w:p w:rsidR="006C3046" w:rsidRPr="006C3046" w:rsidRDefault="006C3046" w:rsidP="006C3046">
      <w:pPr>
        <w:pStyle w:val="a6"/>
        <w:spacing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6C3046">
        <w:rPr>
          <w:rFonts w:ascii="Times New Roman" w:hAnsi="Times New Roman" w:cs="Times New Roman"/>
          <w:sz w:val="28"/>
          <w:szCs w:val="28"/>
          <w:lang w:val="uk-UA"/>
        </w:rPr>
        <w:t>Завдання: встановіть відповідність між поняттями та їх визначеннями</w:t>
      </w:r>
    </w:p>
    <w:tbl>
      <w:tblPr>
        <w:tblStyle w:val="a3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3486"/>
        <w:gridCol w:w="421"/>
        <w:gridCol w:w="5414"/>
      </w:tblGrid>
      <w:tr w:rsidR="006C3046" w:rsidRPr="006C3046" w:rsidTr="00870F3E">
        <w:tc>
          <w:tcPr>
            <w:tcW w:w="568" w:type="dxa"/>
          </w:tcPr>
          <w:p w:rsidR="006C3046" w:rsidRPr="006C3046" w:rsidRDefault="006C3046" w:rsidP="00870F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86" w:type="dxa"/>
          </w:tcPr>
          <w:p w:rsidR="006C3046" w:rsidRPr="006C3046" w:rsidRDefault="006C3046" w:rsidP="00870F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Поняття</w:t>
            </w:r>
          </w:p>
        </w:tc>
        <w:tc>
          <w:tcPr>
            <w:tcW w:w="421" w:type="dxa"/>
          </w:tcPr>
          <w:p w:rsidR="006C3046" w:rsidRPr="006C3046" w:rsidRDefault="006C3046" w:rsidP="00870F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14" w:type="dxa"/>
          </w:tcPr>
          <w:p w:rsidR="006C3046" w:rsidRPr="006C3046" w:rsidRDefault="006C3046" w:rsidP="00870F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Визначення</w:t>
            </w:r>
          </w:p>
        </w:tc>
      </w:tr>
      <w:tr w:rsidR="006C3046" w:rsidRPr="006C3046" w:rsidTr="00870F3E">
        <w:tc>
          <w:tcPr>
            <w:tcW w:w="568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486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Природний рух населення</w:t>
            </w:r>
          </w:p>
        </w:tc>
        <w:tc>
          <w:tcPr>
            <w:tcW w:w="421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414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Показник різниці народжуваності та смертності («+»; «-»)</w:t>
            </w:r>
          </w:p>
        </w:tc>
      </w:tr>
      <w:tr w:rsidR="006C3046" w:rsidRPr="006C3046" w:rsidTr="00870F3E">
        <w:tc>
          <w:tcPr>
            <w:tcW w:w="568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486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Показник народжуваності</w:t>
            </w:r>
          </w:p>
        </w:tc>
        <w:tc>
          <w:tcPr>
            <w:tcW w:w="421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414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Різке зростання кількості населення, внаслідок значного перевищення народжуваності над смертністю</w:t>
            </w:r>
          </w:p>
        </w:tc>
      </w:tr>
      <w:tr w:rsidR="006C3046" w:rsidRPr="006C3046" w:rsidTr="00870F3E">
        <w:trPr>
          <w:trHeight w:val="401"/>
        </w:trPr>
        <w:tc>
          <w:tcPr>
            <w:tcW w:w="568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486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Показник смертності</w:t>
            </w:r>
          </w:p>
        </w:tc>
        <w:tc>
          <w:tcPr>
            <w:tcW w:w="421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414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Сукупність процесів народжуваності, смертності, природного приросту, які  сприяють зміні людських поколінь</w:t>
            </w:r>
          </w:p>
        </w:tc>
      </w:tr>
      <w:tr w:rsidR="006C3046" w:rsidRPr="006C3046" w:rsidTr="00870F3E">
        <w:tc>
          <w:tcPr>
            <w:tcW w:w="568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486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Природний приріст</w:t>
            </w:r>
          </w:p>
        </w:tc>
        <w:tc>
          <w:tcPr>
            <w:tcW w:w="421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5414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Комплекс державних заходів, які сприяють упорядкуванню демографічних процесів</w:t>
            </w:r>
          </w:p>
        </w:tc>
      </w:tr>
      <w:tr w:rsidR="006C3046" w:rsidRPr="008E7B2B" w:rsidTr="00870F3E">
        <w:tc>
          <w:tcPr>
            <w:tcW w:w="568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486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Відтворення населення</w:t>
            </w:r>
          </w:p>
        </w:tc>
        <w:tc>
          <w:tcPr>
            <w:tcW w:w="421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5414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Різниця кількості осіб, які прибули на територію та кількості  осіб, які вибули звідти за певний проміжок часу («+»; «-»)</w:t>
            </w:r>
          </w:p>
        </w:tc>
      </w:tr>
      <w:tr w:rsidR="006C3046" w:rsidRPr="006C3046" w:rsidTr="00870F3E">
        <w:tc>
          <w:tcPr>
            <w:tcW w:w="568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486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Демографічний вибух</w:t>
            </w:r>
          </w:p>
        </w:tc>
        <w:tc>
          <w:tcPr>
            <w:tcW w:w="421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5414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Різке зниження кількості населення, внаслідок перевищення смертності над народжуваністю</w:t>
            </w:r>
          </w:p>
        </w:tc>
      </w:tr>
      <w:tr w:rsidR="006C3046" w:rsidRPr="006C3046" w:rsidTr="00870F3E">
        <w:tc>
          <w:tcPr>
            <w:tcW w:w="568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7</w:t>
            </w:r>
          </w:p>
        </w:tc>
        <w:tc>
          <w:tcPr>
            <w:tcW w:w="3486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Демографічна криза</w:t>
            </w:r>
          </w:p>
        </w:tc>
        <w:tc>
          <w:tcPr>
            <w:tcW w:w="421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</w:t>
            </w:r>
          </w:p>
        </w:tc>
        <w:tc>
          <w:tcPr>
            <w:tcW w:w="5414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Кількість народжених на 1000 осіб за рік</w:t>
            </w:r>
          </w:p>
        </w:tc>
      </w:tr>
      <w:tr w:rsidR="006C3046" w:rsidRPr="006C3046" w:rsidTr="00870F3E">
        <w:tc>
          <w:tcPr>
            <w:tcW w:w="568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3486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Демографічна політика</w:t>
            </w:r>
          </w:p>
        </w:tc>
        <w:tc>
          <w:tcPr>
            <w:tcW w:w="421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</w:t>
            </w:r>
          </w:p>
        </w:tc>
        <w:tc>
          <w:tcPr>
            <w:tcW w:w="5414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Стійке зменшення кількості населення </w:t>
            </w:r>
          </w:p>
        </w:tc>
      </w:tr>
      <w:tr w:rsidR="006C3046" w:rsidRPr="006C3046" w:rsidTr="00870F3E">
        <w:tc>
          <w:tcPr>
            <w:tcW w:w="568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3486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Депопуляція</w:t>
            </w:r>
          </w:p>
        </w:tc>
        <w:tc>
          <w:tcPr>
            <w:tcW w:w="421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5414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Переміщення населення між певними територіями</w:t>
            </w:r>
          </w:p>
        </w:tc>
      </w:tr>
      <w:tr w:rsidR="006C3046" w:rsidRPr="006C3046" w:rsidTr="00870F3E">
        <w:tc>
          <w:tcPr>
            <w:tcW w:w="568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3486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Демографічний перехід</w:t>
            </w:r>
          </w:p>
        </w:tc>
        <w:tc>
          <w:tcPr>
            <w:tcW w:w="421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5414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Кількість померлих на  1000 осіб за рік</w:t>
            </w:r>
          </w:p>
        </w:tc>
      </w:tr>
      <w:tr w:rsidR="006C3046" w:rsidRPr="006C3046" w:rsidTr="00870F3E">
        <w:tc>
          <w:tcPr>
            <w:tcW w:w="568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3486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Міграційний рух населення</w:t>
            </w:r>
          </w:p>
        </w:tc>
        <w:tc>
          <w:tcPr>
            <w:tcW w:w="421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5414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Зміна чисельності населення, обумовлена процесами народжуваності та смертності</w:t>
            </w:r>
          </w:p>
        </w:tc>
      </w:tr>
      <w:tr w:rsidR="006C3046" w:rsidRPr="006C3046" w:rsidTr="00870F3E">
        <w:tc>
          <w:tcPr>
            <w:tcW w:w="568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3486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Сальдо міграції</w:t>
            </w:r>
          </w:p>
        </w:tc>
        <w:tc>
          <w:tcPr>
            <w:tcW w:w="421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</w:t>
            </w:r>
          </w:p>
        </w:tc>
        <w:tc>
          <w:tcPr>
            <w:tcW w:w="5414" w:type="dxa"/>
          </w:tcPr>
          <w:p w:rsidR="006C3046" w:rsidRPr="006C3046" w:rsidRDefault="006C3046" w:rsidP="00870F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30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Історичний перехід від одного типу відтворення населення  до іншого</w:t>
            </w:r>
          </w:p>
        </w:tc>
      </w:tr>
    </w:tbl>
    <w:p w:rsidR="006C3046" w:rsidRDefault="006C3046" w:rsidP="00397BC6">
      <w:pPr>
        <w:pStyle w:val="a6"/>
        <w:spacing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</w:p>
    <w:p w:rsidR="00397BC6" w:rsidRPr="006C3046" w:rsidRDefault="00397BC6" w:rsidP="00397BC6">
      <w:pPr>
        <w:pStyle w:val="a6"/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30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ab/>
      </w:r>
      <w:r w:rsidRPr="006C30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ab/>
      </w:r>
      <w:r w:rsidRPr="006C30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ab/>
      </w:r>
      <w:r w:rsidRPr="006C30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ab/>
      </w:r>
      <w:r w:rsidRPr="006C30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ab/>
      </w:r>
      <w:r w:rsidRPr="006C30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ab/>
      </w:r>
      <w:r w:rsidRPr="006C30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ab/>
      </w:r>
    </w:p>
    <w:p w:rsidR="006C3046" w:rsidRDefault="006C3046" w:rsidP="006C3046">
      <w:pPr>
        <w:pStyle w:val="a6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397BC6" w:rsidRPr="00397BC6" w:rsidRDefault="00C65BD0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1. </w:t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Наука, яка</w:t>
      </w:r>
      <w:r w:rsidR="00117E3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вивчає склад і рух населення, </w:t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закономірності його розвитку:</w:t>
      </w:r>
    </w:p>
    <w:p w:rsidR="00397BC6" w:rsidRPr="00397BC6" w:rsidRDefault="00C65BD0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а) соціологія</w:t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б) демографія</w:t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в) географія</w:t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г) політологія</w:t>
      </w:r>
    </w:p>
    <w:p w:rsidR="00397BC6" w:rsidRPr="00397BC6" w:rsidRDefault="00397BC6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97BC6" w:rsidRDefault="00C65BD0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2. </w:t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Чисельність населення на Землі та в Україні можна відобразити наступним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записом:</w:t>
      </w:r>
    </w:p>
    <w:p w:rsidR="00397BC6" w:rsidRDefault="00EF40FE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а) 6 млрд.; </w:t>
      </w:r>
      <w:r w:rsidR="00242F4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37 </w:t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млн. осіб</w:t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б) 7 млрд.; 42 млн. осіб</w:t>
      </w:r>
    </w:p>
    <w:p w:rsidR="00117E3E" w:rsidRDefault="00117E3E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EF40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EF40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в) 8 млрд.; 52 млн. осіб</w:t>
      </w:r>
    </w:p>
    <w:p w:rsidR="00117E3E" w:rsidRDefault="00117E3E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97BC6" w:rsidRPr="00397BC6" w:rsidRDefault="00C65BD0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3. </w:t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Для найменш розвинутих країн світу є характерним процес:</w:t>
      </w:r>
    </w:p>
    <w:p w:rsidR="00117E3E" w:rsidRDefault="00EF40FE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242F4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а) старіння населення </w:t>
      </w:r>
      <w:r w:rsidR="00242F4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б) омолод</w:t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ження населення</w:t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</w:p>
    <w:p w:rsidR="00397BC6" w:rsidRDefault="00117E3E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EF40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в) демографічної кризи</w:t>
      </w:r>
    </w:p>
    <w:p w:rsidR="00117E3E" w:rsidRDefault="00117E3E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117E3E" w:rsidRPr="00117E3E" w:rsidRDefault="00C65BD0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4. </w:t>
      </w:r>
      <w:r w:rsidR="00117E3E" w:rsidRPr="00117E3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Для України є характерним процес:</w:t>
      </w:r>
    </w:p>
    <w:p w:rsidR="00EF40FE" w:rsidRDefault="00117E3E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17E3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а) омолодження населення</w:t>
      </w:r>
      <w:r w:rsidRPr="00117E3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б) демографічного вибуху</w:t>
      </w:r>
      <w:r w:rsidRPr="00117E3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</w:p>
    <w:p w:rsidR="00117E3E" w:rsidRPr="00397BC6" w:rsidRDefault="00EF40FE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117E3E" w:rsidRPr="00117E3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в) депопуляції</w:t>
      </w:r>
    </w:p>
    <w:p w:rsidR="00397BC6" w:rsidRPr="00397BC6" w:rsidRDefault="00397BC6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97BC6" w:rsidRPr="00397BC6" w:rsidRDefault="00C65BD0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5. </w:t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Укажіть область </w:t>
      </w:r>
      <w:r w:rsidR="00EF40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України </w:t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 найбільшою густотою населення:</w:t>
      </w:r>
    </w:p>
    <w:p w:rsidR="00117E3E" w:rsidRDefault="00397BC6" w:rsidP="00C65BD0">
      <w:pPr>
        <w:pStyle w:val="a6"/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а) Чернівецька</w:t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117E3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117E3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б) Чернігівська</w:t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</w:p>
    <w:p w:rsidR="00397BC6" w:rsidRDefault="00397BC6" w:rsidP="00C65BD0">
      <w:pPr>
        <w:pStyle w:val="a6"/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в) Дніпропетровська</w:t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г) Львівська</w:t>
      </w:r>
    </w:p>
    <w:p w:rsidR="00EF40FE" w:rsidRDefault="00EF40FE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EF40FE" w:rsidRPr="00EF40FE" w:rsidRDefault="00C65BD0" w:rsidP="00C65BD0">
      <w:pPr>
        <w:pStyle w:val="a6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6. </w:t>
      </w:r>
      <w:r w:rsidR="00EF40FE" w:rsidRPr="00EF40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Укажіть область</w:t>
      </w:r>
      <w:r w:rsidR="00EF40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України </w:t>
      </w:r>
      <w:r w:rsidR="00EF40FE" w:rsidRPr="00EF40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найнижчою густотою населення:</w:t>
      </w:r>
    </w:p>
    <w:p w:rsidR="00EF40FE" w:rsidRDefault="00EF40FE" w:rsidP="00C65BD0">
      <w:pPr>
        <w:pStyle w:val="a6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F40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а) Чернівецька  </w:t>
      </w:r>
      <w:r w:rsidRPr="00EF40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б) Чернігівська</w:t>
      </w:r>
      <w:r w:rsidRPr="00EF40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 xml:space="preserve">  в) Закарпатська</w:t>
      </w:r>
      <w:r w:rsidRPr="00EF40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 xml:space="preserve">  г) Львівська</w:t>
      </w:r>
    </w:p>
    <w:p w:rsidR="00EF40FE" w:rsidRDefault="00EF40FE" w:rsidP="00C65BD0">
      <w:pPr>
        <w:pStyle w:val="a6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EF40FE" w:rsidRPr="00EF40FE" w:rsidRDefault="00C65BD0" w:rsidP="00C65BD0">
      <w:pPr>
        <w:pStyle w:val="a6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7. </w:t>
      </w:r>
      <w:r w:rsidR="00EF40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Найбільше місто світу</w:t>
      </w:r>
      <w:r w:rsidR="00EF40FE" w:rsidRPr="00EF40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</w:t>
      </w:r>
    </w:p>
    <w:p w:rsidR="00EF40FE" w:rsidRPr="00EF40FE" w:rsidRDefault="00EF40FE" w:rsidP="00C65BD0">
      <w:pPr>
        <w:pStyle w:val="a6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Pr="00EF40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Токіо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 xml:space="preserve">   </w:t>
      </w:r>
      <w:r w:rsidRPr="00EF40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Шанхай</w:t>
      </w:r>
      <w:r w:rsidRPr="00EF40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в)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Нью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- Йорк</w:t>
      </w:r>
      <w:r w:rsidRPr="00EF40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 w:rsidRPr="00EF40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Пекін</w:t>
      </w:r>
    </w:p>
    <w:p w:rsidR="00397BC6" w:rsidRPr="00117E3E" w:rsidRDefault="00397BC6" w:rsidP="00C65B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397BC6" w:rsidRPr="00397BC6" w:rsidRDefault="00C65BD0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8. </w:t>
      </w:r>
      <w:proofErr w:type="spellStart"/>
      <w:r w:rsidR="00397BC6" w:rsidRPr="00117E3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Субурбан</w:t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ізація</w:t>
      </w:r>
      <w:proofErr w:type="spellEnd"/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зумовлює збільшення міграцій:</w:t>
      </w:r>
    </w:p>
    <w:p w:rsidR="00397BC6" w:rsidRPr="00397BC6" w:rsidRDefault="00C65BD0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а) зовнішніх    б) маятникових   в) внутрішніх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 xml:space="preserve">  г) сезо</w:t>
      </w:r>
      <w:r w:rsidR="00242F4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их</w:t>
      </w:r>
    </w:p>
    <w:p w:rsidR="00397BC6" w:rsidRPr="00397BC6" w:rsidRDefault="00397BC6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42F42" w:rsidRDefault="00242F42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42F42" w:rsidRDefault="00242F42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97BC6" w:rsidRPr="00397BC6" w:rsidRDefault="00C65BD0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9. </w:t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Встановіть відповідність «місто -  його функція»</w:t>
      </w:r>
    </w:p>
    <w:p w:rsidR="00397BC6" w:rsidRPr="00397BC6" w:rsidRDefault="00242F42" w:rsidP="00C65BD0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Трускавець</w:t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C65B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а) багатофункціональна</w:t>
      </w:r>
    </w:p>
    <w:p w:rsidR="00397BC6" w:rsidRPr="00397BC6" w:rsidRDefault="00C65BD0" w:rsidP="00C65BD0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Чо</w:t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рноморськ</w:t>
      </w:r>
      <w:proofErr w:type="spellEnd"/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б) курортна</w:t>
      </w:r>
    </w:p>
    <w:p w:rsidR="00397BC6" w:rsidRPr="00397BC6" w:rsidRDefault="00397BC6" w:rsidP="00C65BD0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Дніпрорудне</w:t>
      </w:r>
      <w:proofErr w:type="spellEnd"/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в) промислова</w:t>
      </w:r>
    </w:p>
    <w:p w:rsidR="00397BC6" w:rsidRPr="00397BC6" w:rsidRDefault="00397BC6" w:rsidP="00C65BD0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Харків</w:t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C65B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г) транспортна</w:t>
      </w:r>
    </w:p>
    <w:p w:rsidR="00397BC6" w:rsidRPr="00397BC6" w:rsidRDefault="00397BC6" w:rsidP="00C65BD0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97BC6" w:rsidRPr="00397BC6" w:rsidRDefault="00C65BD0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10. </w:t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Встановіть відповідність</w:t>
      </w:r>
    </w:p>
    <w:p w:rsidR="00397BC6" w:rsidRPr="00397BC6" w:rsidRDefault="00397BC6" w:rsidP="00C65BD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Природний приріст</w:t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 xml:space="preserve">а) </w:t>
      </w:r>
      <w:r w:rsidR="00C65B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частка </w:t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міського населення</w:t>
      </w:r>
      <w:r w:rsidR="00C65B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</w:p>
    <w:p w:rsidR="00EF40FE" w:rsidRDefault="00397BC6" w:rsidP="00C65BD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Урбанізація</w:t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 xml:space="preserve">б) відношення чисельності </w:t>
      </w:r>
      <w:r w:rsidR="00EF40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</w:p>
    <w:p w:rsidR="00397BC6" w:rsidRPr="00397BC6" w:rsidRDefault="00EF40FE" w:rsidP="00C65BD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F40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Сальдо міграцій</w:t>
      </w:r>
      <w:r w:rsidRPr="00EF40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населення до площі території</w:t>
      </w:r>
      <w:r w:rsidR="00C65B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</w:p>
    <w:p w:rsidR="00397BC6" w:rsidRPr="00397BC6" w:rsidRDefault="00397BC6" w:rsidP="00C65BD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Густота населення</w:t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в) кількість народжених ‒ померлих</w:t>
      </w:r>
    </w:p>
    <w:p w:rsidR="00397BC6" w:rsidRPr="00397BC6" w:rsidRDefault="00242F42" w:rsidP="00242F42">
      <w:pPr>
        <w:pStyle w:val="a6"/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г) кількість іммігрантів ‒ емігрантів</w:t>
      </w:r>
    </w:p>
    <w:p w:rsidR="006C3046" w:rsidRDefault="006C3046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97BC6" w:rsidRPr="00397BC6" w:rsidRDefault="006C3046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11. </w:t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Встановіть відповідність «показник – одиниця виміру»</w:t>
      </w:r>
    </w:p>
    <w:p w:rsidR="00397BC6" w:rsidRPr="00397BC6" w:rsidRDefault="00397BC6" w:rsidP="00C65BD0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Природний приріст</w:t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а) %</w:t>
      </w:r>
    </w:p>
    <w:p w:rsidR="00397BC6" w:rsidRPr="00397BC6" w:rsidRDefault="00397BC6" w:rsidP="00C65BD0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Сальдо міграцій</w:t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б) кількість осіб на 1000 (‰)</w:t>
      </w:r>
    </w:p>
    <w:p w:rsidR="00397BC6" w:rsidRPr="00397BC6" w:rsidRDefault="00397BC6" w:rsidP="00C65BD0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Густота населення</w:t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в) кількість осіб / кв. км</w:t>
      </w:r>
    </w:p>
    <w:p w:rsidR="00397BC6" w:rsidRPr="00397BC6" w:rsidRDefault="00397BC6" w:rsidP="00C65BD0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Урбанізація</w:t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г</w:t>
      </w:r>
      <w:r w:rsidR="00EF40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 кількість осіб</w:t>
      </w:r>
    </w:p>
    <w:p w:rsidR="00397BC6" w:rsidRPr="00397BC6" w:rsidRDefault="00397BC6" w:rsidP="00C65BD0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97BC6" w:rsidRPr="00397BC6" w:rsidRDefault="006C3046" w:rsidP="00C65BD0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12. </w:t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Встановіть відповідність</w:t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</w:p>
    <w:p w:rsidR="00397BC6" w:rsidRPr="00397BC6" w:rsidRDefault="00C65BD0" w:rsidP="00C65BD0">
      <w:pPr>
        <w:pStyle w:val="a6"/>
        <w:numPr>
          <w:ilvl w:val="0"/>
          <w:numId w:val="13"/>
        </w:num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Урбанізація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а) розвиток приміських зон великих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міст;</w:t>
      </w:r>
    </w:p>
    <w:p w:rsidR="00C65BD0" w:rsidRDefault="00397BC6" w:rsidP="00C65BD0">
      <w:pPr>
        <w:pStyle w:val="a6"/>
        <w:numPr>
          <w:ilvl w:val="0"/>
          <w:numId w:val="13"/>
        </w:num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Субурбанізація</w:t>
      </w:r>
      <w:proofErr w:type="spellEnd"/>
      <w:r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C65B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 xml:space="preserve">б) ріст міського населення без </w:t>
      </w:r>
      <w:r w:rsidR="00C65B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</w:p>
    <w:p w:rsidR="00C65BD0" w:rsidRDefault="00C65BD0" w:rsidP="00C65BD0">
      <w:pPr>
        <w:pStyle w:val="a6"/>
        <w:numPr>
          <w:ilvl w:val="0"/>
          <w:numId w:val="13"/>
        </w:num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C65B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Рурбанізація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економічного розвитку міст;</w:t>
      </w:r>
    </w:p>
    <w:p w:rsidR="00397BC6" w:rsidRPr="00C65BD0" w:rsidRDefault="00C65BD0" w:rsidP="00C65BD0">
      <w:pPr>
        <w:pStyle w:val="a6"/>
        <w:numPr>
          <w:ilvl w:val="0"/>
          <w:numId w:val="13"/>
        </w:num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65B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Хибна урбанізація</w:t>
      </w:r>
      <w:r w:rsidRPr="00C65B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397BC6" w:rsidRPr="00C65B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в) зростання значення міст у </w:t>
      </w:r>
      <w:r w:rsidRPr="00C65B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397BC6" w:rsidRPr="00C65B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суспільстві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</w:p>
    <w:p w:rsidR="00397BC6" w:rsidRPr="00397BC6" w:rsidRDefault="00C65BD0" w:rsidP="00C65BD0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г) розповсюдження міських форм і умов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 xml:space="preserve">на всі населенні  </w:t>
      </w:r>
      <w:r w:rsidR="00397BC6" w:rsidRPr="00397B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пункти</w:t>
      </w:r>
    </w:p>
    <w:p w:rsidR="00397BC6" w:rsidRPr="00455DB7" w:rsidRDefault="00397BC6" w:rsidP="00397BC6">
      <w:pPr>
        <w:rPr>
          <w:lang w:val="uk-UA"/>
        </w:rPr>
      </w:pPr>
    </w:p>
    <w:p w:rsidR="00950EF5" w:rsidRPr="00242F42" w:rsidRDefault="00950EF5" w:rsidP="00242F42">
      <w:pPr>
        <w:pStyle w:val="a6"/>
        <w:spacing w:line="240" w:lineRule="auto"/>
        <w:rPr>
          <w:sz w:val="28"/>
          <w:szCs w:val="28"/>
          <w:lang w:val="uk-UA"/>
        </w:rPr>
      </w:pPr>
    </w:p>
    <w:sectPr w:rsidR="00950EF5" w:rsidRPr="00242F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44ABD"/>
    <w:multiLevelType w:val="hybridMultilevel"/>
    <w:tmpl w:val="F404CDAA"/>
    <w:lvl w:ilvl="0" w:tplc="B8CACE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F7767"/>
    <w:multiLevelType w:val="hybridMultilevel"/>
    <w:tmpl w:val="4874F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75948"/>
    <w:multiLevelType w:val="hybridMultilevel"/>
    <w:tmpl w:val="0AFE3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912712"/>
    <w:multiLevelType w:val="hybridMultilevel"/>
    <w:tmpl w:val="15166268"/>
    <w:lvl w:ilvl="0" w:tplc="04190011">
      <w:start w:val="1"/>
      <w:numFmt w:val="decimal"/>
      <w:lvlText w:val="%1)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">
    <w:nsid w:val="233321AF"/>
    <w:multiLevelType w:val="hybridMultilevel"/>
    <w:tmpl w:val="C9262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E96B10"/>
    <w:multiLevelType w:val="hybridMultilevel"/>
    <w:tmpl w:val="2BA26B14"/>
    <w:lvl w:ilvl="0" w:tplc="04190011">
      <w:start w:val="1"/>
      <w:numFmt w:val="decimal"/>
      <w:lvlText w:val="%1)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6">
    <w:nsid w:val="2C2D6997"/>
    <w:multiLevelType w:val="hybridMultilevel"/>
    <w:tmpl w:val="3D0A12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01582A"/>
    <w:multiLevelType w:val="hybridMultilevel"/>
    <w:tmpl w:val="AD869D72"/>
    <w:lvl w:ilvl="0" w:tplc="BD167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E4118E"/>
    <w:multiLevelType w:val="hybridMultilevel"/>
    <w:tmpl w:val="4B30F8F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0F80B5A"/>
    <w:multiLevelType w:val="hybridMultilevel"/>
    <w:tmpl w:val="43100EF6"/>
    <w:lvl w:ilvl="0" w:tplc="E264CBA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39000F"/>
    <w:multiLevelType w:val="hybridMultilevel"/>
    <w:tmpl w:val="2BE67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DE1AAC"/>
    <w:multiLevelType w:val="hybridMultilevel"/>
    <w:tmpl w:val="CB6C6780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8097039"/>
    <w:multiLevelType w:val="hybridMultilevel"/>
    <w:tmpl w:val="0B24C82C"/>
    <w:lvl w:ilvl="0" w:tplc="5F24681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A41481"/>
    <w:multiLevelType w:val="hybridMultilevel"/>
    <w:tmpl w:val="9AA2C980"/>
    <w:lvl w:ilvl="0" w:tplc="57DAA77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2"/>
  </w:num>
  <w:num w:numId="5">
    <w:abstractNumId w:val="10"/>
  </w:num>
  <w:num w:numId="6">
    <w:abstractNumId w:val="8"/>
  </w:num>
  <w:num w:numId="7">
    <w:abstractNumId w:val="5"/>
  </w:num>
  <w:num w:numId="8">
    <w:abstractNumId w:val="0"/>
  </w:num>
  <w:num w:numId="9">
    <w:abstractNumId w:val="13"/>
  </w:num>
  <w:num w:numId="10">
    <w:abstractNumId w:val="3"/>
  </w:num>
  <w:num w:numId="11">
    <w:abstractNumId w:val="12"/>
  </w:num>
  <w:num w:numId="12">
    <w:abstractNumId w:val="9"/>
  </w:num>
  <w:num w:numId="13">
    <w:abstractNumId w:val="1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3AF"/>
    <w:rsid w:val="000060C1"/>
    <w:rsid w:val="00007672"/>
    <w:rsid w:val="0001261B"/>
    <w:rsid w:val="00016076"/>
    <w:rsid w:val="000162E9"/>
    <w:rsid w:val="0002536A"/>
    <w:rsid w:val="00026054"/>
    <w:rsid w:val="0003267A"/>
    <w:rsid w:val="000335A8"/>
    <w:rsid w:val="000355D5"/>
    <w:rsid w:val="00036075"/>
    <w:rsid w:val="000360C4"/>
    <w:rsid w:val="000424B9"/>
    <w:rsid w:val="00046027"/>
    <w:rsid w:val="000511AF"/>
    <w:rsid w:val="0005245B"/>
    <w:rsid w:val="00053710"/>
    <w:rsid w:val="000549FA"/>
    <w:rsid w:val="000550D4"/>
    <w:rsid w:val="000576FE"/>
    <w:rsid w:val="00075A76"/>
    <w:rsid w:val="00076C97"/>
    <w:rsid w:val="00086220"/>
    <w:rsid w:val="00096293"/>
    <w:rsid w:val="000A052E"/>
    <w:rsid w:val="000A24A4"/>
    <w:rsid w:val="000A3C3C"/>
    <w:rsid w:val="000A515A"/>
    <w:rsid w:val="000B3C1E"/>
    <w:rsid w:val="000B4D0F"/>
    <w:rsid w:val="000C4199"/>
    <w:rsid w:val="000D30B0"/>
    <w:rsid w:val="000D6800"/>
    <w:rsid w:val="000E0626"/>
    <w:rsid w:val="000E4481"/>
    <w:rsid w:val="000E658E"/>
    <w:rsid w:val="000F0C33"/>
    <w:rsid w:val="000F3225"/>
    <w:rsid w:val="000F49D4"/>
    <w:rsid w:val="00103917"/>
    <w:rsid w:val="001043D5"/>
    <w:rsid w:val="001149F0"/>
    <w:rsid w:val="00117E3E"/>
    <w:rsid w:val="00122A13"/>
    <w:rsid w:val="001374AF"/>
    <w:rsid w:val="00152E8F"/>
    <w:rsid w:val="00164A47"/>
    <w:rsid w:val="00171003"/>
    <w:rsid w:val="00175C3A"/>
    <w:rsid w:val="00185D6C"/>
    <w:rsid w:val="00186EAB"/>
    <w:rsid w:val="00191ED2"/>
    <w:rsid w:val="00192862"/>
    <w:rsid w:val="001972C8"/>
    <w:rsid w:val="0019795F"/>
    <w:rsid w:val="001B3E8D"/>
    <w:rsid w:val="001B6521"/>
    <w:rsid w:val="001C0714"/>
    <w:rsid w:val="001C4E36"/>
    <w:rsid w:val="001C7E03"/>
    <w:rsid w:val="001D1AF7"/>
    <w:rsid w:val="001D344D"/>
    <w:rsid w:val="001D7F4E"/>
    <w:rsid w:val="001F2C50"/>
    <w:rsid w:val="001F56F7"/>
    <w:rsid w:val="00200AFA"/>
    <w:rsid w:val="00203463"/>
    <w:rsid w:val="002053DC"/>
    <w:rsid w:val="002156C7"/>
    <w:rsid w:val="00220ECD"/>
    <w:rsid w:val="00221E97"/>
    <w:rsid w:val="002237E0"/>
    <w:rsid w:val="00224836"/>
    <w:rsid w:val="002266D9"/>
    <w:rsid w:val="0022749F"/>
    <w:rsid w:val="0023365F"/>
    <w:rsid w:val="002365AF"/>
    <w:rsid w:val="00240BA7"/>
    <w:rsid w:val="002425A7"/>
    <w:rsid w:val="00242F42"/>
    <w:rsid w:val="002631CB"/>
    <w:rsid w:val="0026488E"/>
    <w:rsid w:val="00267651"/>
    <w:rsid w:val="00272845"/>
    <w:rsid w:val="0027417F"/>
    <w:rsid w:val="0027539A"/>
    <w:rsid w:val="00283644"/>
    <w:rsid w:val="002852B0"/>
    <w:rsid w:val="002858B5"/>
    <w:rsid w:val="00286AB9"/>
    <w:rsid w:val="00287949"/>
    <w:rsid w:val="002A14D1"/>
    <w:rsid w:val="002B34E3"/>
    <w:rsid w:val="002B4BF1"/>
    <w:rsid w:val="002C0907"/>
    <w:rsid w:val="002C507B"/>
    <w:rsid w:val="002C60E5"/>
    <w:rsid w:val="002C7DC5"/>
    <w:rsid w:val="002D2952"/>
    <w:rsid w:val="002D2A3A"/>
    <w:rsid w:val="002E31BB"/>
    <w:rsid w:val="002E5138"/>
    <w:rsid w:val="002F188D"/>
    <w:rsid w:val="002F3E7D"/>
    <w:rsid w:val="002F4704"/>
    <w:rsid w:val="003008CF"/>
    <w:rsid w:val="00301C66"/>
    <w:rsid w:val="00305A65"/>
    <w:rsid w:val="00305B15"/>
    <w:rsid w:val="003113F7"/>
    <w:rsid w:val="00315822"/>
    <w:rsid w:val="0032119E"/>
    <w:rsid w:val="00322AB0"/>
    <w:rsid w:val="003233A1"/>
    <w:rsid w:val="003244EF"/>
    <w:rsid w:val="00355A12"/>
    <w:rsid w:val="00362456"/>
    <w:rsid w:val="00362C03"/>
    <w:rsid w:val="003632F0"/>
    <w:rsid w:val="00365859"/>
    <w:rsid w:val="0036609D"/>
    <w:rsid w:val="00367818"/>
    <w:rsid w:val="003712AA"/>
    <w:rsid w:val="003754BA"/>
    <w:rsid w:val="00380E45"/>
    <w:rsid w:val="00385B29"/>
    <w:rsid w:val="00387528"/>
    <w:rsid w:val="003900B6"/>
    <w:rsid w:val="00391BC6"/>
    <w:rsid w:val="003920BD"/>
    <w:rsid w:val="0039243C"/>
    <w:rsid w:val="00392697"/>
    <w:rsid w:val="003958E7"/>
    <w:rsid w:val="00397BC6"/>
    <w:rsid w:val="00397D0A"/>
    <w:rsid w:val="003A23FC"/>
    <w:rsid w:val="003A3798"/>
    <w:rsid w:val="003A3E69"/>
    <w:rsid w:val="003A5521"/>
    <w:rsid w:val="003A5F91"/>
    <w:rsid w:val="003A72ED"/>
    <w:rsid w:val="003A7A8D"/>
    <w:rsid w:val="003B0845"/>
    <w:rsid w:val="003B6F12"/>
    <w:rsid w:val="003C4FFF"/>
    <w:rsid w:val="003C7193"/>
    <w:rsid w:val="003D61F5"/>
    <w:rsid w:val="003E1C3C"/>
    <w:rsid w:val="003E2BD9"/>
    <w:rsid w:val="003F0403"/>
    <w:rsid w:val="003F474B"/>
    <w:rsid w:val="004007F8"/>
    <w:rsid w:val="0040176A"/>
    <w:rsid w:val="00401770"/>
    <w:rsid w:val="0040199C"/>
    <w:rsid w:val="0040664D"/>
    <w:rsid w:val="0042007D"/>
    <w:rsid w:val="00432AA7"/>
    <w:rsid w:val="00434586"/>
    <w:rsid w:val="004474CE"/>
    <w:rsid w:val="004519C5"/>
    <w:rsid w:val="00452B1D"/>
    <w:rsid w:val="0045343C"/>
    <w:rsid w:val="00453B4A"/>
    <w:rsid w:val="00457D5C"/>
    <w:rsid w:val="00457DE1"/>
    <w:rsid w:val="00462470"/>
    <w:rsid w:val="00473B5B"/>
    <w:rsid w:val="004913D7"/>
    <w:rsid w:val="004A67D2"/>
    <w:rsid w:val="004A79B9"/>
    <w:rsid w:val="004A7E4A"/>
    <w:rsid w:val="004B0A7A"/>
    <w:rsid w:val="004B29DC"/>
    <w:rsid w:val="004B40DC"/>
    <w:rsid w:val="004C2044"/>
    <w:rsid w:val="004D1002"/>
    <w:rsid w:val="004D12E3"/>
    <w:rsid w:val="004D2B36"/>
    <w:rsid w:val="004D5AD3"/>
    <w:rsid w:val="004E1CA3"/>
    <w:rsid w:val="004E42D3"/>
    <w:rsid w:val="004F0E0A"/>
    <w:rsid w:val="004F22EB"/>
    <w:rsid w:val="004F22FC"/>
    <w:rsid w:val="004F2580"/>
    <w:rsid w:val="004F5E29"/>
    <w:rsid w:val="005006F6"/>
    <w:rsid w:val="00501B4B"/>
    <w:rsid w:val="00503BAC"/>
    <w:rsid w:val="00510C88"/>
    <w:rsid w:val="00516E61"/>
    <w:rsid w:val="0052799C"/>
    <w:rsid w:val="00540722"/>
    <w:rsid w:val="005434B9"/>
    <w:rsid w:val="00550146"/>
    <w:rsid w:val="00553CE9"/>
    <w:rsid w:val="00560400"/>
    <w:rsid w:val="005722DE"/>
    <w:rsid w:val="005747AA"/>
    <w:rsid w:val="00576C93"/>
    <w:rsid w:val="00580C3E"/>
    <w:rsid w:val="00586DBF"/>
    <w:rsid w:val="005A17E6"/>
    <w:rsid w:val="005A58AE"/>
    <w:rsid w:val="005D52E5"/>
    <w:rsid w:val="005E2357"/>
    <w:rsid w:val="005E54F5"/>
    <w:rsid w:val="005F22EA"/>
    <w:rsid w:val="005F397A"/>
    <w:rsid w:val="005F4552"/>
    <w:rsid w:val="005F6A2A"/>
    <w:rsid w:val="00602EB9"/>
    <w:rsid w:val="00604502"/>
    <w:rsid w:val="006134BF"/>
    <w:rsid w:val="00613A09"/>
    <w:rsid w:val="006304F0"/>
    <w:rsid w:val="00636EBE"/>
    <w:rsid w:val="00642C47"/>
    <w:rsid w:val="006461EC"/>
    <w:rsid w:val="006462E4"/>
    <w:rsid w:val="00647CA3"/>
    <w:rsid w:val="00647EFA"/>
    <w:rsid w:val="0065119F"/>
    <w:rsid w:val="006708B0"/>
    <w:rsid w:val="006717A5"/>
    <w:rsid w:val="0067317C"/>
    <w:rsid w:val="00692D1E"/>
    <w:rsid w:val="00692EE4"/>
    <w:rsid w:val="00692EE7"/>
    <w:rsid w:val="00697C90"/>
    <w:rsid w:val="006A1497"/>
    <w:rsid w:val="006B7F07"/>
    <w:rsid w:val="006C2199"/>
    <w:rsid w:val="006C2D96"/>
    <w:rsid w:val="006C3046"/>
    <w:rsid w:val="006D7065"/>
    <w:rsid w:val="006E0C7C"/>
    <w:rsid w:val="006E486C"/>
    <w:rsid w:val="006F31C2"/>
    <w:rsid w:val="006F3AFC"/>
    <w:rsid w:val="006F3D8B"/>
    <w:rsid w:val="006F616C"/>
    <w:rsid w:val="00704533"/>
    <w:rsid w:val="00706628"/>
    <w:rsid w:val="00707A29"/>
    <w:rsid w:val="00710AA2"/>
    <w:rsid w:val="00713B97"/>
    <w:rsid w:val="00717342"/>
    <w:rsid w:val="00721314"/>
    <w:rsid w:val="007219D4"/>
    <w:rsid w:val="0073583D"/>
    <w:rsid w:val="00741E32"/>
    <w:rsid w:val="00742684"/>
    <w:rsid w:val="00743334"/>
    <w:rsid w:val="00745115"/>
    <w:rsid w:val="00745A37"/>
    <w:rsid w:val="00747BD1"/>
    <w:rsid w:val="0075714A"/>
    <w:rsid w:val="00766910"/>
    <w:rsid w:val="007669B7"/>
    <w:rsid w:val="00767AB2"/>
    <w:rsid w:val="007719DE"/>
    <w:rsid w:val="007757C4"/>
    <w:rsid w:val="00776D4D"/>
    <w:rsid w:val="0078582F"/>
    <w:rsid w:val="00790D3E"/>
    <w:rsid w:val="007919AA"/>
    <w:rsid w:val="00794219"/>
    <w:rsid w:val="007A0C2C"/>
    <w:rsid w:val="007A1764"/>
    <w:rsid w:val="007A18BD"/>
    <w:rsid w:val="007C0139"/>
    <w:rsid w:val="007C0EF4"/>
    <w:rsid w:val="007D1D62"/>
    <w:rsid w:val="007E12BF"/>
    <w:rsid w:val="007E42D5"/>
    <w:rsid w:val="00805D5E"/>
    <w:rsid w:val="008235B1"/>
    <w:rsid w:val="00837121"/>
    <w:rsid w:val="00852D7D"/>
    <w:rsid w:val="0086143C"/>
    <w:rsid w:val="00864C9C"/>
    <w:rsid w:val="00872C9F"/>
    <w:rsid w:val="008824CF"/>
    <w:rsid w:val="008846EA"/>
    <w:rsid w:val="00884F1B"/>
    <w:rsid w:val="008937E5"/>
    <w:rsid w:val="00897AF0"/>
    <w:rsid w:val="008A58FD"/>
    <w:rsid w:val="008B4215"/>
    <w:rsid w:val="008C0B89"/>
    <w:rsid w:val="008C2C2F"/>
    <w:rsid w:val="008C4F73"/>
    <w:rsid w:val="008C6974"/>
    <w:rsid w:val="008C7154"/>
    <w:rsid w:val="008C753E"/>
    <w:rsid w:val="008D03C7"/>
    <w:rsid w:val="008D0B71"/>
    <w:rsid w:val="008D2A63"/>
    <w:rsid w:val="008D5B8E"/>
    <w:rsid w:val="008E1582"/>
    <w:rsid w:val="008E25D6"/>
    <w:rsid w:val="008E4875"/>
    <w:rsid w:val="008E7B2B"/>
    <w:rsid w:val="008F0D36"/>
    <w:rsid w:val="008F2DCD"/>
    <w:rsid w:val="008F3413"/>
    <w:rsid w:val="008F34C1"/>
    <w:rsid w:val="008F5A61"/>
    <w:rsid w:val="00930A07"/>
    <w:rsid w:val="00934326"/>
    <w:rsid w:val="0093504B"/>
    <w:rsid w:val="00936521"/>
    <w:rsid w:val="00942242"/>
    <w:rsid w:val="009461FC"/>
    <w:rsid w:val="00950EF5"/>
    <w:rsid w:val="00951B1E"/>
    <w:rsid w:val="00951E47"/>
    <w:rsid w:val="009618B6"/>
    <w:rsid w:val="0097020D"/>
    <w:rsid w:val="00971AB7"/>
    <w:rsid w:val="009731CF"/>
    <w:rsid w:val="00974887"/>
    <w:rsid w:val="00995E7F"/>
    <w:rsid w:val="009A0A14"/>
    <w:rsid w:val="009A6764"/>
    <w:rsid w:val="009B160D"/>
    <w:rsid w:val="009C3214"/>
    <w:rsid w:val="009C3343"/>
    <w:rsid w:val="009C57DB"/>
    <w:rsid w:val="009D14AA"/>
    <w:rsid w:val="009D18CF"/>
    <w:rsid w:val="009D4835"/>
    <w:rsid w:val="009D4957"/>
    <w:rsid w:val="009E4C91"/>
    <w:rsid w:val="009F043D"/>
    <w:rsid w:val="009F0BB0"/>
    <w:rsid w:val="00A06657"/>
    <w:rsid w:val="00A06888"/>
    <w:rsid w:val="00A11D31"/>
    <w:rsid w:val="00A27D0D"/>
    <w:rsid w:val="00A35624"/>
    <w:rsid w:val="00A441CB"/>
    <w:rsid w:val="00A45861"/>
    <w:rsid w:val="00A45C73"/>
    <w:rsid w:val="00A47908"/>
    <w:rsid w:val="00A52A46"/>
    <w:rsid w:val="00A54866"/>
    <w:rsid w:val="00A60C17"/>
    <w:rsid w:val="00A635A4"/>
    <w:rsid w:val="00A6379F"/>
    <w:rsid w:val="00A63F62"/>
    <w:rsid w:val="00A70506"/>
    <w:rsid w:val="00A73E11"/>
    <w:rsid w:val="00A7555B"/>
    <w:rsid w:val="00A81A13"/>
    <w:rsid w:val="00A85868"/>
    <w:rsid w:val="00A901D7"/>
    <w:rsid w:val="00AA525E"/>
    <w:rsid w:val="00AA5D3F"/>
    <w:rsid w:val="00AA7DEA"/>
    <w:rsid w:val="00AC10E7"/>
    <w:rsid w:val="00AC644D"/>
    <w:rsid w:val="00AE053F"/>
    <w:rsid w:val="00AF3BD0"/>
    <w:rsid w:val="00AF6F2B"/>
    <w:rsid w:val="00B0444F"/>
    <w:rsid w:val="00B05702"/>
    <w:rsid w:val="00B067A8"/>
    <w:rsid w:val="00B10400"/>
    <w:rsid w:val="00B1293B"/>
    <w:rsid w:val="00B26CB4"/>
    <w:rsid w:val="00B32DEC"/>
    <w:rsid w:val="00B406CE"/>
    <w:rsid w:val="00B43CE2"/>
    <w:rsid w:val="00B550B5"/>
    <w:rsid w:val="00B55963"/>
    <w:rsid w:val="00B64A65"/>
    <w:rsid w:val="00B6560D"/>
    <w:rsid w:val="00B66B13"/>
    <w:rsid w:val="00B72A7E"/>
    <w:rsid w:val="00B72F0D"/>
    <w:rsid w:val="00B75682"/>
    <w:rsid w:val="00B80C4C"/>
    <w:rsid w:val="00B80F2D"/>
    <w:rsid w:val="00B82AB9"/>
    <w:rsid w:val="00B84E4F"/>
    <w:rsid w:val="00B84EE7"/>
    <w:rsid w:val="00B91DCA"/>
    <w:rsid w:val="00B97387"/>
    <w:rsid w:val="00BA0D0D"/>
    <w:rsid w:val="00BA2AEB"/>
    <w:rsid w:val="00BA345F"/>
    <w:rsid w:val="00BA50C1"/>
    <w:rsid w:val="00BA61D4"/>
    <w:rsid w:val="00BA706A"/>
    <w:rsid w:val="00BA7577"/>
    <w:rsid w:val="00BC640E"/>
    <w:rsid w:val="00BC7D91"/>
    <w:rsid w:val="00BE3D11"/>
    <w:rsid w:val="00BE4397"/>
    <w:rsid w:val="00BF0964"/>
    <w:rsid w:val="00BF7F19"/>
    <w:rsid w:val="00C010AE"/>
    <w:rsid w:val="00C03EF9"/>
    <w:rsid w:val="00C05586"/>
    <w:rsid w:val="00C11AB0"/>
    <w:rsid w:val="00C16296"/>
    <w:rsid w:val="00C2159E"/>
    <w:rsid w:val="00C22542"/>
    <w:rsid w:val="00C27202"/>
    <w:rsid w:val="00C341F4"/>
    <w:rsid w:val="00C43520"/>
    <w:rsid w:val="00C54AA3"/>
    <w:rsid w:val="00C65BD0"/>
    <w:rsid w:val="00C708C9"/>
    <w:rsid w:val="00C70A64"/>
    <w:rsid w:val="00C74D57"/>
    <w:rsid w:val="00C8615B"/>
    <w:rsid w:val="00C922B1"/>
    <w:rsid w:val="00C941F7"/>
    <w:rsid w:val="00CA10E4"/>
    <w:rsid w:val="00CA1190"/>
    <w:rsid w:val="00CA17DE"/>
    <w:rsid w:val="00CC06D7"/>
    <w:rsid w:val="00CC0A62"/>
    <w:rsid w:val="00CC4FE1"/>
    <w:rsid w:val="00CD415A"/>
    <w:rsid w:val="00CD4A35"/>
    <w:rsid w:val="00CF3465"/>
    <w:rsid w:val="00D023AE"/>
    <w:rsid w:val="00D02F4F"/>
    <w:rsid w:val="00D05FF9"/>
    <w:rsid w:val="00D12506"/>
    <w:rsid w:val="00D16182"/>
    <w:rsid w:val="00D22046"/>
    <w:rsid w:val="00D26558"/>
    <w:rsid w:val="00D42BFB"/>
    <w:rsid w:val="00D54412"/>
    <w:rsid w:val="00D619D1"/>
    <w:rsid w:val="00D6650F"/>
    <w:rsid w:val="00D737A2"/>
    <w:rsid w:val="00D73C07"/>
    <w:rsid w:val="00D75884"/>
    <w:rsid w:val="00D77886"/>
    <w:rsid w:val="00D80FAC"/>
    <w:rsid w:val="00D903CC"/>
    <w:rsid w:val="00DA53E3"/>
    <w:rsid w:val="00DC177F"/>
    <w:rsid w:val="00DE2460"/>
    <w:rsid w:val="00DE5668"/>
    <w:rsid w:val="00DE6BBA"/>
    <w:rsid w:val="00E04551"/>
    <w:rsid w:val="00E05346"/>
    <w:rsid w:val="00E072FF"/>
    <w:rsid w:val="00E07AAE"/>
    <w:rsid w:val="00E123AF"/>
    <w:rsid w:val="00E128FC"/>
    <w:rsid w:val="00E12E19"/>
    <w:rsid w:val="00E14E6F"/>
    <w:rsid w:val="00E17453"/>
    <w:rsid w:val="00E207D5"/>
    <w:rsid w:val="00E30319"/>
    <w:rsid w:val="00E352A5"/>
    <w:rsid w:val="00E36AA2"/>
    <w:rsid w:val="00E53264"/>
    <w:rsid w:val="00E6783B"/>
    <w:rsid w:val="00E73ACD"/>
    <w:rsid w:val="00E73C8C"/>
    <w:rsid w:val="00E77224"/>
    <w:rsid w:val="00E80287"/>
    <w:rsid w:val="00E90EE8"/>
    <w:rsid w:val="00E94986"/>
    <w:rsid w:val="00E96750"/>
    <w:rsid w:val="00EA0FA0"/>
    <w:rsid w:val="00EA252C"/>
    <w:rsid w:val="00EA3C92"/>
    <w:rsid w:val="00EA4FBD"/>
    <w:rsid w:val="00EA5588"/>
    <w:rsid w:val="00EB1E50"/>
    <w:rsid w:val="00EB54AF"/>
    <w:rsid w:val="00EB7CC5"/>
    <w:rsid w:val="00EC2E23"/>
    <w:rsid w:val="00EC37AF"/>
    <w:rsid w:val="00ED21B4"/>
    <w:rsid w:val="00ED33AD"/>
    <w:rsid w:val="00EE203B"/>
    <w:rsid w:val="00EE50FA"/>
    <w:rsid w:val="00EE531C"/>
    <w:rsid w:val="00EE724A"/>
    <w:rsid w:val="00EF1A68"/>
    <w:rsid w:val="00EF40FE"/>
    <w:rsid w:val="00F01CFB"/>
    <w:rsid w:val="00F07A82"/>
    <w:rsid w:val="00F11855"/>
    <w:rsid w:val="00F166DB"/>
    <w:rsid w:val="00F2615C"/>
    <w:rsid w:val="00F51758"/>
    <w:rsid w:val="00F53FAC"/>
    <w:rsid w:val="00F62B49"/>
    <w:rsid w:val="00F75D7D"/>
    <w:rsid w:val="00F76650"/>
    <w:rsid w:val="00F83F9D"/>
    <w:rsid w:val="00F8449A"/>
    <w:rsid w:val="00F87C51"/>
    <w:rsid w:val="00F922AA"/>
    <w:rsid w:val="00F92E8C"/>
    <w:rsid w:val="00F95321"/>
    <w:rsid w:val="00F9546F"/>
    <w:rsid w:val="00FA6BC2"/>
    <w:rsid w:val="00FB7517"/>
    <w:rsid w:val="00FC5DC2"/>
    <w:rsid w:val="00FD5F31"/>
    <w:rsid w:val="00FE7579"/>
    <w:rsid w:val="00FF6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0E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35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583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458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0E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35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583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458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80551-2829-417E-A37B-06BB530DA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910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босс1</dc:creator>
  <cp:keywords/>
  <dc:description/>
  <cp:lastModifiedBy>босс1</cp:lastModifiedBy>
  <cp:revision>11</cp:revision>
  <dcterms:created xsi:type="dcterms:W3CDTF">2019-10-30T20:48:00Z</dcterms:created>
  <dcterms:modified xsi:type="dcterms:W3CDTF">2019-12-07T08:48:00Z</dcterms:modified>
</cp:coreProperties>
</file>