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217" w:rsidRPr="00257FF3" w:rsidRDefault="00BA4217" w:rsidP="00BA421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57FF3">
        <w:rPr>
          <w:rFonts w:ascii="Times New Roman" w:hAnsi="Times New Roman"/>
          <w:sz w:val="28"/>
          <w:szCs w:val="28"/>
        </w:rPr>
        <w:t>Міністерство освіти і науки України</w:t>
      </w:r>
    </w:p>
    <w:p w:rsidR="00BA4217" w:rsidRPr="00257FF3" w:rsidRDefault="00BA4217" w:rsidP="00BA421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57FF3">
        <w:rPr>
          <w:rFonts w:ascii="Times New Roman" w:hAnsi="Times New Roman"/>
          <w:sz w:val="28"/>
          <w:szCs w:val="28"/>
        </w:rPr>
        <w:t>Департамент освіти і науки облдержадмінстрації</w:t>
      </w:r>
    </w:p>
    <w:p w:rsidR="00BA4217" w:rsidRPr="00257FF3" w:rsidRDefault="00BA4217" w:rsidP="00BA421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57FF3">
        <w:rPr>
          <w:rFonts w:ascii="Times New Roman" w:hAnsi="Times New Roman"/>
          <w:sz w:val="28"/>
          <w:szCs w:val="28"/>
        </w:rPr>
        <w:t>Комунальний позашкільний навчальний заклад</w:t>
      </w:r>
      <w:r w:rsidRPr="00257FF3">
        <w:rPr>
          <w:rFonts w:ascii="Times New Roman" w:hAnsi="Times New Roman"/>
          <w:sz w:val="28"/>
          <w:szCs w:val="28"/>
        </w:rPr>
        <w:br/>
      </w:r>
      <w:r w:rsidRPr="00257FF3">
        <w:rPr>
          <w:rFonts w:ascii="Times New Roman" w:hAnsi="Times New Roman"/>
          <w:color w:val="000000"/>
          <w:spacing w:val="-8"/>
          <w:sz w:val="28"/>
          <w:szCs w:val="28"/>
        </w:rPr>
        <w:t>«М</w:t>
      </w:r>
      <w:r w:rsidRPr="00257FF3">
        <w:rPr>
          <w:rFonts w:ascii="Times New Roman" w:hAnsi="Times New Roman"/>
          <w:sz w:val="28"/>
          <w:szCs w:val="28"/>
        </w:rPr>
        <w:t>ала академія наук учнівської молоді</w:t>
      </w:r>
      <w:r w:rsidRPr="00257FF3">
        <w:rPr>
          <w:rFonts w:ascii="Times New Roman" w:hAnsi="Times New Roman"/>
          <w:color w:val="000000"/>
          <w:spacing w:val="-8"/>
          <w:sz w:val="28"/>
          <w:szCs w:val="28"/>
        </w:rPr>
        <w:t>» Дніпропетровської обласної ради»</w:t>
      </w:r>
    </w:p>
    <w:p w:rsidR="00BA4217" w:rsidRDefault="00BA4217" w:rsidP="00BA4217">
      <w:pPr>
        <w:spacing w:line="360" w:lineRule="auto"/>
        <w:ind w:firstLine="709"/>
        <w:jc w:val="center"/>
        <w:rPr>
          <w:rFonts w:ascii="Times New Roman" w:eastAsia="Calibri" w:hAnsi="Times New Roman"/>
          <w:bCs/>
          <w:iCs/>
          <w:sz w:val="28"/>
          <w:szCs w:val="28"/>
          <w:lang w:val="uk-UA"/>
        </w:rPr>
      </w:pPr>
    </w:p>
    <w:p w:rsidR="00BA4217" w:rsidRPr="00192719" w:rsidRDefault="00BA4217" w:rsidP="007D51CE">
      <w:pPr>
        <w:spacing w:line="360" w:lineRule="auto"/>
        <w:ind w:firstLine="709"/>
        <w:jc w:val="center"/>
        <w:rPr>
          <w:rFonts w:ascii="Times New Roman" w:eastAsia="Calibri" w:hAnsi="Times New Roman"/>
          <w:bCs/>
          <w:iCs/>
          <w:sz w:val="28"/>
          <w:szCs w:val="28"/>
          <w:lang w:val="uk-UA"/>
        </w:rPr>
      </w:pPr>
      <w:r w:rsidRPr="00192719">
        <w:rPr>
          <w:rFonts w:ascii="Times New Roman" w:eastAsia="Calibri" w:hAnsi="Times New Roman"/>
          <w:bCs/>
          <w:iCs/>
          <w:sz w:val="28"/>
          <w:szCs w:val="28"/>
          <w:lang w:val="uk-UA"/>
        </w:rPr>
        <w:t>Конкурс «На крилах Єдності»</w:t>
      </w:r>
    </w:p>
    <w:p w:rsidR="00BA4217" w:rsidRPr="00192719" w:rsidRDefault="00BA4217" w:rsidP="00BA4217">
      <w:pPr>
        <w:tabs>
          <w:tab w:val="left" w:pos="6540"/>
        </w:tabs>
        <w:spacing w:line="360" w:lineRule="auto"/>
        <w:ind w:firstLine="709"/>
        <w:jc w:val="both"/>
        <w:rPr>
          <w:rFonts w:ascii="Times New Roman" w:eastAsia="Calibri" w:hAnsi="Times New Roman"/>
          <w:b/>
          <w:bCs/>
          <w:iCs/>
          <w:sz w:val="28"/>
          <w:szCs w:val="28"/>
          <w:lang w:val="uk-UA"/>
        </w:rPr>
      </w:pPr>
      <w:r w:rsidRPr="00192719">
        <w:rPr>
          <w:rFonts w:ascii="Times New Roman" w:eastAsia="Calibri" w:hAnsi="Times New Roman"/>
          <w:b/>
          <w:bCs/>
          <w:iCs/>
          <w:sz w:val="28"/>
          <w:szCs w:val="28"/>
          <w:lang w:val="uk-UA"/>
        </w:rPr>
        <w:tab/>
      </w:r>
    </w:p>
    <w:p w:rsidR="00BA4217" w:rsidRPr="00192719" w:rsidRDefault="00BA4217" w:rsidP="00BA4217">
      <w:pPr>
        <w:tabs>
          <w:tab w:val="left" w:pos="6540"/>
        </w:tabs>
        <w:spacing w:line="360" w:lineRule="auto"/>
        <w:ind w:firstLine="709"/>
        <w:jc w:val="center"/>
        <w:rPr>
          <w:rFonts w:ascii="Times New Roman" w:eastAsia="Calibri" w:hAnsi="Times New Roman"/>
          <w:bCs/>
          <w:iCs/>
          <w:sz w:val="28"/>
          <w:szCs w:val="28"/>
          <w:lang w:val="uk-UA"/>
        </w:rPr>
      </w:pPr>
      <w:r w:rsidRPr="00192719">
        <w:rPr>
          <w:rFonts w:ascii="Times New Roman" w:eastAsia="Calibri" w:hAnsi="Times New Roman"/>
          <w:bCs/>
          <w:iCs/>
          <w:sz w:val="28"/>
          <w:szCs w:val="28"/>
          <w:lang w:val="uk-UA"/>
        </w:rPr>
        <w:t>ЄДНІСТЬ НАЦІОНАЛЬНОГО КОСТЮМУ</w:t>
      </w:r>
    </w:p>
    <w:p w:rsidR="00BA4217" w:rsidRPr="00257FF3" w:rsidRDefault="00BA4217" w:rsidP="00BA421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A4217" w:rsidRPr="003C3822" w:rsidRDefault="00BA4217" w:rsidP="00BA4217">
      <w:pPr>
        <w:rPr>
          <w:rFonts w:ascii="Times New Roman" w:hAnsi="Times New Roman"/>
          <w:b/>
          <w:bCs/>
          <w:sz w:val="28"/>
          <w:szCs w:val="28"/>
          <w:lang w:val="uk-UA"/>
        </w:rPr>
      </w:pPr>
      <w:r w:rsidRPr="0045528F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            </w:t>
      </w:r>
      <w:r w:rsidRPr="0045528F">
        <w:rPr>
          <w:rFonts w:ascii="Times New Roman" w:hAnsi="Times New Roman"/>
          <w:b/>
          <w:sz w:val="28"/>
          <w:szCs w:val="28"/>
          <w:lang w:val="uk-UA"/>
        </w:rPr>
        <w:t xml:space="preserve"> Роботу виконала: </w:t>
      </w:r>
    </w:p>
    <w:p w:rsidR="00BA4217" w:rsidRPr="0045528F" w:rsidRDefault="00BA4217" w:rsidP="00BA4217">
      <w:pPr>
        <w:tabs>
          <w:tab w:val="left" w:pos="6909"/>
          <w:tab w:val="right" w:pos="9355"/>
        </w:tabs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45528F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Даньшина Богдана Романівна</w:t>
      </w:r>
      <w:r w:rsidRPr="0045528F">
        <w:rPr>
          <w:rFonts w:ascii="Times New Roman" w:hAnsi="Times New Roman"/>
          <w:sz w:val="28"/>
          <w:szCs w:val="28"/>
          <w:lang w:val="uk-UA"/>
        </w:rPr>
        <w:t xml:space="preserve">,    </w:t>
      </w:r>
    </w:p>
    <w:p w:rsidR="00BA4217" w:rsidRDefault="00BA4217" w:rsidP="00BA4217">
      <w:pPr>
        <w:tabs>
          <w:tab w:val="left" w:pos="6909"/>
          <w:tab w:val="right" w:pos="9355"/>
        </w:tabs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45528F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учениця 8 класу   </w:t>
      </w:r>
      <w:r>
        <w:rPr>
          <w:rFonts w:ascii="Times New Roman" w:hAnsi="Times New Roman"/>
          <w:sz w:val="28"/>
          <w:szCs w:val="28"/>
          <w:lang w:val="uk-UA"/>
        </w:rPr>
        <w:tab/>
      </w:r>
    </w:p>
    <w:p w:rsidR="00BA4217" w:rsidRDefault="00BA4217" w:rsidP="0058323E">
      <w:pPr>
        <w:tabs>
          <w:tab w:val="left" w:pos="6909"/>
          <w:tab w:val="right" w:pos="9355"/>
        </w:tabs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</w:t>
      </w:r>
      <w:r w:rsidR="0058323E">
        <w:rPr>
          <w:rFonts w:ascii="Times New Roman" w:hAnsi="Times New Roman"/>
          <w:sz w:val="28"/>
          <w:szCs w:val="28"/>
          <w:lang w:val="uk-UA"/>
        </w:rPr>
        <w:t>Лошкарівського ЗЗСО І-ІІІ рівнів</w:t>
      </w:r>
    </w:p>
    <w:p w:rsidR="0058323E" w:rsidRPr="0045528F" w:rsidRDefault="0058323E" w:rsidP="0058323E">
      <w:pPr>
        <w:tabs>
          <w:tab w:val="left" w:pos="6909"/>
          <w:tab w:val="right" w:pos="9355"/>
        </w:tabs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Першотравенської сільської ради</w:t>
      </w:r>
    </w:p>
    <w:p w:rsidR="00BA4217" w:rsidRPr="0045528F" w:rsidRDefault="00BA4217" w:rsidP="00BA4217">
      <w:pPr>
        <w:tabs>
          <w:tab w:val="left" w:pos="6909"/>
          <w:tab w:val="right" w:pos="9355"/>
        </w:tabs>
        <w:rPr>
          <w:rFonts w:ascii="Times New Roman" w:hAnsi="Times New Roman"/>
          <w:sz w:val="28"/>
          <w:szCs w:val="28"/>
          <w:lang w:val="uk-UA"/>
        </w:rPr>
      </w:pPr>
      <w:r w:rsidRPr="0045528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BA4217" w:rsidRPr="0045528F" w:rsidRDefault="00BA4217" w:rsidP="00BA4217">
      <w:pPr>
        <w:tabs>
          <w:tab w:val="left" w:pos="6909"/>
          <w:tab w:val="right" w:pos="9355"/>
        </w:tabs>
        <w:rPr>
          <w:rFonts w:ascii="Times New Roman" w:hAnsi="Times New Roman"/>
          <w:b/>
          <w:sz w:val="28"/>
          <w:szCs w:val="28"/>
          <w:lang w:val="uk-UA"/>
        </w:rPr>
      </w:pPr>
      <w:r w:rsidRPr="0045528F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Науковий керівник:</w:t>
      </w:r>
      <w:r w:rsidRPr="0045528F">
        <w:rPr>
          <w:rFonts w:ascii="Times New Roman" w:hAnsi="Times New Roman"/>
          <w:b/>
          <w:sz w:val="28"/>
          <w:szCs w:val="28"/>
          <w:lang w:val="uk-UA"/>
        </w:rPr>
        <w:tab/>
      </w:r>
    </w:p>
    <w:p w:rsidR="00BA4217" w:rsidRPr="0045528F" w:rsidRDefault="00BA4217" w:rsidP="00BA4217">
      <w:pPr>
        <w:tabs>
          <w:tab w:val="left" w:pos="6909"/>
          <w:tab w:val="right" w:pos="9355"/>
        </w:tabs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45528F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</w:t>
      </w:r>
      <w:r w:rsidR="00FE7934">
        <w:rPr>
          <w:rFonts w:ascii="Times New Roman" w:hAnsi="Times New Roman"/>
          <w:sz w:val="28"/>
          <w:szCs w:val="28"/>
          <w:lang w:val="uk-UA"/>
        </w:rPr>
        <w:t xml:space="preserve">                 Неплях Віталіна Валеріївна</w:t>
      </w:r>
      <w:r w:rsidRPr="0045528F">
        <w:rPr>
          <w:rFonts w:ascii="Times New Roman" w:hAnsi="Times New Roman"/>
          <w:sz w:val="28"/>
          <w:szCs w:val="28"/>
          <w:lang w:val="uk-UA"/>
        </w:rPr>
        <w:t>,</w:t>
      </w:r>
    </w:p>
    <w:p w:rsidR="00BA4217" w:rsidRDefault="00BA4217" w:rsidP="00BA4217">
      <w:pPr>
        <w:tabs>
          <w:tab w:val="left" w:pos="6909"/>
          <w:tab w:val="right" w:pos="9355"/>
        </w:tabs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45528F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вчитель історії та правознавства</w:t>
      </w:r>
    </w:p>
    <w:p w:rsidR="00FE7934" w:rsidRDefault="00FE7934" w:rsidP="00FE7934">
      <w:pPr>
        <w:tabs>
          <w:tab w:val="left" w:pos="6909"/>
          <w:tab w:val="right" w:pos="9355"/>
        </w:tabs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Лошкарівського ЗЗСО І-ІІІ рівнів</w:t>
      </w:r>
    </w:p>
    <w:p w:rsidR="00FE7934" w:rsidRDefault="00FE7934" w:rsidP="00FE7934">
      <w:pPr>
        <w:tabs>
          <w:tab w:val="left" w:pos="6909"/>
          <w:tab w:val="right" w:pos="9355"/>
        </w:tabs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Першотравенської сільської ради</w:t>
      </w:r>
      <w:r w:rsidR="00BA4217">
        <w:rPr>
          <w:rFonts w:ascii="Times New Roman" w:hAnsi="Times New Roman"/>
          <w:sz w:val="28"/>
          <w:szCs w:val="28"/>
          <w:lang w:val="uk-UA"/>
        </w:rPr>
        <w:t xml:space="preserve">         </w:t>
      </w:r>
    </w:p>
    <w:p w:rsidR="00FE7934" w:rsidRDefault="00FE7934" w:rsidP="00FE7934">
      <w:pPr>
        <w:tabs>
          <w:tab w:val="left" w:pos="6909"/>
          <w:tab w:val="right" w:pos="9355"/>
        </w:tabs>
        <w:rPr>
          <w:rFonts w:ascii="Times New Roman" w:hAnsi="Times New Roman"/>
          <w:sz w:val="28"/>
          <w:szCs w:val="28"/>
          <w:lang w:val="uk-UA"/>
        </w:rPr>
      </w:pPr>
    </w:p>
    <w:p w:rsidR="00FE7934" w:rsidRDefault="00FE7934" w:rsidP="00FE7934">
      <w:pPr>
        <w:tabs>
          <w:tab w:val="left" w:pos="6909"/>
          <w:tab w:val="right" w:pos="9355"/>
        </w:tabs>
        <w:rPr>
          <w:rFonts w:ascii="Times New Roman" w:hAnsi="Times New Roman"/>
          <w:sz w:val="28"/>
          <w:szCs w:val="28"/>
          <w:lang w:val="uk-UA"/>
        </w:rPr>
      </w:pPr>
    </w:p>
    <w:p w:rsidR="00FE7934" w:rsidRDefault="00FE7934" w:rsidP="00FE7934">
      <w:pPr>
        <w:tabs>
          <w:tab w:val="left" w:pos="6909"/>
          <w:tab w:val="right" w:pos="9355"/>
        </w:tabs>
        <w:rPr>
          <w:rFonts w:ascii="Times New Roman" w:hAnsi="Times New Roman"/>
          <w:sz w:val="28"/>
          <w:szCs w:val="28"/>
          <w:lang w:val="uk-UA"/>
        </w:rPr>
      </w:pPr>
    </w:p>
    <w:p w:rsidR="00FE7934" w:rsidRDefault="00FE7934" w:rsidP="00FE7934">
      <w:pPr>
        <w:tabs>
          <w:tab w:val="left" w:pos="6909"/>
          <w:tab w:val="right" w:pos="9355"/>
        </w:tabs>
        <w:rPr>
          <w:rFonts w:ascii="Times New Roman" w:hAnsi="Times New Roman"/>
          <w:sz w:val="28"/>
          <w:szCs w:val="28"/>
          <w:lang w:val="uk-UA"/>
        </w:rPr>
      </w:pPr>
    </w:p>
    <w:p w:rsidR="00FE7934" w:rsidRDefault="00FE7934" w:rsidP="00FE7934">
      <w:pPr>
        <w:tabs>
          <w:tab w:val="left" w:pos="6909"/>
          <w:tab w:val="right" w:pos="9355"/>
        </w:tabs>
        <w:rPr>
          <w:rFonts w:ascii="Times New Roman" w:hAnsi="Times New Roman"/>
          <w:sz w:val="28"/>
          <w:szCs w:val="28"/>
          <w:lang w:val="uk-UA"/>
        </w:rPr>
      </w:pPr>
    </w:p>
    <w:p w:rsidR="00BA4217" w:rsidRDefault="00BA4217" w:rsidP="00FE7934">
      <w:pPr>
        <w:tabs>
          <w:tab w:val="left" w:pos="6909"/>
          <w:tab w:val="right" w:pos="9355"/>
        </w:tabs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</w:t>
      </w:r>
    </w:p>
    <w:p w:rsidR="00BA4217" w:rsidRPr="0045528F" w:rsidRDefault="00BA4217" w:rsidP="00BA4217">
      <w:pPr>
        <w:tabs>
          <w:tab w:val="left" w:pos="6909"/>
          <w:tab w:val="right" w:pos="9355"/>
        </w:tabs>
        <w:jc w:val="center"/>
        <w:rPr>
          <w:rFonts w:ascii="Times New Roman" w:hAnsi="Times New Roman"/>
          <w:sz w:val="28"/>
          <w:szCs w:val="28"/>
          <w:lang w:val="uk-UA"/>
        </w:rPr>
      </w:pPr>
      <w:r w:rsidRPr="0045528F">
        <w:rPr>
          <w:rFonts w:ascii="Times New Roman" w:hAnsi="Times New Roman"/>
          <w:sz w:val="28"/>
          <w:szCs w:val="28"/>
          <w:lang w:val="uk-UA"/>
        </w:rPr>
        <w:t>Дніпро-2021</w:t>
      </w:r>
    </w:p>
    <w:p w:rsidR="00BA4217" w:rsidRPr="00A532B7" w:rsidRDefault="00BA4217" w:rsidP="00BA4217">
      <w:pPr>
        <w:tabs>
          <w:tab w:val="left" w:pos="6909"/>
          <w:tab w:val="right" w:pos="9355"/>
        </w:tabs>
        <w:rPr>
          <w:rFonts w:ascii="Times New Roman" w:hAnsi="Times New Roman"/>
          <w:sz w:val="28"/>
          <w:szCs w:val="28"/>
          <w:lang w:val="uk-UA"/>
        </w:rPr>
      </w:pPr>
      <w:r w:rsidRPr="0045528F">
        <w:rPr>
          <w:rFonts w:ascii="Times New Roman" w:hAnsi="Times New Roman"/>
          <w:sz w:val="28"/>
          <w:szCs w:val="28"/>
          <w:lang w:val="uk-UA"/>
        </w:rPr>
        <w:lastRenderedPageBreak/>
        <w:t xml:space="preserve">      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</w:t>
      </w:r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АНОТАЦІЯ</w:t>
      </w:r>
    </w:p>
    <w:p w:rsidR="00FE7934" w:rsidRDefault="00BA4217" w:rsidP="00BA4217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ac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   Україну</w:t>
      </w:r>
      <w:r w:rsidRPr="00DE0AF1">
        <w:rPr>
          <w:rStyle w:val="ac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 неможливо  у</w:t>
      </w:r>
      <w:r>
        <w:rPr>
          <w:rStyle w:val="ac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>явити  без  національного костюму</w:t>
      </w:r>
      <w:r w:rsidRPr="00DE0AF1">
        <w:rPr>
          <w:rStyle w:val="ac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>,  що розкрива</w:t>
      </w:r>
      <w:r>
        <w:rPr>
          <w:rStyle w:val="ac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>є  духовне</w:t>
      </w:r>
      <w:r w:rsidRPr="00DE0AF1">
        <w:rPr>
          <w:rStyle w:val="ac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 життя  нашого  народу,  наочно демонструє його  моральні, естетичні цінності, художні </w:t>
      </w:r>
      <w:r>
        <w:rPr>
          <w:rStyle w:val="ac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смаки і  є частиною  історії. </w:t>
      </w:r>
      <w:r>
        <w:rPr>
          <w:rFonts w:ascii="Times New Roman" w:hAnsi="Times New Roman"/>
          <w:sz w:val="28"/>
          <w:szCs w:val="28"/>
          <w:lang w:val="uk-UA"/>
        </w:rPr>
        <w:t xml:space="preserve"> Історія </w:t>
      </w:r>
      <w:r w:rsidRPr="00DE0AF1">
        <w:rPr>
          <w:rFonts w:ascii="Times New Roman" w:hAnsi="Times New Roman"/>
          <w:sz w:val="28"/>
          <w:szCs w:val="28"/>
          <w:lang w:val="uk-UA"/>
        </w:rPr>
        <w:t xml:space="preserve"> починаєт</w:t>
      </w:r>
      <w:r>
        <w:rPr>
          <w:rFonts w:ascii="Times New Roman" w:hAnsi="Times New Roman"/>
          <w:sz w:val="28"/>
          <w:szCs w:val="28"/>
          <w:lang w:val="uk-UA"/>
        </w:rPr>
        <w:t xml:space="preserve">ься з духовної, естетичної, культурної </w:t>
      </w:r>
      <w:r w:rsidRPr="00DE0AF1">
        <w:rPr>
          <w:rFonts w:ascii="Times New Roman" w:hAnsi="Times New Roman"/>
          <w:sz w:val="28"/>
          <w:szCs w:val="28"/>
          <w:lang w:val="uk-UA"/>
        </w:rPr>
        <w:t>с</w:t>
      </w:r>
      <w:r>
        <w:rPr>
          <w:rFonts w:ascii="Times New Roman" w:hAnsi="Times New Roman"/>
          <w:sz w:val="28"/>
          <w:szCs w:val="28"/>
          <w:lang w:val="uk-UA"/>
        </w:rPr>
        <w:t>падщини  народу</w:t>
      </w:r>
      <w:r w:rsidRPr="00DE0AF1">
        <w:rPr>
          <w:rFonts w:ascii="Times New Roman" w:hAnsi="Times New Roman"/>
          <w:sz w:val="28"/>
          <w:szCs w:val="28"/>
          <w:lang w:val="uk-UA"/>
        </w:rPr>
        <w:t>.</w:t>
      </w:r>
      <w:r w:rsidRPr="00B74808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Народний одяг,  як результат колективної творчості, несе послання поколінь, підсумовуючи матеріальний та </w:t>
      </w:r>
      <w:r>
        <w:rPr>
          <w:rFonts w:ascii="Times New Roman" w:eastAsia="Calibri" w:hAnsi="Times New Roman"/>
          <w:bCs/>
          <w:iCs/>
          <w:sz w:val="28"/>
          <w:szCs w:val="28"/>
          <w:lang w:val="uk-UA"/>
        </w:rPr>
        <w:t>духовний виміри  кожного етносу.</w:t>
      </w:r>
      <w:r w:rsidRPr="00DE0AF1">
        <w:rPr>
          <w:rFonts w:ascii="Times New Roman" w:hAnsi="Times New Roman"/>
          <w:sz w:val="28"/>
          <w:szCs w:val="28"/>
          <w:lang w:val="uk-UA"/>
        </w:rPr>
        <w:t xml:space="preserve">         </w:t>
      </w:r>
    </w:p>
    <w:p w:rsidR="00BA4217" w:rsidRPr="00FE7934" w:rsidRDefault="00BA4217" w:rsidP="00BA4217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DE0AF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E0AF1">
        <w:rPr>
          <w:rFonts w:ascii="Times New Roman" w:hAnsi="Times New Roman"/>
          <w:b/>
          <w:sz w:val="28"/>
          <w:szCs w:val="28"/>
          <w:lang w:val="uk-UA"/>
        </w:rPr>
        <w:t>Назва роботи:</w:t>
      </w:r>
      <w:r>
        <w:rPr>
          <w:rFonts w:ascii="Times New Roman" w:hAnsi="Times New Roman"/>
          <w:sz w:val="28"/>
          <w:szCs w:val="28"/>
          <w:lang w:val="uk-UA"/>
        </w:rPr>
        <w:t xml:space="preserve"> «Єдність національного костюму» </w:t>
      </w:r>
    </w:p>
    <w:p w:rsidR="00BA4217" w:rsidRPr="00F13121" w:rsidRDefault="00BA4217" w:rsidP="00BA421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25C6C">
        <w:rPr>
          <w:rFonts w:ascii="Times New Roman" w:hAnsi="Times New Roman"/>
          <w:b/>
          <w:bCs/>
          <w:sz w:val="28"/>
          <w:szCs w:val="28"/>
        </w:rPr>
        <w:t>Прізвище, ім’я, по батькові автора:</w:t>
      </w:r>
      <w:r>
        <w:rPr>
          <w:rFonts w:ascii="Arial" w:hAnsi="Arial" w:cs="Arial"/>
          <w:color w:val="3C3E3E"/>
        </w:rPr>
        <w:t> </w:t>
      </w:r>
      <w:r>
        <w:rPr>
          <w:rFonts w:ascii="Times New Roman" w:hAnsi="Times New Roman"/>
          <w:sz w:val="28"/>
          <w:szCs w:val="28"/>
          <w:lang w:val="uk-UA"/>
        </w:rPr>
        <w:t>Даньшина Богдана Романівна.</w:t>
      </w:r>
    </w:p>
    <w:p w:rsidR="00BA4217" w:rsidRPr="00923784" w:rsidRDefault="00BA4217" w:rsidP="00BA4217">
      <w:pPr>
        <w:spacing w:line="360" w:lineRule="auto"/>
        <w:contextualSpacing/>
        <w:jc w:val="both"/>
        <w:rPr>
          <w:rFonts w:ascii="Times New Roman" w:eastAsia="Calibri" w:hAnsi="Times New Roman"/>
          <w:bCs/>
          <w:iCs/>
          <w:sz w:val="28"/>
          <w:szCs w:val="28"/>
          <w:lang w:val="uk-UA"/>
        </w:rPr>
      </w:pPr>
      <w:r w:rsidRPr="00DF66D7">
        <w:rPr>
          <w:rFonts w:ascii="Times New Roman" w:hAnsi="Times New Roman"/>
          <w:b/>
          <w:sz w:val="28"/>
          <w:szCs w:val="28"/>
          <w:lang w:val="uk-UA"/>
        </w:rPr>
        <w:t>Науковий керівник: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Неплях Євгеній Олександрович, вчитель.</w:t>
      </w:r>
      <w:r w:rsidRPr="00DE0AF1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</w:t>
      </w:r>
      <w:r w:rsidRPr="00DE0AF1">
        <w:rPr>
          <w:rFonts w:ascii="Times New Roman" w:hAnsi="Times New Roman"/>
          <w:b/>
          <w:sz w:val="28"/>
          <w:szCs w:val="28"/>
          <w:lang w:val="uk-UA"/>
        </w:rPr>
        <w:t>Тема роботи</w:t>
      </w:r>
      <w:r>
        <w:rPr>
          <w:rFonts w:ascii="Times New Roman" w:hAnsi="Times New Roman"/>
          <w:sz w:val="28"/>
          <w:szCs w:val="28"/>
          <w:lang w:val="uk-UA"/>
        </w:rPr>
        <w:t xml:space="preserve"> – дослідження с</w:t>
      </w:r>
      <w:r>
        <w:rPr>
          <w:rFonts w:ascii="Times New Roman" w:eastAsia="Calibri" w:hAnsi="Times New Roman"/>
          <w:bCs/>
          <w:iCs/>
          <w:sz w:val="28"/>
          <w:szCs w:val="28"/>
          <w:lang w:val="uk-UA"/>
        </w:rPr>
        <w:t>хожості</w:t>
      </w:r>
      <w:r w:rsidRPr="00B74808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костюмів </w:t>
      </w:r>
      <w:r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різних груп народів , споріднене походження </w:t>
      </w:r>
      <w:r w:rsidRPr="00B74808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етносів та подібність їх раннього розвитку. </w:t>
      </w:r>
    </w:p>
    <w:p w:rsidR="00BA4217" w:rsidRPr="00B74808" w:rsidRDefault="00BA4217" w:rsidP="00BA4217">
      <w:pPr>
        <w:spacing w:line="360" w:lineRule="auto"/>
        <w:contextualSpacing/>
        <w:jc w:val="both"/>
        <w:rPr>
          <w:rFonts w:ascii="Times New Roman" w:eastAsia="Calibri" w:hAnsi="Times New Roman"/>
          <w:bCs/>
          <w:iCs/>
          <w:sz w:val="28"/>
          <w:szCs w:val="28"/>
          <w:lang w:val="uk-UA"/>
        </w:rPr>
      </w:pPr>
      <w:r w:rsidRPr="00DE0AF1">
        <w:rPr>
          <w:rFonts w:ascii="Times New Roman" w:hAnsi="Times New Roman"/>
          <w:b/>
          <w:sz w:val="28"/>
          <w:szCs w:val="28"/>
          <w:lang w:val="uk-UA"/>
        </w:rPr>
        <w:t>Актуальність</w:t>
      </w:r>
      <w:r w:rsidRPr="00DE0AF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обраної теми </w:t>
      </w:r>
      <w:r w:rsidRPr="00B74808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дає нам можливіс</w:t>
      </w:r>
      <w:r>
        <w:rPr>
          <w:rFonts w:ascii="Times New Roman" w:eastAsia="Calibri" w:hAnsi="Times New Roman"/>
          <w:bCs/>
          <w:iCs/>
          <w:sz w:val="28"/>
          <w:szCs w:val="28"/>
          <w:lang w:val="uk-UA"/>
        </w:rPr>
        <w:t>ть більше наблизитися до  культури, звичаїв і традицій різних народів.</w:t>
      </w:r>
    </w:p>
    <w:p w:rsidR="00BA4217" w:rsidRDefault="00BA4217" w:rsidP="00BA4217">
      <w:pPr>
        <w:spacing w:line="360" w:lineRule="auto"/>
        <w:contextualSpacing/>
        <w:jc w:val="both"/>
        <w:rPr>
          <w:rFonts w:ascii="Times New Roman" w:eastAsia="Calibri" w:hAnsi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Метою</w:t>
      </w:r>
      <w:r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B74808">
        <w:rPr>
          <w:rFonts w:ascii="Times New Roman" w:eastAsia="Calibri" w:hAnsi="Times New Roman"/>
          <w:bCs/>
          <w:iCs/>
          <w:sz w:val="28"/>
          <w:szCs w:val="28"/>
          <w:lang w:val="uk-UA"/>
        </w:rPr>
        <w:t>дослідження є вивчення особливостей народного костюма різних країн Балканського півострова та виявлення подібності з українським національним костюмом.</w:t>
      </w:r>
      <w:r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</w:p>
    <w:p w:rsidR="00BA4217" w:rsidRPr="00923784" w:rsidRDefault="00BA4217" w:rsidP="00BA4217">
      <w:pPr>
        <w:spacing w:line="360" w:lineRule="auto"/>
        <w:contextualSpacing/>
        <w:jc w:val="both"/>
        <w:rPr>
          <w:rFonts w:ascii="Times New Roman" w:eastAsia="Calibri" w:hAnsi="Times New Roman"/>
          <w:bCs/>
          <w:iCs/>
          <w:sz w:val="28"/>
          <w:szCs w:val="28"/>
          <w:lang w:val="uk-UA"/>
        </w:rPr>
      </w:pPr>
      <w:r w:rsidRPr="00DE0AF1">
        <w:rPr>
          <w:rFonts w:ascii="Times New Roman" w:hAnsi="Times New Roman"/>
          <w:b/>
          <w:sz w:val="28"/>
          <w:szCs w:val="28"/>
          <w:lang w:val="uk-UA"/>
        </w:rPr>
        <w:t>Об’єкт дослідження</w:t>
      </w:r>
      <w:r>
        <w:rPr>
          <w:rFonts w:ascii="Times New Roman" w:hAnsi="Times New Roman"/>
          <w:sz w:val="28"/>
          <w:szCs w:val="28"/>
          <w:lang w:val="uk-UA"/>
        </w:rPr>
        <w:t xml:space="preserve"> – </w:t>
      </w:r>
      <w:r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Україна та країни</w:t>
      </w:r>
      <w:r w:rsidRPr="00B74808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Балканського півострова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BA4217" w:rsidRPr="00E57245" w:rsidRDefault="00BA4217" w:rsidP="00BA4217">
      <w:pPr>
        <w:spacing w:line="360" w:lineRule="auto"/>
        <w:contextualSpacing/>
        <w:jc w:val="both"/>
        <w:rPr>
          <w:rFonts w:ascii="Times New Roman" w:eastAsia="Calibri" w:hAnsi="Times New Roman"/>
          <w:bCs/>
          <w:iCs/>
          <w:sz w:val="28"/>
          <w:szCs w:val="28"/>
          <w:lang w:val="uk-UA"/>
        </w:rPr>
      </w:pPr>
      <w:r w:rsidRPr="00B9323F">
        <w:rPr>
          <w:rFonts w:ascii="Times New Roman" w:hAnsi="Times New Roman"/>
          <w:b/>
          <w:sz w:val="28"/>
          <w:szCs w:val="28"/>
          <w:lang w:val="uk-UA"/>
        </w:rPr>
        <w:t>Предмет дослідження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-</w:t>
      </w:r>
      <w:r w:rsidRPr="00E57245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B74808">
        <w:rPr>
          <w:rFonts w:ascii="Times New Roman" w:eastAsia="Calibri" w:hAnsi="Times New Roman"/>
          <w:bCs/>
          <w:iCs/>
          <w:sz w:val="28"/>
          <w:szCs w:val="28"/>
          <w:lang w:val="uk-UA"/>
        </w:rPr>
        <w:t>національний костюм, як втілення етнічної особливості народу.</w:t>
      </w:r>
    </w:p>
    <w:p w:rsidR="00BA4217" w:rsidRPr="00923784" w:rsidRDefault="00BA4217" w:rsidP="00BA4217">
      <w:pPr>
        <w:spacing w:line="360" w:lineRule="auto"/>
        <w:contextualSpacing/>
        <w:jc w:val="both"/>
        <w:rPr>
          <w:rFonts w:ascii="Times New Roman" w:eastAsia="Calibri" w:hAnsi="Times New Roman"/>
          <w:bCs/>
          <w:iCs/>
          <w:sz w:val="28"/>
          <w:szCs w:val="28"/>
          <w:lang w:val="uk-UA"/>
        </w:rPr>
      </w:pPr>
      <w:r w:rsidRPr="00DE0AF1">
        <w:rPr>
          <w:rFonts w:ascii="Times New Roman" w:hAnsi="Times New Roman"/>
          <w:b/>
          <w:sz w:val="28"/>
          <w:szCs w:val="28"/>
          <w:lang w:val="uk-UA"/>
        </w:rPr>
        <w:t>Науково-практична новизна</w:t>
      </w:r>
      <w:r w:rsidRPr="00DE0AF1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роботи </w:t>
      </w:r>
      <w:r>
        <w:rPr>
          <w:rFonts w:ascii="Times New Roman" w:eastAsia="Calibri" w:hAnsi="Times New Roman"/>
          <w:bCs/>
          <w:iCs/>
          <w:sz w:val="28"/>
          <w:szCs w:val="28"/>
          <w:lang w:val="uk-UA"/>
        </w:rPr>
        <w:t>-</w:t>
      </w:r>
      <w:r w:rsidRPr="00B74808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національному одязі кожної країни відображена національна свідомість нації, її естетичний ідеал, прагнення та цінності.</w:t>
      </w:r>
      <w:r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B74808">
        <w:rPr>
          <w:rFonts w:ascii="Times New Roman" w:eastAsia="Calibri" w:hAnsi="Times New Roman"/>
          <w:bCs/>
          <w:iCs/>
          <w:sz w:val="28"/>
          <w:szCs w:val="28"/>
          <w:lang w:val="uk-UA"/>
        </w:rPr>
        <w:t>Схожість костюмів різних груп народів говорить про споріднене походження цих етносів та подібність їх раннього розвитку. Але в ході довгого історичного і етнічного розвитку у кожного народу склалася своя власна культура.</w:t>
      </w:r>
    </w:p>
    <w:p w:rsidR="00BA4217" w:rsidRDefault="00BA4217" w:rsidP="00BA4217">
      <w:pPr>
        <w:tabs>
          <w:tab w:val="left" w:pos="2543"/>
          <w:tab w:val="center" w:pos="4961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DE0AF1">
        <w:rPr>
          <w:rFonts w:ascii="Times New Roman" w:hAnsi="Times New Roman"/>
          <w:b/>
          <w:sz w:val="28"/>
          <w:szCs w:val="28"/>
          <w:lang w:val="uk-UA"/>
        </w:rPr>
        <w:t xml:space="preserve">Теоретичне і практичне значення роботи </w:t>
      </w:r>
      <w:r w:rsidRPr="00DE0AF1">
        <w:rPr>
          <w:rFonts w:ascii="Times New Roman" w:hAnsi="Times New Roman"/>
          <w:sz w:val="28"/>
          <w:szCs w:val="28"/>
          <w:lang w:val="uk-UA"/>
        </w:rPr>
        <w:t xml:space="preserve">полягає у систематизації  та дослідженні матеріалу, </w:t>
      </w:r>
      <w:r w:rsidRPr="00DE0AF1">
        <w:rPr>
          <w:rStyle w:val="apple-style-span"/>
          <w:rFonts w:ascii="Times New Roman" w:hAnsi="Times New Roman"/>
          <w:bCs/>
          <w:color w:val="000000"/>
          <w:sz w:val="28"/>
          <w:szCs w:val="28"/>
          <w:lang w:val="uk-UA"/>
        </w:rPr>
        <w:t xml:space="preserve"> у можливості використання даної роботи </w:t>
      </w:r>
      <w:r>
        <w:rPr>
          <w:rFonts w:ascii="Times New Roman" w:hAnsi="Times New Roman"/>
          <w:sz w:val="28"/>
          <w:szCs w:val="28"/>
          <w:lang w:val="uk-UA"/>
        </w:rPr>
        <w:t>на уроках  мистецтва, історії, літератури.</w:t>
      </w:r>
    </w:p>
    <w:p w:rsidR="00407880" w:rsidRDefault="00BA4217" w:rsidP="0063508C">
      <w:pPr>
        <w:tabs>
          <w:tab w:val="left" w:pos="2543"/>
          <w:tab w:val="center" w:pos="4961"/>
        </w:tabs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DE0AF1">
        <w:rPr>
          <w:rFonts w:ascii="Times New Roman" w:hAnsi="Times New Roman"/>
          <w:b/>
          <w:sz w:val="28"/>
          <w:szCs w:val="28"/>
          <w:lang w:val="uk-UA"/>
        </w:rPr>
        <w:t>Ключові слова і фрази</w:t>
      </w:r>
      <w:r w:rsidRPr="00DE0AF1">
        <w:rPr>
          <w:rFonts w:ascii="Times New Roman" w:hAnsi="Times New Roman"/>
          <w:sz w:val="28"/>
          <w:szCs w:val="28"/>
          <w:lang w:val="uk-UA"/>
        </w:rPr>
        <w:t xml:space="preserve">: </w:t>
      </w:r>
      <w:r>
        <w:rPr>
          <w:rFonts w:ascii="Times New Roman" w:hAnsi="Times New Roman"/>
          <w:sz w:val="28"/>
          <w:szCs w:val="28"/>
          <w:lang w:val="uk-UA"/>
        </w:rPr>
        <w:t>національний костюм, вишивка, етнос.</w:t>
      </w:r>
    </w:p>
    <w:p w:rsidR="0063508C" w:rsidRPr="0063508C" w:rsidRDefault="0063508C" w:rsidP="0063508C">
      <w:pPr>
        <w:tabs>
          <w:tab w:val="left" w:pos="2543"/>
          <w:tab w:val="center" w:pos="4961"/>
        </w:tabs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8621F7" w:rsidRPr="00F97339" w:rsidRDefault="0004039F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ЗМІСТ</w:t>
      </w:r>
    </w:p>
    <w:p w:rsidR="00063CEF" w:rsidRPr="00F97339" w:rsidRDefault="00063CEF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95"/>
        <w:gridCol w:w="1326"/>
      </w:tblGrid>
      <w:tr w:rsidR="00C05FF7" w:rsidRPr="00F97339" w:rsidTr="002D6B03">
        <w:tc>
          <w:tcPr>
            <w:tcW w:w="9095" w:type="dxa"/>
          </w:tcPr>
          <w:p w:rsidR="00C05FF7" w:rsidRPr="00F97339" w:rsidRDefault="00C05FF7" w:rsidP="00407880">
            <w:pPr>
              <w:spacing w:line="360" w:lineRule="auto"/>
              <w:ind w:left="851" w:hanging="851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ВСТУП</w:t>
            </w:r>
          </w:p>
        </w:tc>
        <w:tc>
          <w:tcPr>
            <w:tcW w:w="1326" w:type="dxa"/>
          </w:tcPr>
          <w:p w:rsidR="00C05FF7" w:rsidRPr="00F97339" w:rsidRDefault="00C05FF7" w:rsidP="0040788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4</w:t>
            </w:r>
          </w:p>
        </w:tc>
      </w:tr>
      <w:tr w:rsidR="00C05FF7" w:rsidRPr="00F97339" w:rsidTr="002D6B03">
        <w:tc>
          <w:tcPr>
            <w:tcW w:w="9095" w:type="dxa"/>
          </w:tcPr>
          <w:p w:rsidR="00C05FF7" w:rsidRPr="00F97339" w:rsidRDefault="00C05FF7" w:rsidP="0040788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РОЗДІЛ 1УКРАЇНСЬКИЙ НАЦІОНАЛЬНИЙ КОСТЮМ</w:t>
            </w:r>
          </w:p>
        </w:tc>
        <w:tc>
          <w:tcPr>
            <w:tcW w:w="1326" w:type="dxa"/>
          </w:tcPr>
          <w:p w:rsidR="00C05FF7" w:rsidRPr="00F97339" w:rsidRDefault="00C05FF7" w:rsidP="0040788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6</w:t>
            </w:r>
          </w:p>
        </w:tc>
      </w:tr>
      <w:tr w:rsidR="00C05FF7" w:rsidRPr="00F97339" w:rsidTr="002D6B03">
        <w:tc>
          <w:tcPr>
            <w:tcW w:w="9095" w:type="dxa"/>
          </w:tcPr>
          <w:p w:rsidR="00C05FF7" w:rsidRPr="00F97339" w:rsidRDefault="00C05FF7" w:rsidP="00407880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1.1.   Вишиванка – символ єдності</w:t>
            </w:r>
          </w:p>
        </w:tc>
        <w:tc>
          <w:tcPr>
            <w:tcW w:w="1326" w:type="dxa"/>
          </w:tcPr>
          <w:p w:rsidR="00C05FF7" w:rsidRPr="00F97339" w:rsidRDefault="00C05FF7" w:rsidP="0040788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</w:pPr>
          </w:p>
        </w:tc>
      </w:tr>
      <w:tr w:rsidR="00C05FF7" w:rsidRPr="00F97339" w:rsidTr="002D6B03">
        <w:tc>
          <w:tcPr>
            <w:tcW w:w="9095" w:type="dxa"/>
          </w:tcPr>
          <w:p w:rsidR="00C05FF7" w:rsidRPr="00F97339" w:rsidRDefault="00C05FF7" w:rsidP="00407880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1.2.    Національний український одяг: характерні риси та різновиди</w:t>
            </w:r>
          </w:p>
        </w:tc>
        <w:tc>
          <w:tcPr>
            <w:tcW w:w="1326" w:type="dxa"/>
          </w:tcPr>
          <w:p w:rsidR="00C05FF7" w:rsidRPr="00F97339" w:rsidRDefault="00C05FF7" w:rsidP="0040788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7</w:t>
            </w:r>
          </w:p>
        </w:tc>
      </w:tr>
      <w:tr w:rsidR="00C05FF7" w:rsidRPr="00F97339" w:rsidTr="002D6B03">
        <w:tc>
          <w:tcPr>
            <w:tcW w:w="9095" w:type="dxa"/>
          </w:tcPr>
          <w:p w:rsidR="00C05FF7" w:rsidRPr="00F97339" w:rsidRDefault="00C05FF7" w:rsidP="0040788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РОЗДІЛ 2НАЦІОНАЛЬНІ КОСТЮМИ НАРОДІВ БАЛКАН</w:t>
            </w:r>
          </w:p>
        </w:tc>
        <w:tc>
          <w:tcPr>
            <w:tcW w:w="1326" w:type="dxa"/>
          </w:tcPr>
          <w:p w:rsidR="00C05FF7" w:rsidRPr="00F97339" w:rsidRDefault="00A22DD3" w:rsidP="0040788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10</w:t>
            </w:r>
          </w:p>
        </w:tc>
      </w:tr>
      <w:tr w:rsidR="00C05FF7" w:rsidRPr="00F97339" w:rsidTr="002D6B03">
        <w:tc>
          <w:tcPr>
            <w:tcW w:w="9095" w:type="dxa"/>
          </w:tcPr>
          <w:p w:rsidR="00C05FF7" w:rsidRPr="00F97339" w:rsidRDefault="00C05FF7" w:rsidP="00407880">
            <w:pPr>
              <w:tabs>
                <w:tab w:val="left" w:pos="1275"/>
              </w:tabs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2.1. Туреччина</w:t>
            </w:r>
          </w:p>
        </w:tc>
        <w:tc>
          <w:tcPr>
            <w:tcW w:w="1326" w:type="dxa"/>
          </w:tcPr>
          <w:p w:rsidR="00C05FF7" w:rsidRPr="00F97339" w:rsidRDefault="005727E4" w:rsidP="0040788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10</w:t>
            </w:r>
          </w:p>
        </w:tc>
      </w:tr>
      <w:tr w:rsidR="00C05FF7" w:rsidRPr="00F97339" w:rsidTr="002D6B03">
        <w:tc>
          <w:tcPr>
            <w:tcW w:w="9095" w:type="dxa"/>
          </w:tcPr>
          <w:p w:rsidR="00C05FF7" w:rsidRPr="00F97339" w:rsidRDefault="00C05FF7" w:rsidP="00407880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2.2. Болгарія</w:t>
            </w:r>
          </w:p>
        </w:tc>
        <w:tc>
          <w:tcPr>
            <w:tcW w:w="1326" w:type="dxa"/>
          </w:tcPr>
          <w:p w:rsidR="00C05FF7" w:rsidRPr="00F97339" w:rsidRDefault="005727E4" w:rsidP="0040788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11</w:t>
            </w:r>
          </w:p>
        </w:tc>
      </w:tr>
      <w:tr w:rsidR="00C05FF7" w:rsidRPr="00F97339" w:rsidTr="002D6B03">
        <w:tc>
          <w:tcPr>
            <w:tcW w:w="9095" w:type="dxa"/>
          </w:tcPr>
          <w:p w:rsidR="00C05FF7" w:rsidRPr="00F97339" w:rsidRDefault="00C05FF7" w:rsidP="00407880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2.3. Сербія</w:t>
            </w:r>
          </w:p>
        </w:tc>
        <w:tc>
          <w:tcPr>
            <w:tcW w:w="1326" w:type="dxa"/>
          </w:tcPr>
          <w:p w:rsidR="00C05FF7" w:rsidRPr="00F97339" w:rsidRDefault="00D312B7" w:rsidP="0040788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1</w:t>
            </w:r>
            <w:r w:rsidR="005727E4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2</w:t>
            </w:r>
          </w:p>
        </w:tc>
      </w:tr>
      <w:tr w:rsidR="00C05FF7" w:rsidRPr="00F97339" w:rsidTr="002D6B03">
        <w:tc>
          <w:tcPr>
            <w:tcW w:w="9095" w:type="dxa"/>
          </w:tcPr>
          <w:p w:rsidR="00C05FF7" w:rsidRPr="00F97339" w:rsidRDefault="00C05FF7" w:rsidP="00407880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2.4. Хорватія</w:t>
            </w:r>
          </w:p>
        </w:tc>
        <w:tc>
          <w:tcPr>
            <w:tcW w:w="1326" w:type="dxa"/>
          </w:tcPr>
          <w:p w:rsidR="00C05FF7" w:rsidRPr="00F97339" w:rsidRDefault="00D312B7" w:rsidP="0040788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1</w:t>
            </w:r>
            <w:r w:rsidR="005727E4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3</w:t>
            </w:r>
          </w:p>
        </w:tc>
      </w:tr>
      <w:tr w:rsidR="00C05FF7" w:rsidRPr="00F97339" w:rsidTr="002D6B03">
        <w:tc>
          <w:tcPr>
            <w:tcW w:w="9095" w:type="dxa"/>
          </w:tcPr>
          <w:p w:rsidR="00C05FF7" w:rsidRPr="00F97339" w:rsidRDefault="00C05FF7" w:rsidP="00407880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2.5. Словенія</w:t>
            </w:r>
          </w:p>
        </w:tc>
        <w:tc>
          <w:tcPr>
            <w:tcW w:w="1326" w:type="dxa"/>
          </w:tcPr>
          <w:p w:rsidR="00C05FF7" w:rsidRPr="00F97339" w:rsidRDefault="00D312B7" w:rsidP="00896A2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1</w:t>
            </w:r>
            <w:r w:rsidR="00896A20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4</w:t>
            </w:r>
          </w:p>
        </w:tc>
      </w:tr>
      <w:tr w:rsidR="00C05FF7" w:rsidRPr="00F97339" w:rsidTr="002D6B03">
        <w:tc>
          <w:tcPr>
            <w:tcW w:w="9095" w:type="dxa"/>
          </w:tcPr>
          <w:p w:rsidR="00C05FF7" w:rsidRPr="00F97339" w:rsidRDefault="00C05FF7" w:rsidP="00407880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2.6. Румунія</w:t>
            </w:r>
          </w:p>
        </w:tc>
        <w:tc>
          <w:tcPr>
            <w:tcW w:w="1326" w:type="dxa"/>
          </w:tcPr>
          <w:p w:rsidR="00C05FF7" w:rsidRPr="00F97339" w:rsidRDefault="005727E4" w:rsidP="0040788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14</w:t>
            </w:r>
          </w:p>
        </w:tc>
      </w:tr>
      <w:tr w:rsidR="00C05FF7" w:rsidRPr="00F97339" w:rsidTr="002D6B03">
        <w:tc>
          <w:tcPr>
            <w:tcW w:w="9095" w:type="dxa"/>
          </w:tcPr>
          <w:p w:rsidR="00C05FF7" w:rsidRPr="00F97339" w:rsidRDefault="00C05FF7" w:rsidP="00407880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2.7. Греція</w:t>
            </w:r>
          </w:p>
        </w:tc>
        <w:tc>
          <w:tcPr>
            <w:tcW w:w="1326" w:type="dxa"/>
          </w:tcPr>
          <w:p w:rsidR="00C05FF7" w:rsidRPr="00F97339" w:rsidRDefault="001433BF" w:rsidP="0040788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1</w:t>
            </w:r>
            <w:r w:rsidR="005727E4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4</w:t>
            </w:r>
          </w:p>
        </w:tc>
      </w:tr>
      <w:tr w:rsidR="00C05FF7" w:rsidRPr="00F97339" w:rsidTr="002D6B03">
        <w:tc>
          <w:tcPr>
            <w:tcW w:w="9095" w:type="dxa"/>
          </w:tcPr>
          <w:p w:rsidR="00C05FF7" w:rsidRPr="00F97339" w:rsidRDefault="00C05FF7" w:rsidP="00407880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2.8. Чорногорія</w:t>
            </w:r>
          </w:p>
        </w:tc>
        <w:tc>
          <w:tcPr>
            <w:tcW w:w="1326" w:type="dxa"/>
          </w:tcPr>
          <w:p w:rsidR="00C05FF7" w:rsidRPr="00F97339" w:rsidRDefault="001433BF" w:rsidP="0040788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1</w:t>
            </w:r>
            <w:r w:rsidR="00A45E21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5</w:t>
            </w:r>
          </w:p>
        </w:tc>
      </w:tr>
      <w:tr w:rsidR="00C05FF7" w:rsidRPr="00F97339" w:rsidTr="002D6B03">
        <w:tc>
          <w:tcPr>
            <w:tcW w:w="9095" w:type="dxa"/>
          </w:tcPr>
          <w:p w:rsidR="00C05FF7" w:rsidRPr="00F97339" w:rsidRDefault="00C05FF7" w:rsidP="00407880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2.9. Албанія</w:t>
            </w:r>
          </w:p>
        </w:tc>
        <w:tc>
          <w:tcPr>
            <w:tcW w:w="1326" w:type="dxa"/>
          </w:tcPr>
          <w:p w:rsidR="00C05FF7" w:rsidRPr="00F97339" w:rsidRDefault="001433BF" w:rsidP="0040788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1</w:t>
            </w:r>
            <w:r w:rsidR="00A45E21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6</w:t>
            </w:r>
          </w:p>
        </w:tc>
      </w:tr>
      <w:tr w:rsidR="00C05FF7" w:rsidRPr="00F97339" w:rsidTr="002D6B03">
        <w:tc>
          <w:tcPr>
            <w:tcW w:w="9095" w:type="dxa"/>
          </w:tcPr>
          <w:p w:rsidR="00C05FF7" w:rsidRPr="00F97339" w:rsidRDefault="00C05FF7" w:rsidP="0040788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ВИСНОВКИ</w:t>
            </w:r>
          </w:p>
        </w:tc>
        <w:tc>
          <w:tcPr>
            <w:tcW w:w="1326" w:type="dxa"/>
          </w:tcPr>
          <w:p w:rsidR="00C05FF7" w:rsidRPr="00F97339" w:rsidRDefault="001433BF" w:rsidP="0040788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1</w:t>
            </w:r>
            <w:r w:rsidR="00A45E21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7</w:t>
            </w:r>
          </w:p>
        </w:tc>
      </w:tr>
      <w:tr w:rsidR="00C05FF7" w:rsidRPr="00F97339" w:rsidTr="002D6B03">
        <w:tc>
          <w:tcPr>
            <w:tcW w:w="9095" w:type="dxa"/>
          </w:tcPr>
          <w:p w:rsidR="00C05FF7" w:rsidRDefault="00C05FF7" w:rsidP="0040788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СПИСОК ВИКОРИСТАНИХ ДЖЕРЕЛ</w:t>
            </w:r>
          </w:p>
          <w:p w:rsidR="009B2D68" w:rsidRPr="005B5CCF" w:rsidRDefault="009B2D68" w:rsidP="004078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Додаток А</w:t>
            </w:r>
            <w:r w:rsidR="005B5CCF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 xml:space="preserve">   </w:t>
            </w:r>
            <w:r w:rsidR="005B5CCF" w:rsidRPr="00F973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Карта орнаментів</w:t>
            </w:r>
          </w:p>
        </w:tc>
        <w:tc>
          <w:tcPr>
            <w:tcW w:w="1326" w:type="dxa"/>
          </w:tcPr>
          <w:p w:rsidR="00827B70" w:rsidRDefault="00A22DD3" w:rsidP="0040788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19</w:t>
            </w:r>
          </w:p>
          <w:p w:rsidR="00827B70" w:rsidRPr="00F97339" w:rsidRDefault="00A22DD3" w:rsidP="0040788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21</w:t>
            </w:r>
          </w:p>
        </w:tc>
      </w:tr>
      <w:tr w:rsidR="00C05FF7" w:rsidRPr="00F97339" w:rsidTr="002D6B03">
        <w:tc>
          <w:tcPr>
            <w:tcW w:w="9095" w:type="dxa"/>
          </w:tcPr>
          <w:p w:rsidR="00C05FF7" w:rsidRPr="00F97339" w:rsidRDefault="00827B70" w:rsidP="0040788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Додаток Б</w:t>
            </w:r>
            <w:r w:rsidR="00C05FF7" w:rsidRPr="00F97339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 xml:space="preserve">   Порівняльна таблиця національних костюмів</w:t>
            </w:r>
          </w:p>
        </w:tc>
        <w:tc>
          <w:tcPr>
            <w:tcW w:w="1326" w:type="dxa"/>
          </w:tcPr>
          <w:p w:rsidR="00C05FF7" w:rsidRPr="00F97339" w:rsidRDefault="001433BF" w:rsidP="0040788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2</w:t>
            </w:r>
            <w:bookmarkStart w:id="0" w:name="_GoBack"/>
            <w:bookmarkEnd w:id="0"/>
            <w:r w:rsidR="00A22DD3">
              <w:rPr>
                <w:rFonts w:ascii="Times New Roman" w:hAnsi="Times New Roman" w:cs="Times New Roman"/>
                <w:bCs/>
                <w:iCs/>
                <w:sz w:val="28"/>
                <w:szCs w:val="28"/>
                <w:lang w:val="uk-UA"/>
              </w:rPr>
              <w:t>2</w:t>
            </w:r>
          </w:p>
        </w:tc>
      </w:tr>
    </w:tbl>
    <w:p w:rsidR="00063CEF" w:rsidRPr="00F97339" w:rsidRDefault="00063CEF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063CEF" w:rsidRPr="00F97339" w:rsidRDefault="00063CEF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</w:p>
    <w:p w:rsidR="00063CEF" w:rsidRPr="00F97339" w:rsidRDefault="00063CEF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</w:p>
    <w:p w:rsidR="00063CEF" w:rsidRPr="00F97339" w:rsidRDefault="00063CEF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</w:p>
    <w:p w:rsidR="00063CEF" w:rsidRPr="00F97339" w:rsidRDefault="00063CEF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</w:p>
    <w:p w:rsidR="00063CEF" w:rsidRDefault="00063CEF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</w:p>
    <w:p w:rsidR="00407880" w:rsidRDefault="00407880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</w:p>
    <w:p w:rsidR="00407880" w:rsidRDefault="00407880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</w:p>
    <w:p w:rsidR="00407880" w:rsidRDefault="00407880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</w:p>
    <w:p w:rsidR="00407880" w:rsidRPr="00F97339" w:rsidRDefault="00407880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</w:p>
    <w:p w:rsidR="00063CEF" w:rsidRDefault="00063CEF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ВСТУП</w:t>
      </w:r>
    </w:p>
    <w:p w:rsidR="00C32CFF" w:rsidRPr="00F97339" w:rsidRDefault="00C32CFF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A719D1" w:rsidRPr="00F97339" w:rsidRDefault="008E5F9D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Н</w:t>
      </w:r>
      <w:r w:rsidR="00150D47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ародний одяг</w:t>
      </w: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, як результат колективної творчості,</w:t>
      </w:r>
      <w:r w:rsidR="00150D47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несе послання поколінь, підсумовуючи матеріальнийта духовний виміри </w:t>
      </w: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кожного </w:t>
      </w:r>
      <w:r w:rsidR="00150D47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етносу. Поряд з мовою,звичаями і традиціями народний костюм є знаком,символом, фундаментальною константою належностійого власника до пев</w:t>
      </w: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ного географічного та культурно</w:t>
      </w:r>
      <w:r w:rsidR="00150D47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го простору, що ідентифікує та визначає його духовно.</w:t>
      </w:r>
    </w:p>
    <w:p w:rsidR="000E2738" w:rsidRPr="00F97339" w:rsidRDefault="00A719D1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Пробудження етнічноїсвідомості, прагнення підкреслити і відстоювати самобутність своєї культури– характерне явище нашого часу.  Обрана тема актуальна, бо в Україні</w:t>
      </w:r>
      <w:r w:rsidR="005A368C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можна спостерігати відродженняукраїнських традицій, «моду» на народний одяг (зокремаукраїнські вишиванки), </w:t>
      </w:r>
      <w:r w:rsidR="00567195">
        <w:rPr>
          <w:rFonts w:ascii="Times New Roman" w:hAnsi="Times New Roman" w:cs="Times New Roman"/>
          <w:bCs/>
          <w:iCs/>
          <w:sz w:val="28"/>
          <w:szCs w:val="28"/>
          <w:lang w:val="uk-UA"/>
        </w:rPr>
        <w:t>ін.</w:t>
      </w:r>
      <w:r w:rsidR="00744206" w:rsidRPr="00F97339">
        <w:rPr>
          <w:rFonts w:ascii="Times New Roman" w:hAnsi="Times New Roman" w:cs="Times New Roman"/>
          <w:bCs/>
          <w:iCs/>
          <w:sz w:val="28"/>
          <w:szCs w:val="28"/>
        </w:rPr>
        <w:t>[</w:t>
      </w:r>
      <w:r w:rsidR="00744206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13</w:t>
      </w:r>
      <w:r w:rsidR="00744206" w:rsidRPr="00F97339">
        <w:rPr>
          <w:rFonts w:ascii="Times New Roman" w:hAnsi="Times New Roman" w:cs="Times New Roman"/>
          <w:bCs/>
          <w:iCs/>
          <w:sz w:val="28"/>
          <w:szCs w:val="28"/>
        </w:rPr>
        <w:t>]</w:t>
      </w:r>
      <w:r w:rsidR="005A368C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.</w:t>
      </w: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Внаслідок </w:t>
      </w:r>
      <w:r w:rsidR="005A368C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процес</w:t>
      </w: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у</w:t>
      </w:r>
      <w:r w:rsidR="005A368C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взаємодії культурних систем, в результаті якогокожна культура усвідомлює і віднаходить </w:t>
      </w: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свою індивідуальну самобутність, відбувається в</w:t>
      </w:r>
      <w:r w:rsidR="005A368C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заємозбагачення культур через діалог дозволяє їм повніше розкрити свій глибинний зміст,який проявляється через комунікацію й співвідношення цінностей, норм тощо. З цьогодіалогу народжується єдність і синтез культур людства. Але для майбутнього синтезунеобхідна взаємна толерантність, терпимість людей і культур, повага до їх цінностей.</w:t>
      </w:r>
      <w:r w:rsidR="000E2738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полягає в тому, що н</w:t>
      </w:r>
      <w:r w:rsidR="00150D47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ародне вбрання </w:t>
      </w:r>
      <w:r w:rsidR="000E2738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завжди </w:t>
      </w:r>
      <w:r w:rsidR="00150D47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відображає суспільні, моральні та</w:t>
      </w:r>
      <w:r w:rsidR="000E2738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естетичні цінності суспільства, об’єднує його</w:t>
      </w:r>
      <w:r w:rsidR="00744206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[7].</w:t>
      </w:r>
    </w:p>
    <w:p w:rsidR="008621F7" w:rsidRPr="00F97339" w:rsidRDefault="00063CEF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Метою дослідження є вивчення особливостей народного костюма різних країн Балканського півострова та виявлення подібності з українським національним костюмом.</w:t>
      </w:r>
    </w:p>
    <w:p w:rsidR="008621F7" w:rsidRPr="00F97339" w:rsidRDefault="00063CEF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Обєктом вивчення ми вибрали країни Балканського півострова.</w:t>
      </w:r>
    </w:p>
    <w:p w:rsidR="008621F7" w:rsidRPr="00F97339" w:rsidRDefault="008621F7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Предмет вивчення</w:t>
      </w:r>
      <w:r w:rsidR="00D60EF5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– національний костюм, як втілення етнічної особливості народу.</w:t>
      </w:r>
    </w:p>
    <w:p w:rsidR="00D60EF5" w:rsidRPr="00F97339" w:rsidRDefault="00D60EF5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Для досягнення мети ми поставили перед собою такі завдання:</w:t>
      </w:r>
    </w:p>
    <w:p w:rsidR="00D60EF5" w:rsidRPr="00F97339" w:rsidRDefault="00D60EF5" w:rsidP="00407880">
      <w:pPr>
        <w:pStyle w:val="a9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означити роль вишиванки у розвитку міжнаціональних зв’язків; </w:t>
      </w:r>
    </w:p>
    <w:p w:rsidR="00D60EF5" w:rsidRPr="00F97339" w:rsidRDefault="00D60EF5" w:rsidP="00407880">
      <w:pPr>
        <w:pStyle w:val="a9"/>
        <w:numPr>
          <w:ilvl w:val="0"/>
          <w:numId w:val="5"/>
        </w:numPr>
        <w:spacing w:after="0" w:line="360" w:lineRule="auto"/>
        <w:ind w:left="0" w:firstLine="106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визначити особливості українського національного костюму враховуючи регіональну специфіку;</w:t>
      </w:r>
    </w:p>
    <w:p w:rsidR="00D60EF5" w:rsidRPr="00F97339" w:rsidRDefault="00D60EF5" w:rsidP="00407880">
      <w:pPr>
        <w:pStyle w:val="a9"/>
        <w:numPr>
          <w:ilvl w:val="0"/>
          <w:numId w:val="5"/>
        </w:numPr>
        <w:spacing w:after="0" w:line="360" w:lineRule="auto"/>
        <w:ind w:left="0" w:firstLine="106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lastRenderedPageBreak/>
        <w:t>дослідити загальні риси народних костюмів країн Балканського півострова;</w:t>
      </w:r>
    </w:p>
    <w:p w:rsidR="00D60EF5" w:rsidRPr="00F97339" w:rsidRDefault="00D60EF5" w:rsidP="00407880">
      <w:pPr>
        <w:pStyle w:val="a9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визначити спільні риси костюмів України і Балкан.</w:t>
      </w:r>
    </w:p>
    <w:p w:rsidR="008621F7" w:rsidRPr="00F97339" w:rsidRDefault="00D60EF5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Оскільки це пошукова робота, то серед методів</w:t>
      </w:r>
      <w:r w:rsidR="008621F7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дослідження</w:t>
      </w: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переважає робота з літературою та інтернет</w:t>
      </w:r>
      <w:r w:rsidR="00925B42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ресурсами.</w:t>
      </w:r>
    </w:p>
    <w:p w:rsidR="008E5F9D" w:rsidRPr="00F97339" w:rsidRDefault="00150D47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Супроводжуючи людину в усіх життєвих ситуаціях(буденних, святкових та о</w:t>
      </w:r>
      <w:r w:rsidR="008E5F9D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брядових) з дитинства до ста</w:t>
      </w: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рості, народний костюм є матеріальним ансамблем зутилітарними функція</w:t>
      </w:r>
      <w:r w:rsidR="008E5F9D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ми і водночас із культурною кон</w:t>
      </w: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цепцією. Він є яскра</w:t>
      </w:r>
      <w:r w:rsidR="008E5F9D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вим засобом спілкування, експре</w:t>
      </w: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сивним візуальним</w:t>
      </w:r>
      <w:r w:rsidR="008E5F9D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мовленням із множинними значен</w:t>
      </w: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нями в рамках традиційної селянської спільноти.Народний одяг пов</w:t>
      </w:r>
      <w:r w:rsidR="008E5F9D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’язаний з географічним середови</w:t>
      </w: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щем, кліматом, порами року, заняттями, соціальним таматеріальним статусом власників, а також з буденнимта святковим його використанням. Він є вираженням</w:t>
      </w:r>
      <w:r w:rsidR="00D60EF5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історичних </w:t>
      </w: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особливостей носіїв, їх менталітету та експресіїмісцевого духу</w:t>
      </w:r>
      <w:r w:rsidR="00744206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[2].</w:t>
      </w:r>
    </w:p>
    <w:p w:rsidR="00FF2627" w:rsidRPr="00F97339" w:rsidRDefault="00FF2627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У кожної країни є крім державних символів і національні. Символом Німеччини вважаються орел і дубовий лист, символом Австрії - едельвейс, Угорщини - тюльпан. Символи України - калина і вишиванка.</w:t>
      </w:r>
    </w:p>
    <w:p w:rsidR="008E5F9D" w:rsidRPr="00F97339" w:rsidRDefault="008E5F9D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8E5F9D" w:rsidRPr="00F97339" w:rsidRDefault="008E5F9D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8E5F9D" w:rsidRPr="00F97339" w:rsidRDefault="008E5F9D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8E5F9D" w:rsidRPr="00F97339" w:rsidRDefault="008E5F9D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0E2738" w:rsidRPr="00F97339" w:rsidRDefault="000E2738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0E2738" w:rsidRDefault="000E2738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407880" w:rsidRDefault="00407880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407880" w:rsidRDefault="00407880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407880" w:rsidRDefault="00407880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407880" w:rsidRDefault="00407880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407880" w:rsidRDefault="00407880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407880" w:rsidRPr="00F97339" w:rsidRDefault="00407880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0E2738" w:rsidRPr="00F97339" w:rsidRDefault="000E2738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407880" w:rsidRPr="00F97339" w:rsidRDefault="000E2738" w:rsidP="0063508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lastRenderedPageBreak/>
        <w:t>РОЗДІЛ 1</w:t>
      </w:r>
    </w:p>
    <w:p w:rsidR="00F34DA8" w:rsidRDefault="000E2738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УКРАЇНСЬКИЙ НАЦІОНАЛЬНИЙ КОСТЮМ</w:t>
      </w:r>
    </w:p>
    <w:p w:rsidR="00407880" w:rsidRDefault="00407880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63508C" w:rsidRPr="00F97339" w:rsidRDefault="0063508C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8E5F9D" w:rsidRDefault="000E2738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1.</w:t>
      </w:r>
      <w:r w:rsidR="00F237DE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1</w:t>
      </w: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.</w:t>
      </w:r>
      <w:r w:rsidR="008E5F9D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Вишиванка – символ єдності</w:t>
      </w:r>
    </w:p>
    <w:p w:rsidR="0063508C" w:rsidRPr="00F97339" w:rsidRDefault="0063508C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8E5F9D" w:rsidRPr="00F97339" w:rsidRDefault="008E5F9D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Всесвітній день вишиванки — міжнародне свято, яке покликане зберегти споконвічні народні традиції створення та носіння етнічного вишитого українського одягу. Свято є самобутнім і самодостатнім, не прив'язане до жодного державного чи релігійного статусу. У цей день кожен українець одягає вишиванку й виходить у ній на роботу, в університет, школу чи садочок.</w:t>
      </w:r>
    </w:p>
    <w:p w:rsidR="008E5F9D" w:rsidRPr="00F97339" w:rsidRDefault="008E5F9D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Українська вишиванка є унікальним явищем в плеяді національного вбрання європейців, вона вирізняється багатоманітністю технік вишивки, крою, орнаментів. Разом з тим, вишиванка є не тільки традиційною частиною гардеробу українців, а нашим національним символом</w:t>
      </w:r>
      <w:r w:rsidR="00744206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[4].</w:t>
      </w:r>
    </w:p>
    <w:p w:rsidR="008E5F9D" w:rsidRPr="00F97339" w:rsidRDefault="008E5F9D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Це свято зародилось у 2006 році, як студентський флешмоб у Чернівцях. П'ятирічний ювілей свята ознаменувався встановленням рекорду за кількістю людей у вишиванках в одному місці: на Центральній площі Чернівців зібралося понад 4000 людей у вишиванках. З 2014 року до акції долучилися близько 50-ти країн світу. Зараз до Всесвітнього дня вишиванки вже долучились такі країни:Австрія, Австралія, Аргентина, Бельгія, Білорусія, Болгарія, Бразилія, Великобританія, Зімбабве, Естонія, Індія, Іспанія, Італія, Греція, Єгипет, Казахстан, Канада, Китай, Латвія, Литва, Марокко, Мексика, Молдова, Нідерланди, Німеччина, Норвегія, ОАЕ, ПАР, Перу, Південна Корея, Польща, Португалія, Росія, Румунія, Словаччина, США, Тайланд, Тайвань, Туреччина, Угорщина, Фінляндія, Франція, Хорватія, Чехія, Швейцарія, Швеція, Японія.</w:t>
      </w:r>
    </w:p>
    <w:p w:rsidR="008E5F9D" w:rsidRPr="00F97339" w:rsidRDefault="008E5F9D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Гарні, яскраві, неповторні вишиті візерунки з давніх давен створюють та використовують у країнах Балканського півострова. Звичайно, кожна країна має свій особливий підхід до традиційного мистецтва вишивки та звичаїв носіння вишитого одягу.  </w:t>
      </w:r>
    </w:p>
    <w:p w:rsidR="00F237DE" w:rsidRDefault="000E2738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lastRenderedPageBreak/>
        <w:t>1.</w:t>
      </w:r>
      <w:r w:rsidR="00F237DE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2</w:t>
      </w: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.</w:t>
      </w:r>
      <w:r w:rsidR="00F237DE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   Національний український одяг: характерні риси та різновиди</w:t>
      </w:r>
    </w:p>
    <w:p w:rsidR="00466874" w:rsidRPr="00F97339" w:rsidRDefault="00466874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701D54" w:rsidRPr="00F97339" w:rsidRDefault="00701D54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Характерні риси вбрання українців:простота фасону, у якому поєднуються краса та практичність;оздоблення великою кількістю яскравих декоративних елементів;використання лише натуральних тканин;гармонійне доповнення вбрання оригінальними аксесуарами</w:t>
      </w:r>
      <w:r w:rsidR="00744206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[5].</w:t>
      </w:r>
    </w:p>
    <w:p w:rsidR="00701D54" w:rsidRPr="00F97339" w:rsidRDefault="00701D54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Проте є низка відмінностей: так, чоловічому костюму характерні строгі геометричні орнаменти, які символізували мужність та сміливість, а український жіночий одяг прикрашався витонченими візерунками зі складним сплетінням ліній. Дитяче вбрання розшивалося дещо простішим орнаментом.</w:t>
      </w:r>
    </w:p>
    <w:p w:rsidR="00C112C0" w:rsidRPr="00F97339" w:rsidRDefault="00C112C0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Основні різновиди українського чоловічого одягу це: </w:t>
      </w:r>
    </w:p>
    <w:p w:rsidR="00A26959" w:rsidRPr="00F97339" w:rsidRDefault="00C112C0" w:rsidP="00407880">
      <w:pPr>
        <w:pStyle w:val="a9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с</w:t>
      </w:r>
      <w:r w:rsidR="00701D54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орочка, виготовлена з грубого полотна з виши</w:t>
      </w:r>
      <w:r w:rsidR="00A26959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тим комірцем чи вирізом;</w:t>
      </w:r>
    </w:p>
    <w:p w:rsidR="00A26959" w:rsidRPr="00F97339" w:rsidRDefault="00A26959" w:rsidP="00407880">
      <w:pPr>
        <w:pStyle w:val="a9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ш</w:t>
      </w:r>
      <w:r w:rsidR="00701D54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ирокі лляні чи сукняні шаровари. До речі, деякі елементи українського національного костюму у різних регіонах відрізнялися між собою. Так, чоловіки півночі та заходу країни одягали завужені шта</w:t>
      </w: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ни на зразок сучасних «дудочок»;</w:t>
      </w:r>
    </w:p>
    <w:p w:rsidR="00701D54" w:rsidRPr="00F97339" w:rsidRDefault="00A26959" w:rsidP="00407880">
      <w:pPr>
        <w:pStyle w:val="a9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ш</w:t>
      </w:r>
      <w:r w:rsidR="00701D54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ирокий кушак (пояс) з хитромудрими візерунками, який застібався за допомогою крючків.</w:t>
      </w:r>
    </w:p>
    <w:p w:rsidR="00A26959" w:rsidRPr="00F97339" w:rsidRDefault="00A26959" w:rsidP="00407880">
      <w:pPr>
        <w:pStyle w:val="a9"/>
        <w:spacing w:after="0" w:line="360" w:lineRule="auto"/>
        <w:ind w:left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Жіночий одяг був більш різноманітним</w:t>
      </w:r>
      <w:r w:rsidR="00925B42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:</w:t>
      </w:r>
    </w:p>
    <w:p w:rsidR="00FF2627" w:rsidRPr="00F97339" w:rsidRDefault="00A26959" w:rsidP="00407880">
      <w:pPr>
        <w:pStyle w:val="a9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с</w:t>
      </w:r>
      <w:r w:rsidR="00701D54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орочка, вишита по горловині, манжетах, рукавах та внизу. Вона була значно довша, ніж чоловіча. Залежно від призначення такі сорочки-вишиванки виготовлялися з дорогого білосніжного чи дешевого грубого полотна. Молоді дівчата носили їх без верхньог</w:t>
      </w: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о одягу, підперезавшись кушаком;</w:t>
      </w:r>
    </w:p>
    <w:p w:rsidR="00A26959" w:rsidRPr="00F97339" w:rsidRDefault="00A26959" w:rsidP="00407880">
      <w:pPr>
        <w:pStyle w:val="a9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ж</w:t>
      </w:r>
      <w:r w:rsidR="00701D54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упан (безрукавка) – тр</w:t>
      </w: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адиційне вбрання заміжніх жінок;</w:t>
      </w:r>
    </w:p>
    <w:p w:rsidR="00A26959" w:rsidRPr="00F97339" w:rsidRDefault="00A26959" w:rsidP="00407880">
      <w:pPr>
        <w:pStyle w:val="a9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ч</w:t>
      </w:r>
      <w:r w:rsidR="00701D54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отири варіанти поясної речі, у яку заправлялася сорочка (ми б назвали її спідницею):святковий варіант із шовку, парчі чи вовни;</w:t>
      </w:r>
    </w:p>
    <w:p w:rsidR="00A26959" w:rsidRPr="00F97339" w:rsidRDefault="00701D54" w:rsidP="00407880">
      <w:pPr>
        <w:pStyle w:val="a9"/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запаска – річ, яка складається з 2-х частин, з’єднаних між собою зав’язками;</w:t>
      </w:r>
    </w:p>
    <w:p w:rsidR="00A26959" w:rsidRPr="00F97339" w:rsidRDefault="00701D54" w:rsidP="00407880">
      <w:pPr>
        <w:pStyle w:val="a9"/>
        <w:numPr>
          <w:ilvl w:val="0"/>
          <w:numId w:val="3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дерга – робоче вбрання із грубої тканини, яке ззаду збиралося в широкі складки;</w:t>
      </w:r>
    </w:p>
    <w:p w:rsidR="00701D54" w:rsidRPr="00F97339" w:rsidRDefault="00701D54" w:rsidP="00407880">
      <w:pPr>
        <w:pStyle w:val="a9"/>
        <w:numPr>
          <w:ilvl w:val="0"/>
          <w:numId w:val="3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понева – довга строката спідниця, поверх якої вдягався вишитий фартух.</w:t>
      </w:r>
    </w:p>
    <w:p w:rsidR="00DA2E71" w:rsidRPr="00F97339" w:rsidRDefault="00FF2627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lastRenderedPageBreak/>
        <w:t xml:space="preserve">Існує декілька таємниць українського національного костюму. </w:t>
      </w:r>
      <w:r w:rsidR="00701D54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Т</w:t>
      </w:r>
      <w:r w:rsidR="0071198C" w:rsidRPr="00F97339">
        <w:rPr>
          <w:rFonts w:ascii="Times New Roman" w:hAnsi="Times New Roman" w:cs="Times New Roman"/>
          <w:bCs/>
          <w:iCs/>
          <w:sz w:val="28"/>
          <w:szCs w:val="28"/>
        </w:rPr>
        <w:t>аємниця</w:t>
      </w:r>
      <w:r w:rsidR="00822C4F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перша про о</w:t>
      </w:r>
      <w:r w:rsidR="0071198C" w:rsidRPr="00F97339">
        <w:rPr>
          <w:rFonts w:ascii="Times New Roman" w:hAnsi="Times New Roman" w:cs="Times New Roman"/>
          <w:bCs/>
          <w:iCs/>
          <w:sz w:val="28"/>
          <w:szCs w:val="28"/>
        </w:rPr>
        <w:t>рнамент</w:t>
      </w:r>
      <w:r w:rsidR="00822C4F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який </w:t>
      </w:r>
      <w:r w:rsidRPr="00F97339">
        <w:rPr>
          <w:rFonts w:ascii="Times New Roman" w:hAnsi="Times New Roman" w:cs="Times New Roman"/>
          <w:bCs/>
          <w:iCs/>
          <w:sz w:val="28"/>
          <w:szCs w:val="28"/>
        </w:rPr>
        <w:t>вказу</w:t>
      </w: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є</w:t>
      </w:r>
      <w:r w:rsidR="0071198C" w:rsidRPr="00F97339">
        <w:rPr>
          <w:rFonts w:ascii="Times New Roman" w:hAnsi="Times New Roman" w:cs="Times New Roman"/>
          <w:bCs/>
          <w:iCs/>
          <w:sz w:val="28"/>
          <w:szCs w:val="28"/>
        </w:rPr>
        <w:t xml:space="preserve"> на регіон, в якому його вишили.</w:t>
      </w:r>
      <w:r w:rsidR="0071198C" w:rsidRPr="00F97339">
        <w:rPr>
          <w:rFonts w:ascii="Times New Roman" w:hAnsi="Times New Roman" w:cs="Times New Roman"/>
          <w:b/>
          <w:bCs/>
          <w:iCs/>
          <w:sz w:val="28"/>
          <w:szCs w:val="28"/>
        </w:rPr>
        <w:t> </w:t>
      </w:r>
      <w:r w:rsidR="0071198C" w:rsidRPr="00F97339">
        <w:rPr>
          <w:rFonts w:ascii="Times New Roman" w:hAnsi="Times New Roman" w:cs="Times New Roman"/>
          <w:sz w:val="28"/>
          <w:szCs w:val="28"/>
        </w:rPr>
        <w:t xml:space="preserve">На сьогоднішній день вишиванка </w:t>
      </w:r>
      <w:r w:rsidR="00822C4F" w:rsidRPr="00F97339">
        <w:rPr>
          <w:rFonts w:ascii="Times New Roman" w:hAnsi="Times New Roman" w:cs="Times New Roman"/>
          <w:sz w:val="28"/>
          <w:szCs w:val="28"/>
        </w:rPr>
        <w:t>–</w:t>
      </w:r>
      <w:r w:rsidR="0071198C" w:rsidRPr="00F97339">
        <w:rPr>
          <w:rFonts w:ascii="Times New Roman" w:hAnsi="Times New Roman" w:cs="Times New Roman"/>
          <w:sz w:val="28"/>
          <w:szCs w:val="28"/>
        </w:rPr>
        <w:t xml:space="preserve"> досить</w:t>
      </w:r>
      <w:r w:rsidR="00822C4F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198C" w:rsidRPr="00F97339">
        <w:rPr>
          <w:rFonts w:ascii="Times New Roman" w:hAnsi="Times New Roman" w:cs="Times New Roman"/>
          <w:sz w:val="28"/>
          <w:szCs w:val="28"/>
        </w:rPr>
        <w:t>популярний</w:t>
      </w:r>
      <w:r w:rsidR="00822C4F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198C" w:rsidRPr="00F97339">
        <w:rPr>
          <w:rFonts w:ascii="Times New Roman" w:hAnsi="Times New Roman" w:cs="Times New Roman"/>
          <w:sz w:val="28"/>
          <w:szCs w:val="28"/>
        </w:rPr>
        <w:t>одяг, але мало хто</w:t>
      </w:r>
      <w:r w:rsidR="00143ACC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198C" w:rsidRPr="00F97339">
        <w:rPr>
          <w:rFonts w:ascii="Times New Roman" w:hAnsi="Times New Roman" w:cs="Times New Roman"/>
          <w:sz w:val="28"/>
          <w:szCs w:val="28"/>
        </w:rPr>
        <w:t>знає, що орнамент, за повір'ями наших предків, не лише</w:t>
      </w:r>
      <w:r w:rsidR="00143ACC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198C" w:rsidRPr="00F97339">
        <w:rPr>
          <w:rFonts w:ascii="Times New Roman" w:hAnsi="Times New Roman" w:cs="Times New Roman"/>
          <w:sz w:val="28"/>
          <w:szCs w:val="28"/>
        </w:rPr>
        <w:t>оберігав</w:t>
      </w:r>
      <w:r w:rsidR="00143ACC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198C" w:rsidRPr="00F97339">
        <w:rPr>
          <w:rFonts w:ascii="Times New Roman" w:hAnsi="Times New Roman" w:cs="Times New Roman"/>
          <w:sz w:val="28"/>
          <w:szCs w:val="28"/>
        </w:rPr>
        <w:t>від</w:t>
      </w:r>
      <w:r w:rsidR="00143ACC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198C" w:rsidRPr="00F97339">
        <w:rPr>
          <w:rFonts w:ascii="Times New Roman" w:hAnsi="Times New Roman" w:cs="Times New Roman"/>
          <w:sz w:val="28"/>
          <w:szCs w:val="28"/>
        </w:rPr>
        <w:t>злих чар, але і вказував на регіон, в якому його вишили</w:t>
      </w:r>
      <w:r w:rsidR="00744206" w:rsidRPr="00F97339">
        <w:rPr>
          <w:rFonts w:ascii="Times New Roman" w:hAnsi="Times New Roman" w:cs="Times New Roman"/>
          <w:sz w:val="28"/>
          <w:szCs w:val="28"/>
        </w:rPr>
        <w:t>[</w:t>
      </w:r>
      <w:r w:rsidR="00744206" w:rsidRPr="00F97339">
        <w:rPr>
          <w:rFonts w:ascii="Times New Roman" w:hAnsi="Times New Roman" w:cs="Times New Roman"/>
          <w:sz w:val="28"/>
          <w:szCs w:val="28"/>
          <w:lang w:val="uk-UA"/>
        </w:rPr>
        <w:t>16</w:t>
      </w:r>
      <w:r w:rsidR="00744206" w:rsidRPr="00F97339">
        <w:rPr>
          <w:rFonts w:ascii="Times New Roman" w:hAnsi="Times New Roman" w:cs="Times New Roman"/>
          <w:sz w:val="28"/>
          <w:szCs w:val="28"/>
        </w:rPr>
        <w:t>].</w:t>
      </w:r>
    </w:p>
    <w:p w:rsidR="0071198C" w:rsidRPr="00F97339" w:rsidRDefault="00A07D5D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71198C" w:rsidRPr="00F97339">
        <w:rPr>
          <w:rFonts w:ascii="Times New Roman" w:hAnsi="Times New Roman" w:cs="Times New Roman"/>
          <w:sz w:val="28"/>
          <w:szCs w:val="28"/>
          <w:lang w:val="uk-UA"/>
        </w:rPr>
        <w:t>Наприклад, на Полтавщині</w:t>
      </w:r>
      <w:r w:rsidR="00925B42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198C" w:rsidRPr="00F97339">
        <w:rPr>
          <w:rFonts w:ascii="Times New Roman" w:hAnsi="Times New Roman" w:cs="Times New Roman"/>
          <w:sz w:val="28"/>
          <w:szCs w:val="28"/>
          <w:lang w:val="uk-UA"/>
        </w:rPr>
        <w:t>вишивали</w:t>
      </w:r>
      <w:r w:rsidR="00822C4F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198C" w:rsidRPr="00F97339">
        <w:rPr>
          <w:rFonts w:ascii="Times New Roman" w:hAnsi="Times New Roman" w:cs="Times New Roman"/>
          <w:sz w:val="28"/>
          <w:szCs w:val="28"/>
          <w:lang w:val="uk-UA"/>
        </w:rPr>
        <w:t>лише</w:t>
      </w:r>
      <w:r w:rsidR="00822C4F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198C" w:rsidRPr="00F97339">
        <w:rPr>
          <w:rFonts w:ascii="Times New Roman" w:hAnsi="Times New Roman" w:cs="Times New Roman"/>
          <w:sz w:val="28"/>
          <w:szCs w:val="28"/>
          <w:lang w:val="uk-UA"/>
        </w:rPr>
        <w:t>білими нитками. На Київщині у вишивці</w:t>
      </w:r>
      <w:r w:rsidR="00143ACC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198C" w:rsidRPr="00F97339">
        <w:rPr>
          <w:rFonts w:ascii="Times New Roman" w:hAnsi="Times New Roman" w:cs="Times New Roman"/>
          <w:sz w:val="28"/>
          <w:szCs w:val="28"/>
          <w:lang w:val="uk-UA"/>
        </w:rPr>
        <w:t>переважали</w:t>
      </w:r>
      <w:r w:rsidR="00143ACC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198C" w:rsidRPr="00F97339">
        <w:rPr>
          <w:rFonts w:ascii="Times New Roman" w:hAnsi="Times New Roman" w:cs="Times New Roman"/>
          <w:sz w:val="28"/>
          <w:szCs w:val="28"/>
          <w:lang w:val="uk-UA"/>
        </w:rPr>
        <w:t>рослинні</w:t>
      </w:r>
      <w:r w:rsidR="00143ACC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198C" w:rsidRPr="00F97339">
        <w:rPr>
          <w:rFonts w:ascii="Times New Roman" w:hAnsi="Times New Roman" w:cs="Times New Roman"/>
          <w:sz w:val="28"/>
          <w:szCs w:val="28"/>
          <w:lang w:val="uk-UA"/>
        </w:rPr>
        <w:t>візерунки, такі як виноград</w:t>
      </w:r>
      <w:r w:rsidR="00822C4F" w:rsidRPr="00F97339">
        <w:rPr>
          <w:rFonts w:ascii="Times New Roman" w:hAnsi="Times New Roman" w:cs="Times New Roman"/>
          <w:sz w:val="28"/>
          <w:szCs w:val="28"/>
          <w:lang w:val="uk-UA"/>
        </w:rPr>
        <w:t>ні</w:t>
      </w:r>
      <w:r w:rsidR="00143ACC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грони</w:t>
      </w:r>
      <w:r w:rsidR="00822C4F" w:rsidRPr="00F97339">
        <w:rPr>
          <w:rFonts w:ascii="Times New Roman" w:hAnsi="Times New Roman" w:cs="Times New Roman"/>
          <w:sz w:val="28"/>
          <w:szCs w:val="28"/>
          <w:lang w:val="uk-UA"/>
        </w:rPr>
        <w:t>, хміль, калина та інші</w:t>
      </w:r>
      <w:r w:rsidR="0071198C" w:rsidRPr="00F97339">
        <w:rPr>
          <w:rFonts w:ascii="Times New Roman" w:hAnsi="Times New Roman" w:cs="Times New Roman"/>
          <w:sz w:val="28"/>
          <w:szCs w:val="28"/>
        </w:rPr>
        <w:t>. На Закарпатті орнамент являє собою звивисті «каракулі», які також часто вишивали</w:t>
      </w:r>
      <w:r w:rsidR="00143ACC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198C" w:rsidRPr="00F97339">
        <w:rPr>
          <w:rFonts w:ascii="Times New Roman" w:hAnsi="Times New Roman" w:cs="Times New Roman"/>
          <w:sz w:val="28"/>
          <w:szCs w:val="28"/>
        </w:rPr>
        <w:t>білою</w:t>
      </w:r>
      <w:r w:rsidR="00143ACC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198C" w:rsidRPr="00F97339">
        <w:rPr>
          <w:rFonts w:ascii="Times New Roman" w:hAnsi="Times New Roman" w:cs="Times New Roman"/>
          <w:sz w:val="28"/>
          <w:szCs w:val="28"/>
        </w:rPr>
        <w:t>ниткою.</w:t>
      </w:r>
    </w:p>
    <w:p w:rsidR="0071198C" w:rsidRPr="00F97339" w:rsidRDefault="00A07D5D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71198C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На Вінниччині вишивали хрестиком, штампуванням, низзю, настилкою і багатьма іншими способами. Колірна гамма відрізнялася різноманітністю: темно-жовтий, червоний, вишневий і навіть зелений, а найпоширеніший орнамент </w:t>
      </w:r>
      <w:r w:rsidR="00744206" w:rsidRPr="00F97339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71198C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квадрат</w:t>
      </w:r>
      <w:r w:rsidR="00744206" w:rsidRPr="00F97339">
        <w:rPr>
          <w:rFonts w:ascii="Times New Roman" w:hAnsi="Times New Roman" w:cs="Times New Roman"/>
          <w:sz w:val="28"/>
          <w:szCs w:val="28"/>
          <w:lang w:val="uk-UA"/>
        </w:rPr>
        <w:t>[10].</w:t>
      </w:r>
    </w:p>
    <w:p w:rsidR="00C05FF7" w:rsidRPr="00F97339" w:rsidRDefault="0071198C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Запоріжчани любили квіти і калину, а переважаючимкольоромбувчервоний. Квітами</w:t>
      </w:r>
      <w:r w:rsidR="00A07D5D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>Миколаївщини</w:t>
      </w:r>
      <w:r w:rsidR="00A07D5D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>були</w:t>
      </w:r>
      <w:r w:rsidR="00A07D5D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>червоний, чорний, сірий і блакитний. Відмінною</w:t>
      </w:r>
      <w:r w:rsidR="00A07D5D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>рисою</w:t>
      </w:r>
      <w:r w:rsidR="00A07D5D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>сорочок</w:t>
      </w:r>
      <w:r w:rsidR="00A07D5D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>був</w:t>
      </w:r>
      <w:r w:rsidR="00A07D5D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>вільний край рукавів і чотирикутний</w:t>
      </w:r>
      <w:r w:rsidR="00A07D5D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2E71" w:rsidRPr="00F97339">
        <w:rPr>
          <w:rFonts w:ascii="Times New Roman" w:hAnsi="Times New Roman" w:cs="Times New Roman"/>
          <w:sz w:val="28"/>
          <w:szCs w:val="28"/>
          <w:lang w:val="uk-UA"/>
        </w:rPr>
        <w:t>ви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>різ.</w:t>
      </w:r>
      <w:r w:rsidRPr="00F97339">
        <w:rPr>
          <w:rFonts w:ascii="Times New Roman" w:hAnsi="Times New Roman" w:cs="Times New Roman"/>
          <w:sz w:val="28"/>
          <w:szCs w:val="28"/>
        </w:rPr>
        <w:t>   </w:t>
      </w:r>
    </w:p>
    <w:p w:rsidR="00761315" w:rsidRPr="00F97339" w:rsidRDefault="0071198C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Таємниця</w:t>
      </w:r>
      <w:r w:rsidR="00A07D5D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FF2627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друга</w:t>
      </w:r>
      <w:r w:rsidR="00E67D48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вказує на те, що </w:t>
      </w:r>
      <w:r w:rsidRPr="00F97339">
        <w:rPr>
          <w:rFonts w:ascii="Times New Roman" w:hAnsi="Times New Roman" w:cs="Times New Roman"/>
          <w:iCs/>
          <w:sz w:val="28"/>
          <w:szCs w:val="28"/>
          <w:lang w:val="uk-UA"/>
        </w:rPr>
        <w:t>вишивкою</w:t>
      </w:r>
      <w:r w:rsidR="00A07D5D" w:rsidRPr="00F97339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97339">
        <w:rPr>
          <w:rFonts w:ascii="Times New Roman" w:hAnsi="Times New Roman" w:cs="Times New Roman"/>
          <w:iCs/>
          <w:sz w:val="28"/>
          <w:szCs w:val="28"/>
          <w:lang w:val="uk-UA"/>
        </w:rPr>
        <w:t>займалися тому що був</w:t>
      </w:r>
      <w:r w:rsidR="00A07D5D" w:rsidRPr="00F97339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97339">
        <w:rPr>
          <w:rFonts w:ascii="Times New Roman" w:hAnsi="Times New Roman" w:cs="Times New Roman"/>
          <w:iCs/>
          <w:sz w:val="28"/>
          <w:szCs w:val="28"/>
          <w:lang w:val="uk-UA"/>
        </w:rPr>
        <w:t>вільний час, і вишивали</w:t>
      </w:r>
      <w:r w:rsidR="00EE4233" w:rsidRPr="00F97339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97339">
        <w:rPr>
          <w:rFonts w:ascii="Times New Roman" w:hAnsi="Times New Roman" w:cs="Times New Roman"/>
          <w:iCs/>
          <w:sz w:val="28"/>
          <w:szCs w:val="28"/>
          <w:lang w:val="uk-UA"/>
        </w:rPr>
        <w:t>квіти не тому, що поклонялися</w:t>
      </w:r>
      <w:r w:rsidR="00EE4233" w:rsidRPr="00F97339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97339">
        <w:rPr>
          <w:rFonts w:ascii="Times New Roman" w:hAnsi="Times New Roman" w:cs="Times New Roman"/>
          <w:iCs/>
          <w:sz w:val="28"/>
          <w:szCs w:val="28"/>
          <w:lang w:val="uk-UA"/>
        </w:rPr>
        <w:t>природі, а здебільшого через їх красу. З</w:t>
      </w:r>
      <w:r w:rsidR="00EE4233" w:rsidRPr="00F97339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97339">
        <w:rPr>
          <w:rFonts w:ascii="Times New Roman" w:hAnsi="Times New Roman" w:cs="Times New Roman"/>
          <w:iCs/>
          <w:sz w:val="28"/>
          <w:szCs w:val="28"/>
          <w:lang w:val="uk-UA"/>
        </w:rPr>
        <w:t>геометричними</w:t>
      </w:r>
      <w:r w:rsidR="00EE4233" w:rsidRPr="00F97339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97339">
        <w:rPr>
          <w:rFonts w:ascii="Times New Roman" w:hAnsi="Times New Roman" w:cs="Times New Roman"/>
          <w:iCs/>
          <w:sz w:val="28"/>
          <w:szCs w:val="28"/>
          <w:lang w:val="uk-UA"/>
        </w:rPr>
        <w:t>візерунками все трохиінакше: вони, немов</w:t>
      </w:r>
      <w:r w:rsidR="00EE4233" w:rsidRPr="00F97339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97339">
        <w:rPr>
          <w:rFonts w:ascii="Times New Roman" w:hAnsi="Times New Roman" w:cs="Times New Roman"/>
          <w:iCs/>
          <w:sz w:val="28"/>
          <w:szCs w:val="28"/>
          <w:lang w:val="uk-UA"/>
        </w:rPr>
        <w:t>би</w:t>
      </w:r>
      <w:r w:rsidR="00EE4233" w:rsidRPr="00F97339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97339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таємний шифр, несли в собіприховануінформацію. Чимось схоже на вампуми </w:t>
      </w:r>
      <w:r w:rsidR="00EE4233" w:rsidRPr="00F97339">
        <w:rPr>
          <w:rFonts w:ascii="Times New Roman" w:hAnsi="Times New Roman" w:cs="Times New Roman"/>
          <w:iCs/>
          <w:sz w:val="28"/>
          <w:szCs w:val="28"/>
          <w:lang w:val="uk-UA"/>
        </w:rPr>
        <w:t>–</w:t>
      </w:r>
      <w:r w:rsidRPr="00F97339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візерункову</w:t>
      </w:r>
      <w:r w:rsidR="00EE4233" w:rsidRPr="00F97339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97339">
        <w:rPr>
          <w:rFonts w:ascii="Times New Roman" w:hAnsi="Times New Roman" w:cs="Times New Roman"/>
          <w:iCs/>
          <w:sz w:val="28"/>
          <w:szCs w:val="28"/>
          <w:lang w:val="uk-UA"/>
        </w:rPr>
        <w:t>писемність</w:t>
      </w:r>
      <w:r w:rsidR="00EE4233" w:rsidRPr="00F97339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F97339">
        <w:rPr>
          <w:rFonts w:ascii="Times New Roman" w:hAnsi="Times New Roman" w:cs="Times New Roman"/>
          <w:iCs/>
          <w:sz w:val="28"/>
          <w:szCs w:val="28"/>
          <w:lang w:val="uk-UA"/>
        </w:rPr>
        <w:t>індіанців</w:t>
      </w:r>
      <w:r w:rsidR="00EE4233" w:rsidRPr="00F97339">
        <w:rPr>
          <w:rFonts w:ascii="Times New Roman" w:hAnsi="Times New Roman" w:cs="Times New Roman"/>
          <w:iCs/>
          <w:sz w:val="28"/>
          <w:szCs w:val="28"/>
          <w:lang w:val="uk-UA"/>
        </w:rPr>
        <w:t>[Додаток А</w:t>
      </w:r>
      <w:r w:rsidR="00E67D48" w:rsidRPr="00F97339">
        <w:rPr>
          <w:rFonts w:ascii="Times New Roman" w:hAnsi="Times New Roman" w:cs="Times New Roman"/>
          <w:iCs/>
          <w:sz w:val="28"/>
          <w:szCs w:val="28"/>
          <w:lang w:val="uk-UA"/>
        </w:rPr>
        <w:t>]</w:t>
      </w:r>
      <w:r w:rsidRPr="00F97339">
        <w:rPr>
          <w:rFonts w:ascii="Times New Roman" w:hAnsi="Times New Roman" w:cs="Times New Roman"/>
          <w:iCs/>
          <w:sz w:val="28"/>
          <w:szCs w:val="28"/>
          <w:lang w:val="uk-UA"/>
        </w:rPr>
        <w:t>.</w:t>
      </w:r>
      <w:r w:rsidRPr="00F97339">
        <w:rPr>
          <w:rFonts w:ascii="Times New Roman" w:hAnsi="Times New Roman" w:cs="Times New Roman"/>
          <w:sz w:val="28"/>
          <w:szCs w:val="28"/>
        </w:rPr>
        <w:t> </w:t>
      </w:r>
    </w:p>
    <w:p w:rsidR="0071198C" w:rsidRPr="00F97339" w:rsidRDefault="0071198C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7339">
        <w:rPr>
          <w:rFonts w:ascii="Times New Roman" w:hAnsi="Times New Roman" w:cs="Times New Roman"/>
          <w:sz w:val="28"/>
          <w:szCs w:val="28"/>
        </w:rPr>
        <w:t>Вважалося, що у кожногоелементаорнаментів є своєзначення, не знаючиякогоможнанакликати на себе нещастя. Ромб, наприклад, сприявмноженню роду і поліпшеннюдобробутусім'ї; квадрат означаєдосконалість; спіраль - символ води і плинності часу, його циклічності.</w:t>
      </w:r>
    </w:p>
    <w:p w:rsidR="0071198C" w:rsidRPr="00F97339" w:rsidRDefault="0071198C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7339">
        <w:rPr>
          <w:rFonts w:ascii="Times New Roman" w:hAnsi="Times New Roman" w:cs="Times New Roman"/>
          <w:sz w:val="28"/>
          <w:szCs w:val="28"/>
        </w:rPr>
        <w:t>Квіти, якими так рясніютьвишиванки, також маютьсвоєзначення, але в ціломуозначаютьпостійнеоновлення, нескінченність. Калина - це символ відродження і довголіття, а для дівчини</w:t>
      </w:r>
      <w:r w:rsidR="003C6BD3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F97339">
        <w:rPr>
          <w:rFonts w:ascii="Times New Roman" w:hAnsi="Times New Roman" w:cs="Times New Roman"/>
          <w:sz w:val="28"/>
          <w:szCs w:val="28"/>
        </w:rPr>
        <w:t xml:space="preserve">калина означала красу. Ромашка - символ любові і юності, а маки мають два значення - це і оберігвідзлих чар, і символ </w:t>
      </w:r>
      <w:r w:rsidRPr="00F97339">
        <w:rPr>
          <w:rFonts w:ascii="Times New Roman" w:hAnsi="Times New Roman" w:cs="Times New Roman"/>
          <w:sz w:val="28"/>
          <w:szCs w:val="28"/>
        </w:rPr>
        <w:lastRenderedPageBreak/>
        <w:t>пам'яті, сирітства, вдівства. Яблуня - символ всьогохорошого, виноград символізує радість, конюшина - єдність і гармонію.</w:t>
      </w:r>
    </w:p>
    <w:p w:rsidR="0071198C" w:rsidRPr="00F97339" w:rsidRDefault="0071198C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7339">
        <w:rPr>
          <w:rFonts w:ascii="Times New Roman" w:hAnsi="Times New Roman" w:cs="Times New Roman"/>
          <w:sz w:val="28"/>
          <w:szCs w:val="28"/>
        </w:rPr>
        <w:t>Нерідкозустрічаються і тваринніорнаменти. Лебеді, півні, павичі і голуби - символи молодят; метеликипозначаютьангелів-хранителів, кінь - знак устремління.</w:t>
      </w:r>
    </w:p>
    <w:p w:rsidR="0071198C" w:rsidRPr="00F97339" w:rsidRDefault="0071198C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</w:rPr>
        <w:t>Значеннякольору ниток також різняться в залежностівідрегіону (у Поліссічорний - символ смерті, але жителіПоділлявважаютьцейколір символом землі і благополуччя)</w:t>
      </w:r>
      <w:r w:rsidR="00C95430" w:rsidRPr="00F97339">
        <w:rPr>
          <w:rFonts w:ascii="Times New Roman" w:hAnsi="Times New Roman" w:cs="Times New Roman"/>
          <w:sz w:val="28"/>
          <w:szCs w:val="28"/>
        </w:rPr>
        <w:t>[</w:t>
      </w:r>
      <w:r w:rsidR="00C95430" w:rsidRPr="00F97339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C95430" w:rsidRPr="00F97339">
        <w:rPr>
          <w:rFonts w:ascii="Times New Roman" w:hAnsi="Times New Roman" w:cs="Times New Roman"/>
          <w:sz w:val="28"/>
          <w:szCs w:val="28"/>
        </w:rPr>
        <w:t>].</w:t>
      </w:r>
    </w:p>
    <w:p w:rsidR="008E5F9D" w:rsidRPr="00F97339" w:rsidRDefault="0071198C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bCs/>
          <w:iCs/>
          <w:sz w:val="28"/>
          <w:szCs w:val="28"/>
        </w:rPr>
        <w:t>Таємниця</w:t>
      </w:r>
      <w:r w:rsidR="002E0091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третя</w:t>
      </w:r>
      <w:r w:rsidR="00E67D48" w:rsidRPr="00F97339">
        <w:rPr>
          <w:rFonts w:ascii="Times New Roman" w:hAnsi="Times New Roman" w:cs="Times New Roman"/>
          <w:bCs/>
          <w:iCs/>
          <w:sz w:val="28"/>
          <w:szCs w:val="28"/>
          <w:lang w:val="uk-UA"/>
        </w:rPr>
        <w:t>.</w:t>
      </w:r>
      <w:r w:rsidR="002E0091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F97339">
        <w:rPr>
          <w:rFonts w:ascii="Times New Roman" w:hAnsi="Times New Roman" w:cs="Times New Roman"/>
          <w:bCs/>
          <w:iCs/>
          <w:sz w:val="28"/>
          <w:szCs w:val="28"/>
        </w:rPr>
        <w:t>Оскільки за своєюсуттювишиванка - це вишита сорочка, і ми бачиморозшиті сорочки в національному</w:t>
      </w:r>
      <w:r w:rsidR="002E0091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F97339">
        <w:rPr>
          <w:rFonts w:ascii="Times New Roman" w:hAnsi="Times New Roman" w:cs="Times New Roman"/>
          <w:bCs/>
          <w:iCs/>
          <w:sz w:val="28"/>
          <w:szCs w:val="28"/>
        </w:rPr>
        <w:t>одязі</w:t>
      </w:r>
      <w:r w:rsidR="002E0091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F97339">
        <w:rPr>
          <w:rFonts w:ascii="Times New Roman" w:hAnsi="Times New Roman" w:cs="Times New Roman"/>
          <w:bCs/>
          <w:iCs/>
          <w:sz w:val="28"/>
          <w:szCs w:val="28"/>
        </w:rPr>
        <w:t>безліч</w:t>
      </w:r>
      <w:r w:rsidR="002E0091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F97339">
        <w:rPr>
          <w:rFonts w:ascii="Times New Roman" w:hAnsi="Times New Roman" w:cs="Times New Roman"/>
          <w:bCs/>
          <w:iCs/>
          <w:sz w:val="28"/>
          <w:szCs w:val="28"/>
        </w:rPr>
        <w:t>і</w:t>
      </w:r>
      <w:r w:rsidR="002E0091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F97339">
        <w:rPr>
          <w:rFonts w:ascii="Times New Roman" w:hAnsi="Times New Roman" w:cs="Times New Roman"/>
          <w:bCs/>
          <w:iCs/>
          <w:sz w:val="28"/>
          <w:szCs w:val="28"/>
        </w:rPr>
        <w:t>іншихнародів, то виходить, що вишиванка характерна не лише для українців.</w:t>
      </w:r>
      <w:r w:rsidRPr="00F97339">
        <w:rPr>
          <w:rFonts w:ascii="Times New Roman" w:hAnsi="Times New Roman" w:cs="Times New Roman"/>
          <w:iCs/>
          <w:sz w:val="28"/>
          <w:szCs w:val="28"/>
        </w:rPr>
        <w:t> Просто у них такий вид</w:t>
      </w:r>
      <w:r w:rsidR="00E67D48" w:rsidRPr="00F97339">
        <w:rPr>
          <w:rFonts w:ascii="Times New Roman" w:hAnsi="Times New Roman" w:cs="Times New Roman"/>
          <w:iCs/>
          <w:sz w:val="28"/>
          <w:szCs w:val="28"/>
        </w:rPr>
        <w:t>одягумає свою особливуназву.</w:t>
      </w:r>
      <w:r w:rsidR="00E67D48" w:rsidRPr="00F97339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Та і національні костюми багатьох етносів дуже нагадують український костю</w:t>
      </w:r>
      <w:r w:rsidR="003C6BD3" w:rsidRPr="00F97339">
        <w:rPr>
          <w:rFonts w:ascii="Times New Roman" w:hAnsi="Times New Roman" w:cs="Times New Roman"/>
          <w:iCs/>
          <w:sz w:val="28"/>
          <w:szCs w:val="28"/>
          <w:lang w:val="uk-UA"/>
        </w:rPr>
        <w:t>м. Зокрема це стосується костюмів</w:t>
      </w:r>
      <w:r w:rsidR="00E67D48" w:rsidRPr="00F97339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народів Балкан. </w:t>
      </w:r>
    </w:p>
    <w:p w:rsidR="00E67D48" w:rsidRPr="00F97339" w:rsidRDefault="00E67D48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0E2738" w:rsidRPr="00F97339" w:rsidRDefault="000E2738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0E2738" w:rsidRPr="00F97339" w:rsidRDefault="000E2738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0E2738" w:rsidRPr="00F97339" w:rsidRDefault="000E2738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0E2738" w:rsidRPr="00F97339" w:rsidRDefault="000E2738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C05FF7" w:rsidRDefault="00C05FF7" w:rsidP="00407880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407880" w:rsidRDefault="00407880" w:rsidP="00407880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407880" w:rsidRDefault="00407880" w:rsidP="00407880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407880" w:rsidRDefault="00407880" w:rsidP="00407880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407880" w:rsidRDefault="00407880" w:rsidP="00407880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407880" w:rsidRDefault="00407880" w:rsidP="00407880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407880" w:rsidRDefault="00407880" w:rsidP="00407880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407880" w:rsidRDefault="00407880" w:rsidP="00407880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407880" w:rsidRDefault="00407880" w:rsidP="00407880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407880" w:rsidRDefault="00407880" w:rsidP="00407880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407880" w:rsidRDefault="00407880" w:rsidP="00407880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407880" w:rsidRPr="00F97339" w:rsidRDefault="00407880" w:rsidP="00407880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C05FF7" w:rsidRPr="00F97339" w:rsidRDefault="00C05FF7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0E2738" w:rsidRDefault="000E2738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iCs/>
          <w:sz w:val="28"/>
          <w:szCs w:val="28"/>
          <w:lang w:val="uk-UA"/>
        </w:rPr>
        <w:lastRenderedPageBreak/>
        <w:t>РОЗДІЛ 2</w:t>
      </w:r>
    </w:p>
    <w:p w:rsidR="00407880" w:rsidRPr="00F97339" w:rsidRDefault="00407880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860125" w:rsidRDefault="003B6597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iCs/>
          <w:sz w:val="28"/>
          <w:szCs w:val="28"/>
          <w:lang w:val="uk-UA"/>
        </w:rPr>
        <w:t>НАЦІОНАЛЬНІ КОСТЮМИ НАРОДІВ БАЛКАН</w:t>
      </w:r>
    </w:p>
    <w:p w:rsidR="00407880" w:rsidRDefault="00407880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407880" w:rsidRPr="00F97339" w:rsidRDefault="00407880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466874" w:rsidRDefault="003B6597" w:rsidP="00321D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2.1. </w:t>
      </w:r>
      <w:r w:rsidR="00CD35D5" w:rsidRPr="00F97339">
        <w:rPr>
          <w:rFonts w:ascii="Times New Roman" w:hAnsi="Times New Roman" w:cs="Times New Roman"/>
          <w:sz w:val="28"/>
          <w:szCs w:val="28"/>
          <w:lang w:val="uk-UA"/>
        </w:rPr>
        <w:t>Туреччина</w:t>
      </w:r>
    </w:p>
    <w:p w:rsidR="0063508C" w:rsidRPr="00F97339" w:rsidRDefault="0063508C" w:rsidP="00321D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24F6" w:rsidRPr="00F97339" w:rsidRDefault="002360EB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Історично кожен етнос має свій національний костюм, що відображає його характер і традиції. Туреччина – країна з багатою історією, переплетенням різних культур, де  протя</w:t>
      </w:r>
      <w:r w:rsidR="00860125" w:rsidRPr="00F97339">
        <w:rPr>
          <w:rFonts w:ascii="Times New Roman" w:hAnsi="Times New Roman" w:cs="Times New Roman"/>
          <w:sz w:val="28"/>
          <w:szCs w:val="28"/>
          <w:lang w:val="uk-UA"/>
        </w:rPr>
        <w:t>гом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довгого ч</w:t>
      </w:r>
      <w:r w:rsidR="00860125" w:rsidRPr="00F97339">
        <w:rPr>
          <w:rFonts w:ascii="Times New Roman" w:hAnsi="Times New Roman" w:cs="Times New Roman"/>
          <w:sz w:val="28"/>
          <w:szCs w:val="28"/>
          <w:lang w:val="uk-UA"/>
        </w:rPr>
        <w:t>асу жили різні народи, які мали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свої звичаї. </w:t>
      </w:r>
    </w:p>
    <w:p w:rsidR="00C324F6" w:rsidRPr="00F97339" w:rsidRDefault="00860125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Кольори одягу вибирали</w:t>
      </w:r>
      <w:r w:rsidR="00C324F6" w:rsidRPr="00F97339">
        <w:rPr>
          <w:rFonts w:ascii="Times New Roman" w:hAnsi="Times New Roman" w:cs="Times New Roman"/>
          <w:sz w:val="28"/>
          <w:szCs w:val="28"/>
          <w:lang w:val="uk-UA"/>
        </w:rPr>
        <w:t>: білий, чорний, зелений, іноді червоний. Чоловічий одяг складався із штанів, сорочки, камзола з курткою або кафтаном, кушака, верхнього кафтану, башмаків і головного убору. Штани (дзагшин), які одягалися на голе тіло і стягувалися навколо пояса шнурком з вишитими кінцями. Сорочка каіс, яку одягали поверх штанів, доходила до середини литок. Камзол (субун) б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ез комірцю доходив до стегон. </w:t>
      </w:r>
      <w:r w:rsidR="00C324F6" w:rsidRPr="00F97339">
        <w:rPr>
          <w:rFonts w:ascii="Times New Roman" w:hAnsi="Times New Roman" w:cs="Times New Roman"/>
          <w:sz w:val="28"/>
          <w:szCs w:val="28"/>
          <w:lang w:val="uk-UA"/>
        </w:rPr>
        <w:t>Шили його зазвичай із синього або червоного сукна. На камзол зверху одягали куртку-суджері або кафтан. Пас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>ок</w:t>
      </w:r>
      <w:r w:rsidR="00C324F6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(геззім), який носили з камзолом або каптаном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324F6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виготовляли із шовкової матерії, а на 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кінцях обшивали бахромою. </w:t>
      </w:r>
      <w:r w:rsidR="00C324F6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Найстарішим головним убором 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>для турків є кругла або чотири</w:t>
      </w:r>
      <w:r w:rsidR="00C324F6" w:rsidRPr="00F97339">
        <w:rPr>
          <w:rFonts w:ascii="Times New Roman" w:hAnsi="Times New Roman" w:cs="Times New Roman"/>
          <w:sz w:val="28"/>
          <w:szCs w:val="28"/>
          <w:lang w:val="uk-UA"/>
        </w:rPr>
        <w:t>кутна по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>встяна шапка (ковпак) з хутряним</w:t>
      </w:r>
      <w:r w:rsidR="00C324F6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о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>здобленням</w:t>
      </w:r>
      <w:r w:rsidR="00C324F6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. Тюрбан (чалма) складався із шапки різної висоти і форми 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="00C324F6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обгорненого навколо неї довгого шматка мусліну. Майже все взуття виготовлялося із товстого червоного саф'яну</w:t>
      </w:r>
      <w:r w:rsidR="00C95430" w:rsidRPr="00F97339">
        <w:rPr>
          <w:rFonts w:ascii="Times New Roman" w:hAnsi="Times New Roman" w:cs="Times New Roman"/>
          <w:sz w:val="28"/>
          <w:szCs w:val="28"/>
          <w:lang w:val="uk-UA"/>
        </w:rPr>
        <w:t>[9].</w:t>
      </w:r>
    </w:p>
    <w:p w:rsidR="00D77D07" w:rsidRPr="00F97339" w:rsidRDefault="00815DF6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В чоловічому костюмі був особливий пояс, який зазвичай надягали поверх коротког</w:t>
      </w:r>
      <w:r w:rsidR="00D77D07" w:rsidRPr="00F97339">
        <w:rPr>
          <w:rFonts w:ascii="Times New Roman" w:hAnsi="Times New Roman" w:cs="Times New Roman"/>
          <w:sz w:val="28"/>
          <w:szCs w:val="28"/>
          <w:lang w:val="uk-UA"/>
        </w:rPr>
        <w:t>о жакета. Отримані в такі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>й конструкції «кишені» використовували для зберігання всякого роду речей, які чоловік міг взяти з собою.</w:t>
      </w:r>
    </w:p>
    <w:p w:rsidR="00C324F6" w:rsidRPr="00F97339" w:rsidRDefault="00C324F6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За легендами жіночий костюм сформувався за догмами пророка. Виходячи з дому турчанки одягали широкий,довгий суконний кафтан (вердже) зазвичай зеленого кольору. Голову і обличчя за</w:t>
      </w:r>
      <w:r w:rsidR="00815DF6" w:rsidRPr="00F97339">
        <w:rPr>
          <w:rFonts w:ascii="Times New Roman" w:hAnsi="Times New Roman" w:cs="Times New Roman"/>
          <w:sz w:val="28"/>
          <w:szCs w:val="28"/>
          <w:lang w:val="uk-UA"/>
        </w:rPr>
        <w:t>кривали покривалом (марама), яке складало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>ся з двох довгих і широких смуг білого серпанку. Крім того, носили шапочки з п</w:t>
      </w:r>
      <w:r w:rsidR="00815DF6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рикріпленою до них чотирикутною 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вуаллю </w:t>
      </w:r>
      <w:r w:rsidR="00815DF6" w:rsidRPr="00F97339">
        <w:rPr>
          <w:rFonts w:ascii="Times New Roman" w:hAnsi="Times New Roman" w:cs="Times New Roman"/>
          <w:sz w:val="28"/>
          <w:szCs w:val="28"/>
          <w:lang w:val="uk-UA"/>
        </w:rPr>
        <w:t>яка закривала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все обличчя до 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lastRenderedPageBreak/>
        <w:t>підборіддя. Штани, які носили</w:t>
      </w:r>
      <w:r w:rsidR="00C05FF7" w:rsidRPr="00F9733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виготовляли із полотна. Зверху</w:t>
      </w:r>
      <w:r w:rsidR="00815DF6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одягали сорочки, які були схожі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на чоловічі, але були коротшими. Верхній одяг складався із шовкового бешмету, який був розшитий узорами і казікан з широкими рукавами</w:t>
      </w:r>
      <w:r w:rsidR="00C95430" w:rsidRPr="00F97339">
        <w:rPr>
          <w:rFonts w:ascii="Times New Roman" w:hAnsi="Times New Roman" w:cs="Times New Roman"/>
          <w:sz w:val="28"/>
          <w:szCs w:val="28"/>
          <w:lang w:val="uk-UA"/>
        </w:rPr>
        <w:t>[9].</w:t>
      </w:r>
    </w:p>
    <w:p w:rsidR="000D76A5" w:rsidRDefault="00C324F6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Одна з особливосте</w:t>
      </w:r>
      <w:r w:rsidR="00D77D07" w:rsidRPr="00F97339">
        <w:rPr>
          <w:rFonts w:ascii="Times New Roman" w:hAnsi="Times New Roman" w:cs="Times New Roman"/>
          <w:sz w:val="28"/>
          <w:szCs w:val="28"/>
          <w:lang w:val="uk-UA"/>
        </w:rPr>
        <w:t>й – кожен регіон Туреччини має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свої різновиди національного костюма. </w:t>
      </w:r>
      <w:r w:rsidR="00D77D07" w:rsidRPr="00F97339">
        <w:rPr>
          <w:rFonts w:ascii="Times New Roman" w:hAnsi="Times New Roman" w:cs="Times New Roman"/>
          <w:sz w:val="28"/>
          <w:szCs w:val="28"/>
          <w:lang w:val="uk-UA"/>
        </w:rPr>
        <w:t>Мішкуваті штани (salvar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«шаровари»), наприклад, представлені в традиційних костюмах </w:t>
      </w:r>
      <w:r w:rsidR="00D77D07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багатьох регіонів. 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>Незмінний атрибут – чадра, що закривала обличчя, шию, плечі спереду і ззаду, залишаючи відкритими лише очі.</w:t>
      </w:r>
    </w:p>
    <w:p w:rsidR="004977CF" w:rsidRPr="00F97339" w:rsidRDefault="004977CF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977CF" w:rsidRDefault="00676985" w:rsidP="00321D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2.2 Болгарія</w:t>
      </w:r>
    </w:p>
    <w:p w:rsidR="0063508C" w:rsidRPr="00F97339" w:rsidRDefault="0063508C" w:rsidP="00321D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524D5" w:rsidRPr="00F97339" w:rsidRDefault="00A45A7D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31" o:spid="_x0000_s1029" type="#_x0000_t202" style="position:absolute;left:0;text-align:left;margin-left:-158.2pt;margin-top:117.55pt;width:75pt;height:27.75pt;z-index:25169305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" fillcolor="white [3201]" strokeweight=".5pt">
            <v:textbox>
              <w:txbxContent>
                <w:p w:rsidR="002D6B03" w:rsidRPr="007524D5" w:rsidRDefault="002D6B03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7524D5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Рис.2.</w:t>
                  </w:r>
                  <w:r w:rsidRPr="007524D5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 2</w:t>
                  </w:r>
                  <w:r w:rsidRPr="007524D5">
                    <w:rPr>
                      <w:rFonts w:ascii="Times New Roman" w:hAnsi="Times New Roman" w:cs="Times New Roman"/>
                      <w:sz w:val="28"/>
                      <w:szCs w:val="28"/>
                    </w:rPr>
                    <w:t>.1</w:t>
                  </w:r>
                </w:p>
              </w:txbxContent>
            </v:textbox>
          </v:shape>
        </w:pict>
      </w:r>
      <w:r w:rsidR="007524D5" w:rsidRPr="00F97339">
        <w:rPr>
          <w:rFonts w:ascii="Times New Roman" w:hAnsi="Times New Roman" w:cs="Times New Roman"/>
          <w:sz w:val="28"/>
          <w:szCs w:val="28"/>
          <w:lang w:val="uk-UA"/>
        </w:rPr>
        <w:t>Національний болгарський костюм заслуговує на особливу увагу. Барвистий і яскравий, він відразу ж привертає до себе увагу, дивуючи і радуючи око своєю наси</w:t>
      </w:r>
      <w:r w:rsidR="0079299A" w:rsidRPr="00F97339">
        <w:rPr>
          <w:rFonts w:ascii="Times New Roman" w:hAnsi="Times New Roman" w:cs="Times New Roman"/>
          <w:sz w:val="28"/>
          <w:szCs w:val="28"/>
          <w:lang w:val="uk-UA"/>
        </w:rPr>
        <w:t>чен</w:t>
      </w:r>
      <w:r w:rsidR="0068669A" w:rsidRPr="00F97339">
        <w:rPr>
          <w:rFonts w:ascii="Times New Roman" w:hAnsi="Times New Roman" w:cs="Times New Roman"/>
          <w:sz w:val="28"/>
          <w:szCs w:val="28"/>
          <w:lang w:val="uk-UA"/>
        </w:rPr>
        <w:t>істю та оригінальністю</w:t>
      </w:r>
      <w:r w:rsidR="007524D5" w:rsidRPr="00F9733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524D5" w:rsidRPr="00F97339" w:rsidRDefault="007524D5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У сучасному болгарському національному костюмі увагу відразу привертає головний убір у жінок. Він виглядає дуже ефектно і яскраво. Для урочистих подій головний убір рясно прикрашають строкатими розписам</w:t>
      </w:r>
      <w:r w:rsidR="00AB4A63" w:rsidRPr="00F97339">
        <w:rPr>
          <w:rFonts w:ascii="Times New Roman" w:hAnsi="Times New Roman" w:cs="Times New Roman"/>
          <w:sz w:val="28"/>
          <w:szCs w:val="28"/>
          <w:lang w:val="uk-UA"/>
        </w:rPr>
        <w:t>и,</w:t>
      </w:r>
      <w:r w:rsidR="00D42009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монетами і намистами</w:t>
      </w:r>
      <w:r w:rsidR="00D312B7" w:rsidRPr="00F9733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524D5" w:rsidRPr="00F97339" w:rsidRDefault="007524D5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Характерною особливістю болгарського костюма можна також назвати звук, який видається від нього при ходьбі, що створюють численні прикраси, які у великій кількості служать прикрасою наряду</w:t>
      </w:r>
      <w:r w:rsidR="00C95430" w:rsidRPr="00F97339">
        <w:rPr>
          <w:rFonts w:ascii="Times New Roman" w:hAnsi="Times New Roman" w:cs="Times New Roman"/>
          <w:sz w:val="28"/>
          <w:szCs w:val="28"/>
          <w:lang w:val="uk-UA"/>
        </w:rPr>
        <w:t>[12</w:t>
      </w:r>
      <w:r w:rsidR="00FB7FBE" w:rsidRPr="00F97339">
        <w:rPr>
          <w:rFonts w:ascii="Times New Roman" w:hAnsi="Times New Roman" w:cs="Times New Roman"/>
          <w:sz w:val="28"/>
          <w:szCs w:val="28"/>
          <w:lang w:val="uk-UA"/>
        </w:rPr>
        <w:t>]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7524D5" w:rsidRPr="00F97339" w:rsidRDefault="007524D5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Основною частиною жіночого національного вбрання в Болгарії виступає </w:t>
      </w:r>
      <w:r w:rsidR="001B5C72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два види 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1B5C72" w:rsidRPr="00F97339">
        <w:rPr>
          <w:rFonts w:ascii="Times New Roman" w:hAnsi="Times New Roman" w:cs="Times New Roman"/>
          <w:sz w:val="28"/>
          <w:szCs w:val="28"/>
          <w:lang w:val="uk-UA"/>
        </w:rPr>
        <w:t>укні:с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>укман, що представляє собою виріб з рукавами або без їх наявності, декорований тасьмою і різними вишивками з  розписним фартухом</w:t>
      </w:r>
      <w:r w:rsidR="001B5C72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та  сайа -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сорочка з </w:t>
      </w:r>
      <w:r w:rsidR="001B5C72" w:rsidRPr="00F97339">
        <w:rPr>
          <w:rFonts w:ascii="Times New Roman" w:hAnsi="Times New Roman" w:cs="Times New Roman"/>
          <w:sz w:val="28"/>
          <w:szCs w:val="28"/>
          <w:lang w:val="uk-UA"/>
        </w:rPr>
        <w:t>розшитими манжетами і воротом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різних фасонів і спідниці. </w:t>
      </w:r>
    </w:p>
    <w:p w:rsidR="001B5C72" w:rsidRPr="00F97339" w:rsidRDefault="001B5C72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Чоловіче національне вбрання також можна поділити на 2 групи:чернодрешна, що виконаний в темних і приглушених тонах та белодрешна -  одяг світлий, позитивний із раді</w:t>
      </w:r>
      <w:r w:rsidR="002E54D3" w:rsidRPr="00F97339">
        <w:rPr>
          <w:rFonts w:ascii="Times New Roman" w:hAnsi="Times New Roman" w:cs="Times New Roman"/>
          <w:sz w:val="28"/>
          <w:szCs w:val="28"/>
          <w:lang w:val="uk-UA"/>
        </w:rPr>
        <w:t>сними яскравими вишивками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54D3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>До складу чоловічого одягу входять: брюки, оброблені тасьмою; пояс, прикрашений вишуканою вишивкою; сорочка, воріт і манжети якої також задекоровані оригінальними способами; жилет яскравого кольору.</w:t>
      </w:r>
    </w:p>
    <w:p w:rsidR="00676985" w:rsidRPr="00F97339" w:rsidRDefault="001B5C72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lastRenderedPageBreak/>
        <w:t>Національної взуттям в Болгарії вважаються своєрідні шкіряні сандалі — царвулі. Зовнішній вигляд їх нагадує мокасини, тому в них дуже зручно.</w:t>
      </w:r>
    </w:p>
    <w:p w:rsidR="001B5C72" w:rsidRPr="00F97339" w:rsidRDefault="001B5C72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Болгарський народ один з небагатьох, який дуже шанує і поважає пам’ять своїх предків. Національний одяг — це те, що болгари ретельно оберігають і збагачують новими елементами, не втрачаючи при цьому основного його сенсу, закладеного їх прабатьками</w:t>
      </w:r>
      <w:r w:rsidR="00C95430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[15].  </w:t>
      </w:r>
    </w:p>
    <w:p w:rsidR="00ED0344" w:rsidRPr="00F97339" w:rsidRDefault="00ED0344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D0344" w:rsidRDefault="003B6597" w:rsidP="00321D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2.3.Сербія</w:t>
      </w:r>
    </w:p>
    <w:p w:rsidR="0063508C" w:rsidRPr="00F97339" w:rsidRDefault="0063508C" w:rsidP="00321D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C6BD3" w:rsidRPr="00F97339" w:rsidRDefault="003C6BD3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Сербський національний костюм розрізнявся по областях (БокаКоторска, Боснійська Крайна, Косово та ін), так що по костюму можна було визначити обласну приналежність</w:t>
      </w:r>
      <w:r w:rsidR="00DB37A4" w:rsidRPr="00F9733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360EB" w:rsidRPr="00F97339" w:rsidRDefault="002360EB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Для жіночого сербського націо</w:t>
      </w:r>
      <w:r w:rsidR="003C6BD3" w:rsidRPr="00F97339">
        <w:rPr>
          <w:rFonts w:ascii="Times New Roman" w:hAnsi="Times New Roman" w:cs="Times New Roman"/>
          <w:sz w:val="28"/>
          <w:szCs w:val="28"/>
          <w:lang w:val="uk-UA"/>
        </w:rPr>
        <w:t>нального костюма характерна тунікоподібна сорочка (кошуля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>), багато прикрашена вишивкою, мереживом і тесьмою. Поверх сорочки одягають коротку</w:t>
      </w:r>
      <w:r w:rsidR="003C6BD3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багато прикрашену безрукавку (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>елек) з су</w:t>
      </w:r>
      <w:r w:rsidR="003C6BD3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кна. 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Зубуни багато прикрашені вишивкою, аплікацією. Обов'язкова деталь костюма — домотканий багато орнаментований фартух (прегача). </w:t>
      </w:r>
      <w:r w:rsidR="006C29E0" w:rsidRPr="00F97339">
        <w:rPr>
          <w:rFonts w:ascii="Times New Roman" w:hAnsi="Times New Roman" w:cs="Times New Roman"/>
          <w:sz w:val="28"/>
          <w:szCs w:val="28"/>
          <w:lang w:val="uk-UA"/>
        </w:rPr>
        <w:t>Спідниці (сукт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а) шиють із шерстяних і бавовняних тканин. Підперізуються жінки поясами (тканіца). Вони схожі на чоловічі, тільки коротші. Їх застібають різного виду металевими пряжками. Взуття схоже на чоловіче-це панчохи, шкарпетки і опанкі, тільки жіночі панчохи коротше і красивіше пов'язані. </w:t>
      </w:r>
    </w:p>
    <w:p w:rsidR="002360EB" w:rsidRPr="00F97339" w:rsidRDefault="006C29E0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Народний костюм доповнюється різними прикрасами — монетами, намистами, сережками, браслетами, квітами, а також красиво орнаментованними тканинами або в'язаними сумками (торба)</w:t>
      </w:r>
      <w:r w:rsidR="00C95430" w:rsidRPr="00F97339">
        <w:rPr>
          <w:rFonts w:ascii="Times New Roman" w:hAnsi="Times New Roman" w:cs="Times New Roman"/>
          <w:sz w:val="28"/>
          <w:szCs w:val="28"/>
          <w:lang w:val="uk-UA"/>
        </w:rPr>
        <w:t>[6].</w:t>
      </w:r>
    </w:p>
    <w:p w:rsidR="002360EB" w:rsidRPr="00F97339" w:rsidRDefault="002360EB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Тунікоподібна сорочка (когіула) і штани складають найбільш старі елементи чоловічого народного костюма, що зберігся до наших днів. Верхній чоловічий одяг</w:t>
      </w:r>
      <w:r w:rsidR="00D312B7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довгий каптан (долам), коротка куртка з рукавами — гунь </w:t>
      </w:r>
      <w:r w:rsidR="006C29E0" w:rsidRPr="00F9733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У деяких областях Сербії чоловічий костюм, особливо святковий, і зараз прикрашають срібними ґудзиками або шнуром. Невід'ємною частиною чоловічого національного костюма був пояс. З різного виду поясів особливо відомі візерункові пояси (тканіца), якими 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lastRenderedPageBreak/>
        <w:t>підперізувалися як чоловіки, так і жінки. На ногах досі носять вовняні панчохи до колін, що розрізняються по областях кол</w:t>
      </w:r>
      <w:r w:rsidR="00D312B7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ьором і вишивкою, а поверх них 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>опанкі — своєрід</w:t>
      </w:r>
      <w:r w:rsidR="006C29E0" w:rsidRPr="00F97339">
        <w:rPr>
          <w:rFonts w:ascii="Times New Roman" w:hAnsi="Times New Roman" w:cs="Times New Roman"/>
          <w:sz w:val="28"/>
          <w:szCs w:val="28"/>
          <w:lang w:val="uk-UA"/>
        </w:rPr>
        <w:t>не шкіряне взуття типу мокасин.</w:t>
      </w:r>
    </w:p>
    <w:p w:rsidR="002360EB" w:rsidRPr="00F97339" w:rsidRDefault="002360EB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Головні убори сербських селян в минулому були дуже різноманітні: носили солом'яні капелюхи, феси, зшиті з сукна або в'язані, хутряні та сукняні шапки. В даний час взимку зазвичай носять хутряні шапки, а в інший час року — фетрові капелюхи, ке</w:t>
      </w:r>
      <w:r w:rsidR="003B6597" w:rsidRPr="00F97339">
        <w:rPr>
          <w:rFonts w:ascii="Times New Roman" w:hAnsi="Times New Roman" w:cs="Times New Roman"/>
          <w:sz w:val="28"/>
          <w:szCs w:val="28"/>
          <w:lang w:val="uk-UA"/>
        </w:rPr>
        <w:t>пі і шапки військового зразка (т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>ітовка), що увійшли в побут після Другої світової війни.</w:t>
      </w:r>
    </w:p>
    <w:p w:rsidR="00ED0344" w:rsidRDefault="00ED0344" w:rsidP="00321D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508C" w:rsidRPr="00F97339" w:rsidRDefault="0063508C" w:rsidP="00321D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D0344" w:rsidRDefault="003B6597" w:rsidP="00321D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2.4. </w:t>
      </w:r>
      <w:r w:rsidR="00DA2E71" w:rsidRPr="00F97339">
        <w:rPr>
          <w:rFonts w:ascii="Times New Roman" w:hAnsi="Times New Roman" w:cs="Times New Roman"/>
          <w:sz w:val="28"/>
          <w:szCs w:val="28"/>
          <w:lang w:val="uk-UA"/>
        </w:rPr>
        <w:t>Хорватія</w:t>
      </w:r>
    </w:p>
    <w:p w:rsidR="0063508C" w:rsidRPr="00F97339" w:rsidRDefault="0063508C" w:rsidP="00321D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A2E71" w:rsidRPr="00F97339" w:rsidRDefault="00DA2E71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Основни</w:t>
      </w:r>
      <w:r w:rsidR="00FB7FBE" w:rsidRPr="00F97339">
        <w:rPr>
          <w:rFonts w:ascii="Times New Roman" w:hAnsi="Times New Roman" w:cs="Times New Roman"/>
          <w:sz w:val="28"/>
          <w:szCs w:val="28"/>
          <w:lang w:val="uk-UA"/>
        </w:rPr>
        <w:t>й елемент жіночого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вбрання — тунікоподібна сорочка або нижня спідниця. До них додають інший одяг та прикраси: спідницю, декоративну куртку, фартух, шарф</w:t>
      </w:r>
      <w:r w:rsidR="006C29E0" w:rsidRPr="00F9733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х</w:t>
      </w:r>
      <w:r w:rsidR="006C29E0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устку, яка зазвичай прикрашена 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квітковими або тваринними мотивами. Вишивка дуже складна і зазвичай червоного, білого, синього, золотого або чорного кольорів</w:t>
      </w:r>
      <w:r w:rsidR="00C95430" w:rsidRPr="00F97339">
        <w:rPr>
          <w:rFonts w:ascii="Times New Roman" w:hAnsi="Times New Roman" w:cs="Times New Roman"/>
          <w:sz w:val="28"/>
          <w:szCs w:val="28"/>
          <w:lang w:val="uk-UA"/>
        </w:rPr>
        <w:t>[2].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Прикраси, можуть бути виготовлені з золота, срібла, бісеру, перлів. Волосся переплетені в одну або дві коси і прикрашені червоними стрічками для дівчаток або жінок, які не перебувають у шлюбі, а заміжні жінки носять на голові ткані або шовкові хустки. Завершують костюм панчохи або шкарпетки до коліна, а також чоботи або</w:t>
      </w:r>
      <w:r w:rsidR="00DB37A4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сандалі, що називаються опанці.</w:t>
      </w:r>
    </w:p>
    <w:p w:rsidR="00321D59" w:rsidRPr="00F97339" w:rsidRDefault="00DA2E71" w:rsidP="0063508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Для чоловіків національний одяг зазвичай складається з вільних, широких штанів і сорочки, і вони, як правило, </w:t>
      </w:r>
      <w:r w:rsidR="00D95210" w:rsidRPr="00F97339">
        <w:rPr>
          <w:rFonts w:ascii="Times New Roman" w:hAnsi="Times New Roman" w:cs="Times New Roman"/>
          <w:sz w:val="28"/>
          <w:szCs w:val="28"/>
          <w:lang w:val="uk-UA"/>
        </w:rPr>
        <w:t>чорні або білі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>. Чоловіки можуть носити декоративний або простий жилет на сорочку. Чоловік майже завжди носить кепку, яка змінюється за формою та дизайном залежно від регіону. Взуття, як і жіноче, складається в основному з черевиків і босоніжок. У регіонах, де часто буває холодно, до костюмів входять вовняні</w:t>
      </w:r>
      <w:r w:rsidR="00D312B7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жилети, плащі, пальто або шуби</w:t>
      </w:r>
      <w:r w:rsidR="00C95430" w:rsidRPr="00F97339">
        <w:rPr>
          <w:rFonts w:ascii="Times New Roman" w:hAnsi="Times New Roman" w:cs="Times New Roman"/>
          <w:sz w:val="28"/>
          <w:szCs w:val="28"/>
          <w:lang w:val="uk-UA"/>
        </w:rPr>
        <w:t>[9].</w:t>
      </w:r>
    </w:p>
    <w:p w:rsidR="0063508C" w:rsidRDefault="0063508C" w:rsidP="00321D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508C" w:rsidRDefault="0063508C" w:rsidP="00321D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508C" w:rsidRDefault="0063508C" w:rsidP="00321D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D0344" w:rsidRDefault="003B6597" w:rsidP="00321D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lastRenderedPageBreak/>
        <w:t>2.5. Словенія</w:t>
      </w:r>
    </w:p>
    <w:p w:rsidR="0063508C" w:rsidRPr="00F97339" w:rsidRDefault="0063508C" w:rsidP="00321D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408B3" w:rsidRDefault="000D76A5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Цікавий національний одяг словенців: темних відтінків довгі одноколірні сукні з вишивкою, оздобленням — у жінок, і стриманих кольорів чоловічі костюми, з гаптуванням чи прошвою</w:t>
      </w:r>
      <w:r w:rsidR="00C449D6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3408B3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Білі сорочки з довгими пишними рукавами і манжетами з тонкого </w:t>
      </w:r>
      <w:r w:rsidR="001922D6" w:rsidRPr="00F97339">
        <w:rPr>
          <w:rFonts w:ascii="Times New Roman" w:hAnsi="Times New Roman" w:cs="Times New Roman"/>
          <w:sz w:val="28"/>
          <w:szCs w:val="28"/>
          <w:lang w:val="uk-UA"/>
        </w:rPr>
        <w:t>мережива</w:t>
      </w:r>
      <w:r w:rsidR="003408B3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словенки прикривали яскравими великими платками. Вишитий квітковим узором пояс, </w:t>
      </w:r>
      <w:r w:rsidR="00C449D6" w:rsidRPr="00F97339">
        <w:rPr>
          <w:rFonts w:ascii="Times New Roman" w:hAnsi="Times New Roman" w:cs="Times New Roman"/>
          <w:sz w:val="28"/>
          <w:szCs w:val="28"/>
          <w:lang w:val="uk-UA"/>
        </w:rPr>
        <w:t>щ</w:t>
      </w:r>
      <w:r w:rsidR="003408B3" w:rsidRPr="00F97339">
        <w:rPr>
          <w:rFonts w:ascii="Times New Roman" w:hAnsi="Times New Roman" w:cs="Times New Roman"/>
          <w:sz w:val="28"/>
          <w:szCs w:val="28"/>
          <w:lang w:val="uk-UA"/>
        </w:rPr>
        <w:t>о носили на стегнах, прикрашали шовковим бантом.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>Цікаві і головні убори. У степових і гірських районах країни вирізняються стилем, кроєм, формою і матеріалами, з яких виготовлені: жіночі — це переважно хустки, мистецьки вив’язані так, що обличчя жінки читається, як квітка</w:t>
      </w:r>
      <w:r w:rsidR="00C95430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[11].  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. Чоловічі — переважно капелюхи — з фетру, тканини, льону, з прикріпленими до них пучечками трав. Кожна слов’янська родина має таке вбрання і вдягає на національні свята. Часто костюми зберігаються і передаються, як безцінний спадок, від покоління до покоління — від матері до доньки, від батька до сина. </w:t>
      </w:r>
    </w:p>
    <w:p w:rsidR="00ED0344" w:rsidRPr="00F97339" w:rsidRDefault="00ED0344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D0344" w:rsidRDefault="003B6597" w:rsidP="007C5F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2.6. </w:t>
      </w:r>
      <w:r w:rsidR="00C449D6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Румунія </w:t>
      </w:r>
    </w:p>
    <w:p w:rsidR="00896A20" w:rsidRPr="00F97339" w:rsidRDefault="00896A20" w:rsidP="007C5F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50D47" w:rsidRPr="00F97339" w:rsidRDefault="00150D47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Чоловічий костюм складається із білої сорочки з широкими рукавами, яку носили на випуск поверх широких штанів. Поверх сорочки – вовняні безрукавки. </w:t>
      </w:r>
      <w:r w:rsidR="001922D6" w:rsidRPr="00F97339">
        <w:rPr>
          <w:rFonts w:ascii="Times New Roman" w:hAnsi="Times New Roman" w:cs="Times New Roman"/>
          <w:sz w:val="28"/>
          <w:szCs w:val="28"/>
          <w:lang w:val="uk-UA"/>
        </w:rPr>
        <w:t>Сорочку підв’язували шкіряним або вовняним поясом. На голову одягали каракулеві шапки, войлочні або солом</w:t>
      </w:r>
      <w:r w:rsidR="001922D6" w:rsidRPr="004F2EF5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1922D6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яні шляпи.   </w:t>
      </w:r>
    </w:p>
    <w:p w:rsidR="00150D47" w:rsidRPr="00F97339" w:rsidRDefault="00150D47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Жіночий костюм складається із сорочки, спідниці, безрукавки.</w:t>
      </w:r>
      <w:r w:rsidR="00F36DC0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Основним елементом є тунікоподібна біла сорочказ рукавами, що прикрашені великою кількістю поперечних або спіральних вишитих смуг.   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>Костюм</w:t>
      </w:r>
      <w:r w:rsidR="00F36DC0" w:rsidRPr="00F97339">
        <w:rPr>
          <w:rFonts w:ascii="Times New Roman" w:hAnsi="Times New Roman" w:cs="Times New Roman"/>
          <w:sz w:val="28"/>
          <w:szCs w:val="28"/>
          <w:lang w:val="uk-UA"/>
        </w:rPr>
        <w:t>и вишивали кольоровими натуральними нитками. Жіночі костюми інколи розшивали золотом,  сріблом та блискітками, прикрашали м</w:t>
      </w:r>
      <w:r w:rsidR="001922D6" w:rsidRPr="00F97339">
        <w:rPr>
          <w:rFonts w:ascii="Times New Roman" w:hAnsi="Times New Roman" w:cs="Times New Roman"/>
          <w:sz w:val="28"/>
          <w:szCs w:val="28"/>
          <w:lang w:val="uk-UA"/>
        </w:rPr>
        <w:t>ереживом</w:t>
      </w:r>
      <w:r w:rsidR="00F36DC0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ED0344" w:rsidRDefault="00F36DC0" w:rsidP="00C10B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Дуже різноманітний поясний одяг жінок Румунії. Спідниця, що складається з двох не зшитих полотен на </w:t>
      </w:r>
      <w:r w:rsidR="001922D6" w:rsidRPr="00F97339">
        <w:rPr>
          <w:rFonts w:ascii="Times New Roman" w:hAnsi="Times New Roman" w:cs="Times New Roman"/>
          <w:sz w:val="28"/>
          <w:szCs w:val="28"/>
          <w:lang w:val="uk-UA"/>
        </w:rPr>
        <w:t>вузькому орнаментованому поясі (н</w:t>
      </w:r>
      <w:r w:rsidR="00150D47" w:rsidRPr="00F97339">
        <w:rPr>
          <w:rFonts w:ascii="Times New Roman" w:hAnsi="Times New Roman" w:cs="Times New Roman"/>
          <w:sz w:val="28"/>
          <w:szCs w:val="28"/>
          <w:lang w:val="uk-UA"/>
        </w:rPr>
        <w:t>осят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>ь і</w:t>
      </w:r>
      <w:r w:rsidR="00150D47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широкий пояс, 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>але ним підперізують сорочку, а поверх</w:t>
      </w:r>
      <w:r w:rsidR="001922D6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нього одягають спідницю), може </w:t>
      </w:r>
      <w:r w:rsidR="001922D6" w:rsidRPr="00F9733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вказати на регіон, в якому проживає жінка. </w:t>
      </w:r>
      <w:r w:rsidR="00150D47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Поверх </w:t>
      </w:r>
      <w:r w:rsidR="001922D6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сорочки або кофти одягають суконний жилет </w:t>
      </w:r>
      <w:r w:rsidR="00150D47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(кептар) </w:t>
      </w:r>
      <w:r w:rsidR="001922D6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або хутряний </w:t>
      </w:r>
      <w:r w:rsidR="00150D47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жилет</w:t>
      </w:r>
      <w:r w:rsidR="00C95430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[6].  </w:t>
      </w:r>
    </w:p>
    <w:p w:rsidR="00ED0344" w:rsidRPr="00F97339" w:rsidRDefault="00ED0344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10B55" w:rsidRDefault="003B6597" w:rsidP="007C5F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2.7. </w:t>
      </w:r>
      <w:r w:rsidR="00150D47" w:rsidRPr="00F97339">
        <w:rPr>
          <w:rFonts w:ascii="Times New Roman" w:hAnsi="Times New Roman" w:cs="Times New Roman"/>
          <w:sz w:val="28"/>
          <w:szCs w:val="28"/>
          <w:lang w:val="uk-UA"/>
        </w:rPr>
        <w:t>Греція</w:t>
      </w:r>
    </w:p>
    <w:p w:rsidR="00896A20" w:rsidRPr="00F97339" w:rsidRDefault="00896A20" w:rsidP="007C5F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E1854" w:rsidRPr="00F97339" w:rsidRDefault="00EE1854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Основний колір традиційних грецьких нарядів – білий. Прикраси, як правило, виконувалися із золота. Додавали в наряди яскравості кольоровою вишивкою. Також частиною багатьох пізніших костюмів є темні жилети і яскраві пояси переважно червоного кольору.</w:t>
      </w:r>
    </w:p>
    <w:p w:rsidR="00150D47" w:rsidRPr="00F97339" w:rsidRDefault="00EE1854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З тканинами все трохи складніше. Адже, незважаючи на те, що Грецію можна назвати країною з жарким кліматом, багато елементів національного костюма виконуються з досить теплих матеріалів, наприклад, повсті або вовни. Втім, сукні гречанок навпаки створювалися з тонких повітряних тканин, здатних задрапірувати фігуру</w:t>
      </w:r>
      <w:r w:rsidR="00C95430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[4].  </w:t>
      </w:r>
    </w:p>
    <w:p w:rsidR="00150D47" w:rsidRPr="00F97339" w:rsidRDefault="00150D47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Національний кост</w:t>
      </w:r>
      <w:r w:rsidR="00D312B7" w:rsidRPr="00F97339">
        <w:rPr>
          <w:rFonts w:ascii="Times New Roman" w:hAnsi="Times New Roman" w:cs="Times New Roman"/>
          <w:sz w:val="28"/>
          <w:szCs w:val="28"/>
          <w:lang w:val="uk-UA"/>
        </w:rPr>
        <w:t>юм гречанки складався з нижньої сукні, довгої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спідниці, сорочки з широким рукавом і фартуха, який іноді прикривав не тільки передню частину вбрання, але і задню. Частиною жіночого національного костюма в Греції є і масивний головний убір, декорований важкими китицями і намистом.</w:t>
      </w:r>
    </w:p>
    <w:p w:rsidR="00701D54" w:rsidRDefault="00150D47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Прикраси, які використовуються греками в національному костюмі, завжди відрізнялися вишуканістю. Підібране зі смаком кольє, кілька тонких браслетів або се</w:t>
      </w:r>
      <w:r w:rsidR="00D312B7" w:rsidRPr="00F97339">
        <w:rPr>
          <w:rFonts w:ascii="Times New Roman" w:hAnsi="Times New Roman" w:cs="Times New Roman"/>
          <w:sz w:val="28"/>
          <w:szCs w:val="28"/>
          <w:lang w:val="uk-UA"/>
        </w:rPr>
        <w:t>режки додавали в образ розкоші</w:t>
      </w:r>
      <w:r w:rsidR="00C95430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[4].  </w:t>
      </w:r>
    </w:p>
    <w:p w:rsidR="00ED0344" w:rsidRPr="00F97339" w:rsidRDefault="00ED0344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D0344" w:rsidRDefault="00C95430" w:rsidP="007C5F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2.8 Чорногорія</w:t>
      </w:r>
    </w:p>
    <w:p w:rsidR="00896A20" w:rsidRPr="00F97339" w:rsidRDefault="00896A20" w:rsidP="007C5F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95430" w:rsidRPr="00F97339" w:rsidRDefault="00C95430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Національний одяг спочатку виготовляли жінки кожної сім'ї із домотканої вовни або бавовняних тканин, а з початку минулого століття її стали шити кравці з покупних, привізних матеріалів</w:t>
      </w:r>
      <w:r w:rsidR="00327C94" w:rsidRPr="00F9733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95430" w:rsidRPr="00F97339" w:rsidRDefault="00C95430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Повсякденний літній одяг чоловіка складається з білої сорочки, білих полотняних або суконних коротких (до колін) штанів, суконного жилета (цмадан), довгого шовкового пояса, круглої і неглибокої шапочки ( капа), облягаючих 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вовняних гетр (доколеньіца) і опанок. Взимку до цього костюма додається куртка з грубого сукна (гун), суконний піджак (капут) і вовняна струка. Струка - рід пледа, який носять як чоловіки, так і жінки. </w:t>
      </w:r>
    </w:p>
    <w:p w:rsidR="00C95430" w:rsidRPr="00F97339" w:rsidRDefault="00C95430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Святковий костюм, як літній, так і зимовий, багато в чому схожий з буденним, але багато прикрашений. Іноді молоді люди надягають поверх сорочки суконний жилет (душанка) вишитий золотом. Літні носять суконний каптан (долам), а поверх нього суконний жилет . </w:t>
      </w:r>
    </w:p>
    <w:p w:rsidR="00C95430" w:rsidRDefault="00C95430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Складові елементи жіночого костюма - сорочка тунікоподібного крою, з розрізом на грудях і вишивкою по коміру і рукавах, в'язаний або вовняний жакет (жакета), жилет і спідниця (раша) темних кольорів, фартух (прегача) або плаття і вовняна струка. Святковий костюм по крою не відрізняється від буденного, але його зазвичай шиють з шовку, різнобарвного сукна або оксамиту, прикрашають вишивкою шовком і золотом, срібними бляхами і поясами. Дівочий костюм простіше, ніж жіночий. Жінки причісують волосся на прямий проділ і заплітають у дві коси, укладаючи їх навколо голови; дівчата укладають коси на потилиці[</w:t>
      </w:r>
      <w:r w:rsidR="0071524F" w:rsidRPr="00F97339">
        <w:rPr>
          <w:rFonts w:ascii="Times New Roman" w:hAnsi="Times New Roman" w:cs="Times New Roman"/>
          <w:sz w:val="28"/>
          <w:szCs w:val="28"/>
          <w:lang w:val="uk-UA"/>
        </w:rPr>
        <w:t>1,6</w:t>
      </w:r>
      <w:r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].  </w:t>
      </w:r>
    </w:p>
    <w:p w:rsidR="00ED0344" w:rsidRPr="00F97339" w:rsidRDefault="00ED0344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D0344" w:rsidRDefault="00327C94" w:rsidP="007C5F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2.9</w:t>
      </w:r>
      <w:r w:rsidR="001B5C72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Албанія</w:t>
      </w:r>
    </w:p>
    <w:p w:rsidR="00896A20" w:rsidRPr="00F97339" w:rsidRDefault="00896A20" w:rsidP="007C5F6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0E88" w:rsidRPr="00F97339" w:rsidRDefault="00200E88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Албанський національний одяг був дуже колоритний. Він слугував для того, щоб підкреслити національний характер свят і обрядових подій.але в зв’язку з проживанням поряд різних етносів, албанці почали одягатись простіше. Подібно до болгар, албанські жінки носили сорочки та спідниці з численними складками. Чоловіки почали одягати шаровари, штани, сорочки і куртки</w:t>
      </w:r>
      <w:r w:rsidR="0042631A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[13]. </w:t>
      </w:r>
    </w:p>
    <w:p w:rsidR="00200E88" w:rsidRPr="00F97339" w:rsidRDefault="00200E88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Національний костюм жінок складався із сарафану з глибоким квадратним вирізом, білої тунікоподібної сорочки і вишитого пояса, скріпленого важкою срібною пряжкою, і яскравого фартуха. Вся увага в цьому костюмі зосереджена на спідниці до якої прикріплений фартух, оздоблений кольоровими стрічками та вишивкою, що контрастує з темним одягом.</w:t>
      </w:r>
    </w:p>
    <w:p w:rsidR="00F36DC0" w:rsidRPr="00F97339" w:rsidRDefault="0042631A" w:rsidP="007D51C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Обов’язковим елементом одягу були пряжки з металу та у чоловіків вовняна шапка у вигляді конусу [17</w:t>
      </w:r>
      <w:r w:rsidR="007D51CE">
        <w:rPr>
          <w:rFonts w:ascii="Times New Roman" w:hAnsi="Times New Roman" w:cs="Times New Roman"/>
          <w:sz w:val="28"/>
          <w:szCs w:val="28"/>
          <w:lang w:val="uk-UA"/>
        </w:rPr>
        <w:t>].</w:t>
      </w:r>
    </w:p>
    <w:p w:rsidR="00EE1854" w:rsidRDefault="00EE1854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lastRenderedPageBreak/>
        <w:t>В</w:t>
      </w:r>
      <w:r w:rsidR="00327C94" w:rsidRPr="00F97339">
        <w:rPr>
          <w:rFonts w:ascii="Times New Roman" w:hAnsi="Times New Roman" w:cs="Times New Roman"/>
          <w:sz w:val="28"/>
          <w:szCs w:val="28"/>
          <w:lang w:val="uk-UA"/>
        </w:rPr>
        <w:t>ИСНОВКИ</w:t>
      </w:r>
    </w:p>
    <w:p w:rsidR="007C5F65" w:rsidRPr="00F97339" w:rsidRDefault="007C5F65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72A8A" w:rsidRPr="00F97339" w:rsidRDefault="00672A8A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Кожну конкретну націю визнають самобутньою за певними критеріями, які вирізняють її з-поміж інших. В світлі останнього історичного періоду в Україні, який ознаменувався різким і болючим відділенням від пострадянської культури, розпочався закономірний процес відтворення національної пам’яті. Тож цілком природньо, що дедалі більшу увагу приковують сфери буття, які так чи інакше вважаються традиційними, рідними і особливими саме для українського народу.</w:t>
      </w:r>
    </w:p>
    <w:p w:rsidR="00672A8A" w:rsidRPr="00F97339" w:rsidRDefault="00672A8A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У національному одязі кожної країни відображена національна свідомість нації, її естетичний ідеал, прагнення та цінності.</w:t>
      </w:r>
    </w:p>
    <w:p w:rsidR="00B80B2E" w:rsidRPr="00F97339" w:rsidRDefault="00B80B2E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Враховуючи завдання, поставлені в роботі, можна зробити наступні висновки:</w:t>
      </w:r>
    </w:p>
    <w:p w:rsidR="00B80B2E" w:rsidRPr="00F97339" w:rsidRDefault="00B80B2E" w:rsidP="00407880">
      <w:pPr>
        <w:pStyle w:val="a9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оскільки вишивка, як елемент оздоблення одягу, присутній у багатьох народів світу можна говорити про суттєву роль вишиванки у розвитку міжнаціональних зв’язків;</w:t>
      </w:r>
    </w:p>
    <w:p w:rsidR="00B80B2E" w:rsidRPr="00F97339" w:rsidRDefault="00B80B2E" w:rsidP="00407880">
      <w:pPr>
        <w:pStyle w:val="a9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регіональна специфіка характерна і для українського національного костюму, і для костюмів народів Балкан. За особливостями вишитих елементів, особливостей компонування народного костюму можна ідентифікувати той чи інший етнос;</w:t>
      </w:r>
    </w:p>
    <w:p w:rsidR="00B80B2E" w:rsidRPr="00F97339" w:rsidRDefault="00B80B2E" w:rsidP="00407880">
      <w:pPr>
        <w:pStyle w:val="a9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загальні риси народних костюмів країн Балканського півостроваговорять про споріднене походження цих етносів та подібність їх раннього розвитку.Але в ході довгого історичного і етнічного розвитку у кожного народу склалася своя власна культура;</w:t>
      </w:r>
    </w:p>
    <w:p w:rsidR="00672A8A" w:rsidRPr="00F97339" w:rsidRDefault="00B80B2E" w:rsidP="00407880">
      <w:pPr>
        <w:pStyle w:val="a9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можна визначити спільні риси костюмів України і Балкан. Такі як </w:t>
      </w:r>
      <w:r w:rsidR="00EE1854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присутність білого кольору тканини, що переважала у виготовленні нижнього і  святкового одягу. Ця особливість малане тільки етнічне значення, а і соціальне, бо білий одяг переважав у </w:t>
      </w:r>
      <w:r w:rsidR="00672A8A" w:rsidRPr="00F97339">
        <w:rPr>
          <w:rFonts w:ascii="Times New Roman" w:hAnsi="Times New Roman" w:cs="Times New Roman"/>
          <w:sz w:val="28"/>
          <w:szCs w:val="28"/>
          <w:lang w:val="uk-UA"/>
        </w:rPr>
        <w:t>вбранні селян. Протягом віків склалися і характерні особливості  в одязі – вирізний воротник сорочки, носіння поясу чоловіками і жінками, вільний крій нижнього одягу, полотняні штани, жилети різної фактури і крою та оригінальні головні убори</w:t>
      </w:r>
      <w:r w:rsidR="00A719D1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[1]</w:t>
      </w:r>
      <w:r w:rsidR="00672A8A" w:rsidRPr="00F9733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621F7" w:rsidRPr="00F97339" w:rsidRDefault="008621F7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lastRenderedPageBreak/>
        <w:t>Отже, можна припустити, що костюми балканських народів та українського народу , не будучи ізольованою культурою, представляють собою зібрання елементів народного одягу широкого кола Південно – Східної Європи</w:t>
      </w:r>
      <w:r w:rsidR="00B30F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27C94" w:rsidRPr="00F97339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B30F52">
        <w:rPr>
          <w:rFonts w:ascii="Times New Roman" w:hAnsi="Times New Roman" w:cs="Times New Roman"/>
          <w:sz w:val="28"/>
          <w:szCs w:val="28"/>
          <w:lang w:val="uk-UA"/>
        </w:rPr>
        <w:t>Додаток Б</w:t>
      </w:r>
      <w:r w:rsidR="00327C94" w:rsidRPr="00F97339">
        <w:rPr>
          <w:rFonts w:ascii="Times New Roman" w:hAnsi="Times New Roman" w:cs="Times New Roman"/>
          <w:sz w:val="28"/>
          <w:szCs w:val="28"/>
          <w:lang w:val="uk-UA"/>
        </w:rPr>
        <w:t>].</w:t>
      </w:r>
    </w:p>
    <w:p w:rsidR="007524D5" w:rsidRPr="00F97339" w:rsidRDefault="007524D5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Вивчення особливостей національного одягу різних народів дає нам можливість більше наблизитися до їхньої культури, звичаїв і традицій. Національний одяг відрізняється від звичайного тим, що нічого випадкового або спонтанного у ньому не буває. Кожен елемент продумується і формується роками, навіть століттями, максимально відображаючи при цьому спосіб життя населення, кліматичні умови, внутрішню обстановку держави, світогляд самого населення та ін.</w:t>
      </w:r>
    </w:p>
    <w:p w:rsidR="00B80B2E" w:rsidRPr="00F97339" w:rsidRDefault="00B80B2E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A76782" w:rsidRPr="00F97339" w:rsidRDefault="00A76782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76782" w:rsidRPr="00F97339" w:rsidRDefault="00A76782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76782" w:rsidRPr="00F97339" w:rsidRDefault="00A76782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76782" w:rsidRPr="00F97339" w:rsidRDefault="00A76782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76782" w:rsidRPr="00F97339" w:rsidRDefault="00A76782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76782" w:rsidRPr="00F97339" w:rsidRDefault="00A76782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76782" w:rsidRPr="00F97339" w:rsidRDefault="00A76782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76782" w:rsidRPr="00F97339" w:rsidRDefault="00A76782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76782" w:rsidRPr="00F97339" w:rsidRDefault="00A76782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0B2E" w:rsidRPr="00F97339" w:rsidRDefault="00B80B2E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0B2E" w:rsidRDefault="00B80B2E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0F52" w:rsidRDefault="00B30F52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0F52" w:rsidRDefault="00B30F52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0F52" w:rsidRDefault="00B30F52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0F52" w:rsidRDefault="00B30F52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0F52" w:rsidRDefault="00B30F52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0F52" w:rsidRDefault="00B30F52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0F52" w:rsidRDefault="00B30F52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0F52" w:rsidRPr="00F97339" w:rsidRDefault="00B30F52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0B2E" w:rsidRPr="00F97339" w:rsidRDefault="00B80B2E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621F7" w:rsidRPr="00F97339" w:rsidRDefault="008621F7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lastRenderedPageBreak/>
        <w:t>С</w:t>
      </w:r>
      <w:r w:rsidR="00A76782" w:rsidRPr="00F97339">
        <w:rPr>
          <w:rFonts w:ascii="Times New Roman" w:hAnsi="Times New Roman" w:cs="Times New Roman"/>
          <w:sz w:val="28"/>
          <w:szCs w:val="28"/>
          <w:lang w:val="uk-UA"/>
        </w:rPr>
        <w:t>ПИСОК ВИКОРИСТАНИХ ДЖЕРЕЛ</w:t>
      </w:r>
    </w:p>
    <w:p w:rsidR="00A76782" w:rsidRPr="00F97339" w:rsidRDefault="00A76782" w:rsidP="00407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734C2" w:rsidRPr="00F97339" w:rsidRDefault="007734C2" w:rsidP="00407880">
      <w:pPr>
        <w:pStyle w:val="a9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Герман Вейс. ИсторияКультуры./Вейс Герман. Издат: Эксмо — 2005 год,114 с.</w:t>
      </w:r>
    </w:p>
    <w:p w:rsidR="007734C2" w:rsidRPr="00F97339" w:rsidRDefault="007734C2" w:rsidP="00407880">
      <w:pPr>
        <w:pStyle w:val="a9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Блейз А. История костюма от фараона до денди. – М. ОЛМА-ПРЕСС, 2001.</w:t>
      </w:r>
    </w:p>
    <w:p w:rsidR="007734C2" w:rsidRPr="00F97339" w:rsidRDefault="007734C2" w:rsidP="00407880">
      <w:pPr>
        <w:pStyle w:val="a9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Верстюк В. Україна від найдавніших часів до сьогодення. – К., 1995.</w:t>
      </w:r>
    </w:p>
    <w:p w:rsidR="007734C2" w:rsidRPr="00F97339" w:rsidRDefault="007734C2" w:rsidP="00407880">
      <w:pPr>
        <w:pStyle w:val="a9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Дмитренко А. А. Історія одягу і моди : навч. прогр. для студ. спец. „Музейна справа і охорона пам’яток історії та культури». – Луцьк : Волин. нац. ун-т ім. Лесі Українки, 2010.</w:t>
      </w:r>
    </w:p>
    <w:p w:rsidR="007734C2" w:rsidRPr="00F97339" w:rsidRDefault="007734C2" w:rsidP="00407880">
      <w:pPr>
        <w:pStyle w:val="a9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Калашникова Н. М. Одеждаукраинцев XVI—XVIII вв. // ДревняяодежданародовВосточнойЕвропи. Москва, 1986. С. 112—133.</w:t>
      </w:r>
    </w:p>
    <w:p w:rsidR="007734C2" w:rsidRPr="00F97339" w:rsidRDefault="007734C2" w:rsidP="00407880">
      <w:pPr>
        <w:pStyle w:val="a9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Козьякова М. И. История. Культура. Повседневность. ЗападнаяЕвропа : от античности до ХХ века : Учеб. пособие по культурологии для ВУЗов. – М. : Весь мир, 2002.</w:t>
      </w:r>
    </w:p>
    <w:p w:rsidR="007734C2" w:rsidRPr="00F97339" w:rsidRDefault="007734C2" w:rsidP="00407880">
      <w:pPr>
        <w:pStyle w:val="a9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Маланюк Є. Нариси з історії нашої культури. – К., 1992.</w:t>
      </w:r>
    </w:p>
    <w:p w:rsidR="007734C2" w:rsidRPr="00F97339" w:rsidRDefault="007734C2" w:rsidP="00407880">
      <w:pPr>
        <w:pStyle w:val="a9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Матейко К. І. Головні убори українських селян до початку XX ст. // Нар. творчість та етнографія. 1973. № 3.</w:t>
      </w:r>
    </w:p>
    <w:p w:rsidR="007734C2" w:rsidRPr="00F97339" w:rsidRDefault="007734C2" w:rsidP="00407880">
      <w:pPr>
        <w:pStyle w:val="a9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Мерцалова М. Н. Костюм разныхвремен и народов. – У 4-х т. : Т. 3-4 : XVIІІ-ХІХ вв. – М.: АкадемияМоды; СПб : Чарт Пилот, 2001</w:t>
      </w:r>
    </w:p>
    <w:p w:rsidR="007734C2" w:rsidRPr="00F97339" w:rsidRDefault="007734C2" w:rsidP="00407880">
      <w:pPr>
        <w:pStyle w:val="a9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Ніколаєва Т. О. Н63 Історія українського костюма.— К.: Либідь, 1996.— 176 с; іл.  Матейко К. І. Український народний одяг. Київ, 1977. С. 141.</w:t>
      </w:r>
    </w:p>
    <w:p w:rsidR="007734C2" w:rsidRPr="00F97339" w:rsidRDefault="007734C2" w:rsidP="00407880">
      <w:pPr>
        <w:pStyle w:val="a9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Попович М. Культура: ілюстрована енциклопедія України. – К., 2009.</w:t>
      </w:r>
    </w:p>
    <w:p w:rsidR="007734C2" w:rsidRPr="00F97339" w:rsidRDefault="007734C2" w:rsidP="00407880">
      <w:pPr>
        <w:pStyle w:val="a9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Седов В. В. Одеждавосточнихславян VI—IX вв. н. з. // ДревняяодежданародовВосточнойЕвропи. Москва, 1986. С. 32.</w:t>
      </w:r>
    </w:p>
    <w:p w:rsidR="0042631A" w:rsidRPr="00F97339" w:rsidRDefault="0042631A" w:rsidP="00407880">
      <w:pPr>
        <w:pStyle w:val="a9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Україна: етнокультурна мозаїка/О.О.Боряк: голов. ред. С. Головко. –К.:Либідь,2006.</w:t>
      </w:r>
    </w:p>
    <w:p w:rsidR="007734C2" w:rsidRPr="00F97339" w:rsidRDefault="007734C2" w:rsidP="00407880">
      <w:pPr>
        <w:pStyle w:val="a9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Янів В. Нариси до історії української етнології. – К., 2006.</w:t>
      </w:r>
    </w:p>
    <w:p w:rsidR="00A719D1" w:rsidRPr="00F97339" w:rsidRDefault="00A719D1" w:rsidP="00407880">
      <w:pPr>
        <w:pStyle w:val="a9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http://chorna.website/page26.htm. ЕЛЕКТРОННИЙ НАВЧАЛЬНИЙ ПОСІБНИК- професія "кравець" ; Виготовлення жіночої блузи.</w:t>
      </w:r>
    </w:p>
    <w:p w:rsidR="00A719D1" w:rsidRPr="00F97339" w:rsidRDefault="00A45A7D" w:rsidP="00407880">
      <w:pPr>
        <w:pStyle w:val="a9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8" w:history="1">
        <w:r w:rsidR="00744206" w:rsidRPr="00F97339">
          <w:rPr>
            <w:rStyle w:val="ab"/>
            <w:rFonts w:ascii="Times New Roman" w:hAnsi="Times New Roman" w:cs="Times New Roman"/>
            <w:sz w:val="28"/>
            <w:szCs w:val="28"/>
            <w:lang w:val="uk-UA"/>
          </w:rPr>
          <w:t>http://www.radaspilnot.org.ua/bolgarskij-nacionalnij-kostyum/</w:t>
        </w:r>
      </w:hyperlink>
    </w:p>
    <w:p w:rsidR="00744206" w:rsidRPr="00F97339" w:rsidRDefault="00A45A7D" w:rsidP="00407880">
      <w:pPr>
        <w:pStyle w:val="a9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9" w:history="1">
        <w:r w:rsidR="0042631A" w:rsidRPr="00F97339">
          <w:rPr>
            <w:rStyle w:val="ab"/>
            <w:rFonts w:ascii="Times New Roman" w:hAnsi="Times New Roman" w:cs="Times New Roman"/>
            <w:sz w:val="28"/>
            <w:szCs w:val="28"/>
            <w:lang w:val="uk-UA"/>
          </w:rPr>
          <w:t>http://oleshchuk.com/blog/tayemnyci-ukrayinskoyi-vyshytoyi-sorochky</w:t>
        </w:r>
      </w:hyperlink>
    </w:p>
    <w:p w:rsidR="0042631A" w:rsidRPr="00F97339" w:rsidRDefault="00A45A7D" w:rsidP="00407880">
      <w:pPr>
        <w:pStyle w:val="a9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10" w:history="1">
        <w:r w:rsidR="00B80B2E" w:rsidRPr="00F97339">
          <w:rPr>
            <w:rStyle w:val="ab"/>
            <w:rFonts w:ascii="Times New Roman" w:hAnsi="Times New Roman" w:cs="Times New Roman"/>
            <w:sz w:val="28"/>
            <w:szCs w:val="28"/>
            <w:lang w:val="uk-UA"/>
          </w:rPr>
          <w:t>http://nte.etnolog.org.ua/zmist/2013/N6/104.pdf</w:t>
        </w:r>
      </w:hyperlink>
    </w:p>
    <w:p w:rsidR="00B80B2E" w:rsidRPr="00F97339" w:rsidRDefault="00B80B2E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0B2E" w:rsidRPr="00F97339" w:rsidRDefault="00B80B2E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2968" w:rsidRPr="00F97339" w:rsidRDefault="00072968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2968" w:rsidRPr="00F97339" w:rsidRDefault="00072968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2968" w:rsidRPr="00F97339" w:rsidRDefault="00072968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2968" w:rsidRPr="00F97339" w:rsidRDefault="00072968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2968" w:rsidRPr="00F97339" w:rsidRDefault="00072968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2968" w:rsidRPr="00F97339" w:rsidRDefault="00072968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2968" w:rsidRPr="00F97339" w:rsidRDefault="00072968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2968" w:rsidRPr="00F97339" w:rsidRDefault="00072968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2968" w:rsidRPr="00F97339" w:rsidRDefault="00072968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2968" w:rsidRPr="00F97339" w:rsidRDefault="00072968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2968" w:rsidRPr="00F97339" w:rsidRDefault="00072968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2968" w:rsidRPr="00F97339" w:rsidRDefault="00072968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2968" w:rsidRPr="00F97339" w:rsidRDefault="00072968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2968" w:rsidRPr="00F97339" w:rsidRDefault="00072968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2968" w:rsidRDefault="00072968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0F52" w:rsidRDefault="00B30F52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0F52" w:rsidRDefault="00B30F52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0F52" w:rsidRDefault="00B30F52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0F52" w:rsidRDefault="00B30F52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0F52" w:rsidRDefault="00B30F52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0F52" w:rsidRDefault="00B30F52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0F52" w:rsidRDefault="00B30F52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0F52" w:rsidRDefault="00B30F52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0F52" w:rsidRPr="00F97339" w:rsidRDefault="00B30F52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2968" w:rsidRPr="00F97339" w:rsidRDefault="00072968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0B2E" w:rsidRPr="00F97339" w:rsidRDefault="00F02BCC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                                                                        </w:t>
      </w:r>
      <w:r w:rsidR="00761315" w:rsidRPr="00F97339">
        <w:rPr>
          <w:rFonts w:ascii="Times New Roman" w:hAnsi="Times New Roman" w:cs="Times New Roman"/>
          <w:sz w:val="28"/>
          <w:szCs w:val="28"/>
          <w:lang w:val="uk-UA"/>
        </w:rPr>
        <w:t>ДОДАТОК А</w:t>
      </w:r>
    </w:p>
    <w:p w:rsidR="00761315" w:rsidRPr="00F97339" w:rsidRDefault="00761315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Карта орнаментів</w:t>
      </w:r>
    </w:p>
    <w:p w:rsidR="00B80B2E" w:rsidRPr="00F97339" w:rsidRDefault="00761315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-24765</wp:posOffset>
            </wp:positionH>
            <wp:positionV relativeFrom="paragraph">
              <wp:posOffset>12065</wp:posOffset>
            </wp:positionV>
            <wp:extent cx="6362700" cy="5558790"/>
            <wp:effectExtent l="19050" t="0" r="0" b="0"/>
            <wp:wrapTight wrapText="bothSides">
              <wp:wrapPolygon edited="0">
                <wp:start x="-65" y="0"/>
                <wp:lineTo x="-65" y="21541"/>
                <wp:lineTo x="21600" y="21541"/>
                <wp:lineTo x="21600" y="0"/>
                <wp:lineTo x="-65" y="0"/>
              </wp:wrapPolygon>
            </wp:wrapTight>
            <wp:docPr id="2" name="Рисунок 73" descr="nu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nul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555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80B2E" w:rsidRPr="00F97339" w:rsidRDefault="00B80B2E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61315" w:rsidRPr="00F97339" w:rsidRDefault="00761315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61315" w:rsidRPr="00F97339" w:rsidRDefault="00761315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F64F3" w:rsidRPr="00F97339" w:rsidRDefault="006F64F3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F64F3" w:rsidRPr="00F97339" w:rsidRDefault="006F64F3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3469" w:rsidRDefault="00D83469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0F52" w:rsidRDefault="00B30F52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3469" w:rsidRPr="00F97339" w:rsidRDefault="00D83469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0B2E" w:rsidRPr="00F97339" w:rsidRDefault="00F02BCC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                                                                            </w:t>
      </w:r>
      <w:r w:rsidR="006D5A3C">
        <w:rPr>
          <w:rFonts w:ascii="Times New Roman" w:hAnsi="Times New Roman" w:cs="Times New Roman"/>
          <w:sz w:val="28"/>
          <w:szCs w:val="28"/>
          <w:lang w:val="uk-UA"/>
        </w:rPr>
        <w:t>ДОДАТОК Б</w:t>
      </w:r>
    </w:p>
    <w:p w:rsidR="00B80B2E" w:rsidRPr="00F97339" w:rsidRDefault="00B80B2E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7339">
        <w:rPr>
          <w:rFonts w:ascii="Times New Roman" w:hAnsi="Times New Roman" w:cs="Times New Roman"/>
          <w:sz w:val="28"/>
          <w:szCs w:val="28"/>
          <w:lang w:val="uk-UA"/>
        </w:rPr>
        <w:t>Порівняльна таблиця</w:t>
      </w:r>
      <w:r w:rsidR="008F256D" w:rsidRPr="00F97339">
        <w:rPr>
          <w:rFonts w:ascii="Times New Roman" w:hAnsi="Times New Roman" w:cs="Times New Roman"/>
          <w:sz w:val="28"/>
          <w:szCs w:val="28"/>
          <w:lang w:val="uk-UA"/>
        </w:rPr>
        <w:t xml:space="preserve"> національних костюмів</w:t>
      </w:r>
    </w:p>
    <w:tbl>
      <w:tblPr>
        <w:tblStyle w:val="aa"/>
        <w:tblW w:w="0" w:type="auto"/>
        <w:tblLook w:val="04A0"/>
      </w:tblPr>
      <w:tblGrid>
        <w:gridCol w:w="2093"/>
        <w:gridCol w:w="3093"/>
        <w:gridCol w:w="1560"/>
        <w:gridCol w:w="3433"/>
      </w:tblGrid>
      <w:tr w:rsidR="008F256D" w:rsidRPr="00F97339" w:rsidTr="001147FA">
        <w:trPr>
          <w:trHeight w:val="414"/>
        </w:trPr>
        <w:tc>
          <w:tcPr>
            <w:tcW w:w="2093" w:type="dxa"/>
          </w:tcPr>
          <w:p w:rsidR="008F256D" w:rsidRPr="00F97339" w:rsidRDefault="008F256D" w:rsidP="004078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Країна</w:t>
            </w:r>
          </w:p>
        </w:tc>
        <w:tc>
          <w:tcPr>
            <w:tcW w:w="3093" w:type="dxa"/>
          </w:tcPr>
          <w:p w:rsidR="008F256D" w:rsidRPr="00F97339" w:rsidRDefault="008F256D" w:rsidP="00407880">
            <w:pPr>
              <w:spacing w:line="360" w:lineRule="auto"/>
              <w:ind w:left="113" w:right="11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0" w:type="dxa"/>
          </w:tcPr>
          <w:p w:rsidR="008F256D" w:rsidRPr="00F97339" w:rsidRDefault="008F256D" w:rsidP="00407880">
            <w:pPr>
              <w:spacing w:line="360" w:lineRule="auto"/>
              <w:ind w:left="113" w:right="11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Країна</w:t>
            </w:r>
          </w:p>
        </w:tc>
        <w:tc>
          <w:tcPr>
            <w:tcW w:w="3433" w:type="dxa"/>
          </w:tcPr>
          <w:p w:rsidR="008F256D" w:rsidRPr="00F97339" w:rsidRDefault="008F256D" w:rsidP="00407880">
            <w:pPr>
              <w:spacing w:line="360" w:lineRule="auto"/>
              <w:ind w:left="113" w:right="11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F256D" w:rsidRPr="00F97339" w:rsidTr="001147FA">
        <w:trPr>
          <w:trHeight w:val="2524"/>
        </w:trPr>
        <w:tc>
          <w:tcPr>
            <w:tcW w:w="2093" w:type="dxa"/>
          </w:tcPr>
          <w:p w:rsidR="008F256D" w:rsidRPr="00F97339" w:rsidRDefault="008F256D" w:rsidP="004078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Албанія</w:t>
            </w:r>
          </w:p>
        </w:tc>
        <w:tc>
          <w:tcPr>
            <w:tcW w:w="3093" w:type="dxa"/>
            <w:textDirection w:val="btLr"/>
          </w:tcPr>
          <w:p w:rsidR="008F256D" w:rsidRPr="00F97339" w:rsidRDefault="008F256D" w:rsidP="004078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52525" cy="1543886"/>
                  <wp:effectExtent l="0" t="0" r="0" b="0"/>
                  <wp:docPr id="70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472" cy="15438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:rsidR="008F256D" w:rsidRPr="00F97339" w:rsidRDefault="008F256D" w:rsidP="004078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Україна</w:t>
            </w:r>
          </w:p>
        </w:tc>
        <w:tc>
          <w:tcPr>
            <w:tcW w:w="3433" w:type="dxa"/>
            <w:textDirection w:val="btLr"/>
          </w:tcPr>
          <w:p w:rsidR="008F256D" w:rsidRPr="00F97339" w:rsidRDefault="008F256D" w:rsidP="004078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63029" cy="1543050"/>
                  <wp:effectExtent l="0" t="0" r="0" b="0"/>
                  <wp:docPr id="72" name="Рисунок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4329" cy="1544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256D" w:rsidRPr="00F97339" w:rsidTr="001147FA">
        <w:tc>
          <w:tcPr>
            <w:tcW w:w="2093" w:type="dxa"/>
          </w:tcPr>
          <w:p w:rsidR="008F256D" w:rsidRPr="00F97339" w:rsidRDefault="008F256D" w:rsidP="004078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Болгарія</w:t>
            </w:r>
          </w:p>
        </w:tc>
        <w:tc>
          <w:tcPr>
            <w:tcW w:w="3093" w:type="dxa"/>
          </w:tcPr>
          <w:p w:rsidR="008F256D" w:rsidRPr="00F97339" w:rsidRDefault="008F256D" w:rsidP="00407880">
            <w:pPr>
              <w:tabs>
                <w:tab w:val="left" w:pos="179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52525" cy="1498941"/>
                  <wp:effectExtent l="0" t="0" r="0" b="6350"/>
                  <wp:docPr id="68" name="Рисунок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228" cy="15024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:rsidR="008F256D" w:rsidRPr="00F97339" w:rsidRDefault="008F256D" w:rsidP="004078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Туреччина</w:t>
            </w:r>
          </w:p>
        </w:tc>
        <w:tc>
          <w:tcPr>
            <w:tcW w:w="3433" w:type="dxa"/>
          </w:tcPr>
          <w:p w:rsidR="008F256D" w:rsidRPr="00F97339" w:rsidRDefault="008F256D" w:rsidP="004078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90625" cy="1482828"/>
                  <wp:effectExtent l="0" t="0" r="0" b="3175"/>
                  <wp:docPr id="74" name="Рисунок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926" cy="14856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256D" w:rsidRPr="00F97339" w:rsidTr="001147FA">
        <w:tc>
          <w:tcPr>
            <w:tcW w:w="2093" w:type="dxa"/>
          </w:tcPr>
          <w:p w:rsidR="008F256D" w:rsidRPr="00F97339" w:rsidRDefault="008F256D" w:rsidP="004078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Греція</w:t>
            </w:r>
          </w:p>
        </w:tc>
        <w:tc>
          <w:tcPr>
            <w:tcW w:w="3093" w:type="dxa"/>
          </w:tcPr>
          <w:p w:rsidR="008F256D" w:rsidRPr="00F97339" w:rsidRDefault="008F256D" w:rsidP="004078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19082" cy="1461076"/>
                  <wp:effectExtent l="635" t="0" r="5715" b="5715"/>
                  <wp:docPr id="69" name="Рисунок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124448" cy="14680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:rsidR="008F256D" w:rsidRPr="00F97339" w:rsidRDefault="008F256D" w:rsidP="004078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Румунія</w:t>
            </w:r>
          </w:p>
        </w:tc>
        <w:tc>
          <w:tcPr>
            <w:tcW w:w="3433" w:type="dxa"/>
          </w:tcPr>
          <w:p w:rsidR="008F256D" w:rsidRPr="00F97339" w:rsidRDefault="008F256D" w:rsidP="004078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762000" cy="1166079"/>
                  <wp:effectExtent l="0" t="0" r="0" b="0"/>
                  <wp:docPr id="75" name="Рисунок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11660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F9733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19125" cy="1162012"/>
                  <wp:effectExtent l="19050" t="0" r="9525" b="0"/>
                  <wp:docPr id="76" name="Рисунок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564" cy="11628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256D" w:rsidRPr="00F97339" w:rsidTr="006D5A3C">
        <w:trPr>
          <w:trHeight w:val="2405"/>
        </w:trPr>
        <w:tc>
          <w:tcPr>
            <w:tcW w:w="2093" w:type="dxa"/>
          </w:tcPr>
          <w:p w:rsidR="008F256D" w:rsidRPr="00F97339" w:rsidRDefault="008F256D" w:rsidP="004078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Чорногорія</w:t>
            </w:r>
          </w:p>
        </w:tc>
        <w:tc>
          <w:tcPr>
            <w:tcW w:w="3093" w:type="dxa"/>
          </w:tcPr>
          <w:p w:rsidR="008F256D" w:rsidRPr="00F97339" w:rsidRDefault="008F256D" w:rsidP="004078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91803" cy="1376737"/>
                  <wp:effectExtent l="19050" t="0" r="8347" b="0"/>
                  <wp:docPr id="71" name="Рисунок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935" cy="13780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:rsidR="008F256D" w:rsidRPr="00F97339" w:rsidRDefault="008F256D" w:rsidP="004078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Словенія</w:t>
            </w:r>
          </w:p>
        </w:tc>
        <w:tc>
          <w:tcPr>
            <w:tcW w:w="3433" w:type="dxa"/>
          </w:tcPr>
          <w:p w:rsidR="008F256D" w:rsidRPr="00F97339" w:rsidRDefault="008F256D" w:rsidP="004078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84817" cy="1376737"/>
                  <wp:effectExtent l="19050" t="0" r="0" b="0"/>
                  <wp:docPr id="77" name="Рисунок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720" cy="13812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256D" w:rsidRPr="00F97339" w:rsidTr="001147FA">
        <w:tc>
          <w:tcPr>
            <w:tcW w:w="2093" w:type="dxa"/>
          </w:tcPr>
          <w:p w:rsidR="008F256D" w:rsidRPr="00F97339" w:rsidRDefault="008F256D" w:rsidP="004078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Сербія</w:t>
            </w:r>
          </w:p>
        </w:tc>
        <w:tc>
          <w:tcPr>
            <w:tcW w:w="3093" w:type="dxa"/>
          </w:tcPr>
          <w:p w:rsidR="008F256D" w:rsidRPr="00F97339" w:rsidRDefault="008F256D" w:rsidP="004078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90625" cy="1524527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1130" cy="15251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:rsidR="008F256D" w:rsidRPr="00F97339" w:rsidRDefault="008F256D" w:rsidP="004078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Хорватія</w:t>
            </w:r>
          </w:p>
        </w:tc>
        <w:tc>
          <w:tcPr>
            <w:tcW w:w="3433" w:type="dxa"/>
          </w:tcPr>
          <w:p w:rsidR="008F256D" w:rsidRPr="00F97339" w:rsidRDefault="008F256D" w:rsidP="004078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9733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88720" cy="1499870"/>
                  <wp:effectExtent l="0" t="0" r="0" b="5080"/>
                  <wp:docPr id="79" name="Рисунок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720" cy="14998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66536" w:rsidRPr="00F97339" w:rsidRDefault="00566536" w:rsidP="0040788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566536" w:rsidRPr="00F97339" w:rsidSect="00D4517E">
      <w:headerReference w:type="default" r:id="rId23"/>
      <w:pgSz w:w="11906" w:h="16838"/>
      <w:pgMar w:top="1134" w:right="567" w:bottom="1134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1E75" w:rsidRDefault="00B71E75" w:rsidP="002360EB">
      <w:pPr>
        <w:spacing w:after="0" w:line="240" w:lineRule="auto"/>
      </w:pPr>
      <w:r>
        <w:separator/>
      </w:r>
    </w:p>
  </w:endnote>
  <w:endnote w:type="continuationSeparator" w:id="1">
    <w:p w:rsidR="00B71E75" w:rsidRDefault="00B71E75" w:rsidP="002360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1E75" w:rsidRDefault="00B71E75" w:rsidP="002360EB">
      <w:pPr>
        <w:spacing w:after="0" w:line="240" w:lineRule="auto"/>
      </w:pPr>
      <w:r>
        <w:separator/>
      </w:r>
    </w:p>
  </w:footnote>
  <w:footnote w:type="continuationSeparator" w:id="1">
    <w:p w:rsidR="00B71E75" w:rsidRDefault="00B71E75" w:rsidP="002360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63708149"/>
      <w:docPartObj>
        <w:docPartGallery w:val="Page Numbers (Top of Page)"/>
        <w:docPartUnique/>
      </w:docPartObj>
    </w:sdtPr>
    <w:sdtContent>
      <w:p w:rsidR="002D6B03" w:rsidRDefault="00A45A7D">
        <w:pPr>
          <w:pStyle w:val="a5"/>
          <w:jc w:val="right"/>
        </w:pPr>
        <w:fldSimple w:instr="PAGE   \* MERGEFORMAT">
          <w:r w:rsidR="00AC33DF">
            <w:rPr>
              <w:noProof/>
            </w:rPr>
            <w:t>2</w:t>
          </w:r>
        </w:fldSimple>
      </w:p>
    </w:sdtContent>
  </w:sdt>
  <w:p w:rsidR="002D6B03" w:rsidRDefault="002D6B03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F4084"/>
    <w:multiLevelType w:val="hybridMultilevel"/>
    <w:tmpl w:val="9F98FBF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86A4BFB"/>
    <w:multiLevelType w:val="hybridMultilevel"/>
    <w:tmpl w:val="56F8E512"/>
    <w:lvl w:ilvl="0" w:tplc="7ED6581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4737A4D"/>
    <w:multiLevelType w:val="hybridMultilevel"/>
    <w:tmpl w:val="B0E6E5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D1D71E7"/>
    <w:multiLevelType w:val="hybridMultilevel"/>
    <w:tmpl w:val="1AE2BC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5F25D1"/>
    <w:multiLevelType w:val="hybridMultilevel"/>
    <w:tmpl w:val="C694D8B6"/>
    <w:lvl w:ilvl="0" w:tplc="7ED65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0770C17"/>
    <w:multiLevelType w:val="hybridMultilevel"/>
    <w:tmpl w:val="15BAFD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E630DE0"/>
    <w:multiLevelType w:val="hybridMultilevel"/>
    <w:tmpl w:val="483486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B01945"/>
    <w:multiLevelType w:val="hybridMultilevel"/>
    <w:tmpl w:val="56FEBD7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617751F3"/>
    <w:multiLevelType w:val="hybridMultilevel"/>
    <w:tmpl w:val="27C87B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A13898"/>
    <w:multiLevelType w:val="hybridMultilevel"/>
    <w:tmpl w:val="CF2449F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5"/>
  </w:num>
  <w:num w:numId="4">
    <w:abstractNumId w:val="7"/>
  </w:num>
  <w:num w:numId="5">
    <w:abstractNumId w:val="2"/>
  </w:num>
  <w:num w:numId="6">
    <w:abstractNumId w:val="4"/>
  </w:num>
  <w:num w:numId="7">
    <w:abstractNumId w:val="1"/>
  </w:num>
  <w:num w:numId="8">
    <w:abstractNumId w:val="8"/>
  </w:num>
  <w:num w:numId="9">
    <w:abstractNumId w:val="3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hideSpellingError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B7B53"/>
    <w:rsid w:val="0003571A"/>
    <w:rsid w:val="0004039F"/>
    <w:rsid w:val="000469C0"/>
    <w:rsid w:val="00063CEF"/>
    <w:rsid w:val="00072968"/>
    <w:rsid w:val="00092978"/>
    <w:rsid w:val="000A1534"/>
    <w:rsid w:val="000D76A5"/>
    <w:rsid w:val="000E2738"/>
    <w:rsid w:val="00105117"/>
    <w:rsid w:val="001147FA"/>
    <w:rsid w:val="001264BB"/>
    <w:rsid w:val="001433BF"/>
    <w:rsid w:val="00143ACC"/>
    <w:rsid w:val="00150D47"/>
    <w:rsid w:val="00167F15"/>
    <w:rsid w:val="00181F92"/>
    <w:rsid w:val="001922D6"/>
    <w:rsid w:val="001B5C72"/>
    <w:rsid w:val="001F46DF"/>
    <w:rsid w:val="00200E88"/>
    <w:rsid w:val="00226A5F"/>
    <w:rsid w:val="002360EB"/>
    <w:rsid w:val="00263472"/>
    <w:rsid w:val="002708C0"/>
    <w:rsid w:val="002A2BBE"/>
    <w:rsid w:val="002B6BC0"/>
    <w:rsid w:val="002D6B03"/>
    <w:rsid w:val="002E0091"/>
    <w:rsid w:val="002E54D3"/>
    <w:rsid w:val="00321D59"/>
    <w:rsid w:val="003232E1"/>
    <w:rsid w:val="00327C94"/>
    <w:rsid w:val="003408B3"/>
    <w:rsid w:val="00346E3C"/>
    <w:rsid w:val="003B6597"/>
    <w:rsid w:val="003B7B53"/>
    <w:rsid w:val="003C6BD3"/>
    <w:rsid w:val="00407880"/>
    <w:rsid w:val="0042631A"/>
    <w:rsid w:val="00434A81"/>
    <w:rsid w:val="00466874"/>
    <w:rsid w:val="004977CF"/>
    <w:rsid w:val="004F2EF5"/>
    <w:rsid w:val="00566536"/>
    <w:rsid w:val="00567195"/>
    <w:rsid w:val="005727E4"/>
    <w:rsid w:val="0058323E"/>
    <w:rsid w:val="005A368C"/>
    <w:rsid w:val="005B5CCF"/>
    <w:rsid w:val="005B5FA4"/>
    <w:rsid w:val="005C5547"/>
    <w:rsid w:val="0063508C"/>
    <w:rsid w:val="00651228"/>
    <w:rsid w:val="00672A8A"/>
    <w:rsid w:val="00676985"/>
    <w:rsid w:val="0068669A"/>
    <w:rsid w:val="006C29E0"/>
    <w:rsid w:val="006D1592"/>
    <w:rsid w:val="006D5A3C"/>
    <w:rsid w:val="006E5510"/>
    <w:rsid w:val="006F64F3"/>
    <w:rsid w:val="00701D54"/>
    <w:rsid w:val="0071198C"/>
    <w:rsid w:val="0071524F"/>
    <w:rsid w:val="00732CB8"/>
    <w:rsid w:val="00744206"/>
    <w:rsid w:val="007524D5"/>
    <w:rsid w:val="00761315"/>
    <w:rsid w:val="007734C2"/>
    <w:rsid w:val="0079299A"/>
    <w:rsid w:val="007B2E7A"/>
    <w:rsid w:val="007C5F65"/>
    <w:rsid w:val="007D51CE"/>
    <w:rsid w:val="00815DF6"/>
    <w:rsid w:val="00822C4F"/>
    <w:rsid w:val="00827B70"/>
    <w:rsid w:val="00833882"/>
    <w:rsid w:val="00840065"/>
    <w:rsid w:val="00860125"/>
    <w:rsid w:val="008621F7"/>
    <w:rsid w:val="00865BF8"/>
    <w:rsid w:val="00881575"/>
    <w:rsid w:val="00896A20"/>
    <w:rsid w:val="008E5F9D"/>
    <w:rsid w:val="008F256D"/>
    <w:rsid w:val="00925B42"/>
    <w:rsid w:val="00940B02"/>
    <w:rsid w:val="0097315D"/>
    <w:rsid w:val="00977655"/>
    <w:rsid w:val="00984317"/>
    <w:rsid w:val="009A7F53"/>
    <w:rsid w:val="009B2D68"/>
    <w:rsid w:val="00A07D5D"/>
    <w:rsid w:val="00A202C3"/>
    <w:rsid w:val="00A22DD3"/>
    <w:rsid w:val="00A26959"/>
    <w:rsid w:val="00A45A7D"/>
    <w:rsid w:val="00A45E21"/>
    <w:rsid w:val="00A719D1"/>
    <w:rsid w:val="00A76782"/>
    <w:rsid w:val="00A90ACE"/>
    <w:rsid w:val="00AB4A63"/>
    <w:rsid w:val="00AC33DF"/>
    <w:rsid w:val="00AD6161"/>
    <w:rsid w:val="00B30F52"/>
    <w:rsid w:val="00B55134"/>
    <w:rsid w:val="00B71E75"/>
    <w:rsid w:val="00B80B2E"/>
    <w:rsid w:val="00BA4217"/>
    <w:rsid w:val="00C05FF7"/>
    <w:rsid w:val="00C10B55"/>
    <w:rsid w:val="00C112C0"/>
    <w:rsid w:val="00C324F6"/>
    <w:rsid w:val="00C32CFF"/>
    <w:rsid w:val="00C449D6"/>
    <w:rsid w:val="00C474D2"/>
    <w:rsid w:val="00C56C82"/>
    <w:rsid w:val="00C95430"/>
    <w:rsid w:val="00CD35D5"/>
    <w:rsid w:val="00D13D17"/>
    <w:rsid w:val="00D312B7"/>
    <w:rsid w:val="00D42009"/>
    <w:rsid w:val="00D4517E"/>
    <w:rsid w:val="00D52901"/>
    <w:rsid w:val="00D5746E"/>
    <w:rsid w:val="00D60EF5"/>
    <w:rsid w:val="00D63121"/>
    <w:rsid w:val="00D77D07"/>
    <w:rsid w:val="00D83469"/>
    <w:rsid w:val="00D95210"/>
    <w:rsid w:val="00DA2E71"/>
    <w:rsid w:val="00DB37A4"/>
    <w:rsid w:val="00E67D48"/>
    <w:rsid w:val="00E85F84"/>
    <w:rsid w:val="00EA67A2"/>
    <w:rsid w:val="00ED0344"/>
    <w:rsid w:val="00ED7B0E"/>
    <w:rsid w:val="00EE1854"/>
    <w:rsid w:val="00EE4233"/>
    <w:rsid w:val="00EE5EF3"/>
    <w:rsid w:val="00F02BCC"/>
    <w:rsid w:val="00F237DE"/>
    <w:rsid w:val="00F34DA8"/>
    <w:rsid w:val="00F36DC0"/>
    <w:rsid w:val="00F835AA"/>
    <w:rsid w:val="00F97339"/>
    <w:rsid w:val="00FB7FBE"/>
    <w:rsid w:val="00FE7934"/>
    <w:rsid w:val="00FF2627"/>
    <w:rsid w:val="00FF65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5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24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24F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36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360EB"/>
  </w:style>
  <w:style w:type="paragraph" w:styleId="a7">
    <w:name w:val="footer"/>
    <w:basedOn w:val="a"/>
    <w:link w:val="a8"/>
    <w:uiPriority w:val="99"/>
    <w:unhideWhenUsed/>
    <w:rsid w:val="00236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360EB"/>
  </w:style>
  <w:style w:type="paragraph" w:styleId="a9">
    <w:name w:val="List Paragraph"/>
    <w:basedOn w:val="a"/>
    <w:uiPriority w:val="34"/>
    <w:qFormat/>
    <w:rsid w:val="00C112C0"/>
    <w:pPr>
      <w:ind w:left="720"/>
      <w:contextualSpacing/>
    </w:pPr>
  </w:style>
  <w:style w:type="table" w:styleId="aa">
    <w:name w:val="Table Grid"/>
    <w:basedOn w:val="a1"/>
    <w:uiPriority w:val="59"/>
    <w:rsid w:val="00063C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unhideWhenUsed/>
    <w:rsid w:val="00105117"/>
    <w:rPr>
      <w:color w:val="0000FF" w:themeColor="hyperlink"/>
      <w:u w:val="single"/>
    </w:rPr>
  </w:style>
  <w:style w:type="character" w:customStyle="1" w:styleId="apple-style-span">
    <w:name w:val="apple-style-span"/>
    <w:rsid w:val="00BA4217"/>
  </w:style>
  <w:style w:type="character" w:styleId="ac">
    <w:name w:val="Strong"/>
    <w:qFormat/>
    <w:rsid w:val="00BA4217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0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85897">
          <w:marLeft w:val="-14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6506">
          <w:marLeft w:val="-8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8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880457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1" w:color="EEEEEE"/>
            <w:bottom w:val="none" w:sz="0" w:space="0" w:color="auto"/>
            <w:right w:val="none" w:sz="0" w:space="0" w:color="auto"/>
          </w:divBdr>
        </w:div>
        <w:div w:id="990518534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1" w:color="EEEEEE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daspilnot.org.ua/bolgarskij-nacionalnij-kostyum/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header" Target="header1.xml"/><Relationship Id="rId10" Type="http://schemas.openxmlformats.org/officeDocument/2006/relationships/hyperlink" Target="http://nte.etnolog.org.ua/zmist/2013/N6/104.pdf" TargetMode="External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hyperlink" Target="http://oleshchuk.com/blog/tayemnyci-ukrayinskoyi-vyshytoyi-sorochky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B3159-1796-4E48-8A76-F97459840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22</Pages>
  <Words>4514</Words>
  <Characters>25732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8000</cp:lastModifiedBy>
  <cp:revision>2</cp:revision>
  <cp:lastPrinted>2021-01-30T17:22:00Z</cp:lastPrinted>
  <dcterms:created xsi:type="dcterms:W3CDTF">2021-05-05T11:17:00Z</dcterms:created>
  <dcterms:modified xsi:type="dcterms:W3CDTF">2021-05-05T11:17:00Z</dcterms:modified>
</cp:coreProperties>
</file>