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944" w:rsidRPr="002879B9" w:rsidRDefault="00DF2944" w:rsidP="00DF29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F619A4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619A4">
        <w:rPr>
          <w:rFonts w:ascii="Times New Roman" w:hAnsi="Times New Roman" w:cs="Times New Roman"/>
          <w:sz w:val="28"/>
          <w:szCs w:val="28"/>
          <w:lang w:val="uk-UA"/>
        </w:rPr>
        <w:t>Методичні рекомендації</w:t>
      </w:r>
    </w:p>
    <w:p w:rsidR="00F619A4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619A4">
        <w:rPr>
          <w:rFonts w:ascii="Times New Roman" w:hAnsi="Times New Roman" w:cs="Times New Roman"/>
          <w:sz w:val="28"/>
          <w:szCs w:val="28"/>
          <w:lang w:val="uk-UA"/>
        </w:rPr>
        <w:t>для проведення практичного заняття</w:t>
      </w:r>
      <w:r w:rsidR="00F619A4" w:rsidRPr="00F61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A3314" w:rsidRDefault="004A331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елементами тренінгу</w:t>
      </w:r>
    </w:p>
    <w:p w:rsidR="00F619A4" w:rsidRPr="00F619A4" w:rsidRDefault="00F619A4" w:rsidP="00DF294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19A4">
        <w:rPr>
          <w:rFonts w:ascii="Times New Roman" w:hAnsi="Times New Roman" w:cs="Times New Roman"/>
          <w:sz w:val="28"/>
          <w:szCs w:val="28"/>
          <w:lang w:val="uk-UA"/>
        </w:rPr>
        <w:t xml:space="preserve">на тему </w:t>
      </w:r>
      <w:r w:rsidRPr="00F61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«Репродуктивне </w:t>
      </w:r>
      <w:proofErr w:type="spellStart"/>
      <w:r w:rsidRPr="00F619A4">
        <w:rPr>
          <w:rFonts w:ascii="Times New Roman" w:hAnsi="Times New Roman" w:cs="Times New Roman"/>
          <w:b/>
          <w:sz w:val="28"/>
          <w:szCs w:val="28"/>
          <w:lang w:val="uk-UA"/>
        </w:rPr>
        <w:t>здоровʼя</w:t>
      </w:r>
      <w:proofErr w:type="spellEnd"/>
      <w:r w:rsidRPr="00F61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планування </w:t>
      </w:r>
      <w:proofErr w:type="spellStart"/>
      <w:r w:rsidRPr="00F619A4">
        <w:rPr>
          <w:rFonts w:ascii="Times New Roman" w:hAnsi="Times New Roman" w:cs="Times New Roman"/>
          <w:b/>
          <w:sz w:val="28"/>
          <w:szCs w:val="28"/>
          <w:lang w:val="uk-UA"/>
        </w:rPr>
        <w:t>сімʼї</w:t>
      </w:r>
      <w:proofErr w:type="spellEnd"/>
      <w:r w:rsidRPr="00F619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A3314" w:rsidRPr="00F619A4" w:rsidRDefault="004A3314" w:rsidP="004A331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619A4">
        <w:rPr>
          <w:rFonts w:ascii="Times New Roman" w:hAnsi="Times New Roman" w:cs="Times New Roman"/>
          <w:sz w:val="28"/>
          <w:szCs w:val="28"/>
          <w:lang w:val="uk-UA"/>
        </w:rPr>
        <w:t xml:space="preserve">з дисципліни </w:t>
      </w:r>
      <w:r w:rsidRPr="00F619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«Громадське </w:t>
      </w:r>
      <w:proofErr w:type="spellStart"/>
      <w:r w:rsidRPr="00F619A4">
        <w:rPr>
          <w:rFonts w:ascii="Times New Roman" w:hAnsi="Times New Roman" w:cs="Times New Roman"/>
          <w:b/>
          <w:sz w:val="28"/>
          <w:szCs w:val="28"/>
          <w:lang w:val="uk-UA"/>
        </w:rPr>
        <w:t>здоровʼя</w:t>
      </w:r>
      <w:proofErr w:type="spellEnd"/>
      <w:r w:rsidRPr="00F619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DF2944" w:rsidRPr="00F619A4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619A4">
        <w:rPr>
          <w:rFonts w:ascii="Times New Roman" w:hAnsi="Times New Roman" w:cs="Times New Roman"/>
          <w:sz w:val="28"/>
          <w:szCs w:val="28"/>
          <w:lang w:val="uk-UA"/>
        </w:rPr>
        <w:t>для студентів ІІ-го курсу коледжу</w:t>
      </w: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19A4" w:rsidRDefault="00F619A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619A4" w:rsidRPr="002879B9" w:rsidRDefault="00F619A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Default="00F619A4" w:rsidP="00F619A4">
      <w:pPr>
        <w:spacing w:after="0" w:line="240" w:lineRule="auto"/>
        <w:ind w:firstLine="623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Укладач:</w:t>
      </w:r>
    </w:p>
    <w:p w:rsidR="00F619A4" w:rsidRDefault="00F619A4" w:rsidP="00F619A4">
      <w:pPr>
        <w:spacing w:after="0" w:line="240" w:lineRule="auto"/>
        <w:ind w:firstLine="623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Викладач ІІ категорії </w:t>
      </w:r>
    </w:p>
    <w:p w:rsidR="00F619A4" w:rsidRPr="002879B9" w:rsidRDefault="00F619A4" w:rsidP="00F619A4">
      <w:pPr>
        <w:spacing w:after="0" w:line="240" w:lineRule="auto"/>
        <w:ind w:firstLine="623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Кушнір А.В.</w:t>
      </w: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2944" w:rsidRPr="002879B9" w:rsidRDefault="00DF2944" w:rsidP="00DF294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B7CB7" w:rsidRPr="00BE3AC1" w:rsidRDefault="00BB7CB7" w:rsidP="00F261FA">
      <w:pPr>
        <w:spacing w:before="60" w:after="60"/>
        <w:ind w:left="57" w:right="57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Репродуктивне здоров’я та планування сім’ї</w:t>
      </w:r>
    </w:p>
    <w:p w:rsidR="00BB7CB7" w:rsidRDefault="004A3314" w:rsidP="00F261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Практичне заняття з елементами </w:t>
      </w:r>
      <w:r w:rsidR="00BB7CB7" w:rsidRPr="00BE3AC1">
        <w:rPr>
          <w:rFonts w:ascii="Times New Roman" w:hAnsi="Times New Roman" w:cs="Times New Roman"/>
          <w:b/>
          <w:sz w:val="28"/>
          <w:szCs w:val="28"/>
          <w:lang w:val="uk-UA"/>
        </w:rPr>
        <w:t>тренінг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</w:p>
    <w:p w:rsidR="00173B15" w:rsidRPr="00BE3AC1" w:rsidRDefault="00173B15" w:rsidP="00DF2944">
      <w:pPr>
        <w:pStyle w:val="a4"/>
        <w:shd w:val="clear" w:color="auto" w:fill="auto"/>
        <w:tabs>
          <w:tab w:val="left" w:pos="709"/>
        </w:tabs>
        <w:spacing w:before="0" w:after="0" w:line="240" w:lineRule="auto"/>
        <w:ind w:left="703" w:right="23" w:hanging="703"/>
        <w:jc w:val="both"/>
        <w:rPr>
          <w:sz w:val="28"/>
          <w:szCs w:val="28"/>
          <w:lang w:val="uk-UA"/>
        </w:rPr>
      </w:pPr>
      <w:r w:rsidRPr="00BE3AC1">
        <w:rPr>
          <w:rStyle w:val="125pt0pt"/>
          <w:sz w:val="28"/>
          <w:szCs w:val="28"/>
          <w:lang w:val="uk-UA"/>
        </w:rPr>
        <w:t>Мета:</w:t>
      </w:r>
      <w:r w:rsidRPr="00BE3AC1">
        <w:rPr>
          <w:sz w:val="24"/>
          <w:szCs w:val="24"/>
          <w:lang w:val="uk-UA"/>
        </w:rPr>
        <w:t xml:space="preserve"> </w:t>
      </w:r>
      <w:r w:rsidRPr="00BE3AC1">
        <w:rPr>
          <w:sz w:val="28"/>
          <w:szCs w:val="28"/>
          <w:lang w:val="uk-UA"/>
        </w:rPr>
        <w:t>сприяти формуванню навичок збереження та зміцнення репродуктивного здоров'я у підлітків шляхом надання відповідної інформації та використання інтерак</w:t>
      </w:r>
      <w:r w:rsidRPr="00BE3AC1">
        <w:rPr>
          <w:sz w:val="28"/>
          <w:szCs w:val="28"/>
          <w:lang w:val="uk-UA"/>
        </w:rPr>
        <w:softHyphen/>
        <w:t xml:space="preserve">тивних просвітницьких форм навчання. </w:t>
      </w:r>
    </w:p>
    <w:p w:rsidR="00173B15" w:rsidRPr="00BE3AC1" w:rsidRDefault="00173B15" w:rsidP="00173B15">
      <w:pPr>
        <w:pStyle w:val="a4"/>
        <w:shd w:val="clear" w:color="auto" w:fill="auto"/>
        <w:spacing w:before="0" w:after="0"/>
        <w:ind w:left="705" w:right="20" w:hanging="705"/>
        <w:jc w:val="both"/>
        <w:rPr>
          <w:sz w:val="28"/>
          <w:szCs w:val="28"/>
          <w:lang w:val="uk-UA"/>
        </w:rPr>
      </w:pPr>
      <w:r w:rsidRPr="00BE3AC1">
        <w:rPr>
          <w:rStyle w:val="125pt0pt"/>
          <w:sz w:val="28"/>
          <w:szCs w:val="28"/>
          <w:lang w:val="uk-UA"/>
        </w:rPr>
        <w:t>Завдання:</w:t>
      </w:r>
    </w:p>
    <w:p w:rsidR="00173B15" w:rsidRPr="00BE3AC1" w:rsidRDefault="00173B15" w:rsidP="00173B15">
      <w:pPr>
        <w:pStyle w:val="a6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розкрити зміст понять «ціннісні орієнтації», «сексуальність» та їх основ</w:t>
      </w:r>
      <w:r w:rsidRPr="00BE3AC1">
        <w:rPr>
          <w:rFonts w:ascii="Times New Roman" w:hAnsi="Times New Roman" w:cs="Times New Roman"/>
          <w:sz w:val="28"/>
          <w:szCs w:val="28"/>
          <w:lang w:val="uk-UA"/>
        </w:rPr>
        <w:softHyphen/>
        <w:t>ні складові;</w:t>
      </w:r>
    </w:p>
    <w:p w:rsidR="00173B15" w:rsidRPr="00BE3AC1" w:rsidRDefault="00173B15" w:rsidP="00173B15">
      <w:pPr>
        <w:pStyle w:val="a6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сприяти усвідомленню студентами наявності міфів, які перешкоджають здоровій реалізації сексуальності, негативно впливають на репродуктивне здоров’я та необхідності їх розвінчування шляхом надання достовірної інформації;</w:t>
      </w:r>
    </w:p>
    <w:p w:rsidR="00173B15" w:rsidRPr="00BE3AC1" w:rsidRDefault="00173B15" w:rsidP="00173B15">
      <w:pPr>
        <w:pStyle w:val="a6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розглянути значення відповідального ставлення до власного здоров'я;</w:t>
      </w:r>
    </w:p>
    <w:p w:rsidR="00173B15" w:rsidRDefault="00173B15" w:rsidP="00173B15">
      <w:pPr>
        <w:pStyle w:val="a6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сприяти формуванню навичок прийняття рішення та відповідальної поведінки.</w:t>
      </w:r>
    </w:p>
    <w:p w:rsidR="00450E49" w:rsidRPr="00DA6074" w:rsidRDefault="00450E49" w:rsidP="00450E4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50E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Форма організації навчального </w:t>
      </w:r>
      <w:r w:rsidR="00411572">
        <w:rPr>
          <w:rFonts w:ascii="Times New Roman" w:hAnsi="Times New Roman" w:cs="Times New Roman"/>
          <w:b/>
          <w:sz w:val="28"/>
          <w:szCs w:val="28"/>
          <w:lang w:val="uk-UA"/>
        </w:rPr>
        <w:t>процесу</w:t>
      </w:r>
      <w:r w:rsidRPr="00450E4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3314">
        <w:rPr>
          <w:rFonts w:ascii="Times New Roman" w:hAnsi="Times New Roman" w:cs="Times New Roman"/>
          <w:sz w:val="28"/>
          <w:szCs w:val="28"/>
          <w:lang w:val="uk-UA"/>
        </w:rPr>
        <w:t xml:space="preserve">практичне заняття з елементами </w:t>
      </w:r>
      <w:r w:rsidRPr="00450E49">
        <w:rPr>
          <w:rFonts w:ascii="Times New Roman" w:hAnsi="Times New Roman" w:cs="Times New Roman"/>
          <w:sz w:val="28"/>
          <w:szCs w:val="28"/>
          <w:lang w:val="uk-UA"/>
        </w:rPr>
        <w:t>тренінг</w:t>
      </w:r>
      <w:r w:rsidR="004A331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50E49">
        <w:rPr>
          <w:rFonts w:ascii="Times New Roman" w:hAnsi="Times New Roman" w:cs="Times New Roman"/>
          <w:sz w:val="28"/>
          <w:szCs w:val="28"/>
          <w:lang w:val="uk-UA"/>
        </w:rPr>
        <w:t xml:space="preserve"> (студенти групи </w:t>
      </w:r>
      <w:proofErr w:type="spellStart"/>
      <w:r w:rsidR="00221772">
        <w:rPr>
          <w:rFonts w:ascii="Times New Roman" w:hAnsi="Times New Roman" w:cs="Times New Roman"/>
          <w:sz w:val="28"/>
          <w:szCs w:val="28"/>
          <w:lang w:val="uk-UA"/>
        </w:rPr>
        <w:t>обʼєднуються</w:t>
      </w:r>
      <w:proofErr w:type="spellEnd"/>
      <w:r w:rsidR="00221772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450E49">
        <w:rPr>
          <w:rFonts w:ascii="Times New Roman" w:hAnsi="Times New Roman" w:cs="Times New Roman"/>
          <w:sz w:val="28"/>
          <w:szCs w:val="28"/>
          <w:lang w:val="uk-UA"/>
        </w:rPr>
        <w:t xml:space="preserve"> міні-групи по 4-5 осіб</w:t>
      </w:r>
      <w:r w:rsidR="00221772">
        <w:rPr>
          <w:rFonts w:ascii="Times New Roman" w:hAnsi="Times New Roman" w:cs="Times New Roman"/>
          <w:sz w:val="28"/>
          <w:szCs w:val="28"/>
          <w:lang w:val="uk-UA"/>
        </w:rPr>
        <w:t xml:space="preserve"> і обирають </w:t>
      </w:r>
      <w:r w:rsidR="004A3314">
        <w:rPr>
          <w:rFonts w:ascii="Times New Roman" w:hAnsi="Times New Roman" w:cs="Times New Roman"/>
          <w:sz w:val="28"/>
          <w:szCs w:val="28"/>
          <w:lang w:val="uk-UA"/>
        </w:rPr>
        <w:t>керівника</w:t>
      </w:r>
      <w:r w:rsidRPr="00450E49">
        <w:rPr>
          <w:rFonts w:ascii="Times New Roman" w:hAnsi="Times New Roman" w:cs="Times New Roman"/>
          <w:sz w:val="28"/>
          <w:szCs w:val="28"/>
          <w:lang w:val="uk-UA"/>
        </w:rPr>
        <w:t>).</w:t>
      </w:r>
      <w:bookmarkStart w:id="0" w:name="_GoBack"/>
      <w:bookmarkEnd w:id="0"/>
    </w:p>
    <w:p w:rsidR="00173B15" w:rsidRPr="00183347" w:rsidRDefault="00173B15" w:rsidP="00173B15">
      <w:pPr>
        <w:jc w:val="both"/>
        <w:rPr>
          <w:rStyle w:val="125pt0pt"/>
          <w:rFonts w:eastAsiaTheme="minorHAnsi"/>
          <w:b w:val="0"/>
          <w:spacing w:val="0"/>
          <w:sz w:val="28"/>
          <w:szCs w:val="28"/>
          <w:lang w:val="uk-UA"/>
        </w:rPr>
      </w:pPr>
      <w:r w:rsidRPr="00183347">
        <w:rPr>
          <w:rStyle w:val="125pt0pt"/>
          <w:rFonts w:eastAsiaTheme="minorHAnsi"/>
          <w:spacing w:val="0"/>
          <w:sz w:val="28"/>
          <w:szCs w:val="28"/>
          <w:lang w:val="uk-UA"/>
        </w:rPr>
        <w:t>Необхідне забезпечення:</w:t>
      </w:r>
      <w:r w:rsidR="00221772" w:rsidRPr="00183347">
        <w:rPr>
          <w:rStyle w:val="125pt0pt"/>
          <w:rFonts w:eastAsiaTheme="minorHAnsi"/>
          <w:spacing w:val="0"/>
          <w:sz w:val="28"/>
          <w:szCs w:val="28"/>
          <w:lang w:val="uk-UA"/>
        </w:rPr>
        <w:t xml:space="preserve"> </w:t>
      </w:r>
      <w:r w:rsidR="00221772" w:rsidRPr="00183347">
        <w:rPr>
          <w:rStyle w:val="125pt0pt"/>
          <w:rFonts w:eastAsiaTheme="minorHAnsi"/>
          <w:b w:val="0"/>
          <w:spacing w:val="0"/>
          <w:sz w:val="28"/>
          <w:szCs w:val="28"/>
          <w:lang w:val="uk-UA"/>
        </w:rPr>
        <w:t xml:space="preserve">конверти з чистими стікерами, бланки для відповідей </w:t>
      </w:r>
      <w:r w:rsidR="00183347">
        <w:rPr>
          <w:rStyle w:val="125pt0pt"/>
          <w:rFonts w:eastAsiaTheme="minorHAnsi"/>
          <w:b w:val="0"/>
          <w:spacing w:val="0"/>
          <w:sz w:val="28"/>
          <w:szCs w:val="28"/>
          <w:lang w:val="uk-UA"/>
        </w:rPr>
        <w:t>«</w:t>
      </w:r>
      <w:r w:rsidR="00221772" w:rsidRPr="00183347">
        <w:rPr>
          <w:rStyle w:val="125pt0pt"/>
          <w:rFonts w:eastAsiaTheme="minorHAnsi"/>
          <w:b w:val="0"/>
          <w:spacing w:val="0"/>
          <w:sz w:val="28"/>
          <w:szCs w:val="28"/>
          <w:lang w:val="uk-UA"/>
        </w:rPr>
        <w:t>МІФ-ФАКТ</w:t>
      </w:r>
      <w:r w:rsidR="00183347">
        <w:rPr>
          <w:rStyle w:val="125pt0pt"/>
          <w:rFonts w:eastAsiaTheme="minorHAnsi"/>
          <w:b w:val="0"/>
          <w:spacing w:val="0"/>
          <w:sz w:val="28"/>
          <w:szCs w:val="28"/>
          <w:lang w:val="uk-UA"/>
        </w:rPr>
        <w:t>»</w:t>
      </w:r>
      <w:r w:rsidR="00221772" w:rsidRPr="00183347">
        <w:rPr>
          <w:rStyle w:val="125pt0pt"/>
          <w:rFonts w:eastAsiaTheme="minorHAnsi"/>
          <w:b w:val="0"/>
          <w:spacing w:val="0"/>
          <w:sz w:val="28"/>
          <w:szCs w:val="28"/>
          <w:lang w:val="uk-UA"/>
        </w:rPr>
        <w:t>, конверти з відповідями на питання вправи «МІФ-ФАКТ», чисті аркуші папер</w:t>
      </w:r>
      <w:r w:rsidR="00183347">
        <w:rPr>
          <w:rStyle w:val="125pt0pt"/>
          <w:rFonts w:eastAsiaTheme="minorHAnsi"/>
          <w:b w:val="0"/>
          <w:spacing w:val="0"/>
          <w:sz w:val="28"/>
          <w:szCs w:val="28"/>
          <w:lang w:val="uk-UA"/>
        </w:rPr>
        <w:t>у</w:t>
      </w:r>
      <w:r w:rsidR="00221772" w:rsidRPr="00183347">
        <w:rPr>
          <w:rStyle w:val="125pt0pt"/>
          <w:rFonts w:eastAsiaTheme="minorHAnsi"/>
          <w:b w:val="0"/>
          <w:spacing w:val="0"/>
          <w:sz w:val="28"/>
          <w:szCs w:val="28"/>
          <w:lang w:val="uk-UA"/>
        </w:rPr>
        <w:t xml:space="preserve"> формату А-4.</w:t>
      </w:r>
    </w:p>
    <w:p w:rsidR="00173B15" w:rsidRPr="00BE3AC1" w:rsidRDefault="00173B15" w:rsidP="00173B1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b/>
          <w:sz w:val="28"/>
          <w:szCs w:val="28"/>
          <w:lang w:val="uk-UA"/>
        </w:rPr>
        <w:t>Література:</w:t>
      </w:r>
    </w:p>
    <w:p w:rsidR="00173B15" w:rsidRPr="00BE3AC1" w:rsidRDefault="00173B15" w:rsidP="00173B15">
      <w:pPr>
        <w:pStyle w:val="a6"/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Збереження та зміцнення репродуктивного здоров’я підлітків та молоді: потенціал громади: Метод. матеріали до тренінгу</w:t>
      </w:r>
      <w:r w:rsidR="001665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>.-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упоряд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665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3AC1">
        <w:rPr>
          <w:rFonts w:ascii="Times New Roman" w:hAnsi="Times New Roman" w:cs="Times New Roman"/>
          <w:sz w:val="28"/>
          <w:szCs w:val="28"/>
          <w:lang w:val="uk-UA"/>
        </w:rPr>
        <w:t>Н.</w:t>
      </w:r>
      <w:r w:rsidR="001665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3AC1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1665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Зимівець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; За 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заг.ред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>. Г.</w:t>
      </w:r>
      <w:r w:rsidR="001665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3AC1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1665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Лактіонової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6653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BE3AC1">
        <w:rPr>
          <w:rFonts w:ascii="Times New Roman" w:hAnsi="Times New Roman" w:cs="Times New Roman"/>
          <w:sz w:val="28"/>
          <w:szCs w:val="28"/>
          <w:lang w:val="uk-UA"/>
        </w:rPr>
        <w:t>К.:</w:t>
      </w:r>
      <w:r w:rsidR="001665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Наук.світ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>, 2004.</w:t>
      </w:r>
    </w:p>
    <w:p w:rsidR="00173B15" w:rsidRDefault="00173B15" w:rsidP="00173B15">
      <w:pPr>
        <w:pStyle w:val="50"/>
        <w:numPr>
          <w:ilvl w:val="0"/>
          <w:numId w:val="21"/>
        </w:numPr>
        <w:shd w:val="clear" w:color="auto" w:fill="auto"/>
        <w:spacing w:after="0" w:line="240" w:lineRule="auto"/>
        <w:ind w:left="714" w:hanging="357"/>
        <w:rPr>
          <w:sz w:val="28"/>
          <w:szCs w:val="28"/>
          <w:lang w:val="uk-UA"/>
        </w:rPr>
      </w:pPr>
      <w:r w:rsidRPr="00BE3AC1">
        <w:rPr>
          <w:rStyle w:val="595pt0pt"/>
          <w:b w:val="0"/>
          <w:sz w:val="28"/>
          <w:szCs w:val="28"/>
          <w:lang w:val="uk-UA"/>
        </w:rPr>
        <w:t>Основи громадського здоров'я:</w:t>
      </w:r>
      <w:r w:rsidRPr="00BE3AC1">
        <w:rPr>
          <w:sz w:val="28"/>
          <w:szCs w:val="28"/>
          <w:lang w:val="uk-UA"/>
        </w:rPr>
        <w:t xml:space="preserve"> теорія і практика. Навчально-методичний посібник</w:t>
      </w:r>
      <w:r w:rsidR="0016653B">
        <w:rPr>
          <w:sz w:val="28"/>
          <w:szCs w:val="28"/>
          <w:lang w:val="uk-UA"/>
        </w:rPr>
        <w:t xml:space="preserve"> </w:t>
      </w:r>
      <w:r w:rsidRPr="00BE3AC1">
        <w:rPr>
          <w:sz w:val="28"/>
          <w:szCs w:val="28"/>
          <w:lang w:val="uk-UA"/>
        </w:rPr>
        <w:t>/</w:t>
      </w:r>
      <w:r w:rsidR="0016653B">
        <w:rPr>
          <w:sz w:val="28"/>
          <w:szCs w:val="28"/>
          <w:lang w:val="uk-UA"/>
        </w:rPr>
        <w:t xml:space="preserve"> </w:t>
      </w:r>
      <w:r w:rsidRPr="00BE3AC1">
        <w:rPr>
          <w:sz w:val="28"/>
          <w:szCs w:val="28"/>
          <w:lang w:val="uk-UA"/>
        </w:rPr>
        <w:t xml:space="preserve">За </w:t>
      </w:r>
      <w:proofErr w:type="spellStart"/>
      <w:r w:rsidRPr="00BE3AC1">
        <w:rPr>
          <w:sz w:val="28"/>
          <w:szCs w:val="28"/>
          <w:lang w:val="uk-UA"/>
        </w:rPr>
        <w:t>заг</w:t>
      </w:r>
      <w:proofErr w:type="spellEnd"/>
      <w:r w:rsidRPr="00BE3AC1">
        <w:rPr>
          <w:sz w:val="28"/>
          <w:szCs w:val="28"/>
          <w:lang w:val="uk-UA"/>
        </w:rPr>
        <w:t xml:space="preserve">. </w:t>
      </w:r>
      <w:proofErr w:type="spellStart"/>
      <w:r w:rsidRPr="00BE3AC1">
        <w:rPr>
          <w:sz w:val="28"/>
          <w:szCs w:val="28"/>
          <w:lang w:val="uk-UA"/>
        </w:rPr>
        <w:t>ред</w:t>
      </w:r>
      <w:proofErr w:type="spellEnd"/>
      <w:r w:rsidRPr="00BE3AC1">
        <w:rPr>
          <w:sz w:val="28"/>
          <w:szCs w:val="28"/>
          <w:lang w:val="uk-UA"/>
        </w:rPr>
        <w:t xml:space="preserve"> О. В. Безпалько. - Ужгород.: ВАТ «Патент», 2008. - 322 с.</w:t>
      </w:r>
    </w:p>
    <w:p w:rsidR="00173B15" w:rsidRPr="00173B15" w:rsidRDefault="009C1B3F" w:rsidP="00173B15">
      <w:pPr>
        <w:pStyle w:val="50"/>
        <w:numPr>
          <w:ilvl w:val="0"/>
          <w:numId w:val="21"/>
        </w:numPr>
        <w:shd w:val="clear" w:color="auto" w:fill="auto"/>
        <w:spacing w:after="0" w:line="240" w:lineRule="auto"/>
        <w:ind w:left="714" w:hanging="357"/>
        <w:rPr>
          <w:sz w:val="28"/>
          <w:szCs w:val="28"/>
          <w:lang w:val="uk-UA"/>
        </w:rPr>
      </w:pPr>
      <w:hyperlink r:id="rId7" w:history="1">
        <w:r w:rsidR="00173B15" w:rsidRPr="00173B15">
          <w:rPr>
            <w:rStyle w:val="ad"/>
            <w:color w:val="auto"/>
            <w:sz w:val="28"/>
            <w:szCs w:val="28"/>
            <w:u w:val="none"/>
          </w:rPr>
          <w:t>http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://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korysne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.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ostriv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.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in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.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ua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/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publication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/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code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-517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F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4730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C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4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D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63/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list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-138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BE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4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A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3</w:t>
        </w:r>
        <w:r w:rsidR="00173B15" w:rsidRPr="00173B15">
          <w:rPr>
            <w:rStyle w:val="ad"/>
            <w:color w:val="auto"/>
            <w:sz w:val="28"/>
            <w:szCs w:val="28"/>
            <w:u w:val="none"/>
          </w:rPr>
          <w:t>F</w:t>
        </w:r>
        <w:r w:rsidR="00173B15" w:rsidRPr="00173B15">
          <w:rPr>
            <w:rStyle w:val="ad"/>
            <w:color w:val="auto"/>
            <w:sz w:val="28"/>
            <w:szCs w:val="28"/>
            <w:u w:val="none"/>
            <w:lang w:val="uk-UA"/>
          </w:rPr>
          <w:t>27</w:t>
        </w:r>
      </w:hyperlink>
    </w:p>
    <w:p w:rsidR="00183347" w:rsidRDefault="00183347">
      <w:pPr>
        <w:rPr>
          <w:lang w:val="uk-UA"/>
        </w:rPr>
      </w:pPr>
      <w:r>
        <w:rPr>
          <w:lang w:val="uk-UA"/>
        </w:rPr>
        <w:br w:type="page"/>
      </w:r>
    </w:p>
    <w:p w:rsidR="00BB7CB7" w:rsidRPr="00BE3AC1" w:rsidRDefault="00BB7CB7" w:rsidP="004F37D6">
      <w:pPr>
        <w:spacing w:after="0"/>
        <w:jc w:val="both"/>
        <w:rPr>
          <w:lang w:val="uk-UA"/>
        </w:rPr>
      </w:pPr>
    </w:p>
    <w:p w:rsidR="00472FC6" w:rsidRPr="00DF2944" w:rsidRDefault="00817FE4" w:rsidP="004F37D6">
      <w:pPr>
        <w:pStyle w:val="a4"/>
        <w:numPr>
          <w:ilvl w:val="1"/>
          <w:numId w:val="1"/>
        </w:numPr>
        <w:shd w:val="clear" w:color="auto" w:fill="auto"/>
        <w:tabs>
          <w:tab w:val="left" w:pos="526"/>
        </w:tabs>
        <w:spacing w:before="0" w:after="0"/>
        <w:ind w:firstLine="300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Вправа-</w:t>
      </w:r>
      <w:r w:rsidR="00183347" w:rsidRPr="00DF2944">
        <w:rPr>
          <w:b/>
          <w:sz w:val="28"/>
          <w:szCs w:val="28"/>
          <w:u w:val="single"/>
          <w:lang w:val="uk-UA"/>
        </w:rPr>
        <w:t>м</w:t>
      </w:r>
      <w:r w:rsidR="00F619A4">
        <w:rPr>
          <w:b/>
          <w:sz w:val="28"/>
          <w:szCs w:val="28"/>
          <w:u w:val="single"/>
          <w:lang w:val="uk-UA"/>
        </w:rPr>
        <w:t>озковий штурм «Р</w:t>
      </w:r>
      <w:r w:rsidR="00472FC6" w:rsidRPr="00DF2944">
        <w:rPr>
          <w:b/>
          <w:sz w:val="28"/>
          <w:szCs w:val="28"/>
          <w:u w:val="single"/>
          <w:lang w:val="uk-UA"/>
        </w:rPr>
        <w:t>озуміння життєвих цінностей».</w:t>
      </w:r>
    </w:p>
    <w:p w:rsidR="007D3EFF" w:rsidRDefault="007D3EFF" w:rsidP="007D3EFF">
      <w:pPr>
        <w:pStyle w:val="a4"/>
        <w:shd w:val="clear" w:color="auto" w:fill="auto"/>
        <w:tabs>
          <w:tab w:val="left" w:pos="526"/>
        </w:tabs>
        <w:spacing w:before="0" w:after="0"/>
        <w:ind w:left="300" w:firstLine="0"/>
        <w:jc w:val="both"/>
        <w:rPr>
          <w:sz w:val="28"/>
          <w:szCs w:val="28"/>
          <w:u w:val="single"/>
          <w:lang w:val="uk-UA"/>
        </w:rPr>
      </w:pPr>
    </w:p>
    <w:p w:rsidR="007D3EFF" w:rsidRPr="007D3EFF" w:rsidRDefault="007D3EFF" w:rsidP="007D3EFF">
      <w:pPr>
        <w:pStyle w:val="a6"/>
        <w:shd w:val="clear" w:color="auto" w:fill="FFFDFD"/>
        <w:spacing w:after="0" w:line="240" w:lineRule="auto"/>
        <w:jc w:val="both"/>
        <w:textAlignment w:val="baseline"/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</w:pPr>
      <w:r w:rsidRPr="007D3EFF"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 xml:space="preserve">Подумайте, та дайте відповідь на запитання: </w:t>
      </w:r>
      <w:r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 xml:space="preserve">Що називають життєвими цінностями? </w:t>
      </w:r>
      <w:r>
        <w:rPr>
          <w:rFonts w:ascii="inherit" w:eastAsia="Times New Roman" w:hAnsi="inherit" w:cs="Arial" w:hint="eastAsia"/>
          <w:i/>
          <w:iCs/>
          <w:sz w:val="28"/>
          <w:szCs w:val="28"/>
          <w:lang w:val="uk-UA" w:eastAsia="ru-RU"/>
        </w:rPr>
        <w:t>Н</w:t>
      </w:r>
      <w:r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>аведіть приклади.</w:t>
      </w:r>
    </w:p>
    <w:p w:rsidR="00472FC6" w:rsidRPr="00BE3AC1" w:rsidRDefault="00BE5D5D" w:rsidP="004F37D6">
      <w:pPr>
        <w:pStyle w:val="a4"/>
        <w:shd w:val="clear" w:color="auto" w:fill="auto"/>
        <w:tabs>
          <w:tab w:val="left" w:pos="552"/>
        </w:tabs>
        <w:spacing w:before="0" w:after="0"/>
        <w:ind w:left="300" w:right="20" w:firstLine="0"/>
        <w:jc w:val="both"/>
        <w:rPr>
          <w:lang w:val="uk-UA"/>
        </w:rPr>
      </w:pPr>
      <w:r w:rsidRPr="00BE3AC1">
        <w:rPr>
          <w:lang w:val="uk-UA"/>
        </w:rPr>
        <w:tab/>
      </w:r>
    </w:p>
    <w:p w:rsidR="00BB7CB7" w:rsidRPr="00DF2944" w:rsidRDefault="00450E49" w:rsidP="004F37D6">
      <w:pPr>
        <w:pStyle w:val="a4"/>
        <w:shd w:val="clear" w:color="auto" w:fill="auto"/>
        <w:spacing w:before="0" w:after="0"/>
        <w:ind w:left="300" w:firstLine="0"/>
        <w:jc w:val="both"/>
        <w:rPr>
          <w:rStyle w:val="125pt0pt"/>
          <w:b w:val="0"/>
          <w:sz w:val="24"/>
          <w:szCs w:val="24"/>
          <w:u w:val="single"/>
          <w:lang w:val="uk-UA"/>
        </w:rPr>
      </w:pPr>
      <w:r w:rsidRPr="00DF2944">
        <w:rPr>
          <w:rStyle w:val="125pt0pt"/>
          <w:b w:val="0"/>
          <w:sz w:val="24"/>
          <w:szCs w:val="24"/>
          <w:u w:val="single"/>
          <w:lang w:val="uk-UA"/>
        </w:rPr>
        <w:t>Узагальнення викладача:</w:t>
      </w:r>
    </w:p>
    <w:p w:rsidR="00472FC6" w:rsidRPr="00DF2944" w:rsidRDefault="00472FC6" w:rsidP="00DF2944">
      <w:pPr>
        <w:pStyle w:val="a4"/>
        <w:shd w:val="clear" w:color="auto" w:fill="auto"/>
        <w:spacing w:before="0" w:after="0"/>
        <w:ind w:left="300" w:firstLine="693"/>
        <w:jc w:val="both"/>
        <w:rPr>
          <w:sz w:val="24"/>
          <w:szCs w:val="24"/>
          <w:lang w:val="uk-UA"/>
        </w:rPr>
      </w:pPr>
      <w:r w:rsidRPr="00DF2944">
        <w:rPr>
          <w:rStyle w:val="125pt0pt"/>
          <w:sz w:val="24"/>
          <w:szCs w:val="24"/>
          <w:lang w:val="uk-UA"/>
        </w:rPr>
        <w:t>Ціннісні орієнтації</w:t>
      </w:r>
      <w:r w:rsidR="00DF2944">
        <w:rPr>
          <w:rStyle w:val="125pt0pt"/>
          <w:b w:val="0"/>
          <w:sz w:val="24"/>
          <w:szCs w:val="24"/>
          <w:lang w:val="uk-UA"/>
        </w:rPr>
        <w:t xml:space="preserve"> – </w:t>
      </w:r>
      <w:r w:rsidRPr="00DF2944">
        <w:rPr>
          <w:sz w:val="24"/>
          <w:szCs w:val="24"/>
          <w:lang w:val="uk-UA"/>
        </w:rPr>
        <w:t>це світоглядні, моральні переко</w:t>
      </w:r>
      <w:r w:rsidRPr="00DF2944">
        <w:rPr>
          <w:sz w:val="24"/>
          <w:szCs w:val="24"/>
          <w:lang w:val="uk-UA"/>
        </w:rPr>
        <w:softHyphen/>
        <w:t>нання, стійкі уявлення, принципи поведінки, глибокі і пос</w:t>
      </w:r>
      <w:r w:rsidRPr="00DF2944">
        <w:rPr>
          <w:sz w:val="24"/>
          <w:szCs w:val="24"/>
          <w:lang w:val="uk-UA"/>
        </w:rPr>
        <w:softHyphen/>
        <w:t>тійні прихильності людини. Саме через культурні цінності людина задовольняє свої потреби, і саме існування ціннос</w:t>
      </w:r>
      <w:r w:rsidRPr="00DF2944">
        <w:rPr>
          <w:sz w:val="24"/>
          <w:szCs w:val="24"/>
          <w:lang w:val="uk-UA"/>
        </w:rPr>
        <w:softHyphen/>
        <w:t>тей відрізняє людину від тварин.</w:t>
      </w:r>
    </w:p>
    <w:p w:rsidR="00472FC6" w:rsidRPr="00DF2944" w:rsidRDefault="00472FC6" w:rsidP="004F37D6">
      <w:pPr>
        <w:pStyle w:val="a4"/>
        <w:shd w:val="clear" w:color="auto" w:fill="auto"/>
        <w:spacing w:before="0" w:after="0"/>
        <w:ind w:left="300" w:right="40" w:firstLine="709"/>
        <w:jc w:val="both"/>
        <w:rPr>
          <w:sz w:val="24"/>
          <w:szCs w:val="24"/>
          <w:lang w:val="uk-UA"/>
        </w:rPr>
      </w:pPr>
      <w:r w:rsidRPr="00DF2944">
        <w:rPr>
          <w:sz w:val="24"/>
          <w:szCs w:val="24"/>
          <w:lang w:val="uk-UA"/>
        </w:rPr>
        <w:t>Найвищі цінності кожної конкретної людини відобража</w:t>
      </w:r>
      <w:r w:rsidRPr="00DF2944">
        <w:rPr>
          <w:sz w:val="24"/>
          <w:szCs w:val="24"/>
          <w:lang w:val="uk-UA"/>
        </w:rPr>
        <w:softHyphen/>
        <w:t>ють її фундаментальні відношення та потреби, складають фундамент індивідуального світогляду. Які цінності мо</w:t>
      </w:r>
      <w:r w:rsidRPr="00DF2944">
        <w:rPr>
          <w:sz w:val="24"/>
          <w:szCs w:val="24"/>
          <w:lang w:val="uk-UA"/>
        </w:rPr>
        <w:softHyphen/>
        <w:t>жуть стати найвищими для людини, залежить від багатьох обставин. Що для людини є найважливішим, вона з'ясовує на рівні фундаментального вибору, коли визначає свою особистість. Такими цінностями можуть бути: здоров'я, сі</w:t>
      </w:r>
      <w:r w:rsidRPr="00DF2944">
        <w:rPr>
          <w:sz w:val="24"/>
          <w:szCs w:val="24"/>
          <w:lang w:val="uk-UA"/>
        </w:rPr>
        <w:softHyphen/>
        <w:t>м'я, кохання, свобода, мир, держава, праця, істина, честь, споглядання, творчість тощо. Отже, визначення цінностей як вищих здійснюється на рівні індивідуального вибору.</w:t>
      </w:r>
    </w:p>
    <w:p w:rsidR="00472FC6" w:rsidRPr="00DF2944" w:rsidRDefault="00472FC6" w:rsidP="004F37D6">
      <w:pPr>
        <w:pStyle w:val="a4"/>
        <w:shd w:val="clear" w:color="auto" w:fill="auto"/>
        <w:spacing w:before="0" w:after="0"/>
        <w:ind w:left="300" w:right="20" w:firstLine="709"/>
        <w:jc w:val="both"/>
        <w:rPr>
          <w:sz w:val="24"/>
          <w:szCs w:val="24"/>
          <w:lang w:val="uk-UA"/>
        </w:rPr>
      </w:pPr>
      <w:r w:rsidRPr="00DF2944">
        <w:rPr>
          <w:sz w:val="24"/>
          <w:szCs w:val="24"/>
          <w:lang w:val="uk-UA"/>
        </w:rPr>
        <w:t>У житті людини вищі цінності визначають сенс її існу</w:t>
      </w:r>
      <w:r w:rsidRPr="00DF2944">
        <w:rPr>
          <w:sz w:val="24"/>
          <w:szCs w:val="24"/>
          <w:lang w:val="uk-UA"/>
        </w:rPr>
        <w:softHyphen/>
        <w:t>вання, з якого випливають усі спрямованості, погляди, по</w:t>
      </w:r>
      <w:r w:rsidRPr="00DF2944">
        <w:rPr>
          <w:sz w:val="24"/>
          <w:szCs w:val="24"/>
          <w:lang w:val="uk-UA"/>
        </w:rPr>
        <w:softHyphen/>
        <w:t>ведінка даної особи. Саме тому ціннісні орієнтації є дуже важливими регуляторами поведінки та діяльності, власне, те саме можна сказати і про цілі, які формуються на під</w:t>
      </w:r>
      <w:r w:rsidRPr="00DF2944">
        <w:rPr>
          <w:sz w:val="24"/>
          <w:szCs w:val="24"/>
          <w:lang w:val="uk-UA"/>
        </w:rPr>
        <w:softHyphen/>
        <w:t>ставі цінностей.</w:t>
      </w:r>
    </w:p>
    <w:p w:rsidR="007D3EFF" w:rsidRPr="00BE3AC1" w:rsidRDefault="007D3EFF" w:rsidP="004F37D6">
      <w:pPr>
        <w:pStyle w:val="a4"/>
        <w:shd w:val="clear" w:color="auto" w:fill="auto"/>
        <w:spacing w:before="0" w:after="0"/>
        <w:ind w:left="300" w:right="20" w:firstLine="709"/>
        <w:jc w:val="both"/>
        <w:rPr>
          <w:lang w:val="uk-UA"/>
        </w:rPr>
      </w:pPr>
    </w:p>
    <w:p w:rsidR="002817C9" w:rsidRPr="007D3EFF" w:rsidRDefault="007D3EFF" w:rsidP="00183347">
      <w:pPr>
        <w:pStyle w:val="a4"/>
        <w:shd w:val="clear" w:color="auto" w:fill="auto"/>
        <w:spacing w:before="0" w:after="0" w:line="240" w:lineRule="auto"/>
        <w:ind w:left="992" w:right="23" w:firstLine="1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Визначте</w:t>
      </w:r>
      <w:r w:rsidRPr="007D3EFF">
        <w:rPr>
          <w:i/>
          <w:sz w:val="28"/>
          <w:szCs w:val="28"/>
          <w:lang w:val="uk-UA"/>
        </w:rPr>
        <w:t xml:space="preserve"> та </w:t>
      </w:r>
      <w:r>
        <w:rPr>
          <w:i/>
          <w:sz w:val="28"/>
          <w:szCs w:val="28"/>
          <w:lang w:val="uk-UA"/>
        </w:rPr>
        <w:t>запишіть з учасниками міні-групи три</w:t>
      </w:r>
      <w:r w:rsidRPr="007D3EFF">
        <w:rPr>
          <w:i/>
          <w:sz w:val="28"/>
          <w:szCs w:val="28"/>
          <w:lang w:val="uk-UA"/>
        </w:rPr>
        <w:t xml:space="preserve"> най</w:t>
      </w:r>
      <w:r w:rsidRPr="007D3EFF">
        <w:rPr>
          <w:i/>
          <w:sz w:val="28"/>
          <w:szCs w:val="28"/>
          <w:lang w:val="uk-UA"/>
        </w:rPr>
        <w:softHyphen/>
        <w:t>важливіш</w:t>
      </w:r>
      <w:r>
        <w:rPr>
          <w:i/>
          <w:sz w:val="28"/>
          <w:szCs w:val="28"/>
          <w:lang w:val="uk-UA"/>
        </w:rPr>
        <w:t>і</w:t>
      </w:r>
      <w:r w:rsidRPr="007D3EFF">
        <w:rPr>
          <w:i/>
          <w:sz w:val="28"/>
          <w:szCs w:val="28"/>
          <w:lang w:val="uk-UA"/>
        </w:rPr>
        <w:t xml:space="preserve"> цінност</w:t>
      </w:r>
      <w:r>
        <w:rPr>
          <w:i/>
          <w:sz w:val="28"/>
          <w:szCs w:val="28"/>
          <w:lang w:val="uk-UA"/>
        </w:rPr>
        <w:t>і</w:t>
      </w:r>
      <w:r w:rsidRPr="007D3EFF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в житті людини</w:t>
      </w:r>
      <w:r w:rsidRPr="007D3EFF">
        <w:rPr>
          <w:i/>
          <w:sz w:val="28"/>
          <w:szCs w:val="28"/>
          <w:lang w:val="uk-UA"/>
        </w:rPr>
        <w:t>.</w:t>
      </w:r>
    </w:p>
    <w:p w:rsidR="00F2409E" w:rsidRPr="00BE3AC1" w:rsidRDefault="00F2409E" w:rsidP="004F37D6">
      <w:pPr>
        <w:pStyle w:val="a4"/>
        <w:shd w:val="clear" w:color="auto" w:fill="auto"/>
        <w:spacing w:before="0" w:after="0"/>
        <w:ind w:left="708" w:right="20" w:firstLine="0"/>
        <w:jc w:val="both"/>
        <w:rPr>
          <w:lang w:val="uk-UA"/>
        </w:rPr>
      </w:pPr>
    </w:p>
    <w:p w:rsidR="00472FC6" w:rsidRPr="00DF2944" w:rsidRDefault="00450E49" w:rsidP="004F37D6">
      <w:pPr>
        <w:pStyle w:val="a4"/>
        <w:numPr>
          <w:ilvl w:val="3"/>
          <w:numId w:val="18"/>
        </w:numPr>
        <w:shd w:val="clear" w:color="auto" w:fill="auto"/>
        <w:tabs>
          <w:tab w:val="left" w:pos="545"/>
        </w:tabs>
        <w:spacing w:before="0" w:after="0"/>
        <w:ind w:firstLine="284"/>
        <w:jc w:val="both"/>
        <w:rPr>
          <w:b/>
          <w:sz w:val="28"/>
          <w:szCs w:val="28"/>
          <w:u w:val="single"/>
          <w:lang w:val="uk-UA"/>
        </w:rPr>
      </w:pPr>
      <w:r w:rsidRPr="00DF2944">
        <w:rPr>
          <w:b/>
          <w:sz w:val="28"/>
          <w:szCs w:val="28"/>
          <w:u w:val="single"/>
          <w:lang w:val="uk-UA"/>
        </w:rPr>
        <w:t>Дискусія</w:t>
      </w:r>
      <w:r w:rsidR="00472FC6" w:rsidRPr="00DF2944">
        <w:rPr>
          <w:b/>
          <w:sz w:val="28"/>
          <w:szCs w:val="28"/>
          <w:u w:val="single"/>
          <w:lang w:val="uk-UA"/>
        </w:rPr>
        <w:t xml:space="preserve"> «Що таке сексуальність?»</w:t>
      </w:r>
      <w:r w:rsidR="00F619A4">
        <w:rPr>
          <w:b/>
          <w:sz w:val="28"/>
          <w:szCs w:val="28"/>
          <w:u w:val="single"/>
          <w:lang w:val="uk-UA"/>
        </w:rPr>
        <w:t>.</w:t>
      </w:r>
    </w:p>
    <w:p w:rsidR="007D3EFF" w:rsidRDefault="007D3EFF" w:rsidP="007D3EFF">
      <w:pPr>
        <w:pStyle w:val="a4"/>
        <w:shd w:val="clear" w:color="auto" w:fill="auto"/>
        <w:tabs>
          <w:tab w:val="left" w:pos="545"/>
        </w:tabs>
        <w:spacing w:before="0" w:after="0"/>
        <w:ind w:left="284" w:firstLine="0"/>
        <w:jc w:val="both"/>
        <w:rPr>
          <w:sz w:val="28"/>
          <w:szCs w:val="28"/>
          <w:u w:val="single"/>
          <w:lang w:val="uk-UA"/>
        </w:rPr>
      </w:pPr>
    </w:p>
    <w:p w:rsidR="007D3EFF" w:rsidRPr="007D3EFF" w:rsidRDefault="007D3EFF" w:rsidP="007D3EFF">
      <w:pPr>
        <w:pStyle w:val="a6"/>
        <w:shd w:val="clear" w:color="auto" w:fill="FFFDFD"/>
        <w:spacing w:after="0" w:line="240" w:lineRule="auto"/>
        <w:ind w:left="992"/>
        <w:jc w:val="both"/>
        <w:textAlignment w:val="baseline"/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</w:pPr>
      <w:r w:rsidRPr="007D3EFF"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 xml:space="preserve">Подумайте, та дайте відповідь на запитання: </w:t>
      </w:r>
      <w:r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 xml:space="preserve">Як розкривається поняття сексуальність? Кому вона притаманна? </w:t>
      </w:r>
      <w:r>
        <w:rPr>
          <w:rFonts w:ascii="inherit" w:eastAsia="Times New Roman" w:hAnsi="inherit" w:cs="Arial" w:hint="eastAsia"/>
          <w:i/>
          <w:iCs/>
          <w:sz w:val="28"/>
          <w:szCs w:val="28"/>
          <w:lang w:val="uk-UA" w:eastAsia="ru-RU"/>
        </w:rPr>
        <w:t>Н</w:t>
      </w:r>
      <w:r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>аведіть приклади.</w:t>
      </w:r>
    </w:p>
    <w:p w:rsidR="007D3EFF" w:rsidRPr="00BE3AC1" w:rsidRDefault="007D3EFF" w:rsidP="007D3EFF">
      <w:pPr>
        <w:pStyle w:val="a4"/>
        <w:shd w:val="clear" w:color="auto" w:fill="auto"/>
        <w:tabs>
          <w:tab w:val="left" w:pos="545"/>
        </w:tabs>
        <w:spacing w:before="0" w:after="0"/>
        <w:ind w:left="284" w:firstLine="0"/>
        <w:jc w:val="both"/>
        <w:rPr>
          <w:sz w:val="28"/>
          <w:szCs w:val="28"/>
          <w:u w:val="single"/>
          <w:lang w:val="uk-UA"/>
        </w:rPr>
      </w:pPr>
    </w:p>
    <w:p w:rsidR="00450E49" w:rsidRPr="00DF2944" w:rsidRDefault="00450E49" w:rsidP="00450E49">
      <w:pPr>
        <w:pStyle w:val="a4"/>
        <w:shd w:val="clear" w:color="auto" w:fill="auto"/>
        <w:spacing w:before="0" w:after="0"/>
        <w:ind w:left="300" w:firstLine="0"/>
        <w:jc w:val="both"/>
        <w:rPr>
          <w:rStyle w:val="125pt0pt"/>
          <w:b w:val="0"/>
          <w:sz w:val="24"/>
          <w:szCs w:val="24"/>
          <w:u w:val="single"/>
          <w:lang w:val="uk-UA"/>
        </w:rPr>
      </w:pPr>
      <w:r w:rsidRPr="00DF2944">
        <w:rPr>
          <w:rStyle w:val="125pt0pt"/>
          <w:b w:val="0"/>
          <w:sz w:val="24"/>
          <w:szCs w:val="24"/>
          <w:u w:val="single"/>
          <w:lang w:val="uk-UA"/>
        </w:rPr>
        <w:t>Узагальнення викладача:</w:t>
      </w:r>
    </w:p>
    <w:p w:rsidR="00F2409E" w:rsidRPr="00DF2944" w:rsidRDefault="00450E49" w:rsidP="004F37D6">
      <w:pPr>
        <w:pStyle w:val="a4"/>
        <w:shd w:val="clear" w:color="auto" w:fill="auto"/>
        <w:tabs>
          <w:tab w:val="left" w:pos="545"/>
        </w:tabs>
        <w:spacing w:before="0" w:after="0"/>
        <w:ind w:left="284" w:firstLine="0"/>
        <w:jc w:val="both"/>
        <w:rPr>
          <w:sz w:val="24"/>
          <w:szCs w:val="24"/>
          <w:lang w:val="uk-UA"/>
        </w:rPr>
      </w:pPr>
      <w:r w:rsidRPr="00DF2944">
        <w:rPr>
          <w:b/>
          <w:sz w:val="24"/>
          <w:szCs w:val="24"/>
          <w:lang w:val="uk-UA"/>
        </w:rPr>
        <w:tab/>
      </w:r>
      <w:r w:rsidR="00510FAC" w:rsidRPr="00DF2944">
        <w:rPr>
          <w:b/>
          <w:sz w:val="24"/>
          <w:szCs w:val="24"/>
          <w:lang w:val="uk-UA"/>
        </w:rPr>
        <w:t>Сексуальність</w:t>
      </w:r>
      <w:r w:rsidR="00DA4687">
        <w:rPr>
          <w:b/>
          <w:sz w:val="24"/>
          <w:szCs w:val="24"/>
          <w:lang w:val="uk-UA"/>
        </w:rPr>
        <w:t xml:space="preserve"> – </w:t>
      </w:r>
      <w:r w:rsidR="00510FAC" w:rsidRPr="00DF2944">
        <w:rPr>
          <w:sz w:val="24"/>
          <w:szCs w:val="24"/>
          <w:lang w:val="uk-UA"/>
        </w:rPr>
        <w:t xml:space="preserve">природна, нормальна якість здорової людини. </w:t>
      </w:r>
    </w:p>
    <w:p w:rsidR="00F2409E" w:rsidRPr="00DF2944" w:rsidRDefault="00F2409E" w:rsidP="00DF2944">
      <w:pPr>
        <w:pStyle w:val="a4"/>
        <w:numPr>
          <w:ilvl w:val="0"/>
          <w:numId w:val="19"/>
        </w:numPr>
        <w:shd w:val="clear" w:color="auto" w:fill="auto"/>
        <w:tabs>
          <w:tab w:val="left" w:pos="545"/>
        </w:tabs>
        <w:spacing w:before="0" w:after="0"/>
        <w:ind w:left="567" w:hanging="207"/>
        <w:jc w:val="both"/>
        <w:rPr>
          <w:sz w:val="24"/>
          <w:szCs w:val="24"/>
          <w:lang w:val="uk-UA"/>
        </w:rPr>
      </w:pPr>
      <w:r w:rsidRPr="00DF2944">
        <w:rPr>
          <w:sz w:val="24"/>
          <w:szCs w:val="24"/>
          <w:lang w:val="uk-UA"/>
        </w:rPr>
        <w:t>с</w:t>
      </w:r>
      <w:r w:rsidR="00510FAC" w:rsidRPr="00DF2944">
        <w:rPr>
          <w:sz w:val="24"/>
          <w:szCs w:val="24"/>
          <w:lang w:val="uk-UA"/>
        </w:rPr>
        <w:t>ексуальність складається з життєвих позицій, переконань, нашого розу</w:t>
      </w:r>
      <w:r w:rsidR="00510FAC" w:rsidRPr="00DF2944">
        <w:rPr>
          <w:sz w:val="24"/>
          <w:szCs w:val="24"/>
          <w:lang w:val="uk-UA"/>
        </w:rPr>
        <w:softHyphen/>
        <w:t xml:space="preserve">міння цінності стосовно нас та наших взаємовідносин з іншими людьми; </w:t>
      </w:r>
    </w:p>
    <w:p w:rsidR="00F2409E" w:rsidRPr="00DF2944" w:rsidRDefault="00510FAC" w:rsidP="00DA4687">
      <w:pPr>
        <w:pStyle w:val="a4"/>
        <w:numPr>
          <w:ilvl w:val="0"/>
          <w:numId w:val="19"/>
        </w:numPr>
        <w:shd w:val="clear" w:color="auto" w:fill="auto"/>
        <w:tabs>
          <w:tab w:val="left" w:pos="545"/>
        </w:tabs>
        <w:spacing w:before="0" w:after="0"/>
        <w:ind w:left="567" w:hanging="207"/>
        <w:jc w:val="both"/>
        <w:rPr>
          <w:sz w:val="24"/>
          <w:szCs w:val="24"/>
          <w:lang w:val="uk-UA"/>
        </w:rPr>
      </w:pPr>
      <w:r w:rsidRPr="00DF2944">
        <w:rPr>
          <w:sz w:val="24"/>
          <w:szCs w:val="24"/>
          <w:lang w:val="uk-UA"/>
        </w:rPr>
        <w:t>це є наше усвідомлення того, що ми є чо</w:t>
      </w:r>
      <w:r w:rsidRPr="00DF2944">
        <w:rPr>
          <w:sz w:val="24"/>
          <w:szCs w:val="24"/>
          <w:lang w:val="uk-UA"/>
        </w:rPr>
        <w:softHyphen/>
        <w:t xml:space="preserve">ловік або жінка; </w:t>
      </w:r>
    </w:p>
    <w:p w:rsidR="00F2409E" w:rsidRPr="00DF2944" w:rsidRDefault="00510FAC" w:rsidP="00DA4687">
      <w:pPr>
        <w:pStyle w:val="a4"/>
        <w:numPr>
          <w:ilvl w:val="0"/>
          <w:numId w:val="19"/>
        </w:numPr>
        <w:shd w:val="clear" w:color="auto" w:fill="auto"/>
        <w:tabs>
          <w:tab w:val="left" w:pos="545"/>
        </w:tabs>
        <w:spacing w:before="0" w:after="0"/>
        <w:ind w:left="567" w:hanging="207"/>
        <w:jc w:val="both"/>
        <w:rPr>
          <w:sz w:val="24"/>
          <w:szCs w:val="24"/>
          <w:lang w:val="uk-UA"/>
        </w:rPr>
      </w:pPr>
      <w:r w:rsidRPr="00DF2944">
        <w:rPr>
          <w:sz w:val="24"/>
          <w:szCs w:val="24"/>
          <w:lang w:val="uk-UA"/>
        </w:rPr>
        <w:t>це особливості нашої сексуальної пове</w:t>
      </w:r>
      <w:r w:rsidRPr="00DF2944">
        <w:rPr>
          <w:sz w:val="24"/>
          <w:szCs w:val="24"/>
          <w:lang w:val="uk-UA"/>
        </w:rPr>
        <w:softHyphen/>
        <w:t xml:space="preserve">дінки, сексуальне здоров'я та розвиток; </w:t>
      </w:r>
    </w:p>
    <w:p w:rsidR="00F2409E" w:rsidRPr="00DF2944" w:rsidRDefault="00F2409E" w:rsidP="00DA4687">
      <w:pPr>
        <w:pStyle w:val="a4"/>
        <w:numPr>
          <w:ilvl w:val="0"/>
          <w:numId w:val="19"/>
        </w:numPr>
        <w:shd w:val="clear" w:color="auto" w:fill="auto"/>
        <w:tabs>
          <w:tab w:val="left" w:pos="545"/>
        </w:tabs>
        <w:spacing w:before="0" w:after="0"/>
        <w:ind w:left="567" w:hanging="207"/>
        <w:jc w:val="both"/>
        <w:rPr>
          <w:sz w:val="24"/>
          <w:szCs w:val="24"/>
          <w:lang w:val="uk-UA"/>
        </w:rPr>
      </w:pPr>
      <w:r w:rsidRPr="00DF2944">
        <w:rPr>
          <w:sz w:val="24"/>
          <w:szCs w:val="24"/>
          <w:lang w:val="uk-UA"/>
        </w:rPr>
        <w:t xml:space="preserve">це </w:t>
      </w:r>
      <w:r w:rsidR="00510FAC" w:rsidRPr="00DF2944">
        <w:rPr>
          <w:sz w:val="24"/>
          <w:szCs w:val="24"/>
          <w:lang w:val="uk-UA"/>
        </w:rPr>
        <w:t>наша уява про се</w:t>
      </w:r>
      <w:r w:rsidR="00510FAC" w:rsidRPr="00DF2944">
        <w:rPr>
          <w:sz w:val="24"/>
          <w:szCs w:val="24"/>
          <w:lang w:val="uk-UA"/>
        </w:rPr>
        <w:softHyphen/>
        <w:t>бе</w:t>
      </w:r>
      <w:r w:rsidRPr="00DF2944">
        <w:rPr>
          <w:sz w:val="24"/>
          <w:szCs w:val="24"/>
          <w:lang w:val="uk-UA"/>
        </w:rPr>
        <w:t xml:space="preserve"> і своє тіло, тобто самооцінка;</w:t>
      </w:r>
    </w:p>
    <w:p w:rsidR="00510FAC" w:rsidRPr="00DF2944" w:rsidRDefault="00510FAC" w:rsidP="00DF2944">
      <w:pPr>
        <w:pStyle w:val="a4"/>
        <w:numPr>
          <w:ilvl w:val="0"/>
          <w:numId w:val="19"/>
        </w:numPr>
        <w:shd w:val="clear" w:color="auto" w:fill="auto"/>
        <w:tabs>
          <w:tab w:val="left" w:pos="550"/>
        </w:tabs>
        <w:spacing w:before="0" w:after="0"/>
        <w:ind w:left="567" w:right="20" w:hanging="207"/>
        <w:jc w:val="both"/>
        <w:rPr>
          <w:sz w:val="24"/>
          <w:szCs w:val="24"/>
          <w:lang w:val="uk-UA"/>
        </w:rPr>
      </w:pPr>
      <w:r w:rsidRPr="00DF2944">
        <w:rPr>
          <w:sz w:val="24"/>
          <w:szCs w:val="24"/>
          <w:lang w:val="uk-UA"/>
        </w:rPr>
        <w:t>сексуальність є частиною нормального, здорового існування кожної людини протягом всього її життя;</w:t>
      </w:r>
    </w:p>
    <w:p w:rsidR="00F2409E" w:rsidRPr="00DF2944" w:rsidRDefault="00DA4687" w:rsidP="00183347">
      <w:pPr>
        <w:pStyle w:val="a4"/>
        <w:numPr>
          <w:ilvl w:val="0"/>
          <w:numId w:val="19"/>
        </w:numPr>
        <w:shd w:val="clear" w:color="auto" w:fill="auto"/>
        <w:spacing w:before="0" w:after="0"/>
        <w:ind w:left="567" w:right="20" w:hanging="20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сексуальність</w:t>
      </w:r>
      <w:r>
        <w:rPr>
          <w:b/>
          <w:sz w:val="24"/>
          <w:szCs w:val="24"/>
          <w:lang w:val="uk-UA"/>
        </w:rPr>
        <w:t xml:space="preserve"> – </w:t>
      </w:r>
      <w:r w:rsidR="00F2409E" w:rsidRPr="00DF2944">
        <w:rPr>
          <w:sz w:val="24"/>
          <w:szCs w:val="24"/>
          <w:lang w:val="uk-UA"/>
        </w:rPr>
        <w:t>це важлива частина становлення людини, ким він або вона будуть в майбутньому. Сюди входять по</w:t>
      </w:r>
      <w:r w:rsidR="00F2409E" w:rsidRPr="00DF2944">
        <w:rPr>
          <w:sz w:val="24"/>
          <w:szCs w:val="24"/>
          <w:lang w:val="uk-UA"/>
        </w:rPr>
        <w:softHyphen/>
        <w:t>чуття, думки і поведінка чоловіка або жінки, його/її ба- бути привабливим/</w:t>
      </w:r>
      <w:proofErr w:type="spellStart"/>
      <w:r w:rsidR="00F2409E" w:rsidRPr="00DF2944">
        <w:rPr>
          <w:sz w:val="24"/>
          <w:szCs w:val="24"/>
          <w:lang w:val="uk-UA"/>
        </w:rPr>
        <w:t>ою</w:t>
      </w:r>
      <w:proofErr w:type="spellEnd"/>
      <w:r w:rsidR="00F2409E" w:rsidRPr="00DF2944">
        <w:rPr>
          <w:sz w:val="24"/>
          <w:szCs w:val="24"/>
          <w:lang w:val="uk-UA"/>
        </w:rPr>
        <w:t>, коханим/</w:t>
      </w:r>
      <w:proofErr w:type="spellStart"/>
      <w:r w:rsidR="00F2409E" w:rsidRPr="00DF2944">
        <w:rPr>
          <w:sz w:val="24"/>
          <w:szCs w:val="24"/>
          <w:lang w:val="uk-UA"/>
        </w:rPr>
        <w:t>ою</w:t>
      </w:r>
      <w:proofErr w:type="spellEnd"/>
      <w:r w:rsidR="00F2409E" w:rsidRPr="00DF2944">
        <w:rPr>
          <w:sz w:val="24"/>
          <w:szCs w:val="24"/>
          <w:lang w:val="uk-UA"/>
        </w:rPr>
        <w:t>, любити, а так само мати взаємовідносини, які включають інтимний ком</w:t>
      </w:r>
      <w:r w:rsidR="00F2409E" w:rsidRPr="00DF2944">
        <w:rPr>
          <w:sz w:val="24"/>
          <w:szCs w:val="24"/>
          <w:lang w:val="uk-UA"/>
        </w:rPr>
        <w:softHyphen/>
        <w:t xml:space="preserve">понент і фізичну сексуальність, активність. </w:t>
      </w:r>
    </w:p>
    <w:p w:rsidR="00510FAC" w:rsidRPr="00DF2944" w:rsidRDefault="00510FAC" w:rsidP="00DF2944">
      <w:pPr>
        <w:pStyle w:val="a4"/>
        <w:numPr>
          <w:ilvl w:val="0"/>
          <w:numId w:val="19"/>
        </w:numPr>
        <w:shd w:val="clear" w:color="auto" w:fill="auto"/>
        <w:tabs>
          <w:tab w:val="left" w:pos="554"/>
        </w:tabs>
        <w:spacing w:before="0" w:after="0"/>
        <w:ind w:left="567" w:right="20" w:hanging="207"/>
        <w:jc w:val="both"/>
        <w:rPr>
          <w:sz w:val="24"/>
          <w:szCs w:val="24"/>
          <w:lang w:val="uk-UA"/>
        </w:rPr>
      </w:pPr>
      <w:r w:rsidRPr="00DF2944">
        <w:rPr>
          <w:sz w:val="24"/>
          <w:szCs w:val="24"/>
          <w:lang w:val="uk-UA"/>
        </w:rPr>
        <w:t>сексуальність не є секс; секс не дорів</w:t>
      </w:r>
      <w:r w:rsidRPr="00DF2944">
        <w:rPr>
          <w:sz w:val="24"/>
          <w:szCs w:val="24"/>
          <w:lang w:val="uk-UA"/>
        </w:rPr>
        <w:softHyphen/>
        <w:t>нює коханню. Сексуальні взаємовідносини мають ґрун</w:t>
      </w:r>
      <w:r w:rsidRPr="00DF2944">
        <w:rPr>
          <w:sz w:val="24"/>
          <w:szCs w:val="24"/>
          <w:lang w:val="uk-UA"/>
        </w:rPr>
        <w:softHyphen/>
        <w:t>туватися на взаємній, усвідомленій згоді партнерів, то</w:t>
      </w:r>
      <w:r w:rsidRPr="00DF2944">
        <w:rPr>
          <w:sz w:val="24"/>
          <w:szCs w:val="24"/>
          <w:lang w:val="uk-UA"/>
        </w:rPr>
        <w:softHyphen/>
        <w:t>му що є багато форм сексуальних відносин і способів вираження інтимних почуттів та кохання. Люди не по</w:t>
      </w:r>
      <w:r w:rsidRPr="00DF2944">
        <w:rPr>
          <w:sz w:val="24"/>
          <w:szCs w:val="24"/>
          <w:lang w:val="uk-UA"/>
        </w:rPr>
        <w:softHyphen/>
        <w:t>винні засуджувати чиюсь сексуальність, якщо вона ні</w:t>
      </w:r>
      <w:r w:rsidRPr="00DF2944">
        <w:rPr>
          <w:sz w:val="24"/>
          <w:szCs w:val="24"/>
          <w:lang w:val="uk-UA"/>
        </w:rPr>
        <w:softHyphen/>
        <w:t>кому не за</w:t>
      </w:r>
      <w:r w:rsidR="00183347" w:rsidRPr="00DF2944">
        <w:rPr>
          <w:sz w:val="24"/>
          <w:szCs w:val="24"/>
          <w:lang w:val="uk-UA"/>
        </w:rPr>
        <w:t>шкоджує.</w:t>
      </w:r>
    </w:p>
    <w:p w:rsidR="007D3EFF" w:rsidRPr="00BE3AC1" w:rsidRDefault="007D3EFF" w:rsidP="007D3EFF">
      <w:pPr>
        <w:pStyle w:val="a4"/>
        <w:shd w:val="clear" w:color="auto" w:fill="auto"/>
        <w:tabs>
          <w:tab w:val="left" w:pos="554"/>
        </w:tabs>
        <w:spacing w:before="0" w:after="0"/>
        <w:ind w:left="720" w:right="20" w:firstLine="0"/>
        <w:jc w:val="both"/>
        <w:rPr>
          <w:lang w:val="uk-UA"/>
        </w:rPr>
      </w:pPr>
    </w:p>
    <w:p w:rsidR="007D3EFF" w:rsidRPr="007D3EFF" w:rsidRDefault="007D3EFF" w:rsidP="007D3EFF">
      <w:pPr>
        <w:pStyle w:val="a4"/>
        <w:shd w:val="clear" w:color="auto" w:fill="auto"/>
        <w:spacing w:before="0" w:after="0" w:line="240" w:lineRule="auto"/>
        <w:ind w:left="1068" w:right="23" w:firstLine="0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Визначте</w:t>
      </w:r>
      <w:r w:rsidRPr="007D3EFF">
        <w:rPr>
          <w:i/>
          <w:sz w:val="28"/>
          <w:szCs w:val="28"/>
          <w:lang w:val="uk-UA"/>
        </w:rPr>
        <w:t xml:space="preserve"> та </w:t>
      </w:r>
      <w:r>
        <w:rPr>
          <w:i/>
          <w:sz w:val="28"/>
          <w:szCs w:val="28"/>
          <w:lang w:val="uk-UA"/>
        </w:rPr>
        <w:t>запишіть</w:t>
      </w:r>
      <w:r w:rsidRPr="007D3EFF">
        <w:rPr>
          <w:i/>
          <w:sz w:val="28"/>
          <w:szCs w:val="28"/>
          <w:lang w:val="uk-UA"/>
        </w:rPr>
        <w:t xml:space="preserve"> з учасниками </w:t>
      </w:r>
      <w:r>
        <w:rPr>
          <w:i/>
          <w:sz w:val="28"/>
          <w:szCs w:val="28"/>
          <w:lang w:val="uk-UA"/>
        </w:rPr>
        <w:t>міні-групи три тези</w:t>
      </w:r>
      <w:r w:rsidRPr="007D3EFF">
        <w:rPr>
          <w:i/>
          <w:sz w:val="28"/>
          <w:szCs w:val="28"/>
          <w:lang w:val="uk-UA"/>
        </w:rPr>
        <w:t xml:space="preserve">, які на </w:t>
      </w:r>
      <w:r>
        <w:rPr>
          <w:i/>
          <w:sz w:val="28"/>
          <w:szCs w:val="28"/>
          <w:lang w:val="uk-UA"/>
        </w:rPr>
        <w:t>Вашу</w:t>
      </w:r>
      <w:r w:rsidRPr="007D3EFF">
        <w:rPr>
          <w:i/>
          <w:sz w:val="28"/>
          <w:szCs w:val="28"/>
          <w:lang w:val="uk-UA"/>
        </w:rPr>
        <w:t xml:space="preserve"> думку </w:t>
      </w:r>
      <w:r w:rsidR="00B546FB">
        <w:rPr>
          <w:i/>
          <w:sz w:val="28"/>
          <w:szCs w:val="28"/>
          <w:lang w:val="uk-UA"/>
        </w:rPr>
        <w:t xml:space="preserve">найбільш повно </w:t>
      </w:r>
      <w:r w:rsidR="00183347">
        <w:rPr>
          <w:i/>
          <w:sz w:val="28"/>
          <w:szCs w:val="28"/>
          <w:lang w:val="uk-UA"/>
        </w:rPr>
        <w:t>розкривають</w:t>
      </w:r>
      <w:r w:rsidRPr="007D3EFF">
        <w:rPr>
          <w:i/>
          <w:sz w:val="28"/>
          <w:szCs w:val="28"/>
          <w:lang w:val="uk-UA"/>
        </w:rPr>
        <w:t xml:space="preserve"> поняття сексуальності.</w:t>
      </w:r>
    </w:p>
    <w:p w:rsidR="00510FAC" w:rsidRDefault="00510FAC" w:rsidP="004F37D6">
      <w:pPr>
        <w:pStyle w:val="a4"/>
        <w:shd w:val="clear" w:color="auto" w:fill="auto"/>
        <w:spacing w:before="0" w:after="0"/>
        <w:ind w:firstLine="0"/>
        <w:jc w:val="both"/>
        <w:rPr>
          <w:lang w:val="uk-UA"/>
        </w:rPr>
      </w:pPr>
    </w:p>
    <w:p w:rsidR="00183347" w:rsidRDefault="00183347" w:rsidP="004F37D6">
      <w:pPr>
        <w:pStyle w:val="a4"/>
        <w:shd w:val="clear" w:color="auto" w:fill="auto"/>
        <w:spacing w:before="0" w:after="0"/>
        <w:ind w:firstLine="0"/>
        <w:jc w:val="both"/>
        <w:rPr>
          <w:lang w:val="uk-UA"/>
        </w:rPr>
      </w:pPr>
    </w:p>
    <w:p w:rsidR="00183347" w:rsidRDefault="00183347" w:rsidP="004F37D6">
      <w:pPr>
        <w:pStyle w:val="a4"/>
        <w:shd w:val="clear" w:color="auto" w:fill="auto"/>
        <w:spacing w:before="0" w:after="0"/>
        <w:ind w:firstLine="0"/>
        <w:jc w:val="both"/>
        <w:rPr>
          <w:lang w:val="uk-UA"/>
        </w:rPr>
      </w:pPr>
    </w:p>
    <w:p w:rsidR="00183347" w:rsidRPr="00BE3AC1" w:rsidRDefault="00183347" w:rsidP="004F37D6">
      <w:pPr>
        <w:pStyle w:val="a4"/>
        <w:shd w:val="clear" w:color="auto" w:fill="auto"/>
        <w:spacing w:before="0" w:after="0"/>
        <w:ind w:firstLine="0"/>
        <w:jc w:val="both"/>
        <w:rPr>
          <w:lang w:val="uk-UA"/>
        </w:rPr>
      </w:pPr>
    </w:p>
    <w:p w:rsidR="00472FC6" w:rsidRPr="00DF2944" w:rsidRDefault="00472FC6" w:rsidP="004F37D6">
      <w:pPr>
        <w:pStyle w:val="a4"/>
        <w:numPr>
          <w:ilvl w:val="3"/>
          <w:numId w:val="18"/>
        </w:numPr>
        <w:shd w:val="clear" w:color="auto" w:fill="auto"/>
        <w:tabs>
          <w:tab w:val="left" w:pos="284"/>
        </w:tabs>
        <w:spacing w:before="0" w:after="0"/>
        <w:jc w:val="both"/>
        <w:rPr>
          <w:b/>
          <w:sz w:val="28"/>
          <w:szCs w:val="28"/>
          <w:u w:val="single"/>
          <w:lang w:val="uk-UA"/>
        </w:rPr>
      </w:pPr>
      <w:r w:rsidRPr="00DF2944">
        <w:rPr>
          <w:b/>
          <w:sz w:val="28"/>
          <w:szCs w:val="28"/>
          <w:u w:val="single"/>
          <w:lang w:val="uk-UA" w:eastAsia="ru-RU"/>
        </w:rPr>
        <w:t>Вправа "Мої очікування"</w:t>
      </w:r>
      <w:r w:rsidR="00F619A4">
        <w:rPr>
          <w:b/>
          <w:sz w:val="28"/>
          <w:szCs w:val="28"/>
          <w:u w:val="single"/>
          <w:lang w:val="uk-UA" w:eastAsia="ru-RU"/>
        </w:rPr>
        <w:t>.</w:t>
      </w:r>
    </w:p>
    <w:p w:rsidR="00BD5668" w:rsidRDefault="00B546FB" w:rsidP="004F37D6">
      <w:pPr>
        <w:pStyle w:val="a4"/>
        <w:shd w:val="clear" w:color="auto" w:fill="auto"/>
        <w:tabs>
          <w:tab w:val="left" w:pos="284"/>
        </w:tabs>
        <w:spacing w:before="0" w:after="0"/>
        <w:ind w:firstLine="0"/>
        <w:jc w:val="both"/>
        <w:rPr>
          <w:sz w:val="24"/>
          <w:szCs w:val="24"/>
          <w:lang w:val="uk-UA"/>
        </w:rPr>
      </w:pPr>
      <w:r w:rsidRPr="00B546FB">
        <w:rPr>
          <w:sz w:val="24"/>
          <w:szCs w:val="24"/>
          <w:lang w:val="uk-UA"/>
        </w:rPr>
        <w:t>Для виконання вправи викладач роздає кожній міні-групі конверт з чистими стікерами.</w:t>
      </w:r>
      <w:r>
        <w:rPr>
          <w:sz w:val="24"/>
          <w:szCs w:val="24"/>
          <w:lang w:val="uk-UA"/>
        </w:rPr>
        <w:t xml:space="preserve"> </w:t>
      </w:r>
    </w:p>
    <w:p w:rsidR="00B546FB" w:rsidRPr="00B546FB" w:rsidRDefault="00B546FB" w:rsidP="004F37D6">
      <w:pPr>
        <w:pStyle w:val="a4"/>
        <w:shd w:val="clear" w:color="auto" w:fill="auto"/>
        <w:tabs>
          <w:tab w:val="left" w:pos="284"/>
        </w:tabs>
        <w:spacing w:before="0" w:after="0"/>
        <w:ind w:firstLine="0"/>
        <w:jc w:val="both"/>
        <w:rPr>
          <w:sz w:val="24"/>
          <w:szCs w:val="24"/>
          <w:lang w:val="uk-UA"/>
        </w:rPr>
      </w:pPr>
    </w:p>
    <w:p w:rsidR="00472FC6" w:rsidRPr="00BE3AC1" w:rsidRDefault="00472FC6" w:rsidP="00B546FB">
      <w:pPr>
        <w:shd w:val="clear" w:color="auto" w:fill="FFFDFD"/>
        <w:spacing w:after="0" w:line="240" w:lineRule="auto"/>
        <w:ind w:left="1134"/>
        <w:jc w:val="both"/>
        <w:textAlignment w:val="baseline"/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</w:pPr>
      <w:r w:rsidRPr="00BE3AC1"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 xml:space="preserve">Подумайте, та дайте відповідь на запитання: внаслідок яких причин молоді люди рано починають статеве життя? Що </w:t>
      </w:r>
      <w:r w:rsidR="00B546FB"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>може виступати мотивом раннього вступу у статеві відносини</w:t>
      </w:r>
      <w:r w:rsidRPr="00BE3AC1"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 xml:space="preserve">? </w:t>
      </w:r>
      <w:r w:rsidR="00F619A4"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>Відповідь запишіть на стікері</w:t>
      </w:r>
      <w:r w:rsidRPr="00BE3AC1"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>, не зазначаючи своє прізвище</w:t>
      </w:r>
      <w:r w:rsidR="00B546FB">
        <w:rPr>
          <w:rFonts w:ascii="inherit" w:eastAsia="Times New Roman" w:hAnsi="inherit" w:cs="Arial"/>
          <w:i/>
          <w:iCs/>
          <w:sz w:val="28"/>
          <w:szCs w:val="28"/>
          <w:lang w:val="uk-UA" w:eastAsia="ru-RU"/>
        </w:rPr>
        <w:t>.</w:t>
      </w:r>
    </w:p>
    <w:p w:rsidR="00BD5668" w:rsidRPr="00BE3AC1" w:rsidRDefault="00BD5668" w:rsidP="004F37D6">
      <w:pPr>
        <w:shd w:val="clear" w:color="auto" w:fill="FFFDFD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16"/>
          <w:szCs w:val="16"/>
          <w:lang w:val="uk-UA" w:eastAsia="ru-RU"/>
        </w:rPr>
      </w:pPr>
    </w:p>
    <w:p w:rsidR="00472FC6" w:rsidRPr="00BE3AC1" w:rsidRDefault="00472FC6" w:rsidP="004F37D6">
      <w:pPr>
        <w:shd w:val="clear" w:color="auto" w:fill="FFFDFD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E3AC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Відповіді учасник</w:t>
      </w:r>
      <w:r w:rsidR="00B54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 складають у загальний конверт та повертають. Викладач </w:t>
      </w:r>
      <w:r w:rsidR="001833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час</w:t>
      </w:r>
      <w:r w:rsidR="00B54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викона</w:t>
      </w:r>
      <w:r w:rsidR="001833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ння</w:t>
      </w:r>
      <w:r w:rsidR="00B54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833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студентами </w:t>
      </w:r>
      <w:r w:rsidR="00B546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 вправи підраховує статистику відповідей.</w:t>
      </w:r>
    </w:p>
    <w:p w:rsidR="00BD5668" w:rsidRPr="00BE3AC1" w:rsidRDefault="00BD5668" w:rsidP="004F37D6">
      <w:pPr>
        <w:shd w:val="clear" w:color="auto" w:fill="FFFDFD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472FC6" w:rsidRPr="00DF2944" w:rsidRDefault="00472FC6" w:rsidP="004F37D6">
      <w:pPr>
        <w:pStyle w:val="a6"/>
        <w:numPr>
          <w:ilvl w:val="3"/>
          <w:numId w:val="18"/>
        </w:numPr>
        <w:shd w:val="clear" w:color="auto" w:fill="FFFDFD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DF294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Вправа "Міфи і факти про сексуальну поведінку"</w:t>
      </w:r>
      <w:r w:rsidR="00F619A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</w:p>
    <w:p w:rsidR="00B546FB" w:rsidRDefault="00B546FB" w:rsidP="00B546FB">
      <w:pPr>
        <w:pStyle w:val="a4"/>
        <w:shd w:val="clear" w:color="auto" w:fill="auto"/>
        <w:tabs>
          <w:tab w:val="left" w:pos="284"/>
        </w:tabs>
        <w:spacing w:before="0" w:after="0"/>
        <w:ind w:firstLine="0"/>
        <w:jc w:val="both"/>
        <w:rPr>
          <w:sz w:val="24"/>
          <w:szCs w:val="24"/>
          <w:lang w:val="uk-UA"/>
        </w:rPr>
      </w:pPr>
      <w:r w:rsidRPr="00B546FB">
        <w:rPr>
          <w:sz w:val="24"/>
          <w:szCs w:val="24"/>
          <w:lang w:val="uk-UA"/>
        </w:rPr>
        <w:t xml:space="preserve">Для виконання вправи викладач роздає </w:t>
      </w:r>
      <w:r>
        <w:rPr>
          <w:sz w:val="24"/>
          <w:szCs w:val="24"/>
          <w:lang w:val="uk-UA"/>
        </w:rPr>
        <w:t>кожному учаснику бланк для</w:t>
      </w:r>
      <w:r w:rsidRPr="00B546F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відповідей</w:t>
      </w:r>
      <w:r w:rsidR="00AF118A" w:rsidRPr="00AF118A">
        <w:rPr>
          <w:sz w:val="24"/>
          <w:szCs w:val="24"/>
        </w:rPr>
        <w:t xml:space="preserve"> (</w:t>
      </w:r>
      <w:r w:rsidR="00AF118A">
        <w:rPr>
          <w:sz w:val="24"/>
          <w:szCs w:val="24"/>
          <w:lang w:val="uk-UA"/>
        </w:rPr>
        <w:t>додаток 1</w:t>
      </w:r>
      <w:r w:rsidR="00AF118A" w:rsidRPr="00AF118A">
        <w:rPr>
          <w:sz w:val="24"/>
          <w:szCs w:val="24"/>
        </w:rPr>
        <w:t>)</w:t>
      </w:r>
      <w:r>
        <w:rPr>
          <w:sz w:val="24"/>
          <w:szCs w:val="24"/>
          <w:lang w:val="uk-UA"/>
        </w:rPr>
        <w:t xml:space="preserve"> і закритий конверт, який містить лист з відповідями</w:t>
      </w:r>
      <w:r w:rsidR="00AF118A">
        <w:rPr>
          <w:sz w:val="24"/>
          <w:szCs w:val="24"/>
          <w:lang w:val="uk-UA"/>
        </w:rPr>
        <w:t xml:space="preserve"> (додаток 2)</w:t>
      </w:r>
      <w:r>
        <w:rPr>
          <w:sz w:val="24"/>
          <w:szCs w:val="24"/>
          <w:lang w:val="uk-UA"/>
        </w:rPr>
        <w:t>.</w:t>
      </w:r>
    </w:p>
    <w:p w:rsidR="00472FC6" w:rsidRPr="00B546FB" w:rsidRDefault="00472FC6" w:rsidP="00330BEB">
      <w:pPr>
        <w:shd w:val="clear" w:color="auto" w:fill="FFFDFD"/>
        <w:spacing w:before="150"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546F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При прийнятті рішень щодо реалізації сексуальності людина може спиратись на недостовірну інформацію (міфи), що у свою чергу може негативно впливати на її сексуальну поведінку, здоров’я. При прийнятті рішен</w:t>
      </w:r>
      <w:r w:rsidR="00F619A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ь важливо, щоб інформація якою В</w:t>
      </w:r>
      <w:r w:rsidRPr="00B546F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и володієте, була достовірною. </w:t>
      </w:r>
      <w:r w:rsidR="00B546F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Далі ми перевіримо Ваші знання щодо деяких питань. Уважно прослухайте твердження і відмітьте в бланку </w:t>
      </w:r>
      <w:r w:rsidR="0072082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МІФ, якщо воно помилкове, чи ФАКТ, якщо воно правильне.</w:t>
      </w:r>
    </w:p>
    <w:p w:rsidR="00213177" w:rsidRPr="00B546FB" w:rsidRDefault="00213177" w:rsidP="004F37D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72FC6" w:rsidRPr="00BE3AC1" w:rsidRDefault="00472FC6" w:rsidP="00330BEB">
      <w:pPr>
        <w:pStyle w:val="a6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Щоб бути популярним серед своїх друзів, дівчині не обов’язково вести статеве життя (ФАКТ)</w:t>
      </w:r>
      <w:r w:rsidR="00184AFA" w:rsidRPr="00BE3A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2FC6" w:rsidRPr="00BE3AC1" w:rsidRDefault="00472FC6" w:rsidP="00330BEB">
      <w:pPr>
        <w:pStyle w:val="a6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Хлопець може бути справжнім чоловіком, навіть якщо він цнотливий (ФАКТ).</w:t>
      </w:r>
    </w:p>
    <w:p w:rsidR="004F37D6" w:rsidRPr="00BE3AC1" w:rsidRDefault="004F37D6" w:rsidP="00330BEB">
      <w:pPr>
        <w:pStyle w:val="a6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З першого разу дівчата ніколи не вагітніють (МІФ)</w:t>
      </w:r>
      <w:r w:rsidR="00184AFA" w:rsidRPr="00BE3A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2FC6" w:rsidRPr="00BE3AC1" w:rsidRDefault="00472FC6" w:rsidP="00330BEB">
      <w:pPr>
        <w:pStyle w:val="a6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Утримання – єдиний 100 %-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 метод контрацепції (ФАКТ)</w:t>
      </w:r>
      <w:r w:rsidR="00184AFA" w:rsidRPr="00BE3A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2FC6" w:rsidRPr="00BE3AC1" w:rsidRDefault="00472FC6" w:rsidP="00330BEB">
      <w:pPr>
        <w:pStyle w:val="a6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Статевий акт без 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презерватива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 є ознакою довіри партнерів одне одному (МІФ).</w:t>
      </w:r>
    </w:p>
    <w:p w:rsidR="00213177" w:rsidRPr="00BE3AC1" w:rsidRDefault="00213177" w:rsidP="00330BEB">
      <w:pPr>
        <w:pStyle w:val="a6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Перерваний статевий акт є</w:t>
      </w:r>
      <w:r w:rsidR="004F37D6"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 дуже</w:t>
      </w:r>
      <w:r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 надійним методом контрацепції (МІФ)</w:t>
      </w:r>
      <w:r w:rsidR="00184AFA" w:rsidRPr="00BE3A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2FC6" w:rsidRPr="00BE3AC1" w:rsidRDefault="00472FC6" w:rsidP="00330BEB">
      <w:pPr>
        <w:pStyle w:val="a6"/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Дівчина може завагітніти до початку першої менструації (ФАКТ)</w:t>
      </w:r>
      <w:r w:rsidR="00184AFA" w:rsidRPr="00BE3A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37D6" w:rsidRDefault="004F37D6" w:rsidP="00330BEB">
      <w:pPr>
        <w:pStyle w:val="a6"/>
        <w:numPr>
          <w:ilvl w:val="0"/>
          <w:numId w:val="20"/>
        </w:numPr>
        <w:spacing w:after="0" w:line="240" w:lineRule="auto"/>
        <w:ind w:left="284" w:hanging="284"/>
        <w:jc w:val="both"/>
        <w:rPr>
          <w:rStyle w:val="7"/>
          <w:rFonts w:eastAsiaTheme="minorHAnsi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BE3AC1">
        <w:rPr>
          <w:rStyle w:val="7"/>
          <w:rFonts w:eastAsiaTheme="minorHAnsi"/>
          <w:sz w:val="28"/>
          <w:szCs w:val="28"/>
          <w:lang w:val="uk-UA"/>
        </w:rPr>
        <w:t xml:space="preserve">юдина завжди може визначити, чи є в неї </w:t>
      </w:r>
      <w:r w:rsidRPr="00BE3AC1">
        <w:rPr>
          <w:rStyle w:val="71pt"/>
          <w:rFonts w:eastAsiaTheme="minorHAnsi"/>
          <w:sz w:val="28"/>
          <w:szCs w:val="28"/>
          <w:lang w:val="uk-UA"/>
        </w:rPr>
        <w:t>ІПСШ,</w:t>
      </w:r>
      <w:r w:rsidRPr="00BE3AC1">
        <w:rPr>
          <w:rStyle w:val="7"/>
          <w:rFonts w:eastAsiaTheme="minorHAnsi"/>
          <w:sz w:val="28"/>
          <w:szCs w:val="28"/>
          <w:lang w:val="uk-UA"/>
        </w:rPr>
        <w:t xml:space="preserve"> чи ні (МІФ)</w:t>
      </w:r>
      <w:r w:rsidR="00184AFA" w:rsidRPr="00BE3AC1">
        <w:rPr>
          <w:rStyle w:val="7"/>
          <w:rFonts w:eastAsiaTheme="minorHAnsi"/>
          <w:sz w:val="28"/>
          <w:szCs w:val="28"/>
          <w:lang w:val="uk-UA"/>
        </w:rPr>
        <w:t>.</w:t>
      </w:r>
    </w:p>
    <w:p w:rsidR="00F619A4" w:rsidRPr="00BE3AC1" w:rsidRDefault="00F619A4" w:rsidP="00F619A4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0823" w:rsidRPr="00B546FB" w:rsidRDefault="00720823" w:rsidP="00F619A4">
      <w:pPr>
        <w:shd w:val="clear" w:color="auto" w:fill="FFFDFD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Відкрийте конверти і перевірте свої відповіді, обговоріть їх з учасниками групи.</w:t>
      </w:r>
    </w:p>
    <w:p w:rsidR="00720823" w:rsidRPr="00720823" w:rsidRDefault="00720823" w:rsidP="00720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2FC6" w:rsidRPr="00DF2944" w:rsidRDefault="00472FC6" w:rsidP="00720823">
      <w:pPr>
        <w:pStyle w:val="a4"/>
        <w:numPr>
          <w:ilvl w:val="3"/>
          <w:numId w:val="18"/>
        </w:numPr>
        <w:shd w:val="clear" w:color="auto" w:fill="auto"/>
        <w:tabs>
          <w:tab w:val="left" w:pos="284"/>
        </w:tabs>
        <w:spacing w:before="0" w:after="0" w:line="240" w:lineRule="auto"/>
        <w:ind w:right="23"/>
        <w:jc w:val="both"/>
        <w:rPr>
          <w:b/>
          <w:sz w:val="28"/>
          <w:szCs w:val="28"/>
          <w:u w:val="single"/>
          <w:lang w:val="uk-UA"/>
        </w:rPr>
      </w:pPr>
      <w:r w:rsidRPr="00DF2944">
        <w:rPr>
          <w:b/>
          <w:sz w:val="28"/>
          <w:szCs w:val="28"/>
          <w:u w:val="single"/>
          <w:lang w:val="uk-UA"/>
        </w:rPr>
        <w:t>Робота у міні-групах</w:t>
      </w:r>
      <w:r w:rsidR="004F37D6" w:rsidRPr="00DF2944">
        <w:rPr>
          <w:b/>
          <w:sz w:val="28"/>
          <w:szCs w:val="28"/>
          <w:u w:val="single"/>
          <w:lang w:val="uk-UA"/>
        </w:rPr>
        <w:t>:</w:t>
      </w:r>
      <w:r w:rsidRPr="00DF2944">
        <w:rPr>
          <w:b/>
          <w:sz w:val="28"/>
          <w:szCs w:val="28"/>
          <w:u w:val="single"/>
          <w:lang w:val="uk-UA"/>
        </w:rPr>
        <w:t xml:space="preserve"> «</w:t>
      </w:r>
      <w:r w:rsidR="00720823" w:rsidRPr="00DF2944">
        <w:rPr>
          <w:b/>
          <w:sz w:val="28"/>
          <w:szCs w:val="28"/>
          <w:u w:val="single"/>
          <w:lang w:val="uk-UA"/>
        </w:rPr>
        <w:t>Взаємоз</w:t>
      </w:r>
      <w:r w:rsidRPr="00DF2944">
        <w:rPr>
          <w:b/>
          <w:sz w:val="28"/>
          <w:szCs w:val="28"/>
          <w:u w:val="single"/>
          <w:lang w:val="uk-UA"/>
        </w:rPr>
        <w:t xml:space="preserve">в'язок </w:t>
      </w:r>
      <w:r w:rsidR="00720823" w:rsidRPr="00DF2944">
        <w:rPr>
          <w:b/>
          <w:sz w:val="28"/>
          <w:szCs w:val="28"/>
          <w:u w:val="single"/>
          <w:lang w:val="uk-UA"/>
        </w:rPr>
        <w:t xml:space="preserve">життєвих цінностей та сексуальності людини з </w:t>
      </w:r>
      <w:r w:rsidRPr="00DF2944">
        <w:rPr>
          <w:b/>
          <w:sz w:val="28"/>
          <w:szCs w:val="28"/>
          <w:u w:val="single"/>
          <w:lang w:val="uk-UA"/>
        </w:rPr>
        <w:t>репродуктивн</w:t>
      </w:r>
      <w:r w:rsidR="00720823" w:rsidRPr="00DF2944">
        <w:rPr>
          <w:b/>
          <w:sz w:val="28"/>
          <w:szCs w:val="28"/>
          <w:u w:val="single"/>
          <w:lang w:val="uk-UA"/>
        </w:rPr>
        <w:t xml:space="preserve">им </w:t>
      </w:r>
      <w:r w:rsidRPr="00DF2944">
        <w:rPr>
          <w:b/>
          <w:sz w:val="28"/>
          <w:szCs w:val="28"/>
          <w:u w:val="single"/>
          <w:lang w:val="uk-UA"/>
        </w:rPr>
        <w:t>здо</w:t>
      </w:r>
      <w:r w:rsidRPr="00DF2944">
        <w:rPr>
          <w:b/>
          <w:sz w:val="28"/>
          <w:szCs w:val="28"/>
          <w:u w:val="single"/>
          <w:lang w:val="uk-UA"/>
        </w:rPr>
        <w:softHyphen/>
        <w:t>ров'я</w:t>
      </w:r>
      <w:r w:rsidR="00720823" w:rsidRPr="00DF2944">
        <w:rPr>
          <w:b/>
          <w:sz w:val="28"/>
          <w:szCs w:val="28"/>
          <w:u w:val="single"/>
          <w:lang w:val="uk-UA"/>
        </w:rPr>
        <w:t>м та успішністю особистості</w:t>
      </w:r>
      <w:r w:rsidRPr="00DF2944">
        <w:rPr>
          <w:b/>
          <w:sz w:val="28"/>
          <w:szCs w:val="28"/>
          <w:u w:val="single"/>
          <w:lang w:val="uk-UA"/>
        </w:rPr>
        <w:t>».</w:t>
      </w:r>
    </w:p>
    <w:p w:rsidR="00720823" w:rsidRDefault="00720823" w:rsidP="00720823">
      <w:pPr>
        <w:pStyle w:val="a4"/>
        <w:shd w:val="clear" w:color="auto" w:fill="auto"/>
        <w:tabs>
          <w:tab w:val="left" w:pos="284"/>
        </w:tabs>
        <w:spacing w:before="0" w:after="0"/>
        <w:ind w:firstLine="0"/>
        <w:jc w:val="both"/>
        <w:rPr>
          <w:sz w:val="24"/>
          <w:szCs w:val="24"/>
          <w:lang w:val="uk-UA"/>
        </w:rPr>
      </w:pPr>
      <w:r w:rsidRPr="00B546FB">
        <w:rPr>
          <w:sz w:val="24"/>
          <w:szCs w:val="24"/>
          <w:lang w:val="uk-UA"/>
        </w:rPr>
        <w:t xml:space="preserve">Для виконання вправи викладач роздає </w:t>
      </w:r>
      <w:r>
        <w:rPr>
          <w:sz w:val="24"/>
          <w:szCs w:val="24"/>
          <w:lang w:val="uk-UA"/>
        </w:rPr>
        <w:t>кожній міні-групі чистий аркуш паперу.</w:t>
      </w:r>
    </w:p>
    <w:p w:rsidR="00720823" w:rsidRPr="00720823" w:rsidRDefault="00720823" w:rsidP="00720823">
      <w:pPr>
        <w:pStyle w:val="a4"/>
        <w:shd w:val="clear" w:color="auto" w:fill="auto"/>
        <w:tabs>
          <w:tab w:val="left" w:pos="284"/>
        </w:tabs>
        <w:spacing w:before="0" w:after="0"/>
        <w:ind w:right="20" w:firstLine="0"/>
        <w:jc w:val="both"/>
        <w:rPr>
          <w:sz w:val="28"/>
          <w:szCs w:val="28"/>
          <w:u w:val="single"/>
          <w:lang w:val="uk-UA"/>
        </w:rPr>
      </w:pPr>
    </w:p>
    <w:p w:rsidR="00221772" w:rsidRDefault="004F37D6" w:rsidP="00F261FA">
      <w:pPr>
        <w:ind w:left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0823">
        <w:rPr>
          <w:rFonts w:ascii="Times New Roman" w:hAnsi="Times New Roman" w:cs="Times New Roman"/>
          <w:i/>
          <w:sz w:val="28"/>
          <w:szCs w:val="28"/>
          <w:lang w:val="uk-UA"/>
        </w:rPr>
        <w:t>На основі відмічених тез</w:t>
      </w:r>
      <w:r w:rsidR="007208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(вправи 1, 2)</w:t>
      </w:r>
      <w:r w:rsidRPr="007208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21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отриманої інформації </w:t>
      </w:r>
      <w:r w:rsidRPr="007208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створіть плакат, який </w:t>
      </w:r>
      <w:r w:rsidRPr="00221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продемонструє </w:t>
      </w:r>
      <w:proofErr w:type="spellStart"/>
      <w:r w:rsidRPr="00221772">
        <w:rPr>
          <w:rFonts w:ascii="Times New Roman" w:hAnsi="Times New Roman" w:cs="Times New Roman"/>
          <w:i/>
          <w:sz w:val="28"/>
          <w:szCs w:val="28"/>
          <w:lang w:val="uk-UA"/>
        </w:rPr>
        <w:t>взаємозвʼязок</w:t>
      </w:r>
      <w:proofErr w:type="spellEnd"/>
      <w:r w:rsidRPr="00221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21772" w:rsidRPr="00221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життєвих цінностей та сексуальності людини з </w:t>
      </w:r>
      <w:r w:rsidR="00F619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її </w:t>
      </w:r>
      <w:r w:rsidR="00221772" w:rsidRPr="00221772">
        <w:rPr>
          <w:rFonts w:ascii="Times New Roman" w:hAnsi="Times New Roman" w:cs="Times New Roman"/>
          <w:i/>
          <w:sz w:val="28"/>
          <w:szCs w:val="28"/>
          <w:lang w:val="uk-UA"/>
        </w:rPr>
        <w:t>репродуктивним здо</w:t>
      </w:r>
      <w:r w:rsidR="00221772" w:rsidRPr="00221772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 xml:space="preserve">ров'ям та успішністю </w:t>
      </w:r>
      <w:r w:rsidR="00F619A4">
        <w:rPr>
          <w:rFonts w:ascii="Times New Roman" w:hAnsi="Times New Roman" w:cs="Times New Roman"/>
          <w:i/>
          <w:sz w:val="28"/>
          <w:szCs w:val="28"/>
          <w:lang w:val="uk-UA"/>
        </w:rPr>
        <w:t>загалом</w:t>
      </w:r>
      <w:r w:rsidR="00221772" w:rsidRPr="0022177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221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Це завдання підлягає оцінюванню за змістовний та творчи</w:t>
      </w:r>
      <w:r w:rsidR="00183347">
        <w:rPr>
          <w:rFonts w:ascii="Times New Roman" w:hAnsi="Times New Roman" w:cs="Times New Roman"/>
          <w:i/>
          <w:sz w:val="28"/>
          <w:szCs w:val="28"/>
          <w:lang w:val="uk-UA"/>
        </w:rPr>
        <w:t>й</w:t>
      </w:r>
      <w:r w:rsidR="00221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компоненти.</w:t>
      </w:r>
    </w:p>
    <w:p w:rsidR="00221772" w:rsidRDefault="00411572" w:rsidP="00F261FA">
      <w:pPr>
        <w:ind w:left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Керівник</w:t>
      </w:r>
      <w:r w:rsidR="00221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групи повинен на звороті плакату перерахувати учасників міні-групи </w:t>
      </w:r>
      <w:r w:rsidR="00221772" w:rsidRPr="00DF2944">
        <w:rPr>
          <w:rFonts w:ascii="Times New Roman" w:hAnsi="Times New Roman" w:cs="Times New Roman"/>
          <w:i/>
          <w:sz w:val="28"/>
          <w:szCs w:val="28"/>
          <w:lang w:val="uk-UA"/>
        </w:rPr>
        <w:t>і виставити кожному оцінку за роботу протягом заняття.</w:t>
      </w:r>
      <w:r w:rsidR="00DF29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навпаки – о</w:t>
      </w:r>
      <w:r w:rsidR="00DF2944" w:rsidRPr="00DF29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цінку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керівнику</w:t>
      </w:r>
      <w:r w:rsidR="00DF2944" w:rsidRPr="00DF29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виставляють учасники.</w:t>
      </w:r>
    </w:p>
    <w:p w:rsidR="004F37D6" w:rsidRPr="00DF2944" w:rsidRDefault="00720823" w:rsidP="00450E49">
      <w:pPr>
        <w:pStyle w:val="a6"/>
        <w:numPr>
          <w:ilvl w:val="3"/>
          <w:numId w:val="18"/>
        </w:numPr>
        <w:tabs>
          <w:tab w:val="left" w:pos="284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F294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Підведення підсумків: слово викладача.</w:t>
      </w:r>
    </w:p>
    <w:p w:rsidR="00183347" w:rsidRDefault="00183347" w:rsidP="00183347">
      <w:pPr>
        <w:pStyle w:val="a6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720823" w:rsidRPr="00183347" w:rsidRDefault="00720823" w:rsidP="00183347">
      <w:pPr>
        <w:pStyle w:val="a6"/>
        <w:numPr>
          <w:ilvl w:val="0"/>
          <w:numId w:val="35"/>
        </w:num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347">
        <w:rPr>
          <w:rFonts w:ascii="Times New Roman" w:hAnsi="Times New Roman" w:cs="Times New Roman"/>
          <w:sz w:val="28"/>
          <w:szCs w:val="28"/>
          <w:lang w:val="uk-UA"/>
        </w:rPr>
        <w:t>Викладач оголошує статистику відповідей вправи «Мої очікування».</w:t>
      </w:r>
    </w:p>
    <w:p w:rsidR="00173B15" w:rsidRPr="00183347" w:rsidRDefault="00173B15" w:rsidP="00183347">
      <w:pPr>
        <w:pStyle w:val="220"/>
        <w:keepNext/>
        <w:keepLines/>
        <w:numPr>
          <w:ilvl w:val="0"/>
          <w:numId w:val="35"/>
        </w:numPr>
        <w:shd w:val="clear" w:color="auto" w:fill="auto"/>
        <w:spacing w:before="0" w:after="0" w:line="240" w:lineRule="auto"/>
        <w:jc w:val="both"/>
        <w:rPr>
          <w:i/>
          <w:sz w:val="28"/>
          <w:szCs w:val="28"/>
          <w:lang w:val="uk-UA"/>
        </w:rPr>
      </w:pPr>
      <w:bookmarkStart w:id="1" w:name="bookmark238"/>
      <w:r w:rsidRPr="00183347">
        <w:rPr>
          <w:i/>
          <w:sz w:val="28"/>
          <w:szCs w:val="28"/>
          <w:lang w:val="uk-UA"/>
        </w:rPr>
        <w:t>Підліткам слід усвідомити і засвоїти, що:</w:t>
      </w:r>
      <w:bookmarkEnd w:id="1"/>
    </w:p>
    <w:p w:rsidR="00173B15" w:rsidRPr="00183347" w:rsidRDefault="00173B15" w:rsidP="00183347">
      <w:pPr>
        <w:pStyle w:val="a4"/>
        <w:numPr>
          <w:ilvl w:val="0"/>
          <w:numId w:val="36"/>
        </w:numPr>
        <w:shd w:val="clear" w:color="auto" w:fill="auto"/>
        <w:tabs>
          <w:tab w:val="left" w:pos="545"/>
        </w:tabs>
        <w:spacing w:before="0" w:after="0" w:line="240" w:lineRule="auto"/>
        <w:ind w:left="1134" w:right="20" w:hanging="283"/>
        <w:jc w:val="both"/>
        <w:rPr>
          <w:i/>
          <w:sz w:val="28"/>
          <w:szCs w:val="28"/>
          <w:lang w:val="uk-UA"/>
        </w:rPr>
      </w:pPr>
      <w:r w:rsidRPr="00183347">
        <w:rPr>
          <w:i/>
          <w:sz w:val="28"/>
          <w:szCs w:val="28"/>
          <w:lang w:val="uk-UA"/>
        </w:rPr>
        <w:t>сексуал</w:t>
      </w:r>
      <w:r w:rsidR="00183347">
        <w:rPr>
          <w:i/>
          <w:sz w:val="28"/>
          <w:szCs w:val="28"/>
          <w:lang w:val="uk-UA"/>
        </w:rPr>
        <w:t xml:space="preserve">ьна близькість з іншою людиною – </w:t>
      </w:r>
      <w:r w:rsidRPr="00183347">
        <w:rPr>
          <w:i/>
          <w:sz w:val="28"/>
          <w:szCs w:val="28"/>
          <w:lang w:val="uk-UA"/>
        </w:rPr>
        <w:t>не гра і не ритуал переходу в дорослий стан;</w:t>
      </w:r>
    </w:p>
    <w:p w:rsidR="00173B15" w:rsidRPr="00183347" w:rsidRDefault="00173B15" w:rsidP="00183347">
      <w:pPr>
        <w:pStyle w:val="a4"/>
        <w:numPr>
          <w:ilvl w:val="0"/>
          <w:numId w:val="36"/>
        </w:numPr>
        <w:shd w:val="clear" w:color="auto" w:fill="auto"/>
        <w:tabs>
          <w:tab w:val="left" w:pos="521"/>
        </w:tabs>
        <w:spacing w:before="0" w:after="0" w:line="240" w:lineRule="auto"/>
        <w:ind w:left="1134" w:right="20" w:hanging="283"/>
        <w:jc w:val="both"/>
        <w:rPr>
          <w:i/>
          <w:sz w:val="28"/>
          <w:szCs w:val="28"/>
          <w:lang w:val="uk-UA"/>
        </w:rPr>
      </w:pPr>
      <w:r w:rsidRPr="00183347">
        <w:rPr>
          <w:i/>
          <w:sz w:val="28"/>
          <w:szCs w:val="28"/>
          <w:lang w:val="uk-UA"/>
        </w:rPr>
        <w:t>для сексуальних відносин характерні три аспекти осо</w:t>
      </w:r>
      <w:r w:rsidRPr="00183347">
        <w:rPr>
          <w:i/>
          <w:sz w:val="28"/>
          <w:szCs w:val="28"/>
          <w:lang w:val="uk-UA"/>
        </w:rPr>
        <w:softHyphen/>
        <w:t>бистої відповідальності: перед самим собою, перед своїм сексуальним партнером, перед можливим потомством;</w:t>
      </w:r>
    </w:p>
    <w:p w:rsidR="00173B15" w:rsidRPr="00183347" w:rsidRDefault="00173B15" w:rsidP="00183347">
      <w:pPr>
        <w:pStyle w:val="a4"/>
        <w:numPr>
          <w:ilvl w:val="0"/>
          <w:numId w:val="36"/>
        </w:numPr>
        <w:shd w:val="clear" w:color="auto" w:fill="auto"/>
        <w:tabs>
          <w:tab w:val="left" w:pos="535"/>
        </w:tabs>
        <w:spacing w:before="0" w:after="0" w:line="240" w:lineRule="auto"/>
        <w:ind w:left="1134" w:right="20" w:hanging="283"/>
        <w:jc w:val="both"/>
        <w:rPr>
          <w:i/>
          <w:sz w:val="28"/>
          <w:szCs w:val="28"/>
          <w:lang w:val="uk-UA"/>
        </w:rPr>
      </w:pPr>
      <w:r w:rsidRPr="00183347">
        <w:rPr>
          <w:i/>
          <w:sz w:val="28"/>
          <w:szCs w:val="28"/>
          <w:lang w:val="uk-UA"/>
        </w:rPr>
        <w:t>кожний здатний і повинен у</w:t>
      </w:r>
      <w:r w:rsidR="00183347">
        <w:rPr>
          <w:i/>
          <w:sz w:val="28"/>
          <w:szCs w:val="28"/>
          <w:lang w:val="uk-UA"/>
        </w:rPr>
        <w:t>правляти своєю сексуаль</w:t>
      </w:r>
      <w:r w:rsidR="00183347">
        <w:rPr>
          <w:i/>
          <w:sz w:val="28"/>
          <w:szCs w:val="28"/>
          <w:lang w:val="uk-UA"/>
        </w:rPr>
        <w:softHyphen/>
        <w:t xml:space="preserve">ністю – </w:t>
      </w:r>
      <w:r w:rsidRPr="00183347">
        <w:rPr>
          <w:i/>
          <w:sz w:val="28"/>
          <w:szCs w:val="28"/>
          <w:lang w:val="uk-UA"/>
        </w:rPr>
        <w:t>це шлях до свободи;</w:t>
      </w:r>
    </w:p>
    <w:p w:rsidR="00173B15" w:rsidRPr="00183347" w:rsidRDefault="00173B15" w:rsidP="00183347">
      <w:pPr>
        <w:pStyle w:val="a4"/>
        <w:numPr>
          <w:ilvl w:val="0"/>
          <w:numId w:val="36"/>
        </w:numPr>
        <w:shd w:val="clear" w:color="auto" w:fill="auto"/>
        <w:tabs>
          <w:tab w:val="left" w:pos="559"/>
        </w:tabs>
        <w:spacing w:before="0" w:after="111" w:line="240" w:lineRule="auto"/>
        <w:ind w:left="1134" w:right="20" w:hanging="283"/>
        <w:jc w:val="both"/>
        <w:rPr>
          <w:i/>
          <w:sz w:val="28"/>
          <w:szCs w:val="28"/>
          <w:lang w:val="uk-UA"/>
        </w:rPr>
      </w:pPr>
      <w:r w:rsidRPr="00183347">
        <w:rPr>
          <w:i/>
          <w:sz w:val="28"/>
          <w:szCs w:val="28"/>
          <w:lang w:val="uk-UA"/>
        </w:rPr>
        <w:t>починаючи статеве життя, для збереження власного здоров'я, зокрема репродуктивного, потрібно чітко за</w:t>
      </w:r>
      <w:r w:rsidRPr="00183347">
        <w:rPr>
          <w:i/>
          <w:sz w:val="28"/>
          <w:szCs w:val="28"/>
          <w:lang w:val="uk-UA"/>
        </w:rPr>
        <w:softHyphen/>
        <w:t>своїти правила безпечного сексу.</w:t>
      </w:r>
    </w:p>
    <w:p w:rsidR="00183347" w:rsidRPr="00183347" w:rsidRDefault="00183347" w:rsidP="00183347">
      <w:pPr>
        <w:pStyle w:val="a4"/>
        <w:numPr>
          <w:ilvl w:val="0"/>
          <w:numId w:val="35"/>
        </w:numPr>
        <w:shd w:val="clear" w:color="auto" w:fill="auto"/>
        <w:tabs>
          <w:tab w:val="left" w:pos="559"/>
        </w:tabs>
        <w:spacing w:before="0" w:after="111" w:line="240" w:lineRule="auto"/>
        <w:ind w:right="20"/>
        <w:jc w:val="both"/>
        <w:rPr>
          <w:i/>
          <w:sz w:val="28"/>
          <w:szCs w:val="28"/>
          <w:lang w:val="uk-UA"/>
        </w:rPr>
      </w:pPr>
      <w:r w:rsidRPr="00183347">
        <w:rPr>
          <w:i/>
          <w:sz w:val="28"/>
          <w:szCs w:val="28"/>
          <w:lang w:val="uk-UA"/>
        </w:rPr>
        <w:t xml:space="preserve">Оцінка кожного студента за практичне заняття буде включати бали, виставлені </w:t>
      </w:r>
      <w:r w:rsidR="00411572">
        <w:rPr>
          <w:i/>
          <w:sz w:val="28"/>
          <w:szCs w:val="28"/>
          <w:lang w:val="uk-UA"/>
        </w:rPr>
        <w:t>керівником</w:t>
      </w:r>
      <w:r w:rsidRPr="00183347">
        <w:rPr>
          <w:i/>
          <w:sz w:val="28"/>
          <w:szCs w:val="28"/>
          <w:lang w:val="uk-UA"/>
        </w:rPr>
        <w:t xml:space="preserve"> міні-групи</w:t>
      </w:r>
      <w:r w:rsidR="00DF2944">
        <w:rPr>
          <w:i/>
          <w:sz w:val="28"/>
          <w:szCs w:val="28"/>
          <w:lang w:val="uk-UA"/>
        </w:rPr>
        <w:t xml:space="preserve"> (роботу </w:t>
      </w:r>
      <w:r w:rsidR="00411572">
        <w:rPr>
          <w:i/>
          <w:sz w:val="28"/>
          <w:szCs w:val="28"/>
          <w:lang w:val="uk-UA"/>
        </w:rPr>
        <w:t>керівника</w:t>
      </w:r>
      <w:r w:rsidR="00DF2944">
        <w:rPr>
          <w:i/>
          <w:sz w:val="28"/>
          <w:szCs w:val="28"/>
          <w:lang w:val="uk-UA"/>
        </w:rPr>
        <w:t xml:space="preserve"> оцінюють учасники міні-групи)</w:t>
      </w:r>
      <w:r w:rsidRPr="00183347">
        <w:rPr>
          <w:i/>
          <w:sz w:val="28"/>
          <w:szCs w:val="28"/>
          <w:lang w:val="uk-UA"/>
        </w:rPr>
        <w:t>, і бали, які виставить викладач відповідній міні-групі за 5 вправу.</w:t>
      </w:r>
    </w:p>
    <w:p w:rsidR="00BE3AC1" w:rsidRPr="00BE3AC1" w:rsidRDefault="00BE3AC1" w:rsidP="000C6F2A">
      <w:pPr>
        <w:pStyle w:val="a4"/>
        <w:shd w:val="clear" w:color="auto" w:fill="auto"/>
        <w:spacing w:before="0" w:after="0" w:line="240" w:lineRule="auto"/>
        <w:ind w:left="703" w:right="23" w:hanging="703"/>
        <w:jc w:val="both"/>
        <w:rPr>
          <w:rStyle w:val="125pt0pt"/>
          <w:sz w:val="28"/>
          <w:szCs w:val="28"/>
          <w:lang w:val="uk-UA"/>
        </w:rPr>
      </w:pPr>
    </w:p>
    <w:p w:rsidR="00BE3AC1" w:rsidRPr="00BE3AC1" w:rsidRDefault="00BE3AC1" w:rsidP="000C6F2A">
      <w:pPr>
        <w:pStyle w:val="a4"/>
        <w:shd w:val="clear" w:color="auto" w:fill="auto"/>
        <w:spacing w:before="0" w:after="0" w:line="240" w:lineRule="auto"/>
        <w:ind w:left="703" w:right="23" w:hanging="703"/>
        <w:jc w:val="both"/>
        <w:rPr>
          <w:rStyle w:val="125pt0pt"/>
          <w:sz w:val="28"/>
          <w:szCs w:val="28"/>
          <w:lang w:val="uk-UA"/>
        </w:rPr>
      </w:pPr>
    </w:p>
    <w:p w:rsidR="000C6F2A" w:rsidRPr="00BE3AC1" w:rsidRDefault="000C6F2A" w:rsidP="000C6F2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3177" w:rsidRPr="00BE3AC1" w:rsidRDefault="00213177" w:rsidP="004F37D6">
      <w:pPr>
        <w:pStyle w:val="50"/>
        <w:shd w:val="clear" w:color="auto" w:fill="auto"/>
        <w:spacing w:after="0" w:line="216" w:lineRule="exact"/>
        <w:rPr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Default="00DA4687">
      <w:pPr>
        <w:rPr>
          <w:rStyle w:val="125pt0pt"/>
          <w:rFonts w:eastAsiaTheme="minorHAnsi"/>
          <w:lang w:val="uk-UA"/>
        </w:rPr>
      </w:pPr>
    </w:p>
    <w:p w:rsidR="00DA4687" w:rsidRPr="00DA4687" w:rsidRDefault="00DA4687" w:rsidP="00DA4687">
      <w:pPr>
        <w:jc w:val="right"/>
        <w:rPr>
          <w:rStyle w:val="125pt0pt"/>
          <w:rFonts w:eastAsiaTheme="minorHAnsi"/>
          <w:b w:val="0"/>
          <w:sz w:val="28"/>
          <w:szCs w:val="28"/>
          <w:lang w:val="uk-UA"/>
        </w:rPr>
      </w:pPr>
      <w:r w:rsidRPr="00DA4687">
        <w:rPr>
          <w:rStyle w:val="125pt0pt"/>
          <w:rFonts w:eastAsiaTheme="minorHAnsi"/>
          <w:b w:val="0"/>
          <w:sz w:val="28"/>
          <w:szCs w:val="28"/>
          <w:lang w:val="uk-UA"/>
        </w:rPr>
        <w:lastRenderedPageBreak/>
        <w:t>Додаток 1</w:t>
      </w:r>
    </w:p>
    <w:p w:rsidR="00433D67" w:rsidRPr="00BE3AC1" w:rsidRDefault="00433D67" w:rsidP="00DA4687">
      <w:pPr>
        <w:jc w:val="right"/>
        <w:rPr>
          <w:rStyle w:val="125pt0pt"/>
          <w:rFonts w:eastAsiaTheme="minorHAnsi"/>
          <w:lang w:val="uk-UA"/>
        </w:rPr>
      </w:pPr>
    </w:p>
    <w:tbl>
      <w:tblPr>
        <w:tblStyle w:val="ae"/>
        <w:tblW w:w="10392" w:type="dxa"/>
        <w:tblInd w:w="-408" w:type="dxa"/>
        <w:tblLook w:val="04A0" w:firstRow="1" w:lastRow="0" w:firstColumn="1" w:lastColumn="0" w:noHBand="0" w:noVBand="1"/>
      </w:tblPr>
      <w:tblGrid>
        <w:gridCol w:w="421"/>
        <w:gridCol w:w="2229"/>
        <w:gridCol w:w="2513"/>
        <w:gridCol w:w="361"/>
        <w:gridCol w:w="502"/>
        <w:gridCol w:w="2183"/>
        <w:gridCol w:w="2183"/>
      </w:tblGrid>
      <w:tr w:rsidR="00F046D0" w:rsidRPr="00BE3AC1" w:rsidTr="00F046D0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3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F046D0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4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F046D0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3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F046D0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4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F046D0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3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F046D0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4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F046D0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3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F046D0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4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F046D0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3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F046D0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4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F046D0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3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F046D0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4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F046D0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3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F046D0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4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F046D0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3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F046D0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4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F046D0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</w:tbl>
    <w:p w:rsidR="00F046D0" w:rsidRPr="00BE3AC1" w:rsidRDefault="00F046D0" w:rsidP="004F37D6">
      <w:pPr>
        <w:jc w:val="both"/>
        <w:rPr>
          <w:lang w:val="uk-UA"/>
        </w:rPr>
      </w:pPr>
    </w:p>
    <w:tbl>
      <w:tblPr>
        <w:tblStyle w:val="ae"/>
        <w:tblW w:w="10392" w:type="dxa"/>
        <w:tblInd w:w="-408" w:type="dxa"/>
        <w:tblLook w:val="04A0" w:firstRow="1" w:lastRow="0" w:firstColumn="1" w:lastColumn="0" w:noHBand="0" w:noVBand="1"/>
      </w:tblPr>
      <w:tblGrid>
        <w:gridCol w:w="421"/>
        <w:gridCol w:w="2229"/>
        <w:gridCol w:w="2513"/>
        <w:gridCol w:w="361"/>
        <w:gridCol w:w="502"/>
        <w:gridCol w:w="2183"/>
        <w:gridCol w:w="2183"/>
      </w:tblGrid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7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8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7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8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7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8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7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8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7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8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7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8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7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8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7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8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</w:tbl>
    <w:p w:rsidR="00F046D0" w:rsidRPr="00BE3AC1" w:rsidRDefault="00F046D0">
      <w:pPr>
        <w:rPr>
          <w:lang w:val="uk-UA"/>
        </w:rPr>
      </w:pPr>
    </w:p>
    <w:tbl>
      <w:tblPr>
        <w:tblStyle w:val="ae"/>
        <w:tblW w:w="10392" w:type="dxa"/>
        <w:tblInd w:w="-408" w:type="dxa"/>
        <w:tblLook w:val="04A0" w:firstRow="1" w:lastRow="0" w:firstColumn="1" w:lastColumn="0" w:noHBand="0" w:noVBand="1"/>
      </w:tblPr>
      <w:tblGrid>
        <w:gridCol w:w="421"/>
        <w:gridCol w:w="2229"/>
        <w:gridCol w:w="2513"/>
        <w:gridCol w:w="361"/>
        <w:gridCol w:w="502"/>
        <w:gridCol w:w="2183"/>
        <w:gridCol w:w="2183"/>
      </w:tblGrid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9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9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9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9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9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9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9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29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0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</w:tbl>
    <w:p w:rsidR="00F046D0" w:rsidRPr="00BE3AC1" w:rsidRDefault="00F046D0">
      <w:pPr>
        <w:rPr>
          <w:lang w:val="uk-UA"/>
        </w:rPr>
      </w:pPr>
    </w:p>
    <w:tbl>
      <w:tblPr>
        <w:tblStyle w:val="ae"/>
        <w:tblW w:w="10392" w:type="dxa"/>
        <w:tblInd w:w="-408" w:type="dxa"/>
        <w:tblLook w:val="04A0" w:firstRow="1" w:lastRow="0" w:firstColumn="1" w:lastColumn="0" w:noHBand="0" w:noVBand="1"/>
      </w:tblPr>
      <w:tblGrid>
        <w:gridCol w:w="421"/>
        <w:gridCol w:w="2229"/>
        <w:gridCol w:w="2513"/>
        <w:gridCol w:w="361"/>
        <w:gridCol w:w="502"/>
        <w:gridCol w:w="2183"/>
        <w:gridCol w:w="2183"/>
      </w:tblGrid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1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1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1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1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1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1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1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  <w:tr w:rsidR="00F046D0" w:rsidRPr="00BE3AC1" w:rsidTr="00C24A4A">
        <w:tc>
          <w:tcPr>
            <w:tcW w:w="421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51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  <w:tc>
          <w:tcPr>
            <w:tcW w:w="361" w:type="dxa"/>
          </w:tcPr>
          <w:p w:rsidR="00F046D0" w:rsidRPr="00BE3AC1" w:rsidRDefault="00F046D0" w:rsidP="00C24A4A">
            <w:pPr>
              <w:jc w:val="both"/>
              <w:rPr>
                <w:lang w:val="uk-UA"/>
              </w:rPr>
            </w:pPr>
          </w:p>
        </w:tc>
        <w:tc>
          <w:tcPr>
            <w:tcW w:w="502" w:type="dxa"/>
          </w:tcPr>
          <w:p w:rsidR="00F046D0" w:rsidRPr="00BE3AC1" w:rsidRDefault="00F046D0" w:rsidP="00F046D0">
            <w:pPr>
              <w:pStyle w:val="a6"/>
              <w:numPr>
                <w:ilvl w:val="0"/>
                <w:numId w:val="31"/>
              </w:numPr>
              <w:ind w:left="0" w:firstLine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183" w:type="dxa"/>
            <w:tcBorders>
              <w:righ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5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ФАКТ</w:t>
            </w:r>
          </w:p>
        </w:tc>
        <w:tc>
          <w:tcPr>
            <w:tcW w:w="2183" w:type="dxa"/>
            <w:tcBorders>
              <w:left w:val="nil"/>
            </w:tcBorders>
          </w:tcPr>
          <w:p w:rsidR="00F046D0" w:rsidRPr="00BE3AC1" w:rsidRDefault="00F046D0" w:rsidP="00C24A4A">
            <w:pPr>
              <w:pStyle w:val="a6"/>
              <w:numPr>
                <w:ilvl w:val="0"/>
                <w:numId w:val="26"/>
              </w:numPr>
              <w:jc w:val="both"/>
              <w:rPr>
                <w:sz w:val="28"/>
                <w:szCs w:val="28"/>
                <w:lang w:val="uk-UA"/>
              </w:rPr>
            </w:pPr>
            <w:r w:rsidRPr="00BE3AC1">
              <w:rPr>
                <w:sz w:val="28"/>
                <w:szCs w:val="28"/>
                <w:lang w:val="uk-UA"/>
              </w:rPr>
              <w:t>МІФ</w:t>
            </w:r>
          </w:p>
        </w:tc>
      </w:tr>
    </w:tbl>
    <w:p w:rsidR="00F046D0" w:rsidRPr="00BE3AC1" w:rsidRDefault="00F046D0">
      <w:pPr>
        <w:rPr>
          <w:lang w:val="uk-UA"/>
        </w:rPr>
      </w:pPr>
    </w:p>
    <w:p w:rsidR="00E748C2" w:rsidRPr="00BE3AC1" w:rsidRDefault="00E748C2">
      <w:pPr>
        <w:rPr>
          <w:lang w:val="uk-UA"/>
        </w:rPr>
      </w:pPr>
    </w:p>
    <w:p w:rsidR="00DA4687" w:rsidRPr="00DA4687" w:rsidRDefault="00DA4687" w:rsidP="00DA4687">
      <w:pPr>
        <w:jc w:val="right"/>
        <w:rPr>
          <w:rStyle w:val="125pt0pt"/>
          <w:rFonts w:eastAsiaTheme="minorHAnsi"/>
          <w:b w:val="0"/>
          <w:sz w:val="28"/>
          <w:szCs w:val="28"/>
          <w:lang w:val="uk-UA"/>
        </w:rPr>
      </w:pPr>
      <w:r>
        <w:rPr>
          <w:rStyle w:val="125pt0pt"/>
          <w:rFonts w:eastAsiaTheme="minorHAnsi"/>
          <w:b w:val="0"/>
          <w:sz w:val="28"/>
          <w:szCs w:val="28"/>
          <w:lang w:val="uk-UA"/>
        </w:rPr>
        <w:lastRenderedPageBreak/>
        <w:t>Додаток 2</w:t>
      </w:r>
    </w:p>
    <w:p w:rsidR="00E748C2" w:rsidRPr="00BE3AC1" w:rsidRDefault="00E748C2">
      <w:pPr>
        <w:rPr>
          <w:lang w:val="uk-UA"/>
        </w:rPr>
      </w:pPr>
    </w:p>
    <w:p w:rsidR="00E748C2" w:rsidRPr="00BE3AC1" w:rsidRDefault="00E748C2" w:rsidP="00BE3AC1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"Міфи і факти про сексуальну поведінку"</w:t>
      </w:r>
    </w:p>
    <w:p w:rsidR="00E748C2" w:rsidRPr="00BE3AC1" w:rsidRDefault="00E748C2" w:rsidP="00BE3AC1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 прийнятті рішень щодо реалізації сексуальності людина може спиратись на недостовірну інформацію (міфи), що у свою чергу може негативно впливати на її сексуальну поведінку, здоров’я. При прийнятті рішень важливо, щоб інформація якою ви володієте, була достовірною. </w:t>
      </w:r>
    </w:p>
    <w:p w:rsidR="00E748C2" w:rsidRPr="00BE3AC1" w:rsidRDefault="00E748C2" w:rsidP="00E748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48C2" w:rsidRPr="00BE3AC1" w:rsidRDefault="00E748C2" w:rsidP="00E748C2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Щоб бути популярним серед своїх друзів, дівчині не обов’язково вести статеве життя (ФАКТ).</w:t>
      </w:r>
    </w:p>
    <w:p w:rsidR="00E748C2" w:rsidRPr="00BE3AC1" w:rsidRDefault="00E748C2" w:rsidP="00E748C2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Хлопець може бути справжнім чоловіком, навіть якщо він цнотливий (ФАКТ).</w:t>
      </w:r>
    </w:p>
    <w:p w:rsidR="00E748C2" w:rsidRPr="00BE3AC1" w:rsidRDefault="00E748C2" w:rsidP="00E748C2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З першого разу дівчата ніколи не вагітніють (МІФ).</w:t>
      </w:r>
    </w:p>
    <w:p w:rsidR="00E748C2" w:rsidRPr="00BE3AC1" w:rsidRDefault="00E748C2" w:rsidP="00E748C2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Утримання – єдиний 100 %-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 метод контрацепції (ФАКТ).</w:t>
      </w:r>
    </w:p>
    <w:p w:rsidR="00E748C2" w:rsidRPr="00BE3AC1" w:rsidRDefault="00E748C2" w:rsidP="00E748C2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Статевий акт без </w:t>
      </w:r>
      <w:proofErr w:type="spellStart"/>
      <w:r w:rsidRPr="00BE3AC1">
        <w:rPr>
          <w:rFonts w:ascii="Times New Roman" w:hAnsi="Times New Roman" w:cs="Times New Roman"/>
          <w:sz w:val="28"/>
          <w:szCs w:val="28"/>
          <w:lang w:val="uk-UA"/>
        </w:rPr>
        <w:t>презерватива</w:t>
      </w:r>
      <w:proofErr w:type="spellEnd"/>
      <w:r w:rsidRPr="00BE3AC1">
        <w:rPr>
          <w:rFonts w:ascii="Times New Roman" w:hAnsi="Times New Roman" w:cs="Times New Roman"/>
          <w:sz w:val="28"/>
          <w:szCs w:val="28"/>
          <w:lang w:val="uk-UA"/>
        </w:rPr>
        <w:t xml:space="preserve"> є ознакою довіри партнерів одне одному (МІФ).</w:t>
      </w:r>
    </w:p>
    <w:p w:rsidR="00E748C2" w:rsidRPr="00BE3AC1" w:rsidRDefault="00E748C2" w:rsidP="00E748C2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Перерваний статевий акт є дуже надійним методом контрацепції (МІФ).</w:t>
      </w:r>
    </w:p>
    <w:p w:rsidR="00E748C2" w:rsidRPr="00BE3AC1" w:rsidRDefault="009C1B3F" w:rsidP="00E748C2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8" w:tooltip="Перерваний статевий акт" w:history="1">
        <w:r w:rsidR="00E748C2" w:rsidRPr="00BE3AC1">
          <w:rPr>
            <w:rStyle w:val="ad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Перерваний статевий акт</w:t>
        </w:r>
      </w:hyperlink>
      <w:r w:rsidR="00E748C2" w:rsidRPr="00BE3AC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 є </w:t>
      </w:r>
      <w:r w:rsidR="00E748C2" w:rsidRPr="00BE3AC1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найменш ефективним методом попередження вагітності</w:t>
      </w:r>
      <w:r w:rsidR="00E748C2" w:rsidRPr="00BE3AC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: третина жінок вагітніють попри його використанні. </w:t>
      </w:r>
      <w:r w:rsidR="00E748C2" w:rsidRPr="00BE3AC1">
        <w:rPr>
          <w:rFonts w:ascii="Times New Roman" w:hAnsi="Times New Roman" w:cs="Times New Roman"/>
          <w:sz w:val="24"/>
          <w:szCs w:val="24"/>
          <w:lang w:val="uk-UA"/>
        </w:rPr>
        <w:t>Успішність даного методу може варіюватись залежно від сексуального досвіду, чутливості чоловіка та його самоконтролю. Перерваний статевий акт не захищає від </w:t>
      </w:r>
      <w:hyperlink r:id="rId9" w:tooltip="Захворювання що передаються статевим шляхом (ще не написана)" w:history="1">
        <w:r w:rsidR="00E748C2" w:rsidRPr="00BE3AC1">
          <w:rPr>
            <w:rStyle w:val="ad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захворювань що передаються статевим шляхом</w:t>
        </w:r>
      </w:hyperlink>
      <w:r w:rsidR="00E748C2" w:rsidRPr="00BE3AC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748C2" w:rsidRPr="00BE3AC1" w:rsidRDefault="00E748C2" w:rsidP="00E748C2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Дівчина може завагітніти до початку першої менструації (ФАКТ).</w:t>
      </w:r>
    </w:p>
    <w:p w:rsidR="00E748C2" w:rsidRPr="00BE3AC1" w:rsidRDefault="00E748C2" w:rsidP="00E748C2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E3AC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Так. До першої менструації у дівчини яєчники виробляють перше яйце під час овуляції. Вона може завагітніти під час статевого акту, якщо він відбувся незадовго до першої овуляції, до її першого менструального циклу.</w:t>
      </w:r>
    </w:p>
    <w:p w:rsidR="00E748C2" w:rsidRPr="00BE3AC1" w:rsidRDefault="00E748C2" w:rsidP="00E748C2">
      <w:pPr>
        <w:pStyle w:val="a6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AC1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BE3AC1">
        <w:rPr>
          <w:rStyle w:val="7"/>
          <w:rFonts w:eastAsiaTheme="minorHAnsi"/>
          <w:sz w:val="28"/>
          <w:szCs w:val="28"/>
          <w:lang w:val="uk-UA"/>
        </w:rPr>
        <w:t xml:space="preserve">юдина завжди може визначити, чи є в неї </w:t>
      </w:r>
      <w:r w:rsidRPr="00BE3AC1">
        <w:rPr>
          <w:rStyle w:val="71pt"/>
          <w:rFonts w:eastAsiaTheme="minorHAnsi"/>
          <w:sz w:val="28"/>
          <w:szCs w:val="28"/>
          <w:lang w:val="uk-UA"/>
        </w:rPr>
        <w:t>ІПСШ,</w:t>
      </w:r>
      <w:r w:rsidRPr="00BE3AC1">
        <w:rPr>
          <w:rStyle w:val="7"/>
          <w:rFonts w:eastAsiaTheme="minorHAnsi"/>
          <w:sz w:val="28"/>
          <w:szCs w:val="28"/>
          <w:lang w:val="uk-UA"/>
        </w:rPr>
        <w:t xml:space="preserve"> чи ні (МІФ).</w:t>
      </w:r>
    </w:p>
    <w:p w:rsidR="00E748C2" w:rsidRPr="00BE3AC1" w:rsidRDefault="00E748C2" w:rsidP="00E748C2">
      <w:pPr>
        <w:pStyle w:val="a4"/>
        <w:shd w:val="clear" w:color="auto" w:fill="auto"/>
        <w:spacing w:before="0" w:after="0"/>
        <w:ind w:left="709" w:firstLine="0"/>
        <w:jc w:val="both"/>
        <w:rPr>
          <w:sz w:val="24"/>
          <w:szCs w:val="24"/>
          <w:lang w:val="uk-UA"/>
        </w:rPr>
      </w:pPr>
      <w:r w:rsidRPr="00BE3AC1">
        <w:rPr>
          <w:sz w:val="24"/>
          <w:szCs w:val="24"/>
          <w:lang w:val="uk-UA"/>
        </w:rPr>
        <w:t xml:space="preserve">Ні. У людини може не бути симптомів. У жінок часто немає симптомів, тому що їхні статеві органи перебувають усередині організму. Але й у чоловіків такі захворювання, наприклад, як </w:t>
      </w:r>
      <w:proofErr w:type="spellStart"/>
      <w:r w:rsidRPr="00BE3AC1">
        <w:rPr>
          <w:sz w:val="24"/>
          <w:szCs w:val="24"/>
          <w:lang w:val="uk-UA"/>
        </w:rPr>
        <w:t>хламідіоз</w:t>
      </w:r>
      <w:proofErr w:type="spellEnd"/>
      <w:r w:rsidRPr="00BE3AC1">
        <w:rPr>
          <w:sz w:val="24"/>
          <w:szCs w:val="24"/>
          <w:lang w:val="uk-UA"/>
        </w:rPr>
        <w:t>, розвиваються без симптомів. Лю</w:t>
      </w:r>
      <w:r w:rsidRPr="00BE3AC1">
        <w:rPr>
          <w:sz w:val="24"/>
          <w:szCs w:val="24"/>
          <w:lang w:val="uk-UA"/>
        </w:rPr>
        <w:softHyphen/>
        <w:t>ди, що мають ВІЛ-інфекцію, яка потім переходить у СНІД, іноді роками не знають, що вони інфіковані.</w:t>
      </w:r>
    </w:p>
    <w:p w:rsidR="00213177" w:rsidRPr="00BE3AC1" w:rsidRDefault="00213177" w:rsidP="004F37D6">
      <w:pPr>
        <w:jc w:val="both"/>
        <w:rPr>
          <w:lang w:val="uk-UA"/>
        </w:rPr>
      </w:pPr>
    </w:p>
    <w:sectPr w:rsidR="00213177" w:rsidRPr="00BE3AC1" w:rsidSect="00BE5D5D">
      <w:footerReference w:type="default" r:id="rId10"/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B3F" w:rsidRDefault="009C1B3F" w:rsidP="00BE5D5D">
      <w:pPr>
        <w:spacing w:after="0" w:line="240" w:lineRule="auto"/>
      </w:pPr>
      <w:r>
        <w:separator/>
      </w:r>
    </w:p>
  </w:endnote>
  <w:endnote w:type="continuationSeparator" w:id="0">
    <w:p w:rsidR="009C1B3F" w:rsidRDefault="009C1B3F" w:rsidP="00BE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9452730"/>
      <w:docPartObj>
        <w:docPartGallery w:val="Page Numbers (Bottom of Page)"/>
        <w:docPartUnique/>
      </w:docPartObj>
    </w:sdtPr>
    <w:sdtEndPr/>
    <w:sdtContent>
      <w:p w:rsidR="00BE5D5D" w:rsidRPr="00BE3AC1" w:rsidRDefault="00BE5D5D">
        <w:pPr>
          <w:pStyle w:val="ab"/>
          <w:jc w:val="right"/>
        </w:pPr>
        <w:r w:rsidRPr="00BE3AC1">
          <w:fldChar w:fldCharType="begin"/>
        </w:r>
        <w:r w:rsidRPr="00BE3AC1">
          <w:instrText>PAGE   \* MERGEFORMAT</w:instrText>
        </w:r>
        <w:r w:rsidRPr="00BE3AC1">
          <w:fldChar w:fldCharType="separate"/>
        </w:r>
        <w:r w:rsidR="00DA6074">
          <w:rPr>
            <w:noProof/>
          </w:rPr>
          <w:t>7</w:t>
        </w:r>
        <w:r w:rsidRPr="00BE3AC1">
          <w:fldChar w:fldCharType="end"/>
        </w:r>
      </w:p>
    </w:sdtContent>
  </w:sdt>
  <w:p w:rsidR="00BE5D5D" w:rsidRDefault="00BE5D5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B3F" w:rsidRDefault="009C1B3F" w:rsidP="00BE5D5D">
      <w:pPr>
        <w:spacing w:after="0" w:line="240" w:lineRule="auto"/>
      </w:pPr>
      <w:r>
        <w:separator/>
      </w:r>
    </w:p>
  </w:footnote>
  <w:footnote w:type="continuationSeparator" w:id="0">
    <w:p w:rsidR="009C1B3F" w:rsidRDefault="009C1B3F" w:rsidP="00BE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53BB6"/>
    <w:multiLevelType w:val="hybridMultilevel"/>
    <w:tmpl w:val="FAEE3C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440B7"/>
    <w:multiLevelType w:val="multilevel"/>
    <w:tmpl w:val="E264B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162F48"/>
    <w:multiLevelType w:val="hybridMultilevel"/>
    <w:tmpl w:val="6C4AE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B6AEF"/>
    <w:multiLevelType w:val="multilevel"/>
    <w:tmpl w:val="5538B3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C87307"/>
    <w:multiLevelType w:val="hybridMultilevel"/>
    <w:tmpl w:val="2B9A3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21B54"/>
    <w:multiLevelType w:val="hybridMultilevel"/>
    <w:tmpl w:val="6C4AE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F66DF"/>
    <w:multiLevelType w:val="hybridMultilevel"/>
    <w:tmpl w:val="6C4AE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621F7F"/>
    <w:multiLevelType w:val="hybridMultilevel"/>
    <w:tmpl w:val="E9D06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98489D"/>
    <w:multiLevelType w:val="multilevel"/>
    <w:tmpl w:val="C394B98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uk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7EB1BD8"/>
    <w:multiLevelType w:val="hybridMultilevel"/>
    <w:tmpl w:val="1F463E5A"/>
    <w:lvl w:ilvl="0" w:tplc="72743B1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A2422"/>
    <w:multiLevelType w:val="multilevel"/>
    <w:tmpl w:val="B4302F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20"/>
        <w:w w:val="100"/>
        <w:position w:val="0"/>
        <w:sz w:val="22"/>
        <w:szCs w:val="22"/>
        <w:u w:val="none"/>
        <w:lang w:val="uk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"/>
      </w:rPr>
    </w:lvl>
    <w:lvl w:ilvl="2">
      <w:start w:val="2000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0A56C6E"/>
    <w:multiLevelType w:val="hybridMultilevel"/>
    <w:tmpl w:val="2B9A3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CC21DD"/>
    <w:multiLevelType w:val="multilevel"/>
    <w:tmpl w:val="99B2C61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36E3F31"/>
    <w:multiLevelType w:val="multilevel"/>
    <w:tmpl w:val="847870B2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%4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>
    <w:nsid w:val="42643FD8"/>
    <w:multiLevelType w:val="multilevel"/>
    <w:tmpl w:val="0B7C0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5E6903"/>
    <w:multiLevelType w:val="multilevel"/>
    <w:tmpl w:val="C04A9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8A5D44"/>
    <w:multiLevelType w:val="hybridMultilevel"/>
    <w:tmpl w:val="92F8D404"/>
    <w:lvl w:ilvl="0" w:tplc="F416B88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4F6FA6"/>
    <w:multiLevelType w:val="hybridMultilevel"/>
    <w:tmpl w:val="1EF2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3F0C46"/>
    <w:multiLevelType w:val="multilevel"/>
    <w:tmpl w:val="1CE4C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3E4202"/>
    <w:multiLevelType w:val="multilevel"/>
    <w:tmpl w:val="E84C42A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E2C0A60"/>
    <w:multiLevelType w:val="hybridMultilevel"/>
    <w:tmpl w:val="1F7ADD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C62F1B"/>
    <w:multiLevelType w:val="hybridMultilevel"/>
    <w:tmpl w:val="6C4AE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BF77C6"/>
    <w:multiLevelType w:val="hybridMultilevel"/>
    <w:tmpl w:val="D3749A5A"/>
    <w:lvl w:ilvl="0" w:tplc="E71CCB3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D21F57"/>
    <w:multiLevelType w:val="hybridMultilevel"/>
    <w:tmpl w:val="2B9A3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F96D22"/>
    <w:multiLevelType w:val="hybridMultilevel"/>
    <w:tmpl w:val="1EF2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F20DB1"/>
    <w:multiLevelType w:val="hybridMultilevel"/>
    <w:tmpl w:val="2B9A3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76385"/>
    <w:multiLevelType w:val="multilevel"/>
    <w:tmpl w:val="651A221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CD877EF"/>
    <w:multiLevelType w:val="multilevel"/>
    <w:tmpl w:val="CB1C7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A77E8F"/>
    <w:multiLevelType w:val="hybridMultilevel"/>
    <w:tmpl w:val="F7C85B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5"/>
    <w:lvlOverride w:ilvl="0">
      <w:startOverride w:val="6"/>
    </w:lvlOverride>
  </w:num>
  <w:num w:numId="3">
    <w:abstractNumId w:val="1"/>
  </w:num>
  <w:num w:numId="4">
    <w:abstractNumId w:val="27"/>
    <w:lvlOverride w:ilvl="0">
      <w:startOverride w:val="2"/>
    </w:lvlOverride>
  </w:num>
  <w:num w:numId="5">
    <w:abstractNumId w:val="27"/>
    <w:lvlOverride w:ilvl="0">
      <w:startOverride w:val="3"/>
    </w:lvlOverride>
  </w:num>
  <w:num w:numId="6">
    <w:abstractNumId w:val="14"/>
    <w:lvlOverride w:ilvl="0">
      <w:startOverride w:val="4"/>
    </w:lvlOverride>
  </w:num>
  <w:num w:numId="7">
    <w:abstractNumId w:val="14"/>
    <w:lvlOverride w:ilvl="0">
      <w:startOverride w:val="5"/>
    </w:lvlOverride>
  </w:num>
  <w:num w:numId="8">
    <w:abstractNumId w:val="14"/>
    <w:lvlOverride w:ilvl="0">
      <w:startOverride w:val="6"/>
    </w:lvlOverride>
  </w:num>
  <w:num w:numId="9">
    <w:abstractNumId w:val="14"/>
    <w:lvlOverride w:ilvl="0">
      <w:startOverride w:val="7"/>
    </w:lvlOverride>
  </w:num>
  <w:num w:numId="10">
    <w:abstractNumId w:val="14"/>
    <w:lvlOverride w:ilvl="0">
      <w:startOverride w:val="8"/>
    </w:lvlOverride>
  </w:num>
  <w:num w:numId="11">
    <w:abstractNumId w:val="14"/>
    <w:lvlOverride w:ilvl="0">
      <w:startOverride w:val="9"/>
    </w:lvlOverride>
  </w:num>
  <w:num w:numId="12">
    <w:abstractNumId w:val="14"/>
    <w:lvlOverride w:ilvl="0">
      <w:startOverride w:val="10"/>
    </w:lvlOverride>
  </w:num>
  <w:num w:numId="13">
    <w:abstractNumId w:val="18"/>
  </w:num>
  <w:num w:numId="14">
    <w:abstractNumId w:val="8"/>
  </w:num>
  <w:num w:numId="15">
    <w:abstractNumId w:val="26"/>
  </w:num>
  <w:num w:numId="16">
    <w:abstractNumId w:val="12"/>
  </w:num>
  <w:num w:numId="17">
    <w:abstractNumId w:val="10"/>
  </w:num>
  <w:num w:numId="18">
    <w:abstractNumId w:val="13"/>
  </w:num>
  <w:num w:numId="19">
    <w:abstractNumId w:val="0"/>
  </w:num>
  <w:num w:numId="20">
    <w:abstractNumId w:val="24"/>
  </w:num>
  <w:num w:numId="21">
    <w:abstractNumId w:val="7"/>
  </w:num>
  <w:num w:numId="22">
    <w:abstractNumId w:val="3"/>
  </w:num>
  <w:num w:numId="23">
    <w:abstractNumId w:val="6"/>
  </w:num>
  <w:num w:numId="24">
    <w:abstractNumId w:val="11"/>
  </w:num>
  <w:num w:numId="25">
    <w:abstractNumId w:val="9"/>
  </w:num>
  <w:num w:numId="26">
    <w:abstractNumId w:val="22"/>
  </w:num>
  <w:num w:numId="27">
    <w:abstractNumId w:val="2"/>
  </w:num>
  <w:num w:numId="28">
    <w:abstractNumId w:val="4"/>
  </w:num>
  <w:num w:numId="29">
    <w:abstractNumId w:val="21"/>
  </w:num>
  <w:num w:numId="30">
    <w:abstractNumId w:val="25"/>
  </w:num>
  <w:num w:numId="31">
    <w:abstractNumId w:val="23"/>
  </w:num>
  <w:num w:numId="32">
    <w:abstractNumId w:val="5"/>
  </w:num>
  <w:num w:numId="33">
    <w:abstractNumId w:val="17"/>
  </w:num>
  <w:num w:numId="34">
    <w:abstractNumId w:val="16"/>
  </w:num>
  <w:num w:numId="35">
    <w:abstractNumId w:val="20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FC6"/>
    <w:rsid w:val="000C6F2A"/>
    <w:rsid w:val="0016653B"/>
    <w:rsid w:val="001708A5"/>
    <w:rsid w:val="00173B15"/>
    <w:rsid w:val="00183347"/>
    <w:rsid w:val="00184AFA"/>
    <w:rsid w:val="00213177"/>
    <w:rsid w:val="00221772"/>
    <w:rsid w:val="002817C9"/>
    <w:rsid w:val="00330BEB"/>
    <w:rsid w:val="00411572"/>
    <w:rsid w:val="00433D67"/>
    <w:rsid w:val="00444C90"/>
    <w:rsid w:val="00450E49"/>
    <w:rsid w:val="00472FC6"/>
    <w:rsid w:val="004A3314"/>
    <w:rsid w:val="004F37D6"/>
    <w:rsid w:val="00510FAC"/>
    <w:rsid w:val="005125F6"/>
    <w:rsid w:val="00540399"/>
    <w:rsid w:val="00603515"/>
    <w:rsid w:val="006715E9"/>
    <w:rsid w:val="007156AE"/>
    <w:rsid w:val="00720823"/>
    <w:rsid w:val="007D3EFF"/>
    <w:rsid w:val="00800452"/>
    <w:rsid w:val="00817FE4"/>
    <w:rsid w:val="00894471"/>
    <w:rsid w:val="008B0B35"/>
    <w:rsid w:val="00944A4E"/>
    <w:rsid w:val="009C1B3F"/>
    <w:rsid w:val="00A33C87"/>
    <w:rsid w:val="00A753E6"/>
    <w:rsid w:val="00AF118A"/>
    <w:rsid w:val="00B546FB"/>
    <w:rsid w:val="00B9608F"/>
    <w:rsid w:val="00BB7CB7"/>
    <w:rsid w:val="00BD5668"/>
    <w:rsid w:val="00BE3AC1"/>
    <w:rsid w:val="00BE5D5D"/>
    <w:rsid w:val="00C20DDD"/>
    <w:rsid w:val="00C76DBF"/>
    <w:rsid w:val="00D27188"/>
    <w:rsid w:val="00D87D2C"/>
    <w:rsid w:val="00DA4687"/>
    <w:rsid w:val="00DA6074"/>
    <w:rsid w:val="00DF2944"/>
    <w:rsid w:val="00E748C2"/>
    <w:rsid w:val="00EA662C"/>
    <w:rsid w:val="00F046D0"/>
    <w:rsid w:val="00F2409E"/>
    <w:rsid w:val="00F261FA"/>
    <w:rsid w:val="00F6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66DD9-6F78-4DEB-B9B5-FBB998F2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72F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Основний текст"/>
    <w:basedOn w:val="a"/>
    <w:link w:val="a3"/>
    <w:rsid w:val="00472FC6"/>
    <w:pPr>
      <w:shd w:val="clear" w:color="auto" w:fill="FFFFFF"/>
      <w:spacing w:before="240" w:after="60" w:line="274" w:lineRule="exact"/>
      <w:ind w:hanging="280"/>
    </w:pPr>
    <w:rPr>
      <w:rFonts w:ascii="Times New Roman" w:eastAsia="Times New Roman" w:hAnsi="Times New Roman" w:cs="Times New Roman"/>
    </w:rPr>
  </w:style>
  <w:style w:type="character" w:customStyle="1" w:styleId="125pt0pt">
    <w:name w:val="Основний текст + 12;5 pt;Напівжирний;Інтервал 0 pt"/>
    <w:basedOn w:val="a3"/>
    <w:rsid w:val="00472FC6"/>
    <w:rPr>
      <w:rFonts w:ascii="Times New Roman" w:eastAsia="Times New Roman" w:hAnsi="Times New Roman" w:cs="Times New Roman"/>
      <w:b/>
      <w:bCs/>
      <w:spacing w:val="-10"/>
      <w:sz w:val="25"/>
      <w:szCs w:val="25"/>
      <w:shd w:val="clear" w:color="auto" w:fill="FFFFFF"/>
    </w:rPr>
  </w:style>
  <w:style w:type="character" w:customStyle="1" w:styleId="7">
    <w:name w:val="Основний текст (7)"/>
    <w:basedOn w:val="a0"/>
    <w:rsid w:val="00472F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ий текст + Курсив"/>
    <w:basedOn w:val="a3"/>
    <w:rsid w:val="00472FC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7Consolas12pt0pt">
    <w:name w:val="Основний текст (7) + Consolas;12 pt;Не курсив;Інтервал 0 pt"/>
    <w:basedOn w:val="a0"/>
    <w:rsid w:val="00472FC6"/>
    <w:rPr>
      <w:rFonts w:ascii="Consolas" w:eastAsia="Consolas" w:hAnsi="Consolas" w:cs="Consolas"/>
      <w:b w:val="0"/>
      <w:bCs w:val="0"/>
      <w:i/>
      <w:iCs/>
      <w:smallCaps w:val="0"/>
      <w:strike w:val="0"/>
      <w:spacing w:val="-10"/>
      <w:sz w:val="24"/>
      <w:szCs w:val="24"/>
    </w:rPr>
  </w:style>
  <w:style w:type="paragraph" w:styleId="a6">
    <w:name w:val="List Paragraph"/>
    <w:basedOn w:val="a"/>
    <w:uiPriority w:val="34"/>
    <w:qFormat/>
    <w:rsid w:val="00472FC6"/>
    <w:pPr>
      <w:ind w:left="720"/>
      <w:contextualSpacing/>
    </w:pPr>
  </w:style>
  <w:style w:type="character" w:customStyle="1" w:styleId="a7">
    <w:name w:val="Виноска_"/>
    <w:basedOn w:val="a0"/>
    <w:link w:val="a8"/>
    <w:rsid w:val="00510FAC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a8">
    <w:name w:val="Виноска"/>
    <w:basedOn w:val="a"/>
    <w:link w:val="a7"/>
    <w:rsid w:val="00510FAC"/>
    <w:pPr>
      <w:shd w:val="clear" w:color="auto" w:fill="FFFFFF"/>
      <w:spacing w:after="0" w:line="192" w:lineRule="exact"/>
      <w:jc w:val="both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2">
    <w:name w:val="Основний текст (2)_"/>
    <w:basedOn w:val="a0"/>
    <w:link w:val="20"/>
    <w:rsid w:val="00510FAC"/>
    <w:rPr>
      <w:rFonts w:ascii="Times New Roman" w:eastAsia="Times New Roman" w:hAnsi="Times New Roman" w:cs="Times New Roman"/>
      <w:spacing w:val="-10"/>
      <w:sz w:val="25"/>
      <w:szCs w:val="25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510FAC"/>
    <w:pPr>
      <w:shd w:val="clear" w:color="auto" w:fill="FFFFFF"/>
      <w:spacing w:after="2340" w:line="288" w:lineRule="exact"/>
      <w:jc w:val="center"/>
    </w:pPr>
    <w:rPr>
      <w:rFonts w:ascii="Times New Roman" w:eastAsia="Times New Roman" w:hAnsi="Times New Roman" w:cs="Times New Roman"/>
      <w:spacing w:val="-10"/>
      <w:sz w:val="25"/>
      <w:szCs w:val="25"/>
    </w:rPr>
  </w:style>
  <w:style w:type="character" w:customStyle="1" w:styleId="22">
    <w:name w:val="Заголовок №2 (2)_"/>
    <w:basedOn w:val="a0"/>
    <w:link w:val="220"/>
    <w:rsid w:val="00510FAC"/>
    <w:rPr>
      <w:rFonts w:ascii="Times New Roman" w:eastAsia="Times New Roman" w:hAnsi="Times New Roman" w:cs="Times New Roman"/>
      <w:spacing w:val="-10"/>
      <w:sz w:val="25"/>
      <w:szCs w:val="25"/>
      <w:shd w:val="clear" w:color="auto" w:fill="FFFFFF"/>
    </w:rPr>
  </w:style>
  <w:style w:type="paragraph" w:customStyle="1" w:styleId="220">
    <w:name w:val="Заголовок №2 (2)"/>
    <w:basedOn w:val="a"/>
    <w:link w:val="22"/>
    <w:rsid w:val="00510FAC"/>
    <w:pPr>
      <w:shd w:val="clear" w:color="auto" w:fill="FFFFFF"/>
      <w:spacing w:before="180" w:after="180" w:line="0" w:lineRule="atLeast"/>
      <w:outlineLvl w:val="1"/>
    </w:pPr>
    <w:rPr>
      <w:rFonts w:ascii="Times New Roman" w:eastAsia="Times New Roman" w:hAnsi="Times New Roman" w:cs="Times New Roman"/>
      <w:spacing w:val="-10"/>
      <w:sz w:val="25"/>
      <w:szCs w:val="25"/>
    </w:rPr>
  </w:style>
  <w:style w:type="character" w:customStyle="1" w:styleId="70">
    <w:name w:val="Основний текст (7)_"/>
    <w:basedOn w:val="a0"/>
    <w:rsid w:val="00510F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2">
    <w:name w:val="Заголовок №3 (2)_"/>
    <w:basedOn w:val="a0"/>
    <w:link w:val="320"/>
    <w:rsid w:val="00510FAC"/>
    <w:rPr>
      <w:rFonts w:ascii="Times New Roman" w:eastAsia="Times New Roman" w:hAnsi="Times New Roman" w:cs="Times New Roman"/>
      <w:spacing w:val="-10"/>
      <w:sz w:val="25"/>
      <w:szCs w:val="25"/>
      <w:shd w:val="clear" w:color="auto" w:fill="FFFFFF"/>
    </w:rPr>
  </w:style>
  <w:style w:type="character" w:customStyle="1" w:styleId="3211pt0pt">
    <w:name w:val="Заголовок №3 (2) + 11 pt;Не напівжирний;Інтервал 0 pt"/>
    <w:basedOn w:val="32"/>
    <w:rsid w:val="00510FAC"/>
    <w:rPr>
      <w:rFonts w:ascii="Times New Roman" w:eastAsia="Times New Roman" w:hAnsi="Times New Roman" w:cs="Times New Roman"/>
      <w:b/>
      <w:bCs/>
      <w:spacing w:val="0"/>
      <w:sz w:val="22"/>
      <w:szCs w:val="22"/>
      <w:shd w:val="clear" w:color="auto" w:fill="FFFFFF"/>
    </w:rPr>
  </w:style>
  <w:style w:type="character" w:customStyle="1" w:styleId="105pt0pt">
    <w:name w:val="Основний текст + 10;5 pt;Напівжирний;Інтервал 0 pt"/>
    <w:basedOn w:val="a3"/>
    <w:rsid w:val="00510F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1"/>
      <w:szCs w:val="21"/>
      <w:shd w:val="clear" w:color="auto" w:fill="FFFFFF"/>
    </w:rPr>
  </w:style>
  <w:style w:type="paragraph" w:customStyle="1" w:styleId="320">
    <w:name w:val="Заголовок №3 (2)"/>
    <w:basedOn w:val="a"/>
    <w:link w:val="32"/>
    <w:rsid w:val="00510FAC"/>
    <w:pPr>
      <w:shd w:val="clear" w:color="auto" w:fill="FFFFFF"/>
      <w:spacing w:after="0" w:line="274" w:lineRule="exact"/>
      <w:jc w:val="both"/>
      <w:outlineLvl w:val="2"/>
    </w:pPr>
    <w:rPr>
      <w:rFonts w:ascii="Times New Roman" w:eastAsia="Times New Roman" w:hAnsi="Times New Roman" w:cs="Times New Roman"/>
      <w:spacing w:val="-10"/>
      <w:sz w:val="25"/>
      <w:szCs w:val="25"/>
    </w:rPr>
  </w:style>
  <w:style w:type="character" w:customStyle="1" w:styleId="710pt">
    <w:name w:val="Основний текст (7) + 10 pt;Не курсив"/>
    <w:basedOn w:val="70"/>
    <w:rsid w:val="00510FA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71pt">
    <w:name w:val="Основний текст (7) + Інтервал 1 pt"/>
    <w:basedOn w:val="70"/>
    <w:rsid w:val="00510F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BE5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E5D5D"/>
  </w:style>
  <w:style w:type="paragraph" w:styleId="ab">
    <w:name w:val="footer"/>
    <w:basedOn w:val="a"/>
    <w:link w:val="ac"/>
    <w:uiPriority w:val="99"/>
    <w:unhideWhenUsed/>
    <w:rsid w:val="00BE5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E5D5D"/>
  </w:style>
  <w:style w:type="character" w:styleId="ad">
    <w:name w:val="Hyperlink"/>
    <w:basedOn w:val="a0"/>
    <w:uiPriority w:val="99"/>
    <w:unhideWhenUsed/>
    <w:rsid w:val="00213177"/>
    <w:rPr>
      <w:color w:val="0000FF"/>
      <w:u w:val="single"/>
    </w:rPr>
  </w:style>
  <w:style w:type="character" w:customStyle="1" w:styleId="5">
    <w:name w:val="Основний текст (5)_"/>
    <w:basedOn w:val="a0"/>
    <w:link w:val="50"/>
    <w:rsid w:val="0021317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595pt0pt">
    <w:name w:val="Основний текст (5) + 9;5 pt;Напівжирний;Інтервал 0 pt"/>
    <w:basedOn w:val="5"/>
    <w:rsid w:val="00213177"/>
    <w:rPr>
      <w:rFonts w:ascii="Times New Roman" w:eastAsia="Times New Roman" w:hAnsi="Times New Roman" w:cs="Times New Roman"/>
      <w:b/>
      <w:bCs/>
      <w:spacing w:val="-10"/>
      <w:sz w:val="19"/>
      <w:szCs w:val="19"/>
      <w:shd w:val="clear" w:color="auto" w:fill="FFFFFF"/>
    </w:rPr>
  </w:style>
  <w:style w:type="paragraph" w:customStyle="1" w:styleId="50">
    <w:name w:val="Основний текст (5)"/>
    <w:basedOn w:val="a"/>
    <w:link w:val="5"/>
    <w:rsid w:val="00213177"/>
    <w:pPr>
      <w:shd w:val="clear" w:color="auto" w:fill="FFFFFF"/>
      <w:spacing w:after="180" w:line="211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table" w:styleId="ae">
    <w:name w:val="Table Grid"/>
    <w:basedOn w:val="a1"/>
    <w:uiPriority w:val="39"/>
    <w:rsid w:val="00F0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BE3A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E3A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F%D0%B5%D1%80%D0%B5%D1%80%D0%B2%D0%B0%D0%BD%D0%B8%D0%B9_%D1%81%D1%82%D0%B0%D1%82%D0%B5%D0%B2%D0%B8%D0%B9_%D0%B0%D0%BA%D1%8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orysne.ostriv.in.ua/publication/code-517F4730C4D63/list-138BE4A3F2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/index.php?title=%D0%97%D0%B0%D1%85%D0%B2%D0%BE%D1%80%D1%8E%D0%B2%D0%B0%D0%BD%D0%BD%D1%8F_%D1%89%D0%BE_%D0%BF%D0%B5%D1%80%D0%B5%D0%B4%D0%B0%D1%8E%D1%82%D1%8C%D1%81%D1%8F_%D1%81%D1%82%D0%B0%D1%82%D0%B5%D0%B2%D0%B8%D0%BC_%D1%88%D0%BB%D1%8F%D1%85%D0%BE%D0%BC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Анастасiя</dc:creator>
  <cp:keywords/>
  <dc:description/>
  <cp:lastModifiedBy>Анастасiя</cp:lastModifiedBy>
  <cp:revision>17</cp:revision>
  <cp:lastPrinted>2019-04-09T07:02:00Z</cp:lastPrinted>
  <dcterms:created xsi:type="dcterms:W3CDTF">2019-04-06T15:19:00Z</dcterms:created>
  <dcterms:modified xsi:type="dcterms:W3CDTF">2019-08-05T08:16:00Z</dcterms:modified>
</cp:coreProperties>
</file>