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0C1E0" w14:textId="77777777" w:rsidR="001869F2" w:rsidRPr="003D626F" w:rsidRDefault="001869F2" w:rsidP="00F8164A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626F">
        <w:rPr>
          <w:rFonts w:ascii="Times New Roman" w:hAnsi="Times New Roman" w:cs="Times New Roman"/>
          <w:b/>
          <w:sz w:val="32"/>
          <w:szCs w:val="32"/>
        </w:rPr>
        <w:t>Виховний захід</w:t>
      </w:r>
    </w:p>
    <w:p w14:paraId="75FA710F" w14:textId="77777777" w:rsidR="001869F2" w:rsidRPr="00E64D72" w:rsidRDefault="001869F2" w:rsidP="00F8164A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Pr="003D626F">
        <w:rPr>
          <w:rFonts w:ascii="Times New Roman" w:hAnsi="Times New Roman" w:cs="Times New Roman"/>
          <w:b/>
          <w:sz w:val="32"/>
          <w:szCs w:val="32"/>
        </w:rPr>
        <w:t>Простір, безпечний від насил</w:t>
      </w:r>
      <w:r>
        <w:rPr>
          <w:rFonts w:ascii="Times New Roman" w:hAnsi="Times New Roman" w:cs="Times New Roman"/>
          <w:b/>
          <w:sz w:val="32"/>
          <w:szCs w:val="32"/>
        </w:rPr>
        <w:t>ьства»</w:t>
      </w:r>
    </w:p>
    <w:p w14:paraId="23D03F9E" w14:textId="77777777" w:rsidR="001869F2" w:rsidRPr="002A7937" w:rsidRDefault="001869F2" w:rsidP="00F8164A">
      <w:pPr>
        <w:spacing w:line="276" w:lineRule="auto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</w:t>
      </w:r>
      <w:r w:rsidRPr="002A7937">
        <w:rPr>
          <w:rFonts w:ascii="Times New Roman" w:hAnsi="Times New Roman" w:cs="Times New Roman"/>
          <w:i/>
          <w:iCs/>
          <w:sz w:val="32"/>
          <w:szCs w:val="32"/>
        </w:rPr>
        <w:t xml:space="preserve">Якщо ти байдужий до страждань інших, </w:t>
      </w:r>
    </w:p>
    <w:p w14:paraId="07254AEC" w14:textId="77777777" w:rsidR="001869F2" w:rsidRPr="002A7937" w:rsidRDefault="001869F2" w:rsidP="00F8164A">
      <w:pPr>
        <w:spacing w:line="276" w:lineRule="auto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          </w:t>
      </w:r>
      <w:r w:rsidRPr="002A7937">
        <w:rPr>
          <w:rFonts w:ascii="Times New Roman" w:hAnsi="Times New Roman" w:cs="Times New Roman"/>
          <w:i/>
          <w:iCs/>
          <w:sz w:val="32"/>
          <w:szCs w:val="32"/>
        </w:rPr>
        <w:t xml:space="preserve">ти не заслуговуєш називатися людиною. </w:t>
      </w:r>
    </w:p>
    <w:p w14:paraId="3CB7EDE4" w14:textId="77777777" w:rsidR="001869F2" w:rsidRDefault="001869F2" w:rsidP="00F8164A">
      <w:pPr>
        <w:spacing w:line="276" w:lineRule="auto"/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proofErr w:type="spellStart"/>
      <w:r w:rsidRPr="002A7937">
        <w:rPr>
          <w:rFonts w:ascii="Times New Roman" w:hAnsi="Times New Roman" w:cs="Times New Roman"/>
          <w:i/>
          <w:iCs/>
          <w:sz w:val="32"/>
          <w:szCs w:val="32"/>
        </w:rPr>
        <w:t>Сааді</w:t>
      </w:r>
      <w:proofErr w:type="spellEnd"/>
    </w:p>
    <w:p w14:paraId="704C2ED1" w14:textId="77777777" w:rsidR="008A4F2E" w:rsidRDefault="001869F2" w:rsidP="00F8164A">
      <w:pPr>
        <w:spacing w:line="276" w:lineRule="auto"/>
        <w:jc w:val="both"/>
        <w:rPr>
          <w:rFonts w:ascii="Times New Roman" w:hAnsi="Times New Roman" w:cs="Times New Roman"/>
          <w:b/>
          <w:iCs/>
          <w:sz w:val="32"/>
          <w:szCs w:val="32"/>
        </w:rPr>
      </w:pPr>
      <w:r w:rsidRPr="001869F2">
        <w:rPr>
          <w:rFonts w:ascii="Times New Roman" w:hAnsi="Times New Roman" w:cs="Times New Roman"/>
          <w:b/>
          <w:iCs/>
          <w:sz w:val="32"/>
          <w:szCs w:val="32"/>
        </w:rPr>
        <w:t>Мета</w:t>
      </w:r>
      <w:r>
        <w:rPr>
          <w:rFonts w:ascii="Times New Roman" w:hAnsi="Times New Roman" w:cs="Times New Roman"/>
          <w:b/>
          <w:iCs/>
          <w:sz w:val="32"/>
          <w:szCs w:val="32"/>
        </w:rPr>
        <w:t>:</w:t>
      </w:r>
      <w:r w:rsidR="008A4F2E">
        <w:rPr>
          <w:rFonts w:ascii="Times New Roman" w:hAnsi="Times New Roman" w:cs="Times New Roman"/>
          <w:b/>
          <w:iCs/>
          <w:sz w:val="32"/>
          <w:szCs w:val="32"/>
        </w:rPr>
        <w:t xml:space="preserve">  </w:t>
      </w:r>
    </w:p>
    <w:p w14:paraId="4F1EED68" w14:textId="6D542C4B" w:rsidR="001869F2" w:rsidRPr="008A4F2E" w:rsidRDefault="001869F2" w:rsidP="00F8164A">
      <w:pPr>
        <w:pStyle w:val="a7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A4F2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сформувати уявлення про насильство в сім’ї</w:t>
      </w:r>
      <w:r w:rsidR="00090F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7280B6B" w14:textId="2B9F9DB8" w:rsidR="001869F2" w:rsidRPr="008A4F2E" w:rsidRDefault="001869F2" w:rsidP="00F816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B97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з’ясувати причини насильницької поведінки та визначити шляхи їх усунення</w:t>
      </w:r>
      <w:r w:rsidR="008937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2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F2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564AFE08" w14:textId="51341B1A" w:rsidR="001869F2" w:rsidRPr="00962B97" w:rsidRDefault="001869F2" w:rsidP="00F816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B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 підлітків навичок відмови у ситуаціях ризику</w:t>
      </w:r>
      <w:r w:rsidR="00090F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28085D51" w14:textId="4CACC930" w:rsidR="001869F2" w:rsidRPr="008A4F2E" w:rsidRDefault="001869F2" w:rsidP="00F816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B97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зорієнтувати підлітків, куди і до кого звертатися за допомогою, якщо виникли проблеми порушення  прав, та що робити або зупинити насильство</w:t>
      </w:r>
      <w:r w:rsidR="00090F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bookmarkEnd w:id="0"/>
    <w:p w14:paraId="63F0AAB0" w14:textId="1BAF2482" w:rsidR="001869F2" w:rsidRPr="00962B97" w:rsidRDefault="001869F2" w:rsidP="00F8164A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62B97">
        <w:rPr>
          <w:rFonts w:ascii="Times New Roman" w:eastAsia="Calibri" w:hAnsi="Times New Roman" w:cs="Times New Roman"/>
          <w:sz w:val="28"/>
          <w:szCs w:val="28"/>
        </w:rPr>
        <w:t>розвивати у дітей почуття гідності, усвідомлення своїх прав</w:t>
      </w:r>
      <w:r w:rsidR="00090FC7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22D11FF8" w14:textId="2918628C" w:rsidR="001869F2" w:rsidRDefault="001869F2" w:rsidP="00F8164A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62B97">
        <w:rPr>
          <w:rFonts w:ascii="Times New Roman" w:eastAsia="Calibri" w:hAnsi="Times New Roman" w:cs="Times New Roman"/>
          <w:sz w:val="28"/>
          <w:szCs w:val="28"/>
        </w:rPr>
        <w:t>розвивати в учнях</w:t>
      </w:r>
      <w:r w:rsidRPr="00962B9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962B97">
        <w:rPr>
          <w:rFonts w:ascii="Times New Roman" w:eastAsia="Calibri" w:hAnsi="Times New Roman" w:cs="Times New Roman"/>
          <w:sz w:val="28"/>
          <w:szCs w:val="28"/>
        </w:rPr>
        <w:t>здатність аналізувати, робити висновки, виказувати свою точку зору</w:t>
      </w:r>
      <w:r w:rsidR="00090FC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BC43480" w14:textId="77777777" w:rsidR="001869F2" w:rsidRPr="00880683" w:rsidRDefault="001869F2" w:rsidP="00F8164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1EF04F" w14:textId="77777777" w:rsidR="001869F2" w:rsidRPr="00962B97" w:rsidRDefault="001869F2" w:rsidP="00F8164A">
      <w:pPr>
        <w:spacing w:after="0" w:line="276" w:lineRule="auto"/>
        <w:rPr>
          <w:rFonts w:ascii="Times New Roman" w:hAnsi="Times New Roman" w:cs="Times New Roman"/>
          <w:sz w:val="28"/>
        </w:rPr>
      </w:pPr>
      <w:r w:rsidRPr="00E64D72">
        <w:rPr>
          <w:rFonts w:ascii="Times New Roman" w:hAnsi="Times New Roman"/>
          <w:b/>
          <w:sz w:val="28"/>
          <w:szCs w:val="28"/>
          <w:lang w:eastAsia="ru-RU"/>
        </w:rPr>
        <w:t xml:space="preserve">Вступна частина. </w:t>
      </w:r>
      <w:r w:rsidRPr="00660A86">
        <w:rPr>
          <w:rFonts w:ascii="Times New Roman" w:hAnsi="Times New Roman"/>
          <w:sz w:val="28"/>
          <w:szCs w:val="28"/>
          <w:lang w:eastAsia="ru-RU"/>
        </w:rPr>
        <w:t xml:space="preserve">Добрий день. </w:t>
      </w:r>
      <w:r>
        <w:rPr>
          <w:rFonts w:ascii="Times New Roman" w:hAnsi="Times New Roman" w:cs="Times New Roman"/>
          <w:sz w:val="28"/>
        </w:rPr>
        <w:t>Вітаю вас на заході « Простір, безпечний від  насильства!»</w:t>
      </w:r>
      <w:r w:rsidRPr="00962B9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Сьогодні ми з вами ознайомимось з поняттям «насильство», його видами та запобіганням проявів.</w:t>
      </w:r>
      <w:r w:rsidRPr="00E64D7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Для того щоб розпочати нашу роботу,  потрібно визначити правила, за якими будемо працювати, та познайомитися».</w:t>
      </w:r>
    </w:p>
    <w:p w14:paraId="5AF5F06C" w14:textId="4A91CF4F" w:rsidR="001869F2" w:rsidRDefault="001869F2" w:rsidP="00F8164A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36A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Вправа «Правила»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8154464" w14:textId="77777777" w:rsidR="001869F2" w:rsidRPr="00A82E64" w:rsidRDefault="001869F2" w:rsidP="00F8164A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51233265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Ціль: ознайомити з правилами. </w:t>
      </w:r>
    </w:p>
    <w:p w14:paraId="52ED6C0C" w14:textId="77777777" w:rsidR="001869F2" w:rsidRPr="00ED5160" w:rsidRDefault="001869F2" w:rsidP="00F8164A">
      <w:pPr>
        <w:shd w:val="clear" w:color="auto" w:fill="FFFFFF"/>
        <w:spacing w:after="24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51233317"/>
      <w:bookmarkEnd w:id="1"/>
      <w:r w:rsidRPr="00ED51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Інструкція:</w:t>
      </w:r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36A0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озаду спинки стільця, на якому ви сидите, прикріплені аркуші паперу з правилами, зачитаймо та поясн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D36A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 їх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</w:p>
    <w:p w14:paraId="7956D947" w14:textId="77777777" w:rsidR="001869F2" w:rsidRPr="00D36A02" w:rsidRDefault="001869F2" w:rsidP="00F8164A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Будь акт</w:t>
      </w:r>
      <w:proofErr w:type="spellStart"/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ивним</w:t>
      </w:r>
      <w:proofErr w:type="spellEnd"/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, дій, говори.</w:t>
      </w:r>
    </w:p>
    <w:p w14:paraId="13DA7F98" w14:textId="77777777" w:rsidR="001869F2" w:rsidRPr="00D36A02" w:rsidRDefault="001869F2" w:rsidP="00F8164A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Думай і кажи тільки про те, що відбувається «тут і тепер»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405D9501" w14:textId="77777777" w:rsidR="001869F2" w:rsidRPr="00D36A02" w:rsidRDefault="001869F2" w:rsidP="00F8164A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Дій та кажи тільки від свого імені. </w:t>
      </w:r>
    </w:p>
    <w:p w14:paraId="612A1656" w14:textId="77777777" w:rsidR="001869F2" w:rsidRPr="00D36A02" w:rsidRDefault="001869F2" w:rsidP="00F8164A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Пропонуй, пробуй, експериментуй, не критикуй.</w:t>
      </w:r>
    </w:p>
    <w:p w14:paraId="26A7CC51" w14:textId="77777777" w:rsidR="001869F2" w:rsidRPr="00D36A02" w:rsidRDefault="001869F2" w:rsidP="00F8164A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Кожен гідний поваги, поважай інших – будуть поважити тебе.</w:t>
      </w:r>
    </w:p>
    <w:p w14:paraId="0E56088F" w14:textId="77777777" w:rsidR="001869F2" w:rsidRPr="00E64D72" w:rsidRDefault="001869F2" w:rsidP="00F8164A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Старайся зрозуміти себе та інших. Поділись тим,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D36A02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що зрозумів та відчув.</w:t>
      </w:r>
    </w:p>
    <w:p w14:paraId="15931438" w14:textId="54E96854" w:rsidR="001869F2" w:rsidRPr="00B61C95" w:rsidRDefault="001869F2" w:rsidP="00F8164A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B61C95">
        <w:rPr>
          <w:rFonts w:ascii="Times New Roman" w:hAnsi="Times New Roman" w:cs="Times New Roman"/>
          <w:b/>
          <w:sz w:val="28"/>
        </w:rPr>
        <w:t>Знайомство. Вправа «Як би ви були…, то яким»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467B59A6" w14:textId="77777777" w:rsidR="001869F2" w:rsidRPr="00A82E64" w:rsidRDefault="001869F2" w:rsidP="00F8164A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Ціль: знайомство з учнями. </w:t>
      </w:r>
    </w:p>
    <w:p w14:paraId="052AFCB7" w14:textId="77777777" w:rsidR="001869F2" w:rsidRPr="00B61C95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0A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Інструкція:</w:t>
      </w:r>
      <w:r w:rsidRPr="00B61C95">
        <w:t xml:space="preserve"> </w:t>
      </w:r>
    </w:p>
    <w:p w14:paraId="5D2DAFED" w14:textId="77777777" w:rsidR="001869F2" w:rsidRPr="00B61C95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C9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Перейдіть за покликанням нижче</w:t>
      </w:r>
    </w:p>
    <w:p w14:paraId="3CC300D2" w14:textId="77777777" w:rsidR="001869F2" w:rsidRPr="00B61C95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C9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Натисніть на кнопку «Старт» (Розпочати)</w:t>
      </w:r>
    </w:p>
    <w:p w14:paraId="20035D72" w14:textId="77777777" w:rsidR="001869F2" w:rsidRPr="00B61C95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C95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Далі – «Крутити»</w:t>
      </w:r>
    </w:p>
    <w:p w14:paraId="3C249A22" w14:textId="77777777" w:rsidR="001869F2" w:rsidRPr="00B61C95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Слово, яке вам випаде – ваше завдання. Потрібно продовжити фразу: </w:t>
      </w:r>
    </w:p>
    <w:p w14:paraId="04450191" w14:textId="1954392E" w:rsidR="008A4F2E" w:rsidRPr="008A4F2E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C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«Якби я був/була…» (квіткою, музикою, кольором) … то яким?»</w:t>
      </w:r>
    </w:p>
    <w:p w14:paraId="1DE7936F" w14:textId="1A00D1DE" w:rsidR="008A4F2E" w:rsidRDefault="00090FC7" w:rsidP="00F81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hyperlink r:id="rId5" w:history="1">
        <w:r w:rsidR="008A4F2E" w:rsidRPr="00C9153A">
          <w:rPr>
            <w:rStyle w:val="a4"/>
            <w:rFonts w:ascii="Times New Roman" w:eastAsia="Calibri" w:hAnsi="Times New Roman" w:cs="Times New Roman"/>
            <w:sz w:val="28"/>
            <w:szCs w:val="28"/>
          </w:rPr>
          <w:t>http://surl.li/nlitm</w:t>
        </w:r>
      </w:hyperlink>
    </w:p>
    <w:p w14:paraId="1F50CA26" w14:textId="77777777" w:rsidR="008A4F2E" w:rsidRDefault="008A4F2E" w:rsidP="00F81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F4334DF" w14:textId="5A3FB512" w:rsidR="001869F2" w:rsidRPr="00EB14A5" w:rsidRDefault="001869F2" w:rsidP="00F8164A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1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Мозковий штурм "Сім’я – це..."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04FF860" w14:textId="77777777" w:rsidR="001869F2" w:rsidRPr="00962B97" w:rsidRDefault="001869F2" w:rsidP="00F81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B61C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Pr="00B61C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</w:t>
      </w:r>
      <w:proofErr w:type="spellEnd"/>
      <w:r w:rsidRPr="00B61C9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Start"/>
      <w:r w:rsidRPr="00B61C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керах</w:t>
      </w:r>
      <w:proofErr w:type="spellEnd"/>
      <w:r w:rsidRPr="00B61C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B61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учням пропонується написати, а потім обговорити, що є для них сім’я, з чим пов’язане це поняття. </w:t>
      </w:r>
      <w:r w:rsidRPr="00B61C95">
        <w:rPr>
          <w:rFonts w:ascii="Times New Roman" w:eastAsia="Calibri" w:hAnsi="Times New Roman" w:cs="Times New Roman"/>
          <w:sz w:val="28"/>
          <w:szCs w:val="28"/>
        </w:rPr>
        <w:t xml:space="preserve">З чого починається родина? Які стосунки мають бути у родині, щоб кожний почувався впевнено, затишно та </w:t>
      </w:r>
      <w:proofErr w:type="spellStart"/>
      <w:r w:rsidRPr="00B61C95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B61C95">
        <w:rPr>
          <w:rFonts w:ascii="Times New Roman" w:eastAsia="Calibri" w:hAnsi="Times New Roman" w:cs="Times New Roman"/>
          <w:sz w:val="28"/>
          <w:szCs w:val="28"/>
        </w:rPr>
        <w:t>мфортно</w:t>
      </w:r>
      <w:proofErr w:type="spellEnd"/>
      <w:r w:rsidRPr="00B61C95">
        <w:rPr>
          <w:rFonts w:ascii="Times New Roman" w:eastAsia="Calibri" w:hAnsi="Times New Roman" w:cs="Times New Roman"/>
          <w:sz w:val="28"/>
          <w:szCs w:val="28"/>
        </w:rPr>
        <w:t xml:space="preserve">? Любов – це основа, на якій будується та зростає сім’я. На жаль, існують сім’ї,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B61C95">
        <w:rPr>
          <w:rFonts w:ascii="Times New Roman" w:eastAsia="Calibri" w:hAnsi="Times New Roman" w:cs="Times New Roman"/>
          <w:sz w:val="28"/>
          <w:szCs w:val="28"/>
        </w:rPr>
        <w:t xml:space="preserve"> яких не вистачає взаєморозуміння, піклування, уваги, терпіння, а є сварки, образи. </w:t>
      </w:r>
    </w:p>
    <w:p w14:paraId="36F8388B" w14:textId="77777777" w:rsidR="001869F2" w:rsidRDefault="001869F2" w:rsidP="00F8164A">
      <w:pPr>
        <w:spacing w:after="0" w:line="276" w:lineRule="auto"/>
        <w:ind w:left="180"/>
        <w:rPr>
          <w:rFonts w:ascii="Times New Roman" w:eastAsia="Calibri" w:hAnsi="Times New Roman" w:cs="Times New Roman"/>
          <w:sz w:val="28"/>
          <w:szCs w:val="28"/>
        </w:rPr>
      </w:pPr>
    </w:p>
    <w:p w14:paraId="6B9DF2C7" w14:textId="2E3A2B33" w:rsidR="001869F2" w:rsidRPr="00D36A02" w:rsidRDefault="001869F2" w:rsidP="00F8164A">
      <w:pPr>
        <w:pStyle w:val="1"/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 xml:space="preserve">Міні-лекція  «Що таке насильство. Види </w:t>
      </w:r>
      <w:r>
        <w:rPr>
          <w:rFonts w:ascii="Times New Roman" w:hAnsi="Times New Roman"/>
          <w:b/>
          <w:sz w:val="28"/>
          <w:szCs w:val="28"/>
          <w:lang w:val="uk-UA"/>
        </w:rPr>
        <w:t>насильства</w:t>
      </w:r>
      <w:r w:rsidRPr="00D36A02">
        <w:rPr>
          <w:rFonts w:ascii="Times New Roman" w:hAnsi="Times New Roman"/>
          <w:b/>
          <w:sz w:val="28"/>
          <w:szCs w:val="28"/>
          <w:lang w:val="uk-UA"/>
        </w:rPr>
        <w:t>»</w:t>
      </w:r>
    </w:p>
    <w:p w14:paraId="2577A4AC" w14:textId="77777777" w:rsidR="001869F2" w:rsidRPr="00D36A02" w:rsidRDefault="001869F2" w:rsidP="00F8164A">
      <w:pPr>
        <w:pStyle w:val="1"/>
        <w:spacing w:line="276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 xml:space="preserve">Насильство </w:t>
      </w:r>
      <w:r w:rsidRPr="00D36A02">
        <w:rPr>
          <w:rFonts w:ascii="Times New Roman" w:hAnsi="Times New Roman"/>
          <w:sz w:val="28"/>
          <w:szCs w:val="28"/>
          <w:lang w:val="uk-UA"/>
        </w:rPr>
        <w:t>- це будь-які умисні дії однієї людини по відношенню до іншої, якщо ці дії порушують права й свободи людини, наносять їй фізичну, моральну чи психічну шкоду.</w:t>
      </w:r>
    </w:p>
    <w:p w14:paraId="79F50F02" w14:textId="77777777" w:rsidR="001869F2" w:rsidRPr="00D36A02" w:rsidRDefault="001869F2" w:rsidP="00F8164A">
      <w:pPr>
        <w:pStyle w:val="1"/>
        <w:spacing w:line="276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>Види насильства</w:t>
      </w:r>
      <w:r w:rsidRPr="00D36A02">
        <w:rPr>
          <w:rFonts w:ascii="Times New Roman" w:hAnsi="Times New Roman"/>
          <w:sz w:val="28"/>
          <w:szCs w:val="28"/>
          <w:lang w:val="uk-UA"/>
        </w:rPr>
        <w:t>:</w:t>
      </w:r>
    </w:p>
    <w:p w14:paraId="494DA63A" w14:textId="77777777" w:rsidR="001869F2" w:rsidRPr="00D36A02" w:rsidRDefault="001869F2" w:rsidP="00F8164A">
      <w:pPr>
        <w:pStyle w:val="1"/>
        <w:numPr>
          <w:ilvl w:val="0"/>
          <w:numId w:val="4"/>
        </w:numPr>
        <w:spacing w:line="276" w:lineRule="auto"/>
        <w:ind w:left="709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sz w:val="28"/>
          <w:szCs w:val="28"/>
          <w:lang w:val="uk-UA"/>
        </w:rPr>
        <w:t>Фізичне (</w:t>
      </w:r>
      <w:proofErr w:type="spellStart"/>
      <w:r w:rsidRPr="00D36A02">
        <w:rPr>
          <w:rFonts w:ascii="Times New Roman" w:hAnsi="Times New Roman"/>
          <w:sz w:val="28"/>
          <w:szCs w:val="28"/>
          <w:lang w:val="uk-UA"/>
        </w:rPr>
        <w:t>штовх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>a</w:t>
      </w:r>
      <w:proofErr w:type="spellStart"/>
      <w:r w:rsidRPr="00D36A02">
        <w:rPr>
          <w:rFonts w:ascii="Times New Roman" w:hAnsi="Times New Roman"/>
          <w:sz w:val="28"/>
          <w:szCs w:val="28"/>
          <w:lang w:val="uk-UA"/>
        </w:rPr>
        <w:t>ння</w:t>
      </w:r>
      <w:proofErr w:type="spellEnd"/>
      <w:r w:rsidRPr="00D36A02">
        <w:rPr>
          <w:rFonts w:ascii="Times New Roman" w:hAnsi="Times New Roman"/>
          <w:sz w:val="28"/>
          <w:szCs w:val="28"/>
          <w:lang w:val="uk-UA"/>
        </w:rPr>
        <w:t xml:space="preserve">, побиття, </w:t>
      </w:r>
      <w:proofErr w:type="spellStart"/>
      <w:r w:rsidRPr="00D36A02">
        <w:rPr>
          <w:rFonts w:ascii="Times New Roman" w:hAnsi="Times New Roman"/>
          <w:sz w:val="28"/>
          <w:szCs w:val="28"/>
          <w:lang w:val="uk-UA"/>
        </w:rPr>
        <w:t>жб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>y</w:t>
      </w:r>
      <w:proofErr w:type="spellStart"/>
      <w:r w:rsidRPr="00D36A02">
        <w:rPr>
          <w:rFonts w:ascii="Times New Roman" w:hAnsi="Times New Roman"/>
          <w:sz w:val="28"/>
          <w:szCs w:val="28"/>
          <w:lang w:val="uk-UA"/>
        </w:rPr>
        <w:t>рляння</w:t>
      </w:r>
      <w:proofErr w:type="spellEnd"/>
      <w:r w:rsidRPr="00D36A02">
        <w:rPr>
          <w:rFonts w:ascii="Times New Roman" w:hAnsi="Times New Roman"/>
          <w:sz w:val="28"/>
          <w:szCs w:val="28"/>
          <w:lang w:val="uk-UA"/>
        </w:rPr>
        <w:t xml:space="preserve"> різними предметами, спроба вбивства).</w:t>
      </w:r>
    </w:p>
    <w:p w14:paraId="42EEEB7E" w14:textId="77777777" w:rsidR="001869F2" w:rsidRPr="00D36A02" w:rsidRDefault="001869F2" w:rsidP="00F8164A">
      <w:pPr>
        <w:pStyle w:val="1"/>
        <w:numPr>
          <w:ilvl w:val="0"/>
          <w:numId w:val="4"/>
        </w:numPr>
        <w:spacing w:line="276" w:lineRule="auto"/>
        <w:ind w:left="709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sz w:val="28"/>
          <w:szCs w:val="28"/>
          <w:lang w:val="uk-UA"/>
        </w:rPr>
        <w:t>Психологічне (стеження, погрози, залякування, шантаж, приниження, ігнорування).</w:t>
      </w:r>
    </w:p>
    <w:p w14:paraId="62CD143E" w14:textId="77777777" w:rsidR="001869F2" w:rsidRPr="00D36A02" w:rsidRDefault="001869F2" w:rsidP="00F8164A">
      <w:pPr>
        <w:pStyle w:val="1"/>
        <w:numPr>
          <w:ilvl w:val="0"/>
          <w:numId w:val="4"/>
        </w:numPr>
        <w:spacing w:line="276" w:lineRule="auto"/>
        <w:ind w:left="709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sz w:val="28"/>
          <w:szCs w:val="28"/>
          <w:lang w:val="uk-UA"/>
        </w:rPr>
        <w:t xml:space="preserve">Сексуальне (сексуальні домагання, образи, зґвалтування). </w:t>
      </w:r>
    </w:p>
    <w:p w14:paraId="708E75B2" w14:textId="77777777" w:rsidR="001869F2" w:rsidRDefault="001869F2" w:rsidP="00F8164A">
      <w:pPr>
        <w:pStyle w:val="1"/>
        <w:numPr>
          <w:ilvl w:val="0"/>
          <w:numId w:val="4"/>
        </w:numPr>
        <w:spacing w:line="276" w:lineRule="auto"/>
        <w:ind w:left="709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sz w:val="28"/>
          <w:szCs w:val="28"/>
          <w:lang w:val="uk-UA"/>
        </w:rPr>
        <w:t>Економічне (фінансовий контроль, обмеження, заборона працювати і вчитися, свідоме руйнування та пошкодження майна).</w:t>
      </w:r>
    </w:p>
    <w:p w14:paraId="24463270" w14:textId="77777777" w:rsidR="001869F2" w:rsidRDefault="001869F2" w:rsidP="00F8164A">
      <w:pPr>
        <w:pStyle w:val="1"/>
        <w:spacing w:line="276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14:paraId="3409C76F" w14:textId="4FC4109F" w:rsidR="001869F2" w:rsidRPr="00EB14A5" w:rsidRDefault="001869F2" w:rsidP="00F8164A">
      <w:p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1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 « Визнач вид насильства»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634B182" w14:textId="77777777" w:rsidR="001869F2" w:rsidRPr="00EB14A5" w:rsidRDefault="001869F2" w:rsidP="00F8164A">
      <w:p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Ціль: </w:t>
      </w:r>
      <w:r w:rsidRPr="00EB1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активізація та закріплення теоретичного матеріалу. </w:t>
      </w:r>
    </w:p>
    <w:p w14:paraId="5E8AAD4E" w14:textId="77777777" w:rsidR="001869F2" w:rsidRPr="00EB14A5" w:rsidRDefault="001869F2" w:rsidP="00F8164A">
      <w:p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Hlk151319501"/>
      <w:r w:rsidRPr="00EB1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Інструкція:</w:t>
      </w:r>
      <w:r w:rsidRPr="00EB1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3"/>
      <w:r w:rsidRPr="00EB1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дошці написані види насилля. Кожному учню роздається стікер, на якому надруковані тези, а саме: побиття; приниження особи; брудні лайки; образи; примус до сексуальних дій; тілесні ушкодження; повне вилучення або обмеження коштів; спроба задушення; проституція; втягнення дітей до вживання алкоголю та наркотиків; обмеження свободи дій; використання зброї; жебракування). </w:t>
      </w:r>
    </w:p>
    <w:p w14:paraId="09276487" w14:textId="77777777" w:rsidR="001869F2" w:rsidRPr="00EB14A5" w:rsidRDefault="001869F2" w:rsidP="00F8164A">
      <w:p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Учні мають визначити вид насилля та приклеїти стікер до відповідного аркушу. </w:t>
      </w:r>
    </w:p>
    <w:p w14:paraId="474844B1" w14:textId="77777777" w:rsidR="001869F2" w:rsidRPr="00D36A02" w:rsidRDefault="001869F2" w:rsidP="00F8164A">
      <w:pPr>
        <w:pStyle w:val="1"/>
        <w:spacing w:line="276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14:paraId="3A80163D" w14:textId="712F5D1E" w:rsidR="001869F2" w:rsidRPr="00001A97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1A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 «Сонце»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EE1F721" w14:textId="77777777" w:rsidR="001869F2" w:rsidRPr="003D626F" w:rsidRDefault="001869F2" w:rsidP="00F81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1A97">
        <w:rPr>
          <w:rFonts w:ascii="Times New Roman" w:eastAsia="Calibri" w:hAnsi="Times New Roman" w:cs="Times New Roman"/>
          <w:sz w:val="28"/>
          <w:szCs w:val="28"/>
        </w:rPr>
        <w:t>На дошці зображено сонце, кожний учень отримує аркуші у формі хмаринок. Дітям пропонується уявити, що сонце – це тепло відносин у родині, з друзями, з однолітками. Сонячні промені зігрівають нас, надають  підтримку та допомогу. Але не завжди  все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 </w:t>
      </w:r>
      <w:r w:rsidRPr="00001A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добре</w:t>
      </w:r>
      <w:r w:rsidRPr="00001A97">
        <w:rPr>
          <w:rFonts w:ascii="Times New Roman" w:eastAsia="Calibri" w:hAnsi="Times New Roman" w:cs="Times New Roman"/>
          <w:sz w:val="28"/>
          <w:szCs w:val="28"/>
        </w:rPr>
        <w:t xml:space="preserve">. Що, 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ваш </w:t>
      </w:r>
      <w:r w:rsidRPr="00001A97">
        <w:rPr>
          <w:rFonts w:ascii="Times New Roman" w:eastAsia="Calibri" w:hAnsi="Times New Roman" w:cs="Times New Roman"/>
          <w:sz w:val="28"/>
          <w:szCs w:val="28"/>
        </w:rPr>
        <w:t>погляд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001A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сприяє насильству</w:t>
      </w:r>
      <w:r w:rsidRPr="00001A97">
        <w:rPr>
          <w:rFonts w:ascii="Times New Roman" w:eastAsia="Calibri" w:hAnsi="Times New Roman" w:cs="Times New Roman"/>
          <w:sz w:val="28"/>
          <w:szCs w:val="28"/>
        </w:rPr>
        <w:t xml:space="preserve">? 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001A97">
        <w:rPr>
          <w:rFonts w:ascii="Times New Roman" w:eastAsia="Calibri" w:hAnsi="Times New Roman" w:cs="Times New Roman"/>
          <w:sz w:val="28"/>
          <w:szCs w:val="28"/>
        </w:rPr>
        <w:t xml:space="preserve">ропонується написати на «хмаринках» свою думку та прикріпити до дошки. </w:t>
      </w:r>
      <w:r w:rsidRPr="00001A97">
        <w:rPr>
          <w:rFonts w:ascii="Times New Roman" w:eastAsia="Calibri" w:hAnsi="Times New Roman" w:cs="Times New Roman"/>
          <w:sz w:val="28"/>
          <w:szCs w:val="28"/>
        </w:rPr>
        <w:lastRenderedPageBreak/>
        <w:t>Можна побачити, що хмари закрили частину сонця, тобто проблеми лише заважають добрим стосункам. Серед проблем є і сімейні конфлікти, які можуть стати причиною насильства.</w:t>
      </w:r>
    </w:p>
    <w:p w14:paraId="1DD28615" w14:textId="77777777" w:rsidR="001869F2" w:rsidRPr="00D36A02" w:rsidRDefault="001869F2" w:rsidP="00F8164A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>Фактори, що сприяють насильству</w:t>
      </w:r>
      <w:r w:rsidRPr="00D36A02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>(хмари)</w:t>
      </w:r>
    </w:p>
    <w:p w14:paraId="306E85FB" w14:textId="77777777" w:rsidR="001869F2" w:rsidRPr="00001A97" w:rsidRDefault="001869F2" w:rsidP="00F8164A">
      <w:pPr>
        <w:pStyle w:val="1"/>
        <w:numPr>
          <w:ilvl w:val="0"/>
          <w:numId w:val="3"/>
        </w:numPr>
        <w:spacing w:line="276" w:lineRule="auto"/>
        <w:ind w:left="426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>Стрес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(безробіття, незадоволеність роботою, перенапруження на роботі, а також нереальні очікування від партнера);</w:t>
      </w:r>
    </w:p>
    <w:p w14:paraId="1B16CA6C" w14:textId="77777777" w:rsidR="001869F2" w:rsidRPr="00001A97" w:rsidRDefault="001869F2" w:rsidP="00F8164A">
      <w:pPr>
        <w:pStyle w:val="1"/>
        <w:numPr>
          <w:ilvl w:val="0"/>
          <w:numId w:val="2"/>
        </w:numPr>
        <w:spacing w:line="276" w:lineRule="auto"/>
        <w:ind w:left="426" w:hanging="28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A7937">
        <w:rPr>
          <w:rFonts w:ascii="Times New Roman" w:hAnsi="Times New Roman"/>
          <w:b/>
          <w:sz w:val="28"/>
          <w:szCs w:val="28"/>
        </w:rPr>
        <w:t>Труднощі</w:t>
      </w:r>
      <w:proofErr w:type="spellEnd"/>
      <w:r w:rsidRPr="002A7937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2A7937">
        <w:rPr>
          <w:rFonts w:ascii="Times New Roman" w:hAnsi="Times New Roman"/>
          <w:b/>
          <w:sz w:val="28"/>
          <w:szCs w:val="28"/>
        </w:rPr>
        <w:t>спілкуванні</w:t>
      </w:r>
      <w:proofErr w:type="spellEnd"/>
      <w:r w:rsidRPr="00D36A02">
        <w:rPr>
          <w:rFonts w:ascii="Times New Roman" w:hAnsi="Times New Roman"/>
          <w:sz w:val="28"/>
          <w:szCs w:val="28"/>
          <w:lang w:val="uk-UA"/>
        </w:rPr>
        <w:t xml:space="preserve"> (т</w:t>
      </w:r>
      <w:proofErr w:type="spellStart"/>
      <w:r w:rsidRPr="002A7937">
        <w:rPr>
          <w:rFonts w:ascii="Times New Roman" w:hAnsi="Times New Roman"/>
          <w:sz w:val="28"/>
          <w:szCs w:val="28"/>
        </w:rPr>
        <w:t>руднощі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2A7937">
        <w:rPr>
          <w:rFonts w:ascii="Times New Roman" w:hAnsi="Times New Roman"/>
          <w:sz w:val="28"/>
          <w:szCs w:val="28"/>
        </w:rPr>
        <w:t>вираженні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своїх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думок, </w:t>
      </w:r>
      <w:proofErr w:type="spellStart"/>
      <w:r w:rsidRPr="002A7937">
        <w:rPr>
          <w:rFonts w:ascii="Times New Roman" w:hAnsi="Times New Roman"/>
          <w:sz w:val="28"/>
          <w:szCs w:val="28"/>
        </w:rPr>
        <w:t>почуттів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2A7937">
        <w:rPr>
          <w:rFonts w:ascii="Times New Roman" w:hAnsi="Times New Roman"/>
          <w:sz w:val="28"/>
          <w:szCs w:val="28"/>
        </w:rPr>
        <w:t>бажань</w:t>
      </w:r>
      <w:proofErr w:type="spellEnd"/>
      <w:r w:rsidRPr="00D36A02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коли </w:t>
      </w:r>
      <w:proofErr w:type="spellStart"/>
      <w:r w:rsidRPr="002A7937">
        <w:rPr>
          <w:rFonts w:ascii="Times New Roman" w:hAnsi="Times New Roman"/>
          <w:sz w:val="28"/>
          <w:szCs w:val="28"/>
        </w:rPr>
        <w:t>важко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вислухати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співрозмовника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2A79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розповідати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самому. 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Частіше це </w:t>
      </w:r>
      <w:r>
        <w:rPr>
          <w:rFonts w:ascii="Times New Roman" w:hAnsi="Times New Roman"/>
          <w:sz w:val="28"/>
          <w:szCs w:val="28"/>
          <w:lang w:val="uk-UA"/>
        </w:rPr>
        <w:t>стосується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 чоловіків, вони </w:t>
      </w:r>
      <w:r w:rsidRPr="002A79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відчува</w:t>
      </w:r>
      <w:r w:rsidRPr="00D36A02">
        <w:rPr>
          <w:rFonts w:ascii="Times New Roman" w:hAnsi="Times New Roman"/>
          <w:sz w:val="28"/>
          <w:szCs w:val="28"/>
          <w:lang w:val="uk-UA"/>
        </w:rPr>
        <w:t>ють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  <w:r w:rsidRPr="002A79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що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мож</w:t>
      </w:r>
      <w:r w:rsidRPr="00D36A02">
        <w:rPr>
          <w:rFonts w:ascii="Times New Roman" w:hAnsi="Times New Roman"/>
          <w:sz w:val="28"/>
          <w:szCs w:val="28"/>
          <w:lang w:val="uk-UA"/>
        </w:rPr>
        <w:t>уть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937">
        <w:rPr>
          <w:rFonts w:ascii="Times New Roman" w:hAnsi="Times New Roman"/>
          <w:sz w:val="28"/>
          <w:szCs w:val="28"/>
        </w:rPr>
        <w:t>пояснити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свою думку </w:t>
      </w:r>
      <w:proofErr w:type="spellStart"/>
      <w:r w:rsidRPr="002A7937">
        <w:rPr>
          <w:rFonts w:ascii="Times New Roman" w:hAnsi="Times New Roman"/>
          <w:sz w:val="28"/>
          <w:szCs w:val="28"/>
        </w:rPr>
        <w:t>інакше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A7937">
        <w:rPr>
          <w:rFonts w:ascii="Times New Roman" w:hAnsi="Times New Roman"/>
          <w:sz w:val="28"/>
          <w:szCs w:val="28"/>
        </w:rPr>
        <w:t>ніж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2A7937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2A7937">
        <w:rPr>
          <w:rFonts w:ascii="Times New Roman" w:hAnsi="Times New Roman"/>
          <w:sz w:val="28"/>
          <w:szCs w:val="28"/>
        </w:rPr>
        <w:t xml:space="preserve"> рук</w:t>
      </w:r>
      <w:r w:rsidRPr="00D36A02">
        <w:rPr>
          <w:rFonts w:ascii="Times New Roman" w:hAnsi="Times New Roman"/>
          <w:sz w:val="28"/>
          <w:szCs w:val="28"/>
          <w:lang w:val="uk-UA"/>
        </w:rPr>
        <w:t>);</w:t>
      </w:r>
    </w:p>
    <w:p w14:paraId="54605BB6" w14:textId="77777777" w:rsidR="001869F2" w:rsidRPr="00001A97" w:rsidRDefault="001869F2" w:rsidP="00F8164A">
      <w:pPr>
        <w:pStyle w:val="1"/>
        <w:numPr>
          <w:ilvl w:val="0"/>
          <w:numId w:val="2"/>
        </w:numPr>
        <w:spacing w:line="276" w:lineRule="auto"/>
        <w:ind w:left="426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36A02">
        <w:rPr>
          <w:rFonts w:ascii="Times New Roman" w:hAnsi="Times New Roman"/>
          <w:b/>
          <w:sz w:val="28"/>
          <w:szCs w:val="28"/>
          <w:lang w:val="uk-UA"/>
        </w:rPr>
        <w:t>Низьк</w:t>
      </w:r>
      <w:proofErr w:type="spellEnd"/>
      <w:r w:rsidRPr="00D36A02">
        <w:rPr>
          <w:rFonts w:ascii="Times New Roman" w:hAnsi="Times New Roman"/>
          <w:b/>
          <w:sz w:val="28"/>
          <w:szCs w:val="28"/>
          <w:lang w:val="en-US"/>
        </w:rPr>
        <w:t>a</w:t>
      </w:r>
      <w:r w:rsidRPr="00D36A02">
        <w:rPr>
          <w:rFonts w:ascii="Times New Roman" w:hAnsi="Times New Roman"/>
          <w:b/>
          <w:sz w:val="28"/>
          <w:szCs w:val="28"/>
          <w:lang w:val="uk-UA"/>
        </w:rPr>
        <w:t xml:space="preserve"> самооцінка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(почуття приниження і безпорадності. Насильство створює на мить ілюзію компенсації слабкості)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0FAB4417" w14:textId="77777777" w:rsidR="001869F2" w:rsidRPr="00001A97" w:rsidRDefault="001869F2" w:rsidP="00F8164A">
      <w:pPr>
        <w:pStyle w:val="1"/>
        <w:numPr>
          <w:ilvl w:val="0"/>
          <w:numId w:val="2"/>
        </w:numPr>
        <w:spacing w:line="276" w:lineRule="auto"/>
        <w:ind w:left="426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>Бажання домінувати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(цей фактор може впливати на чоловіків, коли жінка успішніша за свого чоловіка</w:t>
      </w:r>
      <w:r w:rsidRPr="002A7937">
        <w:rPr>
          <w:rFonts w:ascii="Times New Roman" w:hAnsi="Times New Roman"/>
          <w:sz w:val="28"/>
          <w:szCs w:val="28"/>
          <w:lang w:val="uk-UA"/>
        </w:rPr>
        <w:t>,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йому здається, що  </w:t>
      </w:r>
      <w:r w:rsidRPr="002A7937">
        <w:rPr>
          <w:rFonts w:ascii="Times New Roman" w:hAnsi="Times New Roman"/>
          <w:sz w:val="28"/>
          <w:szCs w:val="28"/>
          <w:lang w:val="uk-UA"/>
        </w:rPr>
        <w:t xml:space="preserve"> він не виконує домінантної ролі і відчуває ситуацію, як загрозу його мужності. </w:t>
      </w:r>
      <w:proofErr w:type="spellStart"/>
      <w:r w:rsidRPr="00D36A02">
        <w:rPr>
          <w:rFonts w:ascii="Times New Roman" w:hAnsi="Times New Roman"/>
          <w:sz w:val="28"/>
          <w:szCs w:val="28"/>
          <w:lang w:val="en-US"/>
        </w:rPr>
        <w:t>Він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D36A02">
        <w:rPr>
          <w:rFonts w:ascii="Times New Roman" w:hAnsi="Times New Roman"/>
          <w:sz w:val="28"/>
          <w:szCs w:val="28"/>
          <w:lang w:val="en-US"/>
        </w:rPr>
        <w:t>намагається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D36A02">
        <w:rPr>
          <w:rFonts w:ascii="Times New Roman" w:hAnsi="Times New Roman"/>
          <w:sz w:val="28"/>
          <w:szCs w:val="28"/>
          <w:lang w:val="en-US"/>
        </w:rPr>
        <w:t>компенсувати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D36A02">
        <w:rPr>
          <w:rFonts w:ascii="Times New Roman" w:hAnsi="Times New Roman"/>
          <w:sz w:val="28"/>
          <w:szCs w:val="28"/>
          <w:lang w:val="en-US"/>
        </w:rPr>
        <w:t>почуття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D36A02">
        <w:rPr>
          <w:rFonts w:ascii="Times New Roman" w:hAnsi="Times New Roman"/>
          <w:sz w:val="28"/>
          <w:szCs w:val="28"/>
          <w:lang w:val="en-US"/>
        </w:rPr>
        <w:t>приниження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 xml:space="preserve"> і </w:t>
      </w:r>
      <w:proofErr w:type="spellStart"/>
      <w:r w:rsidRPr="00D36A02">
        <w:rPr>
          <w:rFonts w:ascii="Times New Roman" w:hAnsi="Times New Roman"/>
          <w:sz w:val="28"/>
          <w:szCs w:val="28"/>
          <w:lang w:val="en-US"/>
        </w:rPr>
        <w:t>безпорадності</w:t>
      </w:r>
      <w:proofErr w:type="spellEnd"/>
      <w:r w:rsidRPr="00D36A0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D36A02">
        <w:rPr>
          <w:rFonts w:ascii="Times New Roman" w:hAnsi="Times New Roman"/>
          <w:sz w:val="28"/>
          <w:szCs w:val="28"/>
          <w:lang w:val="en-US"/>
        </w:rPr>
        <w:t>насильством</w:t>
      </w:r>
      <w:proofErr w:type="spellEnd"/>
      <w:r w:rsidRPr="00D36A0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385FDA35" w14:textId="77777777" w:rsidR="001869F2" w:rsidRPr="00001A97" w:rsidRDefault="001869F2" w:rsidP="00F8164A">
      <w:pPr>
        <w:pStyle w:val="1"/>
        <w:numPr>
          <w:ilvl w:val="0"/>
          <w:numId w:val="2"/>
        </w:numPr>
        <w:spacing w:line="276" w:lineRule="auto"/>
        <w:ind w:left="426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>Власний негативний досвід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(у багатьох дослідженнях підкреслюють, що жорстокість  властива людям, які виросли в сім'ї, 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якій насильство було </w:t>
      </w:r>
      <w:r>
        <w:rPr>
          <w:rFonts w:ascii="Times New Roman" w:hAnsi="Times New Roman"/>
          <w:sz w:val="28"/>
          <w:szCs w:val="28"/>
          <w:lang w:val="uk-UA"/>
        </w:rPr>
        <w:t>частим явищем</w:t>
      </w:r>
      <w:r w:rsidRPr="00D36A02">
        <w:rPr>
          <w:rFonts w:ascii="Times New Roman" w:hAnsi="Times New Roman"/>
          <w:sz w:val="28"/>
          <w:szCs w:val="28"/>
          <w:lang w:val="uk-UA"/>
        </w:rPr>
        <w:t>. Навіть якщо чоловік розуміє, що це неправильно, він не здатний знайти діючу альтернативу для вирішення складних ситуацій)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5042F167" w14:textId="77777777" w:rsidR="001869F2" w:rsidRPr="00001A97" w:rsidRDefault="001869F2" w:rsidP="00F8164A">
      <w:pPr>
        <w:pStyle w:val="1"/>
        <w:numPr>
          <w:ilvl w:val="0"/>
          <w:numId w:val="2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>Психічні розлади та високий рівень агресії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( невміння контролювати себе)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3333E791" w14:textId="77777777" w:rsidR="001869F2" w:rsidRDefault="001869F2" w:rsidP="00F8164A">
      <w:pPr>
        <w:pStyle w:val="1"/>
        <w:numPr>
          <w:ilvl w:val="0"/>
          <w:numId w:val="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36A02">
        <w:rPr>
          <w:rFonts w:ascii="Times New Roman" w:hAnsi="Times New Roman"/>
          <w:b/>
          <w:sz w:val="28"/>
          <w:szCs w:val="28"/>
          <w:lang w:val="uk-UA"/>
        </w:rPr>
        <w:t>Вживання алкоголю, наркотичних речовин</w:t>
      </w:r>
      <w:r w:rsidRPr="00D36A02">
        <w:rPr>
          <w:rFonts w:ascii="Times New Roman" w:hAnsi="Times New Roman"/>
          <w:sz w:val="28"/>
          <w:szCs w:val="28"/>
          <w:lang w:val="uk-UA"/>
        </w:rPr>
        <w:t xml:space="preserve"> (часто вважається, що причиною насильства є зловживання алкоголем / наркотиками, це не так. Швидше, вживання алкоголю стирає бар'єри і таким чином знижує мотивацію контролювати поведінку. Деякі чоловіки зізнаються, що вживали спиртне саме для того, щоб було легше вдарити. Хоча зловживання алкоголем не є причиною насильства, воно дуже часто використовується як виправдання йому («я ж не розумів, що роблю»).</w:t>
      </w:r>
      <w:r w:rsidRPr="008528E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694775C6" w14:textId="4716BC5E" w:rsidR="001869F2" w:rsidRDefault="001869F2" w:rsidP="00F8164A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E64D72">
        <w:rPr>
          <w:rFonts w:ascii="Times New Roman" w:hAnsi="Times New Roman" w:cs="Times New Roman"/>
          <w:b/>
          <w:sz w:val="28"/>
        </w:rPr>
        <w:t>Гра « Дай п’ять»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757E0D6F" w14:textId="77777777" w:rsidR="001869F2" w:rsidRPr="00E64D72" w:rsidRDefault="001869F2" w:rsidP="00F8164A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9873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Інструкція:</w:t>
      </w:r>
    </w:p>
    <w:p w14:paraId="7FD659BA" w14:textId="5FFFD758" w:rsidR="001869F2" w:rsidRPr="00F8164A" w:rsidRDefault="001869F2" w:rsidP="00F8164A">
      <w:pPr>
        <w:pStyle w:val="a7"/>
        <w:numPr>
          <w:ilvl w:val="0"/>
          <w:numId w:val="11"/>
        </w:num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 стають парами спиною до спини. </w:t>
      </w:r>
    </w:p>
    <w:p w14:paraId="5D3D1EE4" w14:textId="242C2015" w:rsidR="001869F2" w:rsidRPr="00F8164A" w:rsidRDefault="001869F2" w:rsidP="00F8164A">
      <w:pPr>
        <w:pStyle w:val="a7"/>
        <w:numPr>
          <w:ilvl w:val="0"/>
          <w:numId w:val="11"/>
        </w:num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говорить твердження, і кожен учень піднімає один палець, якщо твердження правильне, і два пальці, якщо твердження неправильне. </w:t>
      </w:r>
    </w:p>
    <w:p w14:paraId="0CD70771" w14:textId="4BD78DC9" w:rsidR="001869F2" w:rsidRPr="00F8164A" w:rsidRDefault="001869F2" w:rsidP="00F8164A">
      <w:pPr>
        <w:pStyle w:val="a7"/>
        <w:numPr>
          <w:ilvl w:val="0"/>
          <w:numId w:val="11"/>
        </w:num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Учні повертаються обличчям один до одного. </w:t>
      </w:r>
    </w:p>
    <w:p w14:paraId="30454222" w14:textId="27672ECA" w:rsidR="001869F2" w:rsidRPr="00F8164A" w:rsidRDefault="001869F2" w:rsidP="00F8164A">
      <w:pPr>
        <w:pStyle w:val="a7"/>
        <w:numPr>
          <w:ilvl w:val="0"/>
          <w:numId w:val="11"/>
        </w:num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дає правильну відповідь. </w:t>
      </w:r>
    </w:p>
    <w:p w14:paraId="6C06E226" w14:textId="3C7ABBE6" w:rsidR="001869F2" w:rsidRPr="00F8164A" w:rsidRDefault="001869F2" w:rsidP="00F8164A">
      <w:pPr>
        <w:pStyle w:val="a7"/>
        <w:numPr>
          <w:ilvl w:val="0"/>
          <w:numId w:val="11"/>
        </w:numPr>
        <w:shd w:val="clear" w:color="auto" w:fill="FFFFFF"/>
        <w:spacing w:before="75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64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 дають один одному "п'ять", якщо обидва відповіли правильно.</w:t>
      </w:r>
    </w:p>
    <w:p w14:paraId="5F1EB6CD" w14:textId="785C8D9A" w:rsidR="001869F2" w:rsidRDefault="001869F2" w:rsidP="00F8164A">
      <w:pPr>
        <w:shd w:val="clear" w:color="auto" w:fill="FFFFFF"/>
        <w:spacing w:before="75"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</w:t>
      </w:r>
      <w:r w:rsidR="00F8164A">
        <w:rPr>
          <w:rFonts w:ascii="Times New Roman" w:eastAsia="Times New Roman" w:hAnsi="Times New Roman" w:cs="Times New Roman"/>
          <w:sz w:val="28"/>
          <w:szCs w:val="28"/>
          <w:lang w:eastAsia="ru-RU"/>
        </w:rPr>
        <w:t>ується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визначити правдиве твердження чи хибне.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869F2" w14:paraId="59721E41" w14:textId="77777777" w:rsidTr="008647DC">
        <w:tc>
          <w:tcPr>
            <w:tcW w:w="4785" w:type="dxa"/>
          </w:tcPr>
          <w:p w14:paraId="3857BF00" w14:textId="62EF4594" w:rsidR="001869F2" w:rsidRDefault="00F8164A" w:rsidP="00F8164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хибне</w:t>
            </w:r>
          </w:p>
        </w:tc>
        <w:tc>
          <w:tcPr>
            <w:tcW w:w="4786" w:type="dxa"/>
          </w:tcPr>
          <w:p w14:paraId="19472564" w14:textId="648F1799" w:rsidR="001869F2" w:rsidRDefault="001869F2" w:rsidP="00F8164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прав</w:t>
            </w:r>
            <w:r w:rsidR="00F8164A">
              <w:rPr>
                <w:rFonts w:ascii="Times New Roman" w:hAnsi="Times New Roman" w:cs="Times New Roman"/>
                <w:sz w:val="28"/>
                <w:lang w:val="uk-UA"/>
              </w:rPr>
              <w:t>диве</w:t>
            </w:r>
          </w:p>
        </w:tc>
      </w:tr>
      <w:tr w:rsidR="001869F2" w14:paraId="00B028BC" w14:textId="77777777" w:rsidTr="008647DC">
        <w:tc>
          <w:tcPr>
            <w:tcW w:w="4785" w:type="dxa"/>
          </w:tcPr>
          <w:p w14:paraId="09FF94E9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lastRenderedPageBreak/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сім’ї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це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особиста справа</w:t>
            </w:r>
            <w:r>
              <w:rPr>
                <w:rFonts w:ascii="Times New Roman" w:hAnsi="Times New Roman" w:cs="Times New Roman"/>
                <w:sz w:val="28"/>
              </w:rPr>
              <w:t>,</w:t>
            </w:r>
            <w:r w:rsidRPr="009D3A3B">
              <w:rPr>
                <w:rFonts w:ascii="Times New Roman" w:hAnsi="Times New Roman" w:cs="Times New Roman"/>
                <w:sz w:val="28"/>
              </w:rPr>
              <w:t xml:space="preserve"> і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ніхто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не повинен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втручатися</w:t>
            </w:r>
            <w:proofErr w:type="spellEnd"/>
          </w:p>
        </w:tc>
        <w:tc>
          <w:tcPr>
            <w:tcW w:w="4786" w:type="dxa"/>
          </w:tcPr>
          <w:p w14:paraId="2D005456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використання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биття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образи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рідних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людей є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злочином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і так само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карається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як і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проти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інших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осіб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. Факт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шлюбу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чи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проживання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під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одним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дахом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не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дозволяє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застосовувати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тим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паче, не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відміняє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відповідальність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перед законом.</w:t>
            </w:r>
          </w:p>
        </w:tc>
      </w:tr>
      <w:tr w:rsidR="001869F2" w14:paraId="7CE4229B" w14:textId="77777777" w:rsidTr="008647DC">
        <w:tc>
          <w:tcPr>
            <w:tcW w:w="4785" w:type="dxa"/>
          </w:tcPr>
          <w:p w14:paraId="01175E56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трапляється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тільки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неблагополучних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сім’ях</w:t>
            </w:r>
            <w:proofErr w:type="spellEnd"/>
          </w:p>
        </w:tc>
        <w:tc>
          <w:tcPr>
            <w:tcW w:w="4786" w:type="dxa"/>
          </w:tcPr>
          <w:p w14:paraId="788AB8E5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сім’ї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виступає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у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всіх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суспільних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прошарках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незалежно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від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рівня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освіти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чи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матеріальної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ситуації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1869F2" w14:paraId="6F72B09A" w14:textId="77777777" w:rsidTr="008647DC">
        <w:tc>
          <w:tcPr>
            <w:tcW w:w="4785" w:type="dxa"/>
          </w:tcPr>
          <w:p w14:paraId="57109E1A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це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коли видно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сліди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на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тілі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жертви</w:t>
            </w:r>
            <w:proofErr w:type="spellEnd"/>
          </w:p>
        </w:tc>
        <w:tc>
          <w:tcPr>
            <w:tcW w:w="4786" w:type="dxa"/>
          </w:tcPr>
          <w:p w14:paraId="338E26C9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це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не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тільки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залишені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синяки, переломи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чи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опіки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це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також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приниження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змушування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до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певної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поведінки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погрози,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залякування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1869F2" w14:paraId="1294D18D" w14:textId="77777777" w:rsidTr="008647DC">
        <w:tc>
          <w:tcPr>
            <w:tcW w:w="4785" w:type="dxa"/>
          </w:tcPr>
          <w:p w14:paraId="1DEDFE02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Б’ють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заслужено</w:t>
            </w:r>
          </w:p>
        </w:tc>
        <w:tc>
          <w:tcPr>
            <w:tcW w:w="4786" w:type="dxa"/>
          </w:tcPr>
          <w:p w14:paraId="4E364228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Ніхто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не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заслуговує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на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биття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кривду,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приниження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не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дивлячись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на те,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що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було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зроблено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чи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сказано.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Ніхто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не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має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права,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знущатися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принижувати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і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бити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інших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1869F2" w14:paraId="2B751D60" w14:textId="77777777" w:rsidTr="008647DC">
        <w:tc>
          <w:tcPr>
            <w:tcW w:w="4785" w:type="dxa"/>
          </w:tcPr>
          <w:p w14:paraId="7237B99A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Це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був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інцидент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який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більше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не повториться </w:t>
            </w:r>
          </w:p>
        </w:tc>
        <w:tc>
          <w:tcPr>
            <w:tcW w:w="4786" w:type="dxa"/>
          </w:tcPr>
          <w:p w14:paraId="5ED84FAA" w14:textId="77777777" w:rsidR="001869F2" w:rsidRPr="009D3A3B" w:rsidRDefault="001869F2" w:rsidP="00F8164A">
            <w:pPr>
              <w:spacing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Сімейне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рідко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трапляється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лише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раз.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Якщо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проти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винного не буде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застосовано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відповідні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заходи –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повториться.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Зазвичай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міліцію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кличуть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тоді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, коли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насильство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має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тривалу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9D3A3B">
              <w:rPr>
                <w:rFonts w:ascii="Times New Roman" w:hAnsi="Times New Roman" w:cs="Times New Roman"/>
                <w:sz w:val="28"/>
              </w:rPr>
              <w:t>історію</w:t>
            </w:r>
            <w:proofErr w:type="spellEnd"/>
            <w:r w:rsidRPr="009D3A3B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14:paraId="46F4C5F0" w14:textId="77777777" w:rsidR="001869F2" w:rsidRDefault="001869F2" w:rsidP="00F8164A">
      <w:pPr>
        <w:tabs>
          <w:tab w:val="left" w:pos="3132"/>
        </w:tabs>
        <w:spacing w:line="276" w:lineRule="auto"/>
      </w:pPr>
      <w:r>
        <w:tab/>
      </w:r>
    </w:p>
    <w:p w14:paraId="375A6EC4" w14:textId="4A76843A" w:rsidR="001869F2" w:rsidRPr="003D626F" w:rsidRDefault="001869F2" w:rsidP="00F8164A">
      <w:pPr>
        <w:spacing w:after="0" w:line="276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Вправа "Я вмію сказати  </w:t>
      </w:r>
      <w:r w:rsidRPr="003D626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Ні</w:t>
      </w:r>
      <w:r w:rsidRPr="003D62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."</w:t>
      </w:r>
    </w:p>
    <w:p w14:paraId="2358223B" w14:textId="77777777" w:rsidR="001869F2" w:rsidRPr="003D626F" w:rsidRDefault="001869F2" w:rsidP="00F8164A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Дуже часто трапляються ситуації, коли на людину тиснуть.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такому разі взяти ситуацію під контроль можна тільки тоді, коли поводишся усвідомлено і впевнено. Але більшість не в змозі сказати впевнено "Ні".  Треба  почати працювати над підвищенням власної самооцінки, змінити свій стиль поведінки. Вміння сказати  "Ні" треба й важливо тренувати. </w:t>
      </w:r>
    </w:p>
    <w:p w14:paraId="072600C9" w14:textId="77777777" w:rsidR="001869F2" w:rsidRPr="003D626F" w:rsidRDefault="001869F2" w:rsidP="00F8164A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F8E035" w14:textId="77777777" w:rsidR="001869F2" w:rsidRPr="003D626F" w:rsidRDefault="001869F2" w:rsidP="00F8164A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Як сказати «Ні»</w:t>
      </w:r>
    </w:p>
    <w:p w14:paraId="01BE2C25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Впевнено кажіть  "Ні".  </w:t>
      </w:r>
    </w:p>
    <w:p w14:paraId="77B04794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Повторіть кілька разів  "Ні",   "Ні",   "Ні".</w:t>
      </w:r>
    </w:p>
    <w:p w14:paraId="40B6E531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Ідіть геть. </w:t>
      </w:r>
    </w:p>
    <w:p w14:paraId="43834CE9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Якщо на вас чинить тиск якась особа, спробуйте "напасти на неї" – запитуйте, запитуйте, запитуйте, бо кращий захист – це напад. </w:t>
      </w:r>
    </w:p>
    <w:p w14:paraId="1F2A64C2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Залучить союзника. Зверніться за допомогою до того,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зараз поруч. </w:t>
      </w:r>
    </w:p>
    <w:p w14:paraId="38681F59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Посилайтеся на стан здоров’я, стать тощо. </w:t>
      </w:r>
    </w:p>
    <w:p w14:paraId="0D876E01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Застосуйте погрозу.</w:t>
      </w:r>
    </w:p>
    <w:p w14:paraId="1F93D995" w14:textId="77777777" w:rsidR="001869F2" w:rsidRPr="003D626F" w:rsidRDefault="001869F2" w:rsidP="00F8164A">
      <w:pPr>
        <w:numPr>
          <w:ilvl w:val="1"/>
          <w:numId w:val="6"/>
        </w:numPr>
        <w:tabs>
          <w:tab w:val="num" w:pos="851"/>
        </w:tabs>
        <w:spacing w:after="0" w:line="276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Пожартуйте. </w:t>
      </w:r>
    </w:p>
    <w:p w14:paraId="060EEBF8" w14:textId="1919BF33" w:rsidR="001869F2" w:rsidRDefault="001869F2" w:rsidP="00F8164A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Після цього </w:t>
      </w:r>
      <w:r w:rsidR="00F8164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пропонується написати на окремих аркушах фрази, які, на їхню думку або з їхнього досвіду, є </w:t>
      </w:r>
      <w:proofErr w:type="spellStart"/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найдієвішими</w:t>
      </w:r>
      <w:proofErr w:type="spellEnd"/>
      <w:r w:rsidRPr="003D6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відмові. Потім написане зачитується і обговорюється. </w:t>
      </w:r>
    </w:p>
    <w:p w14:paraId="057F3D79" w14:textId="77777777" w:rsidR="001869F2" w:rsidRPr="003D626F" w:rsidRDefault="001869F2" w:rsidP="00F8164A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65FD28" w14:textId="20960322" w:rsidR="001869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 "Захистимо себе"</w:t>
      </w:r>
    </w:p>
    <w:p w14:paraId="4CADDC32" w14:textId="77777777" w:rsidR="001869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Перегляд мультфільму «Шлях до життя без насильства»</w:t>
      </w:r>
    </w:p>
    <w:p w14:paraId="44E53CF6" w14:textId="77777777" w:rsidR="001869F2" w:rsidRDefault="00090FC7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1869F2" w:rsidRPr="00C9153A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https://drive.google.com/drive/my-drive</w:t>
        </w:r>
      </w:hyperlink>
    </w:p>
    <w:p w14:paraId="29607832" w14:textId="77777777" w:rsidR="001869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EFCCEF" w14:textId="4270C397" w:rsidR="001869F2" w:rsidRPr="00BA2E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 «Парасолька»</w:t>
      </w:r>
    </w:p>
    <w:p w14:paraId="2E95E490" w14:textId="77777777" w:rsidR="001869F2" w:rsidRPr="00BA2EF2" w:rsidRDefault="001869F2" w:rsidP="00F8164A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BA2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Підлітки не знають, до кого звертатися, і тому не можуть вчасно отримати потрібну їм консультацію та допомогу, отже, залишаються наодинці зі своїми проблемами. Зараз існує декілька форм подолання насильства: </w:t>
      </w:r>
    </w:p>
    <w:p w14:paraId="476E25FA" w14:textId="77777777" w:rsidR="001869F2" w:rsidRPr="00BA2EF2" w:rsidRDefault="001869F2" w:rsidP="00F8164A">
      <w:pPr>
        <w:numPr>
          <w:ilvl w:val="0"/>
          <w:numId w:val="5"/>
        </w:numPr>
        <w:spacing w:after="0" w:line="276" w:lineRule="auto"/>
        <w:ind w:hanging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стримування кривдників;</w:t>
      </w:r>
    </w:p>
    <w:p w14:paraId="67B3D477" w14:textId="77777777" w:rsidR="001869F2" w:rsidRPr="00BA2EF2" w:rsidRDefault="001869F2" w:rsidP="00F8164A">
      <w:pPr>
        <w:numPr>
          <w:ilvl w:val="0"/>
          <w:numId w:val="5"/>
        </w:numPr>
        <w:spacing w:after="0" w:line="276" w:lineRule="auto"/>
        <w:ind w:hanging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покарання кривдників; </w:t>
      </w:r>
    </w:p>
    <w:p w14:paraId="78EAC19A" w14:textId="77777777" w:rsidR="001869F2" w:rsidRPr="00BA2EF2" w:rsidRDefault="001869F2" w:rsidP="00F8164A">
      <w:pPr>
        <w:numPr>
          <w:ilvl w:val="0"/>
          <w:numId w:val="5"/>
        </w:numPr>
        <w:spacing w:after="0" w:line="276" w:lineRule="auto"/>
        <w:ind w:hanging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підтримка, допомога та самодопомога постраждалих. </w:t>
      </w:r>
    </w:p>
    <w:p w14:paraId="6112321F" w14:textId="77777777" w:rsidR="001869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Україні прийнято Закон "Про попередження насильства в сім’ї", який сприятиме виявленню та припиненню проявів домашнього насильства, захисту жертви та відшкодування її збитків. Існують також кризові центри, дитячі притулки, реабілітаційні центри для жертв домашнього насильства. </w:t>
      </w:r>
    </w:p>
    <w:p w14:paraId="1219AECC" w14:textId="77777777" w:rsidR="001869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Уявімо, що парасолька є своєрідним захистом для всіх, хто потерпає від насильства, я пропоную вам  написати на ній, до кого можна звернутися по допомогу.</w:t>
      </w:r>
    </w:p>
    <w:p w14:paraId="7E539249" w14:textId="77777777" w:rsidR="001869F2" w:rsidRPr="00BA2E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Інформація, яку ви отримаєте зараз, підкаже, куди і до кого звертатися по допомогу щодо захисту своїх прав.</w:t>
      </w:r>
    </w:p>
    <w:p w14:paraId="671FF3FA" w14:textId="77777777" w:rsidR="001869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Учасникам роздається перелік цих організацій і служб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пам’ятки.</w:t>
      </w:r>
    </w:p>
    <w:p w14:paraId="4FDFA898" w14:textId="77777777" w:rsidR="001869F2" w:rsidRPr="00BA2EF2" w:rsidRDefault="001869F2" w:rsidP="00F8164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53A2D7" w14:textId="6413FC6F" w:rsidR="001869F2" w:rsidRPr="003D626F" w:rsidRDefault="001869F2" w:rsidP="00F8164A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62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</w:t>
      </w:r>
      <w:r w:rsidR="00F81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веденн</w:t>
      </w:r>
      <w:r w:rsidRPr="003D62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підсумків.</w:t>
      </w:r>
    </w:p>
    <w:p w14:paraId="6D9AE0DA" w14:textId="1DFEAAE1" w:rsidR="001869F2" w:rsidRDefault="001869F2" w:rsidP="00F8164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D626F">
        <w:rPr>
          <w:rFonts w:ascii="Times New Roman" w:hAnsi="Times New Roman" w:cs="Times New Roman"/>
          <w:b/>
          <w:sz w:val="28"/>
          <w:szCs w:val="28"/>
        </w:rPr>
        <w:t>Рефлексія «Закінчи речення»</w:t>
      </w:r>
    </w:p>
    <w:p w14:paraId="69B107B9" w14:textId="77777777" w:rsidR="001869F2" w:rsidRDefault="001869F2" w:rsidP="00F8164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Ціль: </w:t>
      </w:r>
      <w:r w:rsidRPr="00CD0F90">
        <w:rPr>
          <w:rFonts w:ascii="Times New Roman" w:hAnsi="Times New Roman" w:cs="Times New Roman"/>
          <w:sz w:val="28"/>
          <w:szCs w:val="28"/>
        </w:rPr>
        <w:t>сприяти позитивному завершенню заняття.</w:t>
      </w:r>
    </w:p>
    <w:p w14:paraId="19BB5F4D" w14:textId="1D995354" w:rsidR="008A4F2E" w:rsidRPr="008A4F2E" w:rsidRDefault="001869F2" w:rsidP="00F81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626F">
        <w:rPr>
          <w:rFonts w:ascii="Times New Roman" w:hAnsi="Times New Roman" w:cs="Times New Roman"/>
          <w:sz w:val="28"/>
          <w:szCs w:val="28"/>
        </w:rPr>
        <w:t xml:space="preserve"> </w:t>
      </w:r>
      <w:r w:rsidRPr="003D626F">
        <w:rPr>
          <w:rFonts w:ascii="Times New Roman" w:eastAsia="Calibri" w:hAnsi="Times New Roman" w:cs="Times New Roman"/>
          <w:sz w:val="28"/>
          <w:szCs w:val="28"/>
        </w:rPr>
        <w:t xml:space="preserve">Учням пропонується </w:t>
      </w:r>
      <w:r w:rsidRPr="003D626F">
        <w:rPr>
          <w:rFonts w:ascii="Times New Roman" w:hAnsi="Times New Roman" w:cs="Times New Roman"/>
          <w:sz w:val="28"/>
          <w:szCs w:val="28"/>
        </w:rPr>
        <w:t>продовжити речення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Pr="003D626F">
        <w:rPr>
          <w:rFonts w:ascii="Times New Roman" w:eastAsia="Calibri" w:hAnsi="Times New Roman" w:cs="Times New Roman"/>
          <w:sz w:val="28"/>
          <w:szCs w:val="28"/>
        </w:rPr>
        <w:t xml:space="preserve"> висловити своє ставлення до заняття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3D626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41BFC3F" w14:textId="6D096CA1" w:rsidR="008A4F2E" w:rsidRDefault="00090FC7" w:rsidP="00F8164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8A4F2E" w:rsidRPr="00C9153A">
          <w:rPr>
            <w:rStyle w:val="a4"/>
            <w:rFonts w:ascii="Times New Roman" w:hAnsi="Times New Roman" w:cs="Times New Roman"/>
            <w:b/>
            <w:sz w:val="28"/>
            <w:szCs w:val="28"/>
          </w:rPr>
          <w:t>http://surl.li/nlivz</w:t>
        </w:r>
      </w:hyperlink>
    </w:p>
    <w:p w14:paraId="1F8D9E71" w14:textId="77777777" w:rsidR="001869F2" w:rsidRPr="003D626F" w:rsidRDefault="001869F2" w:rsidP="00F8164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Дякую всім за участь у заході. Бажаю вам бути здоровими, щасливими, радіти життю, зростати у світі без насильства.</w:t>
      </w:r>
    </w:p>
    <w:p w14:paraId="1B08B074" w14:textId="77777777" w:rsidR="000D41D7" w:rsidRDefault="000D41D7" w:rsidP="00F8164A">
      <w:pPr>
        <w:spacing w:line="276" w:lineRule="auto"/>
      </w:pPr>
    </w:p>
    <w:sectPr w:rsidR="000D41D7" w:rsidSect="00F8164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75053"/>
    <w:multiLevelType w:val="hybridMultilevel"/>
    <w:tmpl w:val="845AF69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82B20D0"/>
    <w:multiLevelType w:val="hybridMultilevel"/>
    <w:tmpl w:val="1EB678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D7AAD"/>
    <w:multiLevelType w:val="hybridMultilevel"/>
    <w:tmpl w:val="0BB8F068"/>
    <w:lvl w:ilvl="0" w:tplc="0FCA1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C2DED"/>
    <w:multiLevelType w:val="hybridMultilevel"/>
    <w:tmpl w:val="B05E90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" w15:restartNumberingAfterBreak="0">
    <w:nsid w:val="47420204"/>
    <w:multiLevelType w:val="hybridMultilevel"/>
    <w:tmpl w:val="F7447080"/>
    <w:lvl w:ilvl="0" w:tplc="B646469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F35B5A"/>
    <w:multiLevelType w:val="hybridMultilevel"/>
    <w:tmpl w:val="BAACF93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F6C102F"/>
    <w:multiLevelType w:val="hybridMultilevel"/>
    <w:tmpl w:val="29C25A54"/>
    <w:lvl w:ilvl="0" w:tplc="0FCA1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E4AFA"/>
    <w:multiLevelType w:val="hybridMultilevel"/>
    <w:tmpl w:val="CD26BF0A"/>
    <w:lvl w:ilvl="0" w:tplc="0FCA1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E6F54"/>
    <w:multiLevelType w:val="hybridMultilevel"/>
    <w:tmpl w:val="90C208B2"/>
    <w:lvl w:ilvl="0" w:tplc="478C5DB4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7D463068"/>
    <w:multiLevelType w:val="hybridMultilevel"/>
    <w:tmpl w:val="83CE14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57683"/>
    <w:multiLevelType w:val="hybridMultilevel"/>
    <w:tmpl w:val="2BD6F4FA"/>
    <w:lvl w:ilvl="0" w:tplc="A410896A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 w:tplc="A410896A">
      <w:start w:val="1"/>
      <w:numFmt w:val="bullet"/>
      <w:lvlText w:val="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2"/>
  </w:num>
  <w:num w:numId="9">
    <w:abstractNumId w:val="7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1E8"/>
    <w:rsid w:val="00090FC7"/>
    <w:rsid w:val="000D41D7"/>
    <w:rsid w:val="001869F2"/>
    <w:rsid w:val="006561E8"/>
    <w:rsid w:val="0089372D"/>
    <w:rsid w:val="008A4F2E"/>
    <w:rsid w:val="00F8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07A9"/>
  <w15:chartTrackingRefBased/>
  <w15:docId w15:val="{DDEFD8CC-9B3A-42E0-9B15-5F8C98A52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6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869F2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table" w:styleId="a3">
    <w:name w:val="Table Grid"/>
    <w:basedOn w:val="a1"/>
    <w:uiPriority w:val="59"/>
    <w:rsid w:val="001869F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869F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A4F2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A4F2E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8A4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url.li/nliv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my-drive" TargetMode="External"/><Relationship Id="rId5" Type="http://schemas.openxmlformats.org/officeDocument/2006/relationships/hyperlink" Target="http://surl.li/nli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6037</Words>
  <Characters>3442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2023-11-20T06:28:00Z</dcterms:created>
  <dcterms:modified xsi:type="dcterms:W3CDTF">2023-12-20T14:31:00Z</dcterms:modified>
</cp:coreProperties>
</file>