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63A" w:rsidRPr="00940E86" w:rsidRDefault="00B84BDF" w:rsidP="00940E8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proofErr w:type="gramStart"/>
      <w:r w:rsidRPr="00940E86">
        <w:rPr>
          <w:rFonts w:ascii="Times New Roman" w:hAnsi="Times New Roman" w:cs="Times New Roman"/>
          <w:b/>
          <w:i/>
          <w:sz w:val="28"/>
        </w:rPr>
        <w:t>Тес</w:t>
      </w:r>
      <w:proofErr w:type="spellStart"/>
      <w:r w:rsidRPr="00940E86">
        <w:rPr>
          <w:rFonts w:ascii="Times New Roman" w:hAnsi="Times New Roman" w:cs="Times New Roman"/>
          <w:b/>
          <w:i/>
          <w:sz w:val="28"/>
          <w:lang w:val="uk-UA"/>
        </w:rPr>
        <w:t>това</w:t>
      </w:r>
      <w:proofErr w:type="spellEnd"/>
      <w:r w:rsidRPr="00940E86">
        <w:rPr>
          <w:rFonts w:ascii="Times New Roman" w:hAnsi="Times New Roman" w:cs="Times New Roman"/>
          <w:b/>
          <w:i/>
          <w:sz w:val="28"/>
          <w:lang w:val="uk-UA"/>
        </w:rPr>
        <w:t xml:space="preserve"> перевірка знань з теми «Психічна і духовна складові здоров’я»</w:t>
      </w:r>
      <w:proofErr w:type="gramEnd"/>
    </w:p>
    <w:p w:rsidR="00B84BDF" w:rsidRPr="00940E86" w:rsidRDefault="00B84BDF" w:rsidP="00940E8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940E86">
        <w:rPr>
          <w:rFonts w:ascii="Times New Roman" w:hAnsi="Times New Roman" w:cs="Times New Roman"/>
          <w:b/>
          <w:i/>
          <w:sz w:val="28"/>
          <w:lang w:val="uk-UA"/>
        </w:rPr>
        <w:t>9 клас</w:t>
      </w:r>
    </w:p>
    <w:p w:rsidR="00B84BDF" w:rsidRPr="00940E86" w:rsidRDefault="00957150" w:rsidP="00940E86">
      <w:pPr>
        <w:pStyle w:val="a3"/>
        <w:numPr>
          <w:ilvl w:val="0"/>
          <w:numId w:val="1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t>Здатність людини пізнати себе і здійснити своє покликання:</w:t>
      </w:r>
    </w:p>
    <w:p w:rsidR="00940E86" w:rsidRPr="00940E86" w:rsidRDefault="00940E86" w:rsidP="00940E86">
      <w:pPr>
        <w:pStyle w:val="a3"/>
        <w:spacing w:after="0" w:line="240" w:lineRule="auto"/>
        <w:ind w:left="0" w:hanging="720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940E86" w:rsidRPr="00940E86" w:rsidSect="00940E86">
          <w:pgSz w:w="11906" w:h="16838"/>
          <w:pgMar w:top="426" w:right="282" w:bottom="284" w:left="709" w:header="708" w:footer="708" w:gutter="0"/>
          <w:cols w:space="708"/>
          <w:docGrid w:linePitch="360"/>
        </w:sectPr>
      </w:pPr>
    </w:p>
    <w:p w:rsidR="00957150" w:rsidRPr="00940E86" w:rsidRDefault="00957150" w:rsidP="00940E86">
      <w:pPr>
        <w:pStyle w:val="a3"/>
        <w:spacing w:after="0" w:line="240" w:lineRule="auto"/>
        <w:ind w:left="0" w:right="-127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lastRenderedPageBreak/>
        <w:t>А) самоусвідомлення</w:t>
      </w:r>
    </w:p>
    <w:p w:rsidR="00957150" w:rsidRPr="00DA1A1E" w:rsidRDefault="00957150" w:rsidP="00940E86">
      <w:pPr>
        <w:pStyle w:val="a3"/>
        <w:spacing w:after="0" w:line="240" w:lineRule="auto"/>
        <w:ind w:left="0" w:right="-7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1A1E">
        <w:rPr>
          <w:rFonts w:ascii="Times New Roman" w:hAnsi="Times New Roman" w:cs="Times New Roman"/>
          <w:sz w:val="24"/>
          <w:szCs w:val="24"/>
          <w:lang w:val="uk-UA"/>
        </w:rPr>
        <w:t>Б) самореалізація</w:t>
      </w:r>
    </w:p>
    <w:p w:rsidR="00957150" w:rsidRPr="00940E86" w:rsidRDefault="00957150" w:rsidP="00940E86">
      <w:pPr>
        <w:pStyle w:val="a3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lastRenderedPageBreak/>
        <w:t>В) самопізнання</w:t>
      </w:r>
    </w:p>
    <w:p w:rsidR="00957150" w:rsidRPr="00940E86" w:rsidRDefault="00957150" w:rsidP="00940E86">
      <w:pPr>
        <w:pStyle w:val="a3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t>Г) самовизначення</w:t>
      </w: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940E86" w:rsidRPr="00940E86" w:rsidSect="00940E86">
          <w:type w:val="continuous"/>
          <w:pgSz w:w="11906" w:h="16838"/>
          <w:pgMar w:top="1134" w:right="850" w:bottom="1134" w:left="1701" w:header="708" w:footer="708" w:gutter="0"/>
          <w:cols w:num="2" w:space="1699"/>
          <w:docGrid w:linePitch="360"/>
        </w:sectPr>
      </w:pPr>
    </w:p>
    <w:p w:rsidR="00957150" w:rsidRPr="00940E86" w:rsidRDefault="00957150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lastRenderedPageBreak/>
        <w:t>2. Стратегія самореалізації не включає в себе:</w:t>
      </w: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940E86" w:rsidRPr="00940E86" w:rsidSect="00940E8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57150" w:rsidRPr="00940E86" w:rsidRDefault="00957150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lastRenderedPageBreak/>
        <w:t>А) самооцінку</w:t>
      </w:r>
    </w:p>
    <w:p w:rsidR="00957150" w:rsidRPr="00940E86" w:rsidRDefault="00957150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t>Б) самовизначення</w:t>
      </w:r>
    </w:p>
    <w:p w:rsidR="00957150" w:rsidRPr="00940E86" w:rsidRDefault="00957150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lastRenderedPageBreak/>
        <w:t>В) саморегуляцію</w:t>
      </w:r>
    </w:p>
    <w:p w:rsidR="00957150" w:rsidRPr="00DA1A1E" w:rsidRDefault="00957150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1A1E">
        <w:rPr>
          <w:rFonts w:ascii="Times New Roman" w:hAnsi="Times New Roman" w:cs="Times New Roman"/>
          <w:sz w:val="24"/>
          <w:szCs w:val="24"/>
          <w:lang w:val="uk-UA"/>
        </w:rPr>
        <w:t>Г) наслідування ідеалам</w:t>
      </w: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940E86" w:rsidRPr="00940E86" w:rsidSect="00940E8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957150" w:rsidRPr="00940E86" w:rsidRDefault="00957150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lastRenderedPageBreak/>
        <w:t>3. Здатність людини оцінити себе у різних сферах життя:</w:t>
      </w: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940E86" w:rsidRPr="00940E86" w:rsidSect="00940E8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57150" w:rsidRPr="00DA1A1E" w:rsidRDefault="00957150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1A1E">
        <w:rPr>
          <w:rFonts w:ascii="Times New Roman" w:hAnsi="Times New Roman" w:cs="Times New Roman"/>
          <w:sz w:val="24"/>
          <w:szCs w:val="24"/>
          <w:lang w:val="uk-UA"/>
        </w:rPr>
        <w:lastRenderedPageBreak/>
        <w:t>А) самооцінка</w:t>
      </w:r>
    </w:p>
    <w:p w:rsidR="00957150" w:rsidRPr="00940E86" w:rsidRDefault="00957150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t>Б) самовизначення</w:t>
      </w:r>
    </w:p>
    <w:p w:rsidR="00957150" w:rsidRPr="00940E86" w:rsidRDefault="00957150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lastRenderedPageBreak/>
        <w:t>В) самоусвідомлення</w:t>
      </w:r>
    </w:p>
    <w:p w:rsidR="00957150" w:rsidRPr="00940E86" w:rsidRDefault="00957150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t>Г) самопізнання</w:t>
      </w: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940E86" w:rsidRPr="00940E86" w:rsidSect="00940E8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7574E" w:rsidRPr="00940E86" w:rsidRDefault="0087574E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lastRenderedPageBreak/>
        <w:t>4. Оберіть вік, коли переважно у людини формується самооцінка</w:t>
      </w: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940E86" w:rsidRPr="00940E86" w:rsidSect="00940E8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7574E" w:rsidRPr="00940E86" w:rsidRDefault="0087574E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lastRenderedPageBreak/>
        <w:t>А) раннє дитинство</w:t>
      </w:r>
    </w:p>
    <w:p w:rsidR="0087574E" w:rsidRPr="00DA1A1E" w:rsidRDefault="0087574E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1A1E">
        <w:rPr>
          <w:rFonts w:ascii="Times New Roman" w:hAnsi="Times New Roman" w:cs="Times New Roman"/>
          <w:sz w:val="24"/>
          <w:szCs w:val="24"/>
          <w:lang w:val="uk-UA"/>
        </w:rPr>
        <w:t>Б) підлітковий вік</w:t>
      </w:r>
    </w:p>
    <w:p w:rsidR="0087574E" w:rsidRPr="00940E86" w:rsidRDefault="0087574E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lastRenderedPageBreak/>
        <w:t>В) дорослий вік</w:t>
      </w:r>
    </w:p>
    <w:p w:rsidR="0087574E" w:rsidRPr="00940E86" w:rsidRDefault="0087574E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t>Г) всі перераховані відповіді</w:t>
      </w: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940E86" w:rsidRPr="00940E86" w:rsidSect="00940E8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7574E" w:rsidRPr="00940E86" w:rsidRDefault="0087574E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lastRenderedPageBreak/>
        <w:t>5. Самооцінка буває:</w:t>
      </w: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940E86" w:rsidRPr="00940E86" w:rsidSect="00940E8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7574E" w:rsidRPr="00940E86" w:rsidRDefault="0087574E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lastRenderedPageBreak/>
        <w:t>А) адекватною</w:t>
      </w:r>
    </w:p>
    <w:p w:rsidR="0087574E" w:rsidRPr="00940E86" w:rsidRDefault="0087574E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t>Б) завищеною</w:t>
      </w:r>
    </w:p>
    <w:p w:rsidR="0087574E" w:rsidRPr="00940E86" w:rsidRDefault="0087574E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lastRenderedPageBreak/>
        <w:t>В) заниженою</w:t>
      </w:r>
    </w:p>
    <w:p w:rsidR="0087574E" w:rsidRPr="00940E86" w:rsidRDefault="0087574E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t>Г) всі перераховані відповіді</w:t>
      </w: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940E86" w:rsidRPr="00940E86" w:rsidSect="00940E8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7574E" w:rsidRPr="00940E86" w:rsidRDefault="0087574E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lastRenderedPageBreak/>
        <w:t>6. Розуміння природи емоцій, уміння розпізнавати їх, здатність володіти собою:</w:t>
      </w: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940E86" w:rsidRPr="00940E86" w:rsidSect="00940E8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7574E" w:rsidRPr="00940E86" w:rsidRDefault="0087574E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lastRenderedPageBreak/>
        <w:t>А) емоційна саморегуляція</w:t>
      </w:r>
    </w:p>
    <w:p w:rsidR="0087574E" w:rsidRPr="00940E86" w:rsidRDefault="0087574E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t>Б) емоційне самопізнання</w:t>
      </w:r>
    </w:p>
    <w:p w:rsidR="0087574E" w:rsidRPr="00940E86" w:rsidRDefault="0087574E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lastRenderedPageBreak/>
        <w:t>В) емоційна самореалізація</w:t>
      </w:r>
    </w:p>
    <w:p w:rsidR="0087574E" w:rsidRPr="00940E86" w:rsidRDefault="0087574E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t>Г) емоційне вираження</w:t>
      </w: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940E86" w:rsidRPr="00940E86" w:rsidSect="00940E8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lastRenderedPageBreak/>
        <w:t>7. Оберіть складові формули для професійного самовизначення</w:t>
      </w:r>
    </w:p>
    <w:p w:rsid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940E86" w:rsidSect="00940E8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lastRenderedPageBreak/>
        <w:t>А) батьківська порада + віддаленість від постійного місця проживання</w:t>
      </w: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t>Б) престижно + дорого + сучасно</w:t>
      </w: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lastRenderedPageBreak/>
        <w:t>В) хочу + можу + треба</w:t>
      </w: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t xml:space="preserve">Г) недорого + сімейна справа + наявність гуртожитку </w:t>
      </w:r>
    </w:p>
    <w:p w:rsid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940E86" w:rsidSect="00940E8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lastRenderedPageBreak/>
        <w:t>8. Розкласифікуйте емоції на позитивні та негативні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940E86" w:rsidRPr="00940E86" w:rsidTr="00D766C5">
        <w:tc>
          <w:tcPr>
            <w:tcW w:w="4785" w:type="dxa"/>
          </w:tcPr>
          <w:p w:rsidR="00940E86" w:rsidRPr="00940E86" w:rsidRDefault="00940E86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Позитивні емоції</w:t>
            </w:r>
          </w:p>
        </w:tc>
        <w:tc>
          <w:tcPr>
            <w:tcW w:w="4786" w:type="dxa"/>
          </w:tcPr>
          <w:p w:rsidR="00940E86" w:rsidRPr="00940E86" w:rsidRDefault="00940E86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Негативні емоції</w:t>
            </w:r>
          </w:p>
        </w:tc>
      </w:tr>
    </w:tbl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940E86" w:rsidRPr="00940E86" w:rsidSect="00940E8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lastRenderedPageBreak/>
        <w:t>А) страх</w:t>
      </w: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t>Б) любов</w:t>
      </w: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t>В) гнів</w:t>
      </w: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t>Г) тривога</w:t>
      </w: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lastRenderedPageBreak/>
        <w:t>Д) сором</w:t>
      </w: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t>Е) провина</w:t>
      </w: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t>Є) радість</w:t>
      </w: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t>Ж) цікавість</w:t>
      </w: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lastRenderedPageBreak/>
        <w:t>З) злість</w:t>
      </w: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t xml:space="preserve">І) </w:t>
      </w:r>
      <w:proofErr w:type="spellStart"/>
      <w:r w:rsidRPr="00940E86">
        <w:rPr>
          <w:rFonts w:ascii="Times New Roman" w:hAnsi="Times New Roman" w:cs="Times New Roman"/>
          <w:sz w:val="24"/>
          <w:szCs w:val="24"/>
          <w:lang w:val="uk-UA"/>
        </w:rPr>
        <w:t>емпатія</w:t>
      </w:r>
      <w:proofErr w:type="spellEnd"/>
    </w:p>
    <w:p w:rsidR="0087574E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t>К) натхнення</w:t>
      </w:r>
    </w:p>
    <w:p w:rsidR="00940E86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940E86" w:rsidRPr="00940E86" w:rsidSect="00940E86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</w:p>
    <w:p w:rsidR="00957150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lastRenderedPageBreak/>
        <w:t>9</w:t>
      </w:r>
      <w:r w:rsidR="00957150" w:rsidRPr="00940E86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957150" w:rsidRPr="00940E86">
        <w:rPr>
          <w:rFonts w:ascii="Times New Roman" w:hAnsi="Times New Roman" w:cs="Times New Roman"/>
          <w:sz w:val="24"/>
          <w:szCs w:val="24"/>
          <w:lang w:val="uk-UA"/>
        </w:rPr>
        <w:t>Увідповідніть</w:t>
      </w:r>
      <w:proofErr w:type="spellEnd"/>
      <w:r w:rsidR="00957150" w:rsidRPr="00940E86">
        <w:rPr>
          <w:rFonts w:ascii="Times New Roman" w:hAnsi="Times New Roman" w:cs="Times New Roman"/>
          <w:sz w:val="24"/>
          <w:szCs w:val="24"/>
          <w:lang w:val="uk-UA"/>
        </w:rPr>
        <w:t xml:space="preserve"> складові психологічного потенціалу з їхніми визначеннями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"/>
        <w:gridCol w:w="2835"/>
        <w:gridCol w:w="425"/>
        <w:gridCol w:w="5777"/>
      </w:tblGrid>
      <w:tr w:rsidR="00957150" w:rsidRPr="00940E86" w:rsidTr="00940E86">
        <w:tc>
          <w:tcPr>
            <w:tcW w:w="534" w:type="dxa"/>
          </w:tcPr>
          <w:p w:rsidR="00957150" w:rsidRPr="00940E86" w:rsidRDefault="00957150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835" w:type="dxa"/>
          </w:tcPr>
          <w:p w:rsidR="00957150" w:rsidRPr="00940E86" w:rsidRDefault="00957150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Інтелектуальність</w:t>
            </w:r>
          </w:p>
        </w:tc>
        <w:tc>
          <w:tcPr>
            <w:tcW w:w="425" w:type="dxa"/>
          </w:tcPr>
          <w:p w:rsidR="00957150" w:rsidRPr="00940E86" w:rsidRDefault="00957150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5777" w:type="dxa"/>
          </w:tcPr>
          <w:p w:rsidR="00957150" w:rsidRPr="00940E86" w:rsidRDefault="0087574E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Здатність </w:t>
            </w:r>
            <w:proofErr w:type="spellStart"/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комунікувати</w:t>
            </w:r>
            <w:proofErr w:type="spellEnd"/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працювати в команді, ефективно розв’язувати конфлікти</w:t>
            </w:r>
          </w:p>
        </w:tc>
      </w:tr>
      <w:tr w:rsidR="00957150" w:rsidRPr="00940E86" w:rsidTr="00940E86">
        <w:tc>
          <w:tcPr>
            <w:tcW w:w="534" w:type="dxa"/>
          </w:tcPr>
          <w:p w:rsidR="00957150" w:rsidRPr="00940E86" w:rsidRDefault="00957150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835" w:type="dxa"/>
          </w:tcPr>
          <w:p w:rsidR="00957150" w:rsidRPr="00940E86" w:rsidRDefault="00957150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Самоконтроль</w:t>
            </w:r>
          </w:p>
        </w:tc>
        <w:tc>
          <w:tcPr>
            <w:tcW w:w="425" w:type="dxa"/>
          </w:tcPr>
          <w:p w:rsidR="00957150" w:rsidRPr="00940E86" w:rsidRDefault="00957150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</w:p>
        </w:tc>
        <w:tc>
          <w:tcPr>
            <w:tcW w:w="5777" w:type="dxa"/>
          </w:tcPr>
          <w:p w:rsidR="00957150" w:rsidRPr="00940E86" w:rsidRDefault="00957150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Здатність шукати і обробляти інформацію, уміння читати, аналізувати, критично мислити</w:t>
            </w:r>
          </w:p>
        </w:tc>
      </w:tr>
      <w:tr w:rsidR="00957150" w:rsidRPr="00940E86" w:rsidTr="00940E86">
        <w:tc>
          <w:tcPr>
            <w:tcW w:w="534" w:type="dxa"/>
          </w:tcPr>
          <w:p w:rsidR="00957150" w:rsidRPr="00940E86" w:rsidRDefault="00957150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835" w:type="dxa"/>
          </w:tcPr>
          <w:p w:rsidR="00957150" w:rsidRPr="00940E86" w:rsidRDefault="00957150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Соціальна компетентність</w:t>
            </w:r>
          </w:p>
        </w:tc>
        <w:tc>
          <w:tcPr>
            <w:tcW w:w="425" w:type="dxa"/>
          </w:tcPr>
          <w:p w:rsidR="00957150" w:rsidRPr="00940E86" w:rsidRDefault="00957150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5777" w:type="dxa"/>
          </w:tcPr>
          <w:p w:rsidR="00957150" w:rsidRPr="00940E86" w:rsidRDefault="0087574E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Здатність досягати поставленої мети; зарядженість, сила волі</w:t>
            </w:r>
          </w:p>
        </w:tc>
      </w:tr>
      <w:tr w:rsidR="00957150" w:rsidRPr="00940E86" w:rsidTr="00940E86">
        <w:tc>
          <w:tcPr>
            <w:tcW w:w="534" w:type="dxa"/>
          </w:tcPr>
          <w:p w:rsidR="00957150" w:rsidRPr="00940E86" w:rsidRDefault="00957150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2835" w:type="dxa"/>
          </w:tcPr>
          <w:p w:rsidR="00957150" w:rsidRPr="00940E86" w:rsidRDefault="00957150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Упевненість</w:t>
            </w:r>
          </w:p>
        </w:tc>
        <w:tc>
          <w:tcPr>
            <w:tcW w:w="425" w:type="dxa"/>
          </w:tcPr>
          <w:p w:rsidR="00957150" w:rsidRPr="00940E86" w:rsidRDefault="00957150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</w:t>
            </w:r>
          </w:p>
        </w:tc>
        <w:tc>
          <w:tcPr>
            <w:tcW w:w="5777" w:type="dxa"/>
          </w:tcPr>
          <w:p w:rsidR="00957150" w:rsidRPr="00940E86" w:rsidRDefault="0087574E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Здатність контролювати свою поведінку</w:t>
            </w:r>
          </w:p>
        </w:tc>
      </w:tr>
      <w:tr w:rsidR="00957150" w:rsidRPr="00940E86" w:rsidTr="00940E86">
        <w:tc>
          <w:tcPr>
            <w:tcW w:w="534" w:type="dxa"/>
          </w:tcPr>
          <w:p w:rsidR="00957150" w:rsidRPr="00940E86" w:rsidRDefault="00957150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2835" w:type="dxa"/>
          </w:tcPr>
          <w:p w:rsidR="00957150" w:rsidRPr="00940E86" w:rsidRDefault="00957150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Енергійність </w:t>
            </w:r>
          </w:p>
        </w:tc>
        <w:tc>
          <w:tcPr>
            <w:tcW w:w="425" w:type="dxa"/>
          </w:tcPr>
          <w:p w:rsidR="00957150" w:rsidRPr="00940E86" w:rsidRDefault="00957150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5777" w:type="dxa"/>
          </w:tcPr>
          <w:p w:rsidR="00957150" w:rsidRPr="00940E86" w:rsidRDefault="0087574E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Здатність вірити у власні сили</w:t>
            </w:r>
          </w:p>
        </w:tc>
      </w:tr>
    </w:tbl>
    <w:p w:rsidR="0087574E" w:rsidRPr="00940E86" w:rsidRDefault="00940E86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t>10</w:t>
      </w:r>
      <w:r w:rsidR="0087574E" w:rsidRPr="00940E86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AB10D4" w:rsidRPr="00940E86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87574E" w:rsidRPr="00940E86">
        <w:rPr>
          <w:rFonts w:ascii="Times New Roman" w:hAnsi="Times New Roman" w:cs="Times New Roman"/>
          <w:sz w:val="24"/>
          <w:szCs w:val="24"/>
          <w:lang w:val="uk-UA"/>
        </w:rPr>
        <w:t>відповідніть</w:t>
      </w:r>
      <w:proofErr w:type="spellEnd"/>
      <w:r w:rsidR="0087574E" w:rsidRPr="00940E86">
        <w:rPr>
          <w:rFonts w:ascii="Times New Roman" w:hAnsi="Times New Roman" w:cs="Times New Roman"/>
          <w:sz w:val="24"/>
          <w:szCs w:val="24"/>
          <w:lang w:val="uk-UA"/>
        </w:rPr>
        <w:t xml:space="preserve"> групи професій з їхнім визначенням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"/>
        <w:gridCol w:w="2835"/>
        <w:gridCol w:w="425"/>
        <w:gridCol w:w="5777"/>
      </w:tblGrid>
      <w:tr w:rsidR="00AB10D4" w:rsidRPr="00940E86" w:rsidTr="00940E86">
        <w:tc>
          <w:tcPr>
            <w:tcW w:w="534" w:type="dxa"/>
          </w:tcPr>
          <w:p w:rsidR="00AB10D4" w:rsidRPr="00940E86" w:rsidRDefault="00AB10D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835" w:type="dxa"/>
          </w:tcPr>
          <w:p w:rsidR="00AB10D4" w:rsidRPr="00940E86" w:rsidRDefault="00AB10D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«людина-природа»</w:t>
            </w:r>
          </w:p>
        </w:tc>
        <w:tc>
          <w:tcPr>
            <w:tcW w:w="425" w:type="dxa"/>
          </w:tcPr>
          <w:p w:rsidR="00AB10D4" w:rsidRPr="00940E86" w:rsidRDefault="00AB10D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5777" w:type="dxa"/>
          </w:tcPr>
          <w:p w:rsidR="00AB10D4" w:rsidRPr="00940E86" w:rsidRDefault="00AB10D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Об’єктом праці є машини, устаткування</w:t>
            </w:r>
          </w:p>
        </w:tc>
      </w:tr>
      <w:tr w:rsidR="00AB10D4" w:rsidRPr="00940E86" w:rsidTr="00940E86">
        <w:tc>
          <w:tcPr>
            <w:tcW w:w="534" w:type="dxa"/>
          </w:tcPr>
          <w:p w:rsidR="00AB10D4" w:rsidRPr="00940E86" w:rsidRDefault="00AB10D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835" w:type="dxa"/>
          </w:tcPr>
          <w:p w:rsidR="00AB10D4" w:rsidRPr="00940E86" w:rsidRDefault="00AB10D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«людина-техніка»</w:t>
            </w:r>
          </w:p>
        </w:tc>
        <w:tc>
          <w:tcPr>
            <w:tcW w:w="425" w:type="dxa"/>
          </w:tcPr>
          <w:p w:rsidR="00AB10D4" w:rsidRPr="00940E86" w:rsidRDefault="00AB10D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</w:p>
        </w:tc>
        <w:tc>
          <w:tcPr>
            <w:tcW w:w="5777" w:type="dxa"/>
          </w:tcPr>
          <w:p w:rsidR="00AB10D4" w:rsidRPr="00940E86" w:rsidRDefault="00AB10D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Об’єктом праці є елементи та особливості художніх образів</w:t>
            </w:r>
          </w:p>
        </w:tc>
      </w:tr>
      <w:tr w:rsidR="00AB10D4" w:rsidRPr="00940E86" w:rsidTr="00940E86">
        <w:tc>
          <w:tcPr>
            <w:tcW w:w="534" w:type="dxa"/>
          </w:tcPr>
          <w:p w:rsidR="00AB10D4" w:rsidRPr="00940E86" w:rsidRDefault="00AB10D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835" w:type="dxa"/>
          </w:tcPr>
          <w:p w:rsidR="00AB10D4" w:rsidRPr="00940E86" w:rsidRDefault="00AB10D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«людина знакова система»</w:t>
            </w:r>
          </w:p>
        </w:tc>
        <w:tc>
          <w:tcPr>
            <w:tcW w:w="425" w:type="dxa"/>
          </w:tcPr>
          <w:p w:rsidR="00AB10D4" w:rsidRPr="00940E86" w:rsidRDefault="00AB10D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5777" w:type="dxa"/>
          </w:tcPr>
          <w:p w:rsidR="00AB10D4" w:rsidRPr="00940E86" w:rsidRDefault="00AB10D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Об’єктом праці є колективи, групи дітей</w:t>
            </w:r>
          </w:p>
        </w:tc>
      </w:tr>
      <w:tr w:rsidR="00AB10D4" w:rsidRPr="00940E86" w:rsidTr="00940E86">
        <w:tc>
          <w:tcPr>
            <w:tcW w:w="534" w:type="dxa"/>
          </w:tcPr>
          <w:p w:rsidR="00AB10D4" w:rsidRPr="00940E86" w:rsidRDefault="00AB10D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2835" w:type="dxa"/>
          </w:tcPr>
          <w:p w:rsidR="00AB10D4" w:rsidRPr="00940E86" w:rsidRDefault="00AB10D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«людина-художній образ»</w:t>
            </w:r>
          </w:p>
        </w:tc>
        <w:tc>
          <w:tcPr>
            <w:tcW w:w="425" w:type="dxa"/>
          </w:tcPr>
          <w:p w:rsidR="00AB10D4" w:rsidRPr="00940E86" w:rsidRDefault="00AB10D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</w:t>
            </w:r>
          </w:p>
        </w:tc>
        <w:tc>
          <w:tcPr>
            <w:tcW w:w="5777" w:type="dxa"/>
          </w:tcPr>
          <w:p w:rsidR="00AB10D4" w:rsidRPr="00940E86" w:rsidRDefault="00AB10D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Об’єктом праці є живі організми</w:t>
            </w:r>
          </w:p>
        </w:tc>
      </w:tr>
      <w:tr w:rsidR="00AB10D4" w:rsidRPr="00940E86" w:rsidTr="00940E86">
        <w:tc>
          <w:tcPr>
            <w:tcW w:w="534" w:type="dxa"/>
          </w:tcPr>
          <w:p w:rsidR="00AB10D4" w:rsidRPr="00940E86" w:rsidRDefault="00AB10D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2835" w:type="dxa"/>
          </w:tcPr>
          <w:p w:rsidR="00AB10D4" w:rsidRPr="00940E86" w:rsidRDefault="00AB10D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«людина-людина»</w:t>
            </w:r>
          </w:p>
        </w:tc>
        <w:tc>
          <w:tcPr>
            <w:tcW w:w="425" w:type="dxa"/>
          </w:tcPr>
          <w:p w:rsidR="00AB10D4" w:rsidRPr="00940E86" w:rsidRDefault="00AB10D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5777" w:type="dxa"/>
          </w:tcPr>
          <w:p w:rsidR="00AB10D4" w:rsidRPr="00940E86" w:rsidRDefault="00AB10D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Об’єктом роботи є цифри, коди, таблиці</w:t>
            </w:r>
          </w:p>
        </w:tc>
      </w:tr>
    </w:tbl>
    <w:p w:rsidR="00A96D54" w:rsidRPr="00940E86" w:rsidRDefault="00A96D54" w:rsidP="00940E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0E86">
        <w:rPr>
          <w:rFonts w:ascii="Times New Roman" w:hAnsi="Times New Roman" w:cs="Times New Roman"/>
          <w:sz w:val="24"/>
          <w:szCs w:val="24"/>
          <w:lang w:val="uk-UA"/>
        </w:rPr>
        <w:t xml:space="preserve">11. </w:t>
      </w:r>
      <w:proofErr w:type="spellStart"/>
      <w:r w:rsidRPr="00940E86">
        <w:rPr>
          <w:rFonts w:ascii="Times New Roman" w:hAnsi="Times New Roman" w:cs="Times New Roman"/>
          <w:sz w:val="24"/>
          <w:szCs w:val="24"/>
          <w:lang w:val="uk-UA"/>
        </w:rPr>
        <w:t>Увідповідніть</w:t>
      </w:r>
      <w:proofErr w:type="spellEnd"/>
      <w:r w:rsidRPr="00940E86">
        <w:rPr>
          <w:rFonts w:ascii="Times New Roman" w:hAnsi="Times New Roman" w:cs="Times New Roman"/>
          <w:sz w:val="24"/>
          <w:szCs w:val="24"/>
          <w:lang w:val="uk-UA"/>
        </w:rPr>
        <w:t xml:space="preserve"> стратегії самоконтролю з їхнім визначенням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"/>
        <w:gridCol w:w="2835"/>
        <w:gridCol w:w="425"/>
        <w:gridCol w:w="5777"/>
      </w:tblGrid>
      <w:tr w:rsidR="00A96D54" w:rsidRPr="00940E86" w:rsidTr="00940E86">
        <w:tc>
          <w:tcPr>
            <w:tcW w:w="534" w:type="dxa"/>
          </w:tcPr>
          <w:p w:rsidR="00A96D54" w:rsidRPr="00940E86" w:rsidRDefault="00A96D5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835" w:type="dxa"/>
          </w:tcPr>
          <w:p w:rsidR="00A96D54" w:rsidRPr="00940E86" w:rsidRDefault="00A96D5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Асоціація</w:t>
            </w:r>
          </w:p>
        </w:tc>
        <w:tc>
          <w:tcPr>
            <w:tcW w:w="425" w:type="dxa"/>
          </w:tcPr>
          <w:p w:rsidR="00A96D54" w:rsidRPr="00940E86" w:rsidRDefault="00A96D5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5777" w:type="dxa"/>
          </w:tcPr>
          <w:p w:rsidR="00A96D54" w:rsidRPr="00940E86" w:rsidRDefault="00A96D5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Здатність оцінити ситуацію та знайти в ній позитивні сторони</w:t>
            </w:r>
          </w:p>
        </w:tc>
      </w:tr>
      <w:tr w:rsidR="00A96D54" w:rsidRPr="00940E86" w:rsidTr="00940E86">
        <w:tc>
          <w:tcPr>
            <w:tcW w:w="534" w:type="dxa"/>
          </w:tcPr>
          <w:p w:rsidR="00A96D54" w:rsidRPr="00940E86" w:rsidRDefault="00A96D5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835" w:type="dxa"/>
          </w:tcPr>
          <w:p w:rsidR="00A96D54" w:rsidRPr="00940E86" w:rsidRDefault="00A96D5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Дисоціація</w:t>
            </w:r>
          </w:p>
        </w:tc>
        <w:tc>
          <w:tcPr>
            <w:tcW w:w="425" w:type="dxa"/>
          </w:tcPr>
          <w:p w:rsidR="00A96D54" w:rsidRPr="00940E86" w:rsidRDefault="00A96D5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</w:p>
        </w:tc>
        <w:tc>
          <w:tcPr>
            <w:tcW w:w="5777" w:type="dxa"/>
          </w:tcPr>
          <w:p w:rsidR="00A96D54" w:rsidRPr="00940E86" w:rsidRDefault="00A96D5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Заглиблення у переживання, бачення себе в центрі подій</w:t>
            </w:r>
          </w:p>
        </w:tc>
      </w:tr>
      <w:tr w:rsidR="00A96D54" w:rsidRPr="00940E86" w:rsidTr="00940E86">
        <w:tc>
          <w:tcPr>
            <w:tcW w:w="534" w:type="dxa"/>
          </w:tcPr>
          <w:p w:rsidR="00A96D54" w:rsidRPr="00940E86" w:rsidRDefault="00A96D5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835" w:type="dxa"/>
          </w:tcPr>
          <w:p w:rsidR="00A96D54" w:rsidRPr="00940E86" w:rsidRDefault="00A96D5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Рефреймінг</w:t>
            </w:r>
            <w:proofErr w:type="spellEnd"/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25" w:type="dxa"/>
          </w:tcPr>
          <w:p w:rsidR="00A96D54" w:rsidRPr="00940E86" w:rsidRDefault="00A96D5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5777" w:type="dxa"/>
          </w:tcPr>
          <w:p w:rsidR="00A96D54" w:rsidRPr="00940E86" w:rsidRDefault="00A96D54" w:rsidP="00940E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E8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Уміння уявно відсторонитися від проблеми, побачити ситуацію з позиції стороннього спостерігача</w:t>
            </w:r>
          </w:p>
        </w:tc>
      </w:tr>
    </w:tbl>
    <w:p w:rsidR="008A308F" w:rsidRDefault="008A308F" w:rsidP="00940E86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24"/>
          <w:lang w:val="uk-UA"/>
        </w:rPr>
      </w:pPr>
    </w:p>
    <w:p w:rsidR="008A308F" w:rsidRDefault="008A308F" w:rsidP="00940E86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24"/>
          <w:lang w:val="uk-UA"/>
        </w:rPr>
      </w:pPr>
    </w:p>
    <w:p w:rsidR="00A96D54" w:rsidRDefault="008A308F" w:rsidP="00940E86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24"/>
          <w:lang w:val="uk-UA"/>
        </w:rPr>
      </w:pPr>
      <w:r w:rsidRPr="008A308F">
        <w:rPr>
          <w:rFonts w:ascii="Times New Roman" w:hAnsi="Times New Roman" w:cs="Times New Roman"/>
          <w:b/>
          <w:sz w:val="32"/>
          <w:szCs w:val="24"/>
          <w:lang w:val="uk-UA"/>
        </w:rPr>
        <w:lastRenderedPageBreak/>
        <w:t>КЛЮЧ ДЛЯ САМОПЕРЕВІРКИ:</w:t>
      </w:r>
    </w:p>
    <w:p w:rsidR="008A308F" w:rsidRDefault="008A308F" w:rsidP="008A308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</w:t>
      </w:r>
    </w:p>
    <w:p w:rsidR="008A308F" w:rsidRDefault="008A308F" w:rsidP="008A308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Г</w:t>
      </w:r>
    </w:p>
    <w:p w:rsidR="008A308F" w:rsidRDefault="008A308F" w:rsidP="008A308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</w:t>
      </w:r>
    </w:p>
    <w:p w:rsidR="008A308F" w:rsidRDefault="008A308F" w:rsidP="008A308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</w:t>
      </w:r>
    </w:p>
    <w:p w:rsidR="008A308F" w:rsidRDefault="008A308F" w:rsidP="008A308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Г</w:t>
      </w:r>
    </w:p>
    <w:p w:rsidR="008A308F" w:rsidRDefault="008A308F" w:rsidP="008A308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</w:t>
      </w:r>
    </w:p>
    <w:p w:rsidR="008A308F" w:rsidRDefault="008A308F" w:rsidP="008A308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</w:t>
      </w:r>
    </w:p>
    <w:p w:rsidR="008A308F" w:rsidRDefault="008A308F" w:rsidP="008A308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Позитивні: Б, Є, Ж, І, К. негативні: А, В, Г, Д, Е, З</w:t>
      </w:r>
    </w:p>
    <w:p w:rsidR="008A308F" w:rsidRDefault="008A308F" w:rsidP="008A308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 – Б; 2 – Г; 3 – А; 4 – Д; 5 – В</w:t>
      </w:r>
    </w:p>
    <w:p w:rsidR="008A308F" w:rsidRDefault="008A308F" w:rsidP="008A308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 – Г, 2 – А, 3 – Д, 4 – Б, 5 – В</w:t>
      </w:r>
    </w:p>
    <w:p w:rsidR="008A308F" w:rsidRPr="008A308F" w:rsidRDefault="008A308F" w:rsidP="008A308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 – Б, 2 </w:t>
      </w:r>
      <w:r w:rsidR="007F40F2">
        <w:rPr>
          <w:rFonts w:ascii="Times New Roman" w:hAnsi="Times New Roman" w:cs="Times New Roman"/>
          <w:sz w:val="24"/>
          <w:szCs w:val="24"/>
          <w:lang w:val="uk-UA"/>
        </w:rPr>
        <w:t>–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F40F2">
        <w:rPr>
          <w:rFonts w:ascii="Times New Roman" w:hAnsi="Times New Roman" w:cs="Times New Roman"/>
          <w:sz w:val="24"/>
          <w:szCs w:val="24"/>
          <w:lang w:val="uk-UA"/>
        </w:rPr>
        <w:t>В; 3 – А.</w:t>
      </w:r>
    </w:p>
    <w:sectPr w:rsidR="008A308F" w:rsidRPr="008A308F" w:rsidSect="00940E86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B2F96"/>
    <w:multiLevelType w:val="hybridMultilevel"/>
    <w:tmpl w:val="860E3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60827"/>
    <w:multiLevelType w:val="hybridMultilevel"/>
    <w:tmpl w:val="9286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C55680"/>
    <w:multiLevelType w:val="hybridMultilevel"/>
    <w:tmpl w:val="3948E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4BDF"/>
    <w:rsid w:val="003C086F"/>
    <w:rsid w:val="0069157C"/>
    <w:rsid w:val="007F40F2"/>
    <w:rsid w:val="008539D1"/>
    <w:rsid w:val="0087574E"/>
    <w:rsid w:val="008A308F"/>
    <w:rsid w:val="00940E86"/>
    <w:rsid w:val="00957150"/>
    <w:rsid w:val="00A96D54"/>
    <w:rsid w:val="00AB10D4"/>
    <w:rsid w:val="00B84BDF"/>
    <w:rsid w:val="00C4363A"/>
    <w:rsid w:val="00DA1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6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4BDF"/>
    <w:pPr>
      <w:ind w:left="720"/>
      <w:contextualSpacing/>
    </w:pPr>
  </w:style>
  <w:style w:type="table" w:styleId="a4">
    <w:name w:val="Table Grid"/>
    <w:basedOn w:val="a1"/>
    <w:uiPriority w:val="59"/>
    <w:rsid w:val="009571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6390375</TotalTime>
  <Pages>1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Владуська</dc:creator>
  <cp:lastModifiedBy>Владуська</cp:lastModifiedBy>
  <cp:revision>6</cp:revision>
  <cp:lastPrinted>2021-12-27T15:59:00Z</cp:lastPrinted>
  <dcterms:created xsi:type="dcterms:W3CDTF">2009-11-02T22:03:00Z</dcterms:created>
  <dcterms:modified xsi:type="dcterms:W3CDTF">2022-01-19T15:18:00Z</dcterms:modified>
</cp:coreProperties>
</file>