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4D61" w:rsidRDefault="00802FF8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ДОДАТКИ  (ІЛЮСТРАТИВНИЙ МАТЕРІАЛ) </w:t>
      </w:r>
      <w:r w:rsidR="00B52F00" w:rsidRPr="00B52F00">
        <w:rPr>
          <w:rFonts w:ascii="Times New Roman" w:hAnsi="Times New Roman" w:cs="Times New Roman"/>
          <w:b/>
          <w:noProof/>
          <w:sz w:val="28"/>
          <w:szCs w:val="28"/>
          <w:lang w:val="uk-UA"/>
        </w:rPr>
        <w:t>ДО УРОКУ</w:t>
      </w: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З ІСТОРІЇ УКРАЇНИ У 8 КЛАСІ  «ПОДІЇ 1654-1657 РОКІВ».</w:t>
      </w:r>
    </w:p>
    <w:p w:rsidR="00533EC0" w:rsidRPr="00B52F00" w:rsidRDefault="00533EC0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>(вчителя історії Роздорської СЗШ Роздорської селищної ради Синельни- ківського району Дніпропетровської області Шорохова А.О.)</w:t>
      </w:r>
    </w:p>
    <w:p w:rsidR="000372BB" w:rsidRDefault="00644D61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 w:rsidRPr="00644D61"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                                 </w:t>
      </w:r>
    </w:p>
    <w:p w:rsid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                                   </w:t>
      </w:r>
    </w:p>
    <w:p w:rsidR="00644D61" w:rsidRPr="00644D61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    </w:t>
      </w:r>
      <w:r w:rsidR="00802FF8"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                             </w:t>
      </w:r>
      <w:r w:rsidR="00644D61" w:rsidRPr="00644D61">
        <w:rPr>
          <w:rFonts w:ascii="Times New Roman" w:hAnsi="Times New Roman" w:cs="Times New Roman"/>
          <w:b/>
          <w:noProof/>
          <w:sz w:val="28"/>
          <w:szCs w:val="28"/>
        </w:rPr>
        <w:t>Мапа «Под</w:t>
      </w:r>
      <w:r w:rsidR="00644D61" w:rsidRPr="00644D61"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ії 1654 -1655 років»  </w:t>
      </w:r>
    </w:p>
    <w:p w:rsidR="000372BB" w:rsidRDefault="000372BB">
      <w:pPr>
        <w:rPr>
          <w:noProof/>
          <w:lang w:val="uk-UA"/>
        </w:rPr>
      </w:pPr>
    </w:p>
    <w:p w:rsidR="000372BB" w:rsidRDefault="000372BB">
      <w:pPr>
        <w:rPr>
          <w:noProof/>
          <w:lang w:val="uk-UA"/>
        </w:rPr>
      </w:pPr>
    </w:p>
    <w:p w:rsidR="000372BB" w:rsidRDefault="000372BB">
      <w:pPr>
        <w:rPr>
          <w:noProof/>
          <w:lang w:val="uk-UA"/>
        </w:rPr>
      </w:pPr>
    </w:p>
    <w:p w:rsidR="005741AB" w:rsidRDefault="000372BB">
      <w:pPr>
        <w:rPr>
          <w:lang w:val="uk-UA"/>
        </w:rPr>
      </w:pPr>
      <w:r>
        <w:rPr>
          <w:noProof/>
        </w:rPr>
        <w:drawing>
          <wp:inline distT="0" distB="0" distL="0" distR="0">
            <wp:extent cx="5940425" cy="4875350"/>
            <wp:effectExtent l="19050" t="0" r="3175" b="0"/>
            <wp:docPr id="3" name="Рисунок 1" descr="I:\ІЛЮСТР.ДО В.У-2\Мапа - події 1654-1655 р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ІЛЮСТР.ДО В.У-2\Мапа - події 1654-1655 рр.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7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F00" w:rsidRDefault="00B52F00">
      <w:pPr>
        <w:rPr>
          <w:noProof/>
          <w:lang w:val="uk-UA"/>
        </w:rPr>
      </w:pPr>
    </w:p>
    <w:p w:rsidR="00644D61" w:rsidRDefault="00644D61">
      <w:pPr>
        <w:rPr>
          <w:lang w:val="uk-UA"/>
        </w:rPr>
      </w:pPr>
    </w:p>
    <w:p w:rsidR="000372BB" w:rsidRDefault="00B52F00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401480" cy="5063834"/>
            <wp:effectExtent l="19050" t="0" r="8470" b="0"/>
            <wp:docPr id="2" name="Рисунок 1" descr="I:\ІЛЮСТРАЦІЇ ДО 1654-1657 рр\Khmelnytsky_1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ІЛЮСТРАЦІЇ ДО 1654-1657 рр\Khmelnytsky_165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235" cy="5067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D61" w:rsidRPr="00B52F00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Б.Хмельницький. </w:t>
      </w:r>
      <w:r w:rsidRPr="000372BB">
        <w:rPr>
          <w:rFonts w:ascii="Times New Roman" w:hAnsi="Times New Roman" w:cs="Times New Roman"/>
          <w:sz w:val="28"/>
          <w:szCs w:val="28"/>
          <w:lang w:val="uk-UA"/>
        </w:rPr>
        <w:t>Гравюра В.Гондіуса.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B170B8" w:rsidRPr="000372BB" w:rsidRDefault="000372BB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56815" cy="3569335"/>
            <wp:effectExtent l="19050" t="0" r="635" b="0"/>
            <wp:docPr id="6" name="Рисунок 2" descr="I:\ІЛЮСТР.ДО В.У-2\Прапор-Богдана-Хмельницького-гетьмана-Війська-Запорозьк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ІЛЮСТР.ДО В.У-2\Прапор-Богдана-Хмельницького-гетьмана-Війська-Запорозького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356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72BB">
        <w:rPr>
          <w:rFonts w:ascii="Times New Roman" w:hAnsi="Times New Roman" w:cs="Times New Roman"/>
          <w:b/>
          <w:noProof/>
          <w:sz w:val="28"/>
          <w:szCs w:val="28"/>
          <w:lang w:val="uk-UA"/>
        </w:rPr>
        <w:t>Прапор Богдана Хмельницького</w:t>
      </w:r>
      <w:r>
        <w:rPr>
          <w:rFonts w:ascii="Times New Roman" w:hAnsi="Times New Roman" w:cs="Times New Roman"/>
          <w:noProof/>
          <w:sz w:val="28"/>
          <w:szCs w:val="28"/>
          <w:lang w:val="uk-UA"/>
        </w:rPr>
        <w:t>.</w:t>
      </w:r>
    </w:p>
    <w:p w:rsidR="000372BB" w:rsidRDefault="000372BB">
      <w:pPr>
        <w:rPr>
          <w:rFonts w:ascii="Times New Roman" w:hAnsi="Times New Roman" w:cs="Times New Roman"/>
          <w:noProof/>
          <w:sz w:val="28"/>
          <w:szCs w:val="28"/>
        </w:rPr>
      </w:pPr>
    </w:p>
    <w:p w:rsidR="00644D61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8161598"/>
            <wp:effectExtent l="19050" t="0" r="3175" b="0"/>
            <wp:docPr id="8" name="Рисунок 4" descr="I:\ІЛЮСТР.ДО В.У-2\Б.ХМЕЛЬНИЦЬКИЙ - мал. автора методичної розробки уроку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ІЛЮСТР.ДО В.У-2\Б.ХМЕЛЬНИЦЬКИЙ - мал. автора методичної розробки уроку..t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1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D61" w:rsidRDefault="00644D61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44D6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0372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Богдан-Зіновій Хмельницький – гетьман Війська Запорізького</w:t>
      </w:r>
      <w:r w:rsidRPr="00644D61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644D61" w:rsidRDefault="00644D61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</w:t>
      </w:r>
      <w:r w:rsidR="004C079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</w:t>
      </w:r>
      <w:r w:rsidR="000372BB">
        <w:rPr>
          <w:rFonts w:ascii="Times New Roman" w:hAnsi="Times New Roman" w:cs="Times New Roman"/>
          <w:sz w:val="28"/>
          <w:szCs w:val="28"/>
          <w:lang w:val="uk-UA"/>
        </w:rPr>
        <w:t>Мал. автора розробки уроку.</w:t>
      </w:r>
    </w:p>
    <w:p w:rsidR="00644D61" w:rsidRDefault="00644D6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44D61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7360382"/>
            <wp:effectExtent l="19050" t="0" r="3175" b="0"/>
            <wp:docPr id="9" name="Рисунок 5" descr="I:\ІЛЮСТР.ДО В.У-2\Герб ВІйська Запорізьког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ІЛЮСТР.ДО В.У-2\Герб ВІйська Запорізького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60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D61" w:rsidRDefault="00644D6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44D61" w:rsidRP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372BB">
        <w:rPr>
          <w:rFonts w:ascii="Times New Roman" w:hAnsi="Times New Roman" w:cs="Times New Roman"/>
          <w:b/>
          <w:sz w:val="28"/>
          <w:szCs w:val="28"/>
          <w:lang w:val="uk-UA"/>
        </w:rPr>
        <w:t>Герб Війська Запорізького</w:t>
      </w:r>
    </w:p>
    <w:p w:rsidR="00644D61" w:rsidRDefault="00644D6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44D61" w:rsidRDefault="00644D61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44D61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99075" cy="6213475"/>
            <wp:effectExtent l="19050" t="0" r="0" b="0"/>
            <wp:docPr id="11" name="Рисунок 7" descr="I:\ІЛЮСТР.ДО В.У-2\АЛЄКСЄЙ МИХАЙЛОВИЧ - цар Московії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ІЛЮСТР.ДО В.У-2\АЛЄКСЄЙ МИХАЙЛОВИЧ - цар Московії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075" cy="621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372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Олексій Михайлович (Романов) – цар Московської держави.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372B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Із мал. XVII ст.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7360382"/>
            <wp:effectExtent l="19050" t="0" r="3175" b="0"/>
            <wp:docPr id="16" name="Рисунок 12" descr="I:\ІЛЮСТР.ДО В.У-2\Герб Московії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ІЛЮСТР.ДО В.У-2\Герб Московії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60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Default="000372BB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:rsidR="000372BB" w:rsidRP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 w:rsidRPr="000372BB">
        <w:rPr>
          <w:rFonts w:ascii="Times New Roman" w:hAnsi="Times New Roman" w:cs="Times New Roman"/>
          <w:b/>
          <w:noProof/>
          <w:sz w:val="28"/>
          <w:szCs w:val="28"/>
          <w:lang w:val="uk-UA"/>
        </w:rPr>
        <w:t>Герб Московського царства.</w:t>
      </w:r>
    </w:p>
    <w:p w:rsidR="000372BB" w:rsidRDefault="000372BB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1098703" y="716096"/>
            <wp:positionH relativeFrom="column">
              <wp:align>left</wp:align>
            </wp:positionH>
            <wp:positionV relativeFrom="paragraph">
              <wp:align>top</wp:align>
            </wp:positionV>
            <wp:extent cx="2790251" cy="1927952"/>
            <wp:effectExtent l="19050" t="0" r="0" b="0"/>
            <wp:wrapSquare wrapText="bothSides"/>
            <wp:docPr id="12" name="Рисунок 8" descr="I:\ІЛЮСТР.ДО В.У-2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ІЛЮСТР.ДО В.У-2\1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251" cy="1927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br w:type="textWrapping" w:clear="all"/>
        <w:t xml:space="preserve">  </w:t>
      </w:r>
    </w:p>
    <w:p w:rsidR="000372BB" w:rsidRP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 w:rsidRPr="000372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Козацьке військо в степу.                   </w:t>
      </w:r>
    </w:p>
    <w:p w:rsidR="000372BB" w:rsidRDefault="000372BB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21455" cy="4891405"/>
            <wp:effectExtent l="19050" t="0" r="0" b="0"/>
            <wp:docPr id="13" name="Рисунок 9" descr="I:\ІЛЮСТР.ДО В.У-2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ІЛЮСТР.ДО В.У-2\00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455" cy="4891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372BB">
        <w:rPr>
          <w:rFonts w:ascii="Times New Roman" w:hAnsi="Times New Roman" w:cs="Times New Roman"/>
          <w:b/>
          <w:sz w:val="28"/>
          <w:szCs w:val="28"/>
          <w:lang w:val="uk-UA"/>
        </w:rPr>
        <w:t>Український козак.</w:t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7930605"/>
            <wp:effectExtent l="19050" t="0" r="3175" b="0"/>
            <wp:docPr id="14" name="Рисунок 10" descr="I:\ІЛЮСТР.ДО В.У-2\streltsi1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ІЛЮСТР.ДО В.У-2\streltsi17c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3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Московські стрільці.</w:t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6908652"/>
            <wp:effectExtent l="19050" t="0" r="3175" b="0"/>
            <wp:docPr id="17" name="Рисунок 13" descr="I:\ІЛЮСТР.ДО В.У-2\ЯН ІІ КАЗИМИР - король Речі Посполитої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ІЛЮСТР.ДО В.У-2\ЯН ІІ КАЗИМИР - король Речі Посполитої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08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Ян ІІ Казимир – король Речі Посполитої.    </w:t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759325" cy="7854950"/>
            <wp:effectExtent l="19050" t="0" r="3175" b="0"/>
            <wp:docPr id="18" name="Рисунок 14" descr="I:\ІЛЮСТР.ДО В.У-2\Герб Речі Посполитої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ІЛЮСТР.ДО В.У-2\Герб Речі Посполитої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325" cy="785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Герб Речі Посполитої (Королівства Польського і Великого  </w:t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князівства Литовського).</w:t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1740535" cy="1718945"/>
            <wp:effectExtent l="19050" t="0" r="0" b="0"/>
            <wp:docPr id="19" name="Рисунок 15" descr="I:\ІЛЮСТР.ДО В.У-2\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:\ІЛЮСТР.ДО В.У-2\457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535" cy="1718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Вояки Польського війська.</w:t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5559721"/>
            <wp:effectExtent l="19050" t="0" r="3175" b="0"/>
            <wp:docPr id="20" name="Рисунок 16" descr="I:\ІЛЮСТР.ДО В.У-2\Brandt_Towarzysz_pancer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:\ІЛЮСТР.ДО В.У-2\Brandt_Towarzysz_pancerny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59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CF4" w:rsidRDefault="00F30CF4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0372BB">
        <w:rPr>
          <w:rFonts w:ascii="Times New Roman" w:hAnsi="Times New Roman" w:cs="Times New Roman"/>
          <w:b/>
          <w:sz w:val="28"/>
          <w:szCs w:val="28"/>
          <w:lang w:val="uk-UA"/>
        </w:rPr>
        <w:t>Towarzysz pancerny Brandta</w:t>
      </w:r>
      <w:r w:rsidR="000372BB" w:rsidRPr="0052081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(Вершник польської панцерної кавалерії.   </w:t>
      </w:r>
    </w:p>
    <w:p w:rsidR="000372BB" w:rsidRPr="00F30CF4" w:rsidRDefault="00F30CF4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sz w:val="28"/>
          <w:szCs w:val="28"/>
          <w:lang w:val="uk-UA"/>
        </w:rPr>
        <w:t>Картина Ю.</w:t>
      </w:r>
      <w:r w:rsidRPr="00F30CF4">
        <w:rPr>
          <w:rFonts w:ascii="Times New Roman" w:hAnsi="Times New Roman" w:cs="Times New Roman"/>
          <w:sz w:val="28"/>
          <w:szCs w:val="28"/>
          <w:lang w:val="uk-UA"/>
        </w:rPr>
        <w:t xml:space="preserve"> Брандта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).</w:t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372BB" w:rsidRP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            </w:t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351655" cy="6092190"/>
            <wp:effectExtent l="19050" t="0" r="0" b="0"/>
            <wp:docPr id="25" name="Рисунок 21" descr="I:\ІЛЮСТР.ДО В.У-2\znatnyy_krymskiy_voin_16_stolet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ІЛЮСТР.ДО В.У-2\znatnyy_krymskiy_voin_16_stoletiy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655" cy="609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      Знатний татарський вершник. </w:t>
      </w:r>
    </w:p>
    <w:p w:rsid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3713822"/>
            <wp:effectExtent l="19050" t="0" r="3175" b="0"/>
            <wp:docPr id="27" name="Рисунок 23" descr="I:\ІЛЮСТР.ДО В.У-2\husarze-i-pancerny-1030x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:\ІЛЮСТР.ДО В.У-2\husarze-i-pancerny-1030x64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Pr="000372BB" w:rsidRDefault="000372BB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Знамениті «летючі гусари» коронного Війська Польського </w:t>
      </w:r>
      <w:r w:rsidRPr="000372BB">
        <w:rPr>
          <w:rFonts w:ascii="Times New Roman" w:hAnsi="Times New Roman" w:cs="Times New Roman"/>
          <w:noProof/>
          <w:sz w:val="28"/>
          <w:szCs w:val="28"/>
          <w:lang w:val="uk-UA"/>
        </w:rPr>
        <w:t>(мал.Коссака)</w:t>
      </w:r>
    </w:p>
    <w:p w:rsidR="000372BB" w:rsidRDefault="000372BB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3618863"/>
            <wp:effectExtent l="19050" t="0" r="3175" b="0"/>
            <wp:docPr id="28" name="Рисунок 24" descr="I:\ІЛЮСТР.ДО В.У-2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:\ІЛЮСТР.ДО В.У-2\1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18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Козаки обстрілюють позиції поляків. </w:t>
      </w:r>
    </w:p>
    <w:p w:rsidR="000372BB" w:rsidRDefault="00F30CF4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4455319"/>
            <wp:effectExtent l="19050" t="0" r="3175" b="0"/>
            <wp:docPr id="1" name="Рисунок 1" descr="C:\Users\Анатолий\Desktop\Козацькі+гармати,+мортири+та+яд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атолий\Desktop\Козацькі+гармати,+мортири+та+ядра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372BB" w:rsidRDefault="00F30CF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 w:rsidRPr="00F30CF4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671060" cy="3206115"/>
            <wp:effectExtent l="19050" t="0" r="0" b="0"/>
            <wp:docPr id="10" name="Рисунок 4" descr="I:\ІЛЮСТР.ДО В.У-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ІЛЮСТР.ДО В.У-2\image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060" cy="320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Pr="00F30CF4" w:rsidRDefault="00F30CF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>Біля пам’</w:t>
      </w:r>
      <w:r w:rsidRPr="00520814">
        <w:rPr>
          <w:rFonts w:ascii="Times New Roman" w:hAnsi="Times New Roman" w:cs="Times New Roman"/>
          <w:b/>
          <w:noProof/>
          <w:sz w:val="28"/>
          <w:szCs w:val="28"/>
        </w:rPr>
        <w:t>ятного знаку, на полі, де відбувалася Охматівська битва</w:t>
      </w: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>.</w:t>
      </w:r>
    </w:p>
    <w:p w:rsidR="0050686F" w:rsidRDefault="0050686F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lastRenderedPageBreak/>
        <w:t xml:space="preserve">      </w:t>
      </w:r>
      <w:r w:rsidR="00C32EC8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7794737"/>
            <wp:effectExtent l="19050" t="0" r="3175" b="0"/>
            <wp:docPr id="4" name="Рисунок 1" descr="C:\Users\Анатолий\Desktop\full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атолий\Desktop\fullsize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4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                          </w:t>
      </w:r>
    </w:p>
    <w:p w:rsidR="00C32EC8" w:rsidRDefault="00C32EC8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>Богдан Хмельницький після битви (</w:t>
      </w:r>
      <w:r w:rsidRPr="00C32EC8">
        <w:rPr>
          <w:rFonts w:ascii="Times New Roman" w:hAnsi="Times New Roman" w:cs="Times New Roman"/>
          <w:noProof/>
          <w:sz w:val="28"/>
          <w:szCs w:val="28"/>
          <w:lang w:val="uk-UA"/>
        </w:rPr>
        <w:t>худ.Микола Івасюк</w:t>
      </w: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>).</w:t>
      </w:r>
    </w:p>
    <w:p w:rsidR="0050686F" w:rsidRDefault="0050686F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624580" cy="5034915"/>
            <wp:effectExtent l="19050" t="0" r="0" b="0"/>
            <wp:docPr id="36" name="Рисунок 7" descr="I:\ІЛЮСТР.ДО В.У-2\МЕХМЕД IV - султан Турець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ІЛЮСТР.ДО В.У-2\МЕХМЕД IV - султан Турецький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4580" cy="503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86F" w:rsidRPr="00520814" w:rsidRDefault="0050686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>Мехмед IV – султан Турецький.</w:t>
      </w:r>
    </w:p>
    <w:p w:rsidR="0050686F" w:rsidRDefault="0050686F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44140" cy="2644140"/>
            <wp:effectExtent l="0" t="0" r="3810" b="0"/>
            <wp:docPr id="37" name="Рисунок 8" descr="I:\ІЛЮСТР.ДО В.У-2\Символ Гіреїв - Крим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ІЛЮСТР.ДО В.У-2\Символ Гіреїв - Криму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2644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Символ Гіреїв – кримських ханів. </w:t>
      </w:r>
    </w:p>
    <w:p w:rsidR="0050686F" w:rsidRDefault="0050686F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C32EC8" w:rsidRDefault="0050686F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             </w:t>
      </w:r>
    </w:p>
    <w:p w:rsidR="000372BB" w:rsidRPr="0050686F" w:rsidRDefault="00C32EC8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lastRenderedPageBreak/>
        <w:t xml:space="preserve">                   </w:t>
      </w:r>
      <w:r w:rsidR="00552A46"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Події останнього періоду В</w:t>
      </w:r>
      <w:r w:rsidR="0050686F">
        <w:rPr>
          <w:rFonts w:ascii="Times New Roman" w:hAnsi="Times New Roman" w:cs="Times New Roman"/>
          <w:b/>
          <w:noProof/>
          <w:sz w:val="28"/>
          <w:szCs w:val="28"/>
          <w:lang w:val="uk-UA"/>
        </w:rPr>
        <w:t>извольної війни.</w:t>
      </w:r>
    </w:p>
    <w:p w:rsidR="000372BB" w:rsidRDefault="0050686F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5419956"/>
            <wp:effectExtent l="19050" t="0" r="3175" b="0"/>
            <wp:docPr id="5" name="Рисунок 2" descr="I:\ІЛЮСТР.ДО В.У-2\Мапа - воєнні дії 1654-1667 р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ІЛЮСТР.ДО В.У-2\Мапа - воєнні дії 1654-1667 рр.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19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2BB" w:rsidRP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43200" cy="2996565"/>
            <wp:effectExtent l="19050" t="0" r="0" b="0"/>
            <wp:docPr id="22" name="Рисунок 4" descr="I:\ІЛЮСТР.ДО В.У-2\Прапор Війська Запорізьк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ІЛЮСТР.ДО В.У-2\Прапор Війська Запорізького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996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686F">
        <w:rPr>
          <w:rFonts w:ascii="Times New Roman" w:hAnsi="Times New Roman" w:cs="Times New Roman"/>
          <w:b/>
          <w:sz w:val="28"/>
          <w:szCs w:val="28"/>
          <w:lang w:val="uk-UA"/>
        </w:rPr>
        <w:t>Пра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пор козацького війська.</w:t>
      </w:r>
    </w:p>
    <w:p w:rsidR="00C32EC8" w:rsidRPr="00C32EC8" w:rsidRDefault="00C32EC8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lastRenderedPageBreak/>
        <w:t xml:space="preserve">              </w:t>
      </w:r>
      <w:r w:rsidRPr="00C32EC8">
        <w:rPr>
          <w:rFonts w:ascii="Times New Roman" w:hAnsi="Times New Roman" w:cs="Times New Roman"/>
          <w:b/>
          <w:noProof/>
          <w:sz w:val="28"/>
          <w:szCs w:val="28"/>
          <w:lang w:val="uk-UA"/>
        </w:rPr>
        <w:t>Віленське перемир’</w:t>
      </w:r>
      <w:r w:rsidRPr="00520814">
        <w:rPr>
          <w:rFonts w:ascii="Times New Roman" w:hAnsi="Times New Roman" w:cs="Times New Roman"/>
          <w:b/>
          <w:noProof/>
          <w:sz w:val="28"/>
          <w:szCs w:val="28"/>
        </w:rPr>
        <w:t xml:space="preserve">я (серпень – жовтень </w:t>
      </w:r>
      <w:r w:rsidRPr="00C32EC8">
        <w:rPr>
          <w:rFonts w:ascii="Times New Roman" w:hAnsi="Times New Roman" w:cs="Times New Roman"/>
          <w:b/>
          <w:noProof/>
          <w:sz w:val="28"/>
          <w:szCs w:val="28"/>
          <w:lang w:val="uk-UA"/>
        </w:rPr>
        <w:t>1656 року)</w:t>
      </w:r>
    </w:p>
    <w:p w:rsidR="00C32EC8" w:rsidRDefault="00C32EC8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:rsidR="00C32EC8" w:rsidRDefault="00C32EC8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:rsidR="00C32EC8" w:rsidRDefault="00C32EC8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</w:p>
    <w:p w:rsidR="00C32EC8" w:rsidRDefault="00C32EC8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17540" cy="4208145"/>
            <wp:effectExtent l="19050" t="0" r="0" b="0"/>
            <wp:docPr id="7" name="Рисунок 2" descr="C:\Users\Анатолий\Desktop\64c645b-vilnius-1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атолий\Desktop\64c645b-vilnius-1576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40" cy="420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EC8" w:rsidRDefault="00C32EC8">
      <w:pPr>
        <w:rPr>
          <w:rFonts w:ascii="Times New Roman" w:hAnsi="Times New Roman" w:cs="Times New Roman"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/>
        </w:rPr>
        <w:t>Офорт із книги Гогенберга «Міста земного світу» (1634) Заголовок угорі картини латиною «Вільня, столиця Литви».</w:t>
      </w:r>
    </w:p>
    <w:p w:rsidR="0050686F" w:rsidRP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811905" cy="5409565"/>
            <wp:effectExtent l="19050" t="0" r="0" b="0"/>
            <wp:docPr id="23" name="Рисунок 5" descr="I:\ІЛЮСТР.ДО В.У-2\ДЬЄРДЬ ІІ РАКОЦІ - князь Трансильвансь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ІЛЮСТР.ДО В.У-2\ДЬЄРДЬ ІІ РАКОЦІ - князь Трансильванський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905" cy="5409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686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Дьєрдь ІІ Ракоці – князь   </w:t>
      </w:r>
    </w:p>
    <w:p w:rsidR="0050686F" w:rsidRP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0686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Трансильванії.</w:t>
      </w:r>
    </w:p>
    <w:p w:rsid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0686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Герб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05635" cy="2092960"/>
            <wp:effectExtent l="19050" t="0" r="0" b="0"/>
            <wp:docPr id="34" name="Рисунок 6" descr="I:\ІЛЮСТР.ДО В.У-2\Герб Трансильванського князівст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ІЛЮСТР.ДО В.У-2\Герб Трансильванського князівства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635" cy="2092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0686F">
        <w:rPr>
          <w:rFonts w:ascii="Times New Roman" w:hAnsi="Times New Roman" w:cs="Times New Roman"/>
          <w:b/>
          <w:sz w:val="28"/>
          <w:szCs w:val="28"/>
          <w:lang w:val="uk-UA"/>
        </w:rPr>
        <w:t>Трансильванського князівства.</w:t>
      </w:r>
    </w:p>
    <w:p w:rsid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957445" cy="6224270"/>
            <wp:effectExtent l="19050" t="0" r="0" b="0"/>
            <wp:docPr id="38" name="Рисунок 9" descr="I:\ІЛЮСТР.ДО В.У-2\КАРЛ Х ГУСТАВ - король Швеції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ІЛЮСТР.ДО В.У-2\КАРЛ Х ГУСТАВ - король Швеції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445" cy="622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Карл Х Густав – король Швеції.</w:t>
      </w:r>
      <w:r w:rsidRPr="0050686F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</w:p>
    <w:p w:rsid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0686F" w:rsidRP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P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372BB" w:rsidRPr="000372BB" w:rsidRDefault="000372BB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0686F" w:rsidRP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1652270" cy="3140075"/>
            <wp:effectExtent l="19050" t="0" r="5080" b="0"/>
            <wp:docPr id="42" name="Рисунок 12" descr="I:\ІЛЮСТР.ДО В.У-2\Герб Швеції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ІЛЮСТР.ДО В.У-2\Герб Швеції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314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029585" cy="1509395"/>
            <wp:effectExtent l="19050" t="0" r="0" b="0"/>
            <wp:docPr id="44" name="Рисунок 14" descr="I:\ІЛЮСТРАЦІЇЇ ДО ВІДКР.УРОКУ- 2\Без назв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ІЛЮСТРАЦІЇЇ ДО ВІДКР.УРОКУ- 2\Без названия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85" cy="150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Герб та прапор Королівства Швеції. </w:t>
      </w:r>
    </w:p>
    <w:p w:rsidR="0050686F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54935" cy="1431925"/>
            <wp:effectExtent l="19050" t="0" r="0" b="0"/>
            <wp:docPr id="21" name="Рисунок 2" descr="C:\Users\Анатолий\Desktop\580px-Battle_of_Warsaw_1656_second_da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атолий\Desktop\580px-Battle_of_Warsaw_1656_second_day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3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>Шведи штурмують Варшаву.</w:t>
      </w: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525520" cy="2500630"/>
            <wp:effectExtent l="19050" t="0" r="0" b="0"/>
            <wp:docPr id="24" name="Рисунок 3" descr="I:\ІЛЮСТР.ДО В.У-2\image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ІЛЮСТР.ДО В.У-2\image138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520" cy="250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Військо Антона Ждановича в поході. </w:t>
      </w: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lastRenderedPageBreak/>
        <w:t xml:space="preserve">                  27 липня 1657 року. Смерть Богдана Хмельницького. </w:t>
      </w: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4069137"/>
            <wp:effectExtent l="19050" t="0" r="3175" b="0"/>
            <wp:docPr id="26" name="Рисунок 4" descr="I:\ІЛЮСТРАЦІЇЇ ДО ВІДКР.УРОКУ- 2\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ІЛЮСТРАЦІЇЇ ДО ВІДКР.УРОКУ- 2\031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9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814" w:rsidRDefault="00520814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/>
        </w:rPr>
        <w:t xml:space="preserve">                              Офорт Т.Г.Шевченка.</w:t>
      </w:r>
    </w:p>
    <w:p w:rsidR="0050686F" w:rsidRDefault="0050686F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50686F" w:rsidRDefault="0050686F">
      <w:pPr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50686F" w:rsidRDefault="0050686F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P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372BB" w:rsidRPr="000372BB" w:rsidRDefault="000372B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sectPr w:rsidR="000372BB" w:rsidRPr="000372BB" w:rsidSect="005741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08"/>
  <w:characterSpacingControl w:val="doNotCompress"/>
  <w:compat>
    <w:useFELayout/>
  </w:compat>
  <w:rsids>
    <w:rsidRoot w:val="00644D61"/>
    <w:rsid w:val="000372BB"/>
    <w:rsid w:val="001E4C46"/>
    <w:rsid w:val="003A6368"/>
    <w:rsid w:val="003B3738"/>
    <w:rsid w:val="004C079C"/>
    <w:rsid w:val="0050686F"/>
    <w:rsid w:val="00520814"/>
    <w:rsid w:val="00533EC0"/>
    <w:rsid w:val="00552A46"/>
    <w:rsid w:val="005741AB"/>
    <w:rsid w:val="00581672"/>
    <w:rsid w:val="00644D61"/>
    <w:rsid w:val="0080286E"/>
    <w:rsid w:val="00802FF8"/>
    <w:rsid w:val="008702CD"/>
    <w:rsid w:val="00A73A8B"/>
    <w:rsid w:val="00B170B8"/>
    <w:rsid w:val="00B52F00"/>
    <w:rsid w:val="00C32EC8"/>
    <w:rsid w:val="00D30389"/>
    <w:rsid w:val="00ED2F3D"/>
    <w:rsid w:val="00F30CF4"/>
    <w:rsid w:val="00F90F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41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4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4D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7" Type="http://schemas.openxmlformats.org/officeDocument/2006/relationships/image" Target="media/image4.tiff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pn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</TotalTime>
  <Pages>23</Pages>
  <Words>372</Words>
  <Characters>2122</Characters>
  <Application>Microsoft Office Word</Application>
  <DocSecurity>0</DocSecurity>
  <Lines>17</Lines>
  <Paragraphs>4</Paragraphs>
  <ScaleCrop>false</ScaleCrop>
  <Company>Ya Blondinko Edition</Company>
  <LinksUpToDate>false</LinksUpToDate>
  <CharactersWithSpaces>2490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Анатолий</dc:creator>
  <cp:keywords/>
  <dc:description/>
  <cp:lastModifiedBy>Анатолий</cp:lastModifiedBy>
  <cp:revision>13</cp:revision>
  <dcterms:created xsi:type="dcterms:W3CDTF">2018-01-12T23:37:00Z</dcterms:created>
  <dcterms:modified xsi:type="dcterms:W3CDTF">2018-01-14T15:33:00Z</dcterms:modified>
</cp:coreProperties>
</file>