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Default="007317AC" w:rsidP="007317AC">
      <w:pPr>
        <w:spacing w:line="360" w:lineRule="auto"/>
        <w:ind w:right="-1" w:firstLine="567"/>
        <w:contextualSpacing/>
        <w:jc w:val="center"/>
        <w:rPr>
          <w:rFonts w:ascii="Times New Roman" w:hAnsi="Times New Roman" w:cs="Times New Roman"/>
          <w:sz w:val="28"/>
          <w:lang w:val="uk-UA"/>
        </w:rPr>
      </w:pPr>
    </w:p>
    <w:p w:rsidR="007317AC" w:rsidRPr="007317AC" w:rsidRDefault="007317AC" w:rsidP="007317AC">
      <w:pPr>
        <w:spacing w:line="360" w:lineRule="auto"/>
        <w:ind w:right="-1" w:firstLine="567"/>
        <w:contextualSpacing/>
        <w:jc w:val="center"/>
        <w:rPr>
          <w:rFonts w:ascii="Times New Roman" w:hAnsi="Times New Roman" w:cs="Times New Roman"/>
          <w:sz w:val="28"/>
          <w:lang w:val="uk-UA"/>
        </w:rPr>
      </w:pPr>
      <w:r w:rsidRPr="007317AC">
        <w:rPr>
          <w:rFonts w:ascii="Times New Roman" w:hAnsi="Times New Roman" w:cs="Times New Roman"/>
          <w:sz w:val="28"/>
          <w:lang w:val="uk-UA"/>
        </w:rPr>
        <w:t>МЕТОДИЧНА  РОЗРОБКА</w:t>
      </w:r>
      <w:r w:rsidR="007A0F76">
        <w:rPr>
          <w:rFonts w:ascii="Times New Roman" w:hAnsi="Times New Roman" w:cs="Times New Roman"/>
          <w:sz w:val="28"/>
          <w:lang w:val="uk-UA"/>
        </w:rPr>
        <w:t xml:space="preserve"> ЗАНЯТТЯ</w:t>
      </w:r>
    </w:p>
    <w:p w:rsidR="007A0F76" w:rsidRDefault="007A0F76" w:rsidP="007317AC">
      <w:pPr>
        <w:spacing w:line="360" w:lineRule="auto"/>
        <w:ind w:right="-1" w:firstLine="567"/>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w:t>
      </w:r>
      <w:r w:rsidR="007317AC" w:rsidRPr="007317AC">
        <w:rPr>
          <w:rFonts w:ascii="Times New Roman" w:hAnsi="Times New Roman" w:cs="Times New Roman"/>
          <w:sz w:val="28"/>
          <w:szCs w:val="28"/>
          <w:lang w:val="uk-UA"/>
        </w:rPr>
        <w:t xml:space="preserve">Опозиційний рух в Україні </w:t>
      </w:r>
    </w:p>
    <w:p w:rsidR="007317AC" w:rsidRPr="007317AC" w:rsidRDefault="007317AC" w:rsidP="007317AC">
      <w:pPr>
        <w:spacing w:line="360" w:lineRule="auto"/>
        <w:ind w:right="-1" w:firstLine="567"/>
        <w:contextualSpacing/>
        <w:jc w:val="center"/>
        <w:rPr>
          <w:rFonts w:ascii="Times New Roman" w:hAnsi="Times New Roman" w:cs="Times New Roman"/>
          <w:sz w:val="28"/>
          <w:szCs w:val="28"/>
          <w:lang w:val="uk-UA"/>
        </w:rPr>
      </w:pPr>
      <w:r w:rsidRPr="007317AC">
        <w:rPr>
          <w:rFonts w:ascii="Times New Roman" w:hAnsi="Times New Roman" w:cs="Times New Roman"/>
          <w:sz w:val="28"/>
          <w:szCs w:val="28"/>
          <w:lang w:val="uk-UA"/>
        </w:rPr>
        <w:t>в другій половині 60-х - на початку 80-х років</w:t>
      </w:r>
      <w:r w:rsidR="007A0F76">
        <w:rPr>
          <w:rFonts w:ascii="Times New Roman" w:hAnsi="Times New Roman" w:cs="Times New Roman"/>
          <w:sz w:val="28"/>
          <w:szCs w:val="28"/>
          <w:lang w:val="uk-UA"/>
        </w:rPr>
        <w:t>»</w:t>
      </w: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r w:rsidRPr="007317AC">
        <w:rPr>
          <w:rFonts w:ascii="Times New Roman" w:hAnsi="Times New Roman" w:cs="Times New Roman"/>
          <w:sz w:val="28"/>
          <w:szCs w:val="28"/>
          <w:lang w:val="uk-UA"/>
        </w:rPr>
        <w:t>з предмета «Історія України»</w:t>
      </w: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Default="007317AC" w:rsidP="007317AC">
      <w:pPr>
        <w:spacing w:line="360" w:lineRule="auto"/>
        <w:ind w:right="-1"/>
        <w:contextualSpacing/>
        <w:rPr>
          <w:rFonts w:ascii="Times New Roman" w:hAnsi="Times New Roman" w:cs="Times New Roman"/>
          <w:sz w:val="28"/>
          <w:szCs w:val="28"/>
          <w:lang w:val="uk-UA"/>
        </w:rPr>
      </w:pPr>
    </w:p>
    <w:p w:rsidR="007317AC" w:rsidRDefault="007317AC" w:rsidP="007317AC">
      <w:pPr>
        <w:spacing w:line="360" w:lineRule="auto"/>
        <w:ind w:right="-1" w:firstLine="567"/>
        <w:contextualSpacing/>
        <w:jc w:val="center"/>
        <w:rPr>
          <w:rFonts w:ascii="Times New Roman" w:hAnsi="Times New Roman" w:cs="Times New Roman"/>
          <w:sz w:val="28"/>
          <w:szCs w:val="28"/>
          <w:lang w:val="uk-UA"/>
        </w:rPr>
      </w:pPr>
    </w:p>
    <w:p w:rsidR="007317AC" w:rsidRPr="007317AC" w:rsidRDefault="007317AC" w:rsidP="007317AC">
      <w:pPr>
        <w:ind w:right="-1" w:firstLine="567"/>
        <w:contextualSpacing/>
        <w:jc w:val="center"/>
        <w:rPr>
          <w:rFonts w:ascii="Times New Roman" w:hAnsi="Times New Roman" w:cs="Times New Roman"/>
          <w:sz w:val="28"/>
          <w:lang w:val="uk-UA"/>
        </w:rPr>
      </w:pPr>
      <w:r w:rsidRPr="007317AC">
        <w:rPr>
          <w:rFonts w:ascii="Times New Roman" w:hAnsi="Times New Roman" w:cs="Times New Roman"/>
          <w:sz w:val="28"/>
          <w:lang w:val="uk-UA"/>
        </w:rPr>
        <w:lastRenderedPageBreak/>
        <w:t>Передмова</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В процесі вивчення історії важливе місце належить розвитку національної самосвідомості, національного-патріотичного виховання молоді. Викладачі покликані не тільки виховувати майбутніх фахівців, а й передусім людей, здатних продовжити кращі традиції українського народу у розбудові державності, формувати у молодого покоління громадянські демократичні цінності. У зв’язку з цим великий інтерес викликає тема дисидентського руху в УРСР у 60-80-х роках ХХ століття. Діяльність українських дисидентів є яскравим проявом прагнення народу України до відродження власної державності, національної ідентичності та дотримання декларованих прав і свобод громадян.</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В даній методичній розробці запропоновано методику проведення семінарських занять із застосуванням проектної технології навчання.</w:t>
      </w:r>
    </w:p>
    <w:p w:rsidR="007317AC" w:rsidRPr="007317AC" w:rsidRDefault="007317AC" w:rsidP="007317AC">
      <w:pPr>
        <w:tabs>
          <w:tab w:val="left" w:pos="851"/>
          <w:tab w:val="left" w:pos="2340"/>
          <w:tab w:val="left" w:pos="2700"/>
          <w:tab w:val="left" w:pos="4500"/>
          <w:tab w:val="left" w:pos="4860"/>
        </w:tabs>
        <w:ind w:right="-1" w:firstLine="567"/>
        <w:contextualSpacing/>
        <w:jc w:val="both"/>
        <w:rPr>
          <w:rFonts w:ascii="Times New Roman" w:hAnsi="Times New Roman" w:cs="Times New Roman"/>
          <w:sz w:val="28"/>
          <w:szCs w:val="28"/>
          <w:lang w:val="uk-UA"/>
        </w:rPr>
      </w:pPr>
      <w:r w:rsidRPr="007317AC">
        <w:rPr>
          <w:rFonts w:ascii="Times New Roman" w:hAnsi="Times New Roman" w:cs="Times New Roman"/>
          <w:sz w:val="28"/>
          <w:lang w:val="uk-UA"/>
        </w:rPr>
        <w:t xml:space="preserve">Актуальність обраного методу проведення заняття полягає в тому, що він сприяє розв’язанню пріоритетного завдання сучасної освіти – виховання соціально-орієнтованої особистості, </w:t>
      </w:r>
      <w:r w:rsidRPr="007317AC">
        <w:rPr>
          <w:rFonts w:ascii="Times New Roman" w:hAnsi="Times New Roman" w:cs="Times New Roman"/>
          <w:sz w:val="28"/>
          <w:szCs w:val="28"/>
          <w:lang w:val="uk-UA"/>
        </w:rPr>
        <w:t>здатної використовувати здобуті знання для конкурентоспроможної діяльності в будь-якій сфері суспільного життя.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Застосування методу проектів допомагає формувати особистісні риси, які розвиваються лише в діяльності. Під час роботи над проектом студенти набувають досвіду індивідуальної самостійної діяльності. Даний метод стимулює молодь до вирішення проблем, розвиває критичне мислення, формує навички роботи з інформацією, допомагає вирішувати пізнавальні й творчі завдання у співпраці, де студенти виконують соціальні ролі. Застосування дослідницьких проектів сприяє розвитку історичного мислення, надає можливість доторкнутися до минулого, що робить процес вивчення історичних подій більш цікавим. Все це в повній мірі дозволяє досягти поставлених дидактичних і виховних цілей заняття.</w:t>
      </w:r>
    </w:p>
    <w:p w:rsid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Обрана тема має важливе виховне значення. Адже допомагає у вихованні активної життєвої позиції, у формуванні національно свідомої людини, яка здатна оберігати і примножувати цінності нації, брати активну участь у побудові демократичного суспільства.</w:t>
      </w:r>
    </w:p>
    <w:p w:rsidR="007317AC" w:rsidRDefault="007317AC" w:rsidP="007317AC">
      <w:pPr>
        <w:ind w:right="-1" w:firstLine="567"/>
        <w:contextualSpacing/>
        <w:jc w:val="both"/>
        <w:rPr>
          <w:rFonts w:ascii="Times New Roman" w:hAnsi="Times New Roman" w:cs="Times New Roman"/>
          <w:sz w:val="28"/>
          <w:lang w:val="uk-UA"/>
        </w:rPr>
      </w:pPr>
    </w:p>
    <w:p w:rsidR="007317AC" w:rsidRDefault="007317AC" w:rsidP="007317AC">
      <w:pPr>
        <w:ind w:right="-1" w:firstLine="567"/>
        <w:contextualSpacing/>
        <w:jc w:val="both"/>
        <w:rPr>
          <w:rFonts w:ascii="Times New Roman" w:hAnsi="Times New Roman" w:cs="Times New Roman"/>
          <w:sz w:val="28"/>
          <w:lang w:val="uk-UA"/>
        </w:rPr>
      </w:pPr>
    </w:p>
    <w:p w:rsidR="007317AC" w:rsidRDefault="007317AC" w:rsidP="007317AC">
      <w:pPr>
        <w:ind w:right="-1" w:firstLine="567"/>
        <w:contextualSpacing/>
        <w:jc w:val="both"/>
        <w:rPr>
          <w:rFonts w:ascii="Times New Roman" w:hAnsi="Times New Roman" w:cs="Times New Roman"/>
          <w:sz w:val="28"/>
          <w:lang w:val="uk-UA"/>
        </w:rPr>
      </w:pPr>
    </w:p>
    <w:p w:rsidR="007317AC" w:rsidRDefault="007317AC" w:rsidP="007317AC">
      <w:pPr>
        <w:ind w:right="-1" w:firstLine="567"/>
        <w:contextualSpacing/>
        <w:jc w:val="both"/>
        <w:rPr>
          <w:rFonts w:ascii="Times New Roman" w:hAnsi="Times New Roman" w:cs="Times New Roman"/>
          <w:sz w:val="28"/>
          <w:lang w:val="uk-UA"/>
        </w:rPr>
      </w:pPr>
    </w:p>
    <w:p w:rsidR="007317AC" w:rsidRDefault="007317AC" w:rsidP="007317AC">
      <w:pPr>
        <w:ind w:right="-1" w:firstLine="567"/>
        <w:contextualSpacing/>
        <w:jc w:val="both"/>
        <w:rPr>
          <w:rFonts w:ascii="Times New Roman" w:hAnsi="Times New Roman" w:cs="Times New Roman"/>
          <w:sz w:val="28"/>
          <w:lang w:val="uk-UA"/>
        </w:rPr>
      </w:pPr>
    </w:p>
    <w:p w:rsidR="007317AC" w:rsidRPr="007317AC" w:rsidRDefault="007317AC" w:rsidP="007317AC">
      <w:pPr>
        <w:ind w:right="-1" w:firstLine="567"/>
        <w:contextualSpacing/>
        <w:jc w:val="both"/>
        <w:rPr>
          <w:rFonts w:ascii="Times New Roman" w:hAnsi="Times New Roman" w:cs="Times New Roman"/>
          <w:sz w:val="28"/>
          <w:lang w:val="uk-UA"/>
        </w:rPr>
      </w:pPr>
    </w:p>
    <w:p w:rsidR="007317AC" w:rsidRPr="007317AC" w:rsidRDefault="007317AC" w:rsidP="007317AC">
      <w:pPr>
        <w:ind w:right="-1" w:firstLine="567"/>
        <w:contextualSpacing/>
        <w:jc w:val="center"/>
        <w:rPr>
          <w:rFonts w:ascii="Times New Roman" w:hAnsi="Times New Roman" w:cs="Times New Roman"/>
          <w:sz w:val="28"/>
          <w:szCs w:val="28"/>
          <w:lang w:val="uk-UA"/>
        </w:rPr>
      </w:pPr>
    </w:p>
    <w:p w:rsidR="007A0F76" w:rsidRDefault="007A0F76" w:rsidP="007317AC">
      <w:pPr>
        <w:ind w:right="-1"/>
        <w:contextualSpacing/>
        <w:jc w:val="center"/>
        <w:rPr>
          <w:rFonts w:ascii="Times New Roman" w:hAnsi="Times New Roman" w:cs="Times New Roman"/>
          <w:sz w:val="28"/>
          <w:lang w:val="uk-UA"/>
        </w:rPr>
      </w:pPr>
    </w:p>
    <w:p w:rsidR="007317AC" w:rsidRPr="007317AC" w:rsidRDefault="007317AC" w:rsidP="007317AC">
      <w:pPr>
        <w:ind w:right="-1"/>
        <w:contextualSpacing/>
        <w:jc w:val="center"/>
        <w:rPr>
          <w:rFonts w:ascii="Times New Roman" w:hAnsi="Times New Roman" w:cs="Times New Roman"/>
          <w:sz w:val="28"/>
          <w:lang w:val="uk-UA"/>
        </w:rPr>
      </w:pPr>
      <w:r w:rsidRPr="007317AC">
        <w:rPr>
          <w:rFonts w:ascii="Times New Roman" w:hAnsi="Times New Roman" w:cs="Times New Roman"/>
          <w:sz w:val="28"/>
          <w:lang w:val="uk-UA"/>
        </w:rPr>
        <w:lastRenderedPageBreak/>
        <w:t>План заняття</w:t>
      </w:r>
    </w:p>
    <w:p w:rsidR="007317AC" w:rsidRPr="007317AC" w:rsidRDefault="007317AC" w:rsidP="007317AC">
      <w:pPr>
        <w:ind w:right="-1" w:firstLine="567"/>
        <w:contextualSpacing/>
        <w:jc w:val="center"/>
        <w:rPr>
          <w:rFonts w:ascii="Times New Roman" w:hAnsi="Times New Roman" w:cs="Times New Roman"/>
          <w:sz w:val="28"/>
          <w:lang w:val="uk-UA"/>
        </w:rPr>
      </w:pP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u w:val="single"/>
          <w:lang w:val="uk-UA"/>
        </w:rPr>
        <w:t>Тема</w:t>
      </w:r>
      <w:r w:rsidRPr="007317AC">
        <w:rPr>
          <w:rFonts w:ascii="Times New Roman" w:hAnsi="Times New Roman" w:cs="Times New Roman"/>
          <w:sz w:val="28"/>
          <w:lang w:val="uk-UA"/>
        </w:rPr>
        <w:t>:</w:t>
      </w:r>
      <w:r w:rsidR="007A0F76">
        <w:rPr>
          <w:rFonts w:ascii="Times New Roman" w:hAnsi="Times New Roman" w:cs="Times New Roman"/>
          <w:sz w:val="28"/>
          <w:lang w:val="uk-UA"/>
        </w:rPr>
        <w:t xml:space="preserve"> </w:t>
      </w:r>
      <w:r w:rsidRPr="007317AC">
        <w:rPr>
          <w:rFonts w:ascii="Times New Roman" w:hAnsi="Times New Roman" w:cs="Times New Roman"/>
          <w:sz w:val="28"/>
          <w:lang w:val="uk-UA"/>
        </w:rPr>
        <w:t xml:space="preserve">Опозиційний рух в Україні в другій половині 60-х-на початку 80-х років </w:t>
      </w:r>
    </w:p>
    <w:p w:rsidR="007317AC" w:rsidRPr="007317AC" w:rsidRDefault="007317AC" w:rsidP="007317AC">
      <w:pPr>
        <w:ind w:right="-1" w:firstLine="567"/>
        <w:contextualSpacing/>
        <w:jc w:val="both"/>
        <w:rPr>
          <w:rFonts w:ascii="Times New Roman" w:hAnsi="Times New Roman" w:cs="Times New Roman"/>
          <w:sz w:val="28"/>
          <w:u w:val="single"/>
          <w:lang w:val="uk-UA"/>
        </w:rPr>
      </w:pPr>
      <w:r w:rsidRPr="007317AC">
        <w:rPr>
          <w:rFonts w:ascii="Times New Roman" w:hAnsi="Times New Roman" w:cs="Times New Roman"/>
          <w:sz w:val="28"/>
          <w:u w:val="single"/>
          <w:lang w:val="uk-UA"/>
        </w:rPr>
        <w:t>Мета заняття: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i/>
          <w:sz w:val="28"/>
          <w:lang w:val="uk-UA"/>
        </w:rPr>
        <w:t xml:space="preserve">методична – </w:t>
      </w:r>
      <w:r w:rsidRPr="007317AC">
        <w:rPr>
          <w:rFonts w:ascii="Times New Roman" w:hAnsi="Times New Roman" w:cs="Times New Roman"/>
          <w:sz w:val="28"/>
          <w:lang w:val="uk-UA"/>
        </w:rPr>
        <w:t>вдосконалення методики проведення семінарського заняття із застосуванням проектної технології навчання;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i/>
          <w:sz w:val="28"/>
          <w:szCs w:val="28"/>
          <w:lang w:val="uk-UA"/>
        </w:rPr>
        <w:t xml:space="preserve">дидактична – </w:t>
      </w:r>
      <w:r w:rsidRPr="007317AC">
        <w:rPr>
          <w:rFonts w:ascii="Times New Roman" w:hAnsi="Times New Roman" w:cs="Times New Roman"/>
          <w:sz w:val="28"/>
          <w:szCs w:val="28"/>
          <w:lang w:val="uk-UA"/>
        </w:rPr>
        <w:t>спонукати студентів до поглиблення знань щодо українського дисидентського руху, визначити течії руху, роль особистості в історії, з’ясувати методи боротьби дисидентів проти тоталітарного режиму ; діагностувати навички студентів робити підбір додаткової інформації, працювати з історичними джерелами, визначати закономірності історичного процесу, критично мислити, розвивати вміння правильно і послідовно висловлювати власну думку;</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i/>
          <w:sz w:val="28"/>
          <w:lang w:val="uk-UA"/>
        </w:rPr>
        <w:t xml:space="preserve">виховна - </w:t>
      </w:r>
      <w:r w:rsidRPr="007317AC">
        <w:rPr>
          <w:rFonts w:ascii="Times New Roman" w:hAnsi="Times New Roman" w:cs="Times New Roman"/>
          <w:sz w:val="28"/>
          <w:lang w:val="uk-UA"/>
        </w:rPr>
        <w:t>виховувати пошану до історичного досвіду боротьби за національну незалежність, сприяти формуванню активної громадянської позиції, національної свідомості студентів як здатності оберігати і примножувати цінності нації, готувати особистість до здійснення соціально-політичного вибору та вироблення ефективних соціальних рішень.</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u w:val="single"/>
          <w:lang w:val="uk-UA"/>
        </w:rPr>
        <w:t>Вид заняття</w:t>
      </w:r>
      <w:r w:rsidRPr="007317AC">
        <w:rPr>
          <w:rFonts w:ascii="Times New Roman" w:hAnsi="Times New Roman" w:cs="Times New Roman"/>
          <w:sz w:val="28"/>
          <w:lang w:val="uk-UA"/>
        </w:rPr>
        <w:t>: семінарське заняття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u w:val="single"/>
          <w:lang w:val="uk-UA"/>
        </w:rPr>
        <w:t>Тип заняття:</w:t>
      </w:r>
      <w:r w:rsidRPr="007317AC">
        <w:rPr>
          <w:rFonts w:ascii="Times New Roman" w:hAnsi="Times New Roman" w:cs="Times New Roman"/>
          <w:sz w:val="28"/>
          <w:lang w:val="uk-UA"/>
        </w:rPr>
        <w:t>семінар-захист проекту</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u w:val="single"/>
          <w:lang w:val="uk-UA"/>
        </w:rPr>
        <w:t>Форми і методи проведення заняття:</w:t>
      </w:r>
      <w:r w:rsidRPr="007317AC">
        <w:rPr>
          <w:rFonts w:ascii="Times New Roman" w:hAnsi="Times New Roman" w:cs="Times New Roman"/>
          <w:sz w:val="28"/>
          <w:lang w:val="uk-UA"/>
        </w:rPr>
        <w:t xml:space="preserve"> термінологічний тренінг, розв’язання проблемного питання, евристична бесіда, презентація дослідницько-інформаційних проектів, складання опорного конспекту, метод історичних аналогій, метод «мікрофон», </w:t>
      </w:r>
      <w:proofErr w:type="spellStart"/>
      <w:r w:rsidRPr="007317AC">
        <w:rPr>
          <w:rFonts w:ascii="Times New Roman" w:hAnsi="Times New Roman" w:cs="Times New Roman"/>
          <w:sz w:val="28"/>
          <w:lang w:val="uk-UA"/>
        </w:rPr>
        <w:t>самооцінювання</w:t>
      </w:r>
      <w:proofErr w:type="spellEnd"/>
      <w:r w:rsidRPr="007317AC">
        <w:rPr>
          <w:rFonts w:ascii="Times New Roman" w:hAnsi="Times New Roman" w:cs="Times New Roman"/>
          <w:sz w:val="28"/>
          <w:lang w:val="uk-UA"/>
        </w:rPr>
        <w:t>, рейтингова система оцінювання</w:t>
      </w:r>
    </w:p>
    <w:p w:rsidR="007317AC" w:rsidRPr="007317AC" w:rsidRDefault="007317AC" w:rsidP="007317AC">
      <w:pPr>
        <w:ind w:right="-1" w:firstLine="567"/>
        <w:contextualSpacing/>
        <w:jc w:val="both"/>
        <w:rPr>
          <w:rFonts w:ascii="Times New Roman" w:hAnsi="Times New Roman" w:cs="Times New Roman"/>
          <w:sz w:val="28"/>
          <w:u w:val="single"/>
          <w:lang w:val="uk-UA"/>
        </w:rPr>
      </w:pPr>
      <w:r w:rsidRPr="007317AC">
        <w:rPr>
          <w:rFonts w:ascii="Times New Roman" w:hAnsi="Times New Roman" w:cs="Times New Roman"/>
          <w:sz w:val="28"/>
          <w:u w:val="single"/>
          <w:lang w:val="uk-UA"/>
        </w:rPr>
        <w:t>Міждисциплінарні зв’язки:</w:t>
      </w:r>
    </w:p>
    <w:p w:rsidR="007317AC" w:rsidRPr="007317AC" w:rsidRDefault="007317AC" w:rsidP="007317AC">
      <w:pPr>
        <w:ind w:right="-1" w:firstLine="567"/>
        <w:contextualSpacing/>
        <w:jc w:val="both"/>
        <w:rPr>
          <w:rFonts w:ascii="Times New Roman" w:hAnsi="Times New Roman" w:cs="Times New Roman"/>
          <w:sz w:val="28"/>
          <w:lang w:val="uk-UA"/>
        </w:rPr>
      </w:pPr>
      <w:proofErr w:type="spellStart"/>
      <w:r w:rsidRPr="007317AC">
        <w:rPr>
          <w:rFonts w:ascii="Times New Roman" w:hAnsi="Times New Roman" w:cs="Times New Roman"/>
          <w:i/>
          <w:sz w:val="28"/>
          <w:lang w:val="uk-UA"/>
        </w:rPr>
        <w:t>забезпечуючі</w:t>
      </w:r>
      <w:proofErr w:type="spellEnd"/>
      <w:r w:rsidRPr="007317AC">
        <w:rPr>
          <w:rFonts w:ascii="Times New Roman" w:hAnsi="Times New Roman" w:cs="Times New Roman"/>
          <w:sz w:val="28"/>
          <w:lang w:val="uk-UA"/>
        </w:rPr>
        <w:t>: всесвітня історія, українська мова, українська література;</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i/>
          <w:sz w:val="28"/>
          <w:lang w:val="uk-UA"/>
        </w:rPr>
        <w:t>забезпечувані</w:t>
      </w:r>
      <w:r w:rsidRPr="007317AC">
        <w:rPr>
          <w:rFonts w:ascii="Times New Roman" w:hAnsi="Times New Roman" w:cs="Times New Roman"/>
          <w:sz w:val="28"/>
          <w:lang w:val="uk-UA"/>
        </w:rPr>
        <w:t>: соціологія, основи філософських знань, основи правознавства.</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u w:val="single"/>
          <w:lang w:val="uk-UA"/>
        </w:rPr>
        <w:t>Методичне забезпечення та візуальний супровід</w:t>
      </w:r>
      <w:r w:rsidRPr="007317AC">
        <w:rPr>
          <w:rFonts w:ascii="Times New Roman" w:hAnsi="Times New Roman" w:cs="Times New Roman"/>
          <w:sz w:val="28"/>
          <w:lang w:val="uk-UA"/>
        </w:rPr>
        <w:t>: методична розробка заняття, інструктивно-методичні матер</w:t>
      </w:r>
      <w:r w:rsidR="001B0ABC">
        <w:rPr>
          <w:rFonts w:ascii="Times New Roman" w:hAnsi="Times New Roman" w:cs="Times New Roman"/>
          <w:sz w:val="28"/>
          <w:lang w:val="uk-UA"/>
        </w:rPr>
        <w:t>іали до проекту (Додаток А), опорний конспект-шаблон (Додаток Б)</w:t>
      </w:r>
      <w:r w:rsidRPr="007317AC">
        <w:rPr>
          <w:rFonts w:ascii="Times New Roman" w:hAnsi="Times New Roman" w:cs="Times New Roman"/>
          <w:sz w:val="28"/>
          <w:lang w:val="uk-UA"/>
        </w:rPr>
        <w:t xml:space="preserve">; презентація викладача, презентації студентських проектів; фрагмент фільму «Від </w:t>
      </w:r>
      <w:proofErr w:type="spellStart"/>
      <w:r w:rsidRPr="007317AC">
        <w:rPr>
          <w:rFonts w:ascii="Times New Roman" w:hAnsi="Times New Roman" w:cs="Times New Roman"/>
          <w:sz w:val="28"/>
          <w:lang w:val="uk-UA"/>
        </w:rPr>
        <w:t>дисидентства</w:t>
      </w:r>
      <w:proofErr w:type="spellEnd"/>
      <w:r w:rsidRPr="007317AC">
        <w:rPr>
          <w:rFonts w:ascii="Times New Roman" w:hAnsi="Times New Roman" w:cs="Times New Roman"/>
          <w:sz w:val="28"/>
          <w:lang w:val="uk-UA"/>
        </w:rPr>
        <w:t xml:space="preserve"> – до незалежності», </w:t>
      </w:r>
      <w:proofErr w:type="spellStart"/>
      <w:r w:rsidRPr="007317AC">
        <w:rPr>
          <w:rFonts w:ascii="Times New Roman" w:hAnsi="Times New Roman" w:cs="Times New Roman"/>
          <w:sz w:val="28"/>
          <w:lang w:val="uk-UA"/>
        </w:rPr>
        <w:t>реж</w:t>
      </w:r>
      <w:proofErr w:type="spellEnd"/>
      <w:r w:rsidRPr="007317AC">
        <w:rPr>
          <w:rFonts w:ascii="Times New Roman" w:hAnsi="Times New Roman" w:cs="Times New Roman"/>
          <w:sz w:val="28"/>
          <w:lang w:val="uk-UA"/>
        </w:rPr>
        <w:t>. С.Сніжний ; оціночний лист, критерії оцінювання; алгоритм роботи над проектом.</w:t>
      </w:r>
    </w:p>
    <w:p w:rsidR="007317AC" w:rsidRPr="007317AC" w:rsidRDefault="007317AC" w:rsidP="007317AC">
      <w:pPr>
        <w:ind w:right="-1" w:firstLine="567"/>
        <w:contextualSpacing/>
        <w:jc w:val="right"/>
        <w:rPr>
          <w:rFonts w:ascii="Times New Roman" w:hAnsi="Times New Roman" w:cs="Times New Roman"/>
          <w:lang w:val="uk-UA"/>
        </w:rPr>
      </w:pPr>
    </w:p>
    <w:p w:rsidR="007317AC" w:rsidRPr="007317AC" w:rsidRDefault="007317AC" w:rsidP="007317AC">
      <w:pPr>
        <w:ind w:right="-1" w:firstLine="567"/>
        <w:contextualSpacing/>
        <w:jc w:val="center"/>
        <w:rPr>
          <w:rFonts w:ascii="Times New Roman" w:hAnsi="Times New Roman" w:cs="Times New Roman"/>
          <w:sz w:val="28"/>
          <w:lang w:val="uk-UA"/>
        </w:rPr>
      </w:pPr>
      <w:r w:rsidRPr="007317AC">
        <w:rPr>
          <w:rFonts w:ascii="Times New Roman" w:hAnsi="Times New Roman" w:cs="Times New Roman"/>
          <w:sz w:val="28"/>
          <w:lang w:val="uk-UA"/>
        </w:rPr>
        <w:t>Література</w:t>
      </w:r>
    </w:p>
    <w:p w:rsidR="007317AC" w:rsidRPr="007317AC" w:rsidRDefault="007317AC" w:rsidP="007317AC">
      <w:pPr>
        <w:numPr>
          <w:ilvl w:val="0"/>
          <w:numId w:val="2"/>
        </w:numPr>
        <w:spacing w:after="0"/>
        <w:ind w:left="0" w:right="-1" w:firstLine="567"/>
        <w:contextualSpacing/>
        <w:jc w:val="both"/>
        <w:rPr>
          <w:rFonts w:ascii="Times New Roman" w:hAnsi="Times New Roman" w:cs="Times New Roman"/>
          <w:sz w:val="28"/>
          <w:lang w:val="uk-UA"/>
        </w:rPr>
      </w:pPr>
      <w:proofErr w:type="spellStart"/>
      <w:r w:rsidRPr="007317AC">
        <w:rPr>
          <w:rFonts w:ascii="Times New Roman" w:hAnsi="Times New Roman" w:cs="Times New Roman"/>
          <w:sz w:val="28"/>
          <w:lang w:val="uk-UA"/>
        </w:rPr>
        <w:t>Бердиховська</w:t>
      </w:r>
      <w:proofErr w:type="spellEnd"/>
      <w:r w:rsidRPr="007317AC">
        <w:rPr>
          <w:rFonts w:ascii="Times New Roman" w:hAnsi="Times New Roman" w:cs="Times New Roman"/>
          <w:sz w:val="28"/>
          <w:lang w:val="uk-UA"/>
        </w:rPr>
        <w:t xml:space="preserve"> Б., Гнатюк О. Бунт покоління. – К., 2004;</w:t>
      </w:r>
    </w:p>
    <w:p w:rsidR="007317AC" w:rsidRPr="007317AC" w:rsidRDefault="007317AC" w:rsidP="007317AC">
      <w:pPr>
        <w:pStyle w:val="a3"/>
        <w:numPr>
          <w:ilvl w:val="0"/>
          <w:numId w:val="2"/>
        </w:numPr>
        <w:spacing w:line="276" w:lineRule="auto"/>
        <w:ind w:left="0" w:right="-1" w:firstLine="567"/>
        <w:jc w:val="both"/>
        <w:rPr>
          <w:sz w:val="28"/>
          <w:lang w:val="uk-UA"/>
        </w:rPr>
      </w:pPr>
      <w:proofErr w:type="spellStart"/>
      <w:r w:rsidRPr="007317AC">
        <w:rPr>
          <w:sz w:val="28"/>
          <w:lang w:val="uk-UA"/>
        </w:rPr>
        <w:lastRenderedPageBreak/>
        <w:t>Дещинський</w:t>
      </w:r>
      <w:proofErr w:type="spellEnd"/>
      <w:r w:rsidRPr="007317AC">
        <w:rPr>
          <w:sz w:val="28"/>
          <w:lang w:val="uk-UA"/>
        </w:rPr>
        <w:t xml:space="preserve"> Л.Є., Гаврилів І.О., Зінкевич Р.Д. та ін. Історія України та її державності. – Львів, 2005;</w:t>
      </w:r>
    </w:p>
    <w:p w:rsidR="007317AC" w:rsidRPr="007317AC" w:rsidRDefault="007317AC" w:rsidP="007317AC">
      <w:pPr>
        <w:numPr>
          <w:ilvl w:val="0"/>
          <w:numId w:val="2"/>
        </w:numPr>
        <w:spacing w:after="0"/>
        <w:ind w:left="0"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Захаров Б. Нарис історії дисидентського руху в Україні (1956-1987). – Харків, 2003;</w:t>
      </w:r>
    </w:p>
    <w:p w:rsidR="007317AC" w:rsidRPr="007317AC" w:rsidRDefault="007317AC" w:rsidP="007317AC">
      <w:pPr>
        <w:numPr>
          <w:ilvl w:val="0"/>
          <w:numId w:val="2"/>
        </w:numPr>
        <w:spacing w:after="0"/>
        <w:ind w:left="0"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Касьянов Г. Незгодні: українська інтелігенція в русі опору 1960-80-х років. – К., 1995;</w:t>
      </w:r>
    </w:p>
    <w:p w:rsidR="007317AC" w:rsidRPr="007317AC" w:rsidRDefault="007317AC" w:rsidP="007317AC">
      <w:pPr>
        <w:pStyle w:val="a3"/>
        <w:numPr>
          <w:ilvl w:val="0"/>
          <w:numId w:val="2"/>
        </w:numPr>
        <w:spacing w:after="200" w:line="276" w:lineRule="auto"/>
        <w:ind w:left="0" w:right="-1" w:firstLine="567"/>
        <w:jc w:val="both"/>
        <w:rPr>
          <w:sz w:val="28"/>
          <w:lang w:val="uk-UA"/>
        </w:rPr>
      </w:pPr>
      <w:r w:rsidRPr="007317AC">
        <w:rPr>
          <w:sz w:val="28"/>
          <w:lang w:val="uk-UA"/>
        </w:rPr>
        <w:t xml:space="preserve"> Петровський В.В., Радченко Л.О., </w:t>
      </w:r>
      <w:proofErr w:type="spellStart"/>
      <w:r w:rsidRPr="007317AC">
        <w:rPr>
          <w:sz w:val="28"/>
          <w:lang w:val="uk-UA"/>
        </w:rPr>
        <w:t>Семененко</w:t>
      </w:r>
      <w:proofErr w:type="spellEnd"/>
      <w:r w:rsidRPr="007317AC">
        <w:rPr>
          <w:sz w:val="28"/>
          <w:lang w:val="uk-UA"/>
        </w:rPr>
        <w:t xml:space="preserve"> В.І. Історія України: Неупереджений погляд: Факти. Міфи. Коментарі. – Х., 2008</w:t>
      </w:r>
    </w:p>
    <w:p w:rsidR="007317AC" w:rsidRPr="007317AC" w:rsidRDefault="007317AC" w:rsidP="007317AC">
      <w:pPr>
        <w:ind w:right="-1" w:firstLine="567"/>
        <w:contextualSpacing/>
        <w:jc w:val="center"/>
        <w:rPr>
          <w:rFonts w:ascii="Times New Roman" w:hAnsi="Times New Roman" w:cs="Times New Roman"/>
          <w:sz w:val="28"/>
          <w:lang w:val="uk-UA"/>
        </w:rPr>
      </w:pPr>
      <w:r w:rsidRPr="007317AC">
        <w:rPr>
          <w:rFonts w:ascii="Times New Roman" w:hAnsi="Times New Roman" w:cs="Times New Roman"/>
          <w:sz w:val="28"/>
          <w:lang w:val="uk-UA"/>
        </w:rPr>
        <w:t>Інформаційні ресурси</w:t>
      </w:r>
    </w:p>
    <w:p w:rsidR="007317AC" w:rsidRPr="007317AC" w:rsidRDefault="008E498E" w:rsidP="007317AC">
      <w:pPr>
        <w:pStyle w:val="a3"/>
        <w:numPr>
          <w:ilvl w:val="0"/>
          <w:numId w:val="1"/>
        </w:numPr>
        <w:spacing w:line="276" w:lineRule="auto"/>
        <w:ind w:left="0" w:right="-1" w:firstLine="567"/>
        <w:jc w:val="both"/>
        <w:rPr>
          <w:sz w:val="28"/>
          <w:lang w:val="uk-UA"/>
        </w:rPr>
      </w:pPr>
      <w:hyperlink r:id="rId5" w:history="1">
        <w:r w:rsidR="007317AC" w:rsidRPr="007317AC">
          <w:rPr>
            <w:rStyle w:val="a4"/>
            <w:sz w:val="28"/>
            <w:lang w:val="en-US"/>
          </w:rPr>
          <w:t>http</w:t>
        </w:r>
        <w:r w:rsidR="007317AC" w:rsidRPr="007317AC">
          <w:rPr>
            <w:rStyle w:val="a4"/>
            <w:sz w:val="28"/>
            <w:lang w:val="uk-UA"/>
          </w:rPr>
          <w:t>://</w:t>
        </w:r>
        <w:proofErr w:type="spellStart"/>
        <w:r w:rsidR="007317AC" w:rsidRPr="007317AC">
          <w:rPr>
            <w:rStyle w:val="a4"/>
            <w:sz w:val="28"/>
            <w:lang w:val="en-US"/>
          </w:rPr>
          <w:t>ukrhistory</w:t>
        </w:r>
        <w:proofErr w:type="spellEnd"/>
      </w:hyperlink>
      <w:r w:rsidR="007317AC" w:rsidRPr="007317AC">
        <w:rPr>
          <w:sz w:val="28"/>
          <w:lang w:val="uk-UA"/>
        </w:rPr>
        <w:t xml:space="preserve">. </w:t>
      </w:r>
      <w:r w:rsidR="007317AC" w:rsidRPr="007317AC">
        <w:rPr>
          <w:sz w:val="28"/>
          <w:lang w:val="en-US"/>
        </w:rPr>
        <w:t>com</w:t>
      </w:r>
      <w:r w:rsidR="007317AC" w:rsidRPr="007317AC">
        <w:rPr>
          <w:sz w:val="28"/>
        </w:rPr>
        <w:t xml:space="preserve">. </w:t>
      </w:r>
      <w:proofErr w:type="spellStart"/>
      <w:r w:rsidR="007317AC" w:rsidRPr="007317AC">
        <w:rPr>
          <w:sz w:val="28"/>
          <w:lang w:val="en-US"/>
        </w:rPr>
        <w:t>ua</w:t>
      </w:r>
      <w:proofErr w:type="spellEnd"/>
    </w:p>
    <w:p w:rsidR="007317AC" w:rsidRPr="007317AC" w:rsidRDefault="007317AC" w:rsidP="007317AC">
      <w:pPr>
        <w:numPr>
          <w:ilvl w:val="0"/>
          <w:numId w:val="1"/>
        </w:numPr>
        <w:spacing w:after="0"/>
        <w:ind w:left="0"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http://archive.khpg.org</w:t>
      </w:r>
    </w:p>
    <w:p w:rsidR="007317AC" w:rsidRPr="007317AC" w:rsidRDefault="008E498E" w:rsidP="007317AC">
      <w:pPr>
        <w:pStyle w:val="a3"/>
        <w:numPr>
          <w:ilvl w:val="0"/>
          <w:numId w:val="1"/>
        </w:numPr>
        <w:spacing w:after="200" w:line="276" w:lineRule="auto"/>
        <w:ind w:left="0" w:right="-1" w:firstLine="567"/>
        <w:jc w:val="both"/>
        <w:rPr>
          <w:sz w:val="28"/>
          <w:lang w:val="uk-UA"/>
        </w:rPr>
      </w:pPr>
      <w:hyperlink r:id="rId6" w:history="1">
        <w:r w:rsidR="007317AC" w:rsidRPr="007317AC">
          <w:rPr>
            <w:rStyle w:val="a4"/>
            <w:sz w:val="28"/>
            <w:lang w:val="uk-UA"/>
          </w:rPr>
          <w:t>http://www.youtube.com/watch</w:t>
        </w:r>
      </w:hyperlink>
      <w:r w:rsidR="007317AC" w:rsidRPr="007317AC">
        <w:rPr>
          <w:sz w:val="28"/>
          <w:lang w:val="uk-UA"/>
        </w:rPr>
        <w:t xml:space="preserve"> Невідома Україна. Нариси нашої історії</w:t>
      </w:r>
      <w:r w:rsidR="001B0ABC">
        <w:rPr>
          <w:sz w:val="28"/>
          <w:lang w:val="uk-UA"/>
        </w:rPr>
        <w:t xml:space="preserve"> </w:t>
      </w:r>
      <w:r w:rsidR="007317AC" w:rsidRPr="007317AC">
        <w:rPr>
          <w:sz w:val="28"/>
          <w:lang w:val="uk-UA"/>
        </w:rPr>
        <w:t xml:space="preserve">Фільми 106-107: «Від </w:t>
      </w:r>
      <w:proofErr w:type="spellStart"/>
      <w:r w:rsidR="007317AC" w:rsidRPr="007317AC">
        <w:rPr>
          <w:sz w:val="28"/>
          <w:lang w:val="uk-UA"/>
        </w:rPr>
        <w:t>дисидентства</w:t>
      </w:r>
      <w:proofErr w:type="spellEnd"/>
      <w:r w:rsidR="007317AC" w:rsidRPr="007317AC">
        <w:rPr>
          <w:sz w:val="28"/>
          <w:lang w:val="uk-UA"/>
        </w:rPr>
        <w:t xml:space="preserve"> - до незалежності». Режисер: Сергій Сніжний.</w:t>
      </w:r>
    </w:p>
    <w:p w:rsidR="007317AC" w:rsidRPr="007317AC" w:rsidRDefault="007317AC" w:rsidP="007317AC">
      <w:pPr>
        <w:ind w:right="-1"/>
        <w:contextualSpacing/>
        <w:rPr>
          <w:rFonts w:ascii="Times New Roman" w:hAnsi="Times New Roman" w:cs="Times New Roman"/>
          <w:sz w:val="28"/>
          <w:lang w:val="uk-UA"/>
        </w:rPr>
      </w:pPr>
    </w:p>
    <w:p w:rsidR="007317AC" w:rsidRPr="007317AC" w:rsidRDefault="007317AC" w:rsidP="007317AC">
      <w:pPr>
        <w:ind w:right="-1" w:firstLine="567"/>
        <w:contextualSpacing/>
        <w:jc w:val="center"/>
        <w:rPr>
          <w:rFonts w:ascii="Times New Roman" w:hAnsi="Times New Roman" w:cs="Times New Roman"/>
          <w:sz w:val="28"/>
          <w:lang w:val="uk-UA"/>
        </w:rPr>
      </w:pPr>
      <w:r w:rsidRPr="007317AC">
        <w:rPr>
          <w:rFonts w:ascii="Times New Roman" w:hAnsi="Times New Roman" w:cs="Times New Roman"/>
          <w:sz w:val="28"/>
          <w:lang w:val="uk-UA"/>
        </w:rPr>
        <w:t>Зміст і хід заняття</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1.Організаційна частина.                         </w:t>
      </w:r>
      <w:r w:rsidR="00347C6C">
        <w:rPr>
          <w:sz w:val="28"/>
          <w:lang w:val="uk-UA"/>
        </w:rPr>
        <w:t xml:space="preserve">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  Викладач вітає студентів, перевіряє їх присутність на занятті, підготовку до роботи: наявність конспектів, матеріалів методичного забезпечення.</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2.Ознайомлення студентів з метою та темою заняття.       </w:t>
      </w:r>
      <w:r w:rsidR="00347C6C">
        <w:rPr>
          <w:sz w:val="28"/>
          <w:lang w:val="uk-UA"/>
        </w:rPr>
        <w:t xml:space="preserve">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  Викладач повідомляє студентам тему та мету семінарського заняття</w:t>
      </w:r>
      <w:r w:rsidR="00347C6C">
        <w:rPr>
          <w:sz w:val="28"/>
          <w:lang w:val="uk-UA"/>
        </w:rPr>
        <w:t>,</w:t>
      </w:r>
      <w:r w:rsidRPr="007317AC">
        <w:rPr>
          <w:sz w:val="28"/>
          <w:lang w:val="uk-UA"/>
        </w:rPr>
        <w:t xml:space="preserve">  розповідає про особливості проведення заняття, звертає увагу присутніх на те, що на занятті вони ознайомляться з результатами дослідницької роботи, яка була проведена творчими групами студентів </w:t>
      </w:r>
      <w:proofErr w:type="spellStart"/>
      <w:r w:rsidRPr="007317AC">
        <w:rPr>
          <w:sz w:val="28"/>
          <w:lang w:val="uk-UA"/>
        </w:rPr>
        <w:t>доаудиторно</w:t>
      </w:r>
      <w:proofErr w:type="spellEnd"/>
      <w:r w:rsidRPr="007317AC">
        <w:rPr>
          <w:sz w:val="28"/>
          <w:lang w:val="uk-UA"/>
        </w:rPr>
        <w:t xml:space="preserve">. Студентам пропонується протягом заняття самостійно складати опорний конспект, шаблон якого вони отримали напередодні. Викладач також акцентує увагу на оцінюванні роботи студентів як </w:t>
      </w:r>
      <w:proofErr w:type="spellStart"/>
      <w:r w:rsidRPr="007317AC">
        <w:rPr>
          <w:sz w:val="28"/>
          <w:lang w:val="uk-UA"/>
        </w:rPr>
        <w:t>доаудиторної</w:t>
      </w:r>
      <w:proofErr w:type="spellEnd"/>
      <w:r w:rsidRPr="007317AC">
        <w:rPr>
          <w:sz w:val="28"/>
          <w:lang w:val="uk-UA"/>
        </w:rPr>
        <w:t xml:space="preserve">, так і протягом заняття, враховуючи різні форми цієї роботи (термінологічний тренінг, складання опорного конспекту, участь в обговоренні проблемного питання, дискусії тощо). Студенти мають фіксувати свої бали в індивідуальному оціночному листі </w:t>
      </w:r>
      <w:r w:rsidRPr="00347C6C">
        <w:rPr>
          <w:sz w:val="28"/>
          <w:lang w:val="uk-UA"/>
        </w:rPr>
        <w:t>.</w:t>
      </w:r>
    </w:p>
    <w:p w:rsidR="007317AC" w:rsidRPr="00347C6C" w:rsidRDefault="007317AC" w:rsidP="007317AC">
      <w:pPr>
        <w:pStyle w:val="a3"/>
        <w:spacing w:line="276" w:lineRule="auto"/>
        <w:ind w:left="0" w:right="-1" w:firstLine="567"/>
        <w:jc w:val="both"/>
        <w:rPr>
          <w:sz w:val="28"/>
          <w:lang w:val="uk-UA"/>
        </w:rPr>
      </w:pPr>
      <w:r w:rsidRPr="007317AC">
        <w:rPr>
          <w:sz w:val="28"/>
          <w:lang w:val="uk-UA"/>
        </w:rPr>
        <w:t xml:space="preserve">Студенти записують тему заняття в опорний конспект-шаблон </w:t>
      </w:r>
      <w:r w:rsidR="00347C6C">
        <w:rPr>
          <w:sz w:val="28"/>
          <w:lang w:val="uk-UA"/>
        </w:rPr>
        <w:t>(Додаток Б</w:t>
      </w:r>
      <w:r w:rsidRPr="00347C6C">
        <w:rPr>
          <w:sz w:val="28"/>
          <w:lang w:val="uk-UA"/>
        </w:rPr>
        <w:t>).</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3. Мотивація навчання.                                                         </w:t>
      </w:r>
      <w:r w:rsidR="001B0ABC">
        <w:rPr>
          <w:sz w:val="28"/>
          <w:lang w:val="uk-UA"/>
        </w:rPr>
        <w:t xml:space="preserve">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   Викладач звертає увагу на те, що Україна пройшла тривалий і важкий шлях до незалежності, під час якого відбувалися спалахи національного </w:t>
      </w:r>
      <w:r w:rsidRPr="007317AC">
        <w:rPr>
          <w:sz w:val="28"/>
          <w:lang w:val="uk-UA"/>
        </w:rPr>
        <w:lastRenderedPageBreak/>
        <w:t>пробудження: часи Хмельниччини, національне відродження ХІХ століття, революційні змагання 1917-1920 років, дисидентський рух 60 – 80-х років ХХ століття. Боротьба за незалежність згуртувала кращих представників України, які своєю героїчною працею, влучним словом наблизили український народ до свободи. Вагомий внесок у досягнення державної незалежності зробили дисиденти. Завдяки їхній діяльності визріла ідея про необхідність виходу Української республіки зі складу СРСР і розбудови нової незалежної України. Хто вони – українські дисиденти? Над цим ключовим питанням ви, шановні студенти, працювали самостійно у проекті із короткою назвою «Незгодні».</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4.Актуалізація опорних знань.                                               </w:t>
      </w:r>
      <w:r w:rsidR="00347C6C">
        <w:rPr>
          <w:sz w:val="28"/>
          <w:lang w:val="uk-UA"/>
        </w:rPr>
        <w:t xml:space="preserve">                           </w:t>
      </w:r>
    </w:p>
    <w:p w:rsidR="007317AC" w:rsidRPr="00347C6C" w:rsidRDefault="007317AC" w:rsidP="007317AC">
      <w:pPr>
        <w:pStyle w:val="a3"/>
        <w:spacing w:line="276" w:lineRule="auto"/>
        <w:ind w:left="0" w:right="-1" w:firstLine="567"/>
        <w:jc w:val="both"/>
        <w:rPr>
          <w:sz w:val="28"/>
          <w:lang w:val="uk-UA"/>
        </w:rPr>
      </w:pPr>
      <w:r w:rsidRPr="007317AC">
        <w:rPr>
          <w:sz w:val="28"/>
          <w:lang w:val="uk-UA"/>
        </w:rPr>
        <w:t>4.1Термінологічний тренінг. Студентам пропонується дати визначення понять «відлига», «</w:t>
      </w:r>
      <w:proofErr w:type="spellStart"/>
      <w:r w:rsidRPr="007317AC">
        <w:rPr>
          <w:sz w:val="28"/>
          <w:lang w:val="uk-UA"/>
        </w:rPr>
        <w:t>десталінізація</w:t>
      </w:r>
      <w:proofErr w:type="spellEnd"/>
      <w:r w:rsidRPr="007317AC">
        <w:rPr>
          <w:sz w:val="28"/>
          <w:lang w:val="uk-UA"/>
        </w:rPr>
        <w:t xml:space="preserve">», «лібералізація», «русифікація», «дисидент», «репресії», «опозиція» </w:t>
      </w:r>
      <w:r w:rsidR="00347C6C">
        <w:rPr>
          <w:sz w:val="28"/>
          <w:lang w:val="uk-UA"/>
        </w:rPr>
        <w:t>.</w:t>
      </w:r>
    </w:p>
    <w:p w:rsidR="007317AC" w:rsidRPr="007317AC" w:rsidRDefault="007317AC" w:rsidP="007317AC">
      <w:pPr>
        <w:pStyle w:val="a3"/>
        <w:spacing w:line="276" w:lineRule="auto"/>
        <w:ind w:left="0" w:right="-1" w:firstLine="567"/>
        <w:rPr>
          <w:sz w:val="28"/>
          <w:lang w:val="uk-UA"/>
        </w:rPr>
      </w:pPr>
      <w:r w:rsidRPr="007317AC">
        <w:rPr>
          <w:sz w:val="28"/>
          <w:lang w:val="uk-UA"/>
        </w:rPr>
        <w:t>4.2 Евристична бесіда.</w:t>
      </w:r>
    </w:p>
    <w:p w:rsidR="007317AC" w:rsidRPr="007317AC" w:rsidRDefault="007317AC" w:rsidP="007317AC">
      <w:pPr>
        <w:pStyle w:val="a3"/>
        <w:spacing w:line="276" w:lineRule="auto"/>
        <w:ind w:left="0" w:right="-1" w:firstLine="567"/>
        <w:jc w:val="both"/>
        <w:rPr>
          <w:sz w:val="28"/>
          <w:lang w:val="uk-UA"/>
        </w:rPr>
      </w:pPr>
      <w:r w:rsidRPr="007317AC">
        <w:rPr>
          <w:sz w:val="28"/>
          <w:lang w:val="uk-UA"/>
        </w:rPr>
        <w:t>Викладач пропонує студентам відповісти на питання</w:t>
      </w:r>
      <w:r w:rsidRPr="007317AC">
        <w:rPr>
          <w:color w:val="FF0000"/>
          <w:sz w:val="28"/>
          <w:lang w:val="uk-UA"/>
        </w:rPr>
        <w:t xml:space="preserve"> </w:t>
      </w:r>
      <w:r w:rsidRPr="007317AC">
        <w:rPr>
          <w:sz w:val="28"/>
          <w:lang w:val="uk-UA"/>
        </w:rPr>
        <w:t xml:space="preserve">після перегляду фрагменту з фільму «Від </w:t>
      </w:r>
      <w:proofErr w:type="spellStart"/>
      <w:r w:rsidRPr="007317AC">
        <w:rPr>
          <w:sz w:val="28"/>
          <w:lang w:val="uk-UA"/>
        </w:rPr>
        <w:t>дисидентства</w:t>
      </w:r>
      <w:proofErr w:type="spellEnd"/>
      <w:r w:rsidRPr="007317AC">
        <w:rPr>
          <w:sz w:val="28"/>
          <w:lang w:val="uk-UA"/>
        </w:rPr>
        <w:t xml:space="preserve"> - до незалежності»:</w:t>
      </w:r>
    </w:p>
    <w:p w:rsidR="007317AC" w:rsidRPr="007317AC" w:rsidRDefault="007317AC" w:rsidP="007317AC">
      <w:pPr>
        <w:pStyle w:val="a3"/>
        <w:numPr>
          <w:ilvl w:val="0"/>
          <w:numId w:val="3"/>
        </w:numPr>
        <w:spacing w:line="276" w:lineRule="auto"/>
        <w:ind w:left="0" w:right="-1" w:firstLine="567"/>
        <w:jc w:val="both"/>
        <w:rPr>
          <w:sz w:val="28"/>
          <w:lang w:val="uk-UA"/>
        </w:rPr>
      </w:pPr>
      <w:r w:rsidRPr="007317AC">
        <w:rPr>
          <w:sz w:val="28"/>
          <w:lang w:val="uk-UA"/>
        </w:rPr>
        <w:t>Які прізвища ви почули у фрагменті фільму?</w:t>
      </w:r>
    </w:p>
    <w:p w:rsidR="007317AC" w:rsidRPr="007317AC" w:rsidRDefault="007317AC" w:rsidP="007317AC">
      <w:pPr>
        <w:pStyle w:val="a3"/>
        <w:numPr>
          <w:ilvl w:val="0"/>
          <w:numId w:val="3"/>
        </w:numPr>
        <w:spacing w:line="276" w:lineRule="auto"/>
        <w:ind w:left="0" w:right="-1" w:firstLine="567"/>
        <w:jc w:val="both"/>
        <w:rPr>
          <w:sz w:val="28"/>
          <w:lang w:val="uk-UA"/>
        </w:rPr>
      </w:pPr>
      <w:r w:rsidRPr="007317AC">
        <w:rPr>
          <w:sz w:val="28"/>
          <w:lang w:val="uk-UA"/>
        </w:rPr>
        <w:t>Хто такі «шістдесятники»?</w:t>
      </w:r>
    </w:p>
    <w:p w:rsidR="007317AC" w:rsidRPr="007317AC" w:rsidRDefault="007317AC" w:rsidP="007317AC">
      <w:pPr>
        <w:pStyle w:val="a3"/>
        <w:numPr>
          <w:ilvl w:val="0"/>
          <w:numId w:val="3"/>
        </w:numPr>
        <w:spacing w:line="276" w:lineRule="auto"/>
        <w:ind w:left="0" w:right="-1" w:firstLine="567"/>
        <w:jc w:val="both"/>
        <w:rPr>
          <w:sz w:val="28"/>
          <w:lang w:val="uk-UA"/>
        </w:rPr>
      </w:pPr>
      <w:r w:rsidRPr="007317AC">
        <w:rPr>
          <w:sz w:val="28"/>
          <w:lang w:val="uk-UA"/>
        </w:rPr>
        <w:t>Які чинники суспільно-політичного життя зумовили їх появу?</w:t>
      </w:r>
    </w:p>
    <w:p w:rsidR="007317AC" w:rsidRPr="007317AC" w:rsidRDefault="007317AC" w:rsidP="007317AC">
      <w:pPr>
        <w:pStyle w:val="a3"/>
        <w:numPr>
          <w:ilvl w:val="0"/>
          <w:numId w:val="3"/>
        </w:numPr>
        <w:spacing w:line="276" w:lineRule="auto"/>
        <w:ind w:left="0" w:right="-1" w:firstLine="567"/>
        <w:jc w:val="both"/>
        <w:rPr>
          <w:sz w:val="28"/>
          <w:lang w:val="uk-UA"/>
        </w:rPr>
      </w:pPr>
      <w:r w:rsidRPr="007317AC">
        <w:rPr>
          <w:sz w:val="28"/>
          <w:lang w:val="uk-UA"/>
        </w:rPr>
        <w:t>Чи боролися «шістдесятники» за зміну чи за ліквідацію існуючого ладу?</w:t>
      </w:r>
    </w:p>
    <w:p w:rsidR="007317AC" w:rsidRPr="007317AC" w:rsidRDefault="007317AC" w:rsidP="007317AC">
      <w:pPr>
        <w:pStyle w:val="a3"/>
        <w:numPr>
          <w:ilvl w:val="0"/>
          <w:numId w:val="3"/>
        </w:numPr>
        <w:spacing w:line="276" w:lineRule="auto"/>
        <w:ind w:left="0" w:right="-1" w:firstLine="567"/>
        <w:jc w:val="both"/>
        <w:rPr>
          <w:sz w:val="28"/>
          <w:lang w:val="uk-UA"/>
        </w:rPr>
      </w:pPr>
      <w:r w:rsidRPr="007317AC">
        <w:rPr>
          <w:sz w:val="28"/>
          <w:lang w:val="uk-UA"/>
        </w:rPr>
        <w:t>Чи можлива взагалі була боротьба в період «відлиги» проти існуючої політичної системи?</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5.Проведення захисту проекту «Незгодні»                           </w:t>
      </w:r>
      <w:r w:rsidR="001B0ABC">
        <w:rPr>
          <w:sz w:val="28"/>
          <w:lang w:val="uk-UA"/>
        </w:rPr>
        <w:t xml:space="preserve">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Викладач звертає увагу студентів на тематичні питання проекту  і ключ</w:t>
      </w:r>
      <w:r w:rsidR="00347C6C">
        <w:rPr>
          <w:sz w:val="28"/>
          <w:lang w:val="uk-UA"/>
        </w:rPr>
        <w:t>ове питання</w:t>
      </w:r>
      <w:r w:rsidRPr="007317AC">
        <w:rPr>
          <w:sz w:val="28"/>
          <w:lang w:val="uk-UA"/>
        </w:rPr>
        <w:t xml:space="preserve">, яке буде обговорено в кінці заняття, нагадує про складання опорного конспекту протягом заняття.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Тематичні питання проекту:</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1.Правозахисне </w:t>
      </w:r>
      <w:proofErr w:type="spellStart"/>
      <w:r w:rsidRPr="007317AC">
        <w:rPr>
          <w:sz w:val="28"/>
          <w:lang w:val="uk-UA"/>
        </w:rPr>
        <w:t>дисидентство</w:t>
      </w:r>
      <w:proofErr w:type="spellEnd"/>
      <w:r w:rsidRPr="007317AC">
        <w:rPr>
          <w:sz w:val="28"/>
          <w:lang w:val="uk-UA"/>
        </w:rPr>
        <w:t>.</w:t>
      </w:r>
    </w:p>
    <w:p w:rsidR="007317AC" w:rsidRPr="007317AC" w:rsidRDefault="007317AC" w:rsidP="007317AC">
      <w:pPr>
        <w:pStyle w:val="a3"/>
        <w:spacing w:line="276" w:lineRule="auto"/>
        <w:ind w:left="0" w:right="-1" w:firstLine="567"/>
        <w:jc w:val="both"/>
        <w:rPr>
          <w:sz w:val="28"/>
          <w:lang w:val="uk-UA"/>
        </w:rPr>
      </w:pPr>
      <w:r w:rsidRPr="007317AC">
        <w:rPr>
          <w:sz w:val="28"/>
          <w:lang w:val="uk-UA"/>
        </w:rPr>
        <w:t>2.Релігійнедисидентство.</w:t>
      </w:r>
    </w:p>
    <w:p w:rsidR="007317AC" w:rsidRPr="007317AC" w:rsidRDefault="007317AC" w:rsidP="007317AC">
      <w:pPr>
        <w:pStyle w:val="a3"/>
        <w:spacing w:line="276" w:lineRule="auto"/>
        <w:ind w:left="0" w:right="-1" w:firstLine="567"/>
        <w:jc w:val="both"/>
        <w:rPr>
          <w:sz w:val="28"/>
          <w:lang w:val="uk-UA"/>
        </w:rPr>
      </w:pPr>
      <w:r w:rsidRPr="007317AC">
        <w:rPr>
          <w:sz w:val="28"/>
          <w:lang w:val="uk-UA"/>
        </w:rPr>
        <w:t>3.Національно-культурницьке</w:t>
      </w:r>
      <w:r>
        <w:rPr>
          <w:sz w:val="28"/>
          <w:lang w:val="uk-UA"/>
        </w:rPr>
        <w:t xml:space="preserve">  </w:t>
      </w:r>
      <w:proofErr w:type="spellStart"/>
      <w:r w:rsidRPr="007317AC">
        <w:rPr>
          <w:sz w:val="28"/>
          <w:lang w:val="uk-UA"/>
        </w:rPr>
        <w:t>дисидентство</w:t>
      </w:r>
      <w:proofErr w:type="spellEnd"/>
      <w:r w:rsidRPr="007317AC">
        <w:rPr>
          <w:sz w:val="28"/>
          <w:lang w:val="uk-UA"/>
        </w:rPr>
        <w:t>.</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4.Самостійницьке </w:t>
      </w:r>
      <w:proofErr w:type="spellStart"/>
      <w:r w:rsidRPr="007317AC">
        <w:rPr>
          <w:sz w:val="28"/>
          <w:lang w:val="uk-UA"/>
        </w:rPr>
        <w:t>дисидентство</w:t>
      </w:r>
      <w:proofErr w:type="spellEnd"/>
      <w:r w:rsidRPr="007317AC">
        <w:rPr>
          <w:sz w:val="28"/>
          <w:lang w:val="uk-UA"/>
        </w:rPr>
        <w:t>.</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Викладач пропонує студентам ознайомитись з напрямами дисидентського руху, заслухавши звіти творчих груп про результати їх роботи над дослідницько-інформаційними проектами, пропонує ставити питання учасникам дослідницького проекту ,акцентує увагу на ключовому питанні:</w:t>
      </w:r>
    </w:p>
    <w:p w:rsidR="007317AC" w:rsidRPr="007317AC" w:rsidRDefault="007317AC" w:rsidP="007317AC">
      <w:pPr>
        <w:ind w:right="-1" w:firstLine="567"/>
        <w:contextualSpacing/>
        <w:jc w:val="both"/>
        <w:rPr>
          <w:rFonts w:ascii="Times New Roman" w:hAnsi="Times New Roman" w:cs="Times New Roman"/>
          <w:i/>
          <w:sz w:val="28"/>
          <w:lang w:val="uk-UA"/>
        </w:rPr>
      </w:pPr>
      <w:r w:rsidRPr="007317AC">
        <w:rPr>
          <w:rFonts w:ascii="Times New Roman" w:hAnsi="Times New Roman" w:cs="Times New Roman"/>
          <w:i/>
          <w:sz w:val="28"/>
          <w:lang w:val="uk-UA"/>
        </w:rPr>
        <w:t>«Хто вони – українські дисиденти?»</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lastRenderedPageBreak/>
        <w:t xml:space="preserve">5.1 Звіт творчої групи №1 про особливості, методи боротьби, представників правозахисного </w:t>
      </w:r>
      <w:proofErr w:type="spellStart"/>
      <w:r w:rsidRPr="007317AC">
        <w:rPr>
          <w:rFonts w:ascii="Times New Roman" w:hAnsi="Times New Roman" w:cs="Times New Roman"/>
          <w:sz w:val="28"/>
          <w:lang w:val="uk-UA"/>
        </w:rPr>
        <w:t>дисидентства</w:t>
      </w:r>
      <w:proofErr w:type="spellEnd"/>
      <w:r w:rsidRPr="007317AC">
        <w:rPr>
          <w:rFonts w:ascii="Times New Roman" w:hAnsi="Times New Roman" w:cs="Times New Roman"/>
          <w:sz w:val="28"/>
          <w:lang w:val="uk-UA"/>
        </w:rPr>
        <w:t>.</w:t>
      </w:r>
    </w:p>
    <w:p w:rsidR="007317AC" w:rsidRPr="00347C6C" w:rsidRDefault="007317AC" w:rsidP="00347C6C">
      <w:pPr>
        <w:spacing w:after="0"/>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Питання для обговорення </w:t>
      </w:r>
      <w:r w:rsidRPr="00347C6C">
        <w:rPr>
          <w:rFonts w:ascii="Times New Roman" w:hAnsi="Times New Roman" w:cs="Times New Roman"/>
          <w:sz w:val="28"/>
          <w:lang w:val="uk-UA"/>
        </w:rPr>
        <w:t>:</w:t>
      </w:r>
    </w:p>
    <w:p w:rsidR="007317AC" w:rsidRPr="007317AC" w:rsidRDefault="007317AC" w:rsidP="007317AC">
      <w:pPr>
        <w:pStyle w:val="a3"/>
        <w:spacing w:line="276" w:lineRule="auto"/>
        <w:ind w:left="0" w:right="-1" w:firstLine="567"/>
        <w:jc w:val="both"/>
        <w:rPr>
          <w:sz w:val="28"/>
          <w:lang w:val="uk-UA"/>
        </w:rPr>
      </w:pPr>
      <w:r w:rsidRPr="007317AC">
        <w:rPr>
          <w:sz w:val="28"/>
          <w:lang w:val="uk-UA"/>
        </w:rPr>
        <w:t>Витяг із заключного слова на суді керівника УГС М. Руденка</w:t>
      </w:r>
    </w:p>
    <w:p w:rsidR="007317AC" w:rsidRPr="007317AC" w:rsidRDefault="007317AC" w:rsidP="007317AC">
      <w:pPr>
        <w:pStyle w:val="a3"/>
        <w:spacing w:line="276" w:lineRule="auto"/>
        <w:ind w:left="0" w:right="-1" w:firstLine="567"/>
        <w:jc w:val="both"/>
        <w:rPr>
          <w:sz w:val="28"/>
          <w:lang w:val="uk-UA"/>
        </w:rPr>
      </w:pPr>
      <w:r w:rsidRPr="007317AC">
        <w:rPr>
          <w:sz w:val="28"/>
          <w:lang w:val="uk-UA"/>
        </w:rPr>
        <w:t>«Наша діяльність – це висловлення наших переконань. Наша діяльність – це Слово. І ніщо інше! Така діяльність має дуже нескладну назву: бути Людиною. Не комахою, не безмовною черепахою, а Людиною».</w:t>
      </w:r>
    </w:p>
    <w:p w:rsidR="007317AC" w:rsidRPr="007317AC" w:rsidRDefault="007317AC" w:rsidP="007317AC">
      <w:pPr>
        <w:pStyle w:val="a3"/>
        <w:spacing w:line="276" w:lineRule="auto"/>
        <w:ind w:left="0" w:right="-1" w:firstLine="567"/>
        <w:jc w:val="both"/>
        <w:rPr>
          <w:i/>
          <w:sz w:val="28"/>
          <w:lang w:val="uk-UA"/>
        </w:rPr>
      </w:pPr>
      <w:r w:rsidRPr="007317AC">
        <w:rPr>
          <w:i/>
          <w:sz w:val="28"/>
          <w:lang w:val="uk-UA"/>
        </w:rPr>
        <w:t>Все ж таки, за що судили дисидентів – за переконання чи за діяльність?</w:t>
      </w:r>
    </w:p>
    <w:p w:rsidR="007317AC" w:rsidRPr="007317AC" w:rsidRDefault="007317AC" w:rsidP="00347C6C">
      <w:pPr>
        <w:spacing w:after="0"/>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5.2 Звіт творчої групи №2 про особливості, методи боротьби, представників релігійного </w:t>
      </w:r>
      <w:proofErr w:type="spellStart"/>
      <w:r w:rsidRPr="007317AC">
        <w:rPr>
          <w:rFonts w:ascii="Times New Roman" w:hAnsi="Times New Roman" w:cs="Times New Roman"/>
          <w:sz w:val="28"/>
          <w:lang w:val="uk-UA"/>
        </w:rPr>
        <w:t>дисидентства</w:t>
      </w:r>
      <w:proofErr w:type="spellEnd"/>
      <w:r w:rsidRPr="007317AC">
        <w:rPr>
          <w:rFonts w:ascii="Times New Roman" w:hAnsi="Times New Roman" w:cs="Times New Roman"/>
          <w:sz w:val="28"/>
          <w:lang w:val="uk-UA"/>
        </w:rPr>
        <w:t>.</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Прогнозоване питання від студентів для обговорення: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Витяг зі ст.50 Конституції УРСР 1978 р.</w:t>
      </w:r>
    </w:p>
    <w:p w:rsidR="007317AC" w:rsidRPr="007317AC" w:rsidRDefault="007317AC" w:rsidP="007317AC">
      <w:pPr>
        <w:pStyle w:val="a3"/>
        <w:spacing w:line="276" w:lineRule="auto"/>
        <w:ind w:left="0" w:right="-1" w:firstLine="567"/>
        <w:jc w:val="both"/>
        <w:rPr>
          <w:sz w:val="28"/>
          <w:lang w:val="uk-UA"/>
        </w:rPr>
      </w:pPr>
      <w:r w:rsidRPr="007317AC">
        <w:rPr>
          <w:sz w:val="28"/>
          <w:lang w:val="uk-UA"/>
        </w:rPr>
        <w:t>«Громадянам Української РСР гарантується свобода совісті, тобто право сповідувати будь-яку релігію або не сповідувати ніякої…»</w:t>
      </w:r>
    </w:p>
    <w:p w:rsidR="007317AC" w:rsidRPr="007317AC" w:rsidRDefault="007317AC" w:rsidP="007317AC">
      <w:pPr>
        <w:pStyle w:val="a3"/>
        <w:spacing w:line="276" w:lineRule="auto"/>
        <w:ind w:left="0" w:right="-1" w:firstLine="567"/>
        <w:jc w:val="both"/>
        <w:rPr>
          <w:i/>
          <w:sz w:val="28"/>
          <w:lang w:val="uk-UA"/>
        </w:rPr>
      </w:pPr>
      <w:r w:rsidRPr="007317AC">
        <w:rPr>
          <w:i/>
          <w:sz w:val="28"/>
          <w:lang w:val="uk-UA"/>
        </w:rPr>
        <w:t>Наскільки, на вашу думку, ця свобода реалізовувалася в Україні у 60-80-ті роки?</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5.3 Звіт творчої групи №3 про особливості, методи боротьби, представників національно-культурницького </w:t>
      </w:r>
      <w:proofErr w:type="spellStart"/>
      <w:r w:rsidRPr="007317AC">
        <w:rPr>
          <w:rFonts w:ascii="Times New Roman" w:hAnsi="Times New Roman" w:cs="Times New Roman"/>
          <w:sz w:val="28"/>
          <w:lang w:val="uk-UA"/>
        </w:rPr>
        <w:t>дисидентства</w:t>
      </w:r>
      <w:proofErr w:type="spellEnd"/>
      <w:r w:rsidRPr="007317AC">
        <w:rPr>
          <w:rFonts w:ascii="Times New Roman" w:hAnsi="Times New Roman" w:cs="Times New Roman"/>
          <w:sz w:val="28"/>
          <w:lang w:val="uk-UA"/>
        </w:rPr>
        <w:t>.</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Прогнозоване питання від студентів для обговорення:</w:t>
      </w:r>
    </w:p>
    <w:p w:rsidR="007317AC" w:rsidRPr="007317AC" w:rsidRDefault="007317AC" w:rsidP="007317AC">
      <w:pPr>
        <w:ind w:right="-1" w:firstLine="567"/>
        <w:contextualSpacing/>
        <w:jc w:val="both"/>
        <w:rPr>
          <w:rFonts w:ascii="Times New Roman" w:hAnsi="Times New Roman" w:cs="Times New Roman"/>
          <w:i/>
          <w:sz w:val="28"/>
          <w:lang w:val="uk-UA"/>
        </w:rPr>
      </w:pPr>
      <w:r w:rsidRPr="007317AC">
        <w:rPr>
          <w:rFonts w:ascii="Times New Roman" w:hAnsi="Times New Roman" w:cs="Times New Roman"/>
          <w:i/>
          <w:sz w:val="28"/>
          <w:lang w:val="uk-UA"/>
        </w:rPr>
        <w:t>Поясніть вислів І.Дзюби: «Українська національна культура утримується в досить провінційному становищі і практично трактується як «другосортна».</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5.4 Звіт творчої групи №4 про особливості, методи боротьби, представників самостійницького </w:t>
      </w:r>
      <w:proofErr w:type="spellStart"/>
      <w:r w:rsidRPr="007317AC">
        <w:rPr>
          <w:rFonts w:ascii="Times New Roman" w:hAnsi="Times New Roman" w:cs="Times New Roman"/>
          <w:sz w:val="28"/>
          <w:lang w:val="uk-UA"/>
        </w:rPr>
        <w:t>дисидентства</w:t>
      </w:r>
      <w:proofErr w:type="spellEnd"/>
      <w:r w:rsidRPr="007317AC">
        <w:rPr>
          <w:rFonts w:ascii="Times New Roman" w:hAnsi="Times New Roman" w:cs="Times New Roman"/>
          <w:sz w:val="28"/>
          <w:lang w:val="uk-UA"/>
        </w:rPr>
        <w:t>.</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Прогнозоване питання від студентів для обговорення: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Чи можна вважати діяльність Левка </w:t>
      </w:r>
      <w:proofErr w:type="spellStart"/>
      <w:r w:rsidRPr="007317AC">
        <w:rPr>
          <w:rFonts w:ascii="Times New Roman" w:hAnsi="Times New Roman" w:cs="Times New Roman"/>
          <w:sz w:val="28"/>
          <w:lang w:val="uk-UA"/>
        </w:rPr>
        <w:t>Лук′яненка</w:t>
      </w:r>
      <w:proofErr w:type="spellEnd"/>
      <w:r w:rsidRPr="007317AC">
        <w:rPr>
          <w:rFonts w:ascii="Times New Roman" w:hAnsi="Times New Roman" w:cs="Times New Roman"/>
          <w:sz w:val="28"/>
          <w:lang w:val="uk-UA"/>
        </w:rPr>
        <w:t xml:space="preserve"> утопічною, а його долю трагічною? </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6. Закріплення навчального матеріалу.                                 </w:t>
      </w:r>
      <w:r w:rsidR="00347C6C">
        <w:rPr>
          <w:rFonts w:ascii="Times New Roman" w:hAnsi="Times New Roman" w:cs="Times New Roman"/>
          <w:sz w:val="28"/>
          <w:lang w:val="uk-UA"/>
        </w:rPr>
        <w:t xml:space="preserve">                          </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6.1 Обговорення ключового питання.</w:t>
      </w:r>
    </w:p>
    <w:p w:rsidR="007317AC" w:rsidRPr="007317AC" w:rsidRDefault="007317AC" w:rsidP="00347C6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Слово викладача. </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Українські дисиденти – Стус, Руденко, Чорновіл, Костенко, Григоренко, Кандиба, Світличний, Дзюба … Їх було близько тисячі. Кожен з них своїм словом, своїми діями наближав український народ до реалізації споконвічної мети жити в незалежній державі.</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Звертаю вашу увагу на ключове питання проекту і пропоную скласти «</w:t>
      </w:r>
      <w:proofErr w:type="spellStart"/>
      <w:r w:rsidRPr="007317AC">
        <w:rPr>
          <w:rFonts w:ascii="Times New Roman" w:hAnsi="Times New Roman" w:cs="Times New Roman"/>
          <w:sz w:val="28"/>
          <w:lang w:val="uk-UA"/>
        </w:rPr>
        <w:t>сенкан</w:t>
      </w:r>
      <w:proofErr w:type="spellEnd"/>
      <w:r w:rsidRPr="007317AC">
        <w:rPr>
          <w:rFonts w:ascii="Times New Roman" w:hAnsi="Times New Roman" w:cs="Times New Roman"/>
          <w:sz w:val="28"/>
          <w:lang w:val="uk-UA"/>
        </w:rPr>
        <w:t xml:space="preserve">»: </w:t>
      </w:r>
    </w:p>
    <w:p w:rsidR="007317AC" w:rsidRPr="007317AC" w:rsidRDefault="007317AC" w:rsidP="007317AC">
      <w:pPr>
        <w:ind w:right="-1" w:firstLine="567"/>
        <w:contextualSpacing/>
        <w:jc w:val="both"/>
        <w:rPr>
          <w:rFonts w:ascii="Times New Roman" w:hAnsi="Times New Roman" w:cs="Times New Roman"/>
          <w:i/>
          <w:sz w:val="28"/>
          <w:lang w:val="uk-UA"/>
        </w:rPr>
      </w:pPr>
      <w:r w:rsidRPr="007317AC">
        <w:rPr>
          <w:rFonts w:ascii="Times New Roman" w:hAnsi="Times New Roman" w:cs="Times New Roman"/>
          <w:i/>
          <w:sz w:val="28"/>
          <w:lang w:val="uk-UA"/>
        </w:rPr>
        <w:t>Хто вони – українські дисиденти?</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Студенти колективно складають «</w:t>
      </w:r>
      <w:proofErr w:type="spellStart"/>
      <w:r w:rsidRPr="007317AC">
        <w:rPr>
          <w:rFonts w:ascii="Times New Roman" w:hAnsi="Times New Roman" w:cs="Times New Roman"/>
          <w:sz w:val="28"/>
          <w:lang w:val="uk-UA"/>
        </w:rPr>
        <w:t>сенкан</w:t>
      </w:r>
      <w:proofErr w:type="spellEnd"/>
      <w:r w:rsidRPr="007317AC">
        <w:rPr>
          <w:rFonts w:ascii="Times New Roman" w:hAnsi="Times New Roman" w:cs="Times New Roman"/>
          <w:sz w:val="28"/>
          <w:lang w:val="uk-UA"/>
        </w:rPr>
        <w:t>».</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Прогнозований результат:</w:t>
      </w:r>
    </w:p>
    <w:p w:rsidR="007317AC" w:rsidRPr="007317AC" w:rsidRDefault="007317AC" w:rsidP="007317AC">
      <w:pPr>
        <w:ind w:right="-1" w:firstLine="567"/>
        <w:contextualSpacing/>
        <w:jc w:val="center"/>
        <w:rPr>
          <w:rFonts w:ascii="Times New Roman" w:hAnsi="Times New Roman" w:cs="Times New Roman"/>
          <w:sz w:val="28"/>
          <w:lang w:val="uk-UA"/>
        </w:rPr>
      </w:pPr>
      <w:r w:rsidRPr="007317AC">
        <w:rPr>
          <w:rFonts w:ascii="Times New Roman" w:hAnsi="Times New Roman" w:cs="Times New Roman"/>
          <w:sz w:val="28"/>
          <w:lang w:val="uk-UA"/>
        </w:rPr>
        <w:lastRenderedPageBreak/>
        <w:t>Українські дисиденти - ….</w:t>
      </w:r>
    </w:p>
    <w:p w:rsidR="007317AC" w:rsidRPr="007317AC" w:rsidRDefault="007317AC" w:rsidP="007317AC">
      <w:pPr>
        <w:ind w:right="-1" w:firstLine="567"/>
        <w:contextualSpacing/>
        <w:rPr>
          <w:rFonts w:ascii="Times New Roman" w:hAnsi="Times New Roman" w:cs="Times New Roman"/>
          <w:sz w:val="28"/>
          <w:lang w:val="uk-UA"/>
        </w:rPr>
      </w:pPr>
      <w:r w:rsidRPr="007317AC">
        <w:rPr>
          <w:rFonts w:ascii="Times New Roman" w:hAnsi="Times New Roman" w:cs="Times New Roman"/>
          <w:sz w:val="28"/>
          <w:lang w:val="uk-UA"/>
        </w:rPr>
        <w:t>Хоробрі, непохитні, самовідданні, пропагують, критикують, захищають, страждають…</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6.2 Метод історичних аналогій</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Викладач пропонує групі «експертів» провести аналогію між опозиційним рухом за радянських часів й діями опозиції сьогодні.</w:t>
      </w:r>
    </w:p>
    <w:p w:rsidR="007317AC" w:rsidRPr="00347C6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Питання для обговорення </w:t>
      </w:r>
      <w:r w:rsidR="00347C6C">
        <w:rPr>
          <w:rFonts w:ascii="Times New Roman" w:hAnsi="Times New Roman" w:cs="Times New Roman"/>
          <w:sz w:val="28"/>
          <w:lang w:val="uk-UA"/>
        </w:rPr>
        <w:t>:</w:t>
      </w:r>
    </w:p>
    <w:p w:rsidR="007317AC" w:rsidRPr="007317AC" w:rsidRDefault="007317AC" w:rsidP="007317AC">
      <w:pPr>
        <w:ind w:right="-1" w:firstLine="567"/>
        <w:contextualSpacing/>
        <w:jc w:val="both"/>
        <w:rPr>
          <w:rFonts w:ascii="Times New Roman" w:hAnsi="Times New Roman" w:cs="Times New Roman"/>
          <w:i/>
          <w:sz w:val="28"/>
          <w:lang w:val="uk-UA"/>
        </w:rPr>
      </w:pPr>
      <w:r w:rsidRPr="007317AC">
        <w:rPr>
          <w:rFonts w:ascii="Times New Roman" w:hAnsi="Times New Roman" w:cs="Times New Roman"/>
          <w:i/>
          <w:sz w:val="28"/>
          <w:lang w:val="uk-UA"/>
        </w:rPr>
        <w:t>Що спільного и чим вирізняється опозиційний рух минулих років і сьогодення?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6.3 Рефлексія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Викладач пропонує студентам відповісти на питання (метод «мікрофон») і нагадує про необхідність перевірити правильність складання опорного конспекту.</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Питання викладача:</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1)Про які течії опозиційного руху ми сьогодні почули?</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2)Якими методами боролися дисиденти?</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3)Яким чином влада переслідувала дисидентів?</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4)Для чого потрібна опозиція?</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5)Якими методами повинна керуватися опозиція сьогодні?</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Слово викладача.</w:t>
      </w:r>
    </w:p>
    <w:p w:rsidR="007317AC" w:rsidRPr="007317AC" w:rsidRDefault="007317AC" w:rsidP="00347C6C">
      <w:pPr>
        <w:ind w:right="-1" w:firstLine="567"/>
        <w:contextualSpacing/>
        <w:jc w:val="both"/>
        <w:rPr>
          <w:rFonts w:ascii="Times New Roman" w:hAnsi="Times New Roman" w:cs="Times New Roman"/>
          <w:sz w:val="28"/>
          <w:lang w:val="uk-UA"/>
        </w:rPr>
      </w:pPr>
      <w:proofErr w:type="spellStart"/>
      <w:r w:rsidRPr="007317AC">
        <w:rPr>
          <w:rFonts w:ascii="Times New Roman" w:hAnsi="Times New Roman" w:cs="Times New Roman"/>
          <w:sz w:val="28"/>
          <w:lang w:val="uk-UA"/>
        </w:rPr>
        <w:t>Дисидентство</w:t>
      </w:r>
      <w:proofErr w:type="spellEnd"/>
      <w:r w:rsidRPr="007317AC">
        <w:rPr>
          <w:rFonts w:ascii="Times New Roman" w:hAnsi="Times New Roman" w:cs="Times New Roman"/>
          <w:sz w:val="28"/>
          <w:lang w:val="uk-UA"/>
        </w:rPr>
        <w:t xml:space="preserve"> – рух незгодних, інакомислячих, що тією або іншою мірою виявлявся протягом всієї історії існуванн</w:t>
      </w:r>
      <w:r w:rsidR="00347C6C">
        <w:rPr>
          <w:rFonts w:ascii="Times New Roman" w:hAnsi="Times New Roman" w:cs="Times New Roman"/>
          <w:sz w:val="28"/>
          <w:lang w:val="uk-UA"/>
        </w:rPr>
        <w:t xml:space="preserve">я СРСР. Люди протестували проти </w:t>
      </w:r>
      <w:r w:rsidRPr="007317AC">
        <w:rPr>
          <w:rFonts w:ascii="Times New Roman" w:hAnsi="Times New Roman" w:cs="Times New Roman"/>
          <w:sz w:val="28"/>
          <w:lang w:val="uk-UA"/>
        </w:rPr>
        <w:t>антинародних дій партійно-державного режиму, порушень конституційних прав і очевидних порушень соціальної справедливості. Завдяки самовідданій діяльності українських дисидентів визрівала ідея про необхідність утворення власної незалежної держави, про необхідність кардинальних перетворень у всіх сферах життя радянського суспільства.</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7.Оціночно-результативна частина заняття.                          </w:t>
      </w:r>
      <w:r w:rsidR="001B0ABC">
        <w:rPr>
          <w:sz w:val="28"/>
          <w:lang w:val="uk-UA"/>
        </w:rPr>
        <w:t xml:space="preserve">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 xml:space="preserve">Викладач зазначає, що протягом заняття студенти брали участь в різних формах роботи, за які отримали бали, зокрема термінологічний тренінг, виступ з презентацією, участь у дискусії, обговоренні, складанні опорного конспекту. </w:t>
      </w:r>
    </w:p>
    <w:p w:rsidR="007317AC" w:rsidRPr="007317AC" w:rsidRDefault="007317AC" w:rsidP="007317AC">
      <w:pPr>
        <w:pStyle w:val="a3"/>
        <w:spacing w:line="276" w:lineRule="auto"/>
        <w:ind w:left="0" w:right="-1" w:firstLine="567"/>
        <w:jc w:val="both"/>
        <w:rPr>
          <w:sz w:val="28"/>
          <w:lang w:val="uk-UA"/>
        </w:rPr>
      </w:pPr>
      <w:r w:rsidRPr="007317AC">
        <w:rPr>
          <w:sz w:val="28"/>
          <w:lang w:val="uk-UA"/>
        </w:rPr>
        <w:t>Шляхом взаємоперевірки студенти виставляють бали за опорний конспект і фіксують їх в індивідуальному оціночному листі.</w:t>
      </w:r>
    </w:p>
    <w:p w:rsidR="007317AC" w:rsidRPr="007317AC" w:rsidRDefault="007317AC" w:rsidP="00347C6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Викладач коментує роботу студентів на занятті, оголошує бали. Студенти самостійно підбивають загальну кількість балів, отриманих як за </w:t>
      </w:r>
      <w:proofErr w:type="spellStart"/>
      <w:r w:rsidRPr="007317AC">
        <w:rPr>
          <w:rFonts w:ascii="Times New Roman" w:hAnsi="Times New Roman" w:cs="Times New Roman"/>
          <w:sz w:val="28"/>
          <w:lang w:val="uk-UA"/>
        </w:rPr>
        <w:t>доаудиторну</w:t>
      </w:r>
      <w:proofErr w:type="spellEnd"/>
      <w:r w:rsidRPr="007317AC">
        <w:rPr>
          <w:rFonts w:ascii="Times New Roman" w:hAnsi="Times New Roman" w:cs="Times New Roman"/>
          <w:sz w:val="28"/>
          <w:lang w:val="uk-UA"/>
        </w:rPr>
        <w:t xml:space="preserve">, так і роботу безпосередньо на семінарі, і за допомогою </w:t>
      </w:r>
      <w:r w:rsidR="007D49D7">
        <w:rPr>
          <w:rFonts w:ascii="Times New Roman" w:hAnsi="Times New Roman" w:cs="Times New Roman"/>
          <w:sz w:val="28"/>
          <w:lang w:val="uk-UA"/>
        </w:rPr>
        <w:lastRenderedPageBreak/>
        <w:t>«Критерії</w:t>
      </w:r>
      <w:r w:rsidR="001B0ABC">
        <w:rPr>
          <w:rFonts w:ascii="Times New Roman" w:hAnsi="Times New Roman" w:cs="Times New Roman"/>
          <w:sz w:val="28"/>
          <w:lang w:val="uk-UA"/>
        </w:rPr>
        <w:t>в</w:t>
      </w:r>
      <w:r w:rsidRPr="007317AC">
        <w:rPr>
          <w:rFonts w:ascii="Times New Roman" w:hAnsi="Times New Roman" w:cs="Times New Roman"/>
          <w:sz w:val="28"/>
          <w:lang w:val="uk-UA"/>
        </w:rPr>
        <w:t xml:space="preserve"> оцінювання</w:t>
      </w:r>
      <w:r w:rsidR="001B0ABC">
        <w:rPr>
          <w:rFonts w:ascii="Times New Roman" w:hAnsi="Times New Roman" w:cs="Times New Roman"/>
          <w:sz w:val="28"/>
          <w:lang w:val="uk-UA"/>
        </w:rPr>
        <w:t>»</w:t>
      </w:r>
      <w:r w:rsidRPr="007317AC">
        <w:rPr>
          <w:rFonts w:ascii="Times New Roman" w:hAnsi="Times New Roman" w:cs="Times New Roman"/>
          <w:sz w:val="28"/>
          <w:lang w:val="uk-UA"/>
        </w:rPr>
        <w:t xml:space="preserve"> визначають свою оцінку в індивідуальному оціночному листі.</w:t>
      </w:r>
    </w:p>
    <w:p w:rsidR="007317AC" w:rsidRPr="007317A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8.Домашнє завдання.                                                                </w:t>
      </w:r>
      <w:r w:rsidR="001B0ABC">
        <w:rPr>
          <w:rFonts w:ascii="Times New Roman" w:hAnsi="Times New Roman" w:cs="Times New Roman"/>
          <w:sz w:val="28"/>
          <w:lang w:val="uk-UA"/>
        </w:rPr>
        <w:t xml:space="preserve">                           </w:t>
      </w:r>
    </w:p>
    <w:p w:rsidR="007317AC" w:rsidRPr="001B0ABC" w:rsidRDefault="007317AC" w:rsidP="007317AC">
      <w:pPr>
        <w:ind w:right="-1" w:firstLine="567"/>
        <w:contextualSpacing/>
        <w:jc w:val="both"/>
        <w:rPr>
          <w:rFonts w:ascii="Times New Roman" w:hAnsi="Times New Roman" w:cs="Times New Roman"/>
          <w:sz w:val="28"/>
          <w:lang w:val="uk-UA"/>
        </w:rPr>
      </w:pPr>
      <w:r w:rsidRPr="007317AC">
        <w:rPr>
          <w:rFonts w:ascii="Times New Roman" w:hAnsi="Times New Roman" w:cs="Times New Roman"/>
          <w:sz w:val="28"/>
          <w:lang w:val="uk-UA"/>
        </w:rPr>
        <w:t xml:space="preserve">Повторити матеріал теми «Україна в період загострення кризи радянської системи (середина 60-початок 80-х </w:t>
      </w:r>
      <w:proofErr w:type="spellStart"/>
      <w:r w:rsidRPr="007317AC">
        <w:rPr>
          <w:rFonts w:ascii="Times New Roman" w:hAnsi="Times New Roman" w:cs="Times New Roman"/>
          <w:sz w:val="28"/>
          <w:lang w:val="uk-UA"/>
        </w:rPr>
        <w:t>рр</w:t>
      </w:r>
      <w:proofErr w:type="spellEnd"/>
      <w:r w:rsidRPr="007317AC">
        <w:rPr>
          <w:rFonts w:ascii="Times New Roman" w:hAnsi="Times New Roman" w:cs="Times New Roman"/>
          <w:sz w:val="28"/>
          <w:lang w:val="uk-UA"/>
        </w:rPr>
        <w:t xml:space="preserve">)», підготуватися до тематичного оцінювання; пояснити вислів українського дисидента В.Я.Мороза: «Віра виникає тоді, коли «мученики» і «знищені» стають прапором» </w:t>
      </w:r>
      <w:r w:rsidR="001B0ABC">
        <w:rPr>
          <w:rFonts w:ascii="Times New Roman" w:hAnsi="Times New Roman" w:cs="Times New Roman"/>
          <w:sz w:val="28"/>
          <w:lang w:val="uk-UA"/>
        </w:rPr>
        <w:t>.</w:t>
      </w:r>
    </w:p>
    <w:p w:rsidR="007317AC" w:rsidRPr="007317AC" w:rsidRDefault="007317AC" w:rsidP="007317AC">
      <w:pPr>
        <w:ind w:right="-1" w:firstLine="567"/>
        <w:contextualSpacing/>
        <w:jc w:val="both"/>
        <w:rPr>
          <w:rFonts w:ascii="Times New Roman" w:hAnsi="Times New Roman" w:cs="Times New Roman"/>
          <w:sz w:val="28"/>
          <w:lang w:val="uk-UA"/>
        </w:rPr>
      </w:pPr>
    </w:p>
    <w:p w:rsidR="007317AC" w:rsidRPr="007317AC" w:rsidRDefault="007317AC" w:rsidP="007317AC">
      <w:pPr>
        <w:ind w:right="-1" w:firstLine="567"/>
        <w:contextualSpacing/>
        <w:jc w:val="center"/>
        <w:rPr>
          <w:rFonts w:ascii="Times New Roman" w:hAnsi="Times New Roman" w:cs="Times New Roman"/>
          <w:sz w:val="28"/>
          <w:lang w:val="uk-UA"/>
        </w:rPr>
      </w:pPr>
    </w:p>
    <w:p w:rsidR="007317AC" w:rsidRPr="007317AC" w:rsidRDefault="007317AC" w:rsidP="007317AC">
      <w:pPr>
        <w:ind w:right="-1" w:firstLine="567"/>
        <w:contextualSpacing/>
        <w:jc w:val="center"/>
        <w:rPr>
          <w:rFonts w:ascii="Times New Roman" w:hAnsi="Times New Roman" w:cs="Times New Roman"/>
          <w:sz w:val="28"/>
          <w:szCs w:val="28"/>
          <w:lang w:val="uk-UA"/>
        </w:rPr>
      </w:pPr>
    </w:p>
    <w:p w:rsidR="007317AC" w:rsidRPr="007317AC" w:rsidRDefault="007317AC" w:rsidP="007317AC">
      <w:pPr>
        <w:ind w:right="-1" w:firstLine="567"/>
        <w:contextualSpacing/>
        <w:jc w:val="center"/>
        <w:rPr>
          <w:rFonts w:ascii="Times New Roman" w:hAnsi="Times New Roman" w:cs="Times New Roman"/>
          <w:sz w:val="28"/>
          <w:szCs w:val="28"/>
          <w:lang w:val="uk-UA"/>
        </w:rPr>
      </w:pPr>
    </w:p>
    <w:p w:rsidR="007317AC" w:rsidRPr="007317AC" w:rsidRDefault="007317AC" w:rsidP="007317AC">
      <w:pPr>
        <w:ind w:right="-1" w:firstLine="567"/>
        <w:contextualSpacing/>
        <w:jc w:val="center"/>
        <w:rPr>
          <w:rFonts w:ascii="Times New Roman" w:hAnsi="Times New Roman" w:cs="Times New Roman"/>
          <w:sz w:val="28"/>
          <w:szCs w:val="28"/>
          <w:lang w:val="uk-UA"/>
        </w:rPr>
      </w:pPr>
    </w:p>
    <w:p w:rsidR="008E498E" w:rsidRDefault="008E498E"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347C6C" w:rsidRDefault="00347C6C" w:rsidP="007317AC">
      <w:pPr>
        <w:rPr>
          <w:rFonts w:ascii="Times New Roman" w:hAnsi="Times New Roman" w:cs="Times New Roman"/>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1B0ABC" w:rsidRDefault="001B0ABC" w:rsidP="00347C6C">
      <w:pPr>
        <w:spacing w:line="360" w:lineRule="auto"/>
        <w:ind w:right="-1" w:firstLine="567"/>
        <w:contextualSpacing/>
        <w:jc w:val="right"/>
        <w:rPr>
          <w:lang w:val="uk-UA"/>
        </w:rPr>
      </w:pPr>
    </w:p>
    <w:p w:rsidR="00347C6C" w:rsidRPr="007A0F76" w:rsidRDefault="00347C6C" w:rsidP="00347C6C">
      <w:pPr>
        <w:spacing w:line="360" w:lineRule="auto"/>
        <w:ind w:right="-1" w:firstLine="567"/>
        <w:contextualSpacing/>
        <w:jc w:val="right"/>
        <w:rPr>
          <w:rFonts w:ascii="Times New Roman" w:hAnsi="Times New Roman" w:cs="Times New Roman"/>
          <w:lang w:val="uk-UA"/>
        </w:rPr>
      </w:pPr>
      <w:r w:rsidRPr="007A0F76">
        <w:rPr>
          <w:rFonts w:ascii="Times New Roman" w:hAnsi="Times New Roman" w:cs="Times New Roman"/>
          <w:lang w:val="uk-UA"/>
        </w:rPr>
        <w:lastRenderedPageBreak/>
        <w:t>Додаток А</w:t>
      </w:r>
    </w:p>
    <w:p w:rsidR="00347C6C" w:rsidRPr="00347C6C" w:rsidRDefault="00347C6C" w:rsidP="00347C6C">
      <w:pPr>
        <w:ind w:right="-1" w:firstLine="567"/>
        <w:contextualSpacing/>
        <w:jc w:val="center"/>
        <w:rPr>
          <w:rFonts w:ascii="Times New Roman" w:hAnsi="Times New Roman" w:cs="Times New Roman"/>
          <w:sz w:val="28"/>
          <w:szCs w:val="28"/>
          <w:lang w:val="uk-UA"/>
        </w:rPr>
      </w:pPr>
      <w:r w:rsidRPr="00347C6C">
        <w:rPr>
          <w:rFonts w:ascii="Times New Roman" w:hAnsi="Times New Roman" w:cs="Times New Roman"/>
          <w:sz w:val="28"/>
          <w:szCs w:val="28"/>
          <w:lang w:val="uk-UA"/>
        </w:rPr>
        <w:t>Інструктивно-методичні матеріали до проекту</w:t>
      </w:r>
    </w:p>
    <w:p w:rsidR="00347C6C" w:rsidRPr="00347C6C" w:rsidRDefault="00347C6C" w:rsidP="00347C6C">
      <w:pPr>
        <w:ind w:right="-1" w:firstLine="567"/>
        <w:contextualSpacing/>
        <w:rPr>
          <w:rFonts w:ascii="Times New Roman" w:hAnsi="Times New Roman" w:cs="Times New Roman"/>
          <w:sz w:val="28"/>
          <w:szCs w:val="28"/>
          <w:lang w:val="uk-UA"/>
        </w:rPr>
      </w:pPr>
      <w:r w:rsidRPr="00347C6C">
        <w:rPr>
          <w:rFonts w:ascii="Times New Roman" w:hAnsi="Times New Roman" w:cs="Times New Roman"/>
          <w:sz w:val="28"/>
          <w:szCs w:val="28"/>
          <w:lang w:val="uk-UA"/>
        </w:rPr>
        <w:t>Тема: «Незгодні»</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Мета:</w:t>
      </w:r>
    </w:p>
    <w:p w:rsidR="00347C6C" w:rsidRPr="00347C6C" w:rsidRDefault="00347C6C" w:rsidP="00347C6C">
      <w:pPr>
        <w:pStyle w:val="a3"/>
        <w:numPr>
          <w:ilvl w:val="0"/>
          <w:numId w:val="3"/>
        </w:numPr>
        <w:spacing w:line="276" w:lineRule="auto"/>
        <w:ind w:left="0" w:right="-1" w:firstLine="567"/>
        <w:jc w:val="both"/>
        <w:rPr>
          <w:sz w:val="28"/>
          <w:szCs w:val="28"/>
          <w:lang w:val="uk-UA"/>
        </w:rPr>
      </w:pPr>
      <w:r w:rsidRPr="00347C6C">
        <w:rPr>
          <w:sz w:val="28"/>
          <w:szCs w:val="28"/>
          <w:lang w:val="uk-UA"/>
        </w:rPr>
        <w:t>визначити течії дисидентського руху, з’ясувати методи боротьби дисидентів проти тоталітарного режиму, схарактеризувати дисидентів;</w:t>
      </w:r>
    </w:p>
    <w:p w:rsidR="00347C6C" w:rsidRPr="00347C6C" w:rsidRDefault="00347C6C" w:rsidP="00347C6C">
      <w:pPr>
        <w:pStyle w:val="a3"/>
        <w:numPr>
          <w:ilvl w:val="0"/>
          <w:numId w:val="3"/>
        </w:numPr>
        <w:spacing w:line="276" w:lineRule="auto"/>
        <w:ind w:left="0" w:right="-1" w:firstLine="567"/>
        <w:jc w:val="both"/>
        <w:rPr>
          <w:sz w:val="28"/>
          <w:szCs w:val="28"/>
          <w:lang w:val="uk-UA"/>
        </w:rPr>
      </w:pPr>
      <w:r w:rsidRPr="00347C6C">
        <w:rPr>
          <w:sz w:val="28"/>
          <w:szCs w:val="28"/>
          <w:lang w:val="uk-UA"/>
        </w:rPr>
        <w:t xml:space="preserve">сприяти розвитку критичного мислення, життєтворчих </w:t>
      </w:r>
      <w:proofErr w:type="spellStart"/>
      <w:r w:rsidRPr="00347C6C">
        <w:rPr>
          <w:sz w:val="28"/>
          <w:szCs w:val="28"/>
          <w:lang w:val="uk-UA"/>
        </w:rPr>
        <w:t>компетенцій</w:t>
      </w:r>
      <w:proofErr w:type="spellEnd"/>
      <w:r w:rsidRPr="00347C6C">
        <w:rPr>
          <w:sz w:val="28"/>
          <w:szCs w:val="28"/>
          <w:lang w:val="uk-UA"/>
        </w:rPr>
        <w:t>, удосконалювати вміння працювати з додатковими джерелами інформації, аргументовано висловлювати власну точку зору;</w:t>
      </w:r>
    </w:p>
    <w:p w:rsidR="00347C6C" w:rsidRPr="00347C6C" w:rsidRDefault="00347C6C" w:rsidP="00347C6C">
      <w:pPr>
        <w:pStyle w:val="a3"/>
        <w:numPr>
          <w:ilvl w:val="0"/>
          <w:numId w:val="3"/>
        </w:numPr>
        <w:spacing w:line="276" w:lineRule="auto"/>
        <w:ind w:left="0" w:right="-1" w:firstLine="567"/>
        <w:jc w:val="both"/>
        <w:rPr>
          <w:sz w:val="28"/>
          <w:szCs w:val="28"/>
          <w:lang w:val="uk-UA"/>
        </w:rPr>
      </w:pPr>
      <w:r w:rsidRPr="00347C6C">
        <w:rPr>
          <w:sz w:val="28"/>
          <w:szCs w:val="28"/>
          <w:lang w:val="uk-UA"/>
        </w:rPr>
        <w:t>виховувати почуття патріотизму, гордості за національну еліту радянських часів, готувати особистість до здійснення соціально-політичного вибору та вироблення ефективних соціальних рішень.</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Тип проекту: дослідницько-інформаційний, творчий, груповий</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Форма вираження проекту: мультимедійні презентації</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Ключове питання:</w:t>
      </w:r>
    </w:p>
    <w:p w:rsidR="00347C6C" w:rsidRPr="00347C6C" w:rsidRDefault="00347C6C" w:rsidP="00347C6C">
      <w:pPr>
        <w:ind w:right="-1" w:firstLine="567"/>
        <w:contextualSpacing/>
        <w:jc w:val="both"/>
        <w:rPr>
          <w:rFonts w:ascii="Times New Roman" w:hAnsi="Times New Roman" w:cs="Times New Roman"/>
          <w:i/>
          <w:sz w:val="28"/>
          <w:szCs w:val="28"/>
          <w:lang w:val="uk-UA"/>
        </w:rPr>
      </w:pPr>
      <w:r w:rsidRPr="00347C6C">
        <w:rPr>
          <w:rFonts w:ascii="Times New Roman" w:hAnsi="Times New Roman" w:cs="Times New Roman"/>
          <w:i/>
          <w:sz w:val="28"/>
          <w:szCs w:val="28"/>
          <w:lang w:val="uk-UA"/>
        </w:rPr>
        <w:t>«Хто вони – українські дисиденти?»</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Тематичні питання:</w:t>
      </w:r>
    </w:p>
    <w:p w:rsidR="00347C6C" w:rsidRPr="00347C6C" w:rsidRDefault="00347C6C" w:rsidP="00347C6C">
      <w:pPr>
        <w:numPr>
          <w:ilvl w:val="0"/>
          <w:numId w:val="4"/>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Правозахисне </w:t>
      </w:r>
      <w:proofErr w:type="spellStart"/>
      <w:r w:rsidRPr="00347C6C">
        <w:rPr>
          <w:rFonts w:ascii="Times New Roman" w:hAnsi="Times New Roman" w:cs="Times New Roman"/>
          <w:sz w:val="28"/>
          <w:szCs w:val="28"/>
          <w:lang w:val="uk-UA"/>
        </w:rPr>
        <w:t>дисидентство</w:t>
      </w:r>
      <w:proofErr w:type="spellEnd"/>
      <w:r w:rsidRPr="00347C6C">
        <w:rPr>
          <w:rFonts w:ascii="Times New Roman" w:hAnsi="Times New Roman" w:cs="Times New Roman"/>
          <w:sz w:val="28"/>
          <w:szCs w:val="28"/>
          <w:lang w:val="uk-UA"/>
        </w:rPr>
        <w:t>.</w:t>
      </w:r>
    </w:p>
    <w:p w:rsidR="00347C6C" w:rsidRPr="00347C6C" w:rsidRDefault="00347C6C" w:rsidP="00347C6C">
      <w:pPr>
        <w:numPr>
          <w:ilvl w:val="0"/>
          <w:numId w:val="4"/>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Релігійне </w:t>
      </w:r>
      <w:proofErr w:type="spellStart"/>
      <w:r w:rsidRPr="00347C6C">
        <w:rPr>
          <w:rFonts w:ascii="Times New Roman" w:hAnsi="Times New Roman" w:cs="Times New Roman"/>
          <w:sz w:val="28"/>
          <w:szCs w:val="28"/>
          <w:lang w:val="uk-UA"/>
        </w:rPr>
        <w:t>дисидентство</w:t>
      </w:r>
      <w:proofErr w:type="spellEnd"/>
      <w:r w:rsidRPr="00347C6C">
        <w:rPr>
          <w:rFonts w:ascii="Times New Roman" w:hAnsi="Times New Roman" w:cs="Times New Roman"/>
          <w:sz w:val="28"/>
          <w:szCs w:val="28"/>
          <w:lang w:val="uk-UA"/>
        </w:rPr>
        <w:t>.</w:t>
      </w:r>
    </w:p>
    <w:p w:rsidR="00347C6C" w:rsidRPr="00347C6C" w:rsidRDefault="00347C6C" w:rsidP="00347C6C">
      <w:pPr>
        <w:numPr>
          <w:ilvl w:val="0"/>
          <w:numId w:val="4"/>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Національно-культурницьке </w:t>
      </w:r>
      <w:proofErr w:type="spellStart"/>
      <w:r w:rsidRPr="00347C6C">
        <w:rPr>
          <w:rFonts w:ascii="Times New Roman" w:hAnsi="Times New Roman" w:cs="Times New Roman"/>
          <w:sz w:val="28"/>
          <w:szCs w:val="28"/>
          <w:lang w:val="uk-UA"/>
        </w:rPr>
        <w:t>дисидентство</w:t>
      </w:r>
      <w:proofErr w:type="spellEnd"/>
      <w:r w:rsidRPr="00347C6C">
        <w:rPr>
          <w:rFonts w:ascii="Times New Roman" w:hAnsi="Times New Roman" w:cs="Times New Roman"/>
          <w:sz w:val="28"/>
          <w:szCs w:val="28"/>
          <w:lang w:val="uk-UA"/>
        </w:rPr>
        <w:t>.</w:t>
      </w:r>
    </w:p>
    <w:p w:rsidR="00347C6C" w:rsidRPr="00347C6C" w:rsidRDefault="00347C6C" w:rsidP="00347C6C">
      <w:pPr>
        <w:numPr>
          <w:ilvl w:val="0"/>
          <w:numId w:val="4"/>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Самостійницьке </w:t>
      </w:r>
      <w:proofErr w:type="spellStart"/>
      <w:r w:rsidRPr="00347C6C">
        <w:rPr>
          <w:rFonts w:ascii="Times New Roman" w:hAnsi="Times New Roman" w:cs="Times New Roman"/>
          <w:sz w:val="28"/>
          <w:szCs w:val="28"/>
          <w:lang w:val="uk-UA"/>
        </w:rPr>
        <w:t>дисидентство</w:t>
      </w:r>
      <w:proofErr w:type="spellEnd"/>
      <w:r w:rsidRPr="00347C6C">
        <w:rPr>
          <w:rFonts w:ascii="Times New Roman" w:hAnsi="Times New Roman" w:cs="Times New Roman"/>
          <w:sz w:val="28"/>
          <w:szCs w:val="28"/>
          <w:lang w:val="uk-UA"/>
        </w:rPr>
        <w:t>.</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Література:</w:t>
      </w:r>
    </w:p>
    <w:p w:rsidR="00347C6C" w:rsidRPr="00347C6C" w:rsidRDefault="00347C6C" w:rsidP="00347C6C">
      <w:pPr>
        <w:pStyle w:val="a3"/>
        <w:numPr>
          <w:ilvl w:val="0"/>
          <w:numId w:val="6"/>
        </w:numPr>
        <w:spacing w:line="276" w:lineRule="auto"/>
        <w:ind w:left="0" w:right="-1" w:firstLine="567"/>
        <w:jc w:val="both"/>
        <w:rPr>
          <w:sz w:val="28"/>
          <w:szCs w:val="28"/>
          <w:lang w:val="uk-UA"/>
        </w:rPr>
      </w:pPr>
      <w:proofErr w:type="spellStart"/>
      <w:r w:rsidRPr="00347C6C">
        <w:rPr>
          <w:sz w:val="28"/>
          <w:szCs w:val="28"/>
          <w:lang w:val="uk-UA"/>
        </w:rPr>
        <w:t>Бердиховська</w:t>
      </w:r>
      <w:proofErr w:type="spellEnd"/>
      <w:r w:rsidRPr="00347C6C">
        <w:rPr>
          <w:sz w:val="28"/>
          <w:szCs w:val="28"/>
          <w:lang w:val="uk-UA"/>
        </w:rPr>
        <w:t xml:space="preserve"> Б., Гнатюк О. Бунт покоління. – К., 2004;</w:t>
      </w:r>
    </w:p>
    <w:p w:rsidR="00347C6C" w:rsidRPr="00347C6C" w:rsidRDefault="00347C6C" w:rsidP="00347C6C">
      <w:pPr>
        <w:pStyle w:val="a3"/>
        <w:numPr>
          <w:ilvl w:val="0"/>
          <w:numId w:val="6"/>
        </w:numPr>
        <w:spacing w:line="276" w:lineRule="auto"/>
        <w:ind w:left="0" w:right="-1" w:firstLine="567"/>
        <w:jc w:val="both"/>
        <w:rPr>
          <w:sz w:val="28"/>
          <w:szCs w:val="28"/>
          <w:lang w:val="uk-UA"/>
        </w:rPr>
      </w:pPr>
      <w:r w:rsidRPr="00347C6C">
        <w:rPr>
          <w:sz w:val="28"/>
          <w:szCs w:val="28"/>
          <w:lang w:val="uk-UA"/>
        </w:rPr>
        <w:t>Дзюба І.М. Інтернаціоналізм чи русифікація. – К., 2006;</w:t>
      </w:r>
    </w:p>
    <w:p w:rsidR="00347C6C" w:rsidRPr="00347C6C" w:rsidRDefault="00347C6C" w:rsidP="00347C6C">
      <w:pPr>
        <w:numPr>
          <w:ilvl w:val="0"/>
          <w:numId w:val="6"/>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Захаров Б. Нарис історії дисидентського руху в Україні (1956-1987). – Харків, 2003;</w:t>
      </w:r>
    </w:p>
    <w:p w:rsidR="00347C6C" w:rsidRPr="00347C6C" w:rsidRDefault="00347C6C" w:rsidP="00347C6C">
      <w:pPr>
        <w:numPr>
          <w:ilvl w:val="0"/>
          <w:numId w:val="6"/>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Касьянов Г. Незгодні: українська інтелігенція в русі опору 1960-80-х років. – К., 1995;</w:t>
      </w:r>
    </w:p>
    <w:p w:rsidR="00347C6C" w:rsidRPr="00347C6C" w:rsidRDefault="00347C6C" w:rsidP="00347C6C">
      <w:pPr>
        <w:numPr>
          <w:ilvl w:val="0"/>
          <w:numId w:val="6"/>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Лук’яненко Л. Не дам загинуть Україні. – К., 1994</w:t>
      </w:r>
    </w:p>
    <w:p w:rsidR="00347C6C" w:rsidRPr="00347C6C" w:rsidRDefault="00347C6C" w:rsidP="00347C6C">
      <w:pPr>
        <w:numPr>
          <w:ilvl w:val="0"/>
          <w:numId w:val="6"/>
        </w:numPr>
        <w:spacing w:after="0"/>
        <w:ind w:left="0"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Рух опору в Україні: 1960-1990. Енциклопедичний довідник /За ред.. О.Зінкевича. – К., 2010.</w:t>
      </w:r>
    </w:p>
    <w:p w:rsidR="00347C6C" w:rsidRPr="00347C6C" w:rsidRDefault="00347C6C" w:rsidP="00347C6C">
      <w:pPr>
        <w:ind w:right="-1" w:firstLine="567"/>
        <w:contextualSpacing/>
        <w:jc w:val="center"/>
        <w:rPr>
          <w:rFonts w:ascii="Times New Roman" w:hAnsi="Times New Roman" w:cs="Times New Roman"/>
          <w:sz w:val="28"/>
          <w:szCs w:val="28"/>
          <w:lang w:val="uk-UA"/>
        </w:rPr>
      </w:pPr>
    </w:p>
    <w:p w:rsidR="00347C6C" w:rsidRPr="00347C6C" w:rsidRDefault="00347C6C" w:rsidP="00347C6C">
      <w:pPr>
        <w:ind w:right="-1" w:firstLine="567"/>
        <w:contextualSpacing/>
        <w:jc w:val="center"/>
        <w:rPr>
          <w:rFonts w:ascii="Times New Roman" w:hAnsi="Times New Roman" w:cs="Times New Roman"/>
          <w:sz w:val="28"/>
          <w:szCs w:val="28"/>
          <w:lang w:val="uk-UA"/>
        </w:rPr>
      </w:pPr>
      <w:r w:rsidRPr="00347C6C">
        <w:rPr>
          <w:rFonts w:ascii="Times New Roman" w:hAnsi="Times New Roman" w:cs="Times New Roman"/>
          <w:sz w:val="28"/>
          <w:szCs w:val="28"/>
          <w:lang w:val="uk-UA"/>
        </w:rPr>
        <w:t>Завдання для досліджень</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Завдання для групи №1 «Дослідники течії правозахисного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Дослідити особливості та методи боротьби правозахисного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 xml:space="preserve"> проти тоталітарного режиму в Україні та встановити причинно-наслідкові </w:t>
      </w:r>
      <w:r w:rsidRPr="00347C6C">
        <w:rPr>
          <w:rFonts w:ascii="Times New Roman" w:hAnsi="Times New Roman" w:cs="Times New Roman"/>
          <w:sz w:val="28"/>
          <w:szCs w:val="28"/>
          <w:lang w:val="uk-UA"/>
        </w:rPr>
        <w:lastRenderedPageBreak/>
        <w:t>зв’язки з попередніми формами визвольного руху. Визначити представників течії. Скласти історичні портрети дисидентів.</w:t>
      </w:r>
    </w:p>
    <w:p w:rsidR="00347C6C" w:rsidRPr="00347C6C" w:rsidRDefault="00347C6C" w:rsidP="00347C6C">
      <w:pPr>
        <w:ind w:right="-1" w:firstLine="567"/>
        <w:contextualSpacing/>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Завдання для групи №2 «Дослідники течії релігійного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Дослідити особливості та методи боротьби релігійного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 xml:space="preserve"> проти тоталітарного режиму в Україні та встановити причинно-наслідкові зв’язки з попередніми формами визвольного руху. Визначити представників течії. Скласти історичні портрети дисидентів.</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Завдання для групи №3 «Дослідники течії національно-культурницького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Дослідити особливості та методи боротьби національно-культурницького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 xml:space="preserve"> проти тоталітарного режиму в Україні та встановити причинно-наслідкові зв’язки з попередніми формами визвольного руху. Визначити представників течії. Скласти історичні портрети дисидентів.</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Завдання для групи №4 «Дослідники течії самостійницького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Дослідити особливості та методи боротьби самостійницького </w:t>
      </w:r>
      <w:proofErr w:type="spellStart"/>
      <w:r w:rsidRPr="00347C6C">
        <w:rPr>
          <w:rFonts w:ascii="Times New Roman" w:hAnsi="Times New Roman" w:cs="Times New Roman"/>
          <w:sz w:val="28"/>
          <w:szCs w:val="28"/>
          <w:lang w:val="uk-UA"/>
        </w:rPr>
        <w:t>дисидентства</w:t>
      </w:r>
      <w:proofErr w:type="spellEnd"/>
      <w:r w:rsidRPr="00347C6C">
        <w:rPr>
          <w:rFonts w:ascii="Times New Roman" w:hAnsi="Times New Roman" w:cs="Times New Roman"/>
          <w:sz w:val="28"/>
          <w:szCs w:val="28"/>
          <w:lang w:val="uk-UA"/>
        </w:rPr>
        <w:t xml:space="preserve"> проти тоталітарного режиму в Україні та встановити причинно-наслідкові зв’язки з попередніми формами визвольного руху. Визначити представників течії. Скласти історичні портрети дисидентів.</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Завдання для групи «експертів». «Опозиція: історичне минуле і сучасність»</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Дослідити відмінності між опозиційним рухом у радянські часи і діями опозиції в сучасній Україні.</w:t>
      </w:r>
    </w:p>
    <w:p w:rsidR="00347C6C" w:rsidRPr="00347C6C" w:rsidRDefault="00347C6C" w:rsidP="00347C6C">
      <w:pPr>
        <w:ind w:right="-1" w:firstLine="567"/>
        <w:contextualSpacing/>
        <w:jc w:val="center"/>
        <w:rPr>
          <w:rFonts w:ascii="Times New Roman" w:hAnsi="Times New Roman" w:cs="Times New Roman"/>
          <w:sz w:val="28"/>
          <w:szCs w:val="28"/>
          <w:lang w:val="uk-UA"/>
        </w:rPr>
      </w:pPr>
      <w:r w:rsidRPr="00347C6C">
        <w:rPr>
          <w:rFonts w:ascii="Times New Roman" w:hAnsi="Times New Roman" w:cs="Times New Roman"/>
          <w:sz w:val="28"/>
          <w:szCs w:val="28"/>
          <w:lang w:val="uk-UA"/>
        </w:rPr>
        <w:t>Методичні рекомендації</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Дисидентський рух в Україні зародився у сер. 1950-х років як протест проти бездержавності, панування партійно-державної бюрократії, утисків національно-культурного життя, посилення русифікації.</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Загалом в українському дисидентському русі можна виокремити чотири основні напрями: самостійницький, національно-культурницький, правозахисний, </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релігійний. Найрадикальнішим, а тому й найбільш переслідуваним, був самостійницький напрям. Його прихильники виступали за державну незалежність України, яку планували здобути мирними засобами. Яскравими представниками цього напряму були правник Л. Лук'яненко, історик В. Мороз, журналіст В. Чорновіл, вчителька О. </w:t>
      </w:r>
      <w:proofErr w:type="spellStart"/>
      <w:r w:rsidRPr="00347C6C">
        <w:rPr>
          <w:rFonts w:ascii="Times New Roman" w:hAnsi="Times New Roman" w:cs="Times New Roman"/>
          <w:sz w:val="28"/>
          <w:szCs w:val="28"/>
          <w:lang w:val="uk-UA"/>
        </w:rPr>
        <w:t>Мешко</w:t>
      </w:r>
      <w:proofErr w:type="spellEnd"/>
      <w:r w:rsidRPr="00347C6C">
        <w:rPr>
          <w:rFonts w:ascii="Times New Roman" w:hAnsi="Times New Roman" w:cs="Times New Roman"/>
          <w:sz w:val="28"/>
          <w:szCs w:val="28"/>
          <w:lang w:val="uk-UA"/>
        </w:rPr>
        <w:t>, мистецтвознавець В. Горинь, психолог М. Горинь, поет В. Стус та ін.</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Національно-культурницький напрям, представлений насамперед такими «шістдесятниками», як літературні критики І. Дзюба та І. Світличний, літературознавець М. Коцюбинська, мовознавець 3. Франко та ін., базувався </w:t>
      </w:r>
      <w:r w:rsidRPr="00347C6C">
        <w:rPr>
          <w:rFonts w:ascii="Times New Roman" w:hAnsi="Times New Roman" w:cs="Times New Roman"/>
          <w:sz w:val="28"/>
          <w:szCs w:val="28"/>
          <w:lang w:val="uk-UA"/>
        </w:rPr>
        <w:lastRenderedPageBreak/>
        <w:t>на необхідності духовного і культурного відродження українського народу, передусім його національної самобутності, історії, традицій, мови. Поборники національно-культурних прав протестували проти цілеспрямованої русифікаторської політики, нищення пам'яток історії та культури, незаконних арештів, утисків національної інтелігенції тощо.</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На захист невід'ємних прав людини, за дотримання конституції і законів, примат особи перед державою виступали представники правозахисного напряму. Серед них виділялися генерал П. Григоренко, інженер М. </w:t>
      </w:r>
      <w:proofErr w:type="spellStart"/>
      <w:r w:rsidRPr="00347C6C">
        <w:rPr>
          <w:rFonts w:ascii="Times New Roman" w:hAnsi="Times New Roman" w:cs="Times New Roman"/>
          <w:sz w:val="28"/>
          <w:szCs w:val="28"/>
          <w:lang w:val="uk-UA"/>
        </w:rPr>
        <w:t>Маринович</w:t>
      </w:r>
      <w:proofErr w:type="spellEnd"/>
      <w:r w:rsidRPr="00347C6C">
        <w:rPr>
          <w:rFonts w:ascii="Times New Roman" w:hAnsi="Times New Roman" w:cs="Times New Roman"/>
          <w:sz w:val="28"/>
          <w:szCs w:val="28"/>
          <w:lang w:val="uk-UA"/>
        </w:rPr>
        <w:t xml:space="preserve">, математик Л. Плющ, психіатр С. </w:t>
      </w:r>
      <w:proofErr w:type="spellStart"/>
      <w:r w:rsidRPr="00347C6C">
        <w:rPr>
          <w:rFonts w:ascii="Times New Roman" w:hAnsi="Times New Roman" w:cs="Times New Roman"/>
          <w:sz w:val="28"/>
          <w:szCs w:val="28"/>
          <w:lang w:val="uk-UA"/>
        </w:rPr>
        <w:t>Глузман</w:t>
      </w:r>
      <w:proofErr w:type="spellEnd"/>
      <w:r w:rsidRPr="00347C6C">
        <w:rPr>
          <w:rFonts w:ascii="Times New Roman" w:hAnsi="Times New Roman" w:cs="Times New Roman"/>
          <w:sz w:val="28"/>
          <w:szCs w:val="28"/>
          <w:lang w:val="uk-UA"/>
        </w:rPr>
        <w:t xml:space="preserve"> та ін.</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Окремий різновид дисидентського руху становив релігійний напрям, що обстоював права віруючих, легалізацію Української греко-католицької та Української автокефальної православної церков, протестантських віросповідань та течій, повернення відібраних державою храмів та відбудову зруйнованих тощо. </w:t>
      </w:r>
    </w:p>
    <w:p w:rsidR="00347C6C" w:rsidRPr="00347C6C" w:rsidRDefault="00347C6C" w:rsidP="00347C6C">
      <w:pPr>
        <w:ind w:right="-1"/>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Серед чільних діячів цієї течії були священики В. Романюк, Й. </w:t>
      </w:r>
      <w:proofErr w:type="spellStart"/>
      <w:r w:rsidRPr="00347C6C">
        <w:rPr>
          <w:rFonts w:ascii="Times New Roman" w:hAnsi="Times New Roman" w:cs="Times New Roman"/>
          <w:sz w:val="28"/>
          <w:szCs w:val="28"/>
          <w:lang w:val="uk-UA"/>
        </w:rPr>
        <w:t>Тереля</w:t>
      </w:r>
      <w:proofErr w:type="spellEnd"/>
      <w:r w:rsidRPr="00347C6C">
        <w:rPr>
          <w:rFonts w:ascii="Times New Roman" w:hAnsi="Times New Roman" w:cs="Times New Roman"/>
          <w:sz w:val="28"/>
          <w:szCs w:val="28"/>
          <w:lang w:val="uk-UA"/>
        </w:rPr>
        <w:t xml:space="preserve">, пастор Г. </w:t>
      </w:r>
      <w:proofErr w:type="spellStart"/>
      <w:r w:rsidRPr="00347C6C">
        <w:rPr>
          <w:rFonts w:ascii="Times New Roman" w:hAnsi="Times New Roman" w:cs="Times New Roman"/>
          <w:sz w:val="28"/>
          <w:szCs w:val="28"/>
          <w:lang w:val="uk-UA"/>
        </w:rPr>
        <w:t>Вінс</w:t>
      </w:r>
      <w:proofErr w:type="spellEnd"/>
      <w:r w:rsidRPr="00347C6C">
        <w:rPr>
          <w:rFonts w:ascii="Times New Roman" w:hAnsi="Times New Roman" w:cs="Times New Roman"/>
          <w:sz w:val="28"/>
          <w:szCs w:val="28"/>
          <w:lang w:val="uk-UA"/>
        </w:rPr>
        <w:t xml:space="preserve"> та ін.</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xml:space="preserve">Працюючи над завданнями, зверніть увагу, як відбулась трансформація «шістдесятництва» у дисидентський рух?  Які особливості опозиційного руху в Україні (соціальна база, масовість, організованість, зв'язок з громадськістю тощо). До яких методів боротьби вдавалися дисиденти? Які організації вони створили? З’ясуйте, яким чином влада боролося з опозицією? В чому значення дисидентського руху? </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Група «експертів», яка проводить історичну паралель між опозиційним рухом минулого і сьогодення, має порівняти умови, в яких діяли і діють опозиціонери, методи їхньої боротьби, наслідки і значення дій опозиціонерів.</w:t>
      </w:r>
    </w:p>
    <w:p w:rsidR="00347C6C" w:rsidRPr="00347C6C" w:rsidRDefault="00347C6C" w:rsidP="00347C6C">
      <w:pPr>
        <w:ind w:right="-1" w:firstLine="567"/>
        <w:contextualSpacing/>
        <w:jc w:val="both"/>
        <w:rPr>
          <w:rFonts w:ascii="Times New Roman" w:hAnsi="Times New Roman" w:cs="Times New Roman"/>
          <w:sz w:val="28"/>
          <w:szCs w:val="28"/>
          <w:lang w:val="uk-UA"/>
        </w:rPr>
      </w:pP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Складаючи історичний портрет українського дисидента, дотримуйтесь наведеної пам’ятки «Як скласти історичний портрет діяча?»</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1. Як відбувалося становлення особистості історичного діяча?</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1.1. Де і коли він народився?</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1.2.Де і в яких умовах жив?</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1.3.Як формувалися його погляди?</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2. Особисті якості й риси характеру.</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2.1.Як особисті якості діяча впливали на його діяльність?</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2.2.Які з його особистих якостей вам подобаються, а які ні?</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3. Діяльність історичного діяча.</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3.1.Охарактеризуйте основні справи його життя.</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3.2.Які успіхи і невдачі були у його справах?</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lastRenderedPageBreak/>
        <w:t>3.3.Які верстви населення підтримували його діяльність, а які-ні ,та чому?</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3.4.Які були наслідки його діяльності:</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для сучасників;</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 для нащадків?</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4. Яке ваше особисте</w:t>
      </w:r>
      <w:r>
        <w:rPr>
          <w:rFonts w:ascii="Times New Roman" w:hAnsi="Times New Roman" w:cs="Times New Roman"/>
          <w:sz w:val="28"/>
          <w:szCs w:val="28"/>
          <w:lang w:val="uk-UA"/>
        </w:rPr>
        <w:t xml:space="preserve"> ставлення до історичного діяча?</w:t>
      </w:r>
    </w:p>
    <w:p w:rsidR="00347C6C" w:rsidRPr="00347C6C" w:rsidRDefault="00347C6C" w:rsidP="00347C6C">
      <w:pPr>
        <w:ind w:right="-1" w:firstLine="567"/>
        <w:contextualSpacing/>
        <w:jc w:val="both"/>
        <w:rPr>
          <w:rFonts w:ascii="Times New Roman" w:hAnsi="Times New Roman" w:cs="Times New Roman"/>
          <w:sz w:val="28"/>
          <w:szCs w:val="28"/>
          <w:lang w:val="uk-UA"/>
        </w:rPr>
      </w:pPr>
      <w:r w:rsidRPr="00347C6C">
        <w:rPr>
          <w:rFonts w:ascii="Times New Roman" w:hAnsi="Times New Roman" w:cs="Times New Roman"/>
          <w:sz w:val="28"/>
          <w:szCs w:val="28"/>
          <w:lang w:val="uk-UA"/>
        </w:rPr>
        <w:t>Під час роботи над мультимедійною презентацією, зважте на такі вимоги:</w:t>
      </w:r>
    </w:p>
    <w:p w:rsidR="00347C6C" w:rsidRPr="00347C6C" w:rsidRDefault="00347C6C" w:rsidP="00347C6C">
      <w:pPr>
        <w:numPr>
          <w:ilvl w:val="0"/>
          <w:numId w:val="5"/>
        </w:numPr>
        <w:spacing w:after="0"/>
        <w:ind w:left="0" w:right="-1" w:firstLine="567"/>
        <w:contextualSpacing/>
        <w:jc w:val="both"/>
        <w:rPr>
          <w:rFonts w:ascii="Times New Roman" w:hAnsi="Times New Roman" w:cs="Times New Roman"/>
          <w:sz w:val="28"/>
          <w:szCs w:val="28"/>
        </w:rPr>
      </w:pPr>
      <w:proofErr w:type="spellStart"/>
      <w:r w:rsidRPr="00347C6C">
        <w:rPr>
          <w:rFonts w:ascii="Times New Roman" w:hAnsi="Times New Roman" w:cs="Times New Roman"/>
          <w:sz w:val="28"/>
          <w:szCs w:val="28"/>
        </w:rPr>
        <w:t>Наявність</w:t>
      </w:r>
      <w:proofErr w:type="spellEnd"/>
      <w:r w:rsidRPr="00347C6C">
        <w:rPr>
          <w:rFonts w:ascii="Times New Roman" w:hAnsi="Times New Roman" w:cs="Times New Roman"/>
          <w:sz w:val="28"/>
          <w:szCs w:val="28"/>
        </w:rPr>
        <w:t xml:space="preserve"> </w:t>
      </w:r>
      <w:proofErr w:type="gramStart"/>
      <w:r w:rsidRPr="00347C6C">
        <w:rPr>
          <w:rFonts w:ascii="Times New Roman" w:hAnsi="Times New Roman" w:cs="Times New Roman"/>
          <w:sz w:val="28"/>
          <w:szCs w:val="28"/>
        </w:rPr>
        <w:t>титульного</w:t>
      </w:r>
      <w:proofErr w:type="gramEnd"/>
      <w:r w:rsidRPr="00347C6C">
        <w:rPr>
          <w:rFonts w:ascii="Times New Roman" w:hAnsi="Times New Roman" w:cs="Times New Roman"/>
          <w:sz w:val="28"/>
          <w:szCs w:val="28"/>
        </w:rPr>
        <w:t xml:space="preserve"> слайду </w:t>
      </w:r>
      <w:proofErr w:type="spellStart"/>
      <w:r w:rsidRPr="00347C6C">
        <w:rPr>
          <w:rFonts w:ascii="Times New Roman" w:hAnsi="Times New Roman" w:cs="Times New Roman"/>
          <w:sz w:val="28"/>
          <w:szCs w:val="28"/>
        </w:rPr>
        <w:t>із</w:t>
      </w:r>
      <w:proofErr w:type="spellEnd"/>
      <w:r w:rsidRPr="00347C6C">
        <w:rPr>
          <w:rFonts w:ascii="Times New Roman" w:hAnsi="Times New Roman" w:cs="Times New Roman"/>
          <w:sz w:val="28"/>
          <w:szCs w:val="28"/>
        </w:rPr>
        <w:t xml:space="preserve"> заголовком.</w:t>
      </w:r>
    </w:p>
    <w:p w:rsidR="00347C6C" w:rsidRPr="00347C6C" w:rsidRDefault="00347C6C" w:rsidP="00347C6C">
      <w:pPr>
        <w:numPr>
          <w:ilvl w:val="0"/>
          <w:numId w:val="5"/>
        </w:numPr>
        <w:spacing w:after="0"/>
        <w:ind w:left="0" w:right="-1" w:firstLine="567"/>
        <w:contextualSpacing/>
        <w:jc w:val="both"/>
        <w:rPr>
          <w:rFonts w:ascii="Times New Roman" w:hAnsi="Times New Roman" w:cs="Times New Roman"/>
          <w:sz w:val="28"/>
          <w:szCs w:val="28"/>
        </w:rPr>
      </w:pPr>
      <w:r w:rsidRPr="00347C6C">
        <w:rPr>
          <w:rFonts w:ascii="Times New Roman" w:hAnsi="Times New Roman" w:cs="Times New Roman"/>
          <w:sz w:val="28"/>
          <w:szCs w:val="28"/>
        </w:rPr>
        <w:t xml:space="preserve">Тема </w:t>
      </w:r>
      <w:proofErr w:type="spellStart"/>
      <w:r w:rsidRPr="00347C6C">
        <w:rPr>
          <w:rFonts w:ascii="Times New Roman" w:hAnsi="Times New Roman" w:cs="Times New Roman"/>
          <w:sz w:val="28"/>
          <w:szCs w:val="28"/>
        </w:rPr>
        <w:t>має</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відповідати</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змісту</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слайді</w:t>
      </w:r>
      <w:proofErr w:type="gramStart"/>
      <w:r w:rsidRPr="00347C6C">
        <w:rPr>
          <w:rFonts w:ascii="Times New Roman" w:hAnsi="Times New Roman" w:cs="Times New Roman"/>
          <w:sz w:val="28"/>
          <w:szCs w:val="28"/>
        </w:rPr>
        <w:t>в</w:t>
      </w:r>
      <w:proofErr w:type="spellEnd"/>
      <w:proofErr w:type="gramEnd"/>
      <w:r w:rsidRPr="00347C6C">
        <w:rPr>
          <w:rFonts w:ascii="Times New Roman" w:hAnsi="Times New Roman" w:cs="Times New Roman"/>
          <w:sz w:val="28"/>
          <w:szCs w:val="28"/>
        </w:rPr>
        <w:t>.</w:t>
      </w:r>
    </w:p>
    <w:p w:rsidR="00347C6C" w:rsidRPr="00347C6C" w:rsidRDefault="00347C6C" w:rsidP="00347C6C">
      <w:pPr>
        <w:numPr>
          <w:ilvl w:val="0"/>
          <w:numId w:val="5"/>
        </w:numPr>
        <w:spacing w:after="0"/>
        <w:ind w:left="0" w:right="-1" w:firstLine="567"/>
        <w:contextualSpacing/>
        <w:jc w:val="both"/>
        <w:rPr>
          <w:rFonts w:ascii="Times New Roman" w:hAnsi="Times New Roman" w:cs="Times New Roman"/>
          <w:sz w:val="28"/>
          <w:szCs w:val="28"/>
        </w:rPr>
      </w:pPr>
      <w:proofErr w:type="spellStart"/>
      <w:r w:rsidRPr="00347C6C">
        <w:rPr>
          <w:rFonts w:ascii="Times New Roman" w:hAnsi="Times New Roman" w:cs="Times New Roman"/>
          <w:sz w:val="28"/>
          <w:szCs w:val="28"/>
        </w:rPr>
        <w:t>Структурованість</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матеріалу</w:t>
      </w:r>
      <w:proofErr w:type="spellEnd"/>
      <w:r w:rsidRPr="00347C6C">
        <w:rPr>
          <w:rFonts w:ascii="Times New Roman" w:hAnsi="Times New Roman" w:cs="Times New Roman"/>
          <w:sz w:val="28"/>
          <w:szCs w:val="28"/>
        </w:rPr>
        <w:t>.</w:t>
      </w:r>
    </w:p>
    <w:p w:rsidR="00347C6C" w:rsidRPr="00347C6C" w:rsidRDefault="00347C6C" w:rsidP="00347C6C">
      <w:pPr>
        <w:numPr>
          <w:ilvl w:val="0"/>
          <w:numId w:val="5"/>
        </w:numPr>
        <w:spacing w:after="0"/>
        <w:ind w:left="0" w:right="-1" w:firstLine="567"/>
        <w:contextualSpacing/>
        <w:jc w:val="both"/>
        <w:rPr>
          <w:rFonts w:ascii="Times New Roman" w:hAnsi="Times New Roman" w:cs="Times New Roman"/>
          <w:sz w:val="28"/>
          <w:szCs w:val="28"/>
        </w:rPr>
      </w:pPr>
      <w:proofErr w:type="spellStart"/>
      <w:r w:rsidRPr="00347C6C">
        <w:rPr>
          <w:rFonts w:ascii="Times New Roman" w:hAnsi="Times New Roman" w:cs="Times New Roman"/>
          <w:sz w:val="28"/>
          <w:szCs w:val="28"/>
        </w:rPr>
        <w:t>Логічна</w:t>
      </w:r>
      <w:proofErr w:type="spellEnd"/>
      <w:r w:rsidRPr="00347C6C">
        <w:rPr>
          <w:rFonts w:ascii="Times New Roman" w:hAnsi="Times New Roman" w:cs="Times New Roman"/>
          <w:sz w:val="28"/>
          <w:szCs w:val="28"/>
        </w:rPr>
        <w:t xml:space="preserve"> </w:t>
      </w:r>
      <w:proofErr w:type="spellStart"/>
      <w:proofErr w:type="gramStart"/>
      <w:r w:rsidRPr="00347C6C">
        <w:rPr>
          <w:rFonts w:ascii="Times New Roman" w:hAnsi="Times New Roman" w:cs="Times New Roman"/>
          <w:sz w:val="28"/>
          <w:szCs w:val="28"/>
        </w:rPr>
        <w:t>посл</w:t>
      </w:r>
      <w:proofErr w:type="gramEnd"/>
      <w:r w:rsidRPr="00347C6C">
        <w:rPr>
          <w:rFonts w:ascii="Times New Roman" w:hAnsi="Times New Roman" w:cs="Times New Roman"/>
          <w:sz w:val="28"/>
          <w:szCs w:val="28"/>
        </w:rPr>
        <w:t>ідовність</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слайдів</w:t>
      </w:r>
      <w:proofErr w:type="spellEnd"/>
      <w:r w:rsidRPr="00347C6C">
        <w:rPr>
          <w:rFonts w:ascii="Times New Roman" w:hAnsi="Times New Roman" w:cs="Times New Roman"/>
          <w:sz w:val="28"/>
          <w:szCs w:val="28"/>
        </w:rPr>
        <w:t>.</w:t>
      </w:r>
    </w:p>
    <w:p w:rsidR="00347C6C" w:rsidRPr="00347C6C" w:rsidRDefault="00347C6C" w:rsidP="00347C6C">
      <w:pPr>
        <w:numPr>
          <w:ilvl w:val="0"/>
          <w:numId w:val="5"/>
        </w:numPr>
        <w:spacing w:after="0"/>
        <w:ind w:left="0" w:right="-1" w:firstLine="567"/>
        <w:contextualSpacing/>
        <w:jc w:val="both"/>
        <w:rPr>
          <w:rFonts w:ascii="Times New Roman" w:hAnsi="Times New Roman" w:cs="Times New Roman"/>
          <w:sz w:val="28"/>
          <w:szCs w:val="28"/>
        </w:rPr>
      </w:pPr>
      <w:proofErr w:type="spellStart"/>
      <w:r w:rsidRPr="00347C6C">
        <w:rPr>
          <w:rFonts w:ascii="Times New Roman" w:hAnsi="Times New Roman" w:cs="Times New Roman"/>
          <w:sz w:val="28"/>
          <w:szCs w:val="28"/>
        </w:rPr>
        <w:t>Використання</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наочності</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додаткових</w:t>
      </w:r>
      <w:proofErr w:type="spellEnd"/>
      <w:r w:rsidRPr="00347C6C">
        <w:rPr>
          <w:rFonts w:ascii="Times New Roman" w:hAnsi="Times New Roman" w:cs="Times New Roman"/>
          <w:sz w:val="28"/>
          <w:szCs w:val="28"/>
        </w:rPr>
        <w:t xml:space="preserve"> </w:t>
      </w:r>
      <w:proofErr w:type="spellStart"/>
      <w:r w:rsidRPr="00347C6C">
        <w:rPr>
          <w:rFonts w:ascii="Times New Roman" w:hAnsi="Times New Roman" w:cs="Times New Roman"/>
          <w:sz w:val="28"/>
          <w:szCs w:val="28"/>
        </w:rPr>
        <w:t>ефектів</w:t>
      </w:r>
      <w:proofErr w:type="spellEnd"/>
      <w:r w:rsidRPr="00347C6C">
        <w:rPr>
          <w:rFonts w:ascii="Times New Roman" w:hAnsi="Times New Roman" w:cs="Times New Roman"/>
          <w:sz w:val="28"/>
          <w:szCs w:val="28"/>
        </w:rPr>
        <w:t xml:space="preserve"> </w:t>
      </w:r>
      <w:r w:rsidRPr="00347C6C">
        <w:rPr>
          <w:rFonts w:ascii="Times New Roman" w:hAnsi="Times New Roman" w:cs="Times New Roman"/>
          <w:sz w:val="28"/>
          <w:szCs w:val="28"/>
          <w:lang w:val="en-US"/>
        </w:rPr>
        <w:t>PowerPoint</w:t>
      </w:r>
      <w:r w:rsidRPr="00347C6C">
        <w:rPr>
          <w:rFonts w:ascii="Times New Roman" w:hAnsi="Times New Roman" w:cs="Times New Roman"/>
          <w:sz w:val="28"/>
          <w:szCs w:val="28"/>
          <w:lang w:val="uk-UA"/>
        </w:rPr>
        <w:t>.</w:t>
      </w:r>
    </w:p>
    <w:p w:rsidR="00347C6C" w:rsidRPr="00347C6C" w:rsidRDefault="00347C6C" w:rsidP="00347C6C">
      <w:pPr>
        <w:numPr>
          <w:ilvl w:val="0"/>
          <w:numId w:val="5"/>
        </w:numPr>
        <w:spacing w:after="0"/>
        <w:ind w:left="0" w:right="-1" w:firstLine="567"/>
        <w:contextualSpacing/>
        <w:jc w:val="both"/>
        <w:rPr>
          <w:rFonts w:ascii="Times New Roman" w:hAnsi="Times New Roman" w:cs="Times New Roman"/>
          <w:sz w:val="28"/>
          <w:szCs w:val="28"/>
        </w:rPr>
      </w:pPr>
      <w:r w:rsidRPr="00347C6C">
        <w:rPr>
          <w:rFonts w:ascii="Times New Roman" w:hAnsi="Times New Roman" w:cs="Times New Roman"/>
          <w:sz w:val="28"/>
          <w:szCs w:val="28"/>
          <w:lang w:val="uk-UA"/>
        </w:rPr>
        <w:t>Кількість слайдів не повинна перевищувати 10.</w:t>
      </w:r>
    </w:p>
    <w:p w:rsidR="00347C6C" w:rsidRDefault="00347C6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Default="001B0ABC" w:rsidP="00347C6C">
      <w:pPr>
        <w:ind w:right="-1" w:firstLine="567"/>
        <w:contextualSpacing/>
        <w:rPr>
          <w:rFonts w:ascii="Times New Roman" w:hAnsi="Times New Roman" w:cs="Times New Roman"/>
          <w:sz w:val="28"/>
          <w:szCs w:val="28"/>
          <w:lang w:val="uk-UA"/>
        </w:rPr>
      </w:pPr>
    </w:p>
    <w:p w:rsidR="001B0ABC" w:rsidRPr="001B0ABC" w:rsidRDefault="001B0ABC" w:rsidP="001B0ABC">
      <w:pPr>
        <w:spacing w:after="160"/>
        <w:ind w:right="-1" w:firstLine="567"/>
        <w:contextualSpacing/>
        <w:jc w:val="right"/>
        <w:rPr>
          <w:rFonts w:ascii="Times New Roman" w:hAnsi="Times New Roman" w:cs="Times New Roman"/>
          <w:lang w:val="uk-UA"/>
        </w:rPr>
      </w:pPr>
      <w:r w:rsidRPr="001B0ABC">
        <w:rPr>
          <w:rFonts w:ascii="Times New Roman" w:hAnsi="Times New Roman" w:cs="Times New Roman"/>
          <w:lang w:val="uk-UA"/>
        </w:rPr>
        <w:lastRenderedPageBreak/>
        <w:t>Додаток Б</w:t>
      </w:r>
    </w:p>
    <w:p w:rsidR="001B0ABC" w:rsidRPr="00066CC7" w:rsidRDefault="001B0ABC" w:rsidP="001B0ABC">
      <w:pPr>
        <w:spacing w:after="160"/>
        <w:ind w:right="-1" w:firstLine="567"/>
        <w:contextualSpacing/>
        <w:jc w:val="center"/>
        <w:rPr>
          <w:lang w:val="uk-UA"/>
        </w:rPr>
      </w:pPr>
      <w:r w:rsidRPr="00066CC7">
        <w:rPr>
          <w:lang w:val="uk-UA"/>
        </w:rPr>
        <w:t>Течії опозиційного руху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7"/>
        <w:gridCol w:w="3171"/>
        <w:gridCol w:w="4333"/>
      </w:tblGrid>
      <w:tr w:rsidR="001B0ABC" w:rsidRPr="00066CC7" w:rsidTr="000E433E">
        <w:tc>
          <w:tcPr>
            <w:tcW w:w="2263" w:type="dxa"/>
          </w:tcPr>
          <w:p w:rsidR="001B0ABC" w:rsidRPr="00066CC7" w:rsidRDefault="001B0ABC" w:rsidP="000E433E">
            <w:pPr>
              <w:ind w:right="-1"/>
              <w:jc w:val="center"/>
              <w:rPr>
                <w:lang w:val="uk-UA"/>
              </w:rPr>
            </w:pPr>
            <w:r w:rsidRPr="00066CC7">
              <w:rPr>
                <w:lang w:val="uk-UA"/>
              </w:rPr>
              <w:t>Течія</w:t>
            </w:r>
          </w:p>
        </w:tc>
        <w:tc>
          <w:tcPr>
            <w:tcW w:w="3402" w:type="dxa"/>
          </w:tcPr>
          <w:p w:rsidR="001B0ABC" w:rsidRPr="00066CC7" w:rsidRDefault="001B0ABC" w:rsidP="000E433E">
            <w:pPr>
              <w:ind w:right="-1"/>
              <w:jc w:val="center"/>
              <w:rPr>
                <w:lang w:val="uk-UA"/>
              </w:rPr>
            </w:pPr>
            <w:r w:rsidRPr="00066CC7">
              <w:rPr>
                <w:lang w:val="uk-UA"/>
              </w:rPr>
              <w:t>Представники</w:t>
            </w:r>
          </w:p>
        </w:tc>
        <w:tc>
          <w:tcPr>
            <w:tcW w:w="4791" w:type="dxa"/>
          </w:tcPr>
          <w:p w:rsidR="001B0ABC" w:rsidRPr="00066CC7" w:rsidRDefault="001B0ABC" w:rsidP="000E433E">
            <w:pPr>
              <w:ind w:right="-1"/>
              <w:jc w:val="center"/>
              <w:rPr>
                <w:lang w:val="uk-UA"/>
              </w:rPr>
            </w:pPr>
            <w:r w:rsidRPr="00066CC7">
              <w:rPr>
                <w:lang w:val="uk-UA"/>
              </w:rPr>
              <w:t>За що боролися</w:t>
            </w:r>
          </w:p>
        </w:tc>
      </w:tr>
      <w:tr w:rsidR="001B0ABC" w:rsidRPr="00066CC7" w:rsidTr="000E433E">
        <w:trPr>
          <w:trHeight w:val="737"/>
        </w:trPr>
        <w:tc>
          <w:tcPr>
            <w:tcW w:w="2263" w:type="dxa"/>
          </w:tcPr>
          <w:p w:rsidR="001B0ABC" w:rsidRPr="00066CC7" w:rsidRDefault="001B0ABC" w:rsidP="000E433E">
            <w:pPr>
              <w:ind w:right="-1" w:firstLine="567"/>
              <w:jc w:val="center"/>
              <w:rPr>
                <w:lang w:val="uk-UA"/>
              </w:rPr>
            </w:pPr>
          </w:p>
        </w:tc>
        <w:tc>
          <w:tcPr>
            <w:tcW w:w="3402" w:type="dxa"/>
          </w:tcPr>
          <w:p w:rsidR="001B0ABC" w:rsidRPr="00066CC7" w:rsidRDefault="001B0ABC" w:rsidP="000E433E">
            <w:pPr>
              <w:ind w:right="-1" w:firstLine="567"/>
              <w:jc w:val="center"/>
              <w:rPr>
                <w:lang w:val="uk-UA"/>
              </w:rPr>
            </w:pPr>
          </w:p>
        </w:tc>
        <w:tc>
          <w:tcPr>
            <w:tcW w:w="4791" w:type="dxa"/>
          </w:tcPr>
          <w:p w:rsidR="001B0ABC" w:rsidRPr="00066CC7" w:rsidRDefault="001B0ABC" w:rsidP="000E433E">
            <w:pPr>
              <w:ind w:right="-1" w:firstLine="567"/>
              <w:jc w:val="center"/>
              <w:rPr>
                <w:lang w:val="uk-UA"/>
              </w:rPr>
            </w:pPr>
          </w:p>
        </w:tc>
      </w:tr>
      <w:tr w:rsidR="001B0ABC" w:rsidRPr="00066CC7" w:rsidTr="000E433E">
        <w:trPr>
          <w:trHeight w:val="737"/>
        </w:trPr>
        <w:tc>
          <w:tcPr>
            <w:tcW w:w="2263" w:type="dxa"/>
          </w:tcPr>
          <w:p w:rsidR="001B0ABC" w:rsidRPr="00066CC7" w:rsidRDefault="001B0ABC" w:rsidP="000E433E">
            <w:pPr>
              <w:ind w:right="-1" w:firstLine="567"/>
              <w:jc w:val="center"/>
              <w:rPr>
                <w:lang w:val="uk-UA"/>
              </w:rPr>
            </w:pPr>
          </w:p>
        </w:tc>
        <w:tc>
          <w:tcPr>
            <w:tcW w:w="3402" w:type="dxa"/>
          </w:tcPr>
          <w:p w:rsidR="001B0ABC" w:rsidRPr="00066CC7" w:rsidRDefault="001B0ABC" w:rsidP="000E433E">
            <w:pPr>
              <w:ind w:right="-1" w:firstLine="567"/>
              <w:jc w:val="center"/>
              <w:rPr>
                <w:lang w:val="uk-UA"/>
              </w:rPr>
            </w:pPr>
          </w:p>
        </w:tc>
        <w:tc>
          <w:tcPr>
            <w:tcW w:w="4791" w:type="dxa"/>
          </w:tcPr>
          <w:p w:rsidR="001B0ABC" w:rsidRPr="00066CC7" w:rsidRDefault="001B0ABC" w:rsidP="000E433E">
            <w:pPr>
              <w:ind w:right="-1" w:firstLine="567"/>
              <w:jc w:val="center"/>
              <w:rPr>
                <w:lang w:val="uk-UA"/>
              </w:rPr>
            </w:pPr>
          </w:p>
        </w:tc>
      </w:tr>
      <w:tr w:rsidR="001B0ABC" w:rsidRPr="00066CC7" w:rsidTr="000E433E">
        <w:trPr>
          <w:trHeight w:val="737"/>
        </w:trPr>
        <w:tc>
          <w:tcPr>
            <w:tcW w:w="2263" w:type="dxa"/>
          </w:tcPr>
          <w:p w:rsidR="001B0ABC" w:rsidRPr="00066CC7" w:rsidRDefault="001B0ABC" w:rsidP="000E433E">
            <w:pPr>
              <w:ind w:right="-1" w:firstLine="567"/>
              <w:jc w:val="center"/>
              <w:rPr>
                <w:lang w:val="uk-UA"/>
              </w:rPr>
            </w:pPr>
          </w:p>
        </w:tc>
        <w:tc>
          <w:tcPr>
            <w:tcW w:w="3402" w:type="dxa"/>
          </w:tcPr>
          <w:p w:rsidR="001B0ABC" w:rsidRPr="00066CC7" w:rsidRDefault="001B0ABC" w:rsidP="000E433E">
            <w:pPr>
              <w:ind w:right="-1" w:firstLine="567"/>
              <w:jc w:val="center"/>
              <w:rPr>
                <w:lang w:val="uk-UA"/>
              </w:rPr>
            </w:pPr>
          </w:p>
        </w:tc>
        <w:tc>
          <w:tcPr>
            <w:tcW w:w="4791" w:type="dxa"/>
          </w:tcPr>
          <w:p w:rsidR="001B0ABC" w:rsidRPr="00066CC7" w:rsidRDefault="001B0ABC" w:rsidP="000E433E">
            <w:pPr>
              <w:ind w:right="-1" w:firstLine="567"/>
              <w:jc w:val="center"/>
              <w:rPr>
                <w:lang w:val="uk-UA"/>
              </w:rPr>
            </w:pPr>
          </w:p>
        </w:tc>
      </w:tr>
      <w:tr w:rsidR="001B0ABC" w:rsidRPr="00066CC7" w:rsidTr="000E433E">
        <w:trPr>
          <w:trHeight w:val="737"/>
        </w:trPr>
        <w:tc>
          <w:tcPr>
            <w:tcW w:w="2263" w:type="dxa"/>
          </w:tcPr>
          <w:p w:rsidR="001B0ABC" w:rsidRPr="00066CC7" w:rsidRDefault="001B0ABC" w:rsidP="000E433E">
            <w:pPr>
              <w:ind w:right="-1" w:firstLine="567"/>
              <w:jc w:val="center"/>
              <w:rPr>
                <w:lang w:val="uk-UA"/>
              </w:rPr>
            </w:pPr>
          </w:p>
        </w:tc>
        <w:tc>
          <w:tcPr>
            <w:tcW w:w="3402" w:type="dxa"/>
          </w:tcPr>
          <w:p w:rsidR="001B0ABC" w:rsidRPr="00066CC7" w:rsidRDefault="001B0ABC" w:rsidP="000E433E">
            <w:pPr>
              <w:ind w:right="-1" w:firstLine="567"/>
              <w:jc w:val="center"/>
              <w:rPr>
                <w:lang w:val="uk-UA"/>
              </w:rPr>
            </w:pPr>
          </w:p>
        </w:tc>
        <w:tc>
          <w:tcPr>
            <w:tcW w:w="4791" w:type="dxa"/>
          </w:tcPr>
          <w:p w:rsidR="001B0ABC" w:rsidRPr="00066CC7" w:rsidRDefault="001B0ABC" w:rsidP="000E433E">
            <w:pPr>
              <w:ind w:right="-1" w:firstLine="567"/>
              <w:jc w:val="center"/>
              <w:rPr>
                <w:lang w:val="uk-UA"/>
              </w:rPr>
            </w:pPr>
          </w:p>
        </w:tc>
      </w:tr>
    </w:tbl>
    <w:p w:rsidR="001B0ABC" w:rsidRPr="00066CC7" w:rsidRDefault="001B0ABC" w:rsidP="001B0ABC">
      <w:pPr>
        <w:spacing w:after="160"/>
        <w:ind w:right="-1" w:firstLine="567"/>
        <w:contextualSpacing/>
        <w:jc w:val="center"/>
        <w:rPr>
          <w:lang w:val="uk-UA"/>
        </w:rPr>
      </w:pPr>
    </w:p>
    <w:p w:rsidR="001B0ABC" w:rsidRPr="00066CC7" w:rsidRDefault="008E498E" w:rsidP="001B0ABC">
      <w:pPr>
        <w:spacing w:after="160"/>
        <w:ind w:right="-1" w:firstLine="567"/>
        <w:contextualSpacing/>
        <w:jc w:val="center"/>
        <w:rPr>
          <w:lang w:val="uk-UA"/>
        </w:rPr>
      </w:pPr>
      <w:r w:rsidRPr="008E498E">
        <w:rPr>
          <w:rFonts w:ascii="Calibri" w:hAnsi="Calibri"/>
          <w:noProof/>
          <w:lang w:eastAsia="en-US"/>
        </w:rPr>
        <w:pict>
          <v:shapetype id="_x0000_t32" coordsize="21600,21600" o:spt="32" o:oned="t" path="m,l21600,21600e" filled="f">
            <v:path arrowok="t" fillok="f" o:connecttype="none"/>
            <o:lock v:ext="edit" shapetype="t"/>
          </v:shapetype>
          <v:shape id="Прямая со стрелкой 8" o:spid="_x0000_s1033" type="#_x0000_t32" style="position:absolute;left:0;text-align:left;margin-left:264.75pt;margin-top:21.5pt;width:140.25pt;height:25.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" strokecolor="#5b9bd5" strokeweight=".5pt">
            <v:stroke endarrow="block" joinstyle="miter"/>
          </v:shape>
        </w:pict>
      </w:r>
      <w:r w:rsidR="001B0ABC" w:rsidRPr="00066CC7">
        <w:rPr>
          <w:lang w:val="uk-UA"/>
        </w:rPr>
        <w:t>Методи боротьби</w:t>
      </w:r>
    </w:p>
    <w:p w:rsidR="001B0ABC" w:rsidRPr="00066CC7" w:rsidRDefault="008E498E" w:rsidP="001B0ABC">
      <w:pPr>
        <w:spacing w:after="160"/>
        <w:ind w:right="-1" w:firstLine="567"/>
        <w:contextualSpacing/>
        <w:jc w:val="center"/>
        <w:rPr>
          <w:lang w:val="uk-UA"/>
        </w:rPr>
      </w:pPr>
      <w:r w:rsidRPr="008E498E">
        <w:rPr>
          <w:rFonts w:ascii="Calibri" w:hAnsi="Calibri"/>
          <w:noProof/>
          <w:lang w:eastAsia="en-US"/>
        </w:rPr>
        <w:pict>
          <v:shape id="Прямая со стрелкой 6" o:spid="_x0000_s1031" type="#_x0000_t32" style="position:absolute;left:0;text-align:left;margin-left:216.75pt;margin-top:7.2pt;width:44.25pt;height:81.75pt;flip:x;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" strokecolor="#5b9bd5" strokeweight=".5pt">
            <v:stroke endarrow="block" joinstyle="miter"/>
          </v:shape>
        </w:pict>
      </w:r>
      <w:r w:rsidRPr="008E498E">
        <w:rPr>
          <w:rFonts w:ascii="Calibri" w:hAnsi="Calibri"/>
          <w:noProof/>
          <w:lang w:eastAsia="en-US"/>
        </w:rPr>
        <w:pict>
          <v:shape id="Прямая со стрелкой 5" o:spid="_x0000_s1030" type="#_x0000_t32" style="position:absolute;left:0;text-align:left;margin-left:152.25pt;margin-top:5.3pt;width:90pt;height:27pt;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" strokecolor="#5b9bd5" strokeweight=".5pt">
            <v:stroke endarrow="block" joinstyle="miter"/>
          </v:shape>
        </w:pict>
      </w:r>
      <w:r w:rsidRPr="008E498E">
        <w:rPr>
          <w:rFonts w:ascii="Calibri" w:hAnsi="Calibri"/>
          <w:noProof/>
          <w:lang w:eastAsia="en-US"/>
        </w:rPr>
        <w:pict>
          <v:oval id="Овал 1" o:spid="_x0000_s1026" style="position:absolute;left:0;text-align:left;margin-left:3pt;margin-top:7.2pt;width:143.25pt;height:63.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" fillcolor="window" strokecolor="#70ad47" strokeweight="1pt">
            <v:stroke joinstyle="miter"/>
          </v:oval>
        </w:pict>
      </w:r>
      <w:r w:rsidRPr="008E498E">
        <w:rPr>
          <w:rFonts w:ascii="Calibri" w:hAnsi="Calibri"/>
          <w:noProof/>
          <w:lang w:eastAsia="en-US"/>
        </w:rPr>
        <w:pict>
          <v:shape id="Прямая со стрелкой 7" o:spid="_x0000_s1032" type="#_x0000_t32" style="position:absolute;left:0;text-align:left;margin-left:264.75pt;margin-top:.45pt;width:97.5pt;height:78.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" strokecolor="#5b9bd5" strokeweight=".5pt">
            <v:stroke endarrow="block" joinstyle="miter"/>
          </v:shape>
        </w:pict>
      </w:r>
    </w:p>
    <w:p w:rsidR="001B0ABC" w:rsidRPr="00066CC7" w:rsidRDefault="008E498E" w:rsidP="001B0ABC">
      <w:pPr>
        <w:spacing w:after="160" w:line="259" w:lineRule="auto"/>
        <w:ind w:right="-1" w:firstLine="567"/>
        <w:contextualSpacing/>
        <w:rPr>
          <w:lang w:val="uk-UA"/>
        </w:rPr>
      </w:pPr>
      <w:r w:rsidRPr="008E498E">
        <w:rPr>
          <w:rFonts w:ascii="Calibri" w:hAnsi="Calibri"/>
          <w:noProof/>
          <w:lang w:eastAsia="en-US"/>
        </w:rPr>
        <w:pict>
          <v:oval id="Овал 2" o:spid="_x0000_s1027" style="position:absolute;left:0;text-align:left;margin-left:384.75pt;margin-top:5.25pt;width:126.75pt;height:62.2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" fillcolor="window" strokecolor="#70ad47" strokeweight="1pt">
            <v:stroke joinstyle="miter"/>
          </v:oval>
        </w:pict>
      </w: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p>
    <w:p w:rsidR="001B0ABC" w:rsidRPr="00066CC7" w:rsidRDefault="008E498E" w:rsidP="001B0ABC">
      <w:pPr>
        <w:spacing w:after="160" w:line="259" w:lineRule="auto"/>
        <w:ind w:right="-1" w:firstLine="567"/>
        <w:contextualSpacing/>
        <w:jc w:val="center"/>
        <w:rPr>
          <w:lang w:val="uk-UA"/>
        </w:rPr>
      </w:pPr>
      <w:r w:rsidRPr="008E498E">
        <w:rPr>
          <w:rFonts w:ascii="Calibri" w:hAnsi="Calibri"/>
          <w:noProof/>
          <w:lang w:eastAsia="en-US"/>
        </w:rPr>
        <w:pict>
          <v:oval id="Овал 3" o:spid="_x0000_s1028" style="position:absolute;left:0;text-align:left;margin-left:73.5pt;margin-top:12pt;width:143.25pt;height:1in;z-index:25166233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" fillcolor="window" strokecolor="#70ad47" strokeweight="1pt">
            <v:stroke joinstyle="miter"/>
          </v:oval>
        </w:pict>
      </w:r>
    </w:p>
    <w:p w:rsidR="001B0ABC" w:rsidRDefault="008E498E" w:rsidP="001B0ABC">
      <w:pPr>
        <w:spacing w:after="160" w:line="259" w:lineRule="auto"/>
        <w:ind w:right="-1" w:firstLine="567"/>
        <w:contextualSpacing/>
        <w:jc w:val="center"/>
        <w:rPr>
          <w:lang w:val="uk-UA"/>
        </w:rPr>
      </w:pPr>
      <w:r w:rsidRPr="008E498E">
        <w:rPr>
          <w:rFonts w:ascii="Calibri" w:hAnsi="Calibri"/>
          <w:noProof/>
          <w:lang w:eastAsia="en-US"/>
        </w:rPr>
        <w:pict>
          <v:oval id="Овал 4" o:spid="_x0000_s1029" style="position:absolute;left:0;text-align:left;margin-left:315pt;margin-top:1.3pt;width:143.25pt;height:66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" fillcolor="window" strokecolor="#70ad47" strokeweight="1pt">
            <v:stroke joinstyle="miter"/>
          </v:oval>
        </w:pict>
      </w:r>
    </w:p>
    <w:p w:rsidR="001B0ABC" w:rsidRPr="00066CC7" w:rsidRDefault="001B0ABC" w:rsidP="001B0ABC">
      <w:pPr>
        <w:spacing w:after="160" w:line="259" w:lineRule="auto"/>
        <w:ind w:right="-1" w:firstLine="567"/>
        <w:contextualSpacing/>
        <w:jc w:val="right"/>
        <w:rPr>
          <w:lang w:val="uk-UA"/>
        </w:rPr>
      </w:pPr>
    </w:p>
    <w:p w:rsidR="001B0ABC" w:rsidRDefault="001B0ABC" w:rsidP="001B0ABC">
      <w:pPr>
        <w:spacing w:after="160" w:line="259" w:lineRule="auto"/>
        <w:ind w:right="-1" w:firstLine="567"/>
        <w:contextualSpacing/>
        <w:jc w:val="center"/>
        <w:rPr>
          <w:lang w:val="uk-UA"/>
        </w:rPr>
      </w:pPr>
    </w:p>
    <w:p w:rsidR="001B0ABC" w:rsidRDefault="001B0ABC" w:rsidP="001B0ABC">
      <w:pPr>
        <w:spacing w:after="160" w:line="259" w:lineRule="auto"/>
        <w:ind w:right="-1" w:firstLine="567"/>
        <w:contextualSpacing/>
        <w:jc w:val="center"/>
        <w:rPr>
          <w:lang w:val="uk-UA"/>
        </w:rPr>
      </w:pPr>
    </w:p>
    <w:p w:rsidR="001B0ABC" w:rsidRPr="00066CC7" w:rsidRDefault="001B0ABC" w:rsidP="001B0ABC">
      <w:pPr>
        <w:spacing w:after="160" w:line="259" w:lineRule="auto"/>
        <w:ind w:right="-1" w:firstLine="567"/>
        <w:contextualSpacing/>
        <w:jc w:val="center"/>
        <w:rPr>
          <w:lang w:val="uk-UA"/>
        </w:rPr>
      </w:pPr>
      <w:r w:rsidRPr="00066CC7">
        <w:rPr>
          <w:lang w:val="uk-UA"/>
        </w:rPr>
        <w:t>Форми переслідувань</w:t>
      </w:r>
    </w:p>
    <w:p w:rsidR="001B0ABC" w:rsidRPr="00066CC7" w:rsidRDefault="008E498E" w:rsidP="001B0ABC">
      <w:pPr>
        <w:spacing w:after="160" w:line="259" w:lineRule="auto"/>
        <w:ind w:right="-1" w:firstLine="567"/>
        <w:contextualSpacing/>
        <w:rPr>
          <w:lang w:val="uk-UA"/>
        </w:rPr>
      </w:pPr>
      <w:r w:rsidRPr="008E498E">
        <w:rPr>
          <w:rFonts w:ascii="Calibri" w:hAnsi="Calibri"/>
          <w:noProof/>
          <w:lang w:eastAsia="en-US"/>
        </w:rPr>
        <w:pict>
          <v:roundrect id="Скругленный прямоугольник 11" o:spid="_x0000_s1036" style="position:absolute;left:0;text-align:left;margin-left:315pt;margin-top:6.25pt;width:150pt;height:56.25pt;z-index:25167052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" fillcolor="window" strokecolor="#70ad47" strokeweight="1pt">
            <v:stroke joinstyle="miter"/>
          </v:roundrect>
        </w:pict>
      </w:r>
      <w:r w:rsidRPr="008E498E">
        <w:rPr>
          <w:rFonts w:ascii="Calibri" w:hAnsi="Calibri"/>
          <w:noProof/>
          <w:lang w:eastAsia="en-US"/>
        </w:rPr>
        <w:pict>
          <v:roundrect id="Скругленный прямоугольник 9" o:spid="_x0000_s1034" style="position:absolute;left:0;text-align:left;margin-left:3pt;margin-top:6.25pt;width:159.75pt;height:55.5pt;z-index:25166848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" fillcolor="window" strokecolor="#70ad47" strokeweight="1pt">
            <v:stroke joinstyle="miter"/>
          </v:roundrect>
        </w:pict>
      </w: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p>
    <w:p w:rsidR="001B0ABC" w:rsidRPr="00066CC7" w:rsidRDefault="008E498E" w:rsidP="001B0ABC">
      <w:pPr>
        <w:spacing w:after="160" w:line="259" w:lineRule="auto"/>
        <w:ind w:right="-1" w:firstLine="567"/>
        <w:contextualSpacing/>
        <w:rPr>
          <w:lang w:val="uk-UA"/>
        </w:rPr>
      </w:pPr>
      <w:r w:rsidRPr="008E498E">
        <w:rPr>
          <w:rFonts w:ascii="Calibri" w:hAnsi="Calibri"/>
          <w:noProof/>
          <w:lang w:eastAsia="en-US"/>
        </w:rPr>
        <w:pict>
          <v:roundrect id="Скругленный прямоугольник 12" o:spid="_x0000_s1037" style="position:absolute;left:0;text-align:left;margin-left:264.75pt;margin-top:4.5pt;width:170.25pt;height:62.25pt;z-index:25167155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" fillcolor="window" strokecolor="#70ad47" strokeweight="1pt">
            <v:stroke joinstyle="miter"/>
          </v:roundrect>
        </w:pict>
      </w:r>
      <w:r w:rsidRPr="008E498E">
        <w:rPr>
          <w:rFonts w:ascii="Calibri" w:hAnsi="Calibri"/>
          <w:noProof/>
          <w:lang w:eastAsia="en-US"/>
        </w:rPr>
        <w:pict>
          <v:roundrect id="Скругленный прямоугольник 10" o:spid="_x0000_s1035" style="position:absolute;left:0;text-align:left;margin-left:69.75pt;margin-top:3.75pt;width:159pt;height:59.25pt;z-index:25166950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" fillcolor="window" strokecolor="#70ad47" strokeweight="1pt">
            <v:stroke joinstyle="miter"/>
          </v:roundrect>
        </w:pict>
      </w: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r w:rsidRPr="00066CC7">
        <w:rPr>
          <w:lang w:val="uk-UA"/>
        </w:rPr>
        <w:t>Ключове питання «Хто вони – українські дисиденти?»</w:t>
      </w:r>
    </w:p>
    <w:p w:rsidR="001B0ABC" w:rsidRPr="00066CC7" w:rsidRDefault="001B0ABC" w:rsidP="001B0ABC">
      <w:pPr>
        <w:spacing w:after="160" w:line="259" w:lineRule="auto"/>
        <w:ind w:right="-1" w:firstLine="567"/>
        <w:contextualSpacing/>
        <w:rPr>
          <w:lang w:val="uk-UA"/>
        </w:rPr>
      </w:pPr>
      <w:r w:rsidRPr="00066CC7">
        <w:rPr>
          <w:lang w:val="uk-UA"/>
        </w:rPr>
        <w:t>Українські дисиденти - 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w:t>
      </w:r>
    </w:p>
    <w:p w:rsidR="001B0ABC" w:rsidRPr="00066CC7" w:rsidRDefault="001B0ABC" w:rsidP="001B0ABC">
      <w:pPr>
        <w:spacing w:after="160" w:line="259" w:lineRule="auto"/>
        <w:ind w:right="-1" w:firstLine="567"/>
        <w:contextualSpacing/>
        <w:rPr>
          <w:lang w:val="uk-UA"/>
        </w:rPr>
      </w:pPr>
    </w:p>
    <w:p w:rsidR="001B0ABC" w:rsidRPr="00066CC7" w:rsidRDefault="001B0ABC" w:rsidP="001B0ABC">
      <w:pPr>
        <w:spacing w:after="160" w:line="259" w:lineRule="auto"/>
        <w:ind w:right="-1" w:firstLine="567"/>
        <w:contextualSpacing/>
        <w:rPr>
          <w:lang w:val="uk-UA"/>
        </w:rPr>
      </w:pPr>
      <w:r w:rsidRPr="00066CC7">
        <w:rPr>
          <w:lang w:val="uk-UA"/>
        </w:rPr>
        <w:t>Домашнє завдання:</w:t>
      </w:r>
    </w:p>
    <w:p w:rsidR="001B0ABC" w:rsidRPr="00066CC7" w:rsidRDefault="001B0ABC" w:rsidP="001B0ABC">
      <w:pPr>
        <w:spacing w:after="160" w:line="259" w:lineRule="auto"/>
        <w:ind w:right="-1" w:firstLine="567"/>
        <w:contextualSpacing/>
        <w:rPr>
          <w:lang w:val="uk-UA"/>
        </w:rPr>
      </w:pPr>
      <w:r w:rsidRPr="00066CC7">
        <w:rPr>
          <w:lang w:val="uk-UA"/>
        </w:rPr>
        <w:t>Повторити матеріал теми «Україна в період загострення кризи радянської системи (середина 60-</w:t>
      </w:r>
      <w:r>
        <w:rPr>
          <w:lang w:val="uk-UA"/>
        </w:rPr>
        <w:t xml:space="preserve">х </w:t>
      </w:r>
      <w:proofErr w:type="spellStart"/>
      <w:r>
        <w:rPr>
          <w:lang w:val="uk-UA"/>
        </w:rPr>
        <w:t>-</w:t>
      </w:r>
      <w:r w:rsidRPr="00066CC7">
        <w:rPr>
          <w:lang w:val="uk-UA"/>
        </w:rPr>
        <w:t>початок</w:t>
      </w:r>
      <w:proofErr w:type="spellEnd"/>
      <w:r w:rsidRPr="00066CC7">
        <w:rPr>
          <w:lang w:val="uk-UA"/>
        </w:rPr>
        <w:t xml:space="preserve"> 80-х </w:t>
      </w:r>
      <w:proofErr w:type="spellStart"/>
      <w:r w:rsidRPr="00066CC7">
        <w:rPr>
          <w:lang w:val="uk-UA"/>
        </w:rPr>
        <w:t>рр</w:t>
      </w:r>
      <w:proofErr w:type="spellEnd"/>
      <w:r w:rsidRPr="00066CC7">
        <w:rPr>
          <w:lang w:val="uk-UA"/>
        </w:rPr>
        <w:t>)», підготуватися до тематичного оцінювання; пояснити вислів українського дисидента В.Я.Мороза: «Віра виникає тоді, коли «мученики» і «знищені» стають прапором»</w:t>
      </w:r>
    </w:p>
    <w:p w:rsidR="001B0ABC" w:rsidRPr="00066CC7" w:rsidRDefault="001B0ABC" w:rsidP="001B0ABC">
      <w:pPr>
        <w:spacing w:after="160" w:line="259" w:lineRule="auto"/>
        <w:ind w:right="-1"/>
        <w:contextualSpacing/>
        <w:rPr>
          <w:lang w:val="uk-UA"/>
        </w:rPr>
      </w:pPr>
    </w:p>
    <w:p w:rsidR="001B0ABC" w:rsidRDefault="001B0ABC" w:rsidP="001B0ABC">
      <w:pPr>
        <w:ind w:right="-1" w:firstLine="567"/>
        <w:contextualSpacing/>
        <w:jc w:val="right"/>
        <w:rPr>
          <w:lang w:val="uk-UA"/>
        </w:rPr>
      </w:pPr>
    </w:p>
    <w:p w:rsidR="001B0ABC" w:rsidRDefault="001B0ABC" w:rsidP="001B0ABC">
      <w:pPr>
        <w:ind w:right="-1" w:firstLine="567"/>
        <w:contextualSpacing/>
        <w:jc w:val="right"/>
        <w:rPr>
          <w:lang w:val="uk-UA"/>
        </w:rPr>
      </w:pPr>
    </w:p>
    <w:p w:rsidR="001B0ABC" w:rsidRPr="00066CC7" w:rsidRDefault="001B0ABC" w:rsidP="001B0ABC">
      <w:pPr>
        <w:ind w:right="-1" w:firstLine="567"/>
        <w:contextualSpacing/>
        <w:rPr>
          <w:lang w:val="uk-UA"/>
        </w:rPr>
      </w:pPr>
      <w:r w:rsidRPr="00066CC7">
        <w:rPr>
          <w:lang w:val="uk-UA"/>
        </w:rPr>
        <w:t>Кількість балів_____________</w:t>
      </w:r>
    </w:p>
    <w:sectPr w:rsidR="001B0ABC" w:rsidRPr="00066CC7" w:rsidSect="008E49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7902"/>
    <w:multiLevelType w:val="hybridMultilevel"/>
    <w:tmpl w:val="06ECE4C4"/>
    <w:lvl w:ilvl="0" w:tplc="084222F2">
      <w:start w:val="2"/>
      <w:numFmt w:val="bullet"/>
      <w:lvlText w:val="-"/>
      <w:lvlJc w:val="left"/>
      <w:pPr>
        <w:ind w:left="1070"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20E930B1"/>
    <w:multiLevelType w:val="hybridMultilevel"/>
    <w:tmpl w:val="EF702BE0"/>
    <w:lvl w:ilvl="0" w:tplc="820A55A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375B53CB"/>
    <w:multiLevelType w:val="hybridMultilevel"/>
    <w:tmpl w:val="B6EAC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9F38DF"/>
    <w:multiLevelType w:val="hybridMultilevel"/>
    <w:tmpl w:val="D25A45B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746E0170"/>
    <w:multiLevelType w:val="multilevel"/>
    <w:tmpl w:val="5BBE2032"/>
    <w:lvl w:ilvl="0">
      <w:start w:val="1"/>
      <w:numFmt w:val="decimal"/>
      <w:lvlText w:val="%1."/>
      <w:lvlJc w:val="left"/>
      <w:pPr>
        <w:ind w:left="928" w:hanging="360"/>
      </w:pPr>
      <w:rPr>
        <w:rFonts w:ascii="Times New Roman" w:eastAsia="Calibri" w:hAnsi="Times New Roman" w:cs="Times New Roman"/>
      </w:rPr>
    </w:lvl>
    <w:lvl w:ilvl="1">
      <w:start w:val="3"/>
      <w:numFmt w:val="decimal"/>
      <w:isLgl/>
      <w:lvlText w:val="%1.%2"/>
      <w:lvlJc w:val="left"/>
      <w:pPr>
        <w:ind w:left="1290" w:hanging="45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20" w:hanging="108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80" w:hanging="144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00" w:hanging="2160"/>
      </w:pPr>
      <w:rPr>
        <w:rFonts w:hint="default"/>
      </w:rPr>
    </w:lvl>
  </w:abstractNum>
  <w:abstractNum w:abstractNumId="5">
    <w:nsid w:val="79B7457D"/>
    <w:multiLevelType w:val="hybridMultilevel"/>
    <w:tmpl w:val="0BBA3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17AC"/>
    <w:rsid w:val="001B0ABC"/>
    <w:rsid w:val="00347C6C"/>
    <w:rsid w:val="007317AC"/>
    <w:rsid w:val="007A0F76"/>
    <w:rsid w:val="007D49D7"/>
    <w:rsid w:val="008E49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Прямая со стрелкой 6"/>
        <o:r id="V:Rule6" type="connector" idref="#Прямая со стрелкой 7"/>
        <o:r id="V:Rule7" type="connector" idref="#Прямая со стрелкой 5"/>
        <o:r id="V:Rule8" type="connector" idref="#Прямая со стрелкой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9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17AC"/>
    <w:pPr>
      <w:spacing w:after="0" w:line="240" w:lineRule="auto"/>
      <w:ind w:left="720"/>
      <w:contextualSpacing/>
    </w:pPr>
    <w:rPr>
      <w:rFonts w:ascii="Times New Roman" w:eastAsia="Times New Roman" w:hAnsi="Times New Roman" w:cs="Times New Roman"/>
      <w:sz w:val="24"/>
      <w:szCs w:val="24"/>
    </w:rPr>
  </w:style>
  <w:style w:type="character" w:styleId="a4">
    <w:name w:val="Hyperlink"/>
    <w:basedOn w:val="a0"/>
    <w:uiPriority w:val="99"/>
    <w:unhideWhenUsed/>
    <w:rsid w:val="007317A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 TargetMode="External"/><Relationship Id="rId5" Type="http://schemas.openxmlformats.org/officeDocument/2006/relationships/hyperlink" Target="http://ukrhistor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Pages>
  <Words>2977</Words>
  <Characters>16970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3</cp:revision>
  <dcterms:created xsi:type="dcterms:W3CDTF">2018-09-20T16:46:00Z</dcterms:created>
  <dcterms:modified xsi:type="dcterms:W3CDTF">2018-10-24T15:26:00Z</dcterms:modified>
</cp:coreProperties>
</file>