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AFF" w:rsidRDefault="00590AFF" w:rsidP="00590AFF">
      <w:pPr>
        <w:spacing w:after="200" w:line="276" w:lineRule="auto"/>
        <w:ind w:right="-22"/>
        <w:jc w:val="center"/>
        <w:rPr>
          <w:rFonts w:ascii="Times New Roman" w:hAnsi="Times New Roman"/>
          <w:b/>
          <w:sz w:val="36"/>
          <w:szCs w:val="28"/>
          <w:lang w:val="uk-UA"/>
        </w:rPr>
      </w:pPr>
      <w:r w:rsidRPr="005700FA">
        <w:rPr>
          <w:rFonts w:ascii="Times New Roman" w:hAnsi="Times New Roman"/>
          <w:b/>
          <w:sz w:val="36"/>
          <w:szCs w:val="28"/>
          <w:lang w:val="uk-UA"/>
        </w:rPr>
        <w:t>Форум педагогічних ідей «Урок»</w:t>
      </w:r>
    </w:p>
    <w:p w:rsidR="00590AFF" w:rsidRPr="005700FA" w:rsidRDefault="00590AFF" w:rsidP="00590AFF">
      <w:pPr>
        <w:spacing w:after="200" w:line="276" w:lineRule="auto"/>
        <w:ind w:right="-22"/>
        <w:jc w:val="center"/>
        <w:rPr>
          <w:rFonts w:ascii="Times New Roman" w:hAnsi="Times New Roman"/>
          <w:b/>
          <w:sz w:val="36"/>
          <w:szCs w:val="28"/>
          <w:lang w:val="uk-UA"/>
        </w:rPr>
      </w:pPr>
    </w:p>
    <w:p w:rsidR="00590AFF" w:rsidRDefault="00590AFF" w:rsidP="00590AFF">
      <w:pPr>
        <w:pStyle w:val="a3"/>
        <w:ind w:left="1276" w:right="-22" w:hanging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Розробка уроку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4-5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Pr="00590AFF">
        <w:rPr>
          <w:rFonts w:ascii="Times New Roman" w:hAnsi="Times New Roman" w:cs="Times New Roman"/>
          <w:b/>
          <w:sz w:val="28"/>
          <w:szCs w:val="28"/>
          <w:lang w:val="uk-UA"/>
        </w:rPr>
        <w:t>«Відносини Центральної ради з Тимчасовим урядом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Росії</w:t>
      </w:r>
      <w:r w:rsidRPr="00590AFF">
        <w:rPr>
          <w:rFonts w:ascii="Times New Roman" w:hAnsi="Times New Roman" w:cs="Times New Roman"/>
          <w:b/>
          <w:sz w:val="28"/>
          <w:szCs w:val="28"/>
          <w:lang w:val="uk-UA"/>
        </w:rPr>
        <w:t>. ІІ</w:t>
      </w:r>
      <w:r w:rsidRPr="00590AFF">
        <w:rPr>
          <w:b/>
          <w:lang w:val="uk-UA"/>
        </w:rPr>
        <w:t> </w:t>
      </w:r>
      <w:r w:rsidRPr="00590AFF">
        <w:rPr>
          <w:rFonts w:ascii="Times New Roman" w:hAnsi="Times New Roman" w:cs="Times New Roman"/>
          <w:b/>
          <w:sz w:val="28"/>
          <w:szCs w:val="28"/>
          <w:lang w:val="uk-UA"/>
        </w:rPr>
        <w:t>Універсал 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Центральної Ради</w:t>
      </w:r>
      <w:r w:rsidRPr="00590A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Збройний виступ самостійників. Конгрес народів Росії»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історії України в 10-му класі </w:t>
      </w:r>
      <w:r w:rsidRPr="005700FA">
        <w:rPr>
          <w:rFonts w:ascii="Times New Roman" w:hAnsi="Times New Roman" w:cs="Times New Roman"/>
          <w:sz w:val="28"/>
          <w:szCs w:val="28"/>
          <w:u w:val="single"/>
          <w:lang w:val="uk-UA"/>
        </w:rPr>
        <w:t>профільного рівня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теми 2: Початок Української революції (1917 – квітень 1918 року).</w:t>
      </w:r>
    </w:p>
    <w:p w:rsidR="00590AFF" w:rsidRDefault="00590AFF" w:rsidP="00590AFF">
      <w:pPr>
        <w:pStyle w:val="a3"/>
        <w:ind w:left="1418" w:right="-22" w:hanging="141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0AFF" w:rsidRDefault="00590AFF" w:rsidP="00590AFF">
      <w:pPr>
        <w:pStyle w:val="a3"/>
        <w:ind w:left="1276" w:right="-22" w:hanging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00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Автор: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Лук’янець Геннадій Петрович, учитель-методист БНВО «Перша Білоцерківська гімназія», м. Білої Церкви, Київської області. </w:t>
      </w:r>
    </w:p>
    <w:p w:rsidR="00590AFF" w:rsidRDefault="00590AFF" w:rsidP="00590AFF">
      <w:pPr>
        <w:pStyle w:val="a3"/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90AFF" w:rsidRDefault="00590AFF" w:rsidP="00590AFF">
      <w:pPr>
        <w:pStyle w:val="a3"/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90AFF" w:rsidRDefault="00590AFF" w:rsidP="00590AFF">
      <w:pPr>
        <w:pStyle w:val="a3"/>
        <w:ind w:left="1276" w:right="-22" w:hanging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90AFF" w:rsidRDefault="00590AFF" w:rsidP="00590AFF">
      <w:pPr>
        <w:spacing w:after="200" w:line="276" w:lineRule="auto"/>
        <w:ind w:right="-22"/>
        <w:rPr>
          <w:rFonts w:ascii="Times New Roman" w:eastAsiaTheme="minorHAnsi" w:hAnsi="Times New Roman"/>
          <w:b/>
          <w:sz w:val="28"/>
          <w:szCs w:val="28"/>
          <w:lang w:val="uk-UA"/>
        </w:rPr>
      </w:pPr>
    </w:p>
    <w:p w:rsidR="00590AFF" w:rsidRDefault="00590AFF" w:rsidP="00590AFF">
      <w:pPr>
        <w:spacing w:after="200" w:line="276" w:lineRule="auto"/>
        <w:ind w:right="-22"/>
        <w:rPr>
          <w:rFonts w:ascii="Times New Roman" w:eastAsiaTheme="minorHAnsi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br w:type="page"/>
      </w:r>
    </w:p>
    <w:p w:rsidR="003E1FE3" w:rsidRPr="00590AFF" w:rsidRDefault="003E1FE3" w:rsidP="00590AFF">
      <w:pPr>
        <w:pStyle w:val="a3"/>
        <w:ind w:left="2694" w:right="-22" w:hanging="269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90AF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</w:t>
      </w:r>
      <w:r w:rsidR="00590AFF" w:rsidRPr="00590A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 4-5</w:t>
      </w:r>
      <w:r w:rsidRPr="00590A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590AFF" w:rsidRPr="00590AFF">
        <w:rPr>
          <w:rFonts w:ascii="Times New Roman" w:hAnsi="Times New Roman" w:cs="Times New Roman"/>
          <w:b/>
          <w:sz w:val="28"/>
          <w:szCs w:val="28"/>
          <w:lang w:val="uk-UA"/>
        </w:rPr>
        <w:t>Відносини Центральної ради з Тимчасовим урядом Росії. ІІ</w:t>
      </w:r>
      <w:r w:rsidR="00590AFF" w:rsidRPr="00590AFF">
        <w:rPr>
          <w:b/>
          <w:lang w:val="uk-UA"/>
        </w:rPr>
        <w:t> </w:t>
      </w:r>
      <w:r w:rsidR="00590AFF" w:rsidRPr="00590AFF">
        <w:rPr>
          <w:rFonts w:ascii="Times New Roman" w:hAnsi="Times New Roman" w:cs="Times New Roman"/>
          <w:b/>
          <w:sz w:val="28"/>
          <w:szCs w:val="28"/>
          <w:lang w:val="uk-UA"/>
        </w:rPr>
        <w:t>Універсал Центральної Ради. Збройний виступ самостійників. Конгрес народів Росії</w:t>
      </w:r>
      <w:r w:rsidR="0082222B" w:rsidRPr="00590A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</w:p>
    <w:p w:rsidR="003E1FE3" w:rsidRDefault="003E1FE3" w:rsidP="00590AFF">
      <w:pPr>
        <w:pStyle w:val="a3"/>
        <w:ind w:left="1276" w:right="-22" w:hanging="1276"/>
        <w:rPr>
          <w:rFonts w:ascii="Times New Roman" w:hAnsi="Times New Roman" w:cs="Times New Roman"/>
          <w:sz w:val="28"/>
          <w:szCs w:val="28"/>
          <w:lang w:val="uk-UA"/>
        </w:rPr>
      </w:pPr>
    </w:p>
    <w:p w:rsidR="003E1FE3" w:rsidRDefault="003E1FE3" w:rsidP="00590AFF">
      <w:pPr>
        <w:pStyle w:val="a3"/>
        <w:ind w:left="1276" w:right="-22" w:hanging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ТИП УРОКУ: </w:t>
      </w:r>
      <w:r w:rsidR="00590AFF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>урок вивчення нового навчального матеріалу (2 год)</w:t>
      </w:r>
    </w:p>
    <w:p w:rsidR="003E1FE3" w:rsidRDefault="003E1FE3" w:rsidP="00590AFF">
      <w:pPr>
        <w:pStyle w:val="a3"/>
        <w:ind w:left="2410" w:right="-22" w:hanging="24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ФОРМА УРОКУ: </w:t>
      </w:r>
      <w:r w:rsidR="00590AF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урок розбору матеріалу учнями під керівництвом учителя</w:t>
      </w:r>
      <w:r w:rsidR="008222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90AFF">
        <w:rPr>
          <w:rFonts w:ascii="Times New Roman" w:hAnsi="Times New Roman" w:cs="Times New Roman"/>
          <w:sz w:val="28"/>
          <w:szCs w:val="28"/>
          <w:lang w:val="uk-UA"/>
        </w:rPr>
        <w:br/>
      </w:r>
      <w:r w:rsidR="0082222B">
        <w:rPr>
          <w:rFonts w:ascii="Times New Roman" w:hAnsi="Times New Roman" w:cs="Times New Roman"/>
          <w:sz w:val="28"/>
          <w:szCs w:val="28"/>
          <w:lang w:val="uk-UA"/>
        </w:rPr>
        <w:t xml:space="preserve">з елементами практичної роботи та диспуту. </w:t>
      </w:r>
    </w:p>
    <w:p w:rsidR="00590AFF" w:rsidRDefault="00590AFF" w:rsidP="00590AFF">
      <w:pPr>
        <w:pStyle w:val="a3"/>
        <w:ind w:left="1276" w:right="-22" w:hanging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1FE3" w:rsidRDefault="003E1FE3" w:rsidP="00590AFF">
      <w:pPr>
        <w:pStyle w:val="a3"/>
        <w:ind w:left="1276" w:right="-22" w:hanging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МЕТА УРОКУ: </w:t>
      </w:r>
    </w:p>
    <w:p w:rsidR="003E1FE3" w:rsidRDefault="0082222B" w:rsidP="00590AFF">
      <w:pPr>
        <w:pStyle w:val="a3"/>
        <w:numPr>
          <w:ilvl w:val="0"/>
          <w:numId w:val="1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Прослідкувати й розібрати спільно з учнями хід та розвиток революційних подій в Україні в червні-вересні 1917р. З’ясувати </w:t>
      </w:r>
      <w:r w:rsidR="00590AFF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й уяснити реакцію ТУ</w:t>
      </w:r>
      <w:r w:rsidR="00F34D66">
        <w:rPr>
          <w:rFonts w:ascii="Times New Roman" w:hAnsi="Times New Roman" w:cs="Times New Roman"/>
          <w:sz w:val="28"/>
          <w:szCs w:val="28"/>
          <w:lang w:val="uk-UA"/>
        </w:rPr>
        <w:t xml:space="preserve"> Росії на само</w:t>
      </w:r>
      <w:r w:rsidR="00590AFF">
        <w:rPr>
          <w:rFonts w:ascii="Times New Roman" w:hAnsi="Times New Roman" w:cs="Times New Roman"/>
          <w:sz w:val="28"/>
          <w:szCs w:val="28"/>
          <w:lang w:val="uk-UA"/>
        </w:rPr>
        <w:t>чинне</w:t>
      </w:r>
      <w:r w:rsidR="00F34D66">
        <w:rPr>
          <w:rFonts w:ascii="Times New Roman" w:hAnsi="Times New Roman" w:cs="Times New Roman"/>
          <w:sz w:val="28"/>
          <w:szCs w:val="28"/>
          <w:lang w:val="uk-UA"/>
        </w:rPr>
        <w:t xml:space="preserve"> проголошення І Універсалу Центральною Радою, причини і мету пошуку компромісу з обох сторін, справжнє бачення ними змісту і суті української автономії. Порівняти І-й та ІІ-й Універсали, знайти причини та визначити наслідки збройного виступу самостійників, опрацювати й порівняти основні положення «Статуту вищого уп</w:t>
      </w:r>
      <w:r w:rsidR="00590AFF">
        <w:rPr>
          <w:rFonts w:ascii="Times New Roman" w:hAnsi="Times New Roman" w:cs="Times New Roman"/>
          <w:sz w:val="28"/>
          <w:szCs w:val="28"/>
          <w:lang w:val="uk-UA"/>
        </w:rPr>
        <w:t>равління України» розробленого Ц</w:t>
      </w:r>
      <w:r w:rsidR="00F34D66">
        <w:rPr>
          <w:rFonts w:ascii="Times New Roman" w:hAnsi="Times New Roman" w:cs="Times New Roman"/>
          <w:sz w:val="28"/>
          <w:szCs w:val="28"/>
          <w:lang w:val="uk-UA"/>
        </w:rPr>
        <w:t>Р та «Тимчасов</w:t>
      </w:r>
      <w:r w:rsidR="00590AFF">
        <w:rPr>
          <w:rFonts w:ascii="Times New Roman" w:hAnsi="Times New Roman" w:cs="Times New Roman"/>
          <w:sz w:val="28"/>
          <w:szCs w:val="28"/>
          <w:lang w:val="uk-UA"/>
        </w:rPr>
        <w:t>ої інструкції</w:t>
      </w:r>
      <w:r w:rsidR="00F34D66">
        <w:rPr>
          <w:rFonts w:ascii="Times New Roman" w:hAnsi="Times New Roman" w:cs="Times New Roman"/>
          <w:sz w:val="28"/>
          <w:szCs w:val="28"/>
          <w:lang w:val="uk-UA"/>
        </w:rPr>
        <w:t>…» надісланої ТУ, з’ясувати причини нового (подальшого)</w:t>
      </w:r>
      <w:r w:rsidR="005B5D4A">
        <w:rPr>
          <w:rFonts w:ascii="Times New Roman" w:hAnsi="Times New Roman" w:cs="Times New Roman"/>
          <w:sz w:val="28"/>
          <w:szCs w:val="28"/>
          <w:lang w:val="uk-UA"/>
        </w:rPr>
        <w:t xml:space="preserve"> загострення конфлікту між ЦР і ТУ і роль у ньому Конгресу (з’їзду) народів Росії проведеного в Києві. </w:t>
      </w:r>
    </w:p>
    <w:p w:rsidR="003E1FE3" w:rsidRDefault="003E1FE3" w:rsidP="00590AFF">
      <w:pPr>
        <w:pStyle w:val="a3"/>
        <w:numPr>
          <w:ilvl w:val="0"/>
          <w:numId w:val="1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Продовжити формувати і розвивати в учнів уміння й навички і на їх основі відповідні предметні компетентності:</w:t>
      </w:r>
    </w:p>
    <w:p w:rsidR="003E1FE3" w:rsidRDefault="003E1FE3" w:rsidP="00590AFF">
      <w:pPr>
        <w:pStyle w:val="a3"/>
        <w:numPr>
          <w:ilvl w:val="0"/>
          <w:numId w:val="2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самостійно виконувати пошукові й випереджаючі завдання, готувати повідомлення, презентації, розповіді</w:t>
      </w:r>
      <w:r w:rsidR="000A78B5">
        <w:rPr>
          <w:rFonts w:ascii="Times New Roman" w:hAnsi="Times New Roman" w:cs="Times New Roman"/>
          <w:sz w:val="28"/>
          <w:szCs w:val="28"/>
          <w:lang w:val="uk-UA"/>
        </w:rPr>
        <w:t xml:space="preserve"> й представляти їх на уроці в ролі учнів-консультантів, експертів, опонентів;</w:t>
      </w:r>
    </w:p>
    <w:p w:rsidR="000A78B5" w:rsidRDefault="000A78B5" w:rsidP="00590AFF">
      <w:pPr>
        <w:pStyle w:val="a3"/>
        <w:numPr>
          <w:ilvl w:val="0"/>
          <w:numId w:val="2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працювати в групі (команді), спільно знаходити рішення, формувати відповіді на питання, виступати від імені групи;</w:t>
      </w:r>
    </w:p>
    <w:p w:rsidR="000A78B5" w:rsidRDefault="000A78B5" w:rsidP="00590AFF">
      <w:pPr>
        <w:pStyle w:val="a3"/>
        <w:numPr>
          <w:ilvl w:val="0"/>
          <w:numId w:val="2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працювати самостійно з підручником, довідниками, історичними документами, електронними носіями інформації, мультимедійними засобами навчання;</w:t>
      </w:r>
    </w:p>
    <w:p w:rsidR="000A78B5" w:rsidRDefault="000A78B5" w:rsidP="00590AFF">
      <w:pPr>
        <w:pStyle w:val="a3"/>
        <w:numPr>
          <w:ilvl w:val="0"/>
          <w:numId w:val="2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удосконалювати навички словникової роботи, з’яс</w:t>
      </w:r>
      <w:r w:rsidR="00590AFF">
        <w:rPr>
          <w:rFonts w:ascii="Times New Roman" w:hAnsi="Times New Roman" w:cs="Times New Roman"/>
          <w:sz w:val="28"/>
          <w:szCs w:val="28"/>
          <w:lang w:val="uk-UA"/>
        </w:rPr>
        <w:t>ов</w:t>
      </w:r>
      <w:r>
        <w:rPr>
          <w:rFonts w:ascii="Times New Roman" w:hAnsi="Times New Roman" w:cs="Times New Roman"/>
          <w:sz w:val="28"/>
          <w:szCs w:val="28"/>
          <w:lang w:val="uk-UA"/>
        </w:rPr>
        <w:t>увати значення понять і термінів, визначати дефініції;</w:t>
      </w:r>
    </w:p>
    <w:p w:rsidR="000A78B5" w:rsidRDefault="000A78B5" w:rsidP="00590AFF">
      <w:pPr>
        <w:pStyle w:val="a3"/>
        <w:numPr>
          <w:ilvl w:val="0"/>
          <w:numId w:val="2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аналізувати й критично оцінювати факти, </w:t>
      </w:r>
      <w:r w:rsidR="00257318">
        <w:rPr>
          <w:rFonts w:ascii="Times New Roman" w:hAnsi="Times New Roman" w:cs="Times New Roman"/>
          <w:sz w:val="28"/>
          <w:szCs w:val="28"/>
          <w:lang w:val="uk-UA"/>
        </w:rPr>
        <w:t>події, діяльність історичних постатей</w:t>
      </w:r>
      <w:r w:rsidR="00FD46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7318">
        <w:rPr>
          <w:rFonts w:ascii="Times New Roman" w:hAnsi="Times New Roman" w:cs="Times New Roman"/>
          <w:sz w:val="28"/>
          <w:szCs w:val="28"/>
          <w:lang w:val="uk-UA"/>
        </w:rPr>
        <w:t>на основі отриманих знань та альтернативних поглядів на історичні події, формувати критичне мислення</w:t>
      </w:r>
      <w:r w:rsidR="00AE6077">
        <w:rPr>
          <w:rFonts w:ascii="Times New Roman" w:hAnsi="Times New Roman" w:cs="Times New Roman"/>
          <w:sz w:val="28"/>
          <w:szCs w:val="28"/>
          <w:lang w:val="uk-UA"/>
        </w:rPr>
        <w:t>, прагнення пошуку історичної правди та справедливості, чітко форму</w:t>
      </w:r>
      <w:r w:rsidR="00590AFF">
        <w:rPr>
          <w:rFonts w:ascii="Times New Roman" w:hAnsi="Times New Roman" w:cs="Times New Roman"/>
          <w:sz w:val="28"/>
          <w:szCs w:val="28"/>
          <w:lang w:val="uk-UA"/>
        </w:rPr>
        <w:t>лю</w:t>
      </w:r>
      <w:r w:rsidR="00AE6077">
        <w:rPr>
          <w:rFonts w:ascii="Times New Roman" w:hAnsi="Times New Roman" w:cs="Times New Roman"/>
          <w:sz w:val="28"/>
          <w:szCs w:val="28"/>
          <w:lang w:val="uk-UA"/>
        </w:rPr>
        <w:t>вати правильні висновки;</w:t>
      </w:r>
    </w:p>
    <w:p w:rsidR="00AE6077" w:rsidRDefault="00AE6077" w:rsidP="00590AFF">
      <w:pPr>
        <w:pStyle w:val="a3"/>
        <w:numPr>
          <w:ilvl w:val="0"/>
          <w:numId w:val="2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поважати і відстоювати спільні рішення та результати роботи групи (команди), представляти їх усьому колективу (класу);</w:t>
      </w:r>
    </w:p>
    <w:p w:rsidR="00AE6077" w:rsidRDefault="00AE6077" w:rsidP="00590AFF">
      <w:pPr>
        <w:pStyle w:val="a3"/>
        <w:numPr>
          <w:ilvl w:val="0"/>
          <w:numId w:val="2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завжди мати власну думку, лаконічно висловлювати </w:t>
      </w:r>
      <w:r w:rsidR="00590AFF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й аргументовано відстоювати свою позицію, бути толерантним під час дискусії, поважати погляди і переконання інших учасників освітнього процесу.</w:t>
      </w:r>
    </w:p>
    <w:p w:rsidR="002D0C1E" w:rsidRPr="005B5D4A" w:rsidRDefault="00F07707" w:rsidP="00590AFF">
      <w:pPr>
        <w:pStyle w:val="a3"/>
        <w:numPr>
          <w:ilvl w:val="0"/>
          <w:numId w:val="1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5D4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Незважаючи на </w:t>
      </w:r>
      <w:r w:rsidR="005B5D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54AD">
        <w:rPr>
          <w:rFonts w:ascii="Times New Roman" w:hAnsi="Times New Roman" w:cs="Times New Roman"/>
          <w:sz w:val="28"/>
          <w:szCs w:val="28"/>
          <w:lang w:val="uk-UA"/>
        </w:rPr>
        <w:t>неоднозначну, а інколи і супер</w:t>
      </w:r>
      <w:r w:rsidR="00590AFF">
        <w:rPr>
          <w:rFonts w:ascii="Times New Roman" w:hAnsi="Times New Roman" w:cs="Times New Roman"/>
          <w:sz w:val="28"/>
          <w:szCs w:val="28"/>
          <w:lang w:val="uk-UA"/>
        </w:rPr>
        <w:t>ечливу оцінку революційних подій</w:t>
      </w:r>
      <w:r w:rsidR="00C054AD">
        <w:rPr>
          <w:rFonts w:ascii="Times New Roman" w:hAnsi="Times New Roman" w:cs="Times New Roman"/>
          <w:sz w:val="28"/>
          <w:szCs w:val="28"/>
          <w:lang w:val="uk-UA"/>
        </w:rPr>
        <w:t xml:space="preserve"> червня-вересня 1917р. в Україні, ролі в них конкретних історичних та державних діячів, їх </w:t>
      </w:r>
      <w:r w:rsidR="00590AFF">
        <w:rPr>
          <w:rFonts w:ascii="Times New Roman" w:hAnsi="Times New Roman" w:cs="Times New Roman"/>
          <w:sz w:val="28"/>
          <w:szCs w:val="28"/>
          <w:lang w:val="uk-UA"/>
        </w:rPr>
        <w:t>успіхів</w:t>
      </w:r>
      <w:r w:rsidR="00C054AD">
        <w:rPr>
          <w:rFonts w:ascii="Times New Roman" w:hAnsi="Times New Roman" w:cs="Times New Roman"/>
          <w:sz w:val="28"/>
          <w:szCs w:val="28"/>
          <w:lang w:val="uk-UA"/>
        </w:rPr>
        <w:t xml:space="preserve"> і можливих прорахунків, сприяти </w:t>
      </w:r>
      <w:r w:rsidR="00590AFF">
        <w:rPr>
          <w:rFonts w:ascii="Times New Roman" w:hAnsi="Times New Roman" w:cs="Times New Roman"/>
          <w:sz w:val="28"/>
          <w:szCs w:val="28"/>
          <w:lang w:val="uk-UA"/>
        </w:rPr>
        <w:t>вихованню</w:t>
      </w:r>
      <w:r w:rsidR="00C054AD">
        <w:rPr>
          <w:rFonts w:ascii="Times New Roman" w:hAnsi="Times New Roman" w:cs="Times New Roman"/>
          <w:sz w:val="28"/>
          <w:szCs w:val="28"/>
          <w:lang w:val="uk-UA"/>
        </w:rPr>
        <w:t xml:space="preserve"> в учнів почуття вдячності тим хто боровся за відновлення української державності, поступався власним за</w:t>
      </w:r>
      <w:r w:rsidR="00590AFF">
        <w:rPr>
          <w:rFonts w:ascii="Times New Roman" w:hAnsi="Times New Roman" w:cs="Times New Roman"/>
          <w:sz w:val="28"/>
          <w:szCs w:val="28"/>
          <w:lang w:val="uk-UA"/>
        </w:rPr>
        <w:t>ради</w:t>
      </w:r>
      <w:r w:rsidR="00C054AD">
        <w:rPr>
          <w:rFonts w:ascii="Times New Roman" w:hAnsi="Times New Roman" w:cs="Times New Roman"/>
          <w:sz w:val="28"/>
          <w:szCs w:val="28"/>
          <w:lang w:val="uk-UA"/>
        </w:rPr>
        <w:t xml:space="preserve"> суспільного інтересу, досягнення спільної «великої мети», </w:t>
      </w:r>
      <w:r w:rsidR="00590AFF">
        <w:rPr>
          <w:rFonts w:ascii="Times New Roman" w:hAnsi="Times New Roman" w:cs="Times New Roman"/>
          <w:sz w:val="28"/>
          <w:szCs w:val="28"/>
          <w:lang w:val="uk-UA"/>
        </w:rPr>
        <w:t>виховувати</w:t>
      </w:r>
      <w:r w:rsidR="008F4F42">
        <w:rPr>
          <w:rFonts w:ascii="Times New Roman" w:hAnsi="Times New Roman" w:cs="Times New Roman"/>
          <w:sz w:val="28"/>
          <w:szCs w:val="28"/>
          <w:lang w:val="uk-UA"/>
        </w:rPr>
        <w:t xml:space="preserve"> справжнє почуття патріотизму, поваги до нашої спільної історії, гордості за наш український народ та його героїчне минуле. </w:t>
      </w:r>
    </w:p>
    <w:p w:rsidR="00D14389" w:rsidRDefault="00D14389" w:rsidP="00590AFF">
      <w:pPr>
        <w:pStyle w:val="a3"/>
        <w:ind w:right="-2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D0C1E" w:rsidRPr="00590AFF" w:rsidRDefault="002D0C1E" w:rsidP="00590AFF">
      <w:pPr>
        <w:pStyle w:val="a3"/>
        <w:ind w:right="-2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90AFF">
        <w:rPr>
          <w:rFonts w:ascii="Times New Roman" w:hAnsi="Times New Roman" w:cs="Times New Roman"/>
          <w:b/>
          <w:sz w:val="28"/>
          <w:szCs w:val="28"/>
          <w:lang w:val="uk-UA"/>
        </w:rPr>
        <w:t>ОЧІКУВАНІ РЕЗУЛЬТАТИ</w:t>
      </w:r>
    </w:p>
    <w:p w:rsidR="002D0C1E" w:rsidRDefault="002D0C1E" w:rsidP="00590AFF">
      <w:pPr>
        <w:pStyle w:val="a3"/>
        <w:ind w:right="-22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0AFF">
        <w:rPr>
          <w:rFonts w:ascii="Times New Roman" w:hAnsi="Times New Roman" w:cs="Times New Roman"/>
          <w:sz w:val="28"/>
          <w:szCs w:val="28"/>
          <w:u w:val="single"/>
          <w:lang w:val="uk-UA"/>
        </w:rPr>
        <w:t>Після уроку учні зможуть</w:t>
      </w:r>
    </w:p>
    <w:p w:rsidR="002D0C1E" w:rsidRDefault="002D0C1E" w:rsidP="00590AFF">
      <w:pPr>
        <w:pStyle w:val="a3"/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ЗНАТИ:</w:t>
      </w:r>
    </w:p>
    <w:p w:rsidR="008F4F42" w:rsidRDefault="002D0C1E" w:rsidP="00590AFF">
      <w:pPr>
        <w:pStyle w:val="a3"/>
        <w:numPr>
          <w:ilvl w:val="0"/>
          <w:numId w:val="3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дати та обставини </w:t>
      </w:r>
      <w:r w:rsidR="008F4F42">
        <w:rPr>
          <w:rFonts w:ascii="Times New Roman" w:hAnsi="Times New Roman" w:cs="Times New Roman"/>
          <w:sz w:val="28"/>
          <w:szCs w:val="28"/>
          <w:lang w:val="uk-UA"/>
        </w:rPr>
        <w:t xml:space="preserve">основних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подій, що </w:t>
      </w:r>
      <w:r w:rsidR="008F4F42">
        <w:rPr>
          <w:rFonts w:ascii="Times New Roman" w:hAnsi="Times New Roman" w:cs="Times New Roman"/>
          <w:sz w:val="28"/>
          <w:szCs w:val="28"/>
          <w:lang w:val="uk-UA"/>
        </w:rPr>
        <w:t>відбу</w:t>
      </w:r>
      <w:r w:rsidR="00590AFF">
        <w:rPr>
          <w:rFonts w:ascii="Times New Roman" w:hAnsi="Times New Roman" w:cs="Times New Roman"/>
          <w:sz w:val="28"/>
          <w:szCs w:val="28"/>
          <w:lang w:val="uk-UA"/>
        </w:rPr>
        <w:t>валися в</w:t>
      </w:r>
      <w:r w:rsidR="008F4F42">
        <w:rPr>
          <w:rFonts w:ascii="Times New Roman" w:hAnsi="Times New Roman" w:cs="Times New Roman"/>
          <w:sz w:val="28"/>
          <w:szCs w:val="28"/>
          <w:lang w:val="uk-UA"/>
        </w:rPr>
        <w:t xml:space="preserve"> червні</w:t>
      </w:r>
      <w:r w:rsidR="00590AFF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8F4F42">
        <w:rPr>
          <w:rFonts w:ascii="Times New Roman" w:hAnsi="Times New Roman" w:cs="Times New Roman"/>
          <w:sz w:val="28"/>
          <w:szCs w:val="28"/>
          <w:lang w:val="uk-UA"/>
        </w:rPr>
        <w:t>вересні 1917</w:t>
      </w:r>
      <w:r w:rsidR="00590AFF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8F4F42">
        <w:rPr>
          <w:rFonts w:ascii="Times New Roman" w:hAnsi="Times New Roman" w:cs="Times New Roman"/>
          <w:sz w:val="28"/>
          <w:szCs w:val="28"/>
          <w:lang w:val="uk-UA"/>
        </w:rPr>
        <w:t>р. переговорів делегатів ТУ з керівництвом ЦР у Києві, оголошення ІІ Універсалу, збройного виступу самостійників, прийняття ЦР «Статуту вищого управління в Україні, надіслання ТУ «Тимчасової інструкції…», проведення Конгресу народів Росії в Києві;</w:t>
      </w:r>
    </w:p>
    <w:p w:rsidR="008F4F42" w:rsidRDefault="00590AFF" w:rsidP="00590AFF">
      <w:pPr>
        <w:pStyle w:val="a3"/>
        <w:numPr>
          <w:ilvl w:val="0"/>
          <w:numId w:val="3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прізвища</w:t>
      </w:r>
      <w:r w:rsidR="008F4F42">
        <w:rPr>
          <w:rFonts w:ascii="Times New Roman" w:hAnsi="Times New Roman" w:cs="Times New Roman"/>
          <w:sz w:val="28"/>
          <w:szCs w:val="28"/>
          <w:lang w:val="uk-UA"/>
        </w:rPr>
        <w:t xml:space="preserve"> та імена найвизначніших учасників того часу, які творили нашу історію;</w:t>
      </w:r>
    </w:p>
    <w:p w:rsidR="008F4F42" w:rsidRDefault="00387215" w:rsidP="00590AFF">
      <w:pPr>
        <w:pStyle w:val="a3"/>
        <w:numPr>
          <w:ilvl w:val="0"/>
          <w:numId w:val="3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основний зміст подій, прийнятих рішень та історичних </w:t>
      </w:r>
      <w:r w:rsidR="00590AFF">
        <w:rPr>
          <w:rFonts w:ascii="Times New Roman" w:hAnsi="Times New Roman" w:cs="Times New Roman"/>
          <w:sz w:val="28"/>
          <w:szCs w:val="28"/>
          <w:lang w:val="uk-UA"/>
        </w:rPr>
        <w:t>документів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AE4BE4" w:rsidRDefault="00AE4BE4" w:rsidP="00590AFF">
      <w:pPr>
        <w:pStyle w:val="a3"/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РОЗУМІТИ:</w:t>
      </w:r>
    </w:p>
    <w:p w:rsidR="00AE4BE4" w:rsidRDefault="00387215" w:rsidP="00590AFF">
      <w:pPr>
        <w:pStyle w:val="a3"/>
        <w:numPr>
          <w:ilvl w:val="0"/>
          <w:numId w:val="4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та розвиток революційних подій в Україні в червні-вересні 1917р.</w:t>
      </w:r>
      <w:r w:rsidR="00AE4BE4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AE4BE4" w:rsidRDefault="00387215" w:rsidP="00590AFF">
      <w:pPr>
        <w:pStyle w:val="a3"/>
        <w:numPr>
          <w:ilvl w:val="0"/>
          <w:numId w:val="4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загальні тенденції, закономірності, особливості та протиріччя революційного процесу у період, що вивчається</w:t>
      </w:r>
      <w:r w:rsidR="00AE4BE4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AE4BE4" w:rsidRDefault="00AE4BE4" w:rsidP="00590AFF">
      <w:pPr>
        <w:pStyle w:val="a3"/>
        <w:numPr>
          <w:ilvl w:val="0"/>
          <w:numId w:val="4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роль і значення </w:t>
      </w:r>
      <w:r w:rsidR="00387215">
        <w:rPr>
          <w:rFonts w:ascii="Times New Roman" w:hAnsi="Times New Roman" w:cs="Times New Roman"/>
          <w:sz w:val="28"/>
          <w:szCs w:val="28"/>
          <w:lang w:val="uk-UA"/>
        </w:rPr>
        <w:t>діяльності окремих державних діячів та історичних постатей які брали безпосередню участь у тогочасних подіях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AE4BE4" w:rsidRDefault="00387215" w:rsidP="00590AFF">
      <w:pPr>
        <w:pStyle w:val="a3"/>
        <w:numPr>
          <w:ilvl w:val="0"/>
          <w:numId w:val="4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значення ряду термінів і понять: </w:t>
      </w:r>
      <w:r w:rsidR="00590AFF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ІІ Універсал</w:t>
      </w:r>
      <w:r w:rsidR="00590AFF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«коаліційний уряд», «збройний виступ», </w:t>
      </w:r>
      <w:r w:rsidR="00E451ED">
        <w:rPr>
          <w:rFonts w:ascii="Times New Roman" w:hAnsi="Times New Roman" w:cs="Times New Roman"/>
          <w:sz w:val="28"/>
          <w:szCs w:val="28"/>
          <w:lang w:val="uk-UA"/>
        </w:rPr>
        <w:t xml:space="preserve">«заколот Корнілова», «статут», «інструкція», «Тимчасова інструкція…», «липнева політична </w:t>
      </w:r>
      <w:r w:rsidR="00590AFF">
        <w:rPr>
          <w:rFonts w:ascii="Times New Roman" w:hAnsi="Times New Roman" w:cs="Times New Roman"/>
          <w:sz w:val="28"/>
          <w:szCs w:val="28"/>
          <w:lang w:val="uk-UA"/>
        </w:rPr>
        <w:t>криза</w:t>
      </w:r>
      <w:r w:rsidR="00E451ED">
        <w:rPr>
          <w:rFonts w:ascii="Times New Roman" w:hAnsi="Times New Roman" w:cs="Times New Roman"/>
          <w:sz w:val="28"/>
          <w:szCs w:val="28"/>
          <w:lang w:val="uk-UA"/>
        </w:rPr>
        <w:t>», «Конгрес народів Росії».</w:t>
      </w:r>
    </w:p>
    <w:p w:rsidR="0028375B" w:rsidRDefault="0028375B" w:rsidP="00590AFF">
      <w:pPr>
        <w:pStyle w:val="a3"/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УМІТИ:</w:t>
      </w:r>
    </w:p>
    <w:p w:rsidR="00E451ED" w:rsidRDefault="0028375B" w:rsidP="00590AFF">
      <w:pPr>
        <w:pStyle w:val="a3"/>
        <w:numPr>
          <w:ilvl w:val="0"/>
          <w:numId w:val="5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визначати передумови, причини, характер</w:t>
      </w:r>
      <w:r w:rsidR="00E451ED">
        <w:rPr>
          <w:rFonts w:ascii="Times New Roman" w:hAnsi="Times New Roman" w:cs="Times New Roman"/>
          <w:sz w:val="28"/>
          <w:szCs w:val="28"/>
          <w:lang w:val="uk-UA"/>
        </w:rPr>
        <w:t xml:space="preserve"> подій, що відбулися в певний історичний період;</w:t>
      </w:r>
    </w:p>
    <w:p w:rsidR="0028375B" w:rsidRPr="00E451ED" w:rsidRDefault="00E451ED" w:rsidP="00590AFF">
      <w:pPr>
        <w:pStyle w:val="a3"/>
        <w:numPr>
          <w:ilvl w:val="0"/>
          <w:numId w:val="5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характеризувати й аналізувати конкретні</w:t>
      </w:r>
      <w:r w:rsidRPr="00E451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історичні події</w:t>
      </w:r>
      <w:r w:rsidR="0028375B" w:rsidRPr="00E451ED">
        <w:rPr>
          <w:rFonts w:ascii="Times New Roman" w:hAnsi="Times New Roman" w:cs="Times New Roman"/>
          <w:sz w:val="28"/>
          <w:szCs w:val="28"/>
          <w:lang w:val="uk-UA"/>
        </w:rPr>
        <w:t xml:space="preserve">, знаходити </w:t>
      </w:r>
      <w:r w:rsidR="00590AFF">
        <w:rPr>
          <w:rFonts w:ascii="Times New Roman" w:hAnsi="Times New Roman" w:cs="Times New Roman"/>
          <w:sz w:val="28"/>
          <w:szCs w:val="28"/>
          <w:lang w:val="uk-UA"/>
        </w:rPr>
        <w:br/>
      </w:r>
      <w:r w:rsidR="0028375B" w:rsidRPr="00E451ED">
        <w:rPr>
          <w:rFonts w:ascii="Times New Roman" w:hAnsi="Times New Roman" w:cs="Times New Roman"/>
          <w:sz w:val="28"/>
          <w:szCs w:val="28"/>
          <w:lang w:val="uk-UA"/>
        </w:rPr>
        <w:t>та виділяти в них головне</w:t>
      </w:r>
      <w:r>
        <w:rPr>
          <w:rFonts w:ascii="Times New Roman" w:hAnsi="Times New Roman" w:cs="Times New Roman"/>
          <w:sz w:val="28"/>
          <w:szCs w:val="28"/>
          <w:lang w:val="uk-UA"/>
        </w:rPr>
        <w:t>, що мало вплив на подальший розвиток ситуації</w:t>
      </w:r>
      <w:r w:rsidR="0028375B" w:rsidRPr="00E451E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28375B" w:rsidRDefault="0028375B" w:rsidP="00590AFF">
      <w:pPr>
        <w:pStyle w:val="a3"/>
        <w:numPr>
          <w:ilvl w:val="0"/>
          <w:numId w:val="5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встановлювати причинно-наслідкові зв’язки між подіями, взаємовплив одних на інші;</w:t>
      </w:r>
    </w:p>
    <w:p w:rsidR="0028375B" w:rsidRDefault="0028375B" w:rsidP="00590AFF">
      <w:pPr>
        <w:pStyle w:val="a3"/>
        <w:numPr>
          <w:ilvl w:val="0"/>
          <w:numId w:val="5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з’ясовувати й усвідомлювати мету, цілі та можливі наслідки </w:t>
      </w:r>
      <w:r w:rsidR="00E451ED">
        <w:rPr>
          <w:rFonts w:ascii="Times New Roman" w:hAnsi="Times New Roman" w:cs="Times New Roman"/>
          <w:sz w:val="28"/>
          <w:szCs w:val="28"/>
          <w:lang w:val="uk-UA"/>
        </w:rPr>
        <w:t xml:space="preserve">рішень органів влади, з’їздів, діяльності конкретних </w:t>
      </w:r>
      <w:r>
        <w:rPr>
          <w:rFonts w:ascii="Times New Roman" w:hAnsi="Times New Roman" w:cs="Times New Roman"/>
          <w:sz w:val="28"/>
          <w:szCs w:val="28"/>
          <w:lang w:val="uk-UA"/>
        </w:rPr>
        <w:t>історичних постатей, оцінювати їх;</w:t>
      </w:r>
    </w:p>
    <w:p w:rsidR="0028375B" w:rsidRDefault="0028375B" w:rsidP="00590AFF">
      <w:pPr>
        <w:pStyle w:val="a3"/>
        <w:numPr>
          <w:ilvl w:val="0"/>
          <w:numId w:val="5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давати визначення ряду понять </w:t>
      </w:r>
      <w:r w:rsidR="00E451ED">
        <w:rPr>
          <w:rFonts w:ascii="Times New Roman" w:hAnsi="Times New Roman" w:cs="Times New Roman"/>
          <w:sz w:val="28"/>
          <w:szCs w:val="28"/>
          <w:lang w:val="uk-UA"/>
        </w:rPr>
        <w:t>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термінів, пояснювати іншим їх зміст </w:t>
      </w:r>
      <w:r w:rsidR="00590AFF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та суть;</w:t>
      </w:r>
    </w:p>
    <w:p w:rsidR="0028375B" w:rsidRDefault="0028375B" w:rsidP="00590AFF">
      <w:pPr>
        <w:pStyle w:val="a3"/>
        <w:numPr>
          <w:ilvl w:val="0"/>
          <w:numId w:val="5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знаходити найбільш правильну відповідь на проблемне питання уроку, аргументувати її, робити узагальнення та висновки.</w:t>
      </w:r>
    </w:p>
    <w:p w:rsidR="00590AFF" w:rsidRDefault="00590AFF" w:rsidP="00590AFF">
      <w:pPr>
        <w:pStyle w:val="a3"/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375B" w:rsidRDefault="0028375B" w:rsidP="00590AFF">
      <w:pPr>
        <w:pStyle w:val="a3"/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ОБЛАДНАННЯ:</w:t>
      </w:r>
    </w:p>
    <w:p w:rsidR="0028375B" w:rsidRDefault="0028375B" w:rsidP="00590AFF">
      <w:pPr>
        <w:pStyle w:val="a3"/>
        <w:numPr>
          <w:ilvl w:val="0"/>
          <w:numId w:val="6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кабінет із мультимедійним обладнанням: комп’ютер (ноутбук), проектор, екран, електронні носії інформації (флешки), інтернет;</w:t>
      </w:r>
    </w:p>
    <w:p w:rsidR="00465C7D" w:rsidRDefault="0028375B" w:rsidP="00590AFF">
      <w:pPr>
        <w:pStyle w:val="a3"/>
        <w:numPr>
          <w:ilvl w:val="0"/>
          <w:numId w:val="6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слайди вчителя, учнів-консультантів, які виконували випереджаючі завдання, </w:t>
      </w:r>
      <w:r w:rsidR="00465C7D">
        <w:rPr>
          <w:rFonts w:ascii="Times New Roman" w:hAnsi="Times New Roman" w:cs="Times New Roman"/>
          <w:sz w:val="28"/>
          <w:szCs w:val="28"/>
          <w:lang w:val="uk-UA"/>
        </w:rPr>
        <w:t xml:space="preserve">експертів із словникової роботи, інших учнів класу </w:t>
      </w:r>
      <w:r w:rsidR="00590AFF">
        <w:rPr>
          <w:rFonts w:ascii="Times New Roman" w:hAnsi="Times New Roman" w:cs="Times New Roman"/>
          <w:sz w:val="28"/>
          <w:szCs w:val="28"/>
          <w:lang w:val="uk-UA"/>
        </w:rPr>
        <w:br/>
      </w:r>
      <w:r w:rsidR="00465C7D">
        <w:rPr>
          <w:rFonts w:ascii="Times New Roman" w:hAnsi="Times New Roman" w:cs="Times New Roman"/>
          <w:sz w:val="28"/>
          <w:szCs w:val="28"/>
          <w:lang w:val="uk-UA"/>
        </w:rPr>
        <w:t>з додатковою пошукової інформацією;</w:t>
      </w:r>
    </w:p>
    <w:p w:rsidR="00465C7D" w:rsidRDefault="00465C7D" w:rsidP="00590AFF">
      <w:pPr>
        <w:pStyle w:val="a3"/>
        <w:numPr>
          <w:ilvl w:val="0"/>
          <w:numId w:val="6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дошка, карта, атласи, підручники, довідники, історичні документи, додаткова література, робочі зошити.</w:t>
      </w:r>
    </w:p>
    <w:p w:rsidR="00465C7D" w:rsidRDefault="00465C7D" w:rsidP="00590AFF">
      <w:pPr>
        <w:pStyle w:val="a3"/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5C7D" w:rsidRPr="00590AFF" w:rsidRDefault="00465C7D" w:rsidP="00590AFF">
      <w:pPr>
        <w:pStyle w:val="a3"/>
        <w:ind w:right="-2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90AFF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="00590AFF" w:rsidRPr="00590A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90AFF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590AFF" w:rsidRPr="00590A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90AFF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590AFF" w:rsidRPr="00590A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90AFF"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r w:rsidR="00590AFF" w:rsidRPr="00590A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90AFF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 w:rsidR="00590AFF" w:rsidRPr="00590A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90AFF"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r w:rsidR="00590AFF" w:rsidRPr="00590A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90AFF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 w:rsidR="00590AFF" w:rsidRPr="00590A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90AFF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590AFF" w:rsidRPr="00590A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90AFF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 w:rsidR="00590AFF" w:rsidRPr="00590A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90AFF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="00590AFF" w:rsidRPr="00590A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90AFF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590AFF" w:rsidRPr="00590A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C7550" w:rsidRPr="00590AFF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465C7D" w:rsidRDefault="00465C7D" w:rsidP="00590AFF">
      <w:pPr>
        <w:pStyle w:val="a3"/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65C7D" w:rsidRDefault="00C97CA5" w:rsidP="00590AFF">
      <w:pPr>
        <w:spacing w:after="0" w:line="240" w:lineRule="auto"/>
        <w:ind w:left="360" w:right="-2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ч и т е л ь</w:t>
      </w:r>
      <w:r w:rsidRPr="0082222B">
        <w:rPr>
          <w:rFonts w:ascii="Times New Roman" w:hAnsi="Times New Roman"/>
          <w:sz w:val="28"/>
          <w:szCs w:val="28"/>
        </w:rPr>
        <w:t xml:space="preserve"> </w:t>
      </w:r>
      <w:r w:rsidR="00465C7D">
        <w:rPr>
          <w:rFonts w:ascii="Times New Roman" w:hAnsi="Times New Roman"/>
          <w:sz w:val="28"/>
          <w:szCs w:val="28"/>
          <w:lang w:val="uk-UA"/>
        </w:rPr>
        <w:t xml:space="preserve">під час інструктажу з домашнього завдання на попередньому уроці: </w:t>
      </w:r>
    </w:p>
    <w:p w:rsidR="0028375B" w:rsidRDefault="00465C7D" w:rsidP="00590AFF">
      <w:pPr>
        <w:pStyle w:val="a3"/>
        <w:numPr>
          <w:ilvl w:val="0"/>
          <w:numId w:val="7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повідомляє тему наступного заняття – уроку вивчення нового навчального матеріалу у формі розбору матеріалу учнями під керівництвом учителя;</w:t>
      </w:r>
    </w:p>
    <w:p w:rsidR="00465C7D" w:rsidRDefault="00465C7D" w:rsidP="00590AFF">
      <w:pPr>
        <w:pStyle w:val="a3"/>
        <w:numPr>
          <w:ilvl w:val="0"/>
          <w:numId w:val="7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пропонує та роздає окремим учням випереджаючі завдання, виконання яких передбачає представлення ними на наступному уроці власних напрацювань (досліджень) у формі повідомлень або презентацій як учнів-консультантів (завдання №  1 – </w:t>
      </w:r>
      <w:r w:rsidR="001A5179">
        <w:rPr>
          <w:rFonts w:ascii="Times New Roman" w:hAnsi="Times New Roman" w:cs="Times New Roman"/>
          <w:sz w:val="28"/>
          <w:szCs w:val="28"/>
          <w:lang w:val="uk-UA"/>
        </w:rPr>
        <w:t>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); </w:t>
      </w:r>
    </w:p>
    <w:p w:rsidR="00465C7D" w:rsidRDefault="00465C7D" w:rsidP="00590AFF">
      <w:pPr>
        <w:pStyle w:val="a3"/>
        <w:numPr>
          <w:ilvl w:val="0"/>
          <w:numId w:val="7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ставить завдання учням, які будуть виконувати словникову роботу, з’ясовувати дефініції й давати визначення історичним термінам </w:t>
      </w:r>
      <w:r w:rsidR="00590AFF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та поняттям;</w:t>
      </w:r>
    </w:p>
    <w:p w:rsidR="001150D7" w:rsidRDefault="00465C7D" w:rsidP="00590AFF">
      <w:pPr>
        <w:pStyle w:val="a3"/>
        <w:numPr>
          <w:ilvl w:val="0"/>
          <w:numId w:val="7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оголошує та окреслює </w:t>
      </w:r>
      <w:r w:rsidR="001150D7">
        <w:rPr>
          <w:rFonts w:ascii="Times New Roman" w:hAnsi="Times New Roman" w:cs="Times New Roman"/>
          <w:sz w:val="28"/>
          <w:szCs w:val="28"/>
          <w:lang w:val="uk-UA"/>
        </w:rPr>
        <w:t>проблему – проблемне питання наступного уроку;</w:t>
      </w:r>
    </w:p>
    <w:p w:rsidR="001150D7" w:rsidRDefault="001150D7" w:rsidP="00590AFF">
      <w:pPr>
        <w:pStyle w:val="a3"/>
        <w:numPr>
          <w:ilvl w:val="0"/>
          <w:numId w:val="7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пропонує усім учням класу попередньо оглядово ознайомитися </w:t>
      </w:r>
      <w:r w:rsidR="00590AFF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з матеріалом наступного уроку, підібрати додаткову літературу</w:t>
      </w:r>
      <w:r w:rsidR="00957B3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150D7" w:rsidRDefault="00C97CA5" w:rsidP="00590AFF">
      <w:pPr>
        <w:spacing w:after="0" w:line="240" w:lineRule="auto"/>
        <w:ind w:left="284" w:right="-2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ч н і</w:t>
      </w:r>
      <w:r w:rsidR="001150D7">
        <w:rPr>
          <w:rFonts w:ascii="Times New Roman" w:hAnsi="Times New Roman"/>
          <w:sz w:val="28"/>
          <w:szCs w:val="28"/>
          <w:lang w:val="uk-UA"/>
        </w:rPr>
        <w:t xml:space="preserve"> під час підготовки до наступного уроку:</w:t>
      </w:r>
    </w:p>
    <w:p w:rsidR="00465C7D" w:rsidRDefault="001150D7" w:rsidP="00590AFF">
      <w:pPr>
        <w:pStyle w:val="a3"/>
        <w:numPr>
          <w:ilvl w:val="0"/>
          <w:numId w:val="8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повторюють матеріал попереднього уроку;</w:t>
      </w:r>
    </w:p>
    <w:p w:rsidR="001150D7" w:rsidRDefault="001150D7" w:rsidP="00590AFF">
      <w:pPr>
        <w:pStyle w:val="a3"/>
        <w:numPr>
          <w:ilvl w:val="0"/>
          <w:numId w:val="8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виконують випереджаючі завдання;</w:t>
      </w:r>
    </w:p>
    <w:p w:rsidR="001150D7" w:rsidRDefault="001150D7" w:rsidP="00590AFF">
      <w:pPr>
        <w:pStyle w:val="a3"/>
        <w:numPr>
          <w:ilvl w:val="0"/>
          <w:numId w:val="8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виконують пошукові завдання зі словникової роботи;</w:t>
      </w:r>
    </w:p>
    <w:p w:rsidR="001150D7" w:rsidRDefault="001150D7" w:rsidP="00590AFF">
      <w:pPr>
        <w:pStyle w:val="a3"/>
        <w:numPr>
          <w:ilvl w:val="0"/>
          <w:numId w:val="8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оглядово ознайомлюються з матеріалом наступного уроку;</w:t>
      </w:r>
    </w:p>
    <w:p w:rsidR="001150D7" w:rsidRDefault="001150D7" w:rsidP="00590AFF">
      <w:pPr>
        <w:pStyle w:val="a3"/>
        <w:numPr>
          <w:ilvl w:val="0"/>
          <w:numId w:val="8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добирають аргументацію для знаходження відповіді на проблемне питання уроку;</w:t>
      </w:r>
    </w:p>
    <w:p w:rsidR="001150D7" w:rsidRDefault="001150D7" w:rsidP="00590AFF">
      <w:pPr>
        <w:pStyle w:val="a3"/>
        <w:numPr>
          <w:ilvl w:val="0"/>
          <w:numId w:val="8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підбирають додаткову літературу та інформаційний матеріал.</w:t>
      </w:r>
    </w:p>
    <w:p w:rsidR="001150D7" w:rsidRDefault="001150D7" w:rsidP="00590AFF">
      <w:pPr>
        <w:pStyle w:val="a3"/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150D7" w:rsidRPr="00590AFF" w:rsidRDefault="001150D7" w:rsidP="00590AFF">
      <w:pPr>
        <w:pStyle w:val="a3"/>
        <w:ind w:right="-2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90AFF">
        <w:rPr>
          <w:rFonts w:ascii="Times New Roman" w:hAnsi="Times New Roman" w:cs="Times New Roman"/>
          <w:b/>
          <w:sz w:val="28"/>
          <w:szCs w:val="28"/>
          <w:lang w:val="uk-UA"/>
        </w:rPr>
        <w:t>Х</w:t>
      </w:r>
      <w:r w:rsidR="00590AFF" w:rsidRPr="00590A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90AFF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590AFF" w:rsidRPr="00590A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90AFF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 w:rsidR="00590AFF" w:rsidRPr="00590A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90A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90AFF" w:rsidRPr="00590A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Pr="00590AFF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="00590AFF" w:rsidRPr="00590A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90AFF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 w:rsidR="00590AFF" w:rsidRPr="00590A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90AFF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590AFF" w:rsidRPr="00590A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90AFF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="00590AFF" w:rsidRPr="00590A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90AFF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</w:p>
    <w:p w:rsidR="001150D7" w:rsidRDefault="001150D7" w:rsidP="00590AFF">
      <w:pPr>
        <w:pStyle w:val="a3"/>
        <w:ind w:right="-22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150D7" w:rsidRPr="00590AFF" w:rsidRDefault="001150D7" w:rsidP="00590AFF">
      <w:pPr>
        <w:pStyle w:val="a3"/>
        <w:numPr>
          <w:ilvl w:val="0"/>
          <w:numId w:val="9"/>
        </w:numPr>
        <w:ind w:right="-2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90AFF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МОМЕНТ:</w:t>
      </w:r>
      <w:r w:rsidRPr="00590AFF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590AFF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590AFF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590AFF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590AFF">
        <w:rPr>
          <w:rFonts w:ascii="Times New Roman" w:hAnsi="Times New Roman" w:cs="Times New Roman"/>
          <w:b/>
          <w:sz w:val="28"/>
          <w:szCs w:val="28"/>
          <w:lang w:val="uk-UA"/>
        </w:rPr>
        <w:tab/>
        <w:t>(1 хв.)</w:t>
      </w:r>
    </w:p>
    <w:p w:rsidR="00231362" w:rsidRPr="0097480E" w:rsidRDefault="00231362" w:rsidP="00590AFF">
      <w:pPr>
        <w:pStyle w:val="a3"/>
        <w:numPr>
          <w:ilvl w:val="0"/>
          <w:numId w:val="10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480E">
        <w:rPr>
          <w:rFonts w:ascii="Times New Roman" w:hAnsi="Times New Roman" w:cs="Times New Roman"/>
          <w:sz w:val="28"/>
          <w:szCs w:val="28"/>
          <w:lang w:val="uk-UA"/>
        </w:rPr>
        <w:t>вітання;</w:t>
      </w:r>
    </w:p>
    <w:p w:rsidR="00231362" w:rsidRPr="0097480E" w:rsidRDefault="00231362" w:rsidP="00590AFF">
      <w:pPr>
        <w:pStyle w:val="a3"/>
        <w:numPr>
          <w:ilvl w:val="0"/>
          <w:numId w:val="10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480E">
        <w:rPr>
          <w:rFonts w:ascii="Times New Roman" w:hAnsi="Times New Roman" w:cs="Times New Roman"/>
          <w:sz w:val="28"/>
          <w:szCs w:val="28"/>
          <w:lang w:val="uk-UA"/>
        </w:rPr>
        <w:t>перевірка присутніх;</w:t>
      </w:r>
    </w:p>
    <w:p w:rsidR="00231362" w:rsidRDefault="00231362" w:rsidP="00590AFF">
      <w:pPr>
        <w:pStyle w:val="a3"/>
        <w:numPr>
          <w:ilvl w:val="0"/>
          <w:numId w:val="10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480E">
        <w:rPr>
          <w:rFonts w:ascii="Times New Roman" w:hAnsi="Times New Roman" w:cs="Times New Roman"/>
          <w:sz w:val="28"/>
          <w:szCs w:val="28"/>
          <w:lang w:val="uk-UA"/>
        </w:rPr>
        <w:lastRenderedPageBreak/>
        <w:t>готовність кабінету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(класної кімнати), мультимедіа (технічних засобів), учнів-консультантів, експертів, опонентів до уроку.</w:t>
      </w:r>
    </w:p>
    <w:p w:rsidR="00873462" w:rsidRDefault="00873462" w:rsidP="00590AFF">
      <w:pPr>
        <w:pStyle w:val="a3"/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3462" w:rsidRPr="00590AFF" w:rsidRDefault="00873462" w:rsidP="00590AFF">
      <w:pPr>
        <w:pStyle w:val="a3"/>
        <w:numPr>
          <w:ilvl w:val="0"/>
          <w:numId w:val="9"/>
        </w:numPr>
        <w:ind w:right="-2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90AFF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 СТУДЕНТІВ</w:t>
      </w:r>
      <w:r w:rsidR="00061BB0" w:rsidRPr="00590A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590AFF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   </w:t>
      </w:r>
      <w:r w:rsidR="00061BB0" w:rsidRPr="00590AFF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1A5179" w:rsidRPr="00590AFF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="00061BB0" w:rsidRPr="00590A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</w:t>
      </w:r>
      <w:r w:rsidR="001A5179" w:rsidRPr="00590AFF"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 w:rsidR="00061BB0" w:rsidRPr="00590A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хв.)</w:t>
      </w:r>
    </w:p>
    <w:p w:rsidR="00873462" w:rsidRDefault="00873462" w:rsidP="00590AFF">
      <w:pPr>
        <w:pStyle w:val="a3"/>
        <w:ind w:left="720"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(підготовка до сприйняття нової теми)</w:t>
      </w:r>
    </w:p>
    <w:p w:rsidR="00873462" w:rsidRDefault="00873462" w:rsidP="00590AFF">
      <w:pPr>
        <w:pStyle w:val="a3"/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97CA5" w:rsidRPr="00C97CA5" w:rsidRDefault="00C97CA5" w:rsidP="00590AFF">
      <w:pPr>
        <w:spacing w:after="0" w:line="240" w:lineRule="auto"/>
        <w:ind w:left="284" w:right="-22"/>
        <w:jc w:val="both"/>
        <w:rPr>
          <w:rFonts w:ascii="Times New Roman" w:hAnsi="Times New Roman"/>
          <w:sz w:val="28"/>
          <w:szCs w:val="28"/>
          <w:lang w:val="uk-UA"/>
        </w:rPr>
      </w:pPr>
      <w:r w:rsidRPr="00C97CA5">
        <w:rPr>
          <w:rFonts w:ascii="Times New Roman" w:hAnsi="Times New Roman"/>
          <w:sz w:val="28"/>
          <w:szCs w:val="28"/>
          <w:lang w:val="uk-UA"/>
        </w:rPr>
        <w:t xml:space="preserve">У ч и т е л ь: </w:t>
      </w:r>
    </w:p>
    <w:p w:rsidR="00873462" w:rsidRDefault="00873462" w:rsidP="00590AFF">
      <w:pPr>
        <w:pStyle w:val="a3"/>
        <w:numPr>
          <w:ilvl w:val="0"/>
          <w:numId w:val="11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готує учнів до сприйняття нового навчального матеріалу, встановлюючи логічно-послідовні зв’язки із попередньою темою у формі актуалізуючої бесіди.</w:t>
      </w:r>
    </w:p>
    <w:p w:rsidR="00873462" w:rsidRPr="00873462" w:rsidRDefault="00873462" w:rsidP="00590AFF">
      <w:pPr>
        <w:pStyle w:val="a3"/>
        <w:ind w:left="360" w:right="-2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3462">
        <w:rPr>
          <w:rFonts w:ascii="Times New Roman" w:hAnsi="Times New Roman" w:cs="Times New Roman"/>
          <w:b/>
          <w:sz w:val="28"/>
          <w:szCs w:val="28"/>
          <w:lang w:val="uk-UA"/>
        </w:rPr>
        <w:t>Питання бесіди</w:t>
      </w:r>
    </w:p>
    <w:p w:rsidR="00873462" w:rsidRDefault="005A61A7" w:rsidP="00590AFF">
      <w:pPr>
        <w:pStyle w:val="a3"/>
        <w:numPr>
          <w:ilvl w:val="0"/>
          <w:numId w:val="12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73462">
        <w:rPr>
          <w:rFonts w:ascii="Times New Roman" w:hAnsi="Times New Roman" w:cs="Times New Roman"/>
          <w:sz w:val="28"/>
          <w:szCs w:val="28"/>
          <w:lang w:val="uk-UA"/>
        </w:rPr>
        <w:t xml:space="preserve">Як </w:t>
      </w:r>
      <w:r>
        <w:rPr>
          <w:rFonts w:ascii="Times New Roman" w:hAnsi="Times New Roman" w:cs="Times New Roman"/>
          <w:sz w:val="28"/>
          <w:szCs w:val="28"/>
          <w:lang w:val="uk-UA"/>
        </w:rPr>
        <w:t>проходили переговори про автономію делегації ЦР з Тимчасовим урядом у кінці травня 1917р.</w:t>
      </w:r>
      <w:r w:rsidR="00873462">
        <w:rPr>
          <w:rFonts w:ascii="Times New Roman" w:hAnsi="Times New Roman" w:cs="Times New Roman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Чому українська делегація залишила Петроград не дочекавшись відповіді ТУ? </w:t>
      </w:r>
    </w:p>
    <w:p w:rsidR="00873462" w:rsidRDefault="00873462" w:rsidP="00590AFF">
      <w:pPr>
        <w:pStyle w:val="a3"/>
        <w:numPr>
          <w:ilvl w:val="0"/>
          <w:numId w:val="12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</w:t>
      </w:r>
      <w:r w:rsidR="005A61A7">
        <w:rPr>
          <w:rFonts w:ascii="Times New Roman" w:hAnsi="Times New Roman" w:cs="Times New Roman"/>
          <w:sz w:val="28"/>
          <w:szCs w:val="28"/>
          <w:lang w:val="uk-UA"/>
        </w:rPr>
        <w:t>ви вважаєте, чи не було само</w:t>
      </w:r>
      <w:r w:rsidR="00590AFF">
        <w:rPr>
          <w:rFonts w:ascii="Times New Roman" w:hAnsi="Times New Roman" w:cs="Times New Roman"/>
          <w:sz w:val="28"/>
          <w:szCs w:val="28"/>
          <w:lang w:val="uk-UA"/>
        </w:rPr>
        <w:t>чинне</w:t>
      </w:r>
      <w:r w:rsidR="005A61A7">
        <w:rPr>
          <w:rFonts w:ascii="Times New Roman" w:hAnsi="Times New Roman" w:cs="Times New Roman"/>
          <w:sz w:val="28"/>
          <w:szCs w:val="28"/>
          <w:lang w:val="uk-UA"/>
        </w:rPr>
        <w:t xml:space="preserve"> проголошення автономії України </w:t>
      </w:r>
      <w:r w:rsidR="00790A1F">
        <w:rPr>
          <w:rFonts w:ascii="Times New Roman" w:hAnsi="Times New Roman" w:cs="Times New Roman"/>
          <w:sz w:val="28"/>
          <w:szCs w:val="28"/>
          <w:lang w:val="uk-UA"/>
        </w:rPr>
        <w:br/>
      </w:r>
      <w:r w:rsidR="005A61A7">
        <w:rPr>
          <w:rFonts w:ascii="Times New Roman" w:hAnsi="Times New Roman" w:cs="Times New Roman"/>
          <w:sz w:val="28"/>
          <w:szCs w:val="28"/>
          <w:lang w:val="uk-UA"/>
        </w:rPr>
        <w:t>І універсалом наслідком протиріччя ЦР і ТУ та різних бачень вирішення «українського питання»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873462" w:rsidRDefault="005A61A7" w:rsidP="00590AFF">
      <w:pPr>
        <w:pStyle w:val="a3"/>
        <w:numPr>
          <w:ilvl w:val="0"/>
          <w:numId w:val="12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 чого призвело б на </w:t>
      </w:r>
      <w:r w:rsidR="00790A1F">
        <w:rPr>
          <w:rFonts w:ascii="Times New Roman" w:hAnsi="Times New Roman" w:cs="Times New Roman"/>
          <w:sz w:val="28"/>
          <w:szCs w:val="28"/>
          <w:lang w:val="uk-UA"/>
        </w:rPr>
        <w:t>практиці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проголошення І Універсалу та утворення Генерального секретаріату за відсутності спроби з </w:t>
      </w:r>
      <w:r w:rsidR="009922F7">
        <w:rPr>
          <w:rFonts w:ascii="Times New Roman" w:hAnsi="Times New Roman" w:cs="Times New Roman"/>
          <w:sz w:val="28"/>
          <w:szCs w:val="28"/>
          <w:lang w:val="uk-UA"/>
        </w:rPr>
        <w:t>ініціативи ТУ Росії, порозумітися та знайти компроміс із УЦР в ситуації, що склалася</w:t>
      </w:r>
      <w:r w:rsidR="00711167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711167" w:rsidRDefault="009922F7" w:rsidP="00590AFF">
      <w:pPr>
        <w:pStyle w:val="a3"/>
        <w:numPr>
          <w:ilvl w:val="0"/>
          <w:numId w:val="12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Проголошуючи І Універсал, ЦР остаточно позбулася бажання отримати автономію для України легітимно, чи заради «законності» готова була йти на надмірні уступки Тимчасовому уряду Росії</w:t>
      </w:r>
      <w:r w:rsidR="00711167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1150D7" w:rsidRDefault="001150D7" w:rsidP="00590AFF">
      <w:pPr>
        <w:pStyle w:val="a3"/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97CA5" w:rsidRDefault="00C97CA5" w:rsidP="00790A1F">
      <w:pPr>
        <w:spacing w:after="0" w:line="240" w:lineRule="auto"/>
        <w:ind w:left="284" w:right="-2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н і: </w:t>
      </w:r>
    </w:p>
    <w:p w:rsidR="00711167" w:rsidRDefault="00711167" w:rsidP="00590AFF">
      <w:pPr>
        <w:pStyle w:val="a3"/>
        <w:numPr>
          <w:ilvl w:val="0"/>
          <w:numId w:val="11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відповідають, за бажанням, на запропоновані вчителем питання;</w:t>
      </w:r>
    </w:p>
    <w:p w:rsidR="00881460" w:rsidRDefault="00881460" w:rsidP="00590AFF">
      <w:pPr>
        <w:pStyle w:val="a3"/>
        <w:numPr>
          <w:ilvl w:val="0"/>
          <w:numId w:val="11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висловлюють власне бачення вирішення проблем окреслених вчителем </w:t>
      </w:r>
      <w:r w:rsidR="00790A1F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актуалізуючій бесіді;  </w:t>
      </w:r>
    </w:p>
    <w:p w:rsidR="00711167" w:rsidRDefault="00881460" w:rsidP="00590AFF">
      <w:pPr>
        <w:pStyle w:val="a3"/>
        <w:numPr>
          <w:ilvl w:val="0"/>
          <w:numId w:val="11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доповнюють відповіді один одного, дискусують</w:t>
      </w:r>
      <w:r w:rsidR="00711167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11167" w:rsidRDefault="00711167" w:rsidP="00590AFF">
      <w:pPr>
        <w:pStyle w:val="a3"/>
        <w:numPr>
          <w:ilvl w:val="0"/>
          <w:numId w:val="11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пригадують</w:t>
      </w:r>
      <w:r w:rsidR="00881460">
        <w:rPr>
          <w:rFonts w:ascii="Times New Roman" w:hAnsi="Times New Roman" w:cs="Times New Roman"/>
          <w:sz w:val="28"/>
          <w:szCs w:val="28"/>
          <w:lang w:val="uk-UA"/>
        </w:rPr>
        <w:t xml:space="preserve"> та закріплюють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матеріал попередньо</w:t>
      </w:r>
      <w:r w:rsidR="00881460">
        <w:rPr>
          <w:rFonts w:ascii="Times New Roman" w:hAnsi="Times New Roman" w:cs="Times New Roman"/>
          <w:sz w:val="28"/>
          <w:szCs w:val="28"/>
          <w:lang w:val="uk-UA"/>
        </w:rPr>
        <w:t>го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11167" w:rsidRDefault="00711167" w:rsidP="00590AFF">
      <w:pPr>
        <w:pStyle w:val="a3"/>
        <w:numPr>
          <w:ilvl w:val="0"/>
          <w:numId w:val="11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налаштовуються на сприйняття нового навчального матеріалу</w:t>
      </w:r>
      <w:r w:rsidR="008814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0A1F">
        <w:rPr>
          <w:rFonts w:ascii="Times New Roman" w:hAnsi="Times New Roman" w:cs="Times New Roman"/>
          <w:sz w:val="28"/>
          <w:szCs w:val="28"/>
          <w:lang w:val="uk-UA"/>
        </w:rPr>
        <w:br/>
      </w:r>
      <w:r w:rsidR="00881460">
        <w:rPr>
          <w:rFonts w:ascii="Times New Roman" w:hAnsi="Times New Roman" w:cs="Times New Roman"/>
          <w:sz w:val="28"/>
          <w:szCs w:val="28"/>
          <w:lang w:val="uk-UA"/>
        </w:rPr>
        <w:t>та пошуково-дискусійну роботу на уроці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11167" w:rsidRDefault="00711167" w:rsidP="00590AFF">
      <w:pPr>
        <w:pStyle w:val="a3"/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11167" w:rsidRPr="00790A1F" w:rsidRDefault="00711167" w:rsidP="00590AFF">
      <w:pPr>
        <w:pStyle w:val="a3"/>
        <w:numPr>
          <w:ilvl w:val="0"/>
          <w:numId w:val="9"/>
        </w:numPr>
        <w:ind w:right="-2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90A1F">
        <w:rPr>
          <w:rFonts w:ascii="Times New Roman" w:hAnsi="Times New Roman" w:cs="Times New Roman"/>
          <w:b/>
          <w:sz w:val="28"/>
          <w:szCs w:val="28"/>
          <w:lang w:val="uk-UA"/>
        </w:rPr>
        <w:t>МОТИВАЦІЯ НАВЧАЛЬНОЇ ДІЯЛЬНОСТІ УЧНІВ</w:t>
      </w:r>
      <w:r w:rsidR="00912311" w:rsidRPr="00790A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90A1F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      </w:t>
      </w:r>
      <w:r w:rsidR="00912311" w:rsidRPr="00790A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(2</w:t>
      </w:r>
      <w:r w:rsidR="00881460" w:rsidRPr="00790A1F">
        <w:rPr>
          <w:rFonts w:ascii="Times New Roman" w:hAnsi="Times New Roman" w:cs="Times New Roman"/>
          <w:b/>
          <w:sz w:val="28"/>
          <w:szCs w:val="28"/>
          <w:lang w:val="uk-UA"/>
        </w:rPr>
        <w:t>-3</w:t>
      </w:r>
      <w:r w:rsidR="00912311" w:rsidRPr="00790A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хв.)</w:t>
      </w:r>
    </w:p>
    <w:p w:rsidR="00C97CA5" w:rsidRPr="00C97CA5" w:rsidRDefault="00C97CA5" w:rsidP="00590AFF">
      <w:pPr>
        <w:spacing w:after="0" w:line="240" w:lineRule="auto"/>
        <w:ind w:right="-22"/>
        <w:jc w:val="both"/>
        <w:rPr>
          <w:rFonts w:ascii="Times New Roman" w:hAnsi="Times New Roman"/>
          <w:sz w:val="28"/>
          <w:szCs w:val="28"/>
          <w:lang w:val="uk-UA"/>
        </w:rPr>
      </w:pPr>
      <w:r w:rsidRPr="00C97CA5">
        <w:rPr>
          <w:rFonts w:ascii="Times New Roman" w:hAnsi="Times New Roman"/>
          <w:sz w:val="28"/>
          <w:szCs w:val="28"/>
          <w:lang w:val="uk-UA"/>
        </w:rPr>
        <w:t xml:space="preserve">У ч и т е л ь: </w:t>
      </w:r>
    </w:p>
    <w:p w:rsidR="00D83F96" w:rsidRPr="00656439" w:rsidRDefault="00436154" w:rsidP="00590AFF">
      <w:pPr>
        <w:pStyle w:val="a3"/>
        <w:numPr>
          <w:ilvl w:val="0"/>
          <w:numId w:val="13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6439">
        <w:rPr>
          <w:rFonts w:ascii="Times New Roman" w:hAnsi="Times New Roman" w:cs="Times New Roman"/>
          <w:sz w:val="28"/>
          <w:szCs w:val="28"/>
          <w:lang w:val="uk-UA"/>
        </w:rPr>
        <w:t xml:space="preserve">звертає увагу </w:t>
      </w:r>
      <w:r w:rsidR="00796569" w:rsidRPr="00656439">
        <w:rPr>
          <w:rFonts w:ascii="Times New Roman" w:hAnsi="Times New Roman" w:cs="Times New Roman"/>
          <w:sz w:val="28"/>
          <w:szCs w:val="28"/>
          <w:lang w:val="uk-UA"/>
        </w:rPr>
        <w:t xml:space="preserve">учнів та наголошує на тому, що </w:t>
      </w:r>
      <w:r w:rsidR="00796569" w:rsidRPr="00790A1F">
        <w:rPr>
          <w:rFonts w:ascii="Times New Roman" w:hAnsi="Times New Roman" w:cs="Times New Roman"/>
          <w:sz w:val="28"/>
          <w:szCs w:val="28"/>
          <w:u w:val="single"/>
          <w:lang w:val="uk-UA"/>
        </w:rPr>
        <w:t>вивчення нової теми</w:t>
      </w:r>
      <w:r w:rsidR="00881460" w:rsidRPr="00790A1F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уроку </w:t>
      </w:r>
      <w:r w:rsidR="00656439" w:rsidRPr="00790A1F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відбуватиметься, як і на попередньому занятті, не шляхом лекції вчителя, а у формі уроку </w:t>
      </w:r>
      <w:r w:rsidR="00D83F96" w:rsidRPr="00790A1F">
        <w:rPr>
          <w:rFonts w:ascii="Times New Roman" w:hAnsi="Times New Roman" w:cs="Times New Roman"/>
          <w:sz w:val="28"/>
          <w:szCs w:val="28"/>
          <w:u w:val="single"/>
          <w:lang w:val="uk-UA"/>
        </w:rPr>
        <w:t>розбору матеріалу самими учнями за участю і під керівництвом учителя</w:t>
      </w:r>
      <w:r w:rsidR="00D83F96" w:rsidRPr="00656439">
        <w:rPr>
          <w:rFonts w:ascii="Times New Roman" w:hAnsi="Times New Roman" w:cs="Times New Roman"/>
          <w:sz w:val="28"/>
          <w:szCs w:val="28"/>
          <w:lang w:val="uk-UA"/>
        </w:rPr>
        <w:t xml:space="preserve"> з метою уникнення переважно теоретичного подання матеріалу та надання переваги практично-пошуковим, командним (груповим), інтерактивним формам роботи</w:t>
      </w:r>
      <w:r w:rsidR="0065643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83F96" w:rsidRDefault="00D83F96" w:rsidP="00590AFF">
      <w:pPr>
        <w:pStyle w:val="a3"/>
        <w:ind w:left="720"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3F96" w:rsidRDefault="00790A1F" w:rsidP="00790A1F">
      <w:pPr>
        <w:pStyle w:val="a3"/>
        <w:ind w:left="1134" w:right="-22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0A1F">
        <w:rPr>
          <w:rFonts w:ascii="Times New Roman" w:hAnsi="Times New Roman" w:cs="Times New Roman"/>
          <w:b/>
          <w:sz w:val="36"/>
          <w:szCs w:val="28"/>
          <w:lang w:val="uk-UA"/>
        </w:rPr>
        <w:lastRenderedPageBreak/>
        <w:t xml:space="preserve">! </w:t>
      </w:r>
      <w:r w:rsidR="00D83F96">
        <w:rPr>
          <w:rFonts w:ascii="Times New Roman" w:hAnsi="Times New Roman" w:cs="Times New Roman"/>
          <w:sz w:val="28"/>
          <w:szCs w:val="28"/>
          <w:lang w:val="uk-UA"/>
        </w:rPr>
        <w:t xml:space="preserve">Такий підхід допоможе уникнути монологу вчителя, пасивного сприйняття більшістю учнів матеріалу лекції і забезпечить можливість залучення до активної пошукової, дискусійної, аналітичної роботи, 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="00D83F96">
        <w:rPr>
          <w:rFonts w:ascii="Times New Roman" w:hAnsi="Times New Roman" w:cs="Times New Roman"/>
          <w:sz w:val="28"/>
          <w:szCs w:val="28"/>
          <w:lang w:val="uk-UA"/>
        </w:rPr>
        <w:t>на різних етапах уроку, практично всіх дітей клас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83F96">
        <w:rPr>
          <w:rFonts w:ascii="Times New Roman" w:hAnsi="Times New Roman" w:cs="Times New Roman"/>
          <w:sz w:val="28"/>
          <w:szCs w:val="28"/>
          <w:lang w:val="uk-UA"/>
        </w:rPr>
        <w:t xml:space="preserve"> із використанням різноманітних інтерактивних форм навчання, особливо групових (командних) та застосування методу критичного мислення, що робить навчальний процес більш цікавим, цілеспрямованим, свідомим, 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="00D83F96">
        <w:rPr>
          <w:rFonts w:ascii="Times New Roman" w:hAnsi="Times New Roman" w:cs="Times New Roman"/>
          <w:sz w:val="28"/>
          <w:szCs w:val="28"/>
          <w:lang w:val="uk-UA"/>
        </w:rPr>
        <w:t xml:space="preserve">а отримані знання – ґрунтовнішими. </w:t>
      </w:r>
    </w:p>
    <w:p w:rsidR="00D83F96" w:rsidRDefault="00D83F96" w:rsidP="00590AFF">
      <w:pPr>
        <w:pStyle w:val="a3"/>
        <w:ind w:left="1134"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3F96" w:rsidRDefault="003B377C" w:rsidP="00590AFF">
      <w:pPr>
        <w:pStyle w:val="a3"/>
        <w:numPr>
          <w:ilvl w:val="0"/>
          <w:numId w:val="13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D83F96">
        <w:rPr>
          <w:rFonts w:ascii="Times New Roman" w:hAnsi="Times New Roman" w:cs="Times New Roman"/>
          <w:sz w:val="28"/>
          <w:szCs w:val="28"/>
          <w:lang w:val="uk-UA"/>
        </w:rPr>
        <w:t>алаштовує та націлює учнів на робочий лад, ефективний процес пізнання, пояснюючи їм</w:t>
      </w:r>
      <w:r w:rsidR="00656439">
        <w:rPr>
          <w:rFonts w:ascii="Times New Roman" w:hAnsi="Times New Roman" w:cs="Times New Roman"/>
          <w:sz w:val="28"/>
          <w:szCs w:val="28"/>
          <w:lang w:val="uk-UA"/>
        </w:rPr>
        <w:t xml:space="preserve"> що,</w:t>
      </w:r>
      <w:r w:rsidR="00D83F96">
        <w:rPr>
          <w:rFonts w:ascii="Times New Roman" w:hAnsi="Times New Roman" w:cs="Times New Roman"/>
          <w:sz w:val="28"/>
          <w:szCs w:val="28"/>
          <w:lang w:val="uk-UA"/>
        </w:rPr>
        <w:t xml:space="preserve"> для чого і в якій послідовності вони будуть робити на уроці;</w:t>
      </w:r>
    </w:p>
    <w:p w:rsidR="00711167" w:rsidRDefault="003B377C" w:rsidP="00590AFF">
      <w:pPr>
        <w:pStyle w:val="a3"/>
        <w:numPr>
          <w:ilvl w:val="0"/>
          <w:numId w:val="13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D83F96">
        <w:rPr>
          <w:rFonts w:ascii="Times New Roman" w:hAnsi="Times New Roman" w:cs="Times New Roman"/>
          <w:sz w:val="28"/>
          <w:szCs w:val="28"/>
          <w:lang w:val="uk-UA"/>
        </w:rPr>
        <w:t xml:space="preserve">отує учнів до сприйняття нового навчального матеріалу, зосереджуючи їхню увагу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проблемному питанні з метою викликати інтерес </w:t>
      </w:r>
      <w:r w:rsidR="00790A1F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 матеріалу усього уроку (демонструє слайд </w:t>
      </w:r>
      <w:r w:rsidRPr="0082222B">
        <w:rPr>
          <w:rFonts w:ascii="Times New Roman" w:hAnsi="Times New Roman" w:cs="Times New Roman"/>
          <w:sz w:val="28"/>
          <w:szCs w:val="28"/>
          <w:lang w:val="ru-RU"/>
        </w:rPr>
        <w:t>“</w:t>
      </w:r>
      <w:r>
        <w:rPr>
          <w:rFonts w:ascii="Times New Roman" w:hAnsi="Times New Roman" w:cs="Times New Roman"/>
          <w:sz w:val="28"/>
          <w:szCs w:val="28"/>
          <w:lang w:val="uk-UA"/>
        </w:rPr>
        <w:t>Проблемне питання уроку</w:t>
      </w:r>
      <w:r w:rsidRPr="0082222B">
        <w:rPr>
          <w:rFonts w:ascii="Times New Roman" w:hAnsi="Times New Roman" w:cs="Times New Roman"/>
          <w:sz w:val="28"/>
          <w:szCs w:val="28"/>
          <w:lang w:val="ru-RU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екрані);</w:t>
      </w:r>
    </w:p>
    <w:p w:rsidR="003B377C" w:rsidRDefault="003B377C" w:rsidP="00590AFF">
      <w:pPr>
        <w:pStyle w:val="a3"/>
        <w:numPr>
          <w:ilvl w:val="0"/>
          <w:numId w:val="13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акцентує, що саме уважний розгляд та вивчення питань, зазначених </w:t>
      </w:r>
      <w:r w:rsidR="00790A1F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плані уроку, завдяки активній роботі усього класу та кожного учня особисто, забезпечать можливість знайти найбільш </w:t>
      </w:r>
      <w:r w:rsidRPr="00656439">
        <w:rPr>
          <w:rFonts w:ascii="Times New Roman" w:hAnsi="Times New Roman" w:cs="Times New Roman"/>
          <w:sz w:val="28"/>
          <w:szCs w:val="28"/>
          <w:lang w:val="uk-UA"/>
        </w:rPr>
        <w:t>прав</w:t>
      </w:r>
      <w:r w:rsidR="00656439" w:rsidRPr="00656439">
        <w:rPr>
          <w:rFonts w:ascii="Times New Roman" w:hAnsi="Times New Roman" w:cs="Times New Roman"/>
          <w:sz w:val="28"/>
          <w:szCs w:val="28"/>
          <w:lang w:val="uk-UA"/>
        </w:rPr>
        <w:t>ильну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відповідь на проблемне питання сьогоднішнього заняття, поставлене напередодні.</w:t>
      </w:r>
    </w:p>
    <w:p w:rsidR="00790A1F" w:rsidRDefault="00790A1F" w:rsidP="00790A1F">
      <w:pPr>
        <w:pStyle w:val="a3"/>
        <w:ind w:left="720"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0" w:type="auto"/>
        <w:tblInd w:w="360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"/>
        <w:gridCol w:w="2499"/>
        <w:gridCol w:w="6453"/>
      </w:tblGrid>
      <w:tr w:rsidR="00790A1F" w:rsidRPr="00185A07" w:rsidTr="00077C7C">
        <w:tc>
          <w:tcPr>
            <w:tcW w:w="0" w:type="auto"/>
            <w:tcBorders>
              <w:top w:val="nil"/>
              <w:bottom w:val="nil"/>
              <w:right w:val="nil"/>
            </w:tcBorders>
            <w:shd w:val="clear" w:color="auto" w:fill="auto"/>
          </w:tcPr>
          <w:p w:rsidR="00790A1F" w:rsidRPr="00790A1F" w:rsidRDefault="00790A1F" w:rsidP="00077C7C">
            <w:pPr>
              <w:spacing w:after="0" w:line="240" w:lineRule="auto"/>
              <w:ind w:right="-22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790A1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!?!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</w:tcPr>
          <w:p w:rsidR="00790A1F" w:rsidRPr="00790A1F" w:rsidRDefault="00790A1F" w:rsidP="00790A1F">
            <w:pPr>
              <w:spacing w:after="0" w:line="240" w:lineRule="auto"/>
              <w:ind w:right="-22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790A1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ПРОБЛЕМНЕ ПИТАННЯ УРОКУ</w:t>
            </w:r>
          </w:p>
        </w:tc>
        <w:tc>
          <w:tcPr>
            <w:tcW w:w="0" w:type="auto"/>
            <w:shd w:val="clear" w:color="auto" w:fill="auto"/>
          </w:tcPr>
          <w:p w:rsidR="00790A1F" w:rsidRPr="00185A07" w:rsidRDefault="00790A1F" w:rsidP="00790A1F">
            <w:pPr>
              <w:spacing w:after="0" w:line="240" w:lineRule="auto"/>
              <w:ind w:right="-2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ІІ Універсал – це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скоріше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вимушений політичний компроміс, що свідчив про виважену політику керівництва Центральної Ради з метою отримання легальної автономії, чи втрата історичного шансу на відновлення української державності?</w:t>
            </w:r>
          </w:p>
        </w:tc>
      </w:tr>
    </w:tbl>
    <w:p w:rsidR="003B377C" w:rsidRDefault="003B377C" w:rsidP="00590AFF">
      <w:pPr>
        <w:pStyle w:val="a3"/>
        <w:ind w:left="720"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 учитель створює проблемну ситуацію на весь урок.</w:t>
      </w:r>
    </w:p>
    <w:p w:rsidR="00656439" w:rsidRDefault="00656439" w:rsidP="00590AFF">
      <w:pPr>
        <w:pStyle w:val="a3"/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7E51" w:rsidRPr="00790A1F" w:rsidRDefault="00E27E51" w:rsidP="00590AFF">
      <w:pPr>
        <w:pStyle w:val="a3"/>
        <w:numPr>
          <w:ilvl w:val="0"/>
          <w:numId w:val="9"/>
        </w:numPr>
        <w:ind w:right="-2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90A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ПРЕДСТАВЛЕННЯ ТЕМИ ТА ЗАВДАНЬ УРОКУ </w:t>
      </w:r>
      <w:r w:rsidRPr="00790A1F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790A1F">
        <w:rPr>
          <w:rFonts w:ascii="Times New Roman" w:hAnsi="Times New Roman" w:cs="Times New Roman"/>
          <w:b/>
          <w:sz w:val="28"/>
          <w:szCs w:val="28"/>
          <w:lang w:val="uk-UA"/>
        </w:rPr>
        <w:tab/>
        <w:t>(3 хв.)</w:t>
      </w:r>
    </w:p>
    <w:p w:rsidR="00C97CA5" w:rsidRPr="00C97CA5" w:rsidRDefault="00C97CA5" w:rsidP="00790A1F">
      <w:pPr>
        <w:spacing w:after="0" w:line="240" w:lineRule="auto"/>
        <w:ind w:left="284" w:right="-22"/>
        <w:jc w:val="both"/>
        <w:rPr>
          <w:rFonts w:ascii="Times New Roman" w:hAnsi="Times New Roman"/>
          <w:sz w:val="28"/>
          <w:szCs w:val="28"/>
          <w:lang w:val="uk-UA"/>
        </w:rPr>
      </w:pPr>
      <w:r w:rsidRPr="00C97CA5">
        <w:rPr>
          <w:rFonts w:ascii="Times New Roman" w:hAnsi="Times New Roman"/>
          <w:sz w:val="28"/>
          <w:szCs w:val="28"/>
          <w:lang w:val="uk-UA"/>
        </w:rPr>
        <w:t xml:space="preserve">У ч и т е л ь: </w:t>
      </w:r>
    </w:p>
    <w:p w:rsidR="003B377C" w:rsidRDefault="00E27E51" w:rsidP="00590AFF">
      <w:pPr>
        <w:pStyle w:val="a3"/>
        <w:numPr>
          <w:ilvl w:val="0"/>
          <w:numId w:val="14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представляє тему уроку (проектує її на екран) й визначає її місце </w:t>
      </w:r>
      <w:r w:rsidR="00790A1F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загальній темі </w:t>
      </w:r>
      <w:r w:rsidR="00790A1F">
        <w:rPr>
          <w:rFonts w:ascii="Times New Roman" w:hAnsi="Times New Roman" w:cs="Times New Roman"/>
          <w:sz w:val="28"/>
          <w:szCs w:val="28"/>
          <w:lang w:val="uk-UA"/>
        </w:rPr>
        <w:t xml:space="preserve">№ 2: </w:t>
      </w:r>
      <w:r>
        <w:rPr>
          <w:rFonts w:ascii="Times New Roman" w:hAnsi="Times New Roman" w:cs="Times New Roman"/>
          <w:sz w:val="28"/>
          <w:szCs w:val="28"/>
          <w:lang w:val="uk-UA"/>
        </w:rPr>
        <w:t>Початок Української революції (1917 – квітень 1918</w:t>
      </w:r>
      <w:r w:rsidR="00790A1F">
        <w:rPr>
          <w:rFonts w:ascii="Times New Roman" w:hAnsi="Times New Roman" w:cs="Times New Roman"/>
          <w:sz w:val="28"/>
          <w:szCs w:val="28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>року).</w:t>
      </w:r>
    </w:p>
    <w:p w:rsidR="00E27E51" w:rsidRDefault="00E27E51" w:rsidP="00790A1F">
      <w:pPr>
        <w:pStyle w:val="a3"/>
        <w:ind w:left="4111" w:right="-22" w:hanging="34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 ТЕМА УРОКУ</w:t>
      </w:r>
      <w:r w:rsidR="00E1446F" w:rsidRPr="0082222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56439">
        <w:rPr>
          <w:rFonts w:ascii="Times New Roman" w:hAnsi="Times New Roman" w:cs="Times New Roman"/>
          <w:sz w:val="28"/>
          <w:szCs w:val="28"/>
          <w:lang w:val="ru-RU"/>
        </w:rPr>
        <w:t>№ 4-5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6564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0A1F" w:rsidRPr="00790A1F">
        <w:rPr>
          <w:rFonts w:ascii="Times New Roman" w:hAnsi="Times New Roman" w:cs="Times New Roman"/>
          <w:sz w:val="28"/>
          <w:szCs w:val="28"/>
          <w:lang w:val="uk-UA"/>
        </w:rPr>
        <w:t>Відносини Центральної ради з Тимчасовим урядом Росії. ІІ</w:t>
      </w:r>
      <w:r w:rsidR="00790A1F" w:rsidRPr="00790A1F">
        <w:rPr>
          <w:lang w:val="uk-UA"/>
        </w:rPr>
        <w:t> </w:t>
      </w:r>
      <w:r w:rsidR="00790A1F" w:rsidRPr="00790A1F">
        <w:rPr>
          <w:rFonts w:ascii="Times New Roman" w:hAnsi="Times New Roman" w:cs="Times New Roman"/>
          <w:sz w:val="28"/>
          <w:szCs w:val="28"/>
          <w:lang w:val="uk-UA"/>
        </w:rPr>
        <w:t>Універсал Центральної Ради. Збройний виступ самостійників. Конгрес народів Росії</w:t>
      </w:r>
      <w:r w:rsidR="00656439" w:rsidRPr="00790A1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11167" w:rsidRDefault="00E27E51" w:rsidP="00590AFF">
      <w:pPr>
        <w:pStyle w:val="a3"/>
        <w:numPr>
          <w:ilvl w:val="0"/>
          <w:numId w:val="14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ставить конкретні завдання, які потрібн</w:t>
      </w:r>
      <w:r w:rsidR="00656439">
        <w:rPr>
          <w:rFonts w:ascii="Times New Roman" w:hAnsi="Times New Roman" w:cs="Times New Roman"/>
          <w:sz w:val="28"/>
          <w:szCs w:val="28"/>
          <w:lang w:val="uk-UA"/>
        </w:rPr>
        <w:t>о вирішити учням на спареному (</w:t>
      </w:r>
      <w:r>
        <w:rPr>
          <w:rFonts w:ascii="Times New Roman" w:hAnsi="Times New Roman" w:cs="Times New Roman"/>
          <w:sz w:val="28"/>
          <w:szCs w:val="28"/>
          <w:lang w:val="uk-UA"/>
        </w:rPr>
        <w:t>2 год.) уроці, щоб досягти поставленої мети та очікуваних навчальних результатів (демонструє слайд на екран)</w:t>
      </w:r>
      <w:r w:rsidR="0074707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27E51" w:rsidRDefault="00E27E51" w:rsidP="00590AFF">
      <w:pPr>
        <w:pStyle w:val="a3"/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90A1F" w:rsidRDefault="00790A1F" w:rsidP="00590AFF">
      <w:pPr>
        <w:pStyle w:val="a3"/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90A1F" w:rsidRDefault="00790A1F" w:rsidP="00590AFF">
      <w:pPr>
        <w:pStyle w:val="a3"/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7E51" w:rsidRDefault="00E27E51" w:rsidP="00590AFF">
      <w:pPr>
        <w:pStyle w:val="a3"/>
        <w:ind w:right="-22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ЗАВДАННЯ</w:t>
      </w:r>
    </w:p>
    <w:p w:rsidR="00E83649" w:rsidRDefault="00E27E51" w:rsidP="00590AFF">
      <w:pPr>
        <w:pStyle w:val="a3"/>
        <w:numPr>
          <w:ilvl w:val="0"/>
          <w:numId w:val="15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Розглянути й проаналізувати історичні умови та обставини, </w:t>
      </w:r>
      <w:r w:rsidR="00656439">
        <w:rPr>
          <w:rFonts w:ascii="Times New Roman" w:hAnsi="Times New Roman" w:cs="Times New Roman"/>
          <w:sz w:val="28"/>
          <w:szCs w:val="28"/>
          <w:lang w:val="uk-UA"/>
        </w:rPr>
        <w:t>в яких відбувалися переговори делегації ТУ з керівництвом ЦР після самочинного проголошення автономії України, оголошення ІІ Універсалу, збройний виступ самостійників, поява таких історичних рішень та документів, як «Статут вищого управління в Україні», розроблений і прийнятий ЦР</w:t>
      </w:r>
      <w:r w:rsidR="00E8364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56439">
        <w:rPr>
          <w:rFonts w:ascii="Times New Roman" w:hAnsi="Times New Roman" w:cs="Times New Roman"/>
          <w:sz w:val="28"/>
          <w:szCs w:val="28"/>
          <w:lang w:val="uk-UA"/>
        </w:rPr>
        <w:t xml:space="preserve"> та «Т</w:t>
      </w:r>
      <w:r w:rsidR="00E83649">
        <w:rPr>
          <w:rFonts w:ascii="Times New Roman" w:hAnsi="Times New Roman" w:cs="Times New Roman"/>
          <w:sz w:val="28"/>
          <w:szCs w:val="28"/>
          <w:lang w:val="uk-UA"/>
        </w:rPr>
        <w:t>имчасова інструкція Генеральному</w:t>
      </w:r>
      <w:r w:rsidR="00656439">
        <w:rPr>
          <w:rFonts w:ascii="Times New Roman" w:hAnsi="Times New Roman" w:cs="Times New Roman"/>
          <w:sz w:val="28"/>
          <w:szCs w:val="28"/>
          <w:lang w:val="uk-UA"/>
        </w:rPr>
        <w:t xml:space="preserve"> Секретаріат</w:t>
      </w:r>
      <w:r w:rsidR="00E83649">
        <w:rPr>
          <w:rFonts w:ascii="Times New Roman" w:hAnsi="Times New Roman" w:cs="Times New Roman"/>
          <w:sz w:val="28"/>
          <w:szCs w:val="28"/>
          <w:lang w:val="uk-UA"/>
        </w:rPr>
        <w:t>ові</w:t>
      </w:r>
      <w:r w:rsidR="00656439">
        <w:rPr>
          <w:rFonts w:ascii="Times New Roman" w:hAnsi="Times New Roman" w:cs="Times New Roman"/>
          <w:sz w:val="28"/>
          <w:szCs w:val="28"/>
          <w:lang w:val="uk-UA"/>
        </w:rPr>
        <w:t xml:space="preserve"> Тимчасового уряду на Україні»</w:t>
      </w:r>
      <w:r w:rsidR="00E83649">
        <w:rPr>
          <w:rFonts w:ascii="Times New Roman" w:hAnsi="Times New Roman" w:cs="Times New Roman"/>
          <w:sz w:val="28"/>
          <w:szCs w:val="28"/>
          <w:lang w:val="uk-UA"/>
        </w:rPr>
        <w:t>, надіслана ТУ Росії, проходження Конгресу (з’їзду) народів Росії в Києві.</w:t>
      </w:r>
    </w:p>
    <w:p w:rsidR="00656439" w:rsidRDefault="00E83649" w:rsidP="00590AFF">
      <w:pPr>
        <w:pStyle w:val="a3"/>
        <w:numPr>
          <w:ilvl w:val="0"/>
          <w:numId w:val="15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Познайомитися з розвитком революційних подій в червні – вересні 1917</w:t>
      </w:r>
      <w:r w:rsidR="00790A1F">
        <w:rPr>
          <w:rFonts w:ascii="Times New Roman" w:hAnsi="Times New Roman" w:cs="Times New Roman"/>
          <w:sz w:val="28"/>
          <w:szCs w:val="28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р., усвідомити причини необхідності пошуку компромісу </w:t>
      </w:r>
      <w:r w:rsidR="00790A1F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для реального впровадження автономії та нового загострення відносин між ЦР і ТУ.</w:t>
      </w:r>
    </w:p>
    <w:p w:rsidR="00E83649" w:rsidRDefault="00E83649" w:rsidP="00590AFF">
      <w:pPr>
        <w:pStyle w:val="a3"/>
        <w:numPr>
          <w:ilvl w:val="0"/>
          <w:numId w:val="15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З’ясувати роль і значення ІІ Універсалу для досягнення тимчасової нормалізації відносин між Києвом та Петроградом. </w:t>
      </w:r>
    </w:p>
    <w:p w:rsidR="00E83649" w:rsidRDefault="00E83649" w:rsidP="00590AFF">
      <w:pPr>
        <w:pStyle w:val="a3"/>
        <w:numPr>
          <w:ilvl w:val="0"/>
          <w:numId w:val="15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Визначити та порівняти зміст і суть І і ІІ Універсалів ЦР, «Статуту вищого управління в Україні» та «Тимчасової інструкції Генеральному Секретаріатові Тимчасового уряду на Україні».</w:t>
      </w:r>
    </w:p>
    <w:p w:rsidR="00E83649" w:rsidRDefault="00E83649" w:rsidP="00590AFF">
      <w:pPr>
        <w:pStyle w:val="a3"/>
        <w:numPr>
          <w:ilvl w:val="0"/>
          <w:numId w:val="15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Усвідомити необхідність, умови проведення, основні рішення та можливі наслідки Конгресу народів Росії, що проходив в Києві за ініціативи ЦР.</w:t>
      </w:r>
    </w:p>
    <w:p w:rsidR="00E971C6" w:rsidRDefault="00E971C6" w:rsidP="00590AFF">
      <w:pPr>
        <w:pStyle w:val="a3"/>
        <w:numPr>
          <w:ilvl w:val="0"/>
          <w:numId w:val="15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Дати визначення (дефініці</w:t>
      </w:r>
      <w:r w:rsidR="0041555D">
        <w:rPr>
          <w:rFonts w:ascii="Times New Roman" w:hAnsi="Times New Roman" w:cs="Times New Roman"/>
          <w:sz w:val="28"/>
          <w:szCs w:val="28"/>
          <w:lang w:val="uk-UA"/>
        </w:rPr>
        <w:t>ї</w:t>
      </w:r>
      <w:r>
        <w:rPr>
          <w:rFonts w:ascii="Times New Roman" w:hAnsi="Times New Roman" w:cs="Times New Roman"/>
          <w:sz w:val="28"/>
          <w:szCs w:val="28"/>
          <w:lang w:val="uk-UA"/>
        </w:rPr>
        <w:t>) ряду понять та термінів, усвідомити їх зміст.</w:t>
      </w:r>
    </w:p>
    <w:p w:rsidR="00E971C6" w:rsidRDefault="00E971C6" w:rsidP="00590AFF">
      <w:pPr>
        <w:pStyle w:val="a3"/>
        <w:numPr>
          <w:ilvl w:val="0"/>
          <w:numId w:val="15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Узагальнити та зробити попередні висновки, розглянувши новий матеріал згідно плану заняття, знайти найбільш правильну відповідь на проблемне питання уроку, переконливо аргументувати її.</w:t>
      </w:r>
    </w:p>
    <w:p w:rsidR="00E971C6" w:rsidRDefault="00E971C6" w:rsidP="00590AFF">
      <w:pPr>
        <w:pStyle w:val="a3"/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971C6" w:rsidRPr="00790A1F" w:rsidRDefault="00E971C6" w:rsidP="00590AFF">
      <w:pPr>
        <w:pStyle w:val="a3"/>
        <w:numPr>
          <w:ilvl w:val="0"/>
          <w:numId w:val="9"/>
        </w:numPr>
        <w:ind w:right="-2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90A1F">
        <w:rPr>
          <w:rFonts w:ascii="Times New Roman" w:hAnsi="Times New Roman" w:cs="Times New Roman"/>
          <w:b/>
          <w:sz w:val="28"/>
          <w:szCs w:val="28"/>
          <w:lang w:val="uk-UA"/>
        </w:rPr>
        <w:t>РОЗБІР, ПЕРВИННЕ СПРИЙНЯТТЯ ТА УСВІДОМЛЕННЯ УЧНЯМИ НОВОГО МАТЕРІАЛУ</w:t>
      </w:r>
      <w:r w:rsidR="00E83649" w:rsidRPr="00790A1F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E83649" w:rsidRPr="00790A1F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E83649" w:rsidRPr="00790A1F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790A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E83649" w:rsidRPr="00790A1F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790A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E83649" w:rsidRPr="00790A1F">
        <w:rPr>
          <w:rFonts w:ascii="Times New Roman" w:hAnsi="Times New Roman" w:cs="Times New Roman"/>
          <w:b/>
          <w:sz w:val="28"/>
          <w:szCs w:val="28"/>
          <w:lang w:val="uk-UA"/>
        </w:rPr>
        <w:t>(65-70 хв.)</w:t>
      </w:r>
    </w:p>
    <w:p w:rsidR="00AB31BC" w:rsidRDefault="00AB31BC" w:rsidP="00590AFF">
      <w:pPr>
        <w:spacing w:after="0" w:line="240" w:lineRule="auto"/>
        <w:ind w:right="-22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97CA5" w:rsidRPr="00C97CA5" w:rsidRDefault="00C97CA5" w:rsidP="00790A1F">
      <w:pPr>
        <w:spacing w:after="0" w:line="240" w:lineRule="auto"/>
        <w:ind w:left="284" w:right="-22"/>
        <w:jc w:val="both"/>
        <w:rPr>
          <w:rFonts w:ascii="Times New Roman" w:hAnsi="Times New Roman"/>
          <w:sz w:val="28"/>
          <w:szCs w:val="28"/>
          <w:lang w:val="uk-UA"/>
        </w:rPr>
      </w:pPr>
      <w:r w:rsidRPr="00C97CA5">
        <w:rPr>
          <w:rFonts w:ascii="Times New Roman" w:hAnsi="Times New Roman"/>
          <w:sz w:val="28"/>
          <w:szCs w:val="28"/>
          <w:lang w:val="uk-UA"/>
        </w:rPr>
        <w:t xml:space="preserve">У ч и т е л ь: </w:t>
      </w:r>
    </w:p>
    <w:p w:rsidR="00E971C6" w:rsidRPr="00BA7065" w:rsidRDefault="00E971C6" w:rsidP="00590AFF">
      <w:pPr>
        <w:pStyle w:val="a3"/>
        <w:numPr>
          <w:ilvl w:val="0"/>
          <w:numId w:val="14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повідомляє та представляє учням класу план розгляду </w:t>
      </w:r>
      <w:r w:rsidR="00BA7065">
        <w:rPr>
          <w:rFonts w:ascii="Times New Roman" w:hAnsi="Times New Roman" w:cs="Times New Roman"/>
          <w:sz w:val="28"/>
          <w:szCs w:val="28"/>
          <w:lang w:val="uk-UA"/>
        </w:rPr>
        <w:t xml:space="preserve">ними теми нового уроку за участю та під керівництвом учителя </w:t>
      </w:r>
      <w:r w:rsidRPr="00BA7065">
        <w:rPr>
          <w:rFonts w:ascii="Times New Roman" w:hAnsi="Times New Roman" w:cs="Times New Roman"/>
          <w:sz w:val="28"/>
          <w:szCs w:val="28"/>
          <w:lang w:val="uk-UA"/>
        </w:rPr>
        <w:t xml:space="preserve">(демонструє слайд </w:t>
      </w:r>
      <w:r w:rsidR="00790A1F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BA7065">
        <w:rPr>
          <w:rFonts w:ascii="Times New Roman" w:hAnsi="Times New Roman" w:cs="Times New Roman"/>
          <w:sz w:val="28"/>
          <w:szCs w:val="28"/>
          <w:lang w:val="uk-UA"/>
        </w:rPr>
        <w:t>на екран)</w:t>
      </w:r>
      <w:r w:rsidR="00BA706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971C6" w:rsidRDefault="00E971C6" w:rsidP="00590AFF">
      <w:pPr>
        <w:pStyle w:val="a3"/>
        <w:ind w:right="-22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790A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790A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790A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790A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0A1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790A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790A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790A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790A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</w:p>
    <w:p w:rsidR="00E971C6" w:rsidRDefault="00E971C6" w:rsidP="00590AFF">
      <w:pPr>
        <w:pStyle w:val="a3"/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56351" w:rsidRDefault="00BA7065" w:rsidP="00590AFF">
      <w:pPr>
        <w:pStyle w:val="a3"/>
        <w:numPr>
          <w:ilvl w:val="0"/>
          <w:numId w:val="16"/>
        </w:numPr>
        <w:ind w:left="426"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Реакція Тимчасового уряду на проголошення І Універсалу ЦР. ІІ Універсал ЦР. Суть і значення компромісу між ЦР і ТУ</w:t>
      </w:r>
      <w:r w:rsidR="0005635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A7065" w:rsidRDefault="00BA7065" w:rsidP="00590AFF">
      <w:pPr>
        <w:pStyle w:val="a3"/>
        <w:numPr>
          <w:ilvl w:val="0"/>
          <w:numId w:val="16"/>
        </w:numPr>
        <w:ind w:left="426"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Збройний виступ самостійників. Другий український полк ім. гетьмана П.</w:t>
      </w:r>
      <w:r w:rsidR="00790A1F">
        <w:rPr>
          <w:rFonts w:ascii="Times New Roman" w:hAnsi="Times New Roman" w:cs="Times New Roman"/>
          <w:sz w:val="28"/>
          <w:szCs w:val="28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Полуботка. </w:t>
      </w:r>
    </w:p>
    <w:p w:rsidR="00BA7065" w:rsidRDefault="00BA7065" w:rsidP="00590AFF">
      <w:pPr>
        <w:pStyle w:val="a3"/>
        <w:numPr>
          <w:ilvl w:val="0"/>
          <w:numId w:val="16"/>
        </w:numPr>
        <w:ind w:left="426"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Боротьба за формування, повноваження та підлеглість Генерального секретаріату. «Статут вищого управління в Україні». «Тимчасова інструкція Генеральному Секретаріату Тимчасового уряду на Україні».</w:t>
      </w:r>
    </w:p>
    <w:p w:rsidR="00BA7065" w:rsidRDefault="00BA7065" w:rsidP="00590AFF">
      <w:pPr>
        <w:pStyle w:val="a3"/>
        <w:numPr>
          <w:ilvl w:val="0"/>
          <w:numId w:val="16"/>
        </w:numPr>
        <w:ind w:left="426"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Загострення конфлікту між ЦР і ТУ (вересень 1917 р.). Конгрес (з’їзд) народів Росії в Києві.</w:t>
      </w:r>
    </w:p>
    <w:p w:rsidR="00C97CA5" w:rsidRDefault="00C97CA5" w:rsidP="00790A1F">
      <w:pPr>
        <w:spacing w:after="0" w:line="240" w:lineRule="auto"/>
        <w:ind w:left="284" w:right="-2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У ч и т е л ь: </w:t>
      </w:r>
    </w:p>
    <w:p w:rsidR="00BA7065" w:rsidRDefault="00056351" w:rsidP="00590AFF">
      <w:pPr>
        <w:pStyle w:val="a3"/>
        <w:numPr>
          <w:ilvl w:val="0"/>
          <w:numId w:val="14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переходить до розгляду та розбору учнями навчальних питань т</w:t>
      </w:r>
      <w:r w:rsidR="00BA7065">
        <w:rPr>
          <w:rFonts w:ascii="Times New Roman" w:hAnsi="Times New Roman" w:cs="Times New Roman"/>
          <w:sz w:val="28"/>
          <w:szCs w:val="28"/>
          <w:lang w:val="uk-UA"/>
        </w:rPr>
        <w:t>еми уроку під його керівництвом.</w:t>
      </w:r>
    </w:p>
    <w:p w:rsidR="00BA7065" w:rsidRPr="00BA7065" w:rsidRDefault="00BA7065" w:rsidP="00590AFF">
      <w:pPr>
        <w:pStyle w:val="a3"/>
        <w:ind w:left="435"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56351" w:rsidRPr="00790A1F" w:rsidRDefault="00790A1F" w:rsidP="00590AFF">
      <w:pPr>
        <w:pStyle w:val="a3"/>
        <w:numPr>
          <w:ilvl w:val="0"/>
          <w:numId w:val="22"/>
        </w:numPr>
        <w:ind w:left="284" w:right="-2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90A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Реакція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Т</w:t>
      </w:r>
      <w:r w:rsidRPr="00790A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имчасового уряду на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проголошення І Універсалу ЦР. ІІ Універсал ЦР</w:t>
      </w:r>
      <w:r w:rsidRPr="00790A1F">
        <w:rPr>
          <w:rFonts w:ascii="Times New Roman" w:hAnsi="Times New Roman" w:cs="Times New Roman"/>
          <w:b/>
          <w:sz w:val="28"/>
          <w:szCs w:val="28"/>
          <w:lang w:val="uk-UA"/>
        </w:rPr>
        <w:t>. Суть і значення компромісу між ЦР і ТУ.</w:t>
      </w:r>
    </w:p>
    <w:p w:rsidR="00056351" w:rsidRDefault="00056351" w:rsidP="00590AFF">
      <w:pPr>
        <w:pStyle w:val="a3"/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97CA5" w:rsidRDefault="00C97CA5" w:rsidP="00790A1F">
      <w:pPr>
        <w:spacing w:after="0" w:line="240" w:lineRule="auto"/>
        <w:ind w:left="284" w:right="-2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и т е л ь: </w:t>
      </w:r>
    </w:p>
    <w:p w:rsidR="00A31BCC" w:rsidRDefault="00790A1F" w:rsidP="00590AFF">
      <w:pPr>
        <w:pStyle w:val="a3"/>
        <w:numPr>
          <w:ilvl w:val="0"/>
          <w:numId w:val="14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наголошує учням, що да</w:t>
      </w:r>
      <w:r w:rsidR="00A31BCC">
        <w:rPr>
          <w:rFonts w:ascii="Times New Roman" w:hAnsi="Times New Roman" w:cs="Times New Roman"/>
          <w:sz w:val="28"/>
          <w:szCs w:val="28"/>
          <w:lang w:val="uk-UA"/>
        </w:rPr>
        <w:t xml:space="preserve">не питання є одним із головних, як уроку, 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="00A31BCC">
        <w:rPr>
          <w:rFonts w:ascii="Times New Roman" w:hAnsi="Times New Roman" w:cs="Times New Roman"/>
          <w:sz w:val="28"/>
          <w:szCs w:val="28"/>
          <w:lang w:val="uk-UA"/>
        </w:rPr>
        <w:t>так і всієї теми;</w:t>
      </w:r>
    </w:p>
    <w:p w:rsidR="00A31BCC" w:rsidRDefault="00A31BCC" w:rsidP="00590AFF">
      <w:pPr>
        <w:pStyle w:val="a3"/>
        <w:numPr>
          <w:ilvl w:val="0"/>
          <w:numId w:val="14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повідомляє, що питання буде розглядатися </w:t>
      </w:r>
      <w:r w:rsidRPr="00A31BCC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в кілька (5) етапів </w:t>
      </w:r>
      <w:r w:rsidR="00790A1F">
        <w:rPr>
          <w:rFonts w:ascii="Times New Roman" w:hAnsi="Times New Roman" w:cs="Times New Roman"/>
          <w:sz w:val="28"/>
          <w:szCs w:val="28"/>
          <w:u w:val="single"/>
          <w:lang w:val="uk-UA"/>
        </w:rPr>
        <w:br/>
      </w:r>
      <w:r w:rsidRPr="00A31BCC">
        <w:rPr>
          <w:rFonts w:ascii="Times New Roman" w:hAnsi="Times New Roman" w:cs="Times New Roman"/>
          <w:sz w:val="28"/>
          <w:szCs w:val="28"/>
          <w:u w:val="single"/>
          <w:lang w:val="uk-UA"/>
        </w:rPr>
        <w:t>з використанням різних форм роботи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804A2E" w:rsidRDefault="00A31BCC" w:rsidP="00590AFF">
      <w:pPr>
        <w:pStyle w:val="a3"/>
        <w:numPr>
          <w:ilvl w:val="0"/>
          <w:numId w:val="20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0A1F">
        <w:rPr>
          <w:rFonts w:ascii="Times New Roman" w:hAnsi="Times New Roman" w:cs="Times New Roman"/>
          <w:sz w:val="28"/>
          <w:szCs w:val="28"/>
          <w:lang w:val="uk-UA"/>
        </w:rPr>
        <w:t>етап – коротка розповідь-вступ учителя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(введення в тему</w:t>
      </w:r>
      <w:r w:rsidR="00AB31BC">
        <w:rPr>
          <w:rFonts w:ascii="Times New Roman" w:hAnsi="Times New Roman" w:cs="Times New Roman"/>
          <w:sz w:val="28"/>
          <w:szCs w:val="28"/>
          <w:lang w:val="en-US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аналізом ситуації та відносин, що склалися між ЦУ і ТУ після самочинного проголошення автономії України І Універсал</w:t>
      </w:r>
      <w:r w:rsidR="00790A1F">
        <w:rPr>
          <w:rFonts w:ascii="Times New Roman" w:hAnsi="Times New Roman" w:cs="Times New Roman"/>
          <w:sz w:val="28"/>
          <w:szCs w:val="28"/>
          <w:lang w:val="uk-UA"/>
        </w:rPr>
        <w:t>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0A1F">
        <w:rPr>
          <w:rFonts w:ascii="Times New Roman" w:hAnsi="Times New Roman" w:cs="Times New Roman"/>
          <w:sz w:val="28"/>
          <w:szCs w:val="28"/>
          <w:lang w:val="uk-UA"/>
        </w:rPr>
        <w:t>ЦР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804A2E" w:rsidRDefault="00A31BCC" w:rsidP="00590AFF">
      <w:pPr>
        <w:pStyle w:val="a3"/>
        <w:numPr>
          <w:ilvl w:val="0"/>
          <w:numId w:val="20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0A1F">
        <w:rPr>
          <w:rFonts w:ascii="Times New Roman" w:hAnsi="Times New Roman" w:cs="Times New Roman"/>
          <w:sz w:val="28"/>
          <w:szCs w:val="28"/>
          <w:lang w:val="uk-UA"/>
        </w:rPr>
        <w:t>етап – повідомлення двох учнів-консультантів, які виконували випереджаюче завдання № 1</w:t>
      </w:r>
      <w:r>
        <w:rPr>
          <w:rFonts w:ascii="Times New Roman" w:hAnsi="Times New Roman" w:cs="Times New Roman"/>
          <w:sz w:val="28"/>
          <w:szCs w:val="28"/>
          <w:lang w:val="uk-UA"/>
        </w:rPr>
        <w:t>: «</w:t>
      </w:r>
      <w:r w:rsidR="00804A2E">
        <w:rPr>
          <w:rFonts w:ascii="Times New Roman" w:hAnsi="Times New Roman" w:cs="Times New Roman"/>
          <w:sz w:val="28"/>
          <w:szCs w:val="28"/>
          <w:lang w:val="uk-UA"/>
        </w:rPr>
        <w:t>ІІ Універсал ЦР та постанова ТУ «Про національно-політичне становище України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804A2E">
        <w:rPr>
          <w:rFonts w:ascii="Times New Roman" w:hAnsi="Times New Roman" w:cs="Times New Roman"/>
          <w:sz w:val="28"/>
          <w:szCs w:val="28"/>
          <w:lang w:val="uk-UA"/>
        </w:rPr>
        <w:t>, – наслідок переговорів та компромісу між ЦР і ТУ;</w:t>
      </w:r>
    </w:p>
    <w:p w:rsidR="00804A2E" w:rsidRPr="00790A1F" w:rsidRDefault="00804A2E" w:rsidP="00590AFF">
      <w:pPr>
        <w:pStyle w:val="a3"/>
        <w:numPr>
          <w:ilvl w:val="0"/>
          <w:numId w:val="20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0A1F">
        <w:rPr>
          <w:rFonts w:ascii="Times New Roman" w:hAnsi="Times New Roman" w:cs="Times New Roman"/>
          <w:sz w:val="28"/>
          <w:szCs w:val="28"/>
          <w:lang w:val="uk-UA"/>
        </w:rPr>
        <w:t xml:space="preserve">етап – елемент (фрагмент) практичної роботи – робота з документами, довідниками та підручником із метою порівняння змісту (основних положень) І і ІІ Універсалів ЦР (складання порівняльної таблиці) </w:t>
      </w:r>
      <w:r w:rsidR="00790A1F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790A1F">
        <w:rPr>
          <w:rFonts w:ascii="Times New Roman" w:hAnsi="Times New Roman" w:cs="Times New Roman"/>
          <w:sz w:val="28"/>
          <w:szCs w:val="28"/>
          <w:lang w:val="uk-UA"/>
        </w:rPr>
        <w:t xml:space="preserve">та знаходження принципових відмінностей між ними (виконується </w:t>
      </w:r>
      <w:r w:rsidR="00790A1F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790A1F">
        <w:rPr>
          <w:rFonts w:ascii="Times New Roman" w:hAnsi="Times New Roman" w:cs="Times New Roman"/>
          <w:sz w:val="28"/>
          <w:szCs w:val="28"/>
          <w:lang w:val="uk-UA"/>
        </w:rPr>
        <w:t>в зошиті для практичних робіт);</w:t>
      </w:r>
    </w:p>
    <w:p w:rsidR="00804A2E" w:rsidRPr="00790A1F" w:rsidRDefault="00804A2E" w:rsidP="00590AFF">
      <w:pPr>
        <w:pStyle w:val="a3"/>
        <w:numPr>
          <w:ilvl w:val="0"/>
          <w:numId w:val="20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0A1F">
        <w:rPr>
          <w:rFonts w:ascii="Times New Roman" w:hAnsi="Times New Roman" w:cs="Times New Roman"/>
          <w:sz w:val="28"/>
          <w:szCs w:val="28"/>
          <w:lang w:val="uk-UA"/>
        </w:rPr>
        <w:t xml:space="preserve">етап – обговорення результатів практичної роботи – </w:t>
      </w:r>
      <w:r w:rsidRPr="00790A1F">
        <w:rPr>
          <w:rFonts w:ascii="Times New Roman" w:hAnsi="Times New Roman" w:cs="Times New Roman"/>
          <w:sz w:val="28"/>
          <w:szCs w:val="28"/>
          <w:u w:val="single"/>
          <w:lang w:val="uk-UA"/>
        </w:rPr>
        <w:t>міні</w:t>
      </w:r>
      <w:r w:rsidR="00496134" w:rsidRPr="00790A1F">
        <w:rPr>
          <w:rFonts w:ascii="Times New Roman" w:hAnsi="Times New Roman" w:cs="Times New Roman"/>
          <w:sz w:val="28"/>
          <w:szCs w:val="28"/>
          <w:u w:val="single"/>
          <w:lang w:val="uk-UA"/>
        </w:rPr>
        <w:t>-</w:t>
      </w:r>
      <w:r w:rsidRPr="00790A1F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диспут </w:t>
      </w:r>
      <w:r w:rsidR="00790A1F">
        <w:rPr>
          <w:rFonts w:ascii="Times New Roman" w:hAnsi="Times New Roman" w:cs="Times New Roman"/>
          <w:sz w:val="28"/>
          <w:szCs w:val="28"/>
          <w:u w:val="single"/>
          <w:lang w:val="uk-UA"/>
        </w:rPr>
        <w:br/>
      </w:r>
      <w:r w:rsidRPr="00790A1F">
        <w:rPr>
          <w:rFonts w:ascii="Times New Roman" w:hAnsi="Times New Roman" w:cs="Times New Roman"/>
          <w:sz w:val="28"/>
          <w:szCs w:val="28"/>
          <w:u w:val="single"/>
          <w:lang w:val="uk-UA"/>
        </w:rPr>
        <w:t>з елементами рольової гри</w:t>
      </w:r>
      <w:r w:rsidRPr="00790A1F">
        <w:rPr>
          <w:rFonts w:ascii="Times New Roman" w:hAnsi="Times New Roman" w:cs="Times New Roman"/>
          <w:sz w:val="28"/>
          <w:szCs w:val="28"/>
          <w:lang w:val="uk-UA"/>
        </w:rPr>
        <w:t xml:space="preserve"> між двома групами: прихильників </w:t>
      </w:r>
      <w:r w:rsidR="00790A1F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790A1F">
        <w:rPr>
          <w:rFonts w:ascii="Times New Roman" w:hAnsi="Times New Roman" w:cs="Times New Roman"/>
          <w:sz w:val="28"/>
          <w:szCs w:val="28"/>
          <w:lang w:val="uk-UA"/>
        </w:rPr>
        <w:t xml:space="preserve">і противників ухвалення ІІ Універсалу, з питання: «У політичному сенсі, ІІ Універсал як компроміс між  ЦР і ТУ – це крок уперед </w:t>
      </w:r>
      <w:r w:rsidR="00790A1F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790A1F">
        <w:rPr>
          <w:rFonts w:ascii="Times New Roman" w:hAnsi="Times New Roman" w:cs="Times New Roman"/>
          <w:sz w:val="28"/>
          <w:szCs w:val="28"/>
          <w:lang w:val="uk-UA"/>
        </w:rPr>
        <w:t xml:space="preserve">чи назад?» </w:t>
      </w:r>
    </w:p>
    <w:p w:rsidR="00804A2E" w:rsidRPr="00790A1F" w:rsidRDefault="00804A2E" w:rsidP="00590AFF">
      <w:pPr>
        <w:pStyle w:val="a3"/>
        <w:numPr>
          <w:ilvl w:val="0"/>
          <w:numId w:val="20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0A1F">
        <w:rPr>
          <w:rFonts w:ascii="Times New Roman" w:hAnsi="Times New Roman" w:cs="Times New Roman"/>
          <w:sz w:val="28"/>
          <w:szCs w:val="28"/>
          <w:lang w:val="uk-UA"/>
        </w:rPr>
        <w:t>етап – узагальнення та формування висновків із питання.</w:t>
      </w:r>
    </w:p>
    <w:p w:rsidR="00804A2E" w:rsidRDefault="00804A2E" w:rsidP="00590AFF">
      <w:pPr>
        <w:pStyle w:val="a3"/>
        <w:ind w:left="435"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04A2E" w:rsidRDefault="00804A2E" w:rsidP="00590AFF">
      <w:pPr>
        <w:pStyle w:val="a3"/>
        <w:numPr>
          <w:ilvl w:val="0"/>
          <w:numId w:val="21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організовує розбір, вивчення та опрацювання питання учнями згідно оголошених ним етапів;</w:t>
      </w:r>
    </w:p>
    <w:p w:rsidR="00AB7058" w:rsidRDefault="00804A2E" w:rsidP="00590AFF">
      <w:pPr>
        <w:pStyle w:val="a3"/>
        <w:numPr>
          <w:ilvl w:val="0"/>
          <w:numId w:val="21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націлює, направляє та корегує роботу учнів на кожному етапі</w:t>
      </w:r>
      <w:r w:rsidR="00AB7058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056351" w:rsidRDefault="00AB7058" w:rsidP="00590AFF">
      <w:pPr>
        <w:pStyle w:val="a3"/>
        <w:numPr>
          <w:ilvl w:val="0"/>
          <w:numId w:val="21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надає</w:t>
      </w:r>
      <w:r w:rsidR="00790A1F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потрібний момент</w:t>
      </w:r>
      <w:r w:rsidR="00790A1F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слово експерту зі словникової роботи.</w:t>
      </w:r>
      <w:r w:rsidR="00804A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97CA5" w:rsidRDefault="00363E2A" w:rsidP="00790A1F">
      <w:pPr>
        <w:spacing w:after="0" w:line="240" w:lineRule="auto"/>
        <w:ind w:left="284" w:right="-2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У ч</w:t>
      </w:r>
      <w:r w:rsidR="00C97CA5">
        <w:rPr>
          <w:rFonts w:ascii="Times New Roman" w:hAnsi="Times New Roman"/>
          <w:sz w:val="28"/>
          <w:szCs w:val="28"/>
          <w:lang w:val="uk-UA"/>
        </w:rPr>
        <w:t xml:space="preserve"> н і: </w:t>
      </w:r>
    </w:p>
    <w:p w:rsidR="00056351" w:rsidRDefault="00BE748E" w:rsidP="00590AFF">
      <w:pPr>
        <w:pStyle w:val="a3"/>
        <w:numPr>
          <w:ilvl w:val="0"/>
          <w:numId w:val="14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поетапно </w:t>
      </w:r>
      <w:r w:rsidR="007F4BFA">
        <w:rPr>
          <w:rFonts w:ascii="Times New Roman" w:hAnsi="Times New Roman" w:cs="Times New Roman"/>
          <w:sz w:val="28"/>
          <w:szCs w:val="28"/>
          <w:lang w:val="uk-UA"/>
        </w:rPr>
        <w:t xml:space="preserve">розглядають </w:t>
      </w:r>
      <w:r w:rsidR="00496134">
        <w:rPr>
          <w:rFonts w:ascii="Times New Roman" w:hAnsi="Times New Roman" w:cs="Times New Roman"/>
          <w:sz w:val="28"/>
          <w:szCs w:val="28"/>
          <w:lang w:val="uk-UA"/>
        </w:rPr>
        <w:t>та опрацьовують питання під керівництвом учителя з використанням різних форм роботи:</w:t>
      </w:r>
    </w:p>
    <w:p w:rsidR="00496134" w:rsidRDefault="00496134" w:rsidP="00590AFF">
      <w:pPr>
        <w:pStyle w:val="a3"/>
        <w:numPr>
          <w:ilvl w:val="1"/>
          <w:numId w:val="14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слухають розповідь-вступ учителя, пригадують та встановлюють логічно-послідовні зв’язки з попереднім уроком;</w:t>
      </w:r>
    </w:p>
    <w:p w:rsidR="00496134" w:rsidRDefault="00496134" w:rsidP="00590AFF">
      <w:pPr>
        <w:pStyle w:val="a3"/>
        <w:numPr>
          <w:ilvl w:val="1"/>
          <w:numId w:val="14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заслуховують повідомлення учнів-консультантів №</w:t>
      </w:r>
      <w:r w:rsidR="00790A1F">
        <w:rPr>
          <w:rFonts w:ascii="Times New Roman" w:hAnsi="Times New Roman" w:cs="Times New Roman"/>
          <w:sz w:val="28"/>
          <w:szCs w:val="28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>1, з’ясовують та уточнюють обставини, умови, цікаві історичні факти та деталі пошуку компромісу між ЦР і ТУ, доповнюють своєю інформацією;</w:t>
      </w:r>
    </w:p>
    <w:p w:rsidR="00496134" w:rsidRDefault="00496134" w:rsidP="00590AFF">
      <w:pPr>
        <w:pStyle w:val="a3"/>
        <w:numPr>
          <w:ilvl w:val="1"/>
          <w:numId w:val="14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виконують фрагмент практичної роботи в зошитах для практичних робіт (працюють з документами, довідниками, підручником);</w:t>
      </w:r>
    </w:p>
    <w:p w:rsidR="00C76B32" w:rsidRDefault="00496134" w:rsidP="00590AFF">
      <w:pPr>
        <w:pStyle w:val="a3"/>
        <w:numPr>
          <w:ilvl w:val="1"/>
          <w:numId w:val="14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приймають участь у </w:t>
      </w:r>
      <w:r w:rsidRPr="00496134">
        <w:rPr>
          <w:rFonts w:ascii="Times New Roman" w:hAnsi="Times New Roman" w:cs="Times New Roman"/>
          <w:sz w:val="28"/>
          <w:szCs w:val="28"/>
          <w:u w:val="single"/>
          <w:lang w:val="uk-UA"/>
        </w:rPr>
        <w:t>міні-диспуті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розігрують </w:t>
      </w:r>
      <w:r w:rsidRPr="00C76B32">
        <w:rPr>
          <w:rFonts w:ascii="Times New Roman" w:hAnsi="Times New Roman" w:cs="Times New Roman"/>
          <w:sz w:val="28"/>
          <w:szCs w:val="28"/>
          <w:u w:val="single"/>
          <w:lang w:val="uk-UA"/>
        </w:rPr>
        <w:t>елемент рольової гри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між групою прихильників та противників</w:t>
      </w:r>
      <w:r w:rsidR="00C76B32">
        <w:rPr>
          <w:rFonts w:ascii="Times New Roman" w:hAnsi="Times New Roman" w:cs="Times New Roman"/>
          <w:sz w:val="28"/>
          <w:szCs w:val="28"/>
          <w:lang w:val="uk-UA"/>
        </w:rPr>
        <w:t xml:space="preserve"> ухвалення ІІ Універсалу, дискутують, аргументують позицію, яку відстоюють;</w:t>
      </w:r>
    </w:p>
    <w:p w:rsidR="00496134" w:rsidRDefault="00496134" w:rsidP="00590AFF">
      <w:pPr>
        <w:pStyle w:val="a3"/>
        <w:numPr>
          <w:ilvl w:val="1"/>
          <w:numId w:val="14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C76B32">
        <w:rPr>
          <w:rFonts w:ascii="Times New Roman" w:hAnsi="Times New Roman" w:cs="Times New Roman"/>
          <w:sz w:val="28"/>
          <w:szCs w:val="28"/>
          <w:lang w:val="uk-UA"/>
        </w:rPr>
        <w:t>узагальнюють матеріал питання, формують попередні висновки про суть і значення компромісу між ЦР і ТУ.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C97CA5" w:rsidRPr="00C97CA5" w:rsidRDefault="00C97CA5" w:rsidP="00790A1F">
      <w:pPr>
        <w:spacing w:after="0" w:line="240" w:lineRule="auto"/>
        <w:ind w:left="284" w:right="-22"/>
        <w:jc w:val="both"/>
        <w:rPr>
          <w:rFonts w:ascii="Times New Roman" w:hAnsi="Times New Roman"/>
          <w:sz w:val="28"/>
          <w:szCs w:val="28"/>
          <w:lang w:val="uk-UA"/>
        </w:rPr>
      </w:pPr>
      <w:r w:rsidRPr="00C97CA5">
        <w:rPr>
          <w:rFonts w:ascii="Times New Roman" w:hAnsi="Times New Roman"/>
          <w:sz w:val="28"/>
          <w:szCs w:val="28"/>
          <w:lang w:val="uk-UA"/>
        </w:rPr>
        <w:t xml:space="preserve">У ч и т е л ь: </w:t>
      </w:r>
    </w:p>
    <w:p w:rsidR="00C76B32" w:rsidRDefault="00C76B32" w:rsidP="00590AFF">
      <w:pPr>
        <w:pStyle w:val="a3"/>
        <w:numPr>
          <w:ilvl w:val="0"/>
          <w:numId w:val="17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завершує розбір і вивчення першого питання уроку;</w:t>
      </w:r>
    </w:p>
    <w:p w:rsidR="00C76B32" w:rsidRDefault="00C76B32" w:rsidP="00590AFF">
      <w:pPr>
        <w:pStyle w:val="a3"/>
        <w:numPr>
          <w:ilvl w:val="0"/>
          <w:numId w:val="17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пропонує учням узагальнити роботу (розгляд матеріалу) власними варіантами висновків.</w:t>
      </w:r>
    </w:p>
    <w:p w:rsidR="00C76B32" w:rsidRDefault="00C76B32" w:rsidP="00590AFF">
      <w:pPr>
        <w:spacing w:after="0" w:line="240" w:lineRule="auto"/>
        <w:ind w:right="-22"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76B32" w:rsidRDefault="00790A1F" w:rsidP="00790A1F">
      <w:pPr>
        <w:spacing w:after="0" w:line="240" w:lineRule="auto"/>
        <w:ind w:right="-22"/>
        <w:jc w:val="both"/>
        <w:rPr>
          <w:rFonts w:ascii="Times New Roman" w:hAnsi="Times New Roman"/>
          <w:sz w:val="28"/>
          <w:szCs w:val="28"/>
          <w:lang w:val="uk-UA"/>
        </w:rPr>
      </w:pPr>
      <w:r w:rsidRPr="0075495C">
        <w:rPr>
          <w:rFonts w:ascii="Times New Roman" w:hAnsi="Times New Roman"/>
          <w:sz w:val="28"/>
          <w:szCs w:val="28"/>
          <w:u w:val="single"/>
          <w:lang w:val="uk-UA"/>
        </w:rPr>
        <w:t>ВИСНОВОК</w:t>
      </w:r>
      <w:r w:rsidRPr="00790A1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76B32" w:rsidRPr="00790A1F">
        <w:rPr>
          <w:rFonts w:ascii="Times New Roman" w:hAnsi="Times New Roman"/>
          <w:sz w:val="28"/>
          <w:szCs w:val="28"/>
          <w:lang w:val="uk-UA"/>
        </w:rPr>
        <w:t>(очікуваний):</w:t>
      </w:r>
    </w:p>
    <w:p w:rsidR="00C76B32" w:rsidRDefault="00C76B32" w:rsidP="00590AFF">
      <w:pPr>
        <w:spacing w:after="0" w:line="240" w:lineRule="auto"/>
        <w:ind w:right="-22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F80E66">
        <w:rPr>
          <w:rFonts w:ascii="Times New Roman" w:hAnsi="Times New Roman"/>
          <w:sz w:val="28"/>
          <w:szCs w:val="28"/>
          <w:u w:val="single"/>
          <w:lang w:val="uk-UA"/>
        </w:rPr>
        <w:t>З однієї сторони, позитивним</w:t>
      </w:r>
      <w:r w:rsidRPr="00C76B32">
        <w:rPr>
          <w:rFonts w:ascii="Times New Roman" w:hAnsi="Times New Roman"/>
          <w:sz w:val="28"/>
          <w:szCs w:val="28"/>
          <w:u w:val="single"/>
          <w:lang w:val="uk-UA"/>
        </w:rPr>
        <w:t xml:space="preserve"> було те</w:t>
      </w:r>
      <w:r>
        <w:rPr>
          <w:rFonts w:ascii="Times New Roman" w:hAnsi="Times New Roman"/>
          <w:sz w:val="28"/>
          <w:szCs w:val="28"/>
          <w:lang w:val="uk-UA"/>
        </w:rPr>
        <w:t xml:space="preserve">, що навіть у складних історичних умовах світової війни, революції, розвалу та перебудови Росії ЦР намагалася діяти виважено, передбачувано, ґрунтовно, а не легковажно і поспіхом підходити до вирішення доленосних питань української державності, була готова йти на взаємні компроміси, щоб уникнути надмірного загострення відносин, шукала конструктив для </w:t>
      </w:r>
      <w:r w:rsidR="00F80E66">
        <w:rPr>
          <w:rFonts w:ascii="Times New Roman" w:hAnsi="Times New Roman"/>
          <w:sz w:val="28"/>
          <w:szCs w:val="28"/>
          <w:lang w:val="uk-UA"/>
        </w:rPr>
        <w:t>вирішення</w:t>
      </w:r>
      <w:r>
        <w:rPr>
          <w:rFonts w:ascii="Times New Roman" w:hAnsi="Times New Roman"/>
          <w:sz w:val="28"/>
          <w:szCs w:val="28"/>
          <w:lang w:val="uk-UA"/>
        </w:rPr>
        <w:t xml:space="preserve"> проблеми, а не заганяла </w:t>
      </w:r>
      <w:r w:rsidR="00F80E66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 xml:space="preserve">її в глухий кут. Відповідно, при всіх своїх недоліках і мінусах, угода між ЦР </w:t>
      </w:r>
      <w:r w:rsidR="00F80E66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 xml:space="preserve">і ТУ, оформлена як ІІ Універсал ЦР, була не досить чіткою і однозначною, </w:t>
      </w:r>
      <w:r w:rsidR="00E01620">
        <w:rPr>
          <w:rFonts w:ascii="Times New Roman" w:hAnsi="Times New Roman"/>
          <w:sz w:val="28"/>
          <w:szCs w:val="28"/>
          <w:lang w:val="uk-UA"/>
        </w:rPr>
        <w:t xml:space="preserve">говорила більше про наміри сторін, а не про остаточне вирішення питання, ґрунтувалася швидше на обіцянках делегації ТУ, все ж таки </w:t>
      </w:r>
      <w:r w:rsidR="00F80E66">
        <w:rPr>
          <w:rFonts w:ascii="Times New Roman" w:hAnsi="Times New Roman"/>
          <w:sz w:val="28"/>
          <w:szCs w:val="28"/>
          <w:lang w:val="uk-UA"/>
        </w:rPr>
        <w:t xml:space="preserve">могла </w:t>
      </w:r>
      <w:r w:rsidR="00E01620">
        <w:rPr>
          <w:rFonts w:ascii="Times New Roman" w:hAnsi="Times New Roman"/>
          <w:sz w:val="28"/>
          <w:szCs w:val="28"/>
          <w:lang w:val="uk-UA"/>
        </w:rPr>
        <w:t>бути зрозумілою і виправданою в очах більшості українського суспільства на той час, лише за умови дотримання обіцянок, взятих на себе ТУ. Тобто</w:t>
      </w:r>
      <w:r w:rsidR="00F80E66">
        <w:rPr>
          <w:rFonts w:ascii="Times New Roman" w:hAnsi="Times New Roman"/>
          <w:sz w:val="28"/>
          <w:szCs w:val="28"/>
          <w:lang w:val="uk-UA"/>
        </w:rPr>
        <w:t>,</w:t>
      </w:r>
      <w:r w:rsidR="00E01620">
        <w:rPr>
          <w:rFonts w:ascii="Times New Roman" w:hAnsi="Times New Roman"/>
          <w:sz w:val="28"/>
          <w:szCs w:val="28"/>
          <w:lang w:val="uk-UA"/>
        </w:rPr>
        <w:t xml:space="preserve"> якщо компроміс був навіть кроком назад, за змістом і часом впровадження автономії, але міг бути необхідним етапом на шляху до відновлення української державності, як це бачила і розуміла ЦР, то його можна зрозуміти і прийняти як вимушений, але потрібний на той час.</w:t>
      </w:r>
    </w:p>
    <w:p w:rsidR="00E01620" w:rsidRDefault="00E01620" w:rsidP="00590AFF">
      <w:pPr>
        <w:spacing w:after="0" w:line="240" w:lineRule="auto"/>
        <w:ind w:right="-22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F80E66">
        <w:rPr>
          <w:rFonts w:ascii="Times New Roman" w:hAnsi="Times New Roman"/>
          <w:sz w:val="28"/>
          <w:szCs w:val="28"/>
          <w:u w:val="single"/>
          <w:lang w:val="uk-UA"/>
        </w:rPr>
        <w:t>З іншого боку</w:t>
      </w:r>
      <w:r>
        <w:rPr>
          <w:rFonts w:ascii="Times New Roman" w:hAnsi="Times New Roman"/>
          <w:sz w:val="28"/>
          <w:szCs w:val="28"/>
          <w:lang w:val="uk-UA"/>
        </w:rPr>
        <w:t xml:space="preserve">, якщо ж це була лише «дипломатична гра» ТУ з метою не допустити реального запровадження автономії, виграти час, дочекатися зміни ситуації на свою </w:t>
      </w:r>
      <w:r w:rsidRPr="00634B01">
        <w:rPr>
          <w:rFonts w:ascii="Times New Roman" w:hAnsi="Times New Roman"/>
          <w:sz w:val="28"/>
          <w:szCs w:val="28"/>
          <w:lang w:val="uk-UA"/>
        </w:rPr>
        <w:t>корист</w:t>
      </w:r>
      <w:r w:rsidR="00634B01">
        <w:rPr>
          <w:rFonts w:ascii="Times New Roman" w:hAnsi="Times New Roman"/>
          <w:sz w:val="28"/>
          <w:szCs w:val="28"/>
          <w:lang w:val="uk-UA"/>
        </w:rPr>
        <w:t xml:space="preserve">ь </w:t>
      </w:r>
      <w:r w:rsidR="00A26089">
        <w:rPr>
          <w:rFonts w:ascii="Times New Roman" w:hAnsi="Times New Roman"/>
          <w:sz w:val="28"/>
          <w:szCs w:val="28"/>
          <w:lang w:val="uk-UA"/>
        </w:rPr>
        <w:t xml:space="preserve">і як наслідок «урізати» українську автономію, зробити її «половинчастою», надмірно контрольованою з боку ТУ, то такий компроміс, безумовно, </w:t>
      </w:r>
      <w:r w:rsidR="00A26089" w:rsidRPr="00F80E66">
        <w:rPr>
          <w:rFonts w:ascii="Times New Roman" w:hAnsi="Times New Roman"/>
          <w:sz w:val="28"/>
          <w:szCs w:val="28"/>
          <w:u w:val="single"/>
          <w:lang w:val="uk-UA"/>
        </w:rPr>
        <w:t>був прорахунком ЦР</w:t>
      </w:r>
      <w:r w:rsidR="00A26089">
        <w:rPr>
          <w:rFonts w:ascii="Times New Roman" w:hAnsi="Times New Roman"/>
          <w:sz w:val="28"/>
          <w:szCs w:val="28"/>
          <w:lang w:val="uk-UA"/>
        </w:rPr>
        <w:t>, яка фактично була введена в оману, повірила в обіцянки, які ніхто не збирався виконувати зі сторони Росії.</w:t>
      </w:r>
    </w:p>
    <w:p w:rsidR="00A26089" w:rsidRDefault="00A26089" w:rsidP="00590AFF">
      <w:pPr>
        <w:spacing w:after="0" w:line="240" w:lineRule="auto"/>
        <w:ind w:right="-22"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26089" w:rsidRPr="00F80E66" w:rsidRDefault="00F80E66" w:rsidP="00590AFF">
      <w:pPr>
        <w:pStyle w:val="a5"/>
        <w:numPr>
          <w:ilvl w:val="0"/>
          <w:numId w:val="22"/>
        </w:numPr>
        <w:spacing w:after="0" w:line="240" w:lineRule="auto"/>
        <w:ind w:left="426" w:right="-22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80E66">
        <w:rPr>
          <w:rFonts w:ascii="Times New Roman" w:hAnsi="Times New Roman"/>
          <w:b/>
          <w:sz w:val="28"/>
          <w:szCs w:val="28"/>
          <w:lang w:val="uk-UA"/>
        </w:rPr>
        <w:t>Збройний виступ самостійників. Другий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український полк ім. гетьмана П</w:t>
      </w:r>
      <w:r w:rsidRPr="00F80E66">
        <w:rPr>
          <w:rFonts w:ascii="Times New Roman" w:hAnsi="Times New Roman"/>
          <w:b/>
          <w:sz w:val="28"/>
          <w:szCs w:val="28"/>
          <w:lang w:val="uk-UA"/>
        </w:rPr>
        <w:t>. Полуботка.</w:t>
      </w:r>
    </w:p>
    <w:p w:rsidR="00A26089" w:rsidRDefault="00A26089" w:rsidP="00590AFF">
      <w:pPr>
        <w:spacing w:after="0" w:line="240" w:lineRule="auto"/>
        <w:ind w:right="-22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26089" w:rsidRPr="00C97CA5" w:rsidRDefault="00A26089" w:rsidP="00F80E66">
      <w:pPr>
        <w:spacing w:after="0" w:line="240" w:lineRule="auto"/>
        <w:ind w:left="284" w:right="-22"/>
        <w:jc w:val="both"/>
        <w:rPr>
          <w:rFonts w:ascii="Times New Roman" w:hAnsi="Times New Roman"/>
          <w:sz w:val="28"/>
          <w:szCs w:val="28"/>
          <w:lang w:val="uk-UA"/>
        </w:rPr>
      </w:pPr>
      <w:r w:rsidRPr="00C97CA5">
        <w:rPr>
          <w:rFonts w:ascii="Times New Roman" w:hAnsi="Times New Roman"/>
          <w:sz w:val="28"/>
          <w:szCs w:val="28"/>
          <w:lang w:val="uk-UA"/>
        </w:rPr>
        <w:t xml:space="preserve">У ч и т е л ь: </w:t>
      </w:r>
    </w:p>
    <w:p w:rsidR="00A26089" w:rsidRPr="00F80E66" w:rsidRDefault="00F80E66" w:rsidP="00590AFF">
      <w:pPr>
        <w:pStyle w:val="a5"/>
        <w:numPr>
          <w:ilvl w:val="0"/>
          <w:numId w:val="23"/>
        </w:numPr>
        <w:spacing w:after="0" w:line="240" w:lineRule="auto"/>
        <w:ind w:right="-2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повідомляє класу, що друге </w:t>
      </w:r>
      <w:r w:rsidR="00A26089">
        <w:rPr>
          <w:rFonts w:ascii="Times New Roman" w:hAnsi="Times New Roman"/>
          <w:sz w:val="28"/>
          <w:szCs w:val="28"/>
          <w:lang w:val="uk-UA"/>
        </w:rPr>
        <w:t xml:space="preserve">питання уроку є важливим, але не великим за обсягом і буде розглянуто за допомогою </w:t>
      </w:r>
      <w:r w:rsidR="00A26089" w:rsidRPr="00F80E66">
        <w:rPr>
          <w:rFonts w:ascii="Times New Roman" w:hAnsi="Times New Roman"/>
          <w:sz w:val="28"/>
          <w:szCs w:val="28"/>
          <w:u w:val="single"/>
          <w:lang w:val="uk-UA"/>
        </w:rPr>
        <w:t>повідомлень учнів</w:t>
      </w:r>
      <w:r w:rsidR="00A26089" w:rsidRPr="00A26089">
        <w:rPr>
          <w:rFonts w:ascii="Times New Roman" w:hAnsi="Times New Roman"/>
          <w:sz w:val="28"/>
          <w:szCs w:val="28"/>
          <w:u w:val="single"/>
          <w:lang w:val="uk-UA"/>
        </w:rPr>
        <w:t>-консультантів</w:t>
      </w:r>
      <w:r w:rsidR="00A26089">
        <w:rPr>
          <w:rFonts w:ascii="Times New Roman" w:hAnsi="Times New Roman"/>
          <w:sz w:val="28"/>
          <w:szCs w:val="28"/>
          <w:lang w:val="uk-UA"/>
        </w:rPr>
        <w:t xml:space="preserve">, які виконували </w:t>
      </w:r>
      <w:r w:rsidR="00A26089" w:rsidRPr="00F80E66">
        <w:rPr>
          <w:rFonts w:ascii="Times New Roman" w:hAnsi="Times New Roman"/>
          <w:sz w:val="28"/>
          <w:szCs w:val="28"/>
          <w:lang w:val="uk-UA"/>
        </w:rPr>
        <w:t xml:space="preserve">випереджаюче завдання № 2 «Збройний </w:t>
      </w:r>
      <w:r w:rsidR="00A26089" w:rsidRPr="00F80E66">
        <w:rPr>
          <w:rFonts w:ascii="Times New Roman" w:hAnsi="Times New Roman"/>
          <w:sz w:val="28"/>
          <w:szCs w:val="28"/>
          <w:lang w:val="uk-UA"/>
        </w:rPr>
        <w:lastRenderedPageBreak/>
        <w:t>виступ Друго</w:t>
      </w:r>
      <w:r w:rsidR="00CC2CBE" w:rsidRPr="00F80E66">
        <w:rPr>
          <w:rFonts w:ascii="Times New Roman" w:hAnsi="Times New Roman"/>
          <w:sz w:val="28"/>
          <w:szCs w:val="28"/>
          <w:lang w:val="uk-UA"/>
        </w:rPr>
        <w:t>го</w:t>
      </w:r>
      <w:r w:rsidR="00A26089" w:rsidRPr="00F80E66">
        <w:rPr>
          <w:rFonts w:ascii="Times New Roman" w:hAnsi="Times New Roman"/>
          <w:sz w:val="28"/>
          <w:szCs w:val="28"/>
          <w:lang w:val="uk-UA"/>
        </w:rPr>
        <w:t xml:space="preserve"> українського полку ім. гетьмана П. Полуботка – спроба самостійників примусити ЦР проголосити самостійність України»</w:t>
      </w:r>
      <w:r w:rsidR="00A26089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br/>
      </w:r>
      <w:r w:rsidR="00A26089">
        <w:rPr>
          <w:rFonts w:ascii="Times New Roman" w:hAnsi="Times New Roman"/>
          <w:sz w:val="28"/>
          <w:szCs w:val="28"/>
          <w:lang w:val="uk-UA"/>
        </w:rPr>
        <w:t xml:space="preserve">та </w:t>
      </w:r>
      <w:r w:rsidR="00A26089" w:rsidRPr="00F80E66">
        <w:rPr>
          <w:rFonts w:ascii="Times New Roman" w:hAnsi="Times New Roman"/>
          <w:sz w:val="28"/>
          <w:szCs w:val="28"/>
          <w:u w:val="single"/>
          <w:lang w:val="uk-UA"/>
        </w:rPr>
        <w:t>виступу ек</w:t>
      </w:r>
      <w:r w:rsidR="00A26089" w:rsidRPr="00A26089">
        <w:rPr>
          <w:rFonts w:ascii="Times New Roman" w:hAnsi="Times New Roman"/>
          <w:sz w:val="28"/>
          <w:szCs w:val="28"/>
          <w:u w:val="single"/>
          <w:lang w:val="uk-UA"/>
        </w:rPr>
        <w:t>сперта</w:t>
      </w:r>
      <w:r w:rsidR="00A26089">
        <w:rPr>
          <w:rFonts w:ascii="Times New Roman" w:hAnsi="Times New Roman"/>
          <w:sz w:val="28"/>
          <w:szCs w:val="28"/>
          <w:lang w:val="uk-UA"/>
        </w:rPr>
        <w:t xml:space="preserve">, який пропонує на обговорення класу результати власних досліджень </w:t>
      </w:r>
      <w:r w:rsidR="00A26089" w:rsidRPr="00F80E66">
        <w:rPr>
          <w:rFonts w:ascii="Times New Roman" w:hAnsi="Times New Roman"/>
          <w:sz w:val="28"/>
          <w:szCs w:val="28"/>
          <w:lang w:val="uk-UA"/>
        </w:rPr>
        <w:t>відносно причин поразки та значення збройного виступу самостійників;</w:t>
      </w:r>
    </w:p>
    <w:p w:rsidR="00A26089" w:rsidRDefault="00A26089" w:rsidP="00590AFF">
      <w:pPr>
        <w:pStyle w:val="a5"/>
        <w:numPr>
          <w:ilvl w:val="0"/>
          <w:numId w:val="23"/>
        </w:numPr>
        <w:spacing w:after="0" w:line="240" w:lineRule="auto"/>
        <w:ind w:right="-2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почергово надає слово учням-консультантам та експерту;</w:t>
      </w:r>
    </w:p>
    <w:p w:rsidR="00C76B32" w:rsidRPr="00A26089" w:rsidRDefault="00CC2CBE" w:rsidP="00590AFF">
      <w:pPr>
        <w:pStyle w:val="a5"/>
        <w:numPr>
          <w:ilvl w:val="0"/>
          <w:numId w:val="23"/>
        </w:numPr>
        <w:spacing w:after="0" w:line="240" w:lineRule="auto"/>
        <w:ind w:right="-2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налаштовує клас на уважне сприйняття інформації та її наступне коротке обговорення з метою узагальнення та формування висновків. </w:t>
      </w:r>
      <w:r w:rsidR="00A2608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76B32" w:rsidRPr="00A26089">
        <w:rPr>
          <w:rFonts w:ascii="Times New Roman" w:hAnsi="Times New Roman"/>
          <w:sz w:val="28"/>
          <w:szCs w:val="28"/>
          <w:lang w:val="uk-UA"/>
        </w:rPr>
        <w:t xml:space="preserve">  </w:t>
      </w:r>
    </w:p>
    <w:p w:rsidR="00C97CA5" w:rsidRDefault="00C97CA5" w:rsidP="00F80E66">
      <w:pPr>
        <w:spacing w:after="0" w:line="240" w:lineRule="auto"/>
        <w:ind w:right="-22" w:firstLine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н і: </w:t>
      </w:r>
    </w:p>
    <w:p w:rsidR="00CC2CBE" w:rsidRDefault="00CC2CBE" w:rsidP="00590AFF">
      <w:pPr>
        <w:pStyle w:val="a3"/>
        <w:numPr>
          <w:ilvl w:val="0"/>
          <w:numId w:val="24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консультанти і експерт представляють свої пошуково-практичні роботи, використовуючи мультимедійні засоби навчання;</w:t>
      </w:r>
    </w:p>
    <w:p w:rsidR="00CC2CBE" w:rsidRDefault="00CC2CBE" w:rsidP="00590AFF">
      <w:pPr>
        <w:pStyle w:val="a3"/>
        <w:numPr>
          <w:ilvl w:val="0"/>
          <w:numId w:val="24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учні класу уважно слухають, переглядають слайди, роблять помітки </w:t>
      </w:r>
      <w:r w:rsidR="00F80E66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в робочих зошитах, готуються задати уточнюючі запитання.</w:t>
      </w:r>
    </w:p>
    <w:p w:rsidR="00CC2CBE" w:rsidRPr="00C97CA5" w:rsidRDefault="00CC2CBE" w:rsidP="00F80E66">
      <w:pPr>
        <w:spacing w:after="0" w:line="240" w:lineRule="auto"/>
        <w:ind w:left="284" w:right="-22"/>
        <w:jc w:val="both"/>
        <w:rPr>
          <w:rFonts w:ascii="Times New Roman" w:hAnsi="Times New Roman"/>
          <w:sz w:val="28"/>
          <w:szCs w:val="28"/>
          <w:lang w:val="uk-UA"/>
        </w:rPr>
      </w:pPr>
      <w:r w:rsidRPr="00C97CA5">
        <w:rPr>
          <w:rFonts w:ascii="Times New Roman" w:hAnsi="Times New Roman"/>
          <w:sz w:val="28"/>
          <w:szCs w:val="28"/>
          <w:lang w:val="uk-UA"/>
        </w:rPr>
        <w:t xml:space="preserve">У ч и т е л ь: </w:t>
      </w:r>
    </w:p>
    <w:p w:rsidR="00CC2CBE" w:rsidRDefault="00CC2CBE" w:rsidP="00590AFF">
      <w:pPr>
        <w:pStyle w:val="a3"/>
        <w:numPr>
          <w:ilvl w:val="0"/>
          <w:numId w:val="25"/>
        </w:numPr>
        <w:tabs>
          <w:tab w:val="left" w:pos="1245"/>
        </w:tabs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пропонує коротко обговорити та узагальнити розглянутий матеріал (можливі елементи дискусії);</w:t>
      </w:r>
    </w:p>
    <w:p w:rsidR="00CC2CBE" w:rsidRDefault="00CC2CBE" w:rsidP="00590AFF">
      <w:pPr>
        <w:pStyle w:val="a3"/>
        <w:numPr>
          <w:ilvl w:val="0"/>
          <w:numId w:val="25"/>
        </w:numPr>
        <w:tabs>
          <w:tab w:val="left" w:pos="1245"/>
        </w:tabs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направляє і націлює обгов</w:t>
      </w:r>
      <w:r w:rsidRPr="00CC2CBE">
        <w:rPr>
          <w:rFonts w:ascii="Times New Roman" w:hAnsi="Times New Roman" w:cs="Times New Roman"/>
          <w:sz w:val="28"/>
          <w:szCs w:val="28"/>
          <w:lang w:val="uk-UA"/>
        </w:rPr>
        <w:t xml:space="preserve">орення учнів, акцентує їх увагу на важливих </w:t>
      </w:r>
      <w:r w:rsidR="00F80E66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CC2CBE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F80E66">
        <w:rPr>
          <w:rFonts w:ascii="Times New Roman" w:hAnsi="Times New Roman" w:cs="Times New Roman"/>
          <w:sz w:val="28"/>
          <w:szCs w:val="28"/>
          <w:lang w:val="uk-UA"/>
        </w:rPr>
        <w:t>принципових деталях тогочасних подій</w:t>
      </w:r>
      <w:r w:rsidRPr="00CC2CB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C2CBE" w:rsidRDefault="00CC2CBE" w:rsidP="00590AFF">
      <w:pPr>
        <w:pStyle w:val="a3"/>
        <w:numPr>
          <w:ilvl w:val="0"/>
          <w:numId w:val="25"/>
        </w:numPr>
        <w:tabs>
          <w:tab w:val="left" w:pos="1245"/>
        </w:tabs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надає у потрібний момент слово експерту зі словникової роботи;</w:t>
      </w:r>
    </w:p>
    <w:p w:rsidR="00CC2CBE" w:rsidRDefault="00CC2CBE" w:rsidP="00590AFF">
      <w:pPr>
        <w:pStyle w:val="a3"/>
        <w:numPr>
          <w:ilvl w:val="0"/>
          <w:numId w:val="25"/>
        </w:numPr>
        <w:tabs>
          <w:tab w:val="left" w:pos="1245"/>
        </w:tabs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завершує розбір питання учнями і просить їх зробити висновки.</w:t>
      </w:r>
    </w:p>
    <w:p w:rsidR="00CC2CBE" w:rsidRDefault="00CC2CBE" w:rsidP="00F80E66">
      <w:pPr>
        <w:spacing w:after="0" w:line="240" w:lineRule="auto"/>
        <w:ind w:left="284" w:right="-2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н і: </w:t>
      </w:r>
    </w:p>
    <w:p w:rsidR="00CC2CBE" w:rsidRDefault="00CC2CBE" w:rsidP="00590AFF">
      <w:pPr>
        <w:pStyle w:val="a3"/>
        <w:numPr>
          <w:ilvl w:val="0"/>
          <w:numId w:val="26"/>
        </w:numPr>
        <w:tabs>
          <w:tab w:val="left" w:pos="1245"/>
        </w:tabs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наводять власні можливі варіанти висновків, аргументують їх;</w:t>
      </w:r>
    </w:p>
    <w:p w:rsidR="00CC2CBE" w:rsidRDefault="00CC2CBE" w:rsidP="00590AFF">
      <w:pPr>
        <w:pStyle w:val="a3"/>
        <w:numPr>
          <w:ilvl w:val="0"/>
          <w:numId w:val="26"/>
        </w:numPr>
        <w:tabs>
          <w:tab w:val="left" w:pos="1245"/>
        </w:tabs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доповнюють і виправляють одне одного, уточнюють спірні </w:t>
      </w:r>
      <w:r w:rsidR="00F80E66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неоднозначні </w:t>
      </w:r>
      <w:r w:rsidR="00F80E66">
        <w:rPr>
          <w:rFonts w:ascii="Times New Roman" w:hAnsi="Times New Roman" w:cs="Times New Roman"/>
          <w:sz w:val="28"/>
          <w:szCs w:val="28"/>
          <w:lang w:val="uk-UA"/>
        </w:rPr>
        <w:t>судження та оцінки подій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80E66" w:rsidRDefault="00CC2CBE" w:rsidP="00590AFF">
      <w:pPr>
        <w:pStyle w:val="a3"/>
        <w:numPr>
          <w:ilvl w:val="0"/>
          <w:numId w:val="26"/>
        </w:numPr>
        <w:tabs>
          <w:tab w:val="left" w:pos="1245"/>
        </w:tabs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формулюють остаточний висновок.</w:t>
      </w:r>
    </w:p>
    <w:p w:rsidR="00F80E66" w:rsidRDefault="00F80E66" w:rsidP="00F80E66">
      <w:pPr>
        <w:pStyle w:val="a3"/>
        <w:tabs>
          <w:tab w:val="left" w:pos="1245"/>
        </w:tabs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C2CBE" w:rsidRPr="00F80E66" w:rsidRDefault="00F80E66" w:rsidP="00F80E66">
      <w:pPr>
        <w:pStyle w:val="a3"/>
        <w:tabs>
          <w:tab w:val="left" w:pos="1245"/>
        </w:tabs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0E66">
        <w:rPr>
          <w:rFonts w:ascii="Times New Roman" w:hAnsi="Times New Roman" w:cs="Times New Roman"/>
          <w:sz w:val="28"/>
          <w:szCs w:val="28"/>
          <w:u w:val="single"/>
          <w:lang w:val="uk-UA"/>
        </w:rPr>
        <w:t>ВИСНОВОК</w:t>
      </w:r>
      <w:r w:rsidR="00616446" w:rsidRPr="00F80E66">
        <w:rPr>
          <w:rFonts w:ascii="Times New Roman" w:hAnsi="Times New Roman" w:cs="Times New Roman"/>
          <w:sz w:val="28"/>
          <w:szCs w:val="28"/>
          <w:lang w:val="uk-UA"/>
        </w:rPr>
        <w:t xml:space="preserve"> (очікуваний):</w:t>
      </w:r>
    </w:p>
    <w:p w:rsidR="00616446" w:rsidRDefault="00616446" w:rsidP="00590AFF">
      <w:pPr>
        <w:pStyle w:val="a3"/>
        <w:tabs>
          <w:tab w:val="left" w:pos="709"/>
        </w:tabs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Збройний виступ Другого українського полку ім. гетьмана П. Полуботка свідчив, що українське суспільство як і політичні сили, особливо самостійники М. Міхновського, до питання відновлення державності України ставилися однозначно позитивно, але більшість була поміркована, а меншість – радикально налаштована. Радикалізм самостійників підігрівся м’якістю позиції керівництва ЦР, готовністю до надмірних, на їх думку, поступок, підозрою, а то й переконаністю в обмані зі сторони ТУ Росії. </w:t>
      </w:r>
    </w:p>
    <w:p w:rsidR="00616446" w:rsidRPr="00CC2CBE" w:rsidRDefault="00616446" w:rsidP="00590AFF">
      <w:pPr>
        <w:pStyle w:val="a3"/>
        <w:tabs>
          <w:tab w:val="left" w:pos="709"/>
        </w:tabs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Дії самостійників не лише можна зрозуміти, а й виправдати та підтримати в контексті наступного розвитку історичних подій, бажання будувати власну незалежну державу. А в тих умовах, коли більшість суспільства вірила ЦР, підтримувала її, а ЦР поки-що, ні за яких умов, не </w:t>
      </w:r>
      <w:r w:rsidR="00F80E66">
        <w:rPr>
          <w:rFonts w:ascii="Times New Roman" w:hAnsi="Times New Roman" w:cs="Times New Roman"/>
          <w:sz w:val="28"/>
          <w:szCs w:val="28"/>
          <w:lang w:val="uk-UA"/>
        </w:rPr>
        <w:t>бажала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посилення конфронтації з ТУ, сподівалася на його обіцянки, виступ самостійників не проти ЦР, а на підтримку її в питанні проголошення самостій</w:t>
      </w:r>
      <w:r w:rsidR="00F80E66">
        <w:rPr>
          <w:rFonts w:ascii="Times New Roman" w:hAnsi="Times New Roman" w:cs="Times New Roman"/>
          <w:sz w:val="28"/>
          <w:szCs w:val="28"/>
          <w:lang w:val="uk-UA"/>
        </w:rPr>
        <w:t>ності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України </w:t>
      </w:r>
      <w:r w:rsidR="00F80E66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сприятливий момент, що склався, </w:t>
      </w:r>
      <w:r w:rsidRPr="00F80E66">
        <w:rPr>
          <w:rFonts w:ascii="Times New Roman" w:hAnsi="Times New Roman" w:cs="Times New Roman"/>
          <w:sz w:val="28"/>
          <w:szCs w:val="28"/>
          <w:lang w:val="uk-UA"/>
        </w:rPr>
        <w:t>був приречений</w:t>
      </w:r>
      <w:r w:rsidR="00F80E66">
        <w:rPr>
          <w:rFonts w:ascii="Times New Roman" w:hAnsi="Times New Roman" w:cs="Times New Roman"/>
          <w:sz w:val="28"/>
          <w:szCs w:val="28"/>
          <w:lang w:val="uk-UA"/>
        </w:rPr>
        <w:t xml:space="preserve"> на поразку</w:t>
      </w:r>
      <w:r w:rsidRPr="00F80E66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придушений самою ж ЦР.</w:t>
      </w:r>
    </w:p>
    <w:p w:rsidR="00CC2CBE" w:rsidRDefault="00CC2CBE" w:rsidP="00590AFF">
      <w:pPr>
        <w:pStyle w:val="a3"/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37E3" w:rsidRPr="00F80E66" w:rsidRDefault="00F80E66" w:rsidP="00590AFF">
      <w:pPr>
        <w:pStyle w:val="a3"/>
        <w:numPr>
          <w:ilvl w:val="0"/>
          <w:numId w:val="22"/>
        </w:numPr>
        <w:ind w:left="426" w:right="-2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80E6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Боротьба за формуванн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я, повноваження та підлеглість Генерального секретаріату. «Статут вищого управління в Україні». «Тимчасова інструкція Г</w:t>
      </w:r>
      <w:r w:rsidR="00C70DAB">
        <w:rPr>
          <w:rFonts w:ascii="Times New Roman" w:hAnsi="Times New Roman" w:cs="Times New Roman"/>
          <w:b/>
          <w:sz w:val="28"/>
          <w:szCs w:val="28"/>
          <w:lang w:val="uk-UA"/>
        </w:rPr>
        <w:t>енеральному 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екретаріату Тимчасового уряду на У</w:t>
      </w:r>
      <w:r w:rsidRPr="00F80E66">
        <w:rPr>
          <w:rFonts w:ascii="Times New Roman" w:hAnsi="Times New Roman" w:cs="Times New Roman"/>
          <w:b/>
          <w:sz w:val="28"/>
          <w:szCs w:val="28"/>
          <w:lang w:val="uk-UA"/>
        </w:rPr>
        <w:t>країні».</w:t>
      </w:r>
    </w:p>
    <w:p w:rsidR="003F37E3" w:rsidRDefault="003F37E3" w:rsidP="00590AFF">
      <w:pPr>
        <w:pStyle w:val="a3"/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37E3" w:rsidRPr="00C97CA5" w:rsidRDefault="003F37E3" w:rsidP="00C70DAB">
      <w:pPr>
        <w:spacing w:after="0" w:line="240" w:lineRule="auto"/>
        <w:ind w:left="284" w:right="-22"/>
        <w:jc w:val="both"/>
        <w:rPr>
          <w:rFonts w:ascii="Times New Roman" w:hAnsi="Times New Roman"/>
          <w:sz w:val="28"/>
          <w:szCs w:val="28"/>
          <w:lang w:val="uk-UA"/>
        </w:rPr>
      </w:pPr>
      <w:r w:rsidRPr="00C97CA5">
        <w:rPr>
          <w:rFonts w:ascii="Times New Roman" w:hAnsi="Times New Roman"/>
          <w:sz w:val="28"/>
          <w:szCs w:val="28"/>
          <w:lang w:val="uk-UA"/>
        </w:rPr>
        <w:t xml:space="preserve">У ч и т е л ь: </w:t>
      </w:r>
    </w:p>
    <w:p w:rsidR="003F37E3" w:rsidRDefault="003F37E3" w:rsidP="00590AFF">
      <w:pPr>
        <w:pStyle w:val="a3"/>
        <w:numPr>
          <w:ilvl w:val="0"/>
          <w:numId w:val="27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акцентує увагу учнів на важливості розгляду і розуміння даного питання, як ключового для з’ясування і оцінки справжньої, а не декларованої суті </w:t>
      </w:r>
      <w:r w:rsidR="00C70DAB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і значення ІІ Універсалу ЦР;</w:t>
      </w:r>
    </w:p>
    <w:p w:rsidR="003F37E3" w:rsidRDefault="003F37E3" w:rsidP="00590AFF">
      <w:pPr>
        <w:pStyle w:val="a3"/>
        <w:numPr>
          <w:ilvl w:val="0"/>
          <w:numId w:val="27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наголошує, що саме розгляд цього питання допоможе знайти правильну відповідь на проблемне питання уроку;</w:t>
      </w:r>
    </w:p>
    <w:p w:rsidR="003F37E3" w:rsidRDefault="003F37E3" w:rsidP="00590AFF">
      <w:pPr>
        <w:pStyle w:val="a3"/>
        <w:numPr>
          <w:ilvl w:val="0"/>
          <w:numId w:val="27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повідомляє, що розбір та вивчення матеріалу буде проходити в кілька (4) етапів аналогічно розгляду першого питання, з використанням різних форм роботи.</w:t>
      </w:r>
    </w:p>
    <w:p w:rsidR="00C70DAB" w:rsidRDefault="00C70DAB" w:rsidP="00590AFF">
      <w:pPr>
        <w:pStyle w:val="a3"/>
        <w:ind w:left="720"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37E3" w:rsidRDefault="003F37E3" w:rsidP="00C70DAB">
      <w:pPr>
        <w:pStyle w:val="a3"/>
        <w:ind w:left="993" w:right="-22" w:hanging="27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етап – короткий розгляд основних подій липня 1917 р. після досягнення компромісу (ІІ Універсал) між ЦР і ТУ.</w:t>
      </w:r>
    </w:p>
    <w:p w:rsidR="003F37E3" w:rsidRDefault="003F37E3" w:rsidP="00590AFF">
      <w:pPr>
        <w:pStyle w:val="a3"/>
        <w:ind w:left="1134" w:right="-22" w:hanging="14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*Вивчається шляхом </w:t>
      </w:r>
      <w:r w:rsidRPr="00C70DAB">
        <w:rPr>
          <w:rFonts w:ascii="Times New Roman" w:hAnsi="Times New Roman" w:cs="Times New Roman"/>
          <w:sz w:val="28"/>
          <w:szCs w:val="28"/>
          <w:u w:val="single"/>
          <w:lang w:val="uk-UA"/>
        </w:rPr>
        <w:t>повідомлень учнів-консультантів</w:t>
      </w:r>
      <w:r>
        <w:rPr>
          <w:rFonts w:ascii="Times New Roman" w:hAnsi="Times New Roman" w:cs="Times New Roman"/>
          <w:sz w:val="28"/>
          <w:szCs w:val="28"/>
          <w:lang w:val="uk-UA"/>
        </w:rPr>
        <w:t>, які виконували випереджаючі завдання № 3, № 4, № 5, № 6.</w:t>
      </w:r>
    </w:p>
    <w:p w:rsidR="003F37E3" w:rsidRPr="00C70DAB" w:rsidRDefault="003F37E3" w:rsidP="00590AFF">
      <w:pPr>
        <w:pStyle w:val="a3"/>
        <w:numPr>
          <w:ilvl w:val="0"/>
          <w:numId w:val="28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0DAB">
        <w:rPr>
          <w:rFonts w:ascii="Times New Roman" w:hAnsi="Times New Roman" w:cs="Times New Roman"/>
          <w:sz w:val="28"/>
          <w:szCs w:val="28"/>
          <w:lang w:val="uk-UA"/>
        </w:rPr>
        <w:t xml:space="preserve">випереджаюче завдання № 3: «Зміни у складі ЦР. Поповнення Ради на </w:t>
      </w:r>
      <w:r w:rsidR="00C70DAB">
        <w:rPr>
          <w:rFonts w:ascii="Times New Roman" w:hAnsi="Times New Roman" w:cs="Times New Roman"/>
          <w:sz w:val="28"/>
          <w:szCs w:val="28"/>
          <w:lang w:val="uk-UA"/>
        </w:rPr>
        <w:t>третину</w:t>
      </w:r>
      <w:r w:rsidRPr="00C70DAB">
        <w:rPr>
          <w:rFonts w:ascii="Times New Roman" w:hAnsi="Times New Roman" w:cs="Times New Roman"/>
          <w:sz w:val="28"/>
          <w:szCs w:val="28"/>
          <w:lang w:val="uk-UA"/>
        </w:rPr>
        <w:t xml:space="preserve"> представниками національних меншин та неукраїнської революційної демократії»;</w:t>
      </w:r>
    </w:p>
    <w:p w:rsidR="003F37E3" w:rsidRPr="00C70DAB" w:rsidRDefault="003F37E3" w:rsidP="00590AFF">
      <w:pPr>
        <w:pStyle w:val="a3"/>
        <w:numPr>
          <w:ilvl w:val="0"/>
          <w:numId w:val="28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0DAB">
        <w:rPr>
          <w:rFonts w:ascii="Times New Roman" w:hAnsi="Times New Roman" w:cs="Times New Roman"/>
          <w:sz w:val="28"/>
          <w:szCs w:val="28"/>
          <w:lang w:val="uk-UA"/>
        </w:rPr>
        <w:t>випереджаюче завдання № 4: «Криза та відставки уряду князя Г.</w:t>
      </w:r>
      <w:r w:rsidR="00AB31BC" w:rsidRPr="00C70DAB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C70DAB">
        <w:rPr>
          <w:rFonts w:ascii="Times New Roman" w:hAnsi="Times New Roman" w:cs="Times New Roman"/>
          <w:sz w:val="28"/>
          <w:szCs w:val="28"/>
          <w:lang w:val="uk-UA"/>
        </w:rPr>
        <w:t xml:space="preserve">Льовова. </w:t>
      </w:r>
      <w:r w:rsidR="00EF0E57" w:rsidRPr="00C70DAB">
        <w:rPr>
          <w:rFonts w:ascii="Times New Roman" w:hAnsi="Times New Roman" w:cs="Times New Roman"/>
          <w:sz w:val="28"/>
          <w:szCs w:val="28"/>
          <w:lang w:val="uk-UA"/>
        </w:rPr>
        <w:t xml:space="preserve">Утворення другого коаліційного ТУ на чолі </w:t>
      </w:r>
      <w:r w:rsidR="00C70DAB">
        <w:rPr>
          <w:rFonts w:ascii="Times New Roman" w:hAnsi="Times New Roman" w:cs="Times New Roman"/>
          <w:sz w:val="28"/>
          <w:szCs w:val="28"/>
          <w:lang w:val="uk-UA"/>
        </w:rPr>
        <w:br/>
      </w:r>
      <w:r w:rsidR="00EF0E57" w:rsidRPr="00C70DAB">
        <w:rPr>
          <w:rFonts w:ascii="Times New Roman" w:hAnsi="Times New Roman" w:cs="Times New Roman"/>
          <w:sz w:val="28"/>
          <w:szCs w:val="28"/>
          <w:lang w:val="uk-UA"/>
        </w:rPr>
        <w:t>з О.</w:t>
      </w:r>
      <w:r w:rsidR="00C70DAB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EF0E57" w:rsidRPr="00C70DAB">
        <w:rPr>
          <w:rFonts w:ascii="Times New Roman" w:hAnsi="Times New Roman" w:cs="Times New Roman"/>
          <w:sz w:val="28"/>
          <w:szCs w:val="28"/>
          <w:lang w:val="uk-UA"/>
        </w:rPr>
        <w:t>Керенським</w:t>
      </w:r>
      <w:r w:rsidRPr="00C70DAB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EF0E57" w:rsidRPr="00C70DA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F0E57" w:rsidRPr="00C70DAB" w:rsidRDefault="00EF0E57" w:rsidP="00590AFF">
      <w:pPr>
        <w:pStyle w:val="a3"/>
        <w:numPr>
          <w:ilvl w:val="0"/>
          <w:numId w:val="28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0DAB">
        <w:rPr>
          <w:rFonts w:ascii="Times New Roman" w:hAnsi="Times New Roman" w:cs="Times New Roman"/>
          <w:sz w:val="28"/>
          <w:szCs w:val="28"/>
          <w:lang w:val="uk-UA"/>
        </w:rPr>
        <w:t>випереджаюче завдання № 5: «Ухвалення ЦР «Статуту вищого управління України» та провал спроб його затвердження в Петрограді делегацією на чолі з В.</w:t>
      </w:r>
      <w:r w:rsidR="00C70DAB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C70DAB">
        <w:rPr>
          <w:rFonts w:ascii="Times New Roman" w:hAnsi="Times New Roman" w:cs="Times New Roman"/>
          <w:sz w:val="28"/>
          <w:szCs w:val="28"/>
          <w:lang w:val="uk-UA"/>
        </w:rPr>
        <w:t>Винниченком»;</w:t>
      </w:r>
    </w:p>
    <w:p w:rsidR="00EF0E57" w:rsidRDefault="00EF0E57" w:rsidP="00590AFF">
      <w:pPr>
        <w:pStyle w:val="a3"/>
        <w:numPr>
          <w:ilvl w:val="0"/>
          <w:numId w:val="28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0DAB">
        <w:rPr>
          <w:rFonts w:ascii="Times New Roman" w:hAnsi="Times New Roman" w:cs="Times New Roman"/>
          <w:sz w:val="28"/>
          <w:szCs w:val="28"/>
          <w:lang w:val="uk-UA"/>
        </w:rPr>
        <w:t>випереджаюче завдання № 6: «Обставини затвердження Тимчасовим урядом для Генерального Секретаріату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«Тимчасової інструкції Генеральному Секретаріатові Тимчасового уряду на Україні».</w:t>
      </w:r>
    </w:p>
    <w:p w:rsidR="00616446" w:rsidRDefault="00616446" w:rsidP="00590AFF">
      <w:pPr>
        <w:pStyle w:val="a3"/>
        <w:ind w:left="720"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16446" w:rsidRDefault="00625883" w:rsidP="00C70DAB">
      <w:pPr>
        <w:pStyle w:val="a3"/>
        <w:ind w:left="1134" w:right="-22" w:hanging="41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 етап – </w:t>
      </w:r>
      <w:r w:rsidRPr="00C70DAB">
        <w:rPr>
          <w:rFonts w:ascii="Times New Roman" w:hAnsi="Times New Roman" w:cs="Times New Roman"/>
          <w:sz w:val="28"/>
          <w:szCs w:val="28"/>
          <w:u w:val="single"/>
          <w:lang w:val="uk-UA"/>
        </w:rPr>
        <w:t>елемент практичної роботи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робота з документами, довідниками, підручником (складання порівняльної таблиці) з метою визначення та порівняння змісту (основних положень) Статуту вищого управління України», розробленого ЦР та «Тимчасової інструкції Генеральному Секретаріатові Тимчасового уряду на Україні», надісланої ТУ О. Керенського.</w:t>
      </w:r>
    </w:p>
    <w:p w:rsidR="00625883" w:rsidRDefault="00625883" w:rsidP="00590AFF">
      <w:pPr>
        <w:pStyle w:val="a3"/>
        <w:ind w:left="720"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25883" w:rsidRDefault="00625883" w:rsidP="00C70DAB">
      <w:pPr>
        <w:pStyle w:val="a3"/>
        <w:ind w:left="1134" w:right="-22" w:hanging="41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 етап – обговорення результатів практичної роботи всіма учнями класу </w:t>
      </w:r>
      <w:r w:rsidR="00C70DAB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формі </w:t>
      </w:r>
      <w:r w:rsidRPr="00C70DAB">
        <w:rPr>
          <w:rFonts w:ascii="Times New Roman" w:hAnsi="Times New Roman" w:cs="Times New Roman"/>
          <w:sz w:val="28"/>
          <w:szCs w:val="28"/>
          <w:u w:val="single"/>
          <w:lang w:val="uk-UA"/>
        </w:rPr>
        <w:t>короткої дискусійної бесіди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25883" w:rsidRDefault="00625883" w:rsidP="00590AFF">
      <w:pPr>
        <w:pStyle w:val="a3"/>
        <w:ind w:left="720"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25883" w:rsidRDefault="00625883" w:rsidP="00590AFF">
      <w:pPr>
        <w:pStyle w:val="a3"/>
        <w:ind w:left="720"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 етап – </w:t>
      </w:r>
      <w:r w:rsidRPr="00C70DAB">
        <w:rPr>
          <w:rFonts w:ascii="Times New Roman" w:hAnsi="Times New Roman" w:cs="Times New Roman"/>
          <w:sz w:val="28"/>
          <w:szCs w:val="28"/>
          <w:u w:val="single"/>
          <w:lang w:val="uk-UA"/>
        </w:rPr>
        <w:t>узагальнення та формування висновків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із питання.</w:t>
      </w:r>
    </w:p>
    <w:p w:rsidR="00625883" w:rsidRDefault="00625883" w:rsidP="00590AFF">
      <w:pPr>
        <w:pStyle w:val="a3"/>
        <w:ind w:left="720"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25883" w:rsidRDefault="00625883" w:rsidP="00590AFF">
      <w:pPr>
        <w:pStyle w:val="a3"/>
        <w:numPr>
          <w:ilvl w:val="0"/>
          <w:numId w:val="29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організовує розбір, вивчення та опрацювання питання учнями згідно оголошеним ним етапам;</w:t>
      </w:r>
    </w:p>
    <w:p w:rsidR="00625883" w:rsidRDefault="00625883" w:rsidP="00590AFF">
      <w:pPr>
        <w:pStyle w:val="a3"/>
        <w:numPr>
          <w:ilvl w:val="0"/>
          <w:numId w:val="29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націлює, направляє та корегує роботу учнів на кожному етапі;</w:t>
      </w:r>
    </w:p>
    <w:p w:rsidR="00625883" w:rsidRDefault="00625883" w:rsidP="00590AFF">
      <w:pPr>
        <w:pStyle w:val="a3"/>
        <w:numPr>
          <w:ilvl w:val="0"/>
          <w:numId w:val="29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надає у потрібний момент слово експерту зі словникової роботи.</w:t>
      </w:r>
    </w:p>
    <w:p w:rsidR="00625883" w:rsidRDefault="00625883" w:rsidP="00C70DAB">
      <w:pPr>
        <w:spacing w:after="0" w:line="240" w:lineRule="auto"/>
        <w:ind w:left="284" w:right="-2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н і: </w:t>
      </w:r>
    </w:p>
    <w:p w:rsidR="00625883" w:rsidRDefault="00625883" w:rsidP="00590AFF">
      <w:pPr>
        <w:pStyle w:val="a3"/>
        <w:numPr>
          <w:ilvl w:val="0"/>
          <w:numId w:val="30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поетапно розглядають та опрацьовують питання під керівництвом учителя з використанням різних форм роботи;</w:t>
      </w:r>
    </w:p>
    <w:p w:rsidR="00625883" w:rsidRDefault="00625883" w:rsidP="00590AFF">
      <w:pPr>
        <w:pStyle w:val="a3"/>
        <w:numPr>
          <w:ilvl w:val="0"/>
          <w:numId w:val="31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заслуховують повідомлення учнів-консультантів № 3, 4, 5 і 6, з’ясовують</w:t>
      </w:r>
      <w:r w:rsidR="0075495C">
        <w:rPr>
          <w:rFonts w:ascii="Times New Roman" w:hAnsi="Times New Roman" w:cs="Times New Roman"/>
          <w:sz w:val="28"/>
          <w:szCs w:val="28"/>
          <w:lang w:val="uk-UA"/>
        </w:rPr>
        <w:t xml:space="preserve"> та уточнюють обставини, умови, цікаві історичні факти та деталі процесу змін у складі ЦР після проголошення </w:t>
      </w:r>
      <w:r w:rsidR="00284096">
        <w:rPr>
          <w:rFonts w:ascii="Times New Roman" w:hAnsi="Times New Roman" w:cs="Times New Roman"/>
          <w:sz w:val="28"/>
          <w:szCs w:val="28"/>
          <w:lang w:val="uk-UA"/>
        </w:rPr>
        <w:br/>
      </w:r>
      <w:r w:rsidR="0075495C">
        <w:rPr>
          <w:rFonts w:ascii="Times New Roman" w:hAnsi="Times New Roman" w:cs="Times New Roman"/>
          <w:sz w:val="28"/>
          <w:szCs w:val="28"/>
          <w:lang w:val="uk-UA"/>
        </w:rPr>
        <w:t xml:space="preserve">ІІ Універсалу, зміни складу та політичних позицій другого коаліційного ТУ О. Керенського, ухвалення ЦР «Статуту вищого управління України» та провалу спроб його затвердження </w:t>
      </w:r>
      <w:r w:rsidR="00284096">
        <w:rPr>
          <w:rFonts w:ascii="Times New Roman" w:hAnsi="Times New Roman" w:cs="Times New Roman"/>
          <w:sz w:val="28"/>
          <w:szCs w:val="28"/>
          <w:lang w:val="uk-UA"/>
        </w:rPr>
        <w:br/>
      </w:r>
      <w:r w:rsidR="0075495C">
        <w:rPr>
          <w:rFonts w:ascii="Times New Roman" w:hAnsi="Times New Roman" w:cs="Times New Roman"/>
          <w:sz w:val="28"/>
          <w:szCs w:val="28"/>
          <w:lang w:val="uk-UA"/>
        </w:rPr>
        <w:t>в Петрограді, затвердження ТУ Росії «Тимчасової інструкції Генеральному Секретаріатові Тимчасового уряду на Україні», уточнюють і доповнюють своєю інформацією;</w:t>
      </w:r>
    </w:p>
    <w:p w:rsidR="0075495C" w:rsidRDefault="0075495C" w:rsidP="00590AFF">
      <w:pPr>
        <w:pStyle w:val="a3"/>
        <w:numPr>
          <w:ilvl w:val="0"/>
          <w:numId w:val="31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виконують фрагмент практичної роботи в зошитах для практичних робіт (працюють з документами, довідниками, підручником);</w:t>
      </w:r>
    </w:p>
    <w:p w:rsidR="0075495C" w:rsidRDefault="0075495C" w:rsidP="00590AFF">
      <w:pPr>
        <w:pStyle w:val="a3"/>
        <w:numPr>
          <w:ilvl w:val="0"/>
          <w:numId w:val="31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приймають участь в обговоренні результатів практичної роботи </w:t>
      </w:r>
      <w:r w:rsidR="00284096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у формі короткої бесіди-дискусії;</w:t>
      </w:r>
    </w:p>
    <w:p w:rsidR="0075495C" w:rsidRDefault="0075495C" w:rsidP="00590AFF">
      <w:pPr>
        <w:pStyle w:val="a3"/>
        <w:numPr>
          <w:ilvl w:val="0"/>
          <w:numId w:val="31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узагальнюють матеріал питання, формують попередні висновки про принципові відмінності, суть і значення двох документів, ЦР і ТУ, що мали регламентувати питання формування, повноважень </w:t>
      </w:r>
      <w:r w:rsidR="00284096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та підлеглості Генерального Секретаріату.</w:t>
      </w:r>
    </w:p>
    <w:p w:rsidR="0075495C" w:rsidRPr="00C97CA5" w:rsidRDefault="0075495C" w:rsidP="00284096">
      <w:pPr>
        <w:spacing w:after="0" w:line="240" w:lineRule="auto"/>
        <w:ind w:left="284" w:right="-22"/>
        <w:jc w:val="both"/>
        <w:rPr>
          <w:rFonts w:ascii="Times New Roman" w:hAnsi="Times New Roman"/>
          <w:sz w:val="28"/>
          <w:szCs w:val="28"/>
          <w:lang w:val="uk-UA"/>
        </w:rPr>
      </w:pPr>
      <w:r w:rsidRPr="00C97CA5">
        <w:rPr>
          <w:rFonts w:ascii="Times New Roman" w:hAnsi="Times New Roman"/>
          <w:sz w:val="28"/>
          <w:szCs w:val="28"/>
          <w:lang w:val="uk-UA"/>
        </w:rPr>
        <w:t xml:space="preserve">У ч и т е л ь: </w:t>
      </w:r>
    </w:p>
    <w:p w:rsidR="00616446" w:rsidRDefault="0075495C" w:rsidP="00590AFF">
      <w:pPr>
        <w:pStyle w:val="a3"/>
        <w:numPr>
          <w:ilvl w:val="0"/>
          <w:numId w:val="30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завершує розбір і вивчення третього питання уроку;</w:t>
      </w:r>
    </w:p>
    <w:p w:rsidR="0075495C" w:rsidRDefault="0075495C" w:rsidP="00590AFF">
      <w:pPr>
        <w:pStyle w:val="a3"/>
        <w:numPr>
          <w:ilvl w:val="0"/>
          <w:numId w:val="30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пропонує учням узагальнити розгляд матеріалу власними варіантами висновків.</w:t>
      </w:r>
    </w:p>
    <w:p w:rsidR="0075495C" w:rsidRDefault="00284096" w:rsidP="00590AFF">
      <w:pPr>
        <w:pStyle w:val="a3"/>
        <w:ind w:left="720"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495C">
        <w:rPr>
          <w:rFonts w:ascii="Times New Roman" w:hAnsi="Times New Roman" w:cs="Times New Roman"/>
          <w:sz w:val="28"/>
          <w:szCs w:val="28"/>
          <w:u w:val="single"/>
          <w:lang w:val="uk-UA"/>
        </w:rPr>
        <w:t>ВИСНОВОК</w:t>
      </w:r>
      <w:r w:rsidRPr="002840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495C" w:rsidRPr="00284096">
        <w:rPr>
          <w:rFonts w:ascii="Times New Roman" w:hAnsi="Times New Roman" w:cs="Times New Roman"/>
          <w:sz w:val="28"/>
          <w:szCs w:val="28"/>
          <w:lang w:val="uk-UA"/>
        </w:rPr>
        <w:t>(очікуваний):</w:t>
      </w:r>
    </w:p>
    <w:p w:rsidR="0075495C" w:rsidRDefault="0075495C" w:rsidP="00590AFF">
      <w:pPr>
        <w:pStyle w:val="a3"/>
        <w:ind w:left="720" w:right="-22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Скориставшись сприятливим моментом, зм</w:t>
      </w:r>
      <w:r w:rsidR="00284096">
        <w:rPr>
          <w:rFonts w:ascii="Times New Roman" w:hAnsi="Times New Roman" w:cs="Times New Roman"/>
          <w:sz w:val="28"/>
          <w:szCs w:val="28"/>
          <w:lang w:val="uk-UA"/>
        </w:rPr>
        <w:t>іною політичної ситуації, ТУ О. </w:t>
      </w:r>
      <w:r>
        <w:rPr>
          <w:rFonts w:ascii="Times New Roman" w:hAnsi="Times New Roman" w:cs="Times New Roman"/>
          <w:sz w:val="28"/>
          <w:szCs w:val="28"/>
          <w:lang w:val="uk-UA"/>
        </w:rPr>
        <w:t>Керенського в односторонньому порядку переглянув свої домовленості з ЦР, викладені у постанові ТУ «Про національно-політичне становище в Україні» та в ІІ Універсалі, відмовився від взятих на себе обіцянок, свідомо став на шлях суттєвого обмеження авто</w:t>
      </w:r>
      <w:r w:rsidR="00284096">
        <w:rPr>
          <w:rFonts w:ascii="Times New Roman" w:hAnsi="Times New Roman" w:cs="Times New Roman"/>
          <w:sz w:val="28"/>
          <w:szCs w:val="28"/>
          <w:lang w:val="uk-UA"/>
        </w:rPr>
        <w:t>номії України, як територіально</w:t>
      </w:r>
      <w:r>
        <w:rPr>
          <w:rFonts w:ascii="Times New Roman" w:hAnsi="Times New Roman" w:cs="Times New Roman"/>
          <w:sz w:val="28"/>
          <w:szCs w:val="28"/>
          <w:lang w:val="uk-UA"/>
        </w:rPr>
        <w:t>, так і щодо сфер компетенції та повноважень, перетворення Генерального Секретаріату з уряду України, підзвітного ЦР, на крайовий орган «місцевого врядування» безпосередньо підпорядкований ТУ.</w:t>
      </w:r>
    </w:p>
    <w:p w:rsidR="000E13B9" w:rsidRDefault="000E13B9" w:rsidP="00590AFF">
      <w:pPr>
        <w:pStyle w:val="a3"/>
        <w:ind w:left="720"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Отже, «Тимчасова інструкція Генеральному Секретаріатові Тимчасового уряду на Україні» свідчила про значні та принципові порушення попередніх домовленостей між </w:t>
      </w:r>
      <w:r w:rsidR="00284096">
        <w:rPr>
          <w:rFonts w:ascii="Times New Roman" w:hAnsi="Times New Roman" w:cs="Times New Roman"/>
          <w:sz w:val="28"/>
          <w:szCs w:val="28"/>
          <w:lang w:val="uk-UA"/>
        </w:rPr>
        <w:t>ТУ і ЦР, на</w:t>
      </w:r>
      <w:r w:rsidRPr="000E13B9">
        <w:rPr>
          <w:rFonts w:ascii="Times New Roman" w:hAnsi="Times New Roman" w:cs="Times New Roman"/>
          <w:sz w:val="28"/>
          <w:szCs w:val="28"/>
          <w:lang w:val="uk-UA"/>
        </w:rPr>
        <w:t>повнювала їх,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4096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значить і ІІ Універсал, конкретним змістом, однозначно робила його </w:t>
      </w:r>
      <w:r w:rsidR="00284096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очах переважної більшості українців та політичних сил кроком, </w:t>
      </w:r>
      <w:r w:rsidR="00284096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а то і двома назад, порівняно з І Універсалом, реабілітувала</w:t>
      </w:r>
      <w:r w:rsidR="00284096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якщо не дії, то ідею збройного виступу самостійників.</w:t>
      </w:r>
    </w:p>
    <w:p w:rsidR="000E13B9" w:rsidRDefault="000E13B9" w:rsidP="00590AFF">
      <w:pPr>
        <w:pStyle w:val="a3"/>
        <w:ind w:left="720"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E13B9" w:rsidRPr="00284096" w:rsidRDefault="000E13B9" w:rsidP="00284096">
      <w:pPr>
        <w:pStyle w:val="a3"/>
        <w:numPr>
          <w:ilvl w:val="0"/>
          <w:numId w:val="22"/>
        </w:numPr>
        <w:ind w:left="426" w:right="-2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4096">
        <w:rPr>
          <w:rFonts w:ascii="Times New Roman" w:hAnsi="Times New Roman" w:cs="Times New Roman"/>
          <w:b/>
          <w:sz w:val="28"/>
          <w:szCs w:val="28"/>
          <w:lang w:val="uk-UA"/>
        </w:rPr>
        <w:t>Загострення конфлікту між ЦР і ТУ (вересень 1917 р.). Конгрес (з’їзд) народів Росії в Києві.</w:t>
      </w:r>
    </w:p>
    <w:p w:rsidR="00284096" w:rsidRDefault="00284096" w:rsidP="00284096">
      <w:pPr>
        <w:spacing w:after="0" w:line="240" w:lineRule="auto"/>
        <w:ind w:left="284" w:right="-22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E13B9" w:rsidRPr="000E13B9" w:rsidRDefault="000E13B9" w:rsidP="00284096">
      <w:pPr>
        <w:spacing w:after="0" w:line="240" w:lineRule="auto"/>
        <w:ind w:left="284" w:right="-22"/>
        <w:jc w:val="both"/>
        <w:rPr>
          <w:rFonts w:ascii="Times New Roman" w:hAnsi="Times New Roman"/>
          <w:sz w:val="28"/>
          <w:szCs w:val="28"/>
          <w:lang w:val="uk-UA"/>
        </w:rPr>
      </w:pPr>
      <w:r w:rsidRPr="000E13B9">
        <w:rPr>
          <w:rFonts w:ascii="Times New Roman" w:hAnsi="Times New Roman"/>
          <w:sz w:val="28"/>
          <w:szCs w:val="28"/>
          <w:lang w:val="uk-UA"/>
        </w:rPr>
        <w:t xml:space="preserve">У ч и т е л ь: </w:t>
      </w:r>
    </w:p>
    <w:p w:rsidR="000E13B9" w:rsidRDefault="000E13B9" w:rsidP="00590AFF">
      <w:pPr>
        <w:pStyle w:val="a3"/>
        <w:numPr>
          <w:ilvl w:val="0"/>
          <w:numId w:val="32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інформує учнів, що розгляд та опрацювання питання розпочнеться короткою розповіддю вчителя і продовжиться повідомленням учнів-консультантів, які виконували випереджаюче завдання № 7;</w:t>
      </w:r>
    </w:p>
    <w:p w:rsidR="000E13B9" w:rsidRDefault="000E13B9" w:rsidP="00590AFF">
      <w:pPr>
        <w:pStyle w:val="a3"/>
        <w:numPr>
          <w:ilvl w:val="0"/>
          <w:numId w:val="32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свої</w:t>
      </w:r>
      <w:r w:rsidR="00284096">
        <w:rPr>
          <w:rFonts w:ascii="Times New Roman" w:hAnsi="Times New Roman" w:cs="Times New Roman"/>
          <w:sz w:val="28"/>
          <w:szCs w:val="28"/>
          <w:lang w:val="uk-UA"/>
        </w:rPr>
        <w:t>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розповіді вчитель характеризує ситуацію в Україні та Росії в кінці серпня – середині вересня 1917 р.;</w:t>
      </w:r>
    </w:p>
    <w:p w:rsidR="000E13B9" w:rsidRDefault="000E13B9" w:rsidP="00590AFF">
      <w:pPr>
        <w:pStyle w:val="a3"/>
        <w:numPr>
          <w:ilvl w:val="0"/>
          <w:numId w:val="32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акцентує увагу учнів на основній події того періоду –</w:t>
      </w:r>
      <w:r w:rsidR="00A8178B">
        <w:rPr>
          <w:rFonts w:ascii="Times New Roman" w:hAnsi="Times New Roman" w:cs="Times New Roman"/>
          <w:sz w:val="28"/>
          <w:szCs w:val="28"/>
          <w:lang w:val="uk-UA"/>
        </w:rPr>
        <w:t xml:space="preserve"> заколоту П. </w:t>
      </w:r>
      <w:r>
        <w:rPr>
          <w:rFonts w:ascii="Times New Roman" w:hAnsi="Times New Roman" w:cs="Times New Roman"/>
          <w:sz w:val="28"/>
          <w:szCs w:val="28"/>
          <w:lang w:val="uk-UA"/>
        </w:rPr>
        <w:t>Корнілова, та його меті: намаганню правих сил встановити військову диктатуру в Росії, а відповідно придушити ре</w:t>
      </w:r>
      <w:r w:rsidR="00A73785">
        <w:rPr>
          <w:rFonts w:ascii="Times New Roman" w:hAnsi="Times New Roman" w:cs="Times New Roman"/>
          <w:sz w:val="28"/>
          <w:szCs w:val="28"/>
          <w:lang w:val="uk-UA"/>
        </w:rPr>
        <w:t>волюцію і в Україні;</w:t>
      </w:r>
    </w:p>
    <w:p w:rsidR="00A73785" w:rsidRDefault="00A73785" w:rsidP="00590AFF">
      <w:pPr>
        <w:pStyle w:val="a3"/>
        <w:numPr>
          <w:ilvl w:val="0"/>
          <w:numId w:val="32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визначає роль різних політичних сил у придушенні корніловського заколоту та значення і наслідки провалу спроби встановлення військової диктатури;</w:t>
      </w:r>
    </w:p>
    <w:p w:rsidR="00A73785" w:rsidRDefault="00A73785" w:rsidP="00590AFF">
      <w:pPr>
        <w:pStyle w:val="a3"/>
        <w:numPr>
          <w:ilvl w:val="0"/>
          <w:numId w:val="32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надає у потрібний момент слово експерту зі словникової роботи;</w:t>
      </w:r>
    </w:p>
    <w:p w:rsidR="00A73785" w:rsidRPr="00AB31BC" w:rsidRDefault="00A73785" w:rsidP="00590AFF">
      <w:pPr>
        <w:pStyle w:val="a3"/>
        <w:numPr>
          <w:ilvl w:val="0"/>
          <w:numId w:val="32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надає слово учням-консультантам, які виконували випереджаюче завдання № 7: «</w:t>
      </w:r>
      <w:r w:rsidRPr="00AB31BC">
        <w:rPr>
          <w:rFonts w:ascii="Times New Roman" w:hAnsi="Times New Roman" w:cs="Times New Roman"/>
          <w:sz w:val="28"/>
          <w:szCs w:val="28"/>
          <w:lang w:val="uk-UA"/>
        </w:rPr>
        <w:t>Конгрес (з’їзд) н</w:t>
      </w:r>
      <w:r w:rsidR="00A8178B" w:rsidRPr="00AB31B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AB31BC">
        <w:rPr>
          <w:rFonts w:ascii="Times New Roman" w:hAnsi="Times New Roman" w:cs="Times New Roman"/>
          <w:sz w:val="28"/>
          <w:szCs w:val="28"/>
          <w:lang w:val="uk-UA"/>
        </w:rPr>
        <w:t>родів Росії в Києві – пік загострення конфлікту між ЦР і ТУ».</w:t>
      </w:r>
    </w:p>
    <w:p w:rsidR="00A73785" w:rsidRPr="00AB31BC" w:rsidRDefault="00A73785" w:rsidP="00284096">
      <w:pPr>
        <w:pStyle w:val="a3"/>
        <w:ind w:left="284"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31BC">
        <w:rPr>
          <w:rFonts w:ascii="Times New Roman" w:hAnsi="Times New Roman" w:cs="Times New Roman"/>
          <w:sz w:val="28"/>
          <w:szCs w:val="28"/>
          <w:lang w:val="uk-UA"/>
        </w:rPr>
        <w:t>У ч н і:</w:t>
      </w:r>
    </w:p>
    <w:p w:rsidR="00A73785" w:rsidRPr="00AB31BC" w:rsidRDefault="00A73785" w:rsidP="00590AFF">
      <w:pPr>
        <w:pStyle w:val="a3"/>
        <w:numPr>
          <w:ilvl w:val="0"/>
          <w:numId w:val="33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31BC">
        <w:rPr>
          <w:rFonts w:ascii="Times New Roman" w:hAnsi="Times New Roman" w:cs="Times New Roman"/>
          <w:sz w:val="28"/>
          <w:szCs w:val="28"/>
          <w:lang w:val="uk-UA"/>
        </w:rPr>
        <w:t>слухають розповідь учителя, роблять помітки в робочих зошитах;</w:t>
      </w:r>
    </w:p>
    <w:p w:rsidR="00A73785" w:rsidRPr="00AB31BC" w:rsidRDefault="00A73785" w:rsidP="00590AFF">
      <w:pPr>
        <w:pStyle w:val="a3"/>
        <w:numPr>
          <w:ilvl w:val="0"/>
          <w:numId w:val="33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31BC">
        <w:rPr>
          <w:rFonts w:ascii="Times New Roman" w:hAnsi="Times New Roman" w:cs="Times New Roman"/>
          <w:sz w:val="28"/>
          <w:szCs w:val="28"/>
          <w:lang w:val="uk-UA"/>
        </w:rPr>
        <w:t>за потреби, ставлять уточнюючі запитання в кінці розповіді;</w:t>
      </w:r>
    </w:p>
    <w:p w:rsidR="00A73785" w:rsidRPr="00AB31BC" w:rsidRDefault="00A73785" w:rsidP="00590AFF">
      <w:pPr>
        <w:pStyle w:val="a3"/>
        <w:numPr>
          <w:ilvl w:val="0"/>
          <w:numId w:val="33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31BC">
        <w:rPr>
          <w:rFonts w:ascii="Times New Roman" w:hAnsi="Times New Roman" w:cs="Times New Roman"/>
          <w:sz w:val="28"/>
          <w:szCs w:val="28"/>
          <w:lang w:val="uk-UA"/>
        </w:rPr>
        <w:t>заслуховують повідомлення учнів-консультантів № 7;</w:t>
      </w:r>
    </w:p>
    <w:p w:rsidR="00A73785" w:rsidRPr="00AB31BC" w:rsidRDefault="00A73785" w:rsidP="00590AFF">
      <w:pPr>
        <w:pStyle w:val="a3"/>
        <w:numPr>
          <w:ilvl w:val="0"/>
          <w:numId w:val="33"/>
        </w:numPr>
        <w:ind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31BC">
        <w:rPr>
          <w:rFonts w:ascii="Times New Roman" w:hAnsi="Times New Roman" w:cs="Times New Roman"/>
          <w:sz w:val="28"/>
          <w:szCs w:val="28"/>
          <w:lang w:val="uk-UA"/>
        </w:rPr>
        <w:t>особливу увагу зосереджують на голо</w:t>
      </w:r>
      <w:r w:rsidR="00284096">
        <w:rPr>
          <w:rFonts w:ascii="Times New Roman" w:hAnsi="Times New Roman" w:cs="Times New Roman"/>
          <w:sz w:val="28"/>
          <w:szCs w:val="28"/>
          <w:lang w:val="uk-UA"/>
        </w:rPr>
        <w:t>вних рі</w:t>
      </w:r>
      <w:r w:rsidRPr="00AB31BC">
        <w:rPr>
          <w:rFonts w:ascii="Times New Roman" w:hAnsi="Times New Roman" w:cs="Times New Roman"/>
          <w:sz w:val="28"/>
          <w:szCs w:val="28"/>
          <w:lang w:val="uk-UA"/>
        </w:rPr>
        <w:t>шення</w:t>
      </w:r>
      <w:r w:rsidR="00284096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Pr="00AB31BC">
        <w:rPr>
          <w:rFonts w:ascii="Times New Roman" w:hAnsi="Times New Roman" w:cs="Times New Roman"/>
          <w:sz w:val="28"/>
          <w:szCs w:val="28"/>
          <w:lang w:val="uk-UA"/>
        </w:rPr>
        <w:t xml:space="preserve"> з’їзду, </w:t>
      </w:r>
      <w:r w:rsidR="00284096">
        <w:rPr>
          <w:rFonts w:ascii="Times New Roman" w:hAnsi="Times New Roman" w:cs="Times New Roman"/>
          <w:sz w:val="28"/>
          <w:szCs w:val="28"/>
          <w:lang w:val="uk-UA"/>
        </w:rPr>
        <w:t xml:space="preserve">їх </w:t>
      </w:r>
      <w:r w:rsidRPr="00AB31BC">
        <w:rPr>
          <w:rFonts w:ascii="Times New Roman" w:hAnsi="Times New Roman" w:cs="Times New Roman"/>
          <w:sz w:val="28"/>
          <w:szCs w:val="28"/>
          <w:lang w:val="uk-UA"/>
        </w:rPr>
        <w:t>наслідках для практичного запровадження автономії в Україні, всупереч ІІ</w:t>
      </w:r>
      <w:r w:rsidR="00284096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AB31BC">
        <w:rPr>
          <w:rFonts w:ascii="Times New Roman" w:hAnsi="Times New Roman" w:cs="Times New Roman"/>
          <w:sz w:val="28"/>
          <w:szCs w:val="28"/>
          <w:lang w:val="uk-UA"/>
        </w:rPr>
        <w:t>Універсалу у всіх сферах життя в 9 губерніях (без Криму)</w:t>
      </w:r>
      <w:r w:rsidR="0028409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B31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4096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AB31BC">
        <w:rPr>
          <w:rFonts w:ascii="Times New Roman" w:hAnsi="Times New Roman" w:cs="Times New Roman"/>
          <w:sz w:val="28"/>
          <w:szCs w:val="28"/>
          <w:lang w:val="uk-UA"/>
        </w:rPr>
        <w:t xml:space="preserve">на ролі ЦР в підготовці до скликання Українських Установчих зборів.  </w:t>
      </w:r>
    </w:p>
    <w:p w:rsidR="006F5491" w:rsidRPr="00AB31BC" w:rsidRDefault="006F5491" w:rsidP="00284096">
      <w:pPr>
        <w:spacing w:after="0" w:line="240" w:lineRule="auto"/>
        <w:ind w:left="284" w:right="-22"/>
        <w:jc w:val="both"/>
        <w:rPr>
          <w:rFonts w:ascii="Times New Roman" w:hAnsi="Times New Roman"/>
          <w:sz w:val="28"/>
          <w:szCs w:val="28"/>
          <w:lang w:val="uk-UA"/>
        </w:rPr>
      </w:pPr>
      <w:r w:rsidRPr="00AB31BC">
        <w:rPr>
          <w:rFonts w:ascii="Times New Roman" w:hAnsi="Times New Roman"/>
          <w:sz w:val="28"/>
          <w:szCs w:val="28"/>
          <w:lang w:val="uk-UA"/>
        </w:rPr>
        <w:t xml:space="preserve">У ч и т е л ь: </w:t>
      </w:r>
    </w:p>
    <w:p w:rsidR="006F5491" w:rsidRDefault="006F5491" w:rsidP="00590AFF">
      <w:pPr>
        <w:numPr>
          <w:ilvl w:val="0"/>
          <w:numId w:val="36"/>
        </w:numPr>
        <w:spacing w:after="0" w:line="240" w:lineRule="auto"/>
        <w:ind w:right="-22"/>
        <w:jc w:val="both"/>
        <w:rPr>
          <w:rFonts w:ascii="Times New Roman" w:hAnsi="Times New Roman"/>
          <w:sz w:val="28"/>
          <w:szCs w:val="28"/>
          <w:lang w:val="uk-UA"/>
        </w:rPr>
      </w:pPr>
      <w:r w:rsidRPr="00AB31BC">
        <w:rPr>
          <w:rFonts w:ascii="Times New Roman" w:hAnsi="Times New Roman"/>
          <w:sz w:val="28"/>
          <w:szCs w:val="28"/>
          <w:lang w:val="uk-UA"/>
        </w:rPr>
        <w:t>переходить до короткого обговорення</w:t>
      </w:r>
      <w:r>
        <w:rPr>
          <w:rFonts w:ascii="Times New Roman" w:hAnsi="Times New Roman"/>
          <w:sz w:val="28"/>
          <w:szCs w:val="28"/>
          <w:lang w:val="uk-UA"/>
        </w:rPr>
        <w:t xml:space="preserve"> учнями класу отриманої ними від консультантів інформації про Конгрес народів Росії в Києві та його вплив на розвиток революції і запровадження автономії в Україні;</w:t>
      </w:r>
    </w:p>
    <w:p w:rsidR="006F5491" w:rsidRDefault="006F5491" w:rsidP="00590AFF">
      <w:pPr>
        <w:numPr>
          <w:ilvl w:val="0"/>
          <w:numId w:val="36"/>
        </w:numPr>
        <w:spacing w:after="0" w:line="240" w:lineRule="auto"/>
        <w:ind w:right="-2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направляє обговорення (бесіду) в потрібному руслі;</w:t>
      </w:r>
    </w:p>
    <w:p w:rsidR="006F5491" w:rsidRDefault="006F5491" w:rsidP="00590AFF">
      <w:pPr>
        <w:numPr>
          <w:ilvl w:val="0"/>
          <w:numId w:val="36"/>
        </w:numPr>
        <w:spacing w:after="0" w:line="240" w:lineRule="auto"/>
        <w:ind w:right="-2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завершує розгляд питання, пропонує узагальни</w:t>
      </w:r>
      <w:r w:rsidR="00284096">
        <w:rPr>
          <w:rFonts w:ascii="Times New Roman" w:hAnsi="Times New Roman"/>
          <w:sz w:val="28"/>
          <w:szCs w:val="28"/>
          <w:lang w:val="uk-UA"/>
        </w:rPr>
        <w:t>ти вивчений матеріал висновками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6F5491" w:rsidRDefault="006F5491" w:rsidP="00284096">
      <w:pPr>
        <w:spacing w:after="0" w:line="240" w:lineRule="auto"/>
        <w:ind w:left="284" w:right="-2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н і: </w:t>
      </w:r>
    </w:p>
    <w:p w:rsidR="006F5491" w:rsidRDefault="006F5491" w:rsidP="00590AFF">
      <w:pPr>
        <w:numPr>
          <w:ilvl w:val="0"/>
          <w:numId w:val="36"/>
        </w:numPr>
        <w:spacing w:after="0" w:line="240" w:lineRule="auto"/>
        <w:ind w:right="-2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пропонують на розгляд класу кілька власних аргументованих висновків, доповнюють один одного;</w:t>
      </w:r>
    </w:p>
    <w:p w:rsidR="006F5491" w:rsidRDefault="006F5491" w:rsidP="00590AFF">
      <w:pPr>
        <w:numPr>
          <w:ilvl w:val="0"/>
          <w:numId w:val="36"/>
        </w:numPr>
        <w:spacing w:after="0" w:line="240" w:lineRule="auto"/>
        <w:ind w:right="-2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формулюють остаточний висновок з питання.</w:t>
      </w:r>
    </w:p>
    <w:p w:rsidR="006F5491" w:rsidRDefault="006F5491" w:rsidP="00590AFF">
      <w:pPr>
        <w:spacing w:after="0" w:line="240" w:lineRule="auto"/>
        <w:ind w:right="-22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4096" w:rsidRDefault="00284096" w:rsidP="00590AFF">
      <w:pPr>
        <w:spacing w:after="0" w:line="240" w:lineRule="auto"/>
        <w:ind w:right="-22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</w:p>
    <w:p w:rsidR="006F5491" w:rsidRDefault="00284096" w:rsidP="00590AFF">
      <w:pPr>
        <w:spacing w:after="0" w:line="240" w:lineRule="auto"/>
        <w:ind w:right="-22"/>
        <w:jc w:val="both"/>
        <w:rPr>
          <w:rFonts w:ascii="Times New Roman" w:hAnsi="Times New Roman"/>
          <w:sz w:val="28"/>
          <w:szCs w:val="28"/>
          <w:lang w:val="uk-UA"/>
        </w:rPr>
      </w:pPr>
      <w:r w:rsidRPr="00AB31BC">
        <w:rPr>
          <w:rFonts w:ascii="Times New Roman" w:hAnsi="Times New Roman"/>
          <w:sz w:val="28"/>
          <w:szCs w:val="28"/>
          <w:u w:val="single"/>
          <w:lang w:val="uk-UA"/>
        </w:rPr>
        <w:lastRenderedPageBreak/>
        <w:t>В</w:t>
      </w:r>
      <w:bookmarkStart w:id="0" w:name="_GoBack"/>
      <w:bookmarkEnd w:id="0"/>
      <w:r w:rsidRPr="00AB31BC">
        <w:rPr>
          <w:rFonts w:ascii="Times New Roman" w:hAnsi="Times New Roman"/>
          <w:sz w:val="28"/>
          <w:szCs w:val="28"/>
          <w:u w:val="single"/>
          <w:lang w:val="uk-UA"/>
        </w:rPr>
        <w:t>ИСНОВОК</w:t>
      </w:r>
      <w:r w:rsidR="006F5491">
        <w:rPr>
          <w:rFonts w:ascii="Times New Roman" w:hAnsi="Times New Roman"/>
          <w:sz w:val="28"/>
          <w:szCs w:val="28"/>
          <w:lang w:val="uk-UA"/>
        </w:rPr>
        <w:t xml:space="preserve"> (очікуваний):</w:t>
      </w:r>
    </w:p>
    <w:p w:rsidR="006F5491" w:rsidRDefault="006F5491" w:rsidP="00590AFF">
      <w:pPr>
        <w:spacing w:after="0" w:line="240" w:lineRule="auto"/>
        <w:ind w:right="-22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ТУ Росії, придушуючи антиреволюційний корніловський заколот, побоюючись зростання впливу більшовиків на суспільство, і сам все більше ставав недемократичним та реакційним, особливо в національному питанні.</w:t>
      </w:r>
    </w:p>
    <w:p w:rsidR="006F5491" w:rsidRDefault="006F5491" w:rsidP="00590AFF">
      <w:pPr>
        <w:spacing w:after="0" w:line="240" w:lineRule="auto"/>
        <w:ind w:right="-22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Ініційований ЦР конгрес народів Росії, що відбувся в Києві, п</w:t>
      </w:r>
      <w:r w:rsidRPr="006B144D">
        <w:rPr>
          <w:rFonts w:ascii="Times New Roman" w:hAnsi="Times New Roman"/>
          <w:sz w:val="28"/>
          <w:szCs w:val="28"/>
          <w:lang w:val="uk-UA"/>
        </w:rPr>
        <w:t xml:space="preserve">ідтвердив </w:t>
      </w:r>
      <w:r w:rsidR="00284096">
        <w:rPr>
          <w:rFonts w:ascii="Times New Roman" w:hAnsi="Times New Roman"/>
          <w:sz w:val="28"/>
          <w:szCs w:val="28"/>
          <w:lang w:val="uk-UA"/>
        </w:rPr>
        <w:br/>
      </w:r>
      <w:r w:rsidRPr="006B144D">
        <w:rPr>
          <w:rFonts w:ascii="Times New Roman" w:hAnsi="Times New Roman"/>
          <w:sz w:val="28"/>
          <w:szCs w:val="28"/>
          <w:lang w:val="uk-UA"/>
        </w:rPr>
        <w:t xml:space="preserve">їх бажання </w:t>
      </w:r>
      <w:r>
        <w:rPr>
          <w:rFonts w:ascii="Times New Roman" w:hAnsi="Times New Roman"/>
          <w:sz w:val="28"/>
          <w:szCs w:val="28"/>
          <w:lang w:val="uk-UA"/>
        </w:rPr>
        <w:t>перебудувати Росію на принципах федерації, засудив надмірну державну централізацію, запропонував вирішувати важливі соціально-економічні питання з урахуванням місцевої специфіки крайовими органами влади, закликав прискорити скликання крайових Установчих зборів без прив’язки до всеросійських, тобто фактично підтримав та одобрив курс на пришвидшене запровадження реальної автономії з метою вирішення гострих соціально-економічних проблем, чим і скористалася ЦР, поширивши свою компетенцію на всі сфери життя і на всі дев’ять губерній (без Криму), що у свою чергу призвело до нового загострення конфлікту між ЦР і ТУ.</w:t>
      </w:r>
    </w:p>
    <w:p w:rsidR="006F5491" w:rsidRDefault="006F5491" w:rsidP="00590AFF">
      <w:pPr>
        <w:spacing w:after="0" w:line="240" w:lineRule="auto"/>
        <w:ind w:right="-22"/>
        <w:rPr>
          <w:rFonts w:ascii="Times New Roman" w:hAnsi="Times New Roman"/>
          <w:sz w:val="28"/>
          <w:szCs w:val="28"/>
          <w:lang w:val="uk-UA"/>
        </w:rPr>
      </w:pPr>
    </w:p>
    <w:p w:rsidR="006F5491" w:rsidRPr="00284096" w:rsidRDefault="006F5491" w:rsidP="00284096">
      <w:pPr>
        <w:spacing w:after="0" w:line="240" w:lineRule="auto"/>
        <w:ind w:right="-22"/>
        <w:rPr>
          <w:rFonts w:ascii="Times New Roman" w:hAnsi="Times New Roman"/>
          <w:b/>
          <w:sz w:val="28"/>
          <w:szCs w:val="28"/>
          <w:lang w:val="uk-UA"/>
        </w:rPr>
      </w:pPr>
      <w:r w:rsidRPr="00284096">
        <w:rPr>
          <w:rFonts w:ascii="Times New Roman" w:hAnsi="Times New Roman"/>
          <w:b/>
          <w:sz w:val="28"/>
          <w:szCs w:val="28"/>
          <w:lang w:val="en-US"/>
        </w:rPr>
        <w:t>VI</w:t>
      </w:r>
      <w:r w:rsidRPr="00284096">
        <w:rPr>
          <w:rFonts w:ascii="Times New Roman" w:hAnsi="Times New Roman"/>
          <w:b/>
          <w:sz w:val="28"/>
          <w:szCs w:val="28"/>
          <w:lang w:val="uk-UA"/>
        </w:rPr>
        <w:t xml:space="preserve">. ОСМИСЛЕННЯ Й ПОПЕРЕДНЄ УЗАГАЛЬНЕННЯ НОВИХ ЗНАНЬ    </w:t>
      </w:r>
      <w:r w:rsidR="00284096">
        <w:rPr>
          <w:rFonts w:ascii="Times New Roman" w:hAnsi="Times New Roman"/>
          <w:b/>
          <w:sz w:val="28"/>
          <w:szCs w:val="28"/>
          <w:lang w:val="uk-UA"/>
        </w:rPr>
        <w:tab/>
      </w:r>
      <w:r w:rsidR="00284096">
        <w:rPr>
          <w:rFonts w:ascii="Times New Roman" w:hAnsi="Times New Roman"/>
          <w:b/>
          <w:sz w:val="28"/>
          <w:szCs w:val="28"/>
          <w:lang w:val="uk-UA"/>
        </w:rPr>
        <w:tab/>
      </w:r>
      <w:r w:rsidR="00284096">
        <w:rPr>
          <w:rFonts w:ascii="Times New Roman" w:hAnsi="Times New Roman"/>
          <w:b/>
          <w:sz w:val="28"/>
          <w:szCs w:val="28"/>
          <w:lang w:val="uk-UA"/>
        </w:rPr>
        <w:tab/>
      </w:r>
      <w:r w:rsidR="00284096">
        <w:rPr>
          <w:rFonts w:ascii="Times New Roman" w:hAnsi="Times New Roman"/>
          <w:b/>
          <w:sz w:val="28"/>
          <w:szCs w:val="28"/>
          <w:lang w:val="uk-UA"/>
        </w:rPr>
        <w:tab/>
      </w:r>
      <w:r w:rsidR="00284096">
        <w:rPr>
          <w:rFonts w:ascii="Times New Roman" w:hAnsi="Times New Roman"/>
          <w:b/>
          <w:sz w:val="28"/>
          <w:szCs w:val="28"/>
          <w:lang w:val="uk-UA"/>
        </w:rPr>
        <w:tab/>
      </w:r>
      <w:r w:rsidR="00284096">
        <w:rPr>
          <w:rFonts w:ascii="Times New Roman" w:hAnsi="Times New Roman"/>
          <w:b/>
          <w:sz w:val="28"/>
          <w:szCs w:val="28"/>
          <w:lang w:val="uk-UA"/>
        </w:rPr>
        <w:tab/>
      </w:r>
      <w:r w:rsidR="00284096">
        <w:rPr>
          <w:rFonts w:ascii="Times New Roman" w:hAnsi="Times New Roman"/>
          <w:b/>
          <w:sz w:val="28"/>
          <w:szCs w:val="28"/>
          <w:lang w:val="uk-UA"/>
        </w:rPr>
        <w:tab/>
      </w:r>
      <w:r w:rsidR="00284096">
        <w:rPr>
          <w:rFonts w:ascii="Times New Roman" w:hAnsi="Times New Roman"/>
          <w:b/>
          <w:sz w:val="28"/>
          <w:szCs w:val="28"/>
          <w:lang w:val="uk-UA"/>
        </w:rPr>
        <w:tab/>
      </w:r>
      <w:r w:rsidR="00284096">
        <w:rPr>
          <w:rFonts w:ascii="Times New Roman" w:hAnsi="Times New Roman"/>
          <w:b/>
          <w:sz w:val="28"/>
          <w:szCs w:val="28"/>
          <w:lang w:val="uk-UA"/>
        </w:rPr>
        <w:tab/>
      </w:r>
      <w:r w:rsidR="00284096">
        <w:rPr>
          <w:rFonts w:ascii="Times New Roman" w:hAnsi="Times New Roman"/>
          <w:b/>
          <w:sz w:val="28"/>
          <w:szCs w:val="28"/>
          <w:lang w:val="uk-UA"/>
        </w:rPr>
        <w:tab/>
      </w:r>
      <w:r w:rsidR="00284096">
        <w:rPr>
          <w:rFonts w:ascii="Times New Roman" w:hAnsi="Times New Roman"/>
          <w:b/>
          <w:sz w:val="28"/>
          <w:szCs w:val="28"/>
          <w:lang w:val="uk-UA"/>
        </w:rPr>
        <w:tab/>
      </w:r>
      <w:r w:rsidR="00284096">
        <w:rPr>
          <w:rFonts w:ascii="Times New Roman" w:hAnsi="Times New Roman"/>
          <w:b/>
          <w:sz w:val="28"/>
          <w:szCs w:val="28"/>
          <w:lang w:val="uk-UA"/>
        </w:rPr>
        <w:tab/>
      </w:r>
      <w:r w:rsidRPr="00284096">
        <w:rPr>
          <w:rFonts w:ascii="Times New Roman" w:hAnsi="Times New Roman"/>
          <w:b/>
          <w:sz w:val="28"/>
          <w:szCs w:val="28"/>
          <w:lang w:val="uk-UA"/>
        </w:rPr>
        <w:t>(5-7 хв.)</w:t>
      </w:r>
    </w:p>
    <w:p w:rsidR="006F5491" w:rsidRDefault="006F5491" w:rsidP="00590AFF">
      <w:pPr>
        <w:spacing w:after="0" w:line="240" w:lineRule="auto"/>
        <w:ind w:left="567" w:right="-22"/>
        <w:jc w:val="both"/>
        <w:rPr>
          <w:rFonts w:ascii="Times New Roman" w:hAnsi="Times New Roman"/>
          <w:sz w:val="28"/>
          <w:szCs w:val="28"/>
          <w:lang w:val="uk-UA"/>
        </w:rPr>
      </w:pPr>
      <w:r w:rsidRPr="00284096">
        <w:rPr>
          <w:rFonts w:ascii="Times New Roman" w:hAnsi="Times New Roman"/>
          <w:b/>
          <w:sz w:val="28"/>
          <w:szCs w:val="28"/>
          <w:lang w:val="uk-UA"/>
        </w:rPr>
        <w:t>*</w:t>
      </w:r>
      <w:r>
        <w:rPr>
          <w:rFonts w:ascii="Times New Roman" w:hAnsi="Times New Roman"/>
          <w:sz w:val="28"/>
          <w:szCs w:val="28"/>
          <w:lang w:val="uk-UA"/>
        </w:rPr>
        <w:t xml:space="preserve"> відбувається шляхом короткої узагальненої бесіди з метою знаходження відповіді на проблемне питання уроку. Поставлене на початку заняття</w:t>
      </w:r>
    </w:p>
    <w:p w:rsidR="006F5491" w:rsidRDefault="006F5491" w:rsidP="00590AFF">
      <w:pPr>
        <w:spacing w:after="0" w:line="240" w:lineRule="auto"/>
        <w:ind w:right="-22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F5491" w:rsidRDefault="006F5491" w:rsidP="00590AFF">
      <w:pPr>
        <w:numPr>
          <w:ilvl w:val="0"/>
          <w:numId w:val="34"/>
        </w:numPr>
        <w:spacing w:after="0" w:line="240" w:lineRule="auto"/>
        <w:ind w:right="-2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пропонує учням повернутися до розгляду проблемного питання, завдяки якому він створив проблемну ситуацію на весь урок (демонструє слайд на екран)</w:t>
      </w:r>
    </w:p>
    <w:p w:rsidR="006F5491" w:rsidRDefault="006F5491" w:rsidP="00590AFF">
      <w:pPr>
        <w:spacing w:after="0" w:line="240" w:lineRule="auto"/>
        <w:ind w:left="360" w:right="-22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0" w:type="auto"/>
        <w:tblInd w:w="360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"/>
        <w:gridCol w:w="2499"/>
        <w:gridCol w:w="6453"/>
      </w:tblGrid>
      <w:tr w:rsidR="006F5491" w:rsidRPr="00185A07" w:rsidTr="00AB31BC">
        <w:tc>
          <w:tcPr>
            <w:tcW w:w="0" w:type="auto"/>
            <w:tcBorders>
              <w:top w:val="nil"/>
              <w:bottom w:val="nil"/>
              <w:right w:val="nil"/>
            </w:tcBorders>
            <w:shd w:val="clear" w:color="auto" w:fill="auto"/>
          </w:tcPr>
          <w:p w:rsidR="006F5491" w:rsidRPr="00284096" w:rsidRDefault="006F5491" w:rsidP="00284096">
            <w:pPr>
              <w:spacing w:after="0" w:line="240" w:lineRule="auto"/>
              <w:ind w:right="-22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28409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!?!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</w:tcPr>
          <w:p w:rsidR="006F5491" w:rsidRPr="00284096" w:rsidRDefault="00AB31BC" w:rsidP="00284096">
            <w:pPr>
              <w:spacing w:after="0" w:line="240" w:lineRule="auto"/>
              <w:ind w:right="-22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28409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ПРОБЛЕМНЕ ПИТАННЯ УРОКУ</w:t>
            </w:r>
          </w:p>
        </w:tc>
        <w:tc>
          <w:tcPr>
            <w:tcW w:w="0" w:type="auto"/>
            <w:shd w:val="clear" w:color="auto" w:fill="auto"/>
          </w:tcPr>
          <w:p w:rsidR="006F5491" w:rsidRPr="00185A07" w:rsidRDefault="006F5491" w:rsidP="00284096">
            <w:pPr>
              <w:spacing w:after="0" w:line="240" w:lineRule="auto"/>
              <w:ind w:right="-22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ІІ Універсал – це </w:t>
            </w:r>
            <w:r w:rsidR="00284096">
              <w:rPr>
                <w:rFonts w:ascii="Times New Roman" w:hAnsi="Times New Roman"/>
                <w:sz w:val="28"/>
                <w:szCs w:val="28"/>
                <w:lang w:val="uk-UA"/>
              </w:rPr>
              <w:t>скоріше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вимушений політичний компроміс, що свідчив про виважену політику керівництва Центральної Ради з метою отримання легальної автономії, чи втрата історичного шансу на відновлення української державності?</w:t>
            </w:r>
          </w:p>
        </w:tc>
      </w:tr>
    </w:tbl>
    <w:p w:rsidR="006F5491" w:rsidRDefault="006F5491" w:rsidP="00590AFF">
      <w:pPr>
        <w:spacing w:after="0" w:line="240" w:lineRule="auto"/>
        <w:ind w:left="360" w:right="-22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F5491" w:rsidRDefault="006F5491" w:rsidP="00590AFF">
      <w:pPr>
        <w:pStyle w:val="a3"/>
        <w:numPr>
          <w:ilvl w:val="0"/>
          <w:numId w:val="35"/>
        </w:numPr>
        <w:ind w:right="-2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на основі розбору навчального матеріалу учнями в ході спареного (2 год) уроку, повідомлень консультантів, виступу експерта, проведеного міні-диспуту з елементами рольової гри, розповідей вчителя, дискусій та обговорень, ряду попередніх узагальнень і висновків пропонує учням дати аргументовану відповідь на проблемне питання уроку, остаточно сформувати її після короткого обговорення класом. </w:t>
      </w:r>
    </w:p>
    <w:p w:rsidR="006F5491" w:rsidRDefault="006F5491" w:rsidP="00284096">
      <w:pPr>
        <w:spacing w:after="0" w:line="240" w:lineRule="auto"/>
        <w:ind w:left="284" w:right="-2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н і: </w:t>
      </w:r>
    </w:p>
    <w:p w:rsidR="006F5491" w:rsidRDefault="006F5491" w:rsidP="00590AFF">
      <w:pPr>
        <w:numPr>
          <w:ilvl w:val="0"/>
          <w:numId w:val="35"/>
        </w:numPr>
        <w:spacing w:after="0" w:line="240" w:lineRule="auto"/>
        <w:ind w:right="-2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висловлюють, за бажанням, власні варіанти відповідей на поставлену проблему, аргументують їх;</w:t>
      </w:r>
    </w:p>
    <w:p w:rsidR="006F5491" w:rsidRDefault="006F5491" w:rsidP="00590AFF">
      <w:pPr>
        <w:numPr>
          <w:ilvl w:val="0"/>
          <w:numId w:val="35"/>
        </w:numPr>
        <w:spacing w:after="0" w:line="240" w:lineRule="auto"/>
        <w:ind w:right="-2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після короткого обговорення (можливо й з елементами дискусії) кілька учнів узагальнюють та підсумовують висловлені бачення вирішення проблеми і формулюють найбільш повну і правильну відповідь, яка є одним із головних висновків усього уроку.</w:t>
      </w:r>
    </w:p>
    <w:p w:rsidR="006F5491" w:rsidRDefault="006F5491" w:rsidP="00284096">
      <w:pPr>
        <w:spacing w:after="0" w:line="240" w:lineRule="auto"/>
        <w:ind w:left="284" w:right="-2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У ч и т е л ь: </w:t>
      </w:r>
    </w:p>
    <w:p w:rsidR="006F5491" w:rsidRDefault="006F5491" w:rsidP="00590AFF">
      <w:pPr>
        <w:numPr>
          <w:ilvl w:val="0"/>
          <w:numId w:val="35"/>
        </w:numPr>
        <w:spacing w:after="0" w:line="240" w:lineRule="auto"/>
        <w:ind w:right="-2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вислуховує варіанти відповідей, слідкує за обговоренням </w:t>
      </w:r>
      <w:r w:rsidR="00284096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>та аргументацією учнів, за потреби, просить уточнити або додатково аргументувати заявлені позиції;</w:t>
      </w:r>
    </w:p>
    <w:p w:rsidR="006F5491" w:rsidRDefault="006F5491" w:rsidP="00590AFF">
      <w:pPr>
        <w:numPr>
          <w:ilvl w:val="0"/>
          <w:numId w:val="35"/>
        </w:numPr>
        <w:spacing w:after="0" w:line="240" w:lineRule="auto"/>
        <w:ind w:right="-2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звертає увагу учнів на необхідність врахування усіх «за» і «проти» при формуванні остаточної відповіді на проблемне питання.</w:t>
      </w:r>
    </w:p>
    <w:p w:rsidR="006F5491" w:rsidRDefault="00284096" w:rsidP="00590AFF">
      <w:pPr>
        <w:spacing w:after="0" w:line="240" w:lineRule="auto"/>
        <w:ind w:right="-22"/>
        <w:jc w:val="both"/>
        <w:rPr>
          <w:rFonts w:ascii="Times New Roman" w:hAnsi="Times New Roman"/>
          <w:sz w:val="28"/>
          <w:szCs w:val="28"/>
          <w:lang w:val="uk-UA"/>
        </w:rPr>
      </w:pPr>
      <w:r w:rsidRPr="00AB31BC">
        <w:rPr>
          <w:rFonts w:ascii="Times New Roman" w:hAnsi="Times New Roman"/>
          <w:sz w:val="28"/>
          <w:szCs w:val="28"/>
          <w:u w:val="single"/>
          <w:lang w:val="uk-UA"/>
        </w:rPr>
        <w:t>ВИСНОВОК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F5491">
        <w:rPr>
          <w:rFonts w:ascii="Times New Roman" w:hAnsi="Times New Roman"/>
          <w:sz w:val="28"/>
          <w:szCs w:val="28"/>
          <w:lang w:val="uk-UA"/>
        </w:rPr>
        <w:t>(очікуваний)</w:t>
      </w:r>
    </w:p>
    <w:p w:rsidR="006F5491" w:rsidRDefault="006F5491" w:rsidP="00590AFF">
      <w:pPr>
        <w:spacing w:after="0" w:line="240" w:lineRule="auto"/>
        <w:ind w:right="-22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 думку переважної більшості учнів класу, ІІ Універсал ЦР однозначно був вимушеним політичним компромісом, значною поступкою Тимчасовому уряду Росії з боку керівництва ЦР, яка ніколи не може бути оцінена однозначно позитивно чи негативно суспільством та істориками, але він мав право на розуміння і сприйняття при умові дотримання ТУ взятих на себе обіцянок.</w:t>
      </w:r>
    </w:p>
    <w:p w:rsidR="006F5491" w:rsidRDefault="006F5491" w:rsidP="00590AFF">
      <w:pPr>
        <w:spacing w:after="0" w:line="240" w:lineRule="auto"/>
        <w:ind w:right="-22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Односторонній перегляд домовленостей Тимчасовим урядом, кардинальна зміна бачення змісту і суті української автономії, компетенції, сфер впливу та повноважень ЦР і Генерального секретаріату викладені </w:t>
      </w:r>
      <w:r w:rsidR="00284096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>в «Тимчасовій інструкції…» переконливо свідчили про принципове небажання надати Україні повноцінну національно-територіальну автономію, дозволяють оцінити попередній компроміс лише як «дипломатичну гру», або просто обман, на який спокусилася ЦР. На жаль, це стало зрозуміло пізніше, час був втрачений,</w:t>
      </w:r>
      <w:r w:rsidR="0028409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а разом із ним й історичний шанс на швидке та реальне відновлення повноцінної української державності. </w:t>
      </w:r>
    </w:p>
    <w:p w:rsidR="006F5491" w:rsidRDefault="006F5491" w:rsidP="00590AFF">
      <w:pPr>
        <w:spacing w:after="0" w:line="240" w:lineRule="auto"/>
        <w:ind w:right="-22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F5491" w:rsidRPr="00284096" w:rsidRDefault="006F5491" w:rsidP="00590AFF">
      <w:pPr>
        <w:spacing w:after="0" w:line="240" w:lineRule="auto"/>
        <w:ind w:right="-22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84096">
        <w:rPr>
          <w:rFonts w:ascii="Times New Roman" w:hAnsi="Times New Roman"/>
          <w:b/>
          <w:sz w:val="28"/>
          <w:szCs w:val="28"/>
          <w:lang w:val="en-US"/>
        </w:rPr>
        <w:t>VI</w:t>
      </w:r>
      <w:r w:rsidRPr="00284096">
        <w:rPr>
          <w:rFonts w:ascii="Times New Roman" w:hAnsi="Times New Roman"/>
          <w:b/>
          <w:sz w:val="28"/>
          <w:szCs w:val="28"/>
          <w:lang w:val="uk-UA"/>
        </w:rPr>
        <w:t>І. ПІДВЕДЕННЯ ПІДСУМКІВ УРОКУ</w:t>
      </w:r>
      <w:r w:rsidRPr="00284096">
        <w:rPr>
          <w:rFonts w:ascii="Times New Roman" w:hAnsi="Times New Roman"/>
          <w:b/>
          <w:sz w:val="28"/>
          <w:szCs w:val="28"/>
          <w:lang w:val="uk-UA"/>
        </w:rPr>
        <w:tab/>
      </w:r>
      <w:r w:rsidRPr="00284096">
        <w:rPr>
          <w:rFonts w:ascii="Times New Roman" w:hAnsi="Times New Roman"/>
          <w:b/>
          <w:sz w:val="28"/>
          <w:szCs w:val="28"/>
          <w:lang w:val="uk-UA"/>
        </w:rPr>
        <w:tab/>
      </w:r>
      <w:r w:rsidRPr="00284096">
        <w:rPr>
          <w:rFonts w:ascii="Times New Roman" w:hAnsi="Times New Roman"/>
          <w:b/>
          <w:sz w:val="28"/>
          <w:szCs w:val="28"/>
          <w:lang w:val="uk-UA"/>
        </w:rPr>
        <w:tab/>
      </w:r>
      <w:r w:rsidR="00284096">
        <w:rPr>
          <w:rFonts w:ascii="Times New Roman" w:hAnsi="Times New Roman"/>
          <w:b/>
          <w:sz w:val="28"/>
          <w:szCs w:val="28"/>
          <w:lang w:val="uk-UA"/>
        </w:rPr>
        <w:tab/>
        <w:t xml:space="preserve">       </w:t>
      </w:r>
      <w:r w:rsidRPr="00284096">
        <w:rPr>
          <w:rFonts w:ascii="Times New Roman" w:hAnsi="Times New Roman"/>
          <w:b/>
          <w:sz w:val="28"/>
          <w:szCs w:val="28"/>
          <w:lang w:val="uk-UA"/>
        </w:rPr>
        <w:t xml:space="preserve"> (2-3 хв.)</w:t>
      </w:r>
    </w:p>
    <w:p w:rsidR="006F5491" w:rsidRDefault="006F5491" w:rsidP="00590AFF">
      <w:pPr>
        <w:spacing w:after="0" w:line="240" w:lineRule="auto"/>
        <w:ind w:right="-2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У ч и т е л ь: </w:t>
      </w:r>
    </w:p>
    <w:p w:rsidR="006F5491" w:rsidRDefault="006F5491" w:rsidP="00590AFF">
      <w:pPr>
        <w:numPr>
          <w:ilvl w:val="0"/>
          <w:numId w:val="19"/>
        </w:numPr>
        <w:spacing w:after="0" w:line="240" w:lineRule="auto"/>
        <w:ind w:left="709" w:right="-2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визначає рівень досягнення мети, завдань та очікуваних результатів уроку;</w:t>
      </w:r>
    </w:p>
    <w:p w:rsidR="006F5491" w:rsidRDefault="00284096" w:rsidP="00590AFF">
      <w:pPr>
        <w:numPr>
          <w:ilvl w:val="0"/>
          <w:numId w:val="19"/>
        </w:numPr>
        <w:spacing w:after="0" w:line="240" w:lineRule="auto"/>
        <w:ind w:left="709" w:right="-2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виставляє </w:t>
      </w:r>
      <w:r w:rsidR="006F5491">
        <w:rPr>
          <w:rFonts w:ascii="Times New Roman" w:hAnsi="Times New Roman"/>
          <w:sz w:val="28"/>
          <w:szCs w:val="28"/>
          <w:lang w:val="uk-UA"/>
        </w:rPr>
        <w:t>оцінки, визначає кращі відповіді, оцінює роботу учнів-консультантів, експерта та інших учасників обговорення та міні-диспуту;</w:t>
      </w:r>
    </w:p>
    <w:p w:rsidR="006F5491" w:rsidRDefault="006F5491" w:rsidP="00590AFF">
      <w:pPr>
        <w:numPr>
          <w:ilvl w:val="0"/>
          <w:numId w:val="19"/>
        </w:numPr>
        <w:spacing w:after="0" w:line="240" w:lineRule="auto"/>
        <w:ind w:left="709" w:right="-2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відзначає найактивніших учнів, які приймали участь у диспуті </w:t>
      </w:r>
      <w:r w:rsidR="00284096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>з елементами рольової гри, дискусіях, висловлювали власні аргументовані судження, формували попередні висновки, знаходили правильні відповіді на проблемне питання уроку;</w:t>
      </w:r>
    </w:p>
    <w:p w:rsidR="006F5491" w:rsidRDefault="006F5491" w:rsidP="00590AFF">
      <w:pPr>
        <w:numPr>
          <w:ilvl w:val="0"/>
          <w:numId w:val="19"/>
        </w:numPr>
        <w:spacing w:after="0" w:line="240" w:lineRule="auto"/>
        <w:ind w:left="709" w:right="-2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називає недоліки й прорахунки, на які потрібно звернути увагу при підготовці до наступного уроку;</w:t>
      </w:r>
    </w:p>
    <w:p w:rsidR="006F5491" w:rsidRDefault="006F5491" w:rsidP="00590AFF">
      <w:pPr>
        <w:numPr>
          <w:ilvl w:val="0"/>
          <w:numId w:val="19"/>
        </w:numPr>
        <w:spacing w:after="0" w:line="240" w:lineRule="auto"/>
        <w:ind w:left="709" w:right="-2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дає рекомендації щодо покращення та вдосконалення роботи учнів </w:t>
      </w:r>
      <w:r w:rsidR="00284096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>на наступних уроках.</w:t>
      </w:r>
    </w:p>
    <w:p w:rsidR="006F5491" w:rsidRDefault="006F5491" w:rsidP="00590AFF">
      <w:pPr>
        <w:spacing w:after="0" w:line="240" w:lineRule="auto"/>
        <w:ind w:left="360" w:right="-22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6F5491" w:rsidRPr="00284096" w:rsidRDefault="006F5491" w:rsidP="00590AFF">
      <w:pPr>
        <w:spacing w:after="0" w:line="240" w:lineRule="auto"/>
        <w:ind w:right="-22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84096">
        <w:rPr>
          <w:rFonts w:ascii="Times New Roman" w:hAnsi="Times New Roman"/>
          <w:b/>
          <w:sz w:val="28"/>
          <w:szCs w:val="28"/>
          <w:lang w:val="en-US"/>
        </w:rPr>
        <w:t>VI</w:t>
      </w:r>
      <w:r w:rsidRPr="00284096">
        <w:rPr>
          <w:rFonts w:ascii="Times New Roman" w:hAnsi="Times New Roman"/>
          <w:b/>
          <w:sz w:val="28"/>
          <w:szCs w:val="28"/>
          <w:lang w:val="uk-UA"/>
        </w:rPr>
        <w:t>І</w:t>
      </w:r>
      <w:r w:rsidRPr="00284096">
        <w:rPr>
          <w:rFonts w:ascii="Times New Roman" w:hAnsi="Times New Roman"/>
          <w:b/>
          <w:sz w:val="28"/>
          <w:szCs w:val="28"/>
          <w:lang w:val="en-US"/>
        </w:rPr>
        <w:t>I</w:t>
      </w:r>
      <w:r w:rsidRPr="00284096">
        <w:rPr>
          <w:rFonts w:ascii="Times New Roman" w:hAnsi="Times New Roman"/>
          <w:b/>
          <w:sz w:val="28"/>
          <w:szCs w:val="28"/>
          <w:lang w:val="uk-UA"/>
        </w:rPr>
        <w:t>. ІНСТРУКТАЖ ІЗ ДОМАШНЬОГО ЗАВДАННЯ</w:t>
      </w:r>
      <w:r w:rsidRPr="00284096">
        <w:rPr>
          <w:rFonts w:ascii="Times New Roman" w:hAnsi="Times New Roman"/>
          <w:b/>
          <w:sz w:val="28"/>
          <w:szCs w:val="28"/>
          <w:lang w:val="uk-UA"/>
        </w:rPr>
        <w:tab/>
      </w:r>
      <w:r w:rsidRPr="00284096">
        <w:rPr>
          <w:rFonts w:ascii="Times New Roman" w:hAnsi="Times New Roman"/>
          <w:b/>
          <w:sz w:val="28"/>
          <w:szCs w:val="28"/>
          <w:lang w:val="uk-UA"/>
        </w:rPr>
        <w:tab/>
      </w:r>
      <w:r w:rsidR="00284096">
        <w:rPr>
          <w:rFonts w:ascii="Times New Roman" w:hAnsi="Times New Roman"/>
          <w:b/>
          <w:sz w:val="28"/>
          <w:szCs w:val="28"/>
          <w:lang w:val="uk-UA"/>
        </w:rPr>
        <w:tab/>
      </w:r>
      <w:r w:rsidRPr="00284096">
        <w:rPr>
          <w:rFonts w:ascii="Times New Roman" w:hAnsi="Times New Roman"/>
          <w:b/>
          <w:sz w:val="28"/>
          <w:szCs w:val="28"/>
          <w:lang w:val="uk-UA"/>
        </w:rPr>
        <w:t>(2-3 хв.)</w:t>
      </w:r>
    </w:p>
    <w:p w:rsidR="006F5491" w:rsidRDefault="006F5491" w:rsidP="00590AFF">
      <w:pPr>
        <w:spacing w:after="0" w:line="240" w:lineRule="auto"/>
        <w:ind w:left="360" w:right="-22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F5491" w:rsidRDefault="006F5491" w:rsidP="00590AFF">
      <w:pPr>
        <w:spacing w:after="0" w:line="240" w:lineRule="auto"/>
        <w:ind w:left="360" w:right="-2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ч и т е л ь: </w:t>
      </w:r>
    </w:p>
    <w:p w:rsidR="006F5491" w:rsidRDefault="006F5491" w:rsidP="00590AFF">
      <w:pPr>
        <w:numPr>
          <w:ilvl w:val="0"/>
          <w:numId w:val="18"/>
        </w:numPr>
        <w:spacing w:after="0" w:line="240" w:lineRule="auto"/>
        <w:ind w:right="-2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пропонує учням доопрацювати навчальний матеріал, спільно розглянутий, розібраний та попередньо вивчений на уроці </w:t>
      </w:r>
      <w:r w:rsidR="00284096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за підручником, додатковими джерелами, зробити відповідні записи </w:t>
      </w:r>
      <w:r w:rsidR="00284096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>в робочих зошитах;</w:t>
      </w:r>
    </w:p>
    <w:p w:rsidR="006F5491" w:rsidRDefault="006F5491" w:rsidP="00590AFF">
      <w:pPr>
        <w:numPr>
          <w:ilvl w:val="0"/>
          <w:numId w:val="18"/>
        </w:numPr>
        <w:spacing w:after="0" w:line="240" w:lineRule="auto"/>
        <w:ind w:right="-2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повідомляє тему наступного заняття: ІІІ Універсал ЦР. Проголошення УНР;</w:t>
      </w:r>
    </w:p>
    <w:p w:rsidR="006F5491" w:rsidRDefault="006F5491" w:rsidP="00590AFF">
      <w:pPr>
        <w:numPr>
          <w:ilvl w:val="0"/>
          <w:numId w:val="18"/>
        </w:numPr>
        <w:spacing w:after="0" w:line="240" w:lineRule="auto"/>
        <w:ind w:right="-2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роздає випереджаючі завдання учням-консультантам та експертам </w:t>
      </w:r>
      <w:r w:rsidR="00284096">
        <w:rPr>
          <w:rFonts w:ascii="Times New Roman" w:hAnsi="Times New Roman"/>
          <w:sz w:val="28"/>
          <w:szCs w:val="28"/>
          <w:lang w:val="uk-UA"/>
        </w:rPr>
        <w:br/>
      </w:r>
      <w:r>
        <w:rPr>
          <w:rFonts w:ascii="Times New Roman" w:hAnsi="Times New Roman"/>
          <w:sz w:val="28"/>
          <w:szCs w:val="28"/>
          <w:lang w:val="uk-UA"/>
        </w:rPr>
        <w:t xml:space="preserve">для підготовки до наступного уроку. </w:t>
      </w:r>
    </w:p>
    <w:p w:rsidR="006F5491" w:rsidRPr="006B144D" w:rsidRDefault="006F5491" w:rsidP="00590AFF">
      <w:pPr>
        <w:spacing w:after="0" w:line="240" w:lineRule="auto"/>
        <w:ind w:right="-22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F5491" w:rsidRDefault="006F5491" w:rsidP="00590AFF">
      <w:pPr>
        <w:pStyle w:val="a3"/>
        <w:ind w:left="720" w:right="-2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97CA5" w:rsidRDefault="00C97CA5" w:rsidP="00590AFF">
      <w:pPr>
        <w:pStyle w:val="a5"/>
        <w:spacing w:after="0" w:line="240" w:lineRule="auto"/>
        <w:ind w:left="720" w:right="-22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C97CA5" w:rsidSect="00590AFF">
      <w:headerReference w:type="default" r:id="rId7"/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3A15" w:rsidRDefault="00E13A15" w:rsidP="00616446">
      <w:pPr>
        <w:spacing w:after="0" w:line="240" w:lineRule="auto"/>
      </w:pPr>
      <w:r>
        <w:separator/>
      </w:r>
    </w:p>
  </w:endnote>
  <w:endnote w:type="continuationSeparator" w:id="0">
    <w:p w:rsidR="00E13A15" w:rsidRDefault="00E13A15" w:rsidP="006164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3A15" w:rsidRDefault="00E13A15" w:rsidP="00616446">
      <w:pPr>
        <w:spacing w:after="0" w:line="240" w:lineRule="auto"/>
      </w:pPr>
      <w:r>
        <w:separator/>
      </w:r>
    </w:p>
  </w:footnote>
  <w:footnote w:type="continuationSeparator" w:id="0">
    <w:p w:rsidR="00E13A15" w:rsidRDefault="00E13A15" w:rsidP="006164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26599551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590AFF" w:rsidRPr="00590AFF" w:rsidRDefault="00590AFF">
        <w:pPr>
          <w:pStyle w:val="ad"/>
          <w:jc w:val="right"/>
          <w:rPr>
            <w:rFonts w:ascii="Times New Roman" w:hAnsi="Times New Roman"/>
            <w:sz w:val="24"/>
            <w:szCs w:val="24"/>
          </w:rPr>
        </w:pPr>
        <w:r w:rsidRPr="00590AFF">
          <w:rPr>
            <w:rFonts w:ascii="Times New Roman" w:hAnsi="Times New Roman"/>
            <w:sz w:val="24"/>
            <w:szCs w:val="24"/>
          </w:rPr>
          <w:fldChar w:fldCharType="begin"/>
        </w:r>
        <w:r w:rsidRPr="00590AFF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590AFF">
          <w:rPr>
            <w:rFonts w:ascii="Times New Roman" w:hAnsi="Times New Roman"/>
            <w:sz w:val="24"/>
            <w:szCs w:val="24"/>
          </w:rPr>
          <w:fldChar w:fldCharType="separate"/>
        </w:r>
        <w:r w:rsidR="00D14389">
          <w:rPr>
            <w:rFonts w:ascii="Times New Roman" w:hAnsi="Times New Roman"/>
            <w:noProof/>
            <w:sz w:val="24"/>
            <w:szCs w:val="24"/>
          </w:rPr>
          <w:t>16</w:t>
        </w:r>
        <w:r w:rsidRPr="00590AFF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590AFF" w:rsidRDefault="00590AFF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C46BA"/>
    <w:multiLevelType w:val="hybridMultilevel"/>
    <w:tmpl w:val="38B6F7A4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13AB4"/>
    <w:multiLevelType w:val="hybridMultilevel"/>
    <w:tmpl w:val="817264C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E06376"/>
    <w:multiLevelType w:val="hybridMultilevel"/>
    <w:tmpl w:val="F6CEDCC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105321C"/>
    <w:multiLevelType w:val="hybridMultilevel"/>
    <w:tmpl w:val="4C04AB02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00165D"/>
    <w:multiLevelType w:val="hybridMultilevel"/>
    <w:tmpl w:val="16DA2514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B27DC"/>
    <w:multiLevelType w:val="hybridMultilevel"/>
    <w:tmpl w:val="95EE3A88"/>
    <w:lvl w:ilvl="0" w:tplc="3AAEABC0">
      <w:numFmt w:val="bullet"/>
      <w:lvlText w:val="‒"/>
      <w:lvlJc w:val="left"/>
      <w:pPr>
        <w:ind w:left="795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 w15:restartNumberingAfterBreak="0">
    <w:nsid w:val="23B354E8"/>
    <w:multiLevelType w:val="hybridMultilevel"/>
    <w:tmpl w:val="9648F372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344F0D"/>
    <w:multiLevelType w:val="hybridMultilevel"/>
    <w:tmpl w:val="CB60BAB2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D5889"/>
    <w:multiLevelType w:val="hybridMultilevel"/>
    <w:tmpl w:val="549422E2"/>
    <w:lvl w:ilvl="0" w:tplc="A20895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EA4464"/>
    <w:multiLevelType w:val="hybridMultilevel"/>
    <w:tmpl w:val="FAE25FB4"/>
    <w:lvl w:ilvl="0" w:tplc="A20895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15F4099"/>
    <w:multiLevelType w:val="hybridMultilevel"/>
    <w:tmpl w:val="FC5AA72A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5E100F"/>
    <w:multiLevelType w:val="hybridMultilevel"/>
    <w:tmpl w:val="75825F6E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374D5E"/>
    <w:multiLevelType w:val="hybridMultilevel"/>
    <w:tmpl w:val="1BDE80D8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CE47DE"/>
    <w:multiLevelType w:val="hybridMultilevel"/>
    <w:tmpl w:val="8A5EE096"/>
    <w:lvl w:ilvl="0" w:tplc="75B4E21C">
      <w:start w:val="1"/>
      <w:numFmt w:val="decimal"/>
      <w:lvlText w:val="%1"/>
      <w:lvlJc w:val="left"/>
      <w:pPr>
        <w:ind w:left="1155" w:hanging="360"/>
      </w:pPr>
      <w:rPr>
        <w:rFonts w:ascii="Times New Roman" w:eastAsiaTheme="minorHAnsi" w:hAnsi="Times New Roman" w:cs="Times New Roman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75" w:hanging="360"/>
      </w:pPr>
    </w:lvl>
    <w:lvl w:ilvl="2" w:tplc="0809001B" w:tentative="1">
      <w:start w:val="1"/>
      <w:numFmt w:val="lowerRoman"/>
      <w:lvlText w:val="%3."/>
      <w:lvlJc w:val="right"/>
      <w:pPr>
        <w:ind w:left="2595" w:hanging="180"/>
      </w:pPr>
    </w:lvl>
    <w:lvl w:ilvl="3" w:tplc="0809000F" w:tentative="1">
      <w:start w:val="1"/>
      <w:numFmt w:val="decimal"/>
      <w:lvlText w:val="%4."/>
      <w:lvlJc w:val="left"/>
      <w:pPr>
        <w:ind w:left="3315" w:hanging="360"/>
      </w:pPr>
    </w:lvl>
    <w:lvl w:ilvl="4" w:tplc="08090019" w:tentative="1">
      <w:start w:val="1"/>
      <w:numFmt w:val="lowerLetter"/>
      <w:lvlText w:val="%5."/>
      <w:lvlJc w:val="left"/>
      <w:pPr>
        <w:ind w:left="4035" w:hanging="360"/>
      </w:pPr>
    </w:lvl>
    <w:lvl w:ilvl="5" w:tplc="0809001B" w:tentative="1">
      <w:start w:val="1"/>
      <w:numFmt w:val="lowerRoman"/>
      <w:lvlText w:val="%6."/>
      <w:lvlJc w:val="right"/>
      <w:pPr>
        <w:ind w:left="4755" w:hanging="180"/>
      </w:pPr>
    </w:lvl>
    <w:lvl w:ilvl="6" w:tplc="0809000F" w:tentative="1">
      <w:start w:val="1"/>
      <w:numFmt w:val="decimal"/>
      <w:lvlText w:val="%7."/>
      <w:lvlJc w:val="left"/>
      <w:pPr>
        <w:ind w:left="5475" w:hanging="360"/>
      </w:pPr>
    </w:lvl>
    <w:lvl w:ilvl="7" w:tplc="08090019" w:tentative="1">
      <w:start w:val="1"/>
      <w:numFmt w:val="lowerLetter"/>
      <w:lvlText w:val="%8."/>
      <w:lvlJc w:val="left"/>
      <w:pPr>
        <w:ind w:left="6195" w:hanging="360"/>
      </w:pPr>
    </w:lvl>
    <w:lvl w:ilvl="8" w:tplc="08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4" w15:restartNumberingAfterBreak="0">
    <w:nsid w:val="37E76400"/>
    <w:multiLevelType w:val="hybridMultilevel"/>
    <w:tmpl w:val="60561A8C"/>
    <w:lvl w:ilvl="0" w:tplc="08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4C5F2C"/>
    <w:multiLevelType w:val="hybridMultilevel"/>
    <w:tmpl w:val="DCAA2940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AC1087"/>
    <w:multiLevelType w:val="hybridMultilevel"/>
    <w:tmpl w:val="FEBC04F8"/>
    <w:lvl w:ilvl="0" w:tplc="3AAEABC0">
      <w:numFmt w:val="bullet"/>
      <w:lvlText w:val="‒"/>
      <w:lvlJc w:val="left"/>
      <w:pPr>
        <w:ind w:left="795" w:hanging="360"/>
      </w:pPr>
      <w:rPr>
        <w:rFonts w:ascii="Times New Roman" w:eastAsia="Calibri" w:hAnsi="Times New Roman" w:cs="Times New Roman" w:hint="default"/>
      </w:rPr>
    </w:lvl>
    <w:lvl w:ilvl="1" w:tplc="08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3AD70C0C"/>
    <w:multiLevelType w:val="hybridMultilevel"/>
    <w:tmpl w:val="AD56646A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1B2FA1"/>
    <w:multiLevelType w:val="hybridMultilevel"/>
    <w:tmpl w:val="E91C8136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9B5B53"/>
    <w:multiLevelType w:val="hybridMultilevel"/>
    <w:tmpl w:val="960E2EF6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41763D"/>
    <w:multiLevelType w:val="hybridMultilevel"/>
    <w:tmpl w:val="8166A18E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3D4F9C"/>
    <w:multiLevelType w:val="hybridMultilevel"/>
    <w:tmpl w:val="C1069254"/>
    <w:lvl w:ilvl="0" w:tplc="3AAEABC0">
      <w:numFmt w:val="bullet"/>
      <w:lvlText w:val="‒"/>
      <w:lvlJc w:val="left"/>
      <w:pPr>
        <w:ind w:left="87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2" w15:restartNumberingAfterBreak="0">
    <w:nsid w:val="4FF35095"/>
    <w:multiLevelType w:val="hybridMultilevel"/>
    <w:tmpl w:val="5E8A4354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EE6A41"/>
    <w:multiLevelType w:val="hybridMultilevel"/>
    <w:tmpl w:val="183873D2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EA66F6"/>
    <w:multiLevelType w:val="hybridMultilevel"/>
    <w:tmpl w:val="6FCE9C06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172108"/>
    <w:multiLevelType w:val="hybridMultilevel"/>
    <w:tmpl w:val="D02A56A4"/>
    <w:lvl w:ilvl="0" w:tplc="3AAEABC0">
      <w:numFmt w:val="bullet"/>
      <w:lvlText w:val="‒"/>
      <w:lvlJc w:val="left"/>
      <w:pPr>
        <w:ind w:left="87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6" w15:restartNumberingAfterBreak="0">
    <w:nsid w:val="55321577"/>
    <w:multiLevelType w:val="hybridMultilevel"/>
    <w:tmpl w:val="E5300B16"/>
    <w:lvl w:ilvl="0" w:tplc="3AAEABC0">
      <w:numFmt w:val="bullet"/>
      <w:lvlText w:val="‒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A176143"/>
    <w:multiLevelType w:val="hybridMultilevel"/>
    <w:tmpl w:val="673CD488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623268"/>
    <w:multiLevelType w:val="hybridMultilevel"/>
    <w:tmpl w:val="65BA315A"/>
    <w:lvl w:ilvl="0" w:tplc="4FC6EF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AE3C81"/>
    <w:multiLevelType w:val="hybridMultilevel"/>
    <w:tmpl w:val="E2A67DE0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9D0916"/>
    <w:multiLevelType w:val="hybridMultilevel"/>
    <w:tmpl w:val="6434B0C0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3213E1"/>
    <w:multiLevelType w:val="hybridMultilevel"/>
    <w:tmpl w:val="3BC084D8"/>
    <w:lvl w:ilvl="0" w:tplc="3AAEABC0">
      <w:numFmt w:val="bullet"/>
      <w:lvlText w:val="‒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7FE3AA1"/>
    <w:multiLevelType w:val="hybridMultilevel"/>
    <w:tmpl w:val="519665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1C524D"/>
    <w:multiLevelType w:val="hybridMultilevel"/>
    <w:tmpl w:val="2140E262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95081D"/>
    <w:multiLevelType w:val="hybridMultilevel"/>
    <w:tmpl w:val="C7A476B8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1844C9"/>
    <w:multiLevelType w:val="hybridMultilevel"/>
    <w:tmpl w:val="1596806C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31"/>
  </w:num>
  <w:num w:numId="3">
    <w:abstractNumId w:val="22"/>
  </w:num>
  <w:num w:numId="4">
    <w:abstractNumId w:val="33"/>
  </w:num>
  <w:num w:numId="5">
    <w:abstractNumId w:val="11"/>
  </w:num>
  <w:num w:numId="6">
    <w:abstractNumId w:val="21"/>
  </w:num>
  <w:num w:numId="7">
    <w:abstractNumId w:val="29"/>
  </w:num>
  <w:num w:numId="8">
    <w:abstractNumId w:val="23"/>
  </w:num>
  <w:num w:numId="9">
    <w:abstractNumId w:val="24"/>
  </w:num>
  <w:num w:numId="10">
    <w:abstractNumId w:val="19"/>
  </w:num>
  <w:num w:numId="11">
    <w:abstractNumId w:val="35"/>
  </w:num>
  <w:num w:numId="12">
    <w:abstractNumId w:val="28"/>
  </w:num>
  <w:num w:numId="13">
    <w:abstractNumId w:val="30"/>
  </w:num>
  <w:num w:numId="14">
    <w:abstractNumId w:val="16"/>
  </w:num>
  <w:num w:numId="15">
    <w:abstractNumId w:val="8"/>
  </w:num>
  <w:num w:numId="16">
    <w:abstractNumId w:val="9"/>
  </w:num>
  <w:num w:numId="17">
    <w:abstractNumId w:val="25"/>
  </w:num>
  <w:num w:numId="18">
    <w:abstractNumId w:val="34"/>
  </w:num>
  <w:num w:numId="19">
    <w:abstractNumId w:val="26"/>
  </w:num>
  <w:num w:numId="20">
    <w:abstractNumId w:val="13"/>
  </w:num>
  <w:num w:numId="21">
    <w:abstractNumId w:val="17"/>
  </w:num>
  <w:num w:numId="22">
    <w:abstractNumId w:val="14"/>
  </w:num>
  <w:num w:numId="23">
    <w:abstractNumId w:val="0"/>
  </w:num>
  <w:num w:numId="24">
    <w:abstractNumId w:val="20"/>
  </w:num>
  <w:num w:numId="25">
    <w:abstractNumId w:val="15"/>
  </w:num>
  <w:num w:numId="26">
    <w:abstractNumId w:val="7"/>
  </w:num>
  <w:num w:numId="27">
    <w:abstractNumId w:val="12"/>
  </w:num>
  <w:num w:numId="28">
    <w:abstractNumId w:val="2"/>
  </w:num>
  <w:num w:numId="29">
    <w:abstractNumId w:val="10"/>
  </w:num>
  <w:num w:numId="30">
    <w:abstractNumId w:val="27"/>
  </w:num>
  <w:num w:numId="31">
    <w:abstractNumId w:val="1"/>
  </w:num>
  <w:num w:numId="32">
    <w:abstractNumId w:val="18"/>
  </w:num>
  <w:num w:numId="33">
    <w:abstractNumId w:val="5"/>
  </w:num>
  <w:num w:numId="34">
    <w:abstractNumId w:val="3"/>
  </w:num>
  <w:num w:numId="35">
    <w:abstractNumId w:val="6"/>
  </w:num>
  <w:num w:numId="36">
    <w:abstractNumId w:val="4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864"/>
    <w:rsid w:val="00056351"/>
    <w:rsid w:val="00061BB0"/>
    <w:rsid w:val="000A78B5"/>
    <w:rsid w:val="000B7171"/>
    <w:rsid w:val="000E13B9"/>
    <w:rsid w:val="001150D7"/>
    <w:rsid w:val="00141C23"/>
    <w:rsid w:val="001A5179"/>
    <w:rsid w:val="00231362"/>
    <w:rsid w:val="00251E08"/>
    <w:rsid w:val="00257318"/>
    <w:rsid w:val="0028375B"/>
    <w:rsid w:val="00284096"/>
    <w:rsid w:val="002C4878"/>
    <w:rsid w:val="002D0C1E"/>
    <w:rsid w:val="00363E2A"/>
    <w:rsid w:val="0037516C"/>
    <w:rsid w:val="00387215"/>
    <w:rsid w:val="003B377C"/>
    <w:rsid w:val="003E1FE3"/>
    <w:rsid w:val="003F37E3"/>
    <w:rsid w:val="0041555D"/>
    <w:rsid w:val="00436154"/>
    <w:rsid w:val="00465C7D"/>
    <w:rsid w:val="00496134"/>
    <w:rsid w:val="00590AFF"/>
    <w:rsid w:val="005A61A7"/>
    <w:rsid w:val="005B5D4A"/>
    <w:rsid w:val="00616446"/>
    <w:rsid w:val="00625883"/>
    <w:rsid w:val="00634B01"/>
    <w:rsid w:val="00656439"/>
    <w:rsid w:val="006A1F20"/>
    <w:rsid w:val="006F5491"/>
    <w:rsid w:val="00711167"/>
    <w:rsid w:val="00715D06"/>
    <w:rsid w:val="00747075"/>
    <w:rsid w:val="0075495C"/>
    <w:rsid w:val="00787D67"/>
    <w:rsid w:val="00790A1F"/>
    <w:rsid w:val="00796569"/>
    <w:rsid w:val="007F4BFA"/>
    <w:rsid w:val="00804A2E"/>
    <w:rsid w:val="0082222B"/>
    <w:rsid w:val="00873462"/>
    <w:rsid w:val="00881460"/>
    <w:rsid w:val="008C7550"/>
    <w:rsid w:val="008F3864"/>
    <w:rsid w:val="008F4F42"/>
    <w:rsid w:val="00912311"/>
    <w:rsid w:val="00917417"/>
    <w:rsid w:val="00957B3A"/>
    <w:rsid w:val="009922F7"/>
    <w:rsid w:val="009D295A"/>
    <w:rsid w:val="00A26089"/>
    <w:rsid w:val="00A31BCC"/>
    <w:rsid w:val="00A73785"/>
    <w:rsid w:val="00A8178B"/>
    <w:rsid w:val="00AB31BC"/>
    <w:rsid w:val="00AB7058"/>
    <w:rsid w:val="00AE4BE4"/>
    <w:rsid w:val="00AE6077"/>
    <w:rsid w:val="00BA7065"/>
    <w:rsid w:val="00BB400A"/>
    <w:rsid w:val="00BE748E"/>
    <w:rsid w:val="00BF3F4F"/>
    <w:rsid w:val="00C054AD"/>
    <w:rsid w:val="00C70DAB"/>
    <w:rsid w:val="00C76B32"/>
    <w:rsid w:val="00C97CA5"/>
    <w:rsid w:val="00CC2CBE"/>
    <w:rsid w:val="00CD7D9E"/>
    <w:rsid w:val="00D14389"/>
    <w:rsid w:val="00D83F96"/>
    <w:rsid w:val="00DE1CF1"/>
    <w:rsid w:val="00E01620"/>
    <w:rsid w:val="00E13A15"/>
    <w:rsid w:val="00E1446F"/>
    <w:rsid w:val="00E27E51"/>
    <w:rsid w:val="00E42F8F"/>
    <w:rsid w:val="00E451ED"/>
    <w:rsid w:val="00E83649"/>
    <w:rsid w:val="00E971C6"/>
    <w:rsid w:val="00EF0E57"/>
    <w:rsid w:val="00F07707"/>
    <w:rsid w:val="00F34D66"/>
    <w:rsid w:val="00F80E66"/>
    <w:rsid w:val="00F821C8"/>
    <w:rsid w:val="00F937E0"/>
    <w:rsid w:val="00FD4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38ECB"/>
  <w15:docId w15:val="{9BBF61F8-6915-40B0-9E4D-ED0298F40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7CA5"/>
    <w:pPr>
      <w:spacing w:after="160" w:line="259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1FE3"/>
    <w:pPr>
      <w:spacing w:after="0" w:line="240" w:lineRule="auto"/>
    </w:pPr>
  </w:style>
  <w:style w:type="table" w:styleId="a4">
    <w:name w:val="Table Grid"/>
    <w:basedOn w:val="a1"/>
    <w:uiPriority w:val="59"/>
    <w:rsid w:val="003B37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C97CA5"/>
    <w:pPr>
      <w:ind w:left="708"/>
    </w:pPr>
  </w:style>
  <w:style w:type="character" w:styleId="a6">
    <w:name w:val="annotation reference"/>
    <w:basedOn w:val="a0"/>
    <w:uiPriority w:val="99"/>
    <w:semiHidden/>
    <w:unhideWhenUsed/>
    <w:rsid w:val="00C054A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C054AD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C054AD"/>
    <w:rPr>
      <w:rFonts w:ascii="Calibri" w:eastAsia="Calibri" w:hAnsi="Calibri" w:cs="Times New Roman"/>
      <w:sz w:val="20"/>
      <w:szCs w:val="20"/>
      <w:lang w:val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C054AD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C054AD"/>
    <w:rPr>
      <w:rFonts w:ascii="Calibri" w:eastAsia="Calibri" w:hAnsi="Calibri" w:cs="Times New Roman"/>
      <w:b/>
      <w:bCs/>
      <w:sz w:val="20"/>
      <w:szCs w:val="20"/>
      <w:lang w:val="ru-RU"/>
    </w:rPr>
  </w:style>
  <w:style w:type="paragraph" w:styleId="ab">
    <w:name w:val="Balloon Text"/>
    <w:basedOn w:val="a"/>
    <w:link w:val="ac"/>
    <w:uiPriority w:val="99"/>
    <w:semiHidden/>
    <w:unhideWhenUsed/>
    <w:rsid w:val="00C054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054AD"/>
    <w:rPr>
      <w:rFonts w:ascii="Segoe UI" w:eastAsia="Calibri" w:hAnsi="Segoe UI" w:cs="Segoe UI"/>
      <w:sz w:val="18"/>
      <w:szCs w:val="18"/>
      <w:lang w:val="ru-RU"/>
    </w:rPr>
  </w:style>
  <w:style w:type="paragraph" w:styleId="ad">
    <w:name w:val="header"/>
    <w:basedOn w:val="a"/>
    <w:link w:val="ae"/>
    <w:uiPriority w:val="99"/>
    <w:unhideWhenUsed/>
    <w:rsid w:val="006164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616446"/>
    <w:rPr>
      <w:rFonts w:ascii="Calibri" w:eastAsia="Calibri" w:hAnsi="Calibri" w:cs="Times New Roman"/>
      <w:lang w:val="ru-RU"/>
    </w:rPr>
  </w:style>
  <w:style w:type="paragraph" w:styleId="af">
    <w:name w:val="footer"/>
    <w:basedOn w:val="a"/>
    <w:link w:val="af0"/>
    <w:uiPriority w:val="99"/>
    <w:unhideWhenUsed/>
    <w:rsid w:val="006164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616446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16</Pages>
  <Words>4565</Words>
  <Characters>26027</Characters>
  <Application>Microsoft Office Word</Application>
  <DocSecurity>0</DocSecurity>
  <Lines>216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Tetiana Lukianets</dc:creator>
  <cp:lastModifiedBy>Girls</cp:lastModifiedBy>
  <cp:revision>43</cp:revision>
  <dcterms:created xsi:type="dcterms:W3CDTF">2019-08-05T11:29:00Z</dcterms:created>
  <dcterms:modified xsi:type="dcterms:W3CDTF">2019-09-22T10:01:00Z</dcterms:modified>
</cp:coreProperties>
</file>