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DF0" w:rsidRPr="0028656F" w:rsidRDefault="000F6DF0" w:rsidP="000F6DF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2865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ПЛАН ПРОВЕДЕННЯ</w:t>
      </w:r>
    </w:p>
    <w:p w:rsidR="000F6DF0" w:rsidRPr="0028656F" w:rsidRDefault="000F6DF0" w:rsidP="000F6DF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2865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відкритого заняття</w:t>
      </w:r>
    </w:p>
    <w:p w:rsidR="000F6DF0" w:rsidRPr="0028656F" w:rsidRDefault="0024709C" w:rsidP="000F6DF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="000F6DF0" w:rsidRPr="002865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Спеціальність:</w:t>
      </w:r>
      <w:r w:rsidR="000F6DF0" w:rsidRPr="0028656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 211 «Ветеринарна медицина»</w:t>
      </w:r>
    </w:p>
    <w:p w:rsidR="000F6DF0" w:rsidRPr="0028656F" w:rsidRDefault="000F6DF0" w:rsidP="00AF05D9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  <w:r w:rsidRPr="0028656F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>ТЕМА ЗАНЯТТЯ:</w:t>
      </w:r>
      <w:r w:rsidRPr="0028656F">
        <w:rPr>
          <w:b/>
          <w:bCs/>
          <w:sz w:val="28"/>
          <w:szCs w:val="28"/>
          <w:lang w:val="uk-UA" w:eastAsia="uk-UA"/>
        </w:rPr>
        <w:t xml:space="preserve">  </w:t>
      </w:r>
      <w:r w:rsidRPr="0028656F">
        <w:rPr>
          <w:lang w:val="uk-UA"/>
        </w:rPr>
        <w:t xml:space="preserve"> </w:t>
      </w:r>
      <w:bookmarkStart w:id="0" w:name="_GoBack"/>
      <w:r w:rsidRPr="0028656F">
        <w:rPr>
          <w:rFonts w:ascii="Times New Roman" w:hAnsi="Times New Roman" w:cs="Times New Roman"/>
          <w:sz w:val="28"/>
          <w:szCs w:val="28"/>
          <w:lang w:val="uk-UA"/>
        </w:rPr>
        <w:t>Закріплення ра</w:t>
      </w:r>
      <w:r w:rsidR="00AF05D9" w:rsidRPr="0028656F">
        <w:rPr>
          <w:rFonts w:ascii="Times New Roman" w:hAnsi="Times New Roman" w:cs="Times New Roman"/>
          <w:sz w:val="28"/>
          <w:szCs w:val="28"/>
          <w:lang w:val="uk-UA"/>
        </w:rPr>
        <w:t>дянської влади в Україні  (1929-</w:t>
      </w:r>
      <w:r w:rsidR="00901E50">
        <w:rPr>
          <w:rFonts w:ascii="Times New Roman" w:hAnsi="Times New Roman" w:cs="Times New Roman"/>
          <w:sz w:val="28"/>
          <w:szCs w:val="28"/>
          <w:lang w:val="uk-UA"/>
        </w:rPr>
        <w:t>1938</w:t>
      </w:r>
      <w:r w:rsidRPr="0028656F">
        <w:rPr>
          <w:rFonts w:ascii="Times New Roman" w:hAnsi="Times New Roman" w:cs="Times New Roman"/>
          <w:sz w:val="28"/>
          <w:szCs w:val="28"/>
          <w:lang w:val="uk-UA"/>
        </w:rPr>
        <w:t>рр.)</w:t>
      </w:r>
    </w:p>
    <w:bookmarkEnd w:id="0"/>
    <w:p w:rsidR="00845002" w:rsidRPr="0028656F" w:rsidRDefault="000F6DF0" w:rsidP="000F6DF0">
      <w:pPr>
        <w:pStyle w:val="Style2"/>
        <w:widowControl/>
        <w:spacing w:line="240" w:lineRule="auto"/>
        <w:ind w:left="725"/>
        <w:rPr>
          <w:rFonts w:ascii="Helvetica" w:hAnsi="Helvetica" w:cs="Helvetica"/>
          <w:color w:val="353535"/>
          <w:sz w:val="27"/>
          <w:szCs w:val="27"/>
          <w:shd w:val="clear" w:color="auto" w:fill="FFFFFF"/>
          <w:lang w:val="uk-UA"/>
        </w:rPr>
      </w:pPr>
      <w:r w:rsidRPr="0028656F">
        <w:rPr>
          <w:rStyle w:val="FontStyle25"/>
          <w:sz w:val="28"/>
          <w:szCs w:val="28"/>
          <w:lang w:val="uk-UA" w:eastAsia="uk-UA"/>
        </w:rPr>
        <w:t xml:space="preserve">МЕТА ЗАНЯТТЯ: </w:t>
      </w:r>
      <w:r w:rsidRPr="0028656F">
        <w:rPr>
          <w:rFonts w:ascii="Helvetica" w:hAnsi="Helvetica" w:cs="Helvetica"/>
          <w:color w:val="353535"/>
          <w:sz w:val="27"/>
          <w:szCs w:val="27"/>
          <w:shd w:val="clear" w:color="auto" w:fill="FFFFFF"/>
          <w:lang w:val="uk-UA"/>
        </w:rPr>
        <w:t> </w:t>
      </w:r>
    </w:p>
    <w:p w:rsidR="00845002" w:rsidRPr="0028656F" w:rsidRDefault="00845002" w:rsidP="001A6E84">
      <w:pPr>
        <w:pStyle w:val="Style2"/>
        <w:widowControl/>
        <w:numPr>
          <w:ilvl w:val="0"/>
          <w:numId w:val="5"/>
        </w:numPr>
        <w:spacing w:line="240" w:lineRule="auto"/>
        <w:rPr>
          <w:sz w:val="28"/>
          <w:szCs w:val="28"/>
          <w:shd w:val="clear" w:color="auto" w:fill="FFFFFF"/>
          <w:lang w:val="uk-UA"/>
        </w:rPr>
      </w:pPr>
      <w:r w:rsidRPr="0028656F">
        <w:rPr>
          <w:sz w:val="28"/>
          <w:szCs w:val="28"/>
          <w:shd w:val="clear" w:color="auto" w:fill="FFFFFF"/>
          <w:lang w:val="uk-UA"/>
        </w:rPr>
        <w:t>розширити</w:t>
      </w:r>
      <w:r w:rsidR="000F6DF0" w:rsidRPr="0028656F">
        <w:rPr>
          <w:sz w:val="28"/>
          <w:szCs w:val="28"/>
          <w:shd w:val="clear" w:color="auto" w:fill="FFFFFF"/>
          <w:lang w:val="uk-UA"/>
        </w:rPr>
        <w:t>, поглиб</w:t>
      </w:r>
      <w:r w:rsidRPr="0028656F">
        <w:rPr>
          <w:sz w:val="28"/>
          <w:szCs w:val="28"/>
          <w:shd w:val="clear" w:color="auto" w:fill="FFFFFF"/>
          <w:lang w:val="uk-UA"/>
        </w:rPr>
        <w:t>ити та закріпити</w:t>
      </w:r>
      <w:r w:rsidR="000F6DF0" w:rsidRPr="0028656F">
        <w:rPr>
          <w:sz w:val="28"/>
          <w:szCs w:val="28"/>
          <w:shd w:val="clear" w:color="auto" w:fill="FFFFFF"/>
          <w:lang w:val="uk-UA"/>
        </w:rPr>
        <w:t xml:space="preserve"> основи теоретични</w:t>
      </w:r>
      <w:r w:rsidR="00901E50">
        <w:rPr>
          <w:sz w:val="28"/>
          <w:szCs w:val="28"/>
          <w:shd w:val="clear" w:color="auto" w:fill="FFFFFF"/>
          <w:lang w:val="uk-UA"/>
        </w:rPr>
        <w:t>х знань</w:t>
      </w:r>
      <w:r w:rsidRPr="0028656F">
        <w:rPr>
          <w:sz w:val="28"/>
          <w:szCs w:val="28"/>
          <w:shd w:val="clear" w:color="auto" w:fill="FFFFFF"/>
          <w:lang w:val="uk-UA"/>
        </w:rPr>
        <w:t>;</w:t>
      </w:r>
    </w:p>
    <w:p w:rsidR="00845002" w:rsidRPr="0028656F" w:rsidRDefault="00845002" w:rsidP="001A6E84">
      <w:pPr>
        <w:pStyle w:val="a5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656F">
        <w:rPr>
          <w:rFonts w:ascii="Times New Roman" w:hAnsi="Times New Roman" w:cs="Times New Roman"/>
          <w:sz w:val="28"/>
          <w:szCs w:val="28"/>
        </w:rPr>
        <w:t xml:space="preserve">усвідомити причини згортання </w:t>
      </w:r>
      <w:proofErr w:type="spellStart"/>
      <w:r w:rsidRPr="0028656F">
        <w:rPr>
          <w:rFonts w:ascii="Times New Roman" w:hAnsi="Times New Roman" w:cs="Times New Roman"/>
          <w:sz w:val="28"/>
          <w:szCs w:val="28"/>
        </w:rPr>
        <w:t>НЕПу</w:t>
      </w:r>
      <w:proofErr w:type="spellEnd"/>
      <w:r w:rsidRPr="0028656F">
        <w:rPr>
          <w:rFonts w:ascii="Times New Roman" w:hAnsi="Times New Roman" w:cs="Times New Roman"/>
          <w:sz w:val="28"/>
          <w:szCs w:val="28"/>
        </w:rPr>
        <w:t xml:space="preserve"> та переходу до форсованої індустріалізації; </w:t>
      </w:r>
    </w:p>
    <w:p w:rsidR="001A6E84" w:rsidRPr="0028656F" w:rsidRDefault="00845002" w:rsidP="00390E1A">
      <w:pPr>
        <w:pStyle w:val="a5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656F">
        <w:rPr>
          <w:rFonts w:ascii="Times New Roman" w:hAnsi="Times New Roman" w:cs="Times New Roman"/>
          <w:bCs/>
          <w:sz w:val="28"/>
          <w:szCs w:val="28"/>
        </w:rPr>
        <w:t xml:space="preserve">визначити сутність політики колективізації; </w:t>
      </w:r>
      <w:r w:rsidR="001A6E84" w:rsidRPr="0028656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845002" w:rsidRPr="0028656F" w:rsidRDefault="001A6E84" w:rsidP="00390E1A">
      <w:pPr>
        <w:pStyle w:val="a5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656F">
        <w:rPr>
          <w:rFonts w:ascii="Times New Roman" w:hAnsi="Times New Roman" w:cs="Times New Roman"/>
          <w:sz w:val="28"/>
          <w:szCs w:val="28"/>
        </w:rPr>
        <w:t>розкрити історичні передумови виникнення Голодомору, з політикою більшовиків проти українського народу, охарактеризувати наслідки Голодомору;</w:t>
      </w:r>
    </w:p>
    <w:p w:rsidR="00845002" w:rsidRPr="0028656F" w:rsidRDefault="00845002" w:rsidP="001A6E84">
      <w:pPr>
        <w:pStyle w:val="a5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656F">
        <w:rPr>
          <w:rFonts w:ascii="Times New Roman" w:hAnsi="Times New Roman" w:cs="Times New Roman"/>
          <w:bCs/>
          <w:sz w:val="28"/>
          <w:szCs w:val="28"/>
        </w:rPr>
        <w:t xml:space="preserve">розвивати вміння встановлювати причинно-наслідкові зв’язки, аналізувати різні історичні джерела, аргументовано висловлювати власну позицію. </w:t>
      </w:r>
    </w:p>
    <w:p w:rsidR="000F6DF0" w:rsidRPr="0028656F" w:rsidRDefault="00845002" w:rsidP="005457B4">
      <w:pPr>
        <w:pStyle w:val="a5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656F">
        <w:rPr>
          <w:rFonts w:ascii="Times New Roman" w:hAnsi="Times New Roman" w:cs="Times New Roman"/>
          <w:bCs/>
          <w:sz w:val="28"/>
          <w:szCs w:val="28"/>
        </w:rPr>
        <w:t>виховувати інтерес до історії, гуманізм, повагу до історичної спадщини.</w:t>
      </w:r>
    </w:p>
    <w:p w:rsidR="000F6DF0" w:rsidRPr="0028656F" w:rsidRDefault="000F6DF0" w:rsidP="000F6DF0">
      <w:pPr>
        <w:pStyle w:val="Style2"/>
        <w:widowControl/>
        <w:spacing w:line="240" w:lineRule="auto"/>
        <w:ind w:firstLine="0"/>
        <w:rPr>
          <w:b/>
          <w:bCs/>
          <w:i/>
          <w:sz w:val="28"/>
          <w:szCs w:val="28"/>
          <w:lang w:val="uk-UA" w:eastAsia="uk-UA"/>
        </w:rPr>
      </w:pPr>
      <w:r w:rsidRPr="0028656F">
        <w:rPr>
          <w:rStyle w:val="FontStyle25"/>
          <w:sz w:val="28"/>
          <w:szCs w:val="28"/>
          <w:lang w:val="uk-UA" w:eastAsia="uk-UA"/>
        </w:rPr>
        <w:t>МЕТА ВІДКРИТОГО ЗАНЯТТЯ</w:t>
      </w:r>
      <w:r w:rsidRPr="0028656F">
        <w:rPr>
          <w:rStyle w:val="FontStyle25"/>
          <w:i/>
          <w:sz w:val="28"/>
          <w:szCs w:val="28"/>
          <w:lang w:val="uk-UA" w:eastAsia="uk-UA"/>
        </w:rPr>
        <w:t xml:space="preserve">:  </w:t>
      </w:r>
      <w:r w:rsidRPr="0028656F">
        <w:rPr>
          <w:color w:val="000000"/>
          <w:sz w:val="28"/>
          <w:szCs w:val="28"/>
          <w:lang w:val="uk-UA"/>
        </w:rPr>
        <w:t xml:space="preserve">показати методику проведення семінарського заняття з використанням методу презентацій, випереджуючих завдань, </w:t>
      </w:r>
      <w:r w:rsidRPr="0028656F">
        <w:rPr>
          <w:rStyle w:val="a6"/>
          <w:i w:val="0"/>
          <w:color w:val="000000"/>
          <w:sz w:val="28"/>
          <w:szCs w:val="28"/>
          <w:lang w:val="uk-UA"/>
        </w:rPr>
        <w:t xml:space="preserve"> інтерактивних форм та групової роботи .  </w:t>
      </w:r>
      <w:r w:rsidR="00390E1A" w:rsidRPr="0028656F">
        <w:rPr>
          <w:i/>
          <w:color w:val="FF0000"/>
          <w:sz w:val="28"/>
          <w:szCs w:val="28"/>
          <w:shd w:val="clear" w:color="auto" w:fill="FFFFFF"/>
          <w:lang w:val="uk-UA"/>
        </w:rPr>
        <w:t xml:space="preserve"> </w:t>
      </w:r>
    </w:p>
    <w:p w:rsidR="000F6DF0" w:rsidRPr="0028656F" w:rsidRDefault="004F6C82" w:rsidP="000F6DF0">
      <w:pPr>
        <w:pStyle w:val="Style2"/>
        <w:widowControl/>
        <w:spacing w:line="240" w:lineRule="auto"/>
        <w:ind w:firstLine="0"/>
        <w:rPr>
          <w:rStyle w:val="FontStyle27"/>
          <w:sz w:val="28"/>
          <w:szCs w:val="28"/>
          <w:lang w:val="uk-UA" w:eastAsia="uk-UA"/>
        </w:rPr>
      </w:pPr>
      <w:r w:rsidRPr="0028656F">
        <w:rPr>
          <w:rStyle w:val="FontStyle25"/>
          <w:sz w:val="28"/>
          <w:szCs w:val="28"/>
          <w:lang w:val="uk-UA" w:eastAsia="uk-UA"/>
        </w:rPr>
        <w:t xml:space="preserve">ВИД </w:t>
      </w:r>
      <w:r w:rsidR="000F6DF0" w:rsidRPr="0028656F">
        <w:rPr>
          <w:rStyle w:val="FontStyle25"/>
          <w:sz w:val="28"/>
          <w:szCs w:val="28"/>
          <w:lang w:val="uk-UA" w:eastAsia="uk-UA"/>
        </w:rPr>
        <w:t xml:space="preserve">ЗАНЯТТЯ: </w:t>
      </w:r>
      <w:r w:rsidR="000F6DF0" w:rsidRPr="0028656F">
        <w:rPr>
          <w:rStyle w:val="FontStyle27"/>
          <w:sz w:val="28"/>
          <w:szCs w:val="28"/>
          <w:lang w:val="uk-UA" w:eastAsia="uk-UA"/>
        </w:rPr>
        <w:t xml:space="preserve"> семінар.</w:t>
      </w:r>
    </w:p>
    <w:p w:rsidR="004F6C82" w:rsidRPr="0028656F" w:rsidRDefault="004F6C82" w:rsidP="000F6DF0">
      <w:pPr>
        <w:pStyle w:val="Style2"/>
        <w:widowControl/>
        <w:spacing w:line="240" w:lineRule="auto"/>
        <w:ind w:firstLine="0"/>
        <w:rPr>
          <w:rStyle w:val="FontStyle27"/>
          <w:sz w:val="28"/>
          <w:szCs w:val="28"/>
          <w:lang w:val="uk-UA" w:eastAsia="uk-UA"/>
        </w:rPr>
      </w:pPr>
      <w:r w:rsidRPr="0028656F">
        <w:rPr>
          <w:rStyle w:val="FontStyle25"/>
          <w:sz w:val="28"/>
          <w:szCs w:val="28"/>
          <w:lang w:val="uk-UA" w:eastAsia="uk-UA"/>
        </w:rPr>
        <w:t xml:space="preserve">ТИП ЗАНЯТТЯ: </w:t>
      </w:r>
      <w:r w:rsidRPr="0028656F">
        <w:rPr>
          <w:rStyle w:val="FontStyle25"/>
          <w:b w:val="0"/>
          <w:sz w:val="28"/>
          <w:szCs w:val="28"/>
          <w:lang w:val="uk-UA" w:eastAsia="uk-UA"/>
        </w:rPr>
        <w:t>класичний семінар</w:t>
      </w:r>
      <w:r w:rsidR="00074EC7" w:rsidRPr="0028656F">
        <w:rPr>
          <w:rStyle w:val="FontStyle25"/>
          <w:b w:val="0"/>
          <w:sz w:val="28"/>
          <w:szCs w:val="28"/>
          <w:lang w:val="uk-UA" w:eastAsia="uk-UA"/>
        </w:rPr>
        <w:t>(семінар-дослідження)</w:t>
      </w:r>
    </w:p>
    <w:p w:rsidR="00867C5A" w:rsidRPr="0028656F" w:rsidRDefault="000F6DF0" w:rsidP="00867C5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8656F">
        <w:rPr>
          <w:rFonts w:ascii="Times New Roman" w:hAnsi="Times New Roman" w:cs="Times New Roman"/>
          <w:b/>
          <w:sz w:val="28"/>
          <w:szCs w:val="28"/>
          <w:lang w:val="uk-UA"/>
        </w:rPr>
        <w:t>АЛГОРИТМИ ЗНАНЬ ПО ТЕМІ: Студент(</w:t>
      </w:r>
      <w:proofErr w:type="spellStart"/>
      <w:r w:rsidRPr="0028656F">
        <w:rPr>
          <w:rFonts w:ascii="Times New Roman" w:hAnsi="Times New Roman" w:cs="Times New Roman"/>
          <w:b/>
          <w:sz w:val="28"/>
          <w:szCs w:val="28"/>
          <w:lang w:val="uk-UA"/>
        </w:rPr>
        <w:t>ка</w:t>
      </w:r>
      <w:proofErr w:type="spellEnd"/>
      <w:r w:rsidRPr="0028656F">
        <w:rPr>
          <w:rFonts w:ascii="Times New Roman" w:hAnsi="Times New Roman" w:cs="Times New Roman"/>
          <w:b/>
          <w:sz w:val="28"/>
          <w:szCs w:val="28"/>
          <w:lang w:val="uk-UA"/>
        </w:rPr>
        <w:t xml:space="preserve">):   </w:t>
      </w:r>
    </w:p>
    <w:p w:rsidR="00867C5A" w:rsidRPr="0028656F" w:rsidRDefault="00867C5A" w:rsidP="00867C5A">
      <w:pPr>
        <w:pStyle w:val="a5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656F">
        <w:rPr>
          <w:rFonts w:ascii="Times New Roman" w:hAnsi="Times New Roman" w:cs="Times New Roman"/>
          <w:i/>
          <w:iCs/>
          <w:sz w:val="28"/>
          <w:szCs w:val="28"/>
        </w:rPr>
        <w:t xml:space="preserve">визначає </w:t>
      </w:r>
      <w:r w:rsidRPr="0028656F">
        <w:rPr>
          <w:rFonts w:ascii="Times New Roman" w:hAnsi="Times New Roman" w:cs="Times New Roman"/>
          <w:sz w:val="28"/>
          <w:szCs w:val="28"/>
        </w:rPr>
        <w:t xml:space="preserve">хронологічні межі періоду в Україні та </w:t>
      </w:r>
      <w:r w:rsidRPr="0028656F">
        <w:rPr>
          <w:rFonts w:ascii="Times New Roman" w:hAnsi="Times New Roman" w:cs="Times New Roman"/>
          <w:i/>
          <w:iCs/>
          <w:sz w:val="28"/>
          <w:szCs w:val="28"/>
        </w:rPr>
        <w:t xml:space="preserve">співвідносить </w:t>
      </w:r>
      <w:r w:rsidRPr="0028656F">
        <w:rPr>
          <w:rFonts w:ascii="Times New Roman" w:hAnsi="Times New Roman" w:cs="Times New Roman"/>
          <w:sz w:val="28"/>
          <w:szCs w:val="28"/>
        </w:rPr>
        <w:t xml:space="preserve">їх із подіями і процесами в країнах Європи та світу, </w:t>
      </w:r>
      <w:r w:rsidRPr="0028656F">
        <w:rPr>
          <w:rFonts w:ascii="Times New Roman" w:hAnsi="Times New Roman" w:cs="Times New Roman"/>
          <w:i/>
          <w:iCs/>
          <w:sz w:val="28"/>
          <w:szCs w:val="28"/>
        </w:rPr>
        <w:t xml:space="preserve">визначає </w:t>
      </w:r>
      <w:r w:rsidRPr="0028656F">
        <w:rPr>
          <w:rFonts w:ascii="Times New Roman" w:hAnsi="Times New Roman" w:cs="Times New Roman"/>
          <w:sz w:val="28"/>
          <w:szCs w:val="28"/>
        </w:rPr>
        <w:t>хронологічну послідовність головних подій цього періоду;</w:t>
      </w:r>
    </w:p>
    <w:p w:rsidR="00867C5A" w:rsidRPr="0028656F" w:rsidRDefault="00867C5A" w:rsidP="00867C5A">
      <w:pPr>
        <w:pStyle w:val="a5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656F">
        <w:rPr>
          <w:rFonts w:ascii="Times New Roman" w:hAnsi="Times New Roman" w:cs="Times New Roman"/>
          <w:i/>
          <w:iCs/>
          <w:sz w:val="28"/>
          <w:szCs w:val="28"/>
        </w:rPr>
        <w:t xml:space="preserve">показує на карті </w:t>
      </w:r>
      <w:r w:rsidRPr="0028656F">
        <w:rPr>
          <w:rFonts w:ascii="Times New Roman" w:hAnsi="Times New Roman" w:cs="Times New Roman"/>
          <w:sz w:val="28"/>
          <w:szCs w:val="28"/>
        </w:rPr>
        <w:t>мі</w:t>
      </w:r>
      <w:r w:rsidR="00901E50">
        <w:rPr>
          <w:rFonts w:ascii="Times New Roman" w:hAnsi="Times New Roman" w:cs="Times New Roman"/>
          <w:sz w:val="28"/>
          <w:szCs w:val="28"/>
        </w:rPr>
        <w:t>сця, пов’язані з подіями період</w:t>
      </w:r>
      <w:r w:rsidRPr="0028656F">
        <w:rPr>
          <w:rFonts w:ascii="Times New Roman" w:hAnsi="Times New Roman" w:cs="Times New Roman"/>
          <w:sz w:val="28"/>
          <w:szCs w:val="28"/>
        </w:rPr>
        <w:t>у суцільної колективізації та голодомору, основні індустріальні об’єкти;</w:t>
      </w:r>
    </w:p>
    <w:p w:rsidR="00867C5A" w:rsidRPr="0028656F" w:rsidRDefault="00867C5A" w:rsidP="00867C5A">
      <w:pPr>
        <w:pStyle w:val="a5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656F">
        <w:rPr>
          <w:rFonts w:ascii="Times New Roman" w:hAnsi="Times New Roman" w:cs="Times New Roman"/>
          <w:i/>
          <w:iCs/>
          <w:sz w:val="28"/>
          <w:szCs w:val="28"/>
        </w:rPr>
        <w:t xml:space="preserve">описує </w:t>
      </w:r>
      <w:r w:rsidRPr="0028656F">
        <w:rPr>
          <w:rFonts w:ascii="Times New Roman" w:hAnsi="Times New Roman" w:cs="Times New Roman"/>
          <w:sz w:val="28"/>
          <w:szCs w:val="28"/>
        </w:rPr>
        <w:t xml:space="preserve">та </w:t>
      </w:r>
      <w:r w:rsidRPr="0028656F">
        <w:rPr>
          <w:rFonts w:ascii="Times New Roman" w:hAnsi="Times New Roman" w:cs="Times New Roman"/>
          <w:i/>
          <w:iCs/>
          <w:sz w:val="28"/>
          <w:szCs w:val="28"/>
        </w:rPr>
        <w:t xml:space="preserve">порівнює </w:t>
      </w:r>
      <w:r w:rsidRPr="0028656F">
        <w:rPr>
          <w:rFonts w:ascii="Times New Roman" w:hAnsi="Times New Roman" w:cs="Times New Roman"/>
          <w:sz w:val="28"/>
          <w:szCs w:val="28"/>
        </w:rPr>
        <w:t>зрушення у повсякденному житті різних верств українського населення;</w:t>
      </w:r>
    </w:p>
    <w:p w:rsidR="00867C5A" w:rsidRPr="0028656F" w:rsidRDefault="00867C5A" w:rsidP="00867C5A">
      <w:pPr>
        <w:pStyle w:val="a5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656F">
        <w:rPr>
          <w:rFonts w:ascii="Times New Roman" w:hAnsi="Times New Roman" w:cs="Times New Roman"/>
          <w:i/>
          <w:iCs/>
          <w:sz w:val="28"/>
          <w:szCs w:val="28"/>
        </w:rPr>
        <w:t xml:space="preserve">аналізує, узагальнює </w:t>
      </w:r>
      <w:r w:rsidR="00901E50">
        <w:rPr>
          <w:rFonts w:ascii="Times New Roman" w:hAnsi="Times New Roman" w:cs="Times New Roman"/>
          <w:sz w:val="28"/>
          <w:szCs w:val="28"/>
        </w:rPr>
        <w:t xml:space="preserve">факти </w:t>
      </w:r>
      <w:r w:rsidRPr="0028656F">
        <w:rPr>
          <w:rFonts w:ascii="Times New Roman" w:hAnsi="Times New Roman" w:cs="Times New Roman"/>
          <w:sz w:val="28"/>
          <w:szCs w:val="28"/>
        </w:rPr>
        <w:t xml:space="preserve">щодо причин та наслідків процесу закріплення радянської влади, </w:t>
      </w:r>
      <w:r w:rsidRPr="0028656F">
        <w:rPr>
          <w:rFonts w:ascii="Times New Roman" w:hAnsi="Times New Roman" w:cs="Times New Roman"/>
          <w:i/>
          <w:iCs/>
          <w:sz w:val="28"/>
          <w:szCs w:val="28"/>
        </w:rPr>
        <w:t xml:space="preserve">обґрунтовує </w:t>
      </w:r>
      <w:r w:rsidRPr="0028656F">
        <w:rPr>
          <w:rFonts w:ascii="Times New Roman" w:hAnsi="Times New Roman" w:cs="Times New Roman"/>
          <w:sz w:val="28"/>
          <w:szCs w:val="28"/>
        </w:rPr>
        <w:t xml:space="preserve">власну позицію з цього питання, </w:t>
      </w:r>
      <w:r w:rsidRPr="0028656F">
        <w:rPr>
          <w:rFonts w:ascii="Times New Roman" w:hAnsi="Times New Roman" w:cs="Times New Roman"/>
          <w:i/>
          <w:iCs/>
          <w:sz w:val="28"/>
          <w:szCs w:val="28"/>
        </w:rPr>
        <w:t xml:space="preserve">викладає </w:t>
      </w:r>
      <w:r w:rsidRPr="0028656F">
        <w:rPr>
          <w:rFonts w:ascii="Times New Roman" w:hAnsi="Times New Roman" w:cs="Times New Roman"/>
          <w:sz w:val="28"/>
          <w:szCs w:val="28"/>
        </w:rPr>
        <w:t>її у формі усної відповіді;</w:t>
      </w:r>
    </w:p>
    <w:p w:rsidR="00867C5A" w:rsidRPr="0028656F" w:rsidRDefault="00867C5A" w:rsidP="00867C5A">
      <w:pPr>
        <w:pStyle w:val="a5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656F">
        <w:rPr>
          <w:rFonts w:ascii="Times New Roman" w:hAnsi="Times New Roman" w:cs="Times New Roman"/>
          <w:i/>
          <w:iCs/>
          <w:sz w:val="28"/>
          <w:szCs w:val="28"/>
        </w:rPr>
        <w:t xml:space="preserve">визначає </w:t>
      </w:r>
      <w:r w:rsidRPr="0028656F">
        <w:rPr>
          <w:rFonts w:ascii="Times New Roman" w:hAnsi="Times New Roman" w:cs="Times New Roman"/>
          <w:sz w:val="28"/>
          <w:szCs w:val="28"/>
        </w:rPr>
        <w:t>сутність політики колективізації, розкуркулювання;</w:t>
      </w:r>
    </w:p>
    <w:p w:rsidR="00867C5A" w:rsidRPr="0028656F" w:rsidRDefault="00867C5A" w:rsidP="00867C5A">
      <w:pPr>
        <w:pStyle w:val="a5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656F">
        <w:rPr>
          <w:rFonts w:ascii="Times New Roman" w:hAnsi="Times New Roman" w:cs="Times New Roman"/>
          <w:i/>
          <w:iCs/>
          <w:sz w:val="28"/>
          <w:szCs w:val="28"/>
        </w:rPr>
        <w:t xml:space="preserve">узагальнює </w:t>
      </w:r>
      <w:r w:rsidRPr="0028656F">
        <w:rPr>
          <w:rFonts w:ascii="Times New Roman" w:hAnsi="Times New Roman" w:cs="Times New Roman"/>
          <w:sz w:val="28"/>
          <w:szCs w:val="28"/>
        </w:rPr>
        <w:t xml:space="preserve">основні факти голодомору в Україні та </w:t>
      </w:r>
      <w:r w:rsidRPr="0028656F">
        <w:rPr>
          <w:rFonts w:ascii="Times New Roman" w:hAnsi="Times New Roman" w:cs="Times New Roman"/>
          <w:i/>
          <w:iCs/>
          <w:sz w:val="28"/>
          <w:szCs w:val="28"/>
        </w:rPr>
        <w:t xml:space="preserve">формулює </w:t>
      </w:r>
      <w:r w:rsidRPr="0028656F">
        <w:rPr>
          <w:rFonts w:ascii="Times New Roman" w:hAnsi="Times New Roman" w:cs="Times New Roman"/>
          <w:sz w:val="28"/>
          <w:szCs w:val="28"/>
        </w:rPr>
        <w:t xml:space="preserve">власну оцінку цих подій; </w:t>
      </w:r>
    </w:p>
    <w:p w:rsidR="00867C5A" w:rsidRPr="0028656F" w:rsidRDefault="00867C5A" w:rsidP="00867C5A">
      <w:pPr>
        <w:pStyle w:val="a5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656F">
        <w:rPr>
          <w:rFonts w:ascii="Times New Roman" w:hAnsi="Times New Roman" w:cs="Times New Roman"/>
          <w:i/>
          <w:iCs/>
          <w:sz w:val="28"/>
          <w:szCs w:val="28"/>
        </w:rPr>
        <w:t xml:space="preserve">визначає </w:t>
      </w:r>
      <w:r w:rsidRPr="0028656F">
        <w:rPr>
          <w:rFonts w:ascii="Times New Roman" w:hAnsi="Times New Roman" w:cs="Times New Roman"/>
          <w:sz w:val="28"/>
          <w:szCs w:val="28"/>
        </w:rPr>
        <w:t xml:space="preserve">та </w:t>
      </w:r>
      <w:r w:rsidRPr="0028656F">
        <w:rPr>
          <w:rFonts w:ascii="Times New Roman" w:hAnsi="Times New Roman" w:cs="Times New Roman"/>
          <w:i/>
          <w:iCs/>
          <w:sz w:val="28"/>
          <w:szCs w:val="28"/>
        </w:rPr>
        <w:t xml:space="preserve">обґрунтовує </w:t>
      </w:r>
      <w:r w:rsidRPr="0028656F">
        <w:rPr>
          <w:rFonts w:ascii="Times New Roman" w:hAnsi="Times New Roman" w:cs="Times New Roman"/>
          <w:sz w:val="28"/>
          <w:szCs w:val="28"/>
        </w:rPr>
        <w:t>зв’язки між закріпленням радянської влади і масовими репресіями в Україні та зрушеннями у повсякденному житті й масовій психології.</w:t>
      </w:r>
    </w:p>
    <w:p w:rsidR="0071383A" w:rsidRPr="0028656F" w:rsidRDefault="000F6DF0" w:rsidP="00867C5A">
      <w:pPr>
        <w:pStyle w:val="Style2"/>
        <w:spacing w:line="240" w:lineRule="auto"/>
        <w:ind w:firstLine="0"/>
        <w:rPr>
          <w:rFonts w:ascii="Verdana" w:hAnsi="Verdana"/>
          <w:color w:val="000000"/>
          <w:shd w:val="clear" w:color="auto" w:fill="F2FFBF"/>
          <w:lang w:val="uk-UA"/>
        </w:rPr>
      </w:pPr>
      <w:r w:rsidRPr="0028656F">
        <w:rPr>
          <w:b/>
          <w:sz w:val="28"/>
          <w:szCs w:val="28"/>
          <w:lang w:val="uk-UA"/>
        </w:rPr>
        <w:t>Ключові терміни і поняття:</w:t>
      </w:r>
      <w:r w:rsidRPr="0028656F">
        <w:rPr>
          <w:sz w:val="28"/>
          <w:szCs w:val="28"/>
          <w:lang w:val="uk-UA"/>
        </w:rPr>
        <w:t xml:space="preserve"> </w:t>
      </w:r>
      <w:r w:rsidR="0071383A" w:rsidRPr="0028656F">
        <w:rPr>
          <w:color w:val="000000"/>
          <w:sz w:val="28"/>
          <w:szCs w:val="28"/>
          <w:shd w:val="clear" w:color="auto" w:fill="FFFFFF" w:themeFill="background1"/>
          <w:lang w:val="uk-UA"/>
        </w:rPr>
        <w:t>НЕП, продпода</w:t>
      </w:r>
      <w:r w:rsidR="00901E50">
        <w:rPr>
          <w:color w:val="000000"/>
          <w:sz w:val="28"/>
          <w:szCs w:val="28"/>
          <w:shd w:val="clear" w:color="auto" w:fill="FFFFFF" w:themeFill="background1"/>
          <w:lang w:val="uk-UA"/>
        </w:rPr>
        <w:t>ток, індустріалізація</w:t>
      </w:r>
      <w:r w:rsidR="0071383A" w:rsidRPr="0028656F">
        <w:rPr>
          <w:color w:val="000000"/>
          <w:sz w:val="28"/>
          <w:szCs w:val="28"/>
          <w:shd w:val="clear" w:color="auto" w:fill="FFFFFF" w:themeFill="background1"/>
          <w:lang w:val="uk-UA"/>
        </w:rPr>
        <w:t>, колективізація, кооперація, куркульство, підкуркульники, колгоспи, радгоспи, розкуркулення, ліквідація куркульства як класу, </w:t>
      </w:r>
      <w:r w:rsidR="0071383A" w:rsidRPr="0028656F">
        <w:rPr>
          <w:rStyle w:val="spelle"/>
          <w:rFonts w:eastAsiaTheme="majorEastAsia"/>
          <w:color w:val="000000"/>
          <w:sz w:val="28"/>
          <w:szCs w:val="28"/>
          <w:shd w:val="clear" w:color="auto" w:fill="FFFFFF" w:themeFill="background1"/>
          <w:lang w:val="uk-UA"/>
        </w:rPr>
        <w:t>гол</w:t>
      </w:r>
      <w:r w:rsidR="005457B4" w:rsidRPr="0028656F">
        <w:rPr>
          <w:rStyle w:val="spelle"/>
          <w:rFonts w:eastAsiaTheme="majorEastAsia"/>
          <w:color w:val="000000"/>
          <w:sz w:val="28"/>
          <w:szCs w:val="28"/>
          <w:shd w:val="clear" w:color="auto" w:fill="FFFFFF" w:themeFill="background1"/>
          <w:lang w:val="uk-UA"/>
        </w:rPr>
        <w:t>о</w:t>
      </w:r>
      <w:r w:rsidR="0071383A" w:rsidRPr="0028656F">
        <w:rPr>
          <w:rStyle w:val="spelle"/>
          <w:rFonts w:eastAsiaTheme="majorEastAsia"/>
          <w:color w:val="000000"/>
          <w:sz w:val="28"/>
          <w:szCs w:val="28"/>
          <w:shd w:val="clear" w:color="auto" w:fill="FFFFFF" w:themeFill="background1"/>
          <w:lang w:val="uk-UA"/>
        </w:rPr>
        <w:t>домор</w:t>
      </w:r>
      <w:r w:rsidR="0071383A" w:rsidRPr="0028656F">
        <w:rPr>
          <w:color w:val="000000"/>
          <w:sz w:val="28"/>
          <w:szCs w:val="28"/>
          <w:shd w:val="clear" w:color="auto" w:fill="FFFFFF" w:themeFill="background1"/>
          <w:lang w:val="uk-UA"/>
        </w:rPr>
        <w:t>.</w:t>
      </w:r>
    </w:p>
    <w:p w:rsidR="00390E1A" w:rsidRPr="0028656F" w:rsidRDefault="000F6DF0" w:rsidP="00506F0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656F">
        <w:rPr>
          <w:rFonts w:ascii="Times New Roman" w:hAnsi="Times New Roman" w:cs="Times New Roman"/>
          <w:b/>
          <w:sz w:val="28"/>
          <w:szCs w:val="28"/>
          <w:lang w:val="uk-UA"/>
        </w:rPr>
        <w:t>Методи, прийоми і форми роботи:</w:t>
      </w:r>
      <w:r w:rsidR="00901E50">
        <w:rPr>
          <w:rStyle w:val="FontStyle19"/>
          <w:sz w:val="28"/>
          <w:szCs w:val="28"/>
          <w:lang w:val="uk-UA"/>
        </w:rPr>
        <w:t xml:space="preserve"> організація</w:t>
      </w:r>
      <w:r w:rsidR="00506F0A" w:rsidRPr="0028656F">
        <w:rPr>
          <w:rStyle w:val="FontStyle19"/>
          <w:sz w:val="28"/>
          <w:szCs w:val="28"/>
          <w:lang w:val="uk-UA"/>
        </w:rPr>
        <w:t xml:space="preserve"> та здійснення навчально-пізнавальної діял</w:t>
      </w:r>
      <w:r w:rsidR="00901E50">
        <w:rPr>
          <w:rStyle w:val="FontStyle19"/>
          <w:sz w:val="28"/>
          <w:szCs w:val="28"/>
          <w:lang w:val="uk-UA"/>
        </w:rPr>
        <w:t>ьності; стимулювання й мотивація</w:t>
      </w:r>
      <w:r w:rsidR="00506F0A" w:rsidRPr="0028656F">
        <w:rPr>
          <w:rStyle w:val="FontStyle19"/>
          <w:sz w:val="28"/>
          <w:szCs w:val="28"/>
          <w:lang w:val="uk-UA"/>
        </w:rPr>
        <w:t xml:space="preserve"> навчально-пізнавальної </w:t>
      </w:r>
      <w:r w:rsidR="00506F0A" w:rsidRPr="0028656F">
        <w:rPr>
          <w:rStyle w:val="FontStyle19"/>
          <w:sz w:val="28"/>
          <w:szCs w:val="28"/>
          <w:lang w:val="uk-UA"/>
        </w:rPr>
        <w:lastRenderedPageBreak/>
        <w:t>діяльності;</w:t>
      </w:r>
      <w:r w:rsidR="00901E50">
        <w:rPr>
          <w:rStyle w:val="FontStyle19"/>
          <w:sz w:val="28"/>
          <w:szCs w:val="28"/>
          <w:lang w:val="uk-UA" w:eastAsia="uk-UA"/>
        </w:rPr>
        <w:t xml:space="preserve"> </w:t>
      </w:r>
      <w:r w:rsidR="00901E50">
        <w:rPr>
          <w:rStyle w:val="FontStyle19"/>
          <w:sz w:val="28"/>
          <w:szCs w:val="28"/>
          <w:lang w:val="uk-UA"/>
        </w:rPr>
        <w:t>випередження; самоаналіз та колективна творчість</w:t>
      </w:r>
      <w:r w:rsidR="00506F0A" w:rsidRPr="0028656F">
        <w:rPr>
          <w:rStyle w:val="FontStyle19"/>
          <w:sz w:val="28"/>
          <w:szCs w:val="28"/>
          <w:lang w:val="uk-UA"/>
        </w:rPr>
        <w:t>; прийом стимулювання, контролю, взаємоконтролю й самоконтролю.</w:t>
      </w:r>
    </w:p>
    <w:p w:rsidR="00E26471" w:rsidRPr="0028656F" w:rsidRDefault="000F6DF0" w:rsidP="00E264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656F">
        <w:rPr>
          <w:rFonts w:ascii="Times New Roman" w:hAnsi="Times New Roman" w:cs="Times New Roman"/>
          <w:b/>
          <w:sz w:val="28"/>
          <w:szCs w:val="28"/>
          <w:lang w:val="uk-UA"/>
        </w:rPr>
        <w:t>Міжпредметні зв’язки:</w:t>
      </w:r>
      <w:r w:rsidRPr="0028656F">
        <w:rPr>
          <w:rFonts w:ascii="Times New Roman" w:hAnsi="Times New Roman" w:cs="Times New Roman"/>
          <w:sz w:val="28"/>
          <w:szCs w:val="28"/>
          <w:lang w:val="uk-UA"/>
        </w:rPr>
        <w:t> </w:t>
      </w:r>
      <w:hyperlink r:id="rId6" w:tooltip="Історія України" w:history="1"/>
      <w:r w:rsidRPr="002865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26471" w:rsidRPr="0028656F">
        <w:rPr>
          <w:rFonts w:ascii="Times New Roman" w:hAnsi="Times New Roman" w:cs="Times New Roman"/>
          <w:sz w:val="28"/>
          <w:szCs w:val="28"/>
          <w:lang w:val="uk-UA"/>
        </w:rPr>
        <w:t>всесвітн</w:t>
      </w:r>
      <w:r w:rsidR="00C03C35">
        <w:rPr>
          <w:rFonts w:ascii="Times New Roman" w:hAnsi="Times New Roman" w:cs="Times New Roman"/>
          <w:sz w:val="28"/>
          <w:szCs w:val="28"/>
          <w:lang w:val="uk-UA"/>
        </w:rPr>
        <w:t>я історія, географія, економіка, політологія,</w:t>
      </w:r>
    </w:p>
    <w:p w:rsidR="005457B4" w:rsidRPr="0028656F" w:rsidRDefault="000F6DF0" w:rsidP="00E26471">
      <w:pPr>
        <w:pStyle w:val="Style2"/>
        <w:widowControl/>
        <w:spacing w:line="240" w:lineRule="auto"/>
        <w:ind w:left="715" w:hanging="715"/>
        <w:rPr>
          <w:sz w:val="28"/>
          <w:szCs w:val="28"/>
          <w:lang w:val="uk-UA"/>
        </w:rPr>
      </w:pPr>
      <w:r w:rsidRPr="0028656F">
        <w:rPr>
          <w:sz w:val="28"/>
          <w:szCs w:val="28"/>
          <w:lang w:val="uk-UA"/>
        </w:rPr>
        <w:t>українська література, культуро</w:t>
      </w:r>
      <w:r w:rsidR="005457B4" w:rsidRPr="0028656F">
        <w:rPr>
          <w:sz w:val="28"/>
          <w:szCs w:val="28"/>
          <w:lang w:val="uk-UA"/>
        </w:rPr>
        <w:t>логія, соціологія</w:t>
      </w:r>
    </w:p>
    <w:p w:rsidR="005558E5" w:rsidRPr="0028656F" w:rsidRDefault="000F6DF0" w:rsidP="0071383A">
      <w:pPr>
        <w:pStyle w:val="Style2"/>
        <w:widowControl/>
        <w:spacing w:line="240" w:lineRule="auto"/>
        <w:ind w:left="715" w:hanging="715"/>
        <w:rPr>
          <w:color w:val="000000"/>
          <w:sz w:val="28"/>
          <w:szCs w:val="28"/>
          <w:lang w:val="uk-UA"/>
        </w:rPr>
      </w:pPr>
      <w:r w:rsidRPr="0028656F">
        <w:rPr>
          <w:b/>
          <w:bCs/>
          <w:color w:val="000000"/>
          <w:sz w:val="28"/>
          <w:szCs w:val="28"/>
          <w:lang w:val="uk-UA"/>
        </w:rPr>
        <w:t>Методичне забезпечення:</w:t>
      </w:r>
      <w:r w:rsidRPr="0028656F">
        <w:rPr>
          <w:color w:val="000000"/>
          <w:sz w:val="28"/>
          <w:szCs w:val="28"/>
          <w:lang w:val="uk-UA"/>
        </w:rPr>
        <w:t xml:space="preserve"> навчальна прог</w:t>
      </w:r>
      <w:r w:rsidR="005558E5" w:rsidRPr="0028656F">
        <w:rPr>
          <w:color w:val="000000"/>
          <w:sz w:val="28"/>
          <w:szCs w:val="28"/>
          <w:lang w:val="uk-UA"/>
        </w:rPr>
        <w:t>рама предмету, робоча навчальна</w:t>
      </w:r>
    </w:p>
    <w:p w:rsidR="005558E5" w:rsidRPr="0028656F" w:rsidRDefault="000F6DF0" w:rsidP="0071383A">
      <w:pPr>
        <w:pStyle w:val="Style2"/>
        <w:widowControl/>
        <w:spacing w:line="240" w:lineRule="auto"/>
        <w:ind w:left="715" w:hanging="715"/>
        <w:rPr>
          <w:color w:val="000000"/>
          <w:sz w:val="28"/>
          <w:szCs w:val="28"/>
          <w:lang w:val="uk-UA"/>
        </w:rPr>
      </w:pPr>
      <w:r w:rsidRPr="0028656F">
        <w:rPr>
          <w:color w:val="000000"/>
          <w:sz w:val="28"/>
          <w:szCs w:val="28"/>
          <w:lang w:val="uk-UA"/>
        </w:rPr>
        <w:t xml:space="preserve">програма, карта </w:t>
      </w:r>
      <w:r w:rsidR="005558E5" w:rsidRPr="0028656F">
        <w:rPr>
          <w:color w:val="000000"/>
          <w:sz w:val="28"/>
          <w:szCs w:val="28"/>
          <w:lang w:val="uk-UA"/>
        </w:rPr>
        <w:t>навчального заняття, презентації</w:t>
      </w:r>
      <w:r w:rsidRPr="0028656F">
        <w:rPr>
          <w:color w:val="000000"/>
          <w:sz w:val="28"/>
          <w:szCs w:val="28"/>
          <w:lang w:val="uk-UA"/>
        </w:rPr>
        <w:t xml:space="preserve"> у програмі PowerPoint</w:t>
      </w:r>
      <w:r w:rsidR="005558E5" w:rsidRPr="0028656F">
        <w:rPr>
          <w:color w:val="000000"/>
          <w:sz w:val="28"/>
          <w:szCs w:val="28"/>
          <w:lang w:val="uk-UA"/>
        </w:rPr>
        <w:t>,</w:t>
      </w:r>
    </w:p>
    <w:p w:rsidR="000F6DF0" w:rsidRPr="0028656F" w:rsidRDefault="00901E50" w:rsidP="005558E5">
      <w:pPr>
        <w:pStyle w:val="Style2"/>
        <w:widowControl/>
        <w:spacing w:line="240" w:lineRule="auto"/>
        <w:ind w:left="715" w:hanging="715"/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  <w:lang w:val="uk-UA"/>
        </w:rPr>
        <w:t>роздатковий</w:t>
      </w:r>
      <w:proofErr w:type="spellEnd"/>
      <w:r>
        <w:rPr>
          <w:color w:val="000000"/>
          <w:sz w:val="28"/>
          <w:szCs w:val="28"/>
          <w:lang w:val="uk-UA"/>
        </w:rPr>
        <w:t xml:space="preserve"> матеріал</w:t>
      </w:r>
      <w:r w:rsidR="005558E5" w:rsidRPr="0028656F">
        <w:rPr>
          <w:color w:val="000000"/>
          <w:sz w:val="28"/>
          <w:szCs w:val="28"/>
          <w:lang w:val="uk-UA"/>
        </w:rPr>
        <w:t>.</w:t>
      </w:r>
    </w:p>
    <w:p w:rsidR="000F6DF0" w:rsidRPr="0028656F" w:rsidRDefault="000F6DF0" w:rsidP="000F6DF0">
      <w:pPr>
        <w:pStyle w:val="Style2"/>
        <w:widowControl/>
        <w:spacing w:line="240" w:lineRule="auto"/>
        <w:ind w:firstLine="0"/>
        <w:rPr>
          <w:sz w:val="28"/>
          <w:szCs w:val="28"/>
          <w:lang w:val="uk-UA" w:eastAsia="uk-UA"/>
        </w:rPr>
      </w:pPr>
      <w:r w:rsidRPr="0028656F">
        <w:rPr>
          <w:rStyle w:val="FontStyle25"/>
          <w:sz w:val="28"/>
          <w:szCs w:val="28"/>
          <w:lang w:val="uk-UA" w:eastAsia="uk-UA"/>
        </w:rPr>
        <w:t xml:space="preserve">Обладнання: </w:t>
      </w:r>
      <w:r w:rsidRPr="0028656F">
        <w:rPr>
          <w:rStyle w:val="FontStyle27"/>
          <w:sz w:val="28"/>
          <w:szCs w:val="28"/>
          <w:lang w:val="uk-UA" w:eastAsia="uk-UA"/>
        </w:rPr>
        <w:t xml:space="preserve"> телевізор,  комп’ютер,  </w:t>
      </w:r>
      <w:r w:rsidR="005558E5" w:rsidRPr="0028656F">
        <w:rPr>
          <w:rStyle w:val="FontStyle27"/>
          <w:sz w:val="28"/>
          <w:szCs w:val="28"/>
          <w:lang w:val="uk-UA" w:eastAsia="uk-UA"/>
        </w:rPr>
        <w:t xml:space="preserve"> </w:t>
      </w:r>
      <w:proofErr w:type="spellStart"/>
      <w:r w:rsidRPr="0028656F">
        <w:rPr>
          <w:rStyle w:val="FontStyle27"/>
          <w:sz w:val="28"/>
          <w:szCs w:val="28"/>
          <w:lang w:val="uk-UA" w:eastAsia="uk-UA"/>
        </w:rPr>
        <w:t>в</w:t>
      </w:r>
      <w:r w:rsidR="005558E5" w:rsidRPr="0028656F">
        <w:rPr>
          <w:rStyle w:val="FontStyle27"/>
          <w:sz w:val="28"/>
          <w:szCs w:val="28"/>
          <w:lang w:val="uk-UA" w:eastAsia="uk-UA"/>
        </w:rPr>
        <w:t>ідео-</w:t>
      </w:r>
      <w:r w:rsidR="00074EC7" w:rsidRPr="0028656F">
        <w:rPr>
          <w:rStyle w:val="FontStyle27"/>
          <w:sz w:val="28"/>
          <w:szCs w:val="28"/>
          <w:lang w:val="uk-UA" w:eastAsia="uk-UA"/>
        </w:rPr>
        <w:t>ро</w:t>
      </w:r>
      <w:r w:rsidR="005558E5" w:rsidRPr="0028656F">
        <w:rPr>
          <w:rStyle w:val="FontStyle27"/>
          <w:sz w:val="28"/>
          <w:szCs w:val="28"/>
          <w:lang w:val="uk-UA" w:eastAsia="uk-UA"/>
        </w:rPr>
        <w:t>ли</w:t>
      </w:r>
      <w:r w:rsidR="00074EC7" w:rsidRPr="0028656F">
        <w:rPr>
          <w:rStyle w:val="FontStyle27"/>
          <w:sz w:val="28"/>
          <w:szCs w:val="28"/>
          <w:lang w:val="uk-UA" w:eastAsia="uk-UA"/>
        </w:rPr>
        <w:t>ки</w:t>
      </w:r>
      <w:proofErr w:type="spellEnd"/>
      <w:r w:rsidR="00074EC7" w:rsidRPr="0028656F">
        <w:rPr>
          <w:rStyle w:val="FontStyle27"/>
          <w:sz w:val="28"/>
          <w:szCs w:val="28"/>
          <w:lang w:val="uk-UA" w:eastAsia="uk-UA"/>
        </w:rPr>
        <w:t xml:space="preserve">, </w:t>
      </w:r>
      <w:proofErr w:type="spellStart"/>
      <w:r w:rsidR="005558E5" w:rsidRPr="0028656F">
        <w:rPr>
          <w:rStyle w:val="FontStyle27"/>
          <w:sz w:val="28"/>
          <w:szCs w:val="28"/>
          <w:lang w:val="uk-UA" w:eastAsia="uk-UA"/>
        </w:rPr>
        <w:t>р</w:t>
      </w:r>
      <w:r w:rsidR="00A77B07" w:rsidRPr="0028656F">
        <w:rPr>
          <w:rStyle w:val="FontStyle27"/>
          <w:sz w:val="28"/>
          <w:szCs w:val="28"/>
          <w:lang w:val="uk-UA" w:eastAsia="uk-UA"/>
        </w:rPr>
        <w:t>оздатковий</w:t>
      </w:r>
      <w:proofErr w:type="spellEnd"/>
      <w:r w:rsidR="00A77B07" w:rsidRPr="0028656F">
        <w:rPr>
          <w:rStyle w:val="FontStyle27"/>
          <w:sz w:val="28"/>
          <w:szCs w:val="28"/>
          <w:lang w:val="uk-UA" w:eastAsia="uk-UA"/>
        </w:rPr>
        <w:t xml:space="preserve"> матеріал, </w:t>
      </w:r>
      <w:r w:rsidR="00A77B07" w:rsidRPr="0028656F">
        <w:rPr>
          <w:sz w:val="28"/>
          <w:szCs w:val="28"/>
          <w:lang w:val="uk-UA"/>
        </w:rPr>
        <w:t>карта України</w:t>
      </w:r>
      <w:r w:rsidR="005558E5" w:rsidRPr="0028656F">
        <w:rPr>
          <w:sz w:val="28"/>
          <w:szCs w:val="28"/>
          <w:lang w:val="uk-UA"/>
        </w:rPr>
        <w:t>.</w:t>
      </w:r>
    </w:p>
    <w:p w:rsidR="00E26471" w:rsidRPr="0028656F" w:rsidRDefault="000F6DF0" w:rsidP="002865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2865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Література</w:t>
      </w:r>
    </w:p>
    <w:p w:rsidR="000F6246" w:rsidRPr="001A251D" w:rsidRDefault="000F6246" w:rsidP="000F624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0F6246" w:rsidRPr="00901E50" w:rsidRDefault="000F6246" w:rsidP="000F6246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01E50">
        <w:rPr>
          <w:rFonts w:ascii="Times New Roman" w:hAnsi="Times New Roman"/>
          <w:sz w:val="28"/>
          <w:szCs w:val="28"/>
          <w:lang w:val="uk-UA"/>
        </w:rPr>
        <w:t xml:space="preserve">Новітня Історія України (підручник), 11 кл., </w:t>
      </w:r>
      <w:proofErr w:type="spellStart"/>
      <w:r w:rsidRPr="00901E50">
        <w:rPr>
          <w:rFonts w:ascii="Times New Roman" w:hAnsi="Times New Roman"/>
          <w:sz w:val="28"/>
          <w:szCs w:val="28"/>
          <w:lang w:val="uk-UA"/>
        </w:rPr>
        <w:t>Турченко</w:t>
      </w:r>
      <w:proofErr w:type="spellEnd"/>
      <w:r w:rsidRPr="00901E50">
        <w:rPr>
          <w:rFonts w:ascii="Times New Roman" w:hAnsi="Times New Roman"/>
          <w:sz w:val="28"/>
          <w:szCs w:val="28"/>
          <w:lang w:val="uk-UA"/>
        </w:rPr>
        <w:t xml:space="preserve"> Ф.Г. та ін., </w:t>
      </w:r>
      <w:proofErr w:type="spellStart"/>
      <w:r w:rsidRPr="00901E50">
        <w:rPr>
          <w:rFonts w:ascii="Times New Roman" w:hAnsi="Times New Roman"/>
          <w:sz w:val="28"/>
          <w:szCs w:val="28"/>
          <w:lang w:val="uk-UA"/>
        </w:rPr>
        <w:t>Генеза</w:t>
      </w:r>
      <w:proofErr w:type="spellEnd"/>
      <w:r w:rsidRPr="00901E50">
        <w:rPr>
          <w:rFonts w:ascii="Times New Roman" w:hAnsi="Times New Roman"/>
          <w:sz w:val="28"/>
          <w:szCs w:val="28"/>
          <w:lang w:val="uk-UA"/>
        </w:rPr>
        <w:t>, 2007;</w:t>
      </w:r>
    </w:p>
    <w:p w:rsidR="000F6246" w:rsidRPr="00901E50" w:rsidRDefault="000F6246" w:rsidP="000F6246">
      <w:pPr>
        <w:pStyle w:val="a5"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01E50">
        <w:rPr>
          <w:rFonts w:ascii="Times New Roman" w:hAnsi="Times New Roman"/>
          <w:sz w:val="28"/>
          <w:szCs w:val="28"/>
        </w:rPr>
        <w:t xml:space="preserve">Історія України (навчальний посібник), </w:t>
      </w:r>
      <w:proofErr w:type="spellStart"/>
      <w:r w:rsidRPr="00901E50">
        <w:rPr>
          <w:rFonts w:ascii="Times New Roman" w:hAnsi="Times New Roman"/>
          <w:sz w:val="28"/>
          <w:szCs w:val="28"/>
        </w:rPr>
        <w:t>Світлична</w:t>
      </w:r>
      <w:proofErr w:type="spellEnd"/>
      <w:r w:rsidRPr="00901E50">
        <w:rPr>
          <w:rFonts w:ascii="Times New Roman" w:hAnsi="Times New Roman"/>
          <w:sz w:val="28"/>
          <w:szCs w:val="28"/>
        </w:rPr>
        <w:t xml:space="preserve"> В.В. 2010 </w:t>
      </w:r>
    </w:p>
    <w:p w:rsidR="000F6246" w:rsidRPr="00901E50" w:rsidRDefault="000F6246" w:rsidP="000F6246">
      <w:pPr>
        <w:pStyle w:val="a5"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01E50">
        <w:rPr>
          <w:rFonts w:ascii="Times New Roman" w:hAnsi="Times New Roman"/>
          <w:sz w:val="28"/>
          <w:szCs w:val="28"/>
        </w:rPr>
        <w:t>Історія України (навчальний посібник), Гончарук П.С. 2009</w:t>
      </w:r>
    </w:p>
    <w:p w:rsidR="000F6246" w:rsidRPr="00901E50" w:rsidRDefault="000F6246" w:rsidP="000F6246">
      <w:pPr>
        <w:pStyle w:val="a5"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01E50">
        <w:rPr>
          <w:rFonts w:ascii="Times New Roman" w:hAnsi="Times New Roman"/>
          <w:sz w:val="28"/>
          <w:szCs w:val="28"/>
        </w:rPr>
        <w:t>Історія України (навчальний посібник), Гусєв В.І. 2008 р.</w:t>
      </w:r>
    </w:p>
    <w:p w:rsidR="000F6246" w:rsidRPr="00901E50" w:rsidRDefault="000F6246" w:rsidP="000F6246">
      <w:pPr>
        <w:pStyle w:val="a5"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01E50">
        <w:rPr>
          <w:rFonts w:ascii="Times New Roman" w:hAnsi="Times New Roman"/>
          <w:sz w:val="28"/>
          <w:szCs w:val="28"/>
        </w:rPr>
        <w:t>Історія України (навчальний посібник), Юрій М.Ф. 2008р.</w:t>
      </w:r>
    </w:p>
    <w:p w:rsidR="000F6246" w:rsidRPr="00901E50" w:rsidRDefault="000F6246" w:rsidP="000F6246">
      <w:pPr>
        <w:pStyle w:val="a5"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01E50">
        <w:rPr>
          <w:rFonts w:ascii="Times New Roman" w:hAnsi="Times New Roman"/>
          <w:sz w:val="28"/>
          <w:szCs w:val="28"/>
        </w:rPr>
        <w:t>Історія України (посібник), 10 – 11 кл., Гусє</w:t>
      </w:r>
      <w:r w:rsidR="00901E50">
        <w:rPr>
          <w:rFonts w:ascii="Times New Roman" w:hAnsi="Times New Roman"/>
          <w:sz w:val="28"/>
          <w:szCs w:val="28"/>
        </w:rPr>
        <w:t>в В.І. та ін., Вища школа, 2002.</w:t>
      </w:r>
    </w:p>
    <w:p w:rsidR="0028656F" w:rsidRPr="0028656F" w:rsidRDefault="0028656F" w:rsidP="002865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28656F" w:rsidRPr="0028656F" w:rsidRDefault="0028656F" w:rsidP="002865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28656F" w:rsidRPr="0028656F" w:rsidRDefault="0028656F" w:rsidP="002865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28656F" w:rsidRPr="0028656F" w:rsidRDefault="0028656F" w:rsidP="002865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28656F" w:rsidRPr="0028656F" w:rsidRDefault="0028656F" w:rsidP="002865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28656F" w:rsidRPr="0028656F" w:rsidRDefault="0028656F" w:rsidP="002865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28656F" w:rsidRPr="0028656F" w:rsidRDefault="0028656F" w:rsidP="002865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28656F" w:rsidRPr="0028656F" w:rsidRDefault="0028656F" w:rsidP="002865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28656F" w:rsidRPr="0028656F" w:rsidRDefault="0028656F" w:rsidP="002865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28656F" w:rsidRPr="0028656F" w:rsidRDefault="0028656F" w:rsidP="002865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28656F" w:rsidRPr="0028656F" w:rsidRDefault="0028656F" w:rsidP="002865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28656F" w:rsidRPr="0028656F" w:rsidRDefault="0028656F" w:rsidP="002865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28656F" w:rsidRPr="0028656F" w:rsidRDefault="0028656F" w:rsidP="002865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28656F" w:rsidRPr="0028656F" w:rsidRDefault="0028656F" w:rsidP="002865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28656F" w:rsidRPr="0028656F" w:rsidRDefault="0028656F" w:rsidP="002865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28656F" w:rsidRPr="0028656F" w:rsidRDefault="0028656F" w:rsidP="002865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28656F" w:rsidRPr="0028656F" w:rsidRDefault="0028656F" w:rsidP="002865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28656F" w:rsidRPr="0028656F" w:rsidRDefault="0028656F" w:rsidP="002865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28656F" w:rsidRPr="0028656F" w:rsidRDefault="0028656F" w:rsidP="002865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28656F" w:rsidRPr="0028656F" w:rsidRDefault="0028656F" w:rsidP="002865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28656F" w:rsidRDefault="0028656F" w:rsidP="00901E5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24709C" w:rsidRDefault="0024709C" w:rsidP="00901E5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24709C" w:rsidRDefault="0024709C" w:rsidP="00901E5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901E50" w:rsidRPr="0028656F" w:rsidRDefault="00901E50" w:rsidP="00901E5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28656F" w:rsidRPr="0028656F" w:rsidRDefault="0028656F" w:rsidP="002865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0F6DF0" w:rsidRPr="0028656F" w:rsidRDefault="000F6DF0" w:rsidP="000F6D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8656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lastRenderedPageBreak/>
        <w:t>СТРУКТУРА ЗАНЯТТЯ</w:t>
      </w:r>
    </w:p>
    <w:p w:rsidR="000F6DF0" w:rsidRPr="0028656F" w:rsidRDefault="000F6DF0" w:rsidP="000F6D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0F6DF0" w:rsidRPr="0028656F" w:rsidRDefault="0021338C" w:rsidP="0021338C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8656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І. </w:t>
      </w:r>
      <w:r w:rsidR="000F6DF0" w:rsidRPr="0028656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Організаційна  </w:t>
      </w:r>
      <w:r w:rsidR="00901E50">
        <w:rPr>
          <w:rFonts w:ascii="Times New Roman" w:eastAsia="Times New Roman" w:hAnsi="Times New Roman" w:cs="Times New Roman"/>
          <w:sz w:val="28"/>
          <w:szCs w:val="28"/>
          <w:lang w:val="uk-UA"/>
        </w:rPr>
        <w:t>момент</w:t>
      </w:r>
      <w:r w:rsidR="00485157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901E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0F6DF0" w:rsidRPr="0028656F" w:rsidRDefault="0021338C" w:rsidP="0021338C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8656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ІІ. </w:t>
      </w:r>
      <w:r w:rsidR="000F6DF0" w:rsidRPr="0028656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Повідомлення  теми, мети </w:t>
      </w:r>
      <w:r w:rsidRPr="0028656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та плану </w:t>
      </w:r>
      <w:r w:rsidR="00901E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заняття</w:t>
      </w:r>
      <w:r w:rsidR="00485157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901E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0F6DF0" w:rsidRPr="0028656F" w:rsidRDefault="0021338C" w:rsidP="0021338C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8656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ІІІ. </w:t>
      </w:r>
      <w:r w:rsidR="000F6DF0" w:rsidRPr="0028656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</w:t>
      </w:r>
      <w:r w:rsidR="00901E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отивація навчальної діяльності </w:t>
      </w:r>
      <w:r w:rsidR="00485157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E26471" w:rsidRPr="0028656F" w:rsidRDefault="0021338C" w:rsidP="00E24FC9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8656F">
        <w:rPr>
          <w:rStyle w:val="FontStyle27"/>
          <w:sz w:val="28"/>
          <w:szCs w:val="28"/>
          <w:lang w:val="uk-UA" w:eastAsia="es-ES_tradnl"/>
        </w:rPr>
        <w:t xml:space="preserve">ІV. </w:t>
      </w:r>
      <w:r w:rsidR="00E24FC9">
        <w:rPr>
          <w:rStyle w:val="FontStyle27"/>
          <w:sz w:val="28"/>
          <w:szCs w:val="28"/>
          <w:lang w:val="uk-UA" w:eastAsia="es-ES_tradnl"/>
        </w:rPr>
        <w:t>Вивчення,</w:t>
      </w:r>
      <w:r w:rsidR="00E24FC9" w:rsidRPr="00E24FC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7A1DE5" w:rsidRPr="0028656F">
        <w:rPr>
          <w:rStyle w:val="FontStyle27"/>
          <w:sz w:val="28"/>
          <w:szCs w:val="28"/>
          <w:lang w:val="uk-UA" w:eastAsia="es-ES_tradnl"/>
        </w:rPr>
        <w:t>систематизація</w:t>
      </w:r>
      <w:r w:rsidR="007A1DE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E24FC9">
        <w:rPr>
          <w:rFonts w:ascii="Times New Roman" w:eastAsia="Times New Roman" w:hAnsi="Times New Roman" w:cs="Times New Roman"/>
          <w:sz w:val="28"/>
          <w:szCs w:val="28"/>
          <w:lang w:val="uk-UA"/>
        </w:rPr>
        <w:t>з</w:t>
      </w:r>
      <w:r w:rsidR="00E24FC9" w:rsidRPr="0028656F">
        <w:rPr>
          <w:rFonts w:ascii="Times New Roman" w:eastAsia="Times New Roman" w:hAnsi="Times New Roman" w:cs="Times New Roman"/>
          <w:sz w:val="28"/>
          <w:szCs w:val="28"/>
          <w:lang w:val="uk-UA"/>
        </w:rPr>
        <w:t>акріплення</w:t>
      </w:r>
      <w:r w:rsidR="006E1B6E" w:rsidRPr="0028656F">
        <w:rPr>
          <w:rStyle w:val="FontStyle27"/>
          <w:sz w:val="28"/>
          <w:szCs w:val="28"/>
          <w:lang w:val="uk-UA" w:eastAsia="es-ES_tradnl"/>
        </w:rPr>
        <w:t xml:space="preserve"> навчального</w:t>
      </w:r>
      <w:r w:rsidR="000F6DF0" w:rsidRPr="0028656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матеріалу</w:t>
      </w:r>
      <w:r w:rsidR="00485157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901E50">
        <w:rPr>
          <w:rStyle w:val="FontStyle27"/>
          <w:sz w:val="28"/>
          <w:szCs w:val="28"/>
          <w:lang w:val="uk-UA" w:eastAsia="es-ES_tradnl"/>
        </w:rPr>
        <w:t xml:space="preserve"> </w:t>
      </w:r>
      <w:r w:rsidR="00901E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0F6DF0" w:rsidRPr="0028656F" w:rsidRDefault="00E24FC9" w:rsidP="0021338C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V</w:t>
      </w:r>
      <w:r w:rsidR="0021338C" w:rsidRPr="0028656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="00B860AB" w:rsidRPr="0028656F">
        <w:rPr>
          <w:rFonts w:ascii="Times New Roman" w:eastAsia="Times New Roman" w:hAnsi="Times New Roman" w:cs="Times New Roman"/>
          <w:sz w:val="28"/>
          <w:szCs w:val="28"/>
          <w:lang w:val="uk-UA"/>
        </w:rPr>
        <w:t>Підведення підсумкі</w:t>
      </w:r>
      <w:r w:rsidR="00B860AB">
        <w:rPr>
          <w:rFonts w:ascii="Times New Roman" w:eastAsia="Times New Roman" w:hAnsi="Times New Roman" w:cs="Times New Roman"/>
          <w:sz w:val="28"/>
          <w:szCs w:val="28"/>
          <w:lang w:val="uk-UA"/>
        </w:rPr>
        <w:t>в. Оцінювання роботи студентів</w:t>
      </w:r>
      <w:r w:rsidR="00485157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21338C" w:rsidRPr="0028656F" w:rsidRDefault="00E24FC9" w:rsidP="0021338C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VІ</w:t>
      </w:r>
      <w:r w:rsidR="0021338C" w:rsidRPr="0028656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="00B860A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Домашнє завдання </w:t>
      </w:r>
      <w:r w:rsidR="00485157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4F6C82" w:rsidRPr="0028656F" w:rsidRDefault="00E26471" w:rsidP="0021338C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865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F6DF0" w:rsidRPr="0028656F" w:rsidRDefault="000F6DF0" w:rsidP="000F6DF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8656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ХІД ЗАНЯТТЯ</w:t>
      </w:r>
    </w:p>
    <w:p w:rsidR="0021338C" w:rsidRPr="0028656F" w:rsidRDefault="00901E50" w:rsidP="0021338C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lang w:val="uk-UA"/>
        </w:rPr>
        <w:t>І. Організаційний</w:t>
      </w:r>
      <w:r w:rsidR="0021338C" w:rsidRPr="0028656F">
        <w:rPr>
          <w:rFonts w:ascii="Times New Roman" w:eastAsia="Times New Roman" w:hAnsi="Times New Roman" w:cs="Times New Roman"/>
          <w:b/>
          <w:color w:val="002060"/>
          <w:sz w:val="28"/>
          <w:szCs w:val="28"/>
          <w:lang w:val="uk-UA"/>
        </w:rPr>
        <w:t xml:space="preserve">  момент</w:t>
      </w:r>
      <w:r w:rsidR="0021338C" w:rsidRPr="0028656F">
        <w:rPr>
          <w:rFonts w:ascii="Times New Roman" w:eastAsia="Times New Roman" w:hAnsi="Times New Roman" w:cs="Times New Roman"/>
          <w:color w:val="002060"/>
          <w:sz w:val="28"/>
          <w:szCs w:val="28"/>
          <w:lang w:val="uk-UA"/>
        </w:rPr>
        <w:t xml:space="preserve">  </w:t>
      </w:r>
      <w:r w:rsidR="0021338C" w:rsidRPr="0028656F">
        <w:rPr>
          <w:rFonts w:ascii="Times New Roman" w:eastAsia="Times New Roman" w:hAnsi="Times New Roman" w:cs="Times New Roman"/>
          <w:sz w:val="28"/>
          <w:szCs w:val="28"/>
          <w:lang w:val="uk-UA"/>
        </w:rPr>
        <w:t>(перевірка присутніх, готовність студентів заняття)</w:t>
      </w:r>
    </w:p>
    <w:p w:rsidR="0021338C" w:rsidRPr="0028656F" w:rsidRDefault="0021338C" w:rsidP="0021338C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2060"/>
          <w:sz w:val="28"/>
          <w:szCs w:val="28"/>
          <w:lang w:val="uk-UA"/>
        </w:rPr>
      </w:pPr>
      <w:r w:rsidRPr="0028656F">
        <w:rPr>
          <w:rFonts w:ascii="Times New Roman" w:eastAsia="Times New Roman" w:hAnsi="Times New Roman" w:cs="Times New Roman"/>
          <w:b/>
          <w:color w:val="002060"/>
          <w:sz w:val="28"/>
          <w:szCs w:val="28"/>
          <w:lang w:val="uk-UA"/>
        </w:rPr>
        <w:t>ІІ.</w:t>
      </w:r>
      <w:r w:rsidRPr="0028656F">
        <w:rPr>
          <w:rFonts w:ascii="Times New Roman" w:eastAsia="Times New Roman" w:hAnsi="Times New Roman" w:cs="Times New Roman"/>
          <w:color w:val="002060"/>
          <w:sz w:val="28"/>
          <w:szCs w:val="28"/>
          <w:lang w:val="uk-UA"/>
        </w:rPr>
        <w:t xml:space="preserve">  </w:t>
      </w:r>
      <w:r w:rsidRPr="0028656F">
        <w:rPr>
          <w:rFonts w:ascii="Times New Roman" w:eastAsia="Times New Roman" w:hAnsi="Times New Roman" w:cs="Times New Roman"/>
          <w:b/>
          <w:color w:val="002060"/>
          <w:sz w:val="28"/>
          <w:szCs w:val="28"/>
          <w:lang w:val="uk-UA"/>
        </w:rPr>
        <w:t>Повідомлення  теми, мети та плану  заняття</w:t>
      </w:r>
      <w:r w:rsidRPr="0028656F">
        <w:rPr>
          <w:rFonts w:ascii="Times New Roman" w:eastAsia="Times New Roman" w:hAnsi="Times New Roman" w:cs="Times New Roman"/>
          <w:color w:val="002060"/>
          <w:sz w:val="28"/>
          <w:szCs w:val="28"/>
          <w:lang w:val="uk-UA"/>
        </w:rPr>
        <w:t xml:space="preserve"> </w:t>
      </w:r>
    </w:p>
    <w:p w:rsidR="0021338C" w:rsidRPr="0028656F" w:rsidRDefault="0021338C" w:rsidP="0021338C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8656F">
        <w:rPr>
          <w:rFonts w:ascii="Times New Roman" w:hAnsi="Times New Roman" w:cs="Times New Roman"/>
          <w:b/>
          <w:sz w:val="28"/>
          <w:szCs w:val="28"/>
          <w:lang w:val="uk-UA"/>
        </w:rPr>
        <w:t>План заняття</w:t>
      </w:r>
    </w:p>
    <w:p w:rsidR="0021338C" w:rsidRPr="0028656F" w:rsidRDefault="0021338C" w:rsidP="0021338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656F">
        <w:rPr>
          <w:rFonts w:ascii="Times New Roman" w:hAnsi="Times New Roman" w:cs="Times New Roman"/>
          <w:sz w:val="28"/>
          <w:szCs w:val="28"/>
          <w:lang w:val="uk-UA"/>
        </w:rPr>
        <w:t>Індустріалізація:</w:t>
      </w:r>
    </w:p>
    <w:p w:rsidR="0021338C" w:rsidRPr="0028656F" w:rsidRDefault="00901E50" w:rsidP="0021338C">
      <w:pPr>
        <w:spacing w:after="0" w:line="240" w:lineRule="auto"/>
        <w:ind w:left="141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а) п</w:t>
      </w:r>
      <w:r w:rsidR="0021338C" w:rsidRPr="0028656F">
        <w:rPr>
          <w:rFonts w:ascii="Times New Roman" w:hAnsi="Times New Roman" w:cs="Times New Roman"/>
          <w:sz w:val="28"/>
          <w:szCs w:val="28"/>
          <w:lang w:val="uk-UA"/>
        </w:rPr>
        <w:t>очаток індустріалізації;</w:t>
      </w:r>
    </w:p>
    <w:p w:rsidR="0021338C" w:rsidRPr="0028656F" w:rsidRDefault="0021338C" w:rsidP="0021338C">
      <w:pPr>
        <w:spacing w:after="0" w:line="240" w:lineRule="auto"/>
        <w:ind w:left="141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656F">
        <w:rPr>
          <w:rFonts w:ascii="Times New Roman" w:hAnsi="Times New Roman" w:cs="Times New Roman"/>
          <w:sz w:val="28"/>
          <w:szCs w:val="28"/>
          <w:lang w:val="uk-UA"/>
        </w:rPr>
        <w:t>б) джерела індустріалізації;</w:t>
      </w:r>
    </w:p>
    <w:p w:rsidR="0021338C" w:rsidRPr="0028656F" w:rsidRDefault="0021338C" w:rsidP="0021338C">
      <w:pPr>
        <w:spacing w:after="0" w:line="240" w:lineRule="auto"/>
        <w:ind w:left="141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656F">
        <w:rPr>
          <w:rFonts w:ascii="Times New Roman" w:hAnsi="Times New Roman" w:cs="Times New Roman"/>
          <w:sz w:val="28"/>
          <w:szCs w:val="28"/>
          <w:lang w:val="uk-UA"/>
        </w:rPr>
        <w:t>в) результати та наслідки індустріалізації</w:t>
      </w:r>
    </w:p>
    <w:p w:rsidR="0021338C" w:rsidRPr="0028656F" w:rsidRDefault="0021338C" w:rsidP="0021338C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 w:rsidRPr="0028656F">
        <w:rPr>
          <w:rFonts w:ascii="Times New Roman" w:hAnsi="Times New Roman" w:cs="Times New Roman"/>
          <w:sz w:val="28"/>
          <w:szCs w:val="28"/>
          <w:lang w:val="uk-UA"/>
        </w:rPr>
        <w:t xml:space="preserve">2. Насильницька </w:t>
      </w:r>
      <w:r w:rsidRPr="0028656F">
        <w:rPr>
          <w:rFonts w:ascii="Times New Roman" w:hAnsi="Times New Roman" w:cs="Times New Roman"/>
          <w:bCs/>
          <w:iCs/>
          <w:sz w:val="28"/>
          <w:szCs w:val="28"/>
          <w:lang w:val="uk-UA"/>
        </w:rPr>
        <w:t>колективізація та розкуркулення селянства</w:t>
      </w:r>
      <w:r w:rsidR="00901E50">
        <w:rPr>
          <w:rFonts w:ascii="Times New Roman" w:hAnsi="Times New Roman" w:cs="Times New Roman"/>
          <w:bCs/>
          <w:iCs/>
          <w:sz w:val="28"/>
          <w:szCs w:val="28"/>
          <w:lang w:val="uk-UA"/>
        </w:rPr>
        <w:t>:</w:t>
      </w:r>
    </w:p>
    <w:p w:rsidR="0021338C" w:rsidRPr="0028656F" w:rsidRDefault="0021338C" w:rsidP="0021338C">
      <w:pPr>
        <w:spacing w:after="0" w:line="240" w:lineRule="auto"/>
        <w:ind w:left="708" w:firstLine="708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8656F">
        <w:rPr>
          <w:rFonts w:ascii="Times New Roman" w:hAnsi="Times New Roman" w:cs="Times New Roman"/>
          <w:bCs/>
          <w:iCs/>
          <w:sz w:val="28"/>
          <w:szCs w:val="28"/>
          <w:lang w:val="uk-UA"/>
        </w:rPr>
        <w:t>а)</w:t>
      </w:r>
      <w:r w:rsidRPr="0028656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901E50">
        <w:rPr>
          <w:rFonts w:ascii="Times New Roman" w:hAnsi="Times New Roman" w:cs="Times New Roman"/>
          <w:bCs/>
          <w:iCs/>
          <w:sz w:val="28"/>
          <w:szCs w:val="28"/>
          <w:lang w:val="uk-UA"/>
        </w:rPr>
        <w:t>х</w:t>
      </w:r>
      <w:r w:rsidRPr="0028656F">
        <w:rPr>
          <w:rFonts w:ascii="Times New Roman" w:hAnsi="Times New Roman" w:cs="Times New Roman"/>
          <w:bCs/>
          <w:iCs/>
          <w:sz w:val="28"/>
          <w:szCs w:val="28"/>
          <w:lang w:val="uk-UA"/>
        </w:rPr>
        <w:t>лібозаготівельні кризи 1927-1929 рр.</w:t>
      </w:r>
      <w:r w:rsidR="00901E50">
        <w:rPr>
          <w:rFonts w:ascii="Times New Roman" w:hAnsi="Times New Roman" w:cs="Times New Roman"/>
          <w:bCs/>
          <w:iCs/>
          <w:sz w:val="28"/>
          <w:szCs w:val="28"/>
          <w:lang w:val="uk-UA"/>
        </w:rPr>
        <w:t>;</w:t>
      </w:r>
    </w:p>
    <w:p w:rsidR="0021338C" w:rsidRPr="0028656F" w:rsidRDefault="0021338C" w:rsidP="0021338C">
      <w:pPr>
        <w:spacing w:after="0" w:line="240" w:lineRule="auto"/>
        <w:ind w:left="708" w:firstLine="708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8656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б) </w:t>
      </w:r>
      <w:r w:rsidR="00901E50">
        <w:rPr>
          <w:rFonts w:ascii="Times New Roman" w:hAnsi="Times New Roman" w:cs="Times New Roman"/>
          <w:bCs/>
          <w:iCs/>
          <w:sz w:val="28"/>
          <w:szCs w:val="28"/>
          <w:lang w:val="uk-UA"/>
        </w:rPr>
        <w:t>п</w:t>
      </w:r>
      <w:r w:rsidRPr="0028656F">
        <w:rPr>
          <w:rFonts w:ascii="Times New Roman" w:hAnsi="Times New Roman" w:cs="Times New Roman"/>
          <w:bCs/>
          <w:iCs/>
          <w:sz w:val="28"/>
          <w:szCs w:val="28"/>
          <w:lang w:val="uk-UA"/>
        </w:rPr>
        <w:t>ерехід до суцільної колективізації. Розкуркулення.</w:t>
      </w:r>
      <w:r w:rsidR="00901E50">
        <w:rPr>
          <w:rFonts w:ascii="Times New Roman" w:hAnsi="Times New Roman" w:cs="Times New Roman"/>
          <w:bCs/>
          <w:iCs/>
          <w:sz w:val="28"/>
          <w:szCs w:val="28"/>
          <w:lang w:val="uk-UA"/>
        </w:rPr>
        <w:t>;</w:t>
      </w:r>
      <w:r w:rsidRPr="0028656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21338C" w:rsidRPr="0028656F" w:rsidRDefault="0021338C" w:rsidP="0021338C">
      <w:pPr>
        <w:spacing w:after="0" w:line="240" w:lineRule="auto"/>
        <w:ind w:left="708" w:firstLine="708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 w:rsidRPr="0028656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в) </w:t>
      </w:r>
      <w:r w:rsidR="00901E50">
        <w:rPr>
          <w:rFonts w:ascii="Times New Roman" w:hAnsi="Times New Roman" w:cs="Times New Roman"/>
          <w:bCs/>
          <w:iCs/>
          <w:sz w:val="28"/>
          <w:szCs w:val="28"/>
          <w:lang w:val="uk-UA"/>
        </w:rPr>
        <w:t>д</w:t>
      </w:r>
      <w:r w:rsidRPr="0028656F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оля приватних сільських господарів та їх господарств.  </w:t>
      </w:r>
    </w:p>
    <w:p w:rsidR="0021338C" w:rsidRPr="0028656F" w:rsidRDefault="0021338C" w:rsidP="0021338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8656F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3. </w:t>
      </w:r>
      <w:r w:rsidRPr="0028656F"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="00901E50">
        <w:rPr>
          <w:rFonts w:ascii="Times New Roman" w:hAnsi="Times New Roman" w:cs="Times New Roman"/>
          <w:sz w:val="28"/>
          <w:szCs w:val="28"/>
          <w:lang w:val="uk-UA"/>
        </w:rPr>
        <w:t>лодомор 1932—1933 рр. в Україні:</w:t>
      </w:r>
      <w:r w:rsidRPr="002865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1338C" w:rsidRPr="0028656F" w:rsidRDefault="00901E50" w:rsidP="0021338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а) п</w:t>
      </w:r>
      <w:r w:rsidR="0021338C" w:rsidRPr="0028656F">
        <w:rPr>
          <w:rFonts w:ascii="Times New Roman" w:hAnsi="Times New Roman" w:cs="Times New Roman"/>
          <w:sz w:val="28"/>
          <w:szCs w:val="28"/>
          <w:lang w:val="uk-UA"/>
        </w:rPr>
        <w:t>ричини голодомору;</w:t>
      </w:r>
    </w:p>
    <w:p w:rsidR="0021338C" w:rsidRPr="0028656F" w:rsidRDefault="0021338C" w:rsidP="0021338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8656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8656F">
        <w:rPr>
          <w:rFonts w:ascii="Times New Roman" w:hAnsi="Times New Roman" w:cs="Times New Roman"/>
          <w:sz w:val="28"/>
          <w:szCs w:val="28"/>
          <w:lang w:val="uk-UA"/>
        </w:rPr>
        <w:tab/>
        <w:t>б) «Закон про п’ять колосків»</w:t>
      </w:r>
      <w:r w:rsidR="00901E50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1338C" w:rsidRPr="0028656F" w:rsidRDefault="00901E50" w:rsidP="0021338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в)  м</w:t>
      </w:r>
      <w:r w:rsidR="0021338C" w:rsidRPr="0028656F">
        <w:rPr>
          <w:rFonts w:ascii="Times New Roman" w:hAnsi="Times New Roman" w:cs="Times New Roman"/>
          <w:sz w:val="28"/>
          <w:szCs w:val="28"/>
          <w:lang w:val="uk-UA"/>
        </w:rPr>
        <w:t>асштаби та наслідки Голодомору.</w:t>
      </w:r>
    </w:p>
    <w:p w:rsidR="0021338C" w:rsidRPr="0028656F" w:rsidRDefault="0021338C" w:rsidP="00AF05D9">
      <w:pPr>
        <w:spacing w:after="0" w:line="240" w:lineRule="auto"/>
        <w:rPr>
          <w:rFonts w:ascii="Times New Roman" w:eastAsia="Times New Roman" w:hAnsi="Times New Roman" w:cs="Times New Roman"/>
          <w:b/>
          <w:color w:val="002060"/>
          <w:sz w:val="28"/>
          <w:szCs w:val="28"/>
          <w:lang w:val="uk-UA"/>
        </w:rPr>
      </w:pPr>
      <w:r w:rsidRPr="0028656F">
        <w:rPr>
          <w:rFonts w:ascii="Times New Roman" w:eastAsia="Times New Roman" w:hAnsi="Times New Roman" w:cs="Times New Roman"/>
          <w:b/>
          <w:color w:val="002060"/>
          <w:sz w:val="28"/>
          <w:szCs w:val="28"/>
          <w:lang w:val="uk-UA"/>
        </w:rPr>
        <w:t xml:space="preserve">ІІІ.  Мотивація навчальної діяльності </w:t>
      </w:r>
    </w:p>
    <w:p w:rsidR="00730F8C" w:rsidRPr="0028656F" w:rsidRDefault="00730F8C" w:rsidP="00AF05D9">
      <w:pPr>
        <w:spacing w:after="0" w:line="240" w:lineRule="auto"/>
        <w:rPr>
          <w:rStyle w:val="FontStyle27"/>
          <w:color w:val="002060"/>
          <w:sz w:val="28"/>
          <w:szCs w:val="28"/>
          <w:lang w:val="uk-UA"/>
        </w:rPr>
      </w:pPr>
    </w:p>
    <w:p w:rsidR="00730F8C" w:rsidRDefault="00730F8C" w:rsidP="00901E50">
      <w:pPr>
        <w:spacing w:after="0" w:line="240" w:lineRule="auto"/>
        <w:jc w:val="both"/>
        <w:rPr>
          <w:rStyle w:val="FontStyle27"/>
          <w:color w:val="002060"/>
          <w:sz w:val="28"/>
          <w:szCs w:val="28"/>
          <w:lang w:val="uk-UA" w:eastAsia="es-ES_tradnl"/>
        </w:rPr>
      </w:pPr>
      <w:r w:rsidRPr="0028656F">
        <w:rPr>
          <w:rStyle w:val="FontStyle27"/>
          <w:b/>
          <w:color w:val="002060"/>
          <w:sz w:val="28"/>
          <w:szCs w:val="28"/>
          <w:lang w:val="uk-UA" w:eastAsia="es-ES_tradnl"/>
        </w:rPr>
        <w:t xml:space="preserve">ІV. </w:t>
      </w:r>
      <w:r w:rsidR="00901E50">
        <w:rPr>
          <w:rStyle w:val="FontStyle27"/>
          <w:b/>
          <w:color w:val="002060"/>
          <w:sz w:val="28"/>
          <w:szCs w:val="28"/>
          <w:lang w:val="uk-UA" w:eastAsia="es-ES_tradnl"/>
        </w:rPr>
        <w:t xml:space="preserve">Вивчення, </w:t>
      </w:r>
      <w:r w:rsidR="006E1B6E" w:rsidRPr="0028656F">
        <w:rPr>
          <w:rStyle w:val="FontStyle27"/>
          <w:b/>
          <w:color w:val="002060"/>
          <w:sz w:val="28"/>
          <w:szCs w:val="28"/>
          <w:lang w:val="uk-UA" w:eastAsia="es-ES_tradnl"/>
        </w:rPr>
        <w:t>систематизація</w:t>
      </w:r>
      <w:r w:rsidR="00901E50">
        <w:rPr>
          <w:rStyle w:val="FontStyle27"/>
          <w:b/>
          <w:color w:val="002060"/>
          <w:sz w:val="28"/>
          <w:szCs w:val="28"/>
          <w:lang w:val="uk-UA" w:eastAsia="es-ES_tradnl"/>
        </w:rPr>
        <w:t xml:space="preserve"> та закріплення</w:t>
      </w:r>
      <w:r w:rsidR="006E1B6E" w:rsidRPr="0028656F">
        <w:rPr>
          <w:rStyle w:val="FontStyle27"/>
          <w:b/>
          <w:color w:val="002060"/>
          <w:sz w:val="28"/>
          <w:szCs w:val="28"/>
          <w:lang w:val="uk-UA" w:eastAsia="es-ES_tradnl"/>
        </w:rPr>
        <w:t xml:space="preserve"> навчального</w:t>
      </w:r>
      <w:r w:rsidR="006E1B6E" w:rsidRPr="0028656F">
        <w:rPr>
          <w:rFonts w:ascii="Times New Roman" w:eastAsia="Times New Roman" w:hAnsi="Times New Roman" w:cs="Times New Roman"/>
          <w:b/>
          <w:color w:val="002060"/>
          <w:sz w:val="28"/>
          <w:szCs w:val="28"/>
          <w:lang w:val="uk-UA"/>
        </w:rPr>
        <w:t xml:space="preserve"> матеріалу</w:t>
      </w:r>
      <w:r w:rsidR="006E1B6E" w:rsidRPr="0028656F">
        <w:rPr>
          <w:rStyle w:val="FontStyle27"/>
          <w:color w:val="002060"/>
          <w:sz w:val="28"/>
          <w:szCs w:val="28"/>
          <w:lang w:val="uk-UA" w:eastAsia="es-ES_tradnl"/>
        </w:rPr>
        <w:t xml:space="preserve"> </w:t>
      </w:r>
    </w:p>
    <w:p w:rsidR="00901E50" w:rsidRPr="00901E50" w:rsidRDefault="00901E50" w:rsidP="00901E50">
      <w:pPr>
        <w:spacing w:after="0" w:line="240" w:lineRule="auto"/>
        <w:jc w:val="both"/>
        <w:rPr>
          <w:rStyle w:val="FontStyle27"/>
          <w:sz w:val="28"/>
          <w:szCs w:val="28"/>
          <w:lang w:val="uk-UA" w:eastAsia="es-ES_tradnl"/>
        </w:rPr>
      </w:pPr>
      <w:r w:rsidRPr="00901E50">
        <w:rPr>
          <w:rStyle w:val="FontStyle27"/>
          <w:sz w:val="28"/>
          <w:szCs w:val="28"/>
          <w:lang w:val="uk-UA" w:eastAsia="es-ES_tradnl"/>
        </w:rPr>
        <w:t>1.Захист студентських проектів по групах.</w:t>
      </w:r>
    </w:p>
    <w:p w:rsidR="00730F8C" w:rsidRPr="00901E50" w:rsidRDefault="00901E50" w:rsidP="00901E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es-ES_tradnl"/>
        </w:rPr>
      </w:pPr>
      <w:r w:rsidRPr="00901E50">
        <w:rPr>
          <w:rStyle w:val="FontStyle27"/>
          <w:sz w:val="28"/>
          <w:szCs w:val="28"/>
          <w:lang w:val="uk-UA" w:eastAsia="es-ES_tradnl"/>
        </w:rPr>
        <w:t>2. Закріплення вивченого матеріалу після кожного проекту.</w:t>
      </w:r>
    </w:p>
    <w:p w:rsidR="00730F8C" w:rsidRPr="0028656F" w:rsidRDefault="00730F8C" w:rsidP="00AF05D9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F05D9" w:rsidRPr="0028656F" w:rsidRDefault="00901E50" w:rsidP="00AF05D9">
      <w:pPr>
        <w:spacing w:after="0" w:line="240" w:lineRule="auto"/>
        <w:rPr>
          <w:rFonts w:ascii="Times New Roman" w:eastAsia="Times New Roman" w:hAnsi="Times New Roman" w:cs="Times New Roman"/>
          <w:b/>
          <w:color w:val="00206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lang w:val="uk-UA"/>
        </w:rPr>
        <w:t>V</w:t>
      </w:r>
      <w:r w:rsidR="00AF05D9" w:rsidRPr="0028656F">
        <w:rPr>
          <w:rFonts w:ascii="Times New Roman" w:eastAsia="Times New Roman" w:hAnsi="Times New Roman" w:cs="Times New Roman"/>
          <w:b/>
          <w:color w:val="002060"/>
          <w:sz w:val="28"/>
          <w:szCs w:val="28"/>
          <w:lang w:val="uk-UA"/>
        </w:rPr>
        <w:t>.</w:t>
      </w:r>
      <w:r w:rsidR="0028656F">
        <w:rPr>
          <w:rFonts w:ascii="Times New Roman" w:eastAsia="Times New Roman" w:hAnsi="Times New Roman" w:cs="Times New Roman"/>
          <w:b/>
          <w:color w:val="002060"/>
          <w:sz w:val="28"/>
          <w:szCs w:val="28"/>
          <w:lang w:val="uk-UA"/>
        </w:rPr>
        <w:t xml:space="preserve"> </w:t>
      </w:r>
      <w:r w:rsidR="00AF05D9" w:rsidRPr="0028656F">
        <w:rPr>
          <w:rFonts w:ascii="Times New Roman" w:eastAsia="Times New Roman" w:hAnsi="Times New Roman" w:cs="Times New Roman"/>
          <w:b/>
          <w:color w:val="002060"/>
          <w:sz w:val="28"/>
          <w:szCs w:val="28"/>
          <w:lang w:val="uk-UA"/>
        </w:rPr>
        <w:t xml:space="preserve">Підведення підсумків. Оцінювання роботи студентів </w:t>
      </w:r>
    </w:p>
    <w:p w:rsidR="00AF05D9" w:rsidRPr="0028656F" w:rsidRDefault="00AF05D9" w:rsidP="00AF05D9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AF05D9" w:rsidRPr="0028656F" w:rsidRDefault="00901E50" w:rsidP="00AF05D9">
      <w:pPr>
        <w:spacing w:after="0" w:line="240" w:lineRule="auto"/>
        <w:rPr>
          <w:rFonts w:ascii="Times New Roman" w:eastAsia="Times New Roman" w:hAnsi="Times New Roman" w:cs="Times New Roman"/>
          <w:b/>
          <w:color w:val="00206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lang w:val="uk-UA"/>
        </w:rPr>
        <w:t>VІ</w:t>
      </w:r>
      <w:r w:rsidR="006E1B6E" w:rsidRPr="0028656F">
        <w:rPr>
          <w:rFonts w:ascii="Times New Roman" w:eastAsia="Times New Roman" w:hAnsi="Times New Roman" w:cs="Times New Roman"/>
          <w:b/>
          <w:color w:val="002060"/>
          <w:sz w:val="28"/>
          <w:szCs w:val="28"/>
          <w:lang w:val="uk-UA"/>
        </w:rPr>
        <w:t xml:space="preserve">. </w:t>
      </w:r>
      <w:r w:rsidR="00AF05D9" w:rsidRPr="0028656F">
        <w:rPr>
          <w:rFonts w:ascii="Times New Roman" w:eastAsia="Times New Roman" w:hAnsi="Times New Roman" w:cs="Times New Roman"/>
          <w:b/>
          <w:color w:val="002060"/>
          <w:sz w:val="28"/>
          <w:szCs w:val="28"/>
          <w:lang w:val="uk-UA"/>
        </w:rPr>
        <w:t>Домашнє завдання</w:t>
      </w:r>
    </w:p>
    <w:p w:rsidR="003B7214" w:rsidRDefault="00901E50" w:rsidP="00730F8C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</w:t>
      </w:r>
      <w:r w:rsidR="003B7214">
        <w:rPr>
          <w:rFonts w:ascii="Times New Roman" w:hAnsi="Times New Roman"/>
          <w:sz w:val="28"/>
          <w:szCs w:val="28"/>
          <w:lang w:val="uk-UA"/>
        </w:rPr>
        <w:t>Законспектувати тему, винесену на самостійне вивчення за таким планом:</w:t>
      </w:r>
    </w:p>
    <w:p w:rsidR="003B7214" w:rsidRPr="003B7214" w:rsidRDefault="003B7214" w:rsidP="003B7214">
      <w:pPr>
        <w:pStyle w:val="a5"/>
        <w:numPr>
          <w:ilvl w:val="0"/>
          <w:numId w:val="14"/>
        </w:numPr>
        <w:spacing w:after="0" w:line="240" w:lineRule="auto"/>
        <w:rPr>
          <w:rFonts w:ascii="Times New Roman" w:hAnsi="Times New Roman"/>
          <w:i/>
          <w:spacing w:val="-2"/>
          <w:sz w:val="28"/>
          <w:szCs w:val="28"/>
        </w:rPr>
      </w:pPr>
      <w:r w:rsidRPr="003B7214">
        <w:rPr>
          <w:rFonts w:ascii="Times New Roman" w:hAnsi="Times New Roman"/>
          <w:i/>
          <w:spacing w:val="-2"/>
          <w:sz w:val="28"/>
          <w:szCs w:val="28"/>
        </w:rPr>
        <w:t xml:space="preserve">Становище у галузі освіти. </w:t>
      </w:r>
    </w:p>
    <w:p w:rsidR="003B7214" w:rsidRPr="003B7214" w:rsidRDefault="003B7214" w:rsidP="003B7214">
      <w:pPr>
        <w:pStyle w:val="a5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3B7214">
        <w:rPr>
          <w:rFonts w:ascii="Times New Roman" w:hAnsi="Times New Roman"/>
          <w:i/>
          <w:spacing w:val="-2"/>
          <w:sz w:val="28"/>
          <w:szCs w:val="28"/>
        </w:rPr>
        <w:t xml:space="preserve">Досягнення науки та гальмівні чинники її розвитку. </w:t>
      </w:r>
    </w:p>
    <w:p w:rsidR="003B7214" w:rsidRPr="003B7214" w:rsidRDefault="003B7214" w:rsidP="003B7214">
      <w:pPr>
        <w:pStyle w:val="a5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3B7214">
        <w:rPr>
          <w:rFonts w:ascii="Times New Roman" w:hAnsi="Times New Roman"/>
          <w:i/>
          <w:spacing w:val="-2"/>
          <w:sz w:val="28"/>
          <w:szCs w:val="28"/>
        </w:rPr>
        <w:t xml:space="preserve">Література і мистецтво. «Розстріляне відродження». </w:t>
      </w:r>
    </w:p>
    <w:p w:rsidR="003B7214" w:rsidRPr="003B7214" w:rsidRDefault="003B7214" w:rsidP="003B7214">
      <w:pPr>
        <w:pStyle w:val="a5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3B7214">
        <w:rPr>
          <w:rFonts w:ascii="Times New Roman" w:hAnsi="Times New Roman"/>
          <w:i/>
          <w:spacing w:val="-2"/>
          <w:sz w:val="28"/>
          <w:szCs w:val="28"/>
        </w:rPr>
        <w:t xml:space="preserve">Політика держави щодо церкви та її наслідки. </w:t>
      </w:r>
    </w:p>
    <w:p w:rsidR="003B7214" w:rsidRPr="003B7214" w:rsidRDefault="003B7214" w:rsidP="003B7214">
      <w:pPr>
        <w:pStyle w:val="a5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3B7214">
        <w:rPr>
          <w:rFonts w:ascii="Times New Roman" w:hAnsi="Times New Roman"/>
          <w:i/>
          <w:spacing w:val="-2"/>
          <w:sz w:val="28"/>
          <w:szCs w:val="28"/>
        </w:rPr>
        <w:t>Ліквідація УАПЦ</w:t>
      </w:r>
      <w:r>
        <w:rPr>
          <w:rFonts w:ascii="Times New Roman" w:hAnsi="Times New Roman"/>
          <w:i/>
          <w:spacing w:val="-2"/>
          <w:sz w:val="28"/>
          <w:szCs w:val="28"/>
        </w:rPr>
        <w:t>.</w:t>
      </w:r>
    </w:p>
    <w:p w:rsidR="003B7214" w:rsidRPr="003B7214" w:rsidRDefault="00901E50" w:rsidP="003B721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3B7214" w:rsidRPr="003B7214">
        <w:rPr>
          <w:rFonts w:ascii="Times New Roman" w:hAnsi="Times New Roman" w:cs="Times New Roman"/>
          <w:sz w:val="28"/>
          <w:szCs w:val="28"/>
          <w:lang w:val="uk-UA"/>
        </w:rPr>
        <w:t>Підготувати доповіді та презентації.</w:t>
      </w:r>
      <w:r w:rsidR="000F62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sectPr w:rsidR="003B7214" w:rsidRPr="003B72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4323C"/>
    <w:multiLevelType w:val="hybridMultilevel"/>
    <w:tmpl w:val="E084C2D8"/>
    <w:lvl w:ilvl="0" w:tplc="366C2C3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4E6252"/>
    <w:multiLevelType w:val="multilevel"/>
    <w:tmpl w:val="EBF4B5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676F82"/>
    <w:multiLevelType w:val="hybridMultilevel"/>
    <w:tmpl w:val="17DCCA44"/>
    <w:lvl w:ilvl="0" w:tplc="30A48F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CE0756F"/>
    <w:multiLevelType w:val="multilevel"/>
    <w:tmpl w:val="EBF4B5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AE0B3F"/>
    <w:multiLevelType w:val="hybridMultilevel"/>
    <w:tmpl w:val="62ACF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69374A1"/>
    <w:multiLevelType w:val="hybridMultilevel"/>
    <w:tmpl w:val="87FC582A"/>
    <w:lvl w:ilvl="0" w:tplc="99C216A8">
      <w:start w:val="1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BFC750A"/>
    <w:multiLevelType w:val="hybridMultilevel"/>
    <w:tmpl w:val="5A3E70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533B2A"/>
    <w:multiLevelType w:val="hybridMultilevel"/>
    <w:tmpl w:val="6EB240E0"/>
    <w:lvl w:ilvl="0" w:tplc="109CB83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561FB0"/>
    <w:multiLevelType w:val="hybridMultilevel"/>
    <w:tmpl w:val="FD765F86"/>
    <w:lvl w:ilvl="0" w:tplc="1B0861B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9">
    <w:nsid w:val="51934A23"/>
    <w:multiLevelType w:val="hybridMultilevel"/>
    <w:tmpl w:val="FD765F86"/>
    <w:lvl w:ilvl="0" w:tplc="1B0861B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0">
    <w:nsid w:val="64FC5FF4"/>
    <w:multiLevelType w:val="hybridMultilevel"/>
    <w:tmpl w:val="C6567820"/>
    <w:lvl w:ilvl="0" w:tplc="366C2C3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7EF78E4"/>
    <w:multiLevelType w:val="hybridMultilevel"/>
    <w:tmpl w:val="3140D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6F4543"/>
    <w:multiLevelType w:val="hybridMultilevel"/>
    <w:tmpl w:val="AF2EEE4E"/>
    <w:lvl w:ilvl="0" w:tplc="366C2C3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96D19F7"/>
    <w:multiLevelType w:val="hybridMultilevel"/>
    <w:tmpl w:val="A60249EA"/>
    <w:lvl w:ilvl="0" w:tplc="0419000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F384AD0"/>
    <w:multiLevelType w:val="hybridMultilevel"/>
    <w:tmpl w:val="0C46570E"/>
    <w:lvl w:ilvl="0" w:tplc="20D01F66">
      <w:numFmt w:val="bullet"/>
      <w:lvlText w:val="-"/>
      <w:lvlJc w:val="left"/>
      <w:pPr>
        <w:ind w:left="720" w:hanging="360"/>
      </w:pPr>
      <w:rPr>
        <w:rFonts w:ascii="Helvetica" w:eastAsia="Times New Roman" w:hAnsi="Helvetica" w:cs="Helvetic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FC926C9"/>
    <w:multiLevelType w:val="hybridMultilevel"/>
    <w:tmpl w:val="133AF9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3"/>
  </w:num>
  <w:num w:numId="3">
    <w:abstractNumId w:val="8"/>
  </w:num>
  <w:num w:numId="4">
    <w:abstractNumId w:val="9"/>
  </w:num>
  <w:num w:numId="5">
    <w:abstractNumId w:val="14"/>
  </w:num>
  <w:num w:numId="6">
    <w:abstractNumId w:val="1"/>
  </w:num>
  <w:num w:numId="7">
    <w:abstractNumId w:val="15"/>
  </w:num>
  <w:num w:numId="8">
    <w:abstractNumId w:val="12"/>
  </w:num>
  <w:num w:numId="9">
    <w:abstractNumId w:val="10"/>
  </w:num>
  <w:num w:numId="10">
    <w:abstractNumId w:val="0"/>
  </w:num>
  <w:num w:numId="11">
    <w:abstractNumId w:val="13"/>
  </w:num>
  <w:num w:numId="12">
    <w:abstractNumId w:val="11"/>
  </w:num>
  <w:num w:numId="13">
    <w:abstractNumId w:val="6"/>
  </w:num>
  <w:num w:numId="14">
    <w:abstractNumId w:val="5"/>
  </w:num>
  <w:num w:numId="15">
    <w:abstractNumId w:val="2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18A"/>
    <w:rsid w:val="00074EC7"/>
    <w:rsid w:val="000F6246"/>
    <w:rsid w:val="000F6DF0"/>
    <w:rsid w:val="00101A52"/>
    <w:rsid w:val="001302BF"/>
    <w:rsid w:val="00131EFE"/>
    <w:rsid w:val="001A6E84"/>
    <w:rsid w:val="001F416F"/>
    <w:rsid w:val="0021338C"/>
    <w:rsid w:val="0024709C"/>
    <w:rsid w:val="0028656F"/>
    <w:rsid w:val="002938CD"/>
    <w:rsid w:val="00390A2C"/>
    <w:rsid w:val="00390E1A"/>
    <w:rsid w:val="003B7214"/>
    <w:rsid w:val="003C61E2"/>
    <w:rsid w:val="003F7D82"/>
    <w:rsid w:val="00430765"/>
    <w:rsid w:val="00485157"/>
    <w:rsid w:val="004F6C82"/>
    <w:rsid w:val="00506F0A"/>
    <w:rsid w:val="005457B4"/>
    <w:rsid w:val="005558E5"/>
    <w:rsid w:val="00606548"/>
    <w:rsid w:val="006842A2"/>
    <w:rsid w:val="006E1B6E"/>
    <w:rsid w:val="0071383A"/>
    <w:rsid w:val="0071718A"/>
    <w:rsid w:val="00730F8C"/>
    <w:rsid w:val="0076293A"/>
    <w:rsid w:val="00792742"/>
    <w:rsid w:val="007A1DE5"/>
    <w:rsid w:val="007B3738"/>
    <w:rsid w:val="008008A0"/>
    <w:rsid w:val="00845002"/>
    <w:rsid w:val="00867C5A"/>
    <w:rsid w:val="008A5496"/>
    <w:rsid w:val="008E34BD"/>
    <w:rsid w:val="00901E50"/>
    <w:rsid w:val="00927ADF"/>
    <w:rsid w:val="009604B9"/>
    <w:rsid w:val="00A02107"/>
    <w:rsid w:val="00A77B07"/>
    <w:rsid w:val="00AF05D9"/>
    <w:rsid w:val="00B860AB"/>
    <w:rsid w:val="00C03C35"/>
    <w:rsid w:val="00D918D5"/>
    <w:rsid w:val="00E24FC9"/>
    <w:rsid w:val="00E26471"/>
    <w:rsid w:val="00E27514"/>
    <w:rsid w:val="00FA6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DF0"/>
  </w:style>
  <w:style w:type="paragraph" w:styleId="4">
    <w:name w:val="heading 4"/>
    <w:basedOn w:val="a"/>
    <w:next w:val="a"/>
    <w:link w:val="40"/>
    <w:uiPriority w:val="9"/>
    <w:unhideWhenUsed/>
    <w:qFormat/>
    <w:rsid w:val="000F6DF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0F6DF0"/>
    <w:rPr>
      <w:rFonts w:asciiTheme="majorHAnsi" w:eastAsiaTheme="majorEastAsia" w:hAnsiTheme="majorHAnsi" w:cstheme="majorBidi"/>
      <w:b/>
      <w:bCs/>
      <w:i/>
      <w:iCs/>
      <w:color w:val="4F81BD" w:themeColor="accent1"/>
      <w:lang w:val="uk-UA" w:eastAsia="uk-UA"/>
    </w:rPr>
  </w:style>
  <w:style w:type="table" w:styleId="a3">
    <w:name w:val="Table Grid"/>
    <w:basedOn w:val="a1"/>
    <w:rsid w:val="000F6DF0"/>
    <w:pPr>
      <w:spacing w:after="0" w:line="240" w:lineRule="auto"/>
    </w:pPr>
    <w:tblPr>
      <w:tblInd w:w="0" w:type="dxa"/>
      <w:tblBorders>
        <w:top w:val="single" w:sz="4" w:space="0" w:color="7030A0"/>
        <w:left w:val="single" w:sz="4" w:space="0" w:color="7030A0"/>
        <w:bottom w:val="single" w:sz="4" w:space="0" w:color="7030A0"/>
        <w:right w:val="single" w:sz="4" w:space="0" w:color="7030A0"/>
        <w:insideH w:val="single" w:sz="4" w:space="0" w:color="7030A0"/>
        <w:insideV w:val="single" w:sz="4" w:space="0" w:color="7030A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0F6DF0"/>
    <w:pPr>
      <w:spacing w:after="0" w:line="240" w:lineRule="auto"/>
    </w:pPr>
  </w:style>
  <w:style w:type="paragraph" w:customStyle="1" w:styleId="Style2">
    <w:name w:val="Style2"/>
    <w:basedOn w:val="a"/>
    <w:rsid w:val="000F6DF0"/>
    <w:pPr>
      <w:widowControl w:val="0"/>
      <w:autoSpaceDE w:val="0"/>
      <w:autoSpaceDN w:val="0"/>
      <w:adjustRightInd w:val="0"/>
      <w:spacing w:after="0" w:line="322" w:lineRule="exact"/>
      <w:ind w:hanging="7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basedOn w:val="a0"/>
    <w:rsid w:val="000F6DF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7">
    <w:name w:val="Font Style27"/>
    <w:basedOn w:val="a0"/>
    <w:rsid w:val="000F6DF0"/>
    <w:rPr>
      <w:rFonts w:ascii="Times New Roman" w:hAnsi="Times New Roman" w:cs="Times New Roman"/>
      <w:sz w:val="26"/>
      <w:szCs w:val="26"/>
    </w:rPr>
  </w:style>
  <w:style w:type="paragraph" w:styleId="a5">
    <w:name w:val="List Paragraph"/>
    <w:basedOn w:val="a"/>
    <w:uiPriority w:val="34"/>
    <w:qFormat/>
    <w:rsid w:val="000F6DF0"/>
    <w:pPr>
      <w:ind w:left="720"/>
      <w:contextualSpacing/>
    </w:pPr>
    <w:rPr>
      <w:rFonts w:eastAsiaTheme="minorEastAsia"/>
      <w:lang w:val="uk-UA" w:eastAsia="uk-UA"/>
    </w:rPr>
  </w:style>
  <w:style w:type="character" w:styleId="a6">
    <w:name w:val="Emphasis"/>
    <w:basedOn w:val="a0"/>
    <w:uiPriority w:val="20"/>
    <w:qFormat/>
    <w:rsid w:val="000F6DF0"/>
    <w:rPr>
      <w:i/>
      <w:iCs/>
    </w:rPr>
  </w:style>
  <w:style w:type="character" w:customStyle="1" w:styleId="spelle">
    <w:name w:val="spelle"/>
    <w:basedOn w:val="a0"/>
    <w:rsid w:val="0071383A"/>
  </w:style>
  <w:style w:type="paragraph" w:customStyle="1" w:styleId="1">
    <w:name w:val="Обычный1"/>
    <w:basedOn w:val="a"/>
    <w:rsid w:val="007138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rsid w:val="00390E1A"/>
    <w:rPr>
      <w:rFonts w:ascii="Times New Roman" w:hAnsi="Times New Roman" w:cs="Times New Roman" w:hint="default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3C61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C61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DF0"/>
  </w:style>
  <w:style w:type="paragraph" w:styleId="4">
    <w:name w:val="heading 4"/>
    <w:basedOn w:val="a"/>
    <w:next w:val="a"/>
    <w:link w:val="40"/>
    <w:uiPriority w:val="9"/>
    <w:unhideWhenUsed/>
    <w:qFormat/>
    <w:rsid w:val="000F6DF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0F6DF0"/>
    <w:rPr>
      <w:rFonts w:asciiTheme="majorHAnsi" w:eastAsiaTheme="majorEastAsia" w:hAnsiTheme="majorHAnsi" w:cstheme="majorBidi"/>
      <w:b/>
      <w:bCs/>
      <w:i/>
      <w:iCs/>
      <w:color w:val="4F81BD" w:themeColor="accent1"/>
      <w:lang w:val="uk-UA" w:eastAsia="uk-UA"/>
    </w:rPr>
  </w:style>
  <w:style w:type="table" w:styleId="a3">
    <w:name w:val="Table Grid"/>
    <w:basedOn w:val="a1"/>
    <w:rsid w:val="000F6DF0"/>
    <w:pPr>
      <w:spacing w:after="0" w:line="240" w:lineRule="auto"/>
    </w:pPr>
    <w:tblPr>
      <w:tblInd w:w="0" w:type="dxa"/>
      <w:tblBorders>
        <w:top w:val="single" w:sz="4" w:space="0" w:color="7030A0"/>
        <w:left w:val="single" w:sz="4" w:space="0" w:color="7030A0"/>
        <w:bottom w:val="single" w:sz="4" w:space="0" w:color="7030A0"/>
        <w:right w:val="single" w:sz="4" w:space="0" w:color="7030A0"/>
        <w:insideH w:val="single" w:sz="4" w:space="0" w:color="7030A0"/>
        <w:insideV w:val="single" w:sz="4" w:space="0" w:color="7030A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0F6DF0"/>
    <w:pPr>
      <w:spacing w:after="0" w:line="240" w:lineRule="auto"/>
    </w:pPr>
  </w:style>
  <w:style w:type="paragraph" w:customStyle="1" w:styleId="Style2">
    <w:name w:val="Style2"/>
    <w:basedOn w:val="a"/>
    <w:rsid w:val="000F6DF0"/>
    <w:pPr>
      <w:widowControl w:val="0"/>
      <w:autoSpaceDE w:val="0"/>
      <w:autoSpaceDN w:val="0"/>
      <w:adjustRightInd w:val="0"/>
      <w:spacing w:after="0" w:line="322" w:lineRule="exact"/>
      <w:ind w:hanging="7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basedOn w:val="a0"/>
    <w:rsid w:val="000F6DF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7">
    <w:name w:val="Font Style27"/>
    <w:basedOn w:val="a0"/>
    <w:rsid w:val="000F6DF0"/>
    <w:rPr>
      <w:rFonts w:ascii="Times New Roman" w:hAnsi="Times New Roman" w:cs="Times New Roman"/>
      <w:sz w:val="26"/>
      <w:szCs w:val="26"/>
    </w:rPr>
  </w:style>
  <w:style w:type="paragraph" w:styleId="a5">
    <w:name w:val="List Paragraph"/>
    <w:basedOn w:val="a"/>
    <w:uiPriority w:val="34"/>
    <w:qFormat/>
    <w:rsid w:val="000F6DF0"/>
    <w:pPr>
      <w:ind w:left="720"/>
      <w:contextualSpacing/>
    </w:pPr>
    <w:rPr>
      <w:rFonts w:eastAsiaTheme="minorEastAsia"/>
      <w:lang w:val="uk-UA" w:eastAsia="uk-UA"/>
    </w:rPr>
  </w:style>
  <w:style w:type="character" w:styleId="a6">
    <w:name w:val="Emphasis"/>
    <w:basedOn w:val="a0"/>
    <w:uiPriority w:val="20"/>
    <w:qFormat/>
    <w:rsid w:val="000F6DF0"/>
    <w:rPr>
      <w:i/>
      <w:iCs/>
    </w:rPr>
  </w:style>
  <w:style w:type="character" w:customStyle="1" w:styleId="spelle">
    <w:name w:val="spelle"/>
    <w:basedOn w:val="a0"/>
    <w:rsid w:val="0071383A"/>
  </w:style>
  <w:style w:type="paragraph" w:customStyle="1" w:styleId="1">
    <w:name w:val="Обычный1"/>
    <w:basedOn w:val="a"/>
    <w:rsid w:val="007138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rsid w:val="00390E1A"/>
    <w:rPr>
      <w:rFonts w:ascii="Times New Roman" w:hAnsi="Times New Roman" w:cs="Times New Roman" w:hint="default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3C61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C61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2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dufuture.biz/index.php?title=%D0%86%D1%81%D1%82%D0%BE%D1%80%D1%96%D1%8F_%D0%A3%D0%BA%D1%80%D0%B0%D1%97%D0%BD%D0%B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718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27</cp:revision>
  <dcterms:created xsi:type="dcterms:W3CDTF">2017-11-14T14:09:00Z</dcterms:created>
  <dcterms:modified xsi:type="dcterms:W3CDTF">2019-12-26T15:56:00Z</dcterms:modified>
</cp:coreProperties>
</file>