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346" w:rsidRDefault="00401346" w:rsidP="00401346">
      <w:pPr>
        <w:pStyle w:val="a3"/>
        <w:jc w:val="center"/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</w:pPr>
    </w:p>
    <w:p w:rsidR="00401346" w:rsidRDefault="00401346" w:rsidP="00401346">
      <w:pPr>
        <w:pStyle w:val="a3"/>
        <w:jc w:val="center"/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</w:pPr>
    </w:p>
    <w:p w:rsidR="00401346" w:rsidRDefault="00401346" w:rsidP="00401346">
      <w:pPr>
        <w:pStyle w:val="a3"/>
        <w:jc w:val="center"/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</w:pPr>
    </w:p>
    <w:p w:rsidR="00401346" w:rsidRDefault="00401346" w:rsidP="00401346">
      <w:pPr>
        <w:pStyle w:val="a3"/>
        <w:jc w:val="center"/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</w:pPr>
    </w:p>
    <w:p w:rsidR="00401346" w:rsidRDefault="00401346" w:rsidP="00401346">
      <w:pPr>
        <w:pStyle w:val="a3"/>
        <w:jc w:val="center"/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</w:pPr>
    </w:p>
    <w:p w:rsidR="00401346" w:rsidRDefault="00401346" w:rsidP="00401346">
      <w:pPr>
        <w:pStyle w:val="a3"/>
        <w:jc w:val="center"/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</w:pPr>
    </w:p>
    <w:p w:rsidR="00401346" w:rsidRPr="00E66877" w:rsidRDefault="00401346" w:rsidP="00401346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</w:pPr>
      <w:r w:rsidRPr="00E66877"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  <w:t>Дидактичні матеріали</w:t>
      </w:r>
    </w:p>
    <w:p w:rsidR="00401346" w:rsidRDefault="00401346" w:rsidP="00401346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</w:pPr>
      <w:r w:rsidRPr="00E66877"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  <w:t xml:space="preserve">для самостійної роботи учнів </w:t>
      </w:r>
    </w:p>
    <w:p w:rsidR="00401346" w:rsidRPr="00E66877" w:rsidRDefault="00401346" w:rsidP="00401346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</w:pPr>
      <w:r w:rsidRPr="00E66877"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  <w:t>з історії України</w:t>
      </w:r>
    </w:p>
    <w:p w:rsidR="00401346" w:rsidRDefault="00401346" w:rsidP="00401346">
      <w:pPr>
        <w:pStyle w:val="a3"/>
        <w:jc w:val="center"/>
        <w:rPr>
          <w:rFonts w:ascii="Monotype Corsiva" w:hAnsi="Monotype Corsiva" w:cs="Times New Roman"/>
          <w:b/>
          <w:color w:val="943634" w:themeColor="accent2" w:themeShade="BF"/>
          <w:sz w:val="56"/>
          <w:szCs w:val="56"/>
          <w:lang w:val="uk-UA"/>
        </w:rPr>
      </w:pPr>
      <w:r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  <w:t xml:space="preserve">Розділ </w:t>
      </w:r>
      <w:r w:rsidRPr="00E66877">
        <w:rPr>
          <w:rFonts w:ascii="Monotype Corsiva" w:hAnsi="Monotype Corsiva" w:cs="Times New Roman"/>
          <w:b/>
          <w:color w:val="943634" w:themeColor="accent2" w:themeShade="BF"/>
          <w:sz w:val="56"/>
          <w:szCs w:val="56"/>
          <w:lang w:val="uk-UA"/>
        </w:rPr>
        <w:t xml:space="preserve"> </w:t>
      </w:r>
      <w:r w:rsidRPr="00E66877">
        <w:rPr>
          <w:rFonts w:ascii="Monotype Corsiva" w:hAnsi="Monotype Corsiva" w:cs="Times New Roman"/>
          <w:b/>
          <w:color w:val="943634" w:themeColor="accent2" w:themeShade="BF"/>
          <w:sz w:val="56"/>
          <w:szCs w:val="56"/>
          <w:lang w:val="uk-UA"/>
        </w:rPr>
        <w:t xml:space="preserve">Україна в період загострення </w:t>
      </w:r>
    </w:p>
    <w:p w:rsidR="00401346" w:rsidRPr="00E66877" w:rsidRDefault="00401346" w:rsidP="00401346">
      <w:pPr>
        <w:pStyle w:val="a3"/>
        <w:jc w:val="center"/>
        <w:rPr>
          <w:rFonts w:ascii="Monotype Corsiva" w:hAnsi="Monotype Corsiva" w:cs="Times New Roman"/>
          <w:b/>
          <w:color w:val="002060"/>
          <w:sz w:val="56"/>
          <w:szCs w:val="56"/>
          <w:lang w:val="uk-UA"/>
        </w:rPr>
      </w:pPr>
      <w:r w:rsidRPr="00E66877">
        <w:rPr>
          <w:rFonts w:ascii="Monotype Corsiva" w:hAnsi="Monotype Corsiva" w:cs="Times New Roman"/>
          <w:b/>
          <w:color w:val="943634" w:themeColor="accent2" w:themeShade="BF"/>
          <w:sz w:val="56"/>
          <w:szCs w:val="56"/>
          <w:lang w:val="uk-UA"/>
        </w:rPr>
        <w:t>кризи радянської системи</w:t>
      </w:r>
    </w:p>
    <w:p w:rsidR="00401346" w:rsidRDefault="00401346" w:rsidP="00401346">
      <w:pPr>
        <w:pStyle w:val="a3"/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</w:pPr>
    </w:p>
    <w:p w:rsidR="00401346" w:rsidRDefault="00401346" w:rsidP="00401346">
      <w:pPr>
        <w:pStyle w:val="a3"/>
        <w:jc w:val="center"/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</w:pPr>
      <w:r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  <w:t xml:space="preserve">Урок.1. </w:t>
      </w:r>
      <w:r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  <w:t>Наростання кризових явищ у суспільно-політичному житті республіки</w:t>
      </w:r>
    </w:p>
    <w:p w:rsidR="00401346" w:rsidRDefault="00401346" w:rsidP="00401346">
      <w:pPr>
        <w:pStyle w:val="a3"/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</w:pPr>
    </w:p>
    <w:p w:rsidR="00401346" w:rsidRDefault="00401346" w:rsidP="00401346">
      <w:pPr>
        <w:pStyle w:val="a3"/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</w:pPr>
    </w:p>
    <w:p w:rsidR="00401346" w:rsidRDefault="00401346" w:rsidP="00401346">
      <w:pPr>
        <w:pStyle w:val="a3"/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</w:pPr>
      <w:r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  <w:t xml:space="preserve">                                        </w:t>
      </w:r>
    </w:p>
    <w:p w:rsidR="00401346" w:rsidRDefault="00401346" w:rsidP="00401346">
      <w:pPr>
        <w:pStyle w:val="a3"/>
        <w:jc w:val="right"/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</w:pPr>
      <w:r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  <w:t xml:space="preserve">                                         Підготувала викладач історії </w:t>
      </w:r>
      <w:r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  <w:t xml:space="preserve"> </w:t>
      </w:r>
      <w:proofErr w:type="spellStart"/>
      <w:r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  <w:t>Старосалтівського</w:t>
      </w:r>
      <w:proofErr w:type="spellEnd"/>
      <w:r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  <w:t xml:space="preserve"> професійного </w:t>
      </w:r>
    </w:p>
    <w:p w:rsidR="00401346" w:rsidRDefault="00401346" w:rsidP="00401346">
      <w:pPr>
        <w:pStyle w:val="a3"/>
        <w:jc w:val="right"/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</w:pPr>
      <w:r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  <w:t xml:space="preserve">аграрного ліцею </w:t>
      </w:r>
    </w:p>
    <w:p w:rsidR="00401346" w:rsidRDefault="00401346" w:rsidP="00401346">
      <w:pPr>
        <w:pStyle w:val="a3"/>
        <w:jc w:val="right"/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</w:pPr>
      <w:r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  <w:t xml:space="preserve">                                   </w:t>
      </w:r>
      <w:proofErr w:type="spellStart"/>
      <w:r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  <w:t>Закорко</w:t>
      </w:r>
      <w:proofErr w:type="spellEnd"/>
      <w:r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  <w:t xml:space="preserve"> Ірина Володимирівна</w:t>
      </w:r>
    </w:p>
    <w:p w:rsidR="00401346" w:rsidRDefault="00401346" w:rsidP="00401346">
      <w:pPr>
        <w:pStyle w:val="a3"/>
        <w:jc w:val="right"/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</w:pPr>
    </w:p>
    <w:p w:rsidR="00401346" w:rsidRDefault="00401346" w:rsidP="00401346">
      <w:pPr>
        <w:pStyle w:val="a3"/>
        <w:rPr>
          <w:rFonts w:ascii="Monotype Corsiva" w:hAnsi="Monotype Corsiva" w:cs="Times New Roman"/>
          <w:b/>
          <w:color w:val="002060"/>
          <w:sz w:val="48"/>
          <w:szCs w:val="48"/>
          <w:lang w:val="uk-UA"/>
        </w:rPr>
      </w:pPr>
    </w:p>
    <w:p w:rsidR="00401346" w:rsidRDefault="00401346" w:rsidP="00401346">
      <w:pPr>
        <w:pStyle w:val="a3"/>
        <w:jc w:val="center"/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</w:pPr>
    </w:p>
    <w:p w:rsidR="00401346" w:rsidRDefault="00401346" w:rsidP="00401346">
      <w:pPr>
        <w:pStyle w:val="a3"/>
        <w:jc w:val="center"/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</w:pPr>
    </w:p>
    <w:p w:rsidR="00401346" w:rsidRDefault="00401346" w:rsidP="00401346">
      <w:pPr>
        <w:pStyle w:val="a3"/>
        <w:jc w:val="center"/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</w:pPr>
    </w:p>
    <w:p w:rsidR="00401346" w:rsidRDefault="00401346" w:rsidP="00401346">
      <w:pPr>
        <w:pStyle w:val="a3"/>
        <w:jc w:val="center"/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</w:pPr>
    </w:p>
    <w:p w:rsidR="004325DD" w:rsidRDefault="004325DD" w:rsidP="004325DD">
      <w:pPr>
        <w:pStyle w:val="a3"/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</w:pPr>
    </w:p>
    <w:p w:rsidR="00401346" w:rsidRDefault="00401346" w:rsidP="004325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7455"/>
      </w:tblGrid>
      <w:tr w:rsidR="004325DD" w:rsidTr="00797413">
        <w:tc>
          <w:tcPr>
            <w:tcW w:w="3227" w:type="dxa"/>
          </w:tcPr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135ADB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Відеоролик «Прихід Брежнєва до влади»</w:t>
            </w:r>
          </w:p>
          <w:p w:rsidR="004325DD" w:rsidRPr="00135ADB" w:rsidRDefault="004325DD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B3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Вправа «Відстрочена загадка»</w:t>
            </w:r>
          </w:p>
        </w:tc>
        <w:tc>
          <w:tcPr>
            <w:tcW w:w="7455" w:type="dxa"/>
          </w:tcPr>
          <w:p w:rsidR="004325DD" w:rsidRPr="00B90B39" w:rsidRDefault="004325DD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B3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Вправа «Відстрочена загадка»</w:t>
            </w:r>
          </w:p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Відгадку на цю загадку можна дізнатися на уроці під час роботи над новим матеріалом.</w:t>
            </w:r>
          </w:p>
        </w:tc>
      </w:tr>
    </w:tbl>
    <w:p w:rsidR="004325DD" w:rsidRDefault="004325DD" w:rsidP="004325D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0B3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325DD" w:rsidRDefault="004325DD" w:rsidP="004325D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F2196D9" wp14:editId="46A4FCE4">
            <wp:extent cx="2333625" cy="2231847"/>
            <wp:effectExtent l="19050" t="0" r="9525" b="0"/>
            <wp:docPr id="1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2231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346" w:rsidRDefault="00401346" w:rsidP="004325D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1346" w:rsidRDefault="00401346" w:rsidP="004325D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01346" w:rsidRPr="00B90B39" w:rsidRDefault="00401346" w:rsidP="004325D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pPr w:leftFromText="180" w:rightFromText="180" w:vertAnchor="text" w:horzAnchor="margin" w:tblpXSpec="center" w:tblpY="159"/>
        <w:tblW w:w="0" w:type="auto"/>
        <w:tblLook w:val="04A0" w:firstRow="1" w:lastRow="0" w:firstColumn="1" w:lastColumn="0" w:noHBand="0" w:noVBand="1"/>
      </w:tblPr>
      <w:tblGrid>
        <w:gridCol w:w="9660"/>
      </w:tblGrid>
      <w:tr w:rsidR="004325DD" w:rsidTr="00797413">
        <w:trPr>
          <w:trHeight w:val="6450"/>
        </w:trPr>
        <w:tc>
          <w:tcPr>
            <w:tcW w:w="9660" w:type="dxa"/>
            <w:shd w:val="clear" w:color="auto" w:fill="F2DBDB" w:themeFill="accent2" w:themeFillTint="33"/>
          </w:tcPr>
          <w:p w:rsidR="004325DD" w:rsidRPr="00B90B39" w:rsidRDefault="004325DD" w:rsidP="00797413">
            <w:pPr>
              <w:ind w:firstLine="709"/>
              <w:rPr>
                <w:sz w:val="28"/>
                <w:szCs w:val="28"/>
                <w:lang w:val="uk-UA"/>
              </w:rPr>
            </w:pPr>
            <w:r w:rsidRPr="00B90B39">
              <w:rPr>
                <w:sz w:val="28"/>
                <w:szCs w:val="28"/>
                <w:lang w:val="uk-UA"/>
              </w:rPr>
              <w:t xml:space="preserve">Це час коли Україна мала назву Українська радянська соціалістична республіка і входила до складу Союзу Радянських Соціалістичних Республік. Очолювали Союз: з 1964 по 1982 рр. «Герой </w:t>
            </w:r>
            <w:proofErr w:type="spellStart"/>
            <w:r w:rsidRPr="00B90B39">
              <w:rPr>
                <w:sz w:val="28"/>
                <w:szCs w:val="28"/>
                <w:lang w:val="uk-UA"/>
              </w:rPr>
              <w:t>Монгольской</w:t>
            </w:r>
            <w:proofErr w:type="spellEnd"/>
            <w:r w:rsidRPr="00B90B39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90B39">
              <w:rPr>
                <w:sz w:val="28"/>
                <w:szCs w:val="28"/>
                <w:lang w:val="uk-UA"/>
              </w:rPr>
              <w:t>Народной</w:t>
            </w:r>
            <w:proofErr w:type="spellEnd"/>
            <w:r w:rsidRPr="00B90B39">
              <w:rPr>
                <w:sz w:val="28"/>
                <w:szCs w:val="28"/>
                <w:lang w:val="uk-UA"/>
              </w:rPr>
              <w:t xml:space="preserve"> Республіки, Герой </w:t>
            </w:r>
            <w:proofErr w:type="spellStart"/>
            <w:r w:rsidRPr="00B90B39">
              <w:rPr>
                <w:sz w:val="28"/>
                <w:szCs w:val="28"/>
                <w:lang w:val="uk-UA"/>
              </w:rPr>
              <w:t>Польской</w:t>
            </w:r>
            <w:proofErr w:type="spellEnd"/>
            <w:r w:rsidRPr="00B90B39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B90B39">
              <w:rPr>
                <w:sz w:val="28"/>
                <w:szCs w:val="28"/>
                <w:lang w:val="uk-UA"/>
              </w:rPr>
              <w:t>Народной</w:t>
            </w:r>
            <w:proofErr w:type="spellEnd"/>
            <w:r w:rsidRPr="00B90B39">
              <w:rPr>
                <w:sz w:val="28"/>
                <w:szCs w:val="28"/>
                <w:lang w:val="uk-UA"/>
              </w:rPr>
              <w:t xml:space="preserve"> Республіки, Герой Труда </w:t>
            </w:r>
            <w:proofErr w:type="spellStart"/>
            <w:r w:rsidRPr="00B90B39">
              <w:rPr>
                <w:sz w:val="28"/>
                <w:szCs w:val="28"/>
                <w:lang w:val="uk-UA"/>
              </w:rPr>
              <w:t>Монголии</w:t>
            </w:r>
            <w:proofErr w:type="spellEnd"/>
            <w:r w:rsidRPr="00B90B39">
              <w:rPr>
                <w:sz w:val="28"/>
                <w:szCs w:val="28"/>
                <w:lang w:val="uk-UA"/>
              </w:rPr>
              <w:t>, Герой</w:t>
            </w:r>
            <w:r w:rsidRPr="00B90B39">
              <w:rPr>
                <w:sz w:val="28"/>
                <w:szCs w:val="28"/>
              </w:rPr>
              <w:t xml:space="preserve"> Республики Куба, трижды Герой Чехословакии, Герой Труда Вьетнама, четырежды герой Советского Союза, Герой Социалистического Труда. </w:t>
            </w:r>
            <w:proofErr w:type="gramStart"/>
            <w:r w:rsidRPr="00B90B39">
              <w:rPr>
                <w:sz w:val="28"/>
                <w:szCs w:val="28"/>
              </w:rPr>
              <w:t xml:space="preserve">Трижды Герой Народной Республики Болгария, кавалер ордена Победы, кавалер восьми орденов Ленина, кавалер Золотой медали Мира им. </w:t>
            </w:r>
            <w:proofErr w:type="spellStart"/>
            <w:r w:rsidRPr="00B90B39">
              <w:rPr>
                <w:sz w:val="28"/>
                <w:szCs w:val="28"/>
              </w:rPr>
              <w:t>Жолио</w:t>
            </w:r>
            <w:proofErr w:type="spellEnd"/>
            <w:r w:rsidRPr="00B90B39">
              <w:rPr>
                <w:sz w:val="28"/>
                <w:szCs w:val="28"/>
              </w:rPr>
              <w:t xml:space="preserve"> - Кюри, Золотой медали Мира ООН, двух орденов Красного Знамени, ордена Богдана Хмельницкого, ордена Красной Звезды, восьми других советских орденов, Обладатель Почетного Золотого оружия с Гербом СССР, лауреат Международной Ленинской премии по литературе, полутора десятков других премий и золотых медалей, полусотни высших орденов</w:t>
            </w:r>
            <w:proofErr w:type="gramEnd"/>
            <w:r w:rsidRPr="00B90B39">
              <w:rPr>
                <w:sz w:val="28"/>
                <w:szCs w:val="28"/>
              </w:rPr>
              <w:t xml:space="preserve"> многих стран социалистического содружества, Маршал Советского Союза, видный деятель Коммунистической партии и Советского государства, Международного коммунистического и рабочего движения, депутат Верховного Совета СССР 3-8-го созывов, обладатель партийного билета №2, Генеральный секретарь ЦК КПСС, Председатель Президиума Верховного Совета СССР Леонид Ильич Брежнев</w:t>
            </w:r>
            <w:r w:rsidRPr="00B90B39">
              <w:rPr>
                <w:sz w:val="28"/>
                <w:szCs w:val="28"/>
                <w:lang w:val="uk-UA"/>
              </w:rPr>
              <w:t>», (</w:t>
            </w:r>
            <w:proofErr w:type="spellStart"/>
            <w:proofErr w:type="gramStart"/>
            <w:r w:rsidRPr="00B90B39">
              <w:rPr>
                <w:sz w:val="28"/>
                <w:szCs w:val="28"/>
                <w:lang w:val="uk-UA"/>
              </w:rPr>
              <w:t>Комсомольская</w:t>
            </w:r>
            <w:proofErr w:type="spellEnd"/>
            <w:proofErr w:type="gramEnd"/>
            <w:r w:rsidRPr="00B90B39">
              <w:rPr>
                <w:sz w:val="28"/>
                <w:szCs w:val="28"/>
                <w:lang w:val="uk-UA"/>
              </w:rPr>
              <w:t xml:space="preserve"> правда, №75, 19.12.1996 г.). 1982-1984 рр. – Юрій Володимирович Андропов, 1984-1985 рр. – Костянтин Устинович Черненко.</w:t>
            </w:r>
          </w:p>
          <w:p w:rsidR="004325DD" w:rsidRDefault="004325DD" w:rsidP="00797413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4325DD" w:rsidRDefault="004325DD" w:rsidP="004325DD">
      <w:pPr>
        <w:ind w:firstLine="709"/>
        <w:rPr>
          <w:sz w:val="28"/>
          <w:szCs w:val="28"/>
          <w:lang w:val="uk-UA"/>
        </w:rPr>
      </w:pPr>
    </w:p>
    <w:p w:rsidR="00401346" w:rsidRDefault="00401346" w:rsidP="004325DD">
      <w:pPr>
        <w:ind w:firstLine="709"/>
        <w:rPr>
          <w:sz w:val="28"/>
          <w:szCs w:val="28"/>
          <w:lang w:val="uk-UA"/>
        </w:rPr>
      </w:pPr>
    </w:p>
    <w:p w:rsidR="00401346" w:rsidRDefault="00401346" w:rsidP="004325DD">
      <w:pPr>
        <w:ind w:firstLine="709"/>
        <w:rPr>
          <w:sz w:val="28"/>
          <w:szCs w:val="28"/>
          <w:lang w:val="uk-UA"/>
        </w:rPr>
      </w:pPr>
    </w:p>
    <w:p w:rsidR="00401346" w:rsidRDefault="00401346" w:rsidP="004325DD">
      <w:pPr>
        <w:ind w:firstLine="709"/>
        <w:rPr>
          <w:sz w:val="28"/>
          <w:szCs w:val="28"/>
          <w:lang w:val="uk-UA"/>
        </w:rPr>
      </w:pPr>
    </w:p>
    <w:p w:rsidR="00401346" w:rsidRDefault="00401346" w:rsidP="004325DD">
      <w:pPr>
        <w:ind w:firstLine="709"/>
        <w:rPr>
          <w:sz w:val="28"/>
          <w:szCs w:val="28"/>
          <w:lang w:val="uk-UA"/>
        </w:rPr>
      </w:pPr>
    </w:p>
    <w:p w:rsidR="00401346" w:rsidRDefault="00401346" w:rsidP="004325DD">
      <w:pPr>
        <w:ind w:firstLine="709"/>
        <w:rPr>
          <w:sz w:val="28"/>
          <w:szCs w:val="28"/>
          <w:lang w:val="uk-UA"/>
        </w:rPr>
      </w:pPr>
    </w:p>
    <w:p w:rsidR="00401346" w:rsidRDefault="00401346" w:rsidP="004325DD">
      <w:pPr>
        <w:ind w:firstLine="709"/>
        <w:rPr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7880"/>
      </w:tblGrid>
      <w:tr w:rsidR="004325DD" w:rsidRPr="00743DEB" w:rsidTr="00797413">
        <w:tc>
          <w:tcPr>
            <w:tcW w:w="2802" w:type="dxa"/>
          </w:tcPr>
          <w:p w:rsidR="004325DD" w:rsidRDefault="004325DD" w:rsidP="00797413">
            <w:pPr>
              <w:rPr>
                <w:b/>
                <w:sz w:val="28"/>
                <w:szCs w:val="28"/>
                <w:u w:val="single"/>
                <w:lang w:val="uk-UA"/>
              </w:rPr>
            </w:pPr>
          </w:p>
          <w:p w:rsidR="004325DD" w:rsidRPr="00C51482" w:rsidRDefault="004325DD" w:rsidP="00797413">
            <w:pPr>
              <w:rPr>
                <w:b/>
                <w:sz w:val="28"/>
                <w:szCs w:val="28"/>
                <w:u w:val="single"/>
                <w:lang w:val="uk-UA"/>
              </w:rPr>
            </w:pPr>
            <w:r w:rsidRPr="00C51482">
              <w:rPr>
                <w:b/>
                <w:sz w:val="28"/>
                <w:szCs w:val="28"/>
                <w:u w:val="single"/>
                <w:lang w:val="uk-UA"/>
              </w:rPr>
              <w:t>Проблемне завдання. Вправа «Мікрофон»</w:t>
            </w:r>
          </w:p>
          <w:p w:rsidR="004325DD" w:rsidRDefault="004325DD" w:rsidP="00797413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7880" w:type="dxa"/>
          </w:tcPr>
          <w:p w:rsidR="004325DD" w:rsidRDefault="004325DD" w:rsidP="00797413">
            <w:pPr>
              <w:rPr>
                <w:sz w:val="28"/>
                <w:szCs w:val="28"/>
                <w:lang w:val="uk-UA"/>
              </w:rPr>
            </w:pPr>
          </w:p>
          <w:p w:rsidR="004325DD" w:rsidRPr="00552C99" w:rsidRDefault="004325DD" w:rsidP="00797413">
            <w:pPr>
              <w:rPr>
                <w:b/>
                <w:sz w:val="28"/>
                <w:szCs w:val="28"/>
                <w:lang w:val="uk-UA"/>
              </w:rPr>
            </w:pPr>
            <w:r w:rsidRPr="00B90B39">
              <w:rPr>
                <w:sz w:val="28"/>
                <w:szCs w:val="28"/>
                <w:lang w:val="uk-UA"/>
              </w:rPr>
              <w:t>Протягом уроку спробуємо з’ясувати</w:t>
            </w:r>
            <w:r>
              <w:rPr>
                <w:sz w:val="28"/>
                <w:szCs w:val="28"/>
                <w:lang w:val="uk-UA"/>
              </w:rPr>
              <w:t>,</w:t>
            </w:r>
            <w:r w:rsidRPr="00B90B39">
              <w:rPr>
                <w:sz w:val="28"/>
                <w:szCs w:val="28"/>
                <w:lang w:val="uk-UA"/>
              </w:rPr>
              <w:t xml:space="preserve"> що саме відбувалось в другій половині 60-х – першій половині 1980-х років. Яке поняття, на вашу думку, (тобто молоді ХХ</w:t>
            </w:r>
            <w:r w:rsidRPr="00B90B39">
              <w:rPr>
                <w:sz w:val="28"/>
                <w:szCs w:val="28"/>
                <w:lang w:val="en-US"/>
              </w:rPr>
              <w:t>I</w:t>
            </w:r>
            <w:r w:rsidRPr="00B90B39">
              <w:rPr>
                <w:sz w:val="28"/>
                <w:szCs w:val="28"/>
                <w:lang w:val="uk-UA"/>
              </w:rPr>
              <w:t xml:space="preserve"> століття)</w:t>
            </w:r>
            <w:r>
              <w:rPr>
                <w:sz w:val="28"/>
                <w:szCs w:val="28"/>
                <w:lang w:val="uk-UA"/>
              </w:rPr>
              <w:t>,</w:t>
            </w:r>
            <w:r w:rsidRPr="00B90B39">
              <w:rPr>
                <w:sz w:val="28"/>
                <w:szCs w:val="28"/>
                <w:lang w:val="uk-UA"/>
              </w:rPr>
              <w:t xml:space="preserve"> відображає дійсність того часу: комунізм, застій,  </w:t>
            </w:r>
            <w:proofErr w:type="spellStart"/>
            <w:r w:rsidRPr="00B90B39">
              <w:rPr>
                <w:sz w:val="28"/>
                <w:szCs w:val="28"/>
                <w:lang w:val="uk-UA"/>
              </w:rPr>
              <w:t>неосталінізм</w:t>
            </w:r>
            <w:proofErr w:type="spellEnd"/>
            <w:r w:rsidRPr="00B90B39">
              <w:rPr>
                <w:sz w:val="28"/>
                <w:szCs w:val="28"/>
                <w:lang w:val="uk-UA"/>
              </w:rPr>
              <w:t xml:space="preserve">, криза радянської влади, зародження кризи радянської системи, суспільство соціальної справедливості? </w:t>
            </w:r>
          </w:p>
          <w:p w:rsidR="004325DD" w:rsidRDefault="004325DD" w:rsidP="00797413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4325DD" w:rsidRDefault="004325DD" w:rsidP="004325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7880"/>
      </w:tblGrid>
      <w:tr w:rsidR="004325DD" w:rsidTr="00797413">
        <w:tc>
          <w:tcPr>
            <w:tcW w:w="2802" w:type="dxa"/>
          </w:tcPr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Вправа </w:t>
            </w:r>
            <w:r w:rsidRPr="00E10158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 «Джерела інформації»</w:t>
            </w:r>
          </w:p>
        </w:tc>
        <w:tc>
          <w:tcPr>
            <w:tcW w:w="7880" w:type="dxa"/>
          </w:tcPr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 яке явище в радянському суспільстві 60-80-х років  йдеться в анекдоті?</w:t>
            </w:r>
          </w:p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325DD" w:rsidRDefault="004325DD" w:rsidP="004325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2868C9F" wp14:editId="3ECD88C7">
                <wp:simplePos x="0" y="0"/>
                <wp:positionH relativeFrom="column">
                  <wp:posOffset>400050</wp:posOffset>
                </wp:positionH>
                <wp:positionV relativeFrom="paragraph">
                  <wp:posOffset>40005</wp:posOffset>
                </wp:positionV>
                <wp:extent cx="5905500" cy="2908300"/>
                <wp:effectExtent l="19050" t="16510" r="19050" b="18415"/>
                <wp:wrapNone/>
                <wp:docPr id="4" name="Вертикальный свито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5500" cy="2908300"/>
                        </a:xfrm>
                        <a:prstGeom prst="verticalScroll">
                          <a:avLst>
                            <a:gd name="adj" fmla="val 12500"/>
                          </a:avLst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accent3">
                              <a:lumMod val="5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325DD" w:rsidRPr="003B66B0" w:rsidRDefault="004325DD" w:rsidP="004325DD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3B66B0">
                              <w:rPr>
                                <w:sz w:val="28"/>
                                <w:szCs w:val="28"/>
                                <w:lang w:val="uk-UA"/>
                              </w:rPr>
                              <w:t>«Шеф іноземної розвідки викликає підлеглого.</w:t>
                            </w:r>
                          </w:p>
                          <w:p w:rsidR="004325DD" w:rsidRPr="003B66B0" w:rsidRDefault="004325DD" w:rsidP="004325DD">
                            <w:pPr>
                              <w:numPr>
                                <w:ilvl w:val="0"/>
                                <w:numId w:val="1"/>
                              </w:numPr>
                              <w:ind w:left="0"/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3B66B0">
                              <w:rPr>
                                <w:sz w:val="28"/>
                                <w:szCs w:val="28"/>
                                <w:lang w:val="uk-UA"/>
                              </w:rPr>
                              <w:t>Слухай Джоне, - каже – скільки наших людей засилаємо в СРСР, але ніхто не може зрозуміти, що там діється і як у цій країні люди живуть. Поїдь, нарешті, ти й розберися.</w:t>
                            </w:r>
                          </w:p>
                          <w:p w:rsidR="004325DD" w:rsidRPr="003B66B0" w:rsidRDefault="004325DD" w:rsidP="004325DD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3B66B0">
                              <w:rPr>
                                <w:sz w:val="28"/>
                                <w:szCs w:val="28"/>
                                <w:lang w:val="uk-UA"/>
                              </w:rPr>
                              <w:t>Минув час. Агент повернувся.</w:t>
                            </w:r>
                          </w:p>
                          <w:p w:rsidR="004325DD" w:rsidRPr="003B66B0" w:rsidRDefault="004325DD" w:rsidP="004325DD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3B66B0">
                              <w:rPr>
                                <w:sz w:val="28"/>
                                <w:szCs w:val="28"/>
                                <w:lang w:val="uk-UA"/>
                              </w:rPr>
                              <w:t>-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3B66B0">
                              <w:rPr>
                                <w:sz w:val="28"/>
                                <w:szCs w:val="28"/>
                                <w:lang w:val="uk-UA"/>
                              </w:rPr>
                              <w:t>Ну, доповідай, каже йому шеф.</w:t>
                            </w:r>
                          </w:p>
                          <w:p w:rsidR="004325DD" w:rsidRPr="003B66B0" w:rsidRDefault="004325DD" w:rsidP="004325DD">
                            <w:pPr>
                              <w:jc w:val="center"/>
                              <w:rPr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3B66B0">
                              <w:rPr>
                                <w:sz w:val="28"/>
                                <w:szCs w:val="28"/>
                                <w:lang w:val="uk-UA"/>
                              </w:rPr>
                              <w:t>- Сит</w:t>
                            </w:r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уація така, - виструнчився </w:t>
                            </w:r>
                            <w:proofErr w:type="spellStart"/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>Джонс</w:t>
                            </w:r>
                            <w:r w:rsidRPr="003B66B0">
                              <w:rPr>
                                <w:sz w:val="28"/>
                                <w:szCs w:val="28"/>
                                <w:lang w:val="uk-UA"/>
                              </w:rPr>
                              <w:t>.-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  <w:lang w:val="uk-UA"/>
                              </w:rPr>
                              <w:t xml:space="preserve"> </w:t>
                            </w:r>
                            <w:r w:rsidRPr="003B66B0">
                              <w:rPr>
                                <w:sz w:val="28"/>
                                <w:szCs w:val="28"/>
                                <w:lang w:val="uk-UA"/>
                              </w:rPr>
                              <w:t>Безробіття в них немає, але ніхто не працює. Ніхто не працює, але план виконується. План виконується. Але в магазинах нічого немає. В магазинах нічого немає. Але вдома все є. Вдома все є, але всі невдоволені. Всі невдоволені, але всі голосують «ЗА».</w:t>
                            </w:r>
                          </w:p>
                          <w:p w:rsidR="004325DD" w:rsidRDefault="004325DD" w:rsidP="004325D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Вертикальный свиток 4" o:spid="_x0000_s1026" type="#_x0000_t97" style="position:absolute;margin-left:31.5pt;margin-top:3.15pt;width:465pt;height:22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" fillcolor="#eaf1dd [662]" strokecolor="#4e6128 [1606]" strokeweight="2.25pt">
                <v:textbox>
                  <w:txbxContent>
                    <w:p w:rsidR="004325DD" w:rsidRPr="003B66B0" w:rsidRDefault="004325DD" w:rsidP="004325DD">
                      <w:pPr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3B66B0">
                        <w:rPr>
                          <w:sz w:val="28"/>
                          <w:szCs w:val="28"/>
                          <w:lang w:val="uk-UA"/>
                        </w:rPr>
                        <w:t>«Шеф іноземної розвідки викликає підлеглого.</w:t>
                      </w:r>
                    </w:p>
                    <w:p w:rsidR="004325DD" w:rsidRPr="003B66B0" w:rsidRDefault="004325DD" w:rsidP="004325DD">
                      <w:pPr>
                        <w:numPr>
                          <w:ilvl w:val="0"/>
                          <w:numId w:val="1"/>
                        </w:numPr>
                        <w:ind w:left="0"/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3B66B0">
                        <w:rPr>
                          <w:sz w:val="28"/>
                          <w:szCs w:val="28"/>
                          <w:lang w:val="uk-UA"/>
                        </w:rPr>
                        <w:t>Слухай Джоне, - каже – скільки наших людей засилаємо в СРСР, але ніхто не може зрозуміти, що там діється і як у цій країні люди живуть. Поїдь, нарешті, ти й розберися.</w:t>
                      </w:r>
                    </w:p>
                    <w:p w:rsidR="004325DD" w:rsidRPr="003B66B0" w:rsidRDefault="004325DD" w:rsidP="004325DD">
                      <w:pPr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3B66B0">
                        <w:rPr>
                          <w:sz w:val="28"/>
                          <w:szCs w:val="28"/>
                          <w:lang w:val="uk-UA"/>
                        </w:rPr>
                        <w:t>Минув час. Агент повернувся.</w:t>
                      </w:r>
                    </w:p>
                    <w:p w:rsidR="004325DD" w:rsidRPr="003B66B0" w:rsidRDefault="004325DD" w:rsidP="004325DD">
                      <w:pPr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3B66B0">
                        <w:rPr>
                          <w:sz w:val="28"/>
                          <w:szCs w:val="28"/>
                          <w:lang w:val="uk-UA"/>
                        </w:rPr>
                        <w:t>-</w:t>
                      </w: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3B66B0">
                        <w:rPr>
                          <w:sz w:val="28"/>
                          <w:szCs w:val="28"/>
                          <w:lang w:val="uk-UA"/>
                        </w:rPr>
                        <w:t>Ну, доповідай, каже йому шеф.</w:t>
                      </w:r>
                    </w:p>
                    <w:p w:rsidR="004325DD" w:rsidRPr="003B66B0" w:rsidRDefault="004325DD" w:rsidP="004325DD">
                      <w:pPr>
                        <w:jc w:val="center"/>
                        <w:rPr>
                          <w:sz w:val="28"/>
                          <w:szCs w:val="28"/>
                          <w:lang w:val="uk-UA"/>
                        </w:rPr>
                      </w:pPr>
                      <w:r w:rsidRPr="003B66B0">
                        <w:rPr>
                          <w:sz w:val="28"/>
                          <w:szCs w:val="28"/>
                          <w:lang w:val="uk-UA"/>
                        </w:rPr>
                        <w:t>- Сит</w:t>
                      </w:r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уація така, - виструнчився </w:t>
                      </w:r>
                      <w:proofErr w:type="spellStart"/>
                      <w:r>
                        <w:rPr>
                          <w:sz w:val="28"/>
                          <w:szCs w:val="28"/>
                          <w:lang w:val="uk-UA"/>
                        </w:rPr>
                        <w:t>Джонс</w:t>
                      </w:r>
                      <w:r w:rsidRPr="003B66B0">
                        <w:rPr>
                          <w:sz w:val="28"/>
                          <w:szCs w:val="28"/>
                          <w:lang w:val="uk-UA"/>
                        </w:rPr>
                        <w:t>.-</w:t>
                      </w:r>
                      <w:proofErr w:type="spellEnd"/>
                      <w:r>
                        <w:rPr>
                          <w:sz w:val="28"/>
                          <w:szCs w:val="28"/>
                          <w:lang w:val="uk-UA"/>
                        </w:rPr>
                        <w:t xml:space="preserve"> </w:t>
                      </w:r>
                      <w:r w:rsidRPr="003B66B0">
                        <w:rPr>
                          <w:sz w:val="28"/>
                          <w:szCs w:val="28"/>
                          <w:lang w:val="uk-UA"/>
                        </w:rPr>
                        <w:t>Безробіття в них немає, але ніхто не працює. Ніхто не працює, але план виконується. План виконується. Але в магазинах нічого немає. В магазинах нічого немає. Але вдома все є. Вдома все є, але всі невдоволені. Всі невдоволені, але всі голосують «ЗА».</w:t>
                      </w:r>
                    </w:p>
                    <w:p w:rsidR="004325DD" w:rsidRDefault="004325DD" w:rsidP="004325D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325DD" w:rsidRDefault="004325DD" w:rsidP="004325DD">
      <w:pPr>
        <w:rPr>
          <w:sz w:val="28"/>
          <w:szCs w:val="28"/>
          <w:lang w:val="uk-UA"/>
        </w:rPr>
      </w:pPr>
    </w:p>
    <w:p w:rsidR="004325DD" w:rsidRDefault="004325DD" w:rsidP="004325DD">
      <w:pPr>
        <w:rPr>
          <w:sz w:val="28"/>
          <w:szCs w:val="28"/>
          <w:lang w:val="uk-UA"/>
        </w:rPr>
      </w:pPr>
    </w:p>
    <w:p w:rsidR="004325DD" w:rsidRDefault="004325DD" w:rsidP="004325DD">
      <w:pPr>
        <w:rPr>
          <w:sz w:val="28"/>
          <w:szCs w:val="28"/>
          <w:lang w:val="uk-UA"/>
        </w:rPr>
      </w:pPr>
    </w:p>
    <w:p w:rsidR="004325DD" w:rsidRDefault="004325DD" w:rsidP="004325DD">
      <w:pPr>
        <w:rPr>
          <w:sz w:val="28"/>
          <w:szCs w:val="28"/>
          <w:lang w:val="uk-UA"/>
        </w:rPr>
      </w:pPr>
    </w:p>
    <w:p w:rsidR="004325DD" w:rsidRDefault="004325DD" w:rsidP="004325DD">
      <w:pPr>
        <w:rPr>
          <w:sz w:val="28"/>
          <w:szCs w:val="28"/>
          <w:lang w:val="uk-UA"/>
        </w:rPr>
      </w:pPr>
    </w:p>
    <w:p w:rsidR="004325DD" w:rsidRDefault="004325DD" w:rsidP="004325DD">
      <w:pPr>
        <w:rPr>
          <w:sz w:val="28"/>
          <w:szCs w:val="28"/>
          <w:lang w:val="uk-UA"/>
        </w:rPr>
      </w:pPr>
    </w:p>
    <w:p w:rsidR="004325DD" w:rsidRDefault="004325DD" w:rsidP="004325DD">
      <w:pPr>
        <w:rPr>
          <w:sz w:val="28"/>
          <w:szCs w:val="28"/>
          <w:lang w:val="uk-UA"/>
        </w:rPr>
      </w:pPr>
    </w:p>
    <w:p w:rsidR="004325DD" w:rsidRDefault="004325DD" w:rsidP="004325DD">
      <w:pPr>
        <w:rPr>
          <w:sz w:val="28"/>
          <w:szCs w:val="28"/>
          <w:lang w:val="uk-UA"/>
        </w:rPr>
      </w:pPr>
    </w:p>
    <w:p w:rsidR="004325DD" w:rsidRDefault="004325DD" w:rsidP="004325DD">
      <w:pPr>
        <w:rPr>
          <w:sz w:val="28"/>
          <w:szCs w:val="28"/>
          <w:lang w:val="uk-UA"/>
        </w:rPr>
      </w:pPr>
    </w:p>
    <w:p w:rsidR="004325DD" w:rsidRDefault="004325DD" w:rsidP="004325DD">
      <w:pPr>
        <w:rPr>
          <w:sz w:val="28"/>
          <w:szCs w:val="28"/>
          <w:lang w:val="uk-UA"/>
        </w:rPr>
      </w:pPr>
    </w:p>
    <w:p w:rsidR="004325DD" w:rsidRDefault="004325DD" w:rsidP="004325DD">
      <w:pPr>
        <w:rPr>
          <w:sz w:val="28"/>
          <w:szCs w:val="28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Учнівська сторінка</w:t>
      </w:r>
    </w:p>
    <w:p w:rsidR="004325DD" w:rsidRDefault="004325DD" w:rsidP="004325DD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050C0A" wp14:editId="52ABBBFD">
                <wp:simplePos x="0" y="0"/>
                <wp:positionH relativeFrom="column">
                  <wp:posOffset>1676400</wp:posOffset>
                </wp:positionH>
                <wp:positionV relativeFrom="paragraph">
                  <wp:posOffset>160020</wp:posOffset>
                </wp:positionV>
                <wp:extent cx="2838450" cy="556260"/>
                <wp:effectExtent l="19050" t="20955" r="19050" b="22860"/>
                <wp:wrapNone/>
                <wp:docPr id="3" name="Скругленный 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38450" cy="5562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accent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325DD" w:rsidRPr="003B66B0" w:rsidRDefault="004325DD" w:rsidP="004325DD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bdr w:val="none" w:sz="0" w:space="0" w:color="auto" w:frame="1"/>
                                <w:lang w:val="uk-UA"/>
                              </w:rPr>
                            </w:pPr>
                            <w:proofErr w:type="spellStart"/>
                            <w:r w:rsidRPr="003B66B0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Загальна</w:t>
                            </w:r>
                            <w:proofErr w:type="spellEnd"/>
                            <w:r w:rsidRPr="003B66B0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 xml:space="preserve"> характеристика</w:t>
                            </w:r>
                          </w:p>
                          <w:p w:rsidR="004325DD" w:rsidRPr="003B66B0" w:rsidRDefault="004325DD" w:rsidP="004325DD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3B66B0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періоду</w:t>
                            </w:r>
                            <w:proofErr w:type="spellEnd"/>
                            <w:r w:rsidRPr="003B66B0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:</w:t>
                            </w:r>
                          </w:p>
                          <w:p w:rsidR="004325DD" w:rsidRDefault="004325DD" w:rsidP="004325D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3" o:spid="_x0000_s1027" style="position:absolute;margin-left:132pt;margin-top:12.6pt;width:223.5pt;height:4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" fillcolor="#e5dfec [663]" strokecolor="#943634 [2405]" strokeweight="2.25pt">
                <v:textbox>
                  <w:txbxContent>
                    <w:p w:rsidR="004325DD" w:rsidRPr="003B66B0" w:rsidRDefault="004325DD" w:rsidP="004325DD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bdr w:val="none" w:sz="0" w:space="0" w:color="auto" w:frame="1"/>
                          <w:lang w:val="uk-UA"/>
                        </w:rPr>
                      </w:pPr>
                      <w:proofErr w:type="spellStart"/>
                      <w:r w:rsidRPr="003B66B0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bdr w:val="none" w:sz="0" w:space="0" w:color="auto" w:frame="1"/>
                        </w:rPr>
                        <w:t>Загальна</w:t>
                      </w:r>
                      <w:proofErr w:type="spellEnd"/>
                      <w:r w:rsidRPr="003B66B0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bdr w:val="none" w:sz="0" w:space="0" w:color="auto" w:frame="1"/>
                        </w:rPr>
                        <w:t xml:space="preserve"> характеристика</w:t>
                      </w:r>
                    </w:p>
                    <w:p w:rsidR="004325DD" w:rsidRPr="003B66B0" w:rsidRDefault="004325DD" w:rsidP="004325DD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proofErr w:type="spellStart"/>
                      <w:r w:rsidRPr="003B66B0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bdr w:val="none" w:sz="0" w:space="0" w:color="auto" w:frame="1"/>
                        </w:rPr>
                        <w:t>періоду</w:t>
                      </w:r>
                      <w:proofErr w:type="spellEnd"/>
                      <w:r w:rsidRPr="003B66B0"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  <w:bdr w:val="none" w:sz="0" w:space="0" w:color="auto" w:frame="1"/>
                        </w:rPr>
                        <w:t>:</w:t>
                      </w:r>
                    </w:p>
                    <w:p w:rsidR="004325DD" w:rsidRDefault="004325DD" w:rsidP="004325DD"/>
                  </w:txbxContent>
                </v:textbox>
              </v:roundrect>
            </w:pict>
          </mc:Fallback>
        </mc:AlternateContent>
      </w:r>
    </w:p>
    <w:p w:rsidR="004325DD" w:rsidRPr="003B66B0" w:rsidRDefault="004325DD" w:rsidP="004325DD">
      <w:pPr>
        <w:pStyle w:val="a3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</w:pPr>
      <w:r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57C961" wp14:editId="3FD55A5E">
                <wp:simplePos x="0" y="0"/>
                <wp:positionH relativeFrom="column">
                  <wp:posOffset>80010</wp:posOffset>
                </wp:positionH>
                <wp:positionV relativeFrom="paragraph">
                  <wp:posOffset>41275</wp:posOffset>
                </wp:positionV>
                <wp:extent cx="5949315" cy="1485900"/>
                <wp:effectExtent l="22860" t="19685" r="19050" b="18415"/>
                <wp:wrapNone/>
                <wp:docPr id="2" name="Скругленный 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9315" cy="1485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28575">
                          <a:solidFill>
                            <a:schemeClr val="accent5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325DD" w:rsidRPr="00B90B39" w:rsidRDefault="004325DD" w:rsidP="004325DD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90B3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-</w:t>
                            </w:r>
                            <w:r w:rsidRPr="00B90B3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поворот </w:t>
                            </w:r>
                            <w:proofErr w:type="spellStart"/>
                            <w:r w:rsidRPr="00B90B3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від</w:t>
                            </w:r>
                            <w:proofErr w:type="spellEnd"/>
                            <w:r w:rsidRPr="00B90B3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90B3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лібералізації</w:t>
                            </w:r>
                            <w:proofErr w:type="spellEnd"/>
                            <w:r w:rsidRPr="00B90B3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до </w:t>
                            </w:r>
                            <w:r w:rsidRPr="00B90B3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bdr w:val="none" w:sz="0" w:space="0" w:color="auto" w:frame="1"/>
                              </w:rPr>
                              <w:t>консерватизму</w:t>
                            </w:r>
                            <w:r w:rsidRPr="00B90B3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 в </w:t>
                            </w:r>
                            <w:proofErr w:type="spellStart"/>
                            <w:r w:rsidRPr="00B90B3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усіх</w:t>
                            </w:r>
                            <w:proofErr w:type="spellEnd"/>
                            <w:r w:rsidRPr="00B90B3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сферах </w:t>
                            </w:r>
                            <w:proofErr w:type="spellStart"/>
                            <w:r w:rsidRPr="00B90B3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життя</w:t>
                            </w:r>
                            <w:proofErr w:type="spellEnd"/>
                            <w:r w:rsidRPr="00B90B3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;</w:t>
                            </w:r>
                          </w:p>
                          <w:p w:rsidR="004325DD" w:rsidRPr="00B90B39" w:rsidRDefault="004325DD" w:rsidP="004325DD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B90B3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- </w:t>
                            </w:r>
                            <w:proofErr w:type="spellStart"/>
                            <w:r w:rsidRPr="00B90B3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відмова</w:t>
                            </w:r>
                            <w:proofErr w:type="spellEnd"/>
                            <w:r w:rsidRPr="00B90B3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B90B3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від</w:t>
                            </w:r>
                            <w:proofErr w:type="spellEnd"/>
                            <w:r w:rsidRPr="00B90B39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критики культу особи;</w:t>
                            </w:r>
                          </w:p>
                          <w:p w:rsidR="004325DD" w:rsidRPr="00B90B39" w:rsidRDefault="004325DD" w:rsidP="004325DD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90B39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 xml:space="preserve">- </w:t>
                            </w:r>
                            <w:proofErr w:type="spellStart"/>
                            <w:r w:rsidRPr="00B90B39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зростання</w:t>
                            </w:r>
                            <w:proofErr w:type="spellEnd"/>
                            <w:r w:rsidRPr="00B90B39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B90B39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корупції</w:t>
                            </w:r>
                            <w:proofErr w:type="spellEnd"/>
                            <w:r w:rsidRPr="00B90B39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 xml:space="preserve">, </w:t>
                            </w:r>
                            <w:proofErr w:type="spellStart"/>
                            <w:r w:rsidRPr="00B90B39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хабарництва</w:t>
                            </w:r>
                            <w:proofErr w:type="spellEnd"/>
                            <w:r w:rsidRPr="00B90B39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, </w:t>
                            </w:r>
                            <w:r w:rsidRPr="00B90B39">
                              <w:rPr>
                                <w:rFonts w:ascii="Times New Roman" w:eastAsia="Times New Roman" w:hAnsi="Times New Roman" w:cs="Times New Roman"/>
                                <w:bCs/>
                                <w:color w:val="333333"/>
                                <w:sz w:val="28"/>
                                <w:szCs w:val="28"/>
                                <w:bdr w:val="none" w:sz="0" w:space="0" w:color="auto" w:frame="1"/>
                                <w:lang w:eastAsia="ru-RU"/>
                              </w:rPr>
                              <w:t>бюрократизму (</w:t>
                            </w:r>
                            <w:proofErr w:type="spellStart"/>
                            <w:r w:rsidRPr="00B90B39">
                              <w:rPr>
                                <w:rFonts w:ascii="Times New Roman" w:eastAsia="Times New Roman" w:hAnsi="Times New Roman" w:cs="Times New Roman"/>
                                <w:bCs/>
                                <w:color w:val="333333"/>
                                <w:sz w:val="28"/>
                                <w:szCs w:val="28"/>
                                <w:bdr w:val="none" w:sz="0" w:space="0" w:color="auto" w:frame="1"/>
                                <w:lang w:eastAsia="ru-RU"/>
                              </w:rPr>
                              <w:t>засиллю</w:t>
                            </w:r>
                            <w:proofErr w:type="spellEnd"/>
                            <w:r w:rsidRPr="00B90B39">
                              <w:rPr>
                                <w:rFonts w:ascii="Times New Roman" w:eastAsia="Times New Roman" w:hAnsi="Times New Roman" w:cs="Times New Roman"/>
                                <w:bCs/>
                                <w:color w:val="333333"/>
                                <w:sz w:val="28"/>
                                <w:szCs w:val="28"/>
                                <w:bdr w:val="none" w:sz="0" w:space="0" w:color="auto" w:frame="1"/>
                                <w:lang w:eastAsia="ru-RU"/>
                              </w:rPr>
                              <w:t xml:space="preserve"> </w:t>
                            </w:r>
                            <w:proofErr w:type="spellStart"/>
                            <w:r w:rsidRPr="00B90B39">
                              <w:rPr>
                                <w:rFonts w:ascii="Times New Roman" w:eastAsia="Times New Roman" w:hAnsi="Times New Roman" w:cs="Times New Roman"/>
                                <w:bCs/>
                                <w:color w:val="333333"/>
                                <w:sz w:val="28"/>
                                <w:szCs w:val="28"/>
                                <w:bdr w:val="none" w:sz="0" w:space="0" w:color="auto" w:frame="1"/>
                                <w:lang w:eastAsia="ru-RU"/>
                              </w:rPr>
                              <w:t>чиновників</w:t>
                            </w:r>
                            <w:proofErr w:type="spellEnd"/>
                            <w:r w:rsidRPr="00B90B39">
                              <w:rPr>
                                <w:rFonts w:ascii="Times New Roman" w:eastAsia="Times New Roman" w:hAnsi="Times New Roman" w:cs="Times New Roman"/>
                                <w:bCs/>
                                <w:color w:val="333333"/>
                                <w:sz w:val="28"/>
                                <w:szCs w:val="28"/>
                                <w:bdr w:val="none" w:sz="0" w:space="0" w:color="auto" w:frame="1"/>
                                <w:lang w:eastAsia="ru-RU"/>
                              </w:rPr>
                              <w:t>)</w:t>
                            </w:r>
                            <w:r w:rsidRPr="00B90B39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;</w:t>
                            </w:r>
                          </w:p>
                          <w:p w:rsidR="004325DD" w:rsidRPr="00B90B39" w:rsidRDefault="004325DD" w:rsidP="004325DD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90B39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- </w:t>
                            </w:r>
                            <w:r w:rsidRPr="00B90B39">
                              <w:rPr>
                                <w:rFonts w:ascii="Times New Roman" w:eastAsia="Times New Roman" w:hAnsi="Times New Roman" w:cs="Times New Roman"/>
                                <w:bCs/>
                                <w:color w:val="333333"/>
                                <w:sz w:val="28"/>
                                <w:szCs w:val="28"/>
                                <w:bdr w:val="none" w:sz="0" w:space="0" w:color="auto" w:frame="1"/>
                                <w:lang w:eastAsia="ru-RU"/>
                              </w:rPr>
                              <w:t>«</w:t>
                            </w:r>
                            <w:proofErr w:type="spellStart"/>
                            <w:r w:rsidRPr="00B90B39">
                              <w:rPr>
                                <w:rFonts w:ascii="Times New Roman" w:eastAsia="Times New Roman" w:hAnsi="Times New Roman" w:cs="Times New Roman"/>
                                <w:bCs/>
                                <w:color w:val="333333"/>
                                <w:sz w:val="28"/>
                                <w:szCs w:val="28"/>
                                <w:bdr w:val="none" w:sz="0" w:space="0" w:color="auto" w:frame="1"/>
                                <w:lang w:eastAsia="ru-RU"/>
                              </w:rPr>
                              <w:t>застій</w:t>
                            </w:r>
                            <w:proofErr w:type="spellEnd"/>
                            <w:r w:rsidRPr="00B90B39">
                              <w:rPr>
                                <w:rFonts w:ascii="Times New Roman" w:eastAsia="Times New Roman" w:hAnsi="Times New Roman" w:cs="Times New Roman"/>
                                <w:bCs/>
                                <w:color w:val="333333"/>
                                <w:sz w:val="28"/>
                                <w:szCs w:val="28"/>
                                <w:bdr w:val="none" w:sz="0" w:space="0" w:color="auto" w:frame="1"/>
                                <w:lang w:eastAsia="ru-RU"/>
                              </w:rPr>
                              <w:t>»;</w:t>
                            </w:r>
                          </w:p>
                          <w:p w:rsidR="004325DD" w:rsidRPr="00B90B39" w:rsidRDefault="004325DD" w:rsidP="004325DD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90B39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 xml:space="preserve">- </w:t>
                            </w:r>
                            <w:proofErr w:type="spellStart"/>
                            <w:r w:rsidRPr="00B90B39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всевладдя</w:t>
                            </w:r>
                            <w:proofErr w:type="spellEnd"/>
                            <w:r w:rsidRPr="00B90B39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 </w:t>
                            </w:r>
                            <w:r w:rsidRPr="00B90B39">
                              <w:rPr>
                                <w:rFonts w:ascii="Times New Roman" w:eastAsia="Times New Roman" w:hAnsi="Times New Roman" w:cs="Times New Roman"/>
                                <w:bCs/>
                                <w:color w:val="333333"/>
                                <w:sz w:val="28"/>
                                <w:szCs w:val="28"/>
                                <w:bdr w:val="none" w:sz="0" w:space="0" w:color="auto" w:frame="1"/>
                                <w:lang w:eastAsia="ru-RU"/>
                              </w:rPr>
                              <w:t>«</w:t>
                            </w:r>
                            <w:proofErr w:type="spellStart"/>
                            <w:r w:rsidRPr="00B90B39">
                              <w:rPr>
                                <w:rFonts w:ascii="Times New Roman" w:eastAsia="Times New Roman" w:hAnsi="Times New Roman" w:cs="Times New Roman"/>
                                <w:bCs/>
                                <w:color w:val="333333"/>
                                <w:sz w:val="28"/>
                                <w:szCs w:val="28"/>
                                <w:bdr w:val="none" w:sz="0" w:space="0" w:color="auto" w:frame="1"/>
                                <w:lang w:eastAsia="ru-RU"/>
                              </w:rPr>
                              <w:t>номенклатури</w:t>
                            </w:r>
                            <w:proofErr w:type="spellEnd"/>
                            <w:r w:rsidRPr="00B90B39">
                              <w:rPr>
                                <w:rFonts w:ascii="Times New Roman" w:eastAsia="Times New Roman" w:hAnsi="Times New Roman" w:cs="Times New Roman"/>
                                <w:bCs/>
                                <w:color w:val="333333"/>
                                <w:sz w:val="28"/>
                                <w:szCs w:val="28"/>
                                <w:bdr w:val="none" w:sz="0" w:space="0" w:color="auto" w:frame="1"/>
                                <w:lang w:eastAsia="ru-RU"/>
                              </w:rPr>
                              <w:t>»;</w:t>
                            </w:r>
                          </w:p>
                          <w:p w:rsidR="004325DD" w:rsidRPr="00B90B39" w:rsidRDefault="004325DD" w:rsidP="004325DD">
                            <w:pPr>
                              <w:pStyle w:val="a3"/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</w:pPr>
                            <w:r w:rsidRPr="00B90B39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- </w:t>
                            </w:r>
                            <w:proofErr w:type="spellStart"/>
                            <w:r w:rsidRPr="00B90B39">
                              <w:rPr>
                                <w:rFonts w:ascii="Times New Roman" w:eastAsia="Times New Roman" w:hAnsi="Times New Roman" w:cs="Times New Roman"/>
                                <w:bCs/>
                                <w:color w:val="333333"/>
                                <w:sz w:val="28"/>
                                <w:szCs w:val="28"/>
                                <w:bdr w:val="none" w:sz="0" w:space="0" w:color="auto" w:frame="1"/>
                                <w:lang w:eastAsia="ru-RU"/>
                              </w:rPr>
                              <w:t>неосталінізм</w:t>
                            </w:r>
                            <w:proofErr w:type="spellEnd"/>
                            <w:r w:rsidRPr="00B90B39">
                              <w:rPr>
                                <w:rFonts w:ascii="Times New Roman" w:eastAsia="Times New Roman" w:hAnsi="Times New Roman" w:cs="Times New Roman"/>
                                <w:color w:val="333333"/>
                                <w:sz w:val="28"/>
                                <w:szCs w:val="28"/>
                                <w:lang w:eastAsia="ru-RU"/>
                              </w:rPr>
                              <w:t>.</w:t>
                            </w:r>
                          </w:p>
                          <w:p w:rsidR="004325DD" w:rsidRDefault="004325DD" w:rsidP="004325D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" o:spid="_x0000_s1028" style="position:absolute;margin-left:6.3pt;margin-top:3.25pt;width:468.45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" fillcolor="#daeef3 [664]" strokecolor="#31849b [2408]" strokeweight="2.25pt">
                <v:textbox>
                  <w:txbxContent>
                    <w:p w:rsidR="004325DD" w:rsidRPr="00B90B39" w:rsidRDefault="004325DD" w:rsidP="004325DD">
                      <w:pPr>
                        <w:pStyle w:val="a3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90B39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-</w:t>
                      </w:r>
                      <w:r w:rsidRPr="00B90B3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поворот </w:t>
                      </w:r>
                      <w:proofErr w:type="spellStart"/>
                      <w:r w:rsidRPr="00B90B3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від</w:t>
                      </w:r>
                      <w:proofErr w:type="spellEnd"/>
                      <w:r w:rsidRPr="00B90B3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90B3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лібералізації</w:t>
                      </w:r>
                      <w:proofErr w:type="spellEnd"/>
                      <w:r w:rsidRPr="00B90B3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до </w:t>
                      </w:r>
                      <w:r w:rsidRPr="00B90B39">
                        <w:rPr>
                          <w:rFonts w:ascii="Times New Roman" w:hAnsi="Times New Roman" w:cs="Times New Roman"/>
                          <w:sz w:val="28"/>
                          <w:szCs w:val="28"/>
                          <w:bdr w:val="none" w:sz="0" w:space="0" w:color="auto" w:frame="1"/>
                        </w:rPr>
                        <w:t>консерватизму</w:t>
                      </w:r>
                      <w:r w:rsidRPr="00B90B3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 в </w:t>
                      </w:r>
                      <w:proofErr w:type="spellStart"/>
                      <w:r w:rsidRPr="00B90B3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усіх</w:t>
                      </w:r>
                      <w:proofErr w:type="spellEnd"/>
                      <w:r w:rsidRPr="00B90B3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сферах </w:t>
                      </w:r>
                      <w:proofErr w:type="spellStart"/>
                      <w:r w:rsidRPr="00B90B3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життя</w:t>
                      </w:r>
                      <w:proofErr w:type="spellEnd"/>
                      <w:r w:rsidRPr="00B90B3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;</w:t>
                      </w:r>
                    </w:p>
                    <w:p w:rsidR="004325DD" w:rsidRPr="00B90B39" w:rsidRDefault="004325DD" w:rsidP="004325DD">
                      <w:pPr>
                        <w:pStyle w:val="a3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B90B3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- </w:t>
                      </w:r>
                      <w:proofErr w:type="spellStart"/>
                      <w:r w:rsidRPr="00B90B3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відмова</w:t>
                      </w:r>
                      <w:proofErr w:type="spellEnd"/>
                      <w:r w:rsidRPr="00B90B3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B90B3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від</w:t>
                      </w:r>
                      <w:proofErr w:type="spellEnd"/>
                      <w:r w:rsidRPr="00B90B39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критики культу особи;</w:t>
                      </w:r>
                    </w:p>
                    <w:p w:rsidR="004325DD" w:rsidRPr="00B90B39" w:rsidRDefault="004325DD" w:rsidP="004325DD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color w:val="333333"/>
                          <w:sz w:val="28"/>
                          <w:szCs w:val="28"/>
                          <w:lang w:eastAsia="ru-RU"/>
                        </w:rPr>
                      </w:pPr>
                      <w:r w:rsidRPr="00B90B39">
                        <w:rPr>
                          <w:rFonts w:ascii="Times New Roman" w:eastAsia="Times New Roman" w:hAnsi="Times New Roman" w:cs="Times New Roman"/>
                          <w:color w:val="333333"/>
                          <w:sz w:val="28"/>
                          <w:szCs w:val="28"/>
                          <w:lang w:eastAsia="ru-RU"/>
                        </w:rPr>
                        <w:t xml:space="preserve">- </w:t>
                      </w:r>
                      <w:proofErr w:type="spellStart"/>
                      <w:r w:rsidRPr="00B90B39">
                        <w:rPr>
                          <w:rFonts w:ascii="Times New Roman" w:eastAsia="Times New Roman" w:hAnsi="Times New Roman" w:cs="Times New Roman"/>
                          <w:color w:val="333333"/>
                          <w:sz w:val="28"/>
                          <w:szCs w:val="28"/>
                          <w:lang w:eastAsia="ru-RU"/>
                        </w:rPr>
                        <w:t>зростання</w:t>
                      </w:r>
                      <w:proofErr w:type="spellEnd"/>
                      <w:r w:rsidRPr="00B90B39">
                        <w:rPr>
                          <w:rFonts w:ascii="Times New Roman" w:eastAsia="Times New Roman" w:hAnsi="Times New Roman" w:cs="Times New Roman"/>
                          <w:color w:val="333333"/>
                          <w:sz w:val="28"/>
                          <w:szCs w:val="28"/>
                          <w:lang w:eastAsia="ru-RU"/>
                        </w:rPr>
                        <w:t xml:space="preserve"> </w:t>
                      </w:r>
                      <w:proofErr w:type="spellStart"/>
                      <w:r w:rsidRPr="00B90B39">
                        <w:rPr>
                          <w:rFonts w:ascii="Times New Roman" w:eastAsia="Times New Roman" w:hAnsi="Times New Roman" w:cs="Times New Roman"/>
                          <w:color w:val="333333"/>
                          <w:sz w:val="28"/>
                          <w:szCs w:val="28"/>
                          <w:lang w:eastAsia="ru-RU"/>
                        </w:rPr>
                        <w:t>корупції</w:t>
                      </w:r>
                      <w:proofErr w:type="spellEnd"/>
                      <w:r w:rsidRPr="00B90B39">
                        <w:rPr>
                          <w:rFonts w:ascii="Times New Roman" w:eastAsia="Times New Roman" w:hAnsi="Times New Roman" w:cs="Times New Roman"/>
                          <w:color w:val="333333"/>
                          <w:sz w:val="28"/>
                          <w:szCs w:val="28"/>
                          <w:lang w:eastAsia="ru-RU"/>
                        </w:rPr>
                        <w:t xml:space="preserve">, </w:t>
                      </w:r>
                      <w:proofErr w:type="spellStart"/>
                      <w:r w:rsidRPr="00B90B39">
                        <w:rPr>
                          <w:rFonts w:ascii="Times New Roman" w:eastAsia="Times New Roman" w:hAnsi="Times New Roman" w:cs="Times New Roman"/>
                          <w:color w:val="333333"/>
                          <w:sz w:val="28"/>
                          <w:szCs w:val="28"/>
                          <w:lang w:eastAsia="ru-RU"/>
                        </w:rPr>
                        <w:t>хабарництва</w:t>
                      </w:r>
                      <w:proofErr w:type="spellEnd"/>
                      <w:r w:rsidRPr="00B90B39">
                        <w:rPr>
                          <w:rFonts w:ascii="Times New Roman" w:eastAsia="Times New Roman" w:hAnsi="Times New Roman" w:cs="Times New Roman"/>
                          <w:color w:val="333333"/>
                          <w:sz w:val="28"/>
                          <w:szCs w:val="28"/>
                          <w:lang w:eastAsia="ru-RU"/>
                        </w:rPr>
                        <w:t>, </w:t>
                      </w:r>
                      <w:r w:rsidRPr="00B90B39">
                        <w:rPr>
                          <w:rFonts w:ascii="Times New Roman" w:eastAsia="Times New Roman" w:hAnsi="Times New Roman" w:cs="Times New Roman"/>
                          <w:bCs/>
                          <w:color w:val="333333"/>
                          <w:sz w:val="28"/>
                          <w:szCs w:val="28"/>
                          <w:bdr w:val="none" w:sz="0" w:space="0" w:color="auto" w:frame="1"/>
                          <w:lang w:eastAsia="ru-RU"/>
                        </w:rPr>
                        <w:t>бюрократизму (</w:t>
                      </w:r>
                      <w:proofErr w:type="spellStart"/>
                      <w:r w:rsidRPr="00B90B39">
                        <w:rPr>
                          <w:rFonts w:ascii="Times New Roman" w:eastAsia="Times New Roman" w:hAnsi="Times New Roman" w:cs="Times New Roman"/>
                          <w:bCs/>
                          <w:color w:val="333333"/>
                          <w:sz w:val="28"/>
                          <w:szCs w:val="28"/>
                          <w:bdr w:val="none" w:sz="0" w:space="0" w:color="auto" w:frame="1"/>
                          <w:lang w:eastAsia="ru-RU"/>
                        </w:rPr>
                        <w:t>засиллю</w:t>
                      </w:r>
                      <w:proofErr w:type="spellEnd"/>
                      <w:r w:rsidRPr="00B90B39">
                        <w:rPr>
                          <w:rFonts w:ascii="Times New Roman" w:eastAsia="Times New Roman" w:hAnsi="Times New Roman" w:cs="Times New Roman"/>
                          <w:bCs/>
                          <w:color w:val="333333"/>
                          <w:sz w:val="28"/>
                          <w:szCs w:val="28"/>
                          <w:bdr w:val="none" w:sz="0" w:space="0" w:color="auto" w:frame="1"/>
                          <w:lang w:eastAsia="ru-RU"/>
                        </w:rPr>
                        <w:t xml:space="preserve"> </w:t>
                      </w:r>
                      <w:proofErr w:type="spellStart"/>
                      <w:r w:rsidRPr="00B90B39">
                        <w:rPr>
                          <w:rFonts w:ascii="Times New Roman" w:eastAsia="Times New Roman" w:hAnsi="Times New Roman" w:cs="Times New Roman"/>
                          <w:bCs/>
                          <w:color w:val="333333"/>
                          <w:sz w:val="28"/>
                          <w:szCs w:val="28"/>
                          <w:bdr w:val="none" w:sz="0" w:space="0" w:color="auto" w:frame="1"/>
                          <w:lang w:eastAsia="ru-RU"/>
                        </w:rPr>
                        <w:t>чиновників</w:t>
                      </w:r>
                      <w:proofErr w:type="spellEnd"/>
                      <w:r w:rsidRPr="00B90B39">
                        <w:rPr>
                          <w:rFonts w:ascii="Times New Roman" w:eastAsia="Times New Roman" w:hAnsi="Times New Roman" w:cs="Times New Roman"/>
                          <w:bCs/>
                          <w:color w:val="333333"/>
                          <w:sz w:val="28"/>
                          <w:szCs w:val="28"/>
                          <w:bdr w:val="none" w:sz="0" w:space="0" w:color="auto" w:frame="1"/>
                          <w:lang w:eastAsia="ru-RU"/>
                        </w:rPr>
                        <w:t>)</w:t>
                      </w:r>
                      <w:r w:rsidRPr="00B90B39">
                        <w:rPr>
                          <w:rFonts w:ascii="Times New Roman" w:eastAsia="Times New Roman" w:hAnsi="Times New Roman" w:cs="Times New Roman"/>
                          <w:color w:val="333333"/>
                          <w:sz w:val="28"/>
                          <w:szCs w:val="28"/>
                          <w:lang w:eastAsia="ru-RU"/>
                        </w:rPr>
                        <w:t>;</w:t>
                      </w:r>
                    </w:p>
                    <w:p w:rsidR="004325DD" w:rsidRPr="00B90B39" w:rsidRDefault="004325DD" w:rsidP="004325DD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color w:val="333333"/>
                          <w:sz w:val="28"/>
                          <w:szCs w:val="28"/>
                          <w:lang w:eastAsia="ru-RU"/>
                        </w:rPr>
                      </w:pPr>
                      <w:r w:rsidRPr="00B90B39">
                        <w:rPr>
                          <w:rFonts w:ascii="Times New Roman" w:eastAsia="Times New Roman" w:hAnsi="Times New Roman" w:cs="Times New Roman"/>
                          <w:color w:val="333333"/>
                          <w:sz w:val="28"/>
                          <w:szCs w:val="28"/>
                          <w:lang w:eastAsia="ru-RU"/>
                        </w:rPr>
                        <w:t>- </w:t>
                      </w:r>
                      <w:r w:rsidRPr="00B90B39">
                        <w:rPr>
                          <w:rFonts w:ascii="Times New Roman" w:eastAsia="Times New Roman" w:hAnsi="Times New Roman" w:cs="Times New Roman"/>
                          <w:bCs/>
                          <w:color w:val="333333"/>
                          <w:sz w:val="28"/>
                          <w:szCs w:val="28"/>
                          <w:bdr w:val="none" w:sz="0" w:space="0" w:color="auto" w:frame="1"/>
                          <w:lang w:eastAsia="ru-RU"/>
                        </w:rPr>
                        <w:t>«</w:t>
                      </w:r>
                      <w:proofErr w:type="spellStart"/>
                      <w:r w:rsidRPr="00B90B39">
                        <w:rPr>
                          <w:rFonts w:ascii="Times New Roman" w:eastAsia="Times New Roman" w:hAnsi="Times New Roman" w:cs="Times New Roman"/>
                          <w:bCs/>
                          <w:color w:val="333333"/>
                          <w:sz w:val="28"/>
                          <w:szCs w:val="28"/>
                          <w:bdr w:val="none" w:sz="0" w:space="0" w:color="auto" w:frame="1"/>
                          <w:lang w:eastAsia="ru-RU"/>
                        </w:rPr>
                        <w:t>застій</w:t>
                      </w:r>
                      <w:proofErr w:type="spellEnd"/>
                      <w:r w:rsidRPr="00B90B39">
                        <w:rPr>
                          <w:rFonts w:ascii="Times New Roman" w:eastAsia="Times New Roman" w:hAnsi="Times New Roman" w:cs="Times New Roman"/>
                          <w:bCs/>
                          <w:color w:val="333333"/>
                          <w:sz w:val="28"/>
                          <w:szCs w:val="28"/>
                          <w:bdr w:val="none" w:sz="0" w:space="0" w:color="auto" w:frame="1"/>
                          <w:lang w:eastAsia="ru-RU"/>
                        </w:rPr>
                        <w:t>»;</w:t>
                      </w:r>
                    </w:p>
                    <w:p w:rsidR="004325DD" w:rsidRPr="00B90B39" w:rsidRDefault="004325DD" w:rsidP="004325DD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color w:val="333333"/>
                          <w:sz w:val="28"/>
                          <w:szCs w:val="28"/>
                          <w:lang w:eastAsia="ru-RU"/>
                        </w:rPr>
                      </w:pPr>
                      <w:r w:rsidRPr="00B90B39">
                        <w:rPr>
                          <w:rFonts w:ascii="Times New Roman" w:eastAsia="Times New Roman" w:hAnsi="Times New Roman" w:cs="Times New Roman"/>
                          <w:color w:val="333333"/>
                          <w:sz w:val="28"/>
                          <w:szCs w:val="28"/>
                          <w:lang w:eastAsia="ru-RU"/>
                        </w:rPr>
                        <w:t xml:space="preserve">- </w:t>
                      </w:r>
                      <w:proofErr w:type="spellStart"/>
                      <w:r w:rsidRPr="00B90B39">
                        <w:rPr>
                          <w:rFonts w:ascii="Times New Roman" w:eastAsia="Times New Roman" w:hAnsi="Times New Roman" w:cs="Times New Roman"/>
                          <w:color w:val="333333"/>
                          <w:sz w:val="28"/>
                          <w:szCs w:val="28"/>
                          <w:lang w:eastAsia="ru-RU"/>
                        </w:rPr>
                        <w:t>всевладдя</w:t>
                      </w:r>
                      <w:proofErr w:type="spellEnd"/>
                      <w:r w:rsidRPr="00B90B39">
                        <w:rPr>
                          <w:rFonts w:ascii="Times New Roman" w:eastAsia="Times New Roman" w:hAnsi="Times New Roman" w:cs="Times New Roman"/>
                          <w:color w:val="333333"/>
                          <w:sz w:val="28"/>
                          <w:szCs w:val="28"/>
                          <w:lang w:eastAsia="ru-RU"/>
                        </w:rPr>
                        <w:t> </w:t>
                      </w:r>
                      <w:r w:rsidRPr="00B90B39">
                        <w:rPr>
                          <w:rFonts w:ascii="Times New Roman" w:eastAsia="Times New Roman" w:hAnsi="Times New Roman" w:cs="Times New Roman"/>
                          <w:bCs/>
                          <w:color w:val="333333"/>
                          <w:sz w:val="28"/>
                          <w:szCs w:val="28"/>
                          <w:bdr w:val="none" w:sz="0" w:space="0" w:color="auto" w:frame="1"/>
                          <w:lang w:eastAsia="ru-RU"/>
                        </w:rPr>
                        <w:t>«</w:t>
                      </w:r>
                      <w:proofErr w:type="spellStart"/>
                      <w:r w:rsidRPr="00B90B39">
                        <w:rPr>
                          <w:rFonts w:ascii="Times New Roman" w:eastAsia="Times New Roman" w:hAnsi="Times New Roman" w:cs="Times New Roman"/>
                          <w:bCs/>
                          <w:color w:val="333333"/>
                          <w:sz w:val="28"/>
                          <w:szCs w:val="28"/>
                          <w:bdr w:val="none" w:sz="0" w:space="0" w:color="auto" w:frame="1"/>
                          <w:lang w:eastAsia="ru-RU"/>
                        </w:rPr>
                        <w:t>номенклатури</w:t>
                      </w:r>
                      <w:proofErr w:type="spellEnd"/>
                      <w:r w:rsidRPr="00B90B39">
                        <w:rPr>
                          <w:rFonts w:ascii="Times New Roman" w:eastAsia="Times New Roman" w:hAnsi="Times New Roman" w:cs="Times New Roman"/>
                          <w:bCs/>
                          <w:color w:val="333333"/>
                          <w:sz w:val="28"/>
                          <w:szCs w:val="28"/>
                          <w:bdr w:val="none" w:sz="0" w:space="0" w:color="auto" w:frame="1"/>
                          <w:lang w:eastAsia="ru-RU"/>
                        </w:rPr>
                        <w:t>»;</w:t>
                      </w:r>
                    </w:p>
                    <w:p w:rsidR="004325DD" w:rsidRPr="00B90B39" w:rsidRDefault="004325DD" w:rsidP="004325DD">
                      <w:pPr>
                        <w:pStyle w:val="a3"/>
                        <w:rPr>
                          <w:rFonts w:ascii="Times New Roman" w:eastAsia="Times New Roman" w:hAnsi="Times New Roman" w:cs="Times New Roman"/>
                          <w:color w:val="333333"/>
                          <w:sz w:val="28"/>
                          <w:szCs w:val="28"/>
                          <w:lang w:eastAsia="ru-RU"/>
                        </w:rPr>
                      </w:pPr>
                      <w:r w:rsidRPr="00B90B39">
                        <w:rPr>
                          <w:rFonts w:ascii="Times New Roman" w:eastAsia="Times New Roman" w:hAnsi="Times New Roman" w:cs="Times New Roman"/>
                          <w:color w:val="333333"/>
                          <w:sz w:val="28"/>
                          <w:szCs w:val="28"/>
                          <w:lang w:eastAsia="ru-RU"/>
                        </w:rPr>
                        <w:t>- </w:t>
                      </w:r>
                      <w:proofErr w:type="spellStart"/>
                      <w:r w:rsidRPr="00B90B39">
                        <w:rPr>
                          <w:rFonts w:ascii="Times New Roman" w:eastAsia="Times New Roman" w:hAnsi="Times New Roman" w:cs="Times New Roman"/>
                          <w:bCs/>
                          <w:color w:val="333333"/>
                          <w:sz w:val="28"/>
                          <w:szCs w:val="28"/>
                          <w:bdr w:val="none" w:sz="0" w:space="0" w:color="auto" w:frame="1"/>
                          <w:lang w:eastAsia="ru-RU"/>
                        </w:rPr>
                        <w:t>неосталінізм</w:t>
                      </w:r>
                      <w:proofErr w:type="spellEnd"/>
                      <w:r w:rsidRPr="00B90B39">
                        <w:rPr>
                          <w:rFonts w:ascii="Times New Roman" w:eastAsia="Times New Roman" w:hAnsi="Times New Roman" w:cs="Times New Roman"/>
                          <w:color w:val="333333"/>
                          <w:sz w:val="28"/>
                          <w:szCs w:val="28"/>
                          <w:lang w:eastAsia="ru-RU"/>
                        </w:rPr>
                        <w:t>.</w:t>
                      </w:r>
                    </w:p>
                    <w:p w:rsidR="004325DD" w:rsidRDefault="004325DD" w:rsidP="004325DD"/>
                  </w:txbxContent>
                </v:textbox>
              </v:roundrect>
            </w:pict>
          </mc:Fallback>
        </mc:AlternateContent>
      </w:r>
    </w:p>
    <w:p w:rsidR="004325DD" w:rsidRDefault="004325DD" w:rsidP="004325DD">
      <w:pPr>
        <w:pStyle w:val="a3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</w:pPr>
    </w:p>
    <w:p w:rsidR="004346A7" w:rsidRDefault="004346A7" w:rsidP="004325DD">
      <w:pPr>
        <w:pStyle w:val="a3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</w:pPr>
    </w:p>
    <w:p w:rsidR="00401346" w:rsidRDefault="00401346" w:rsidP="004325DD">
      <w:pPr>
        <w:pStyle w:val="a3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</w:pPr>
    </w:p>
    <w:p w:rsidR="00401346" w:rsidRDefault="00401346" w:rsidP="004325DD">
      <w:pPr>
        <w:pStyle w:val="a3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</w:pPr>
    </w:p>
    <w:p w:rsidR="00401346" w:rsidRDefault="00401346" w:rsidP="004325DD">
      <w:pPr>
        <w:pStyle w:val="a3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</w:pPr>
      <w:bookmarkStart w:id="0" w:name="_GoBack"/>
      <w:bookmarkEnd w:id="0"/>
    </w:p>
    <w:p w:rsidR="004325DD" w:rsidRDefault="004325DD" w:rsidP="004325DD">
      <w:pPr>
        <w:pStyle w:val="a3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</w:pPr>
    </w:p>
    <w:tbl>
      <w:tblPr>
        <w:tblStyle w:val="a4"/>
        <w:tblW w:w="0" w:type="auto"/>
        <w:tblBorders>
          <w:top w:val="single" w:sz="18" w:space="0" w:color="4A442A" w:themeColor="background2" w:themeShade="40"/>
          <w:left w:val="single" w:sz="18" w:space="0" w:color="4A442A" w:themeColor="background2" w:themeShade="40"/>
          <w:bottom w:val="single" w:sz="18" w:space="0" w:color="4A442A" w:themeColor="background2" w:themeShade="40"/>
          <w:right w:val="single" w:sz="18" w:space="0" w:color="4A442A" w:themeColor="background2" w:themeShade="40"/>
          <w:insideH w:val="single" w:sz="18" w:space="0" w:color="4A442A" w:themeColor="background2" w:themeShade="40"/>
          <w:insideV w:val="single" w:sz="18" w:space="0" w:color="4A442A" w:themeColor="background2" w:themeShade="40"/>
        </w:tblBorders>
        <w:tblLook w:val="04A0" w:firstRow="1" w:lastRow="0" w:firstColumn="1" w:lastColumn="0" w:noHBand="0" w:noVBand="1"/>
      </w:tblPr>
      <w:tblGrid>
        <w:gridCol w:w="1668"/>
        <w:gridCol w:w="9150"/>
      </w:tblGrid>
      <w:tr w:rsidR="004325DD" w:rsidTr="00797413">
        <w:tc>
          <w:tcPr>
            <w:tcW w:w="1668" w:type="dxa"/>
            <w:shd w:val="clear" w:color="auto" w:fill="DDD9C3" w:themeFill="background2" w:themeFillShade="E6"/>
          </w:tcPr>
          <w:p w:rsidR="004325DD" w:rsidRPr="00D46D13" w:rsidRDefault="004325DD" w:rsidP="00797413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val="uk-UA"/>
              </w:rPr>
            </w:pPr>
            <w:r w:rsidRPr="00D46D13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  <w:bdr w:val="none" w:sz="0" w:space="0" w:color="auto" w:frame="1"/>
                <w:lang w:val="uk-UA"/>
              </w:rPr>
              <w:lastRenderedPageBreak/>
              <w:t xml:space="preserve">Словничок </w:t>
            </w:r>
          </w:p>
        </w:tc>
        <w:tc>
          <w:tcPr>
            <w:tcW w:w="9320" w:type="dxa"/>
            <w:shd w:val="clear" w:color="auto" w:fill="EEECE1" w:themeFill="background2"/>
          </w:tcPr>
          <w:p w:rsidR="004325DD" w:rsidRPr="00630057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0057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Консерватизм</w:t>
            </w:r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 –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прихильність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традиційним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цінностям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стабільності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несприйняття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радикальних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реформ та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перетворень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325DD" w:rsidRPr="00630057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0057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«</w:t>
            </w:r>
            <w:proofErr w:type="spellStart"/>
            <w:r w:rsidRPr="00630057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Застій</w:t>
            </w:r>
            <w:proofErr w:type="spellEnd"/>
            <w:r w:rsidRPr="00630057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»</w:t>
            </w:r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 –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період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правління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Л.Брежнєва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(1964 – 1982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рр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.),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який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характеризувався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політикою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заперечувала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будь-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як</w:t>
            </w:r>
            <w:proofErr w:type="gram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і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спроби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оновлення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суспільства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консервувала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існуючий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режим,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наслідком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чого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стало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наростання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кризи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радянського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ладу.</w:t>
            </w:r>
          </w:p>
          <w:p w:rsidR="004325DD" w:rsidRPr="00630057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30057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Номенклатура</w:t>
            </w:r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 –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панівна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партійна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еліта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в СРСР,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цілком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контролювала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всі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сфери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життя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суспільства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325DD" w:rsidRPr="00630057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30057"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Неосталінізм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 –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часткова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реанімація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сталінської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командно-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адміністративної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системи</w:t>
            </w:r>
            <w:proofErr w:type="spellEnd"/>
            <w:r w:rsidRPr="0063005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325DD" w:rsidRPr="00B90B39" w:rsidRDefault="004325DD" w:rsidP="00797413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</w:tr>
    </w:tbl>
    <w:p w:rsidR="004325DD" w:rsidRPr="008109F1" w:rsidRDefault="004325DD" w:rsidP="004325DD">
      <w:pPr>
        <w:pStyle w:val="a3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</w:p>
    <w:tbl>
      <w:tblPr>
        <w:tblStyle w:val="a4"/>
        <w:tblW w:w="104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7"/>
        <w:gridCol w:w="7021"/>
      </w:tblGrid>
      <w:tr w:rsidR="004325DD" w:rsidTr="00797413">
        <w:trPr>
          <w:trHeight w:val="1231"/>
        </w:trPr>
        <w:tc>
          <w:tcPr>
            <w:tcW w:w="3437" w:type="dxa"/>
          </w:tcPr>
          <w:p w:rsidR="004325DD" w:rsidRPr="00C41A35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</w:pPr>
            <w:r w:rsidRPr="00C41A35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Вправа «Складаємо політичний портрет» </w:t>
            </w:r>
            <w:r w:rsidRPr="00C41A35">
              <w:rPr>
                <w:rFonts w:ascii="Times New Roman" w:hAnsi="Times New Roman" w:cs="Times New Roman"/>
                <w:sz w:val="28"/>
                <w:szCs w:val="28"/>
                <w:u w:val="single"/>
                <w:lang w:val="uk-UA"/>
              </w:rPr>
              <w:t>(достатній та високий рівень</w:t>
            </w:r>
          </w:p>
        </w:tc>
        <w:tc>
          <w:tcPr>
            <w:tcW w:w="7021" w:type="dxa"/>
          </w:tcPr>
          <w:p w:rsidR="004325DD" w:rsidRPr="00C41A35" w:rsidRDefault="004325DD" w:rsidP="00797413">
            <w:pPr>
              <w:pStyle w:val="a3"/>
              <w:rPr>
                <w:sz w:val="28"/>
                <w:szCs w:val="28"/>
                <w:lang w:val="uk-UA"/>
              </w:rPr>
            </w:pPr>
            <w:r w:rsidRPr="00C41A35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Завдання:</w:t>
            </w:r>
            <w:r w:rsidRPr="00C41A35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C41A3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Використавши матеріали  </w:t>
            </w:r>
            <w:hyperlink r:id="rId7" w:history="1">
              <w:r w:rsidRPr="00C41A35">
                <w:rPr>
                  <w:rStyle w:val="a5"/>
                  <w:lang w:val="en-US"/>
                </w:rPr>
                <w:t>www</w:t>
              </w:r>
            </w:hyperlink>
            <w:hyperlink r:id="rId8" w:history="1">
              <w:r w:rsidRPr="00C41A35">
                <w:rPr>
                  <w:rStyle w:val="a5"/>
                  <w:lang w:val="uk-UA"/>
                </w:rPr>
                <w:t>.</w:t>
              </w:r>
            </w:hyperlink>
            <w:hyperlink r:id="rId9" w:history="1">
              <w:proofErr w:type="spellStart"/>
              <w:r w:rsidRPr="00C41A35">
                <w:rPr>
                  <w:rStyle w:val="a5"/>
                  <w:lang w:val="en-US"/>
                </w:rPr>
                <w:t>uk</w:t>
              </w:r>
              <w:proofErr w:type="spellEnd"/>
            </w:hyperlink>
            <w:hyperlink r:id="rId10" w:history="1">
              <w:r w:rsidRPr="00C41A35">
                <w:rPr>
                  <w:rStyle w:val="a5"/>
                  <w:lang w:val="uk-UA"/>
                </w:rPr>
                <w:t>.</w:t>
              </w:r>
            </w:hyperlink>
            <w:hyperlink r:id="rId11" w:history="1">
              <w:proofErr w:type="spellStart"/>
              <w:r w:rsidRPr="00C41A35">
                <w:rPr>
                  <w:rStyle w:val="a5"/>
                  <w:lang w:val="en-US"/>
                </w:rPr>
                <w:t>wikipedia</w:t>
              </w:r>
              <w:proofErr w:type="spellEnd"/>
            </w:hyperlink>
            <w:hyperlink r:id="rId12" w:history="1">
              <w:r w:rsidRPr="00C41A35">
                <w:rPr>
                  <w:rStyle w:val="a5"/>
                  <w:lang w:val="uk-UA"/>
                </w:rPr>
                <w:t>.</w:t>
              </w:r>
            </w:hyperlink>
            <w:hyperlink r:id="rId13" w:history="1">
              <w:r w:rsidRPr="00C41A35">
                <w:rPr>
                  <w:rStyle w:val="a5"/>
                  <w:lang w:val="en-US"/>
                </w:rPr>
                <w:t>org</w:t>
              </w:r>
            </w:hyperlink>
            <w:r w:rsidRPr="00C41A35">
              <w:rPr>
                <w:lang w:val="uk-UA"/>
              </w:rPr>
              <w:t xml:space="preserve"> </w:t>
            </w:r>
            <w:r w:rsidRPr="00C41A3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та</w:t>
            </w:r>
            <w:r w:rsidRPr="00C41A35">
              <w:rPr>
                <w:lang w:val="uk-UA"/>
              </w:rPr>
              <w:t xml:space="preserve"> </w:t>
            </w:r>
            <w:r w:rsidRPr="00C41A3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відеоролика</w:t>
            </w:r>
            <w:r w:rsidRPr="00C41A35">
              <w:rPr>
                <w:lang w:val="uk-UA"/>
              </w:rPr>
              <w:t xml:space="preserve"> </w:t>
            </w:r>
            <w:r w:rsidRPr="00C41A35">
              <w:rPr>
                <w:sz w:val="28"/>
                <w:szCs w:val="28"/>
                <w:lang w:val="uk-UA"/>
              </w:rPr>
              <w:t>с</w:t>
            </w:r>
            <w:r w:rsidRPr="00C41A35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класти політичний портрет державних діячів П. Шелеста та В. Щербицького</w:t>
            </w:r>
          </w:p>
        </w:tc>
      </w:tr>
    </w:tbl>
    <w:p w:rsidR="004325DD" w:rsidRDefault="004325DD" w:rsidP="004325DD">
      <w:pPr>
        <w:rPr>
          <w:lang w:val="uk-UA" w:eastAsia="en-US"/>
        </w:rPr>
      </w:pPr>
    </w:p>
    <w:p w:rsidR="00401346" w:rsidRDefault="00401346" w:rsidP="004325DD">
      <w:pPr>
        <w:rPr>
          <w:lang w:val="uk-UA" w:eastAsia="en-US"/>
        </w:rPr>
      </w:pPr>
    </w:p>
    <w:p w:rsidR="00401346" w:rsidRDefault="00401346" w:rsidP="004325DD">
      <w:pPr>
        <w:rPr>
          <w:lang w:val="uk-UA" w:eastAsia="en-US"/>
        </w:rPr>
      </w:pPr>
    </w:p>
    <w:p w:rsidR="004325DD" w:rsidRDefault="004325DD" w:rsidP="004325DD">
      <w:pPr>
        <w:rPr>
          <w:lang w:val="uk-UA" w:eastAsia="en-US"/>
        </w:rPr>
      </w:pPr>
      <w:r>
        <w:rPr>
          <w:noProof/>
        </w:rPr>
        <w:drawing>
          <wp:inline distT="0" distB="0" distL="0" distR="0" wp14:anchorId="76F8909A" wp14:editId="38D05696">
            <wp:extent cx="2647950" cy="2097727"/>
            <wp:effectExtent l="1905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526" cy="2100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25DD" w:rsidRDefault="004325DD" w:rsidP="004325DD">
      <w:pPr>
        <w:rPr>
          <w:lang w:val="uk-UA" w:eastAsia="en-US"/>
        </w:rPr>
      </w:pPr>
    </w:p>
    <w:p w:rsidR="004325DD" w:rsidRDefault="004325DD" w:rsidP="004325DD">
      <w:pPr>
        <w:rPr>
          <w:lang w:val="uk-UA" w:eastAsia="en-US"/>
        </w:rPr>
      </w:pPr>
    </w:p>
    <w:p w:rsidR="004325DD" w:rsidRDefault="004325DD" w:rsidP="004325DD">
      <w:pPr>
        <w:rPr>
          <w:lang w:val="uk-UA" w:eastAsia="en-US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7030"/>
      </w:tblGrid>
      <w:tr w:rsidR="004325DD" w:rsidTr="00797413">
        <w:tc>
          <w:tcPr>
            <w:tcW w:w="3652" w:type="dxa"/>
          </w:tcPr>
          <w:p w:rsidR="004325DD" w:rsidRPr="000177C1" w:rsidRDefault="004325DD" w:rsidP="00797413">
            <w:pPr>
              <w:rPr>
                <w:sz w:val="28"/>
                <w:szCs w:val="28"/>
                <w:u w:val="single"/>
                <w:lang w:val="uk-UA" w:eastAsia="en-US"/>
              </w:rPr>
            </w:pPr>
            <w:r w:rsidRPr="000177C1">
              <w:rPr>
                <w:b/>
                <w:sz w:val="28"/>
                <w:szCs w:val="28"/>
                <w:u w:val="single"/>
                <w:lang w:val="uk-UA" w:eastAsia="en-US"/>
              </w:rPr>
              <w:t>Вправа «Творча лабораторія</w:t>
            </w:r>
            <w:r w:rsidRPr="000177C1">
              <w:rPr>
                <w:sz w:val="28"/>
                <w:szCs w:val="28"/>
                <w:u w:val="single"/>
                <w:lang w:val="uk-UA" w:eastAsia="en-US"/>
              </w:rPr>
              <w:t>» (середній рівень)</w:t>
            </w:r>
          </w:p>
          <w:p w:rsidR="004325DD" w:rsidRDefault="004325DD" w:rsidP="00797413">
            <w:pPr>
              <w:rPr>
                <w:lang w:val="uk-UA" w:eastAsia="en-US"/>
              </w:rPr>
            </w:pPr>
          </w:p>
        </w:tc>
        <w:tc>
          <w:tcPr>
            <w:tcW w:w="7030" w:type="dxa"/>
          </w:tcPr>
          <w:p w:rsidR="004325DD" w:rsidRDefault="004325DD" w:rsidP="00797413">
            <w:pPr>
              <w:rPr>
                <w:b/>
                <w:color w:val="000000" w:themeColor="text1"/>
                <w:sz w:val="28"/>
                <w:szCs w:val="28"/>
                <w:u w:val="single"/>
                <w:lang w:val="uk-UA"/>
              </w:rPr>
            </w:pPr>
            <w:r w:rsidRPr="00E3528B">
              <w:rPr>
                <w:b/>
                <w:color w:val="000000" w:themeColor="text1"/>
                <w:sz w:val="28"/>
                <w:szCs w:val="28"/>
                <w:u w:val="single"/>
                <w:lang w:val="uk-UA"/>
              </w:rPr>
              <w:t>Робота з текстом підручника за методом «Кмітливе читання»</w:t>
            </w:r>
          </w:p>
          <w:p w:rsidR="004325DD" w:rsidRPr="00E3528B" w:rsidRDefault="004325DD" w:rsidP="00797413">
            <w:pPr>
              <w:pStyle w:val="a3"/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</w:pPr>
            <w:r w:rsidRPr="00E3528B">
              <w:rPr>
                <w:rFonts w:ascii="Times New Roman" w:hAnsi="Times New Roman"/>
                <w:b/>
                <w:sz w:val="28"/>
                <w:szCs w:val="28"/>
                <w:u w:val="single"/>
                <w:lang w:val="uk-UA"/>
              </w:rPr>
              <w:t>Поради для кмітливого читання:</w:t>
            </w:r>
          </w:p>
          <w:p w:rsidR="004325DD" w:rsidRPr="005433F2" w:rsidRDefault="004325DD" w:rsidP="004325DD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433F2">
              <w:rPr>
                <w:rFonts w:ascii="Times New Roman" w:hAnsi="Times New Roman"/>
                <w:sz w:val="28"/>
                <w:szCs w:val="28"/>
                <w:lang w:val="uk-UA"/>
              </w:rPr>
              <w:t>Чітко сформулюйте, яку інформацію шукаєте;</w:t>
            </w:r>
          </w:p>
          <w:p w:rsidR="004325DD" w:rsidRPr="005433F2" w:rsidRDefault="004325DD" w:rsidP="004325DD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5433F2">
              <w:rPr>
                <w:rFonts w:ascii="Times New Roman" w:hAnsi="Times New Roman"/>
                <w:sz w:val="28"/>
                <w:szCs w:val="28"/>
                <w:lang w:val="uk-UA"/>
              </w:rPr>
              <w:t>Продивіться підзаголовки, абзаци, ілюстрації, відокремлений текст;</w:t>
            </w:r>
          </w:p>
          <w:p w:rsidR="004325DD" w:rsidRPr="005433F2" w:rsidRDefault="004325DD" w:rsidP="004325DD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433F2">
              <w:rPr>
                <w:rFonts w:ascii="Times New Roman" w:hAnsi="Times New Roman"/>
                <w:sz w:val="28"/>
                <w:szCs w:val="28"/>
                <w:lang w:val="uk-UA"/>
              </w:rPr>
              <w:t>Проведіть указівним пальцем згори донизу по тексту, стежачи очима за ним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5433F2">
              <w:rPr>
                <w:rFonts w:ascii="Times New Roman" w:hAnsi="Times New Roman"/>
                <w:sz w:val="28"/>
                <w:szCs w:val="28"/>
                <w:lang w:val="uk-UA"/>
              </w:rPr>
              <w:t>(побіжне читання);</w:t>
            </w:r>
          </w:p>
          <w:p w:rsidR="004325DD" w:rsidRPr="005433F2" w:rsidRDefault="004325DD" w:rsidP="004325DD">
            <w:pPr>
              <w:pStyle w:val="a3"/>
              <w:numPr>
                <w:ilvl w:val="0"/>
                <w:numId w:val="2"/>
              </w:numPr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5433F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Знайдіть те, що потрібно, зафіксуйте в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таблиці в </w:t>
            </w:r>
            <w:r w:rsidRPr="005433F2">
              <w:rPr>
                <w:rFonts w:ascii="Times New Roman" w:hAnsi="Times New Roman"/>
                <w:sz w:val="28"/>
                <w:szCs w:val="28"/>
                <w:lang w:val="uk-UA"/>
              </w:rPr>
              <w:t>зошит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Pr="005433F2">
              <w:rPr>
                <w:rFonts w:ascii="Times New Roman" w:hAnsi="Times New Roman"/>
                <w:sz w:val="28"/>
                <w:szCs w:val="28"/>
                <w:lang w:val="uk-UA"/>
              </w:rPr>
              <w:t>;</w:t>
            </w:r>
          </w:p>
          <w:p w:rsidR="004325DD" w:rsidRDefault="004325DD" w:rsidP="00797413">
            <w:pPr>
              <w:rPr>
                <w:lang w:val="uk-UA" w:eastAsia="en-US"/>
              </w:rPr>
            </w:pPr>
          </w:p>
        </w:tc>
      </w:tr>
    </w:tbl>
    <w:p w:rsidR="004325DD" w:rsidRDefault="004325DD" w:rsidP="004325DD">
      <w:pPr>
        <w:rPr>
          <w:lang w:val="uk-UA" w:eastAsia="en-US"/>
        </w:rPr>
      </w:pPr>
    </w:p>
    <w:p w:rsidR="004325DD" w:rsidRDefault="004325DD" w:rsidP="004325DD">
      <w:pPr>
        <w:rPr>
          <w:lang w:val="uk-UA" w:eastAsia="en-US"/>
        </w:rPr>
      </w:pPr>
    </w:p>
    <w:p w:rsidR="004346A7" w:rsidRDefault="004346A7" w:rsidP="004325DD">
      <w:pPr>
        <w:rPr>
          <w:lang w:val="uk-UA" w:eastAsia="en-US"/>
        </w:rPr>
      </w:pPr>
    </w:p>
    <w:p w:rsidR="004325DD" w:rsidRDefault="004325DD" w:rsidP="004325DD">
      <w:pPr>
        <w:rPr>
          <w:lang w:val="uk-UA" w:eastAsia="en-US"/>
        </w:rPr>
      </w:pPr>
    </w:p>
    <w:p w:rsidR="004325DD" w:rsidRDefault="004325DD" w:rsidP="004325DD">
      <w:pPr>
        <w:rPr>
          <w:lang w:val="uk-UA" w:eastAsia="en-US"/>
        </w:rPr>
      </w:pPr>
    </w:p>
    <w:p w:rsidR="004325DD" w:rsidRPr="001648C4" w:rsidRDefault="004325DD" w:rsidP="004325DD">
      <w:pPr>
        <w:rPr>
          <w:lang w:val="uk-UA" w:eastAsia="en-US"/>
        </w:rPr>
      </w:pPr>
    </w:p>
    <w:tbl>
      <w:tblPr>
        <w:tblStyle w:val="a4"/>
        <w:tblW w:w="0" w:type="auto"/>
        <w:tblBorders>
          <w:top w:val="single" w:sz="18" w:space="0" w:color="943634" w:themeColor="accent2" w:themeShade="BF"/>
          <w:left w:val="single" w:sz="18" w:space="0" w:color="943634" w:themeColor="accent2" w:themeShade="BF"/>
          <w:bottom w:val="single" w:sz="18" w:space="0" w:color="943634" w:themeColor="accent2" w:themeShade="BF"/>
          <w:right w:val="single" w:sz="18" w:space="0" w:color="943634" w:themeColor="accent2" w:themeShade="BF"/>
          <w:insideH w:val="single" w:sz="18" w:space="0" w:color="943634" w:themeColor="accent2" w:themeShade="BF"/>
          <w:insideV w:val="single" w:sz="18" w:space="0" w:color="943634" w:themeColor="accent2" w:themeShade="BF"/>
        </w:tblBorders>
        <w:tblLayout w:type="fixed"/>
        <w:tblLook w:val="04A0" w:firstRow="1" w:lastRow="0" w:firstColumn="1" w:lastColumn="0" w:noHBand="0" w:noVBand="1"/>
      </w:tblPr>
      <w:tblGrid>
        <w:gridCol w:w="10669"/>
      </w:tblGrid>
      <w:tr w:rsidR="004325DD" w:rsidTr="00797413">
        <w:trPr>
          <w:trHeight w:val="1805"/>
        </w:trPr>
        <w:tc>
          <w:tcPr>
            <w:tcW w:w="10669" w:type="dxa"/>
            <w:shd w:val="clear" w:color="auto" w:fill="E5DFEC" w:themeFill="accent4" w:themeFillTint="33"/>
          </w:tcPr>
          <w:p w:rsidR="004325DD" w:rsidRDefault="004325DD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  <w:lang w:val="uk-UA"/>
              </w:rPr>
            </w:pPr>
            <w:r w:rsidRPr="00367708">
              <w:rPr>
                <w:rFonts w:ascii="Times New Roman" w:hAnsi="Times New Roman" w:cs="Times New Roman"/>
                <w:b/>
                <w:color w:val="C00000"/>
                <w:sz w:val="32"/>
                <w:szCs w:val="32"/>
                <w:lang w:val="uk-UA"/>
              </w:rPr>
              <w:lastRenderedPageBreak/>
              <w:t>Картка-завдання 1.</w:t>
            </w:r>
          </w:p>
          <w:p w:rsidR="004325DD" w:rsidRPr="00367708" w:rsidRDefault="004325DD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  <w:lang w:val="uk-UA"/>
              </w:rPr>
            </w:pPr>
          </w:p>
          <w:tbl>
            <w:tblPr>
              <w:tblStyle w:val="a4"/>
              <w:tblW w:w="0" w:type="auto"/>
              <w:tblInd w:w="254" w:type="dxa"/>
              <w:tblLayout w:type="fixed"/>
              <w:tblLook w:val="04A0" w:firstRow="1" w:lastRow="0" w:firstColumn="1" w:lastColumn="0" w:noHBand="0" w:noVBand="1"/>
            </w:tblPr>
            <w:tblGrid>
              <w:gridCol w:w="3251"/>
              <w:gridCol w:w="1593"/>
              <w:gridCol w:w="1531"/>
              <w:gridCol w:w="3827"/>
            </w:tblGrid>
            <w:tr w:rsidR="004325DD" w:rsidTr="00797413">
              <w:trPr>
                <w:trHeight w:val="2867"/>
              </w:trPr>
              <w:tc>
                <w:tcPr>
                  <w:tcW w:w="3251" w:type="dxa"/>
                  <w:shd w:val="clear" w:color="auto" w:fill="F2DBDB" w:themeFill="accent2" w:themeFillTint="33"/>
                </w:tcPr>
                <w:p w:rsidR="004325DD" w:rsidRDefault="004325DD" w:rsidP="00797413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420CC9">
                    <w:rPr>
                      <w:rFonts w:ascii="Times New Roman" w:hAnsi="Times New Roman" w:cs="Times New Roman"/>
                      <w:noProof/>
                      <w:sz w:val="28"/>
                      <w:szCs w:val="28"/>
                      <w:lang w:eastAsia="ru-RU"/>
                    </w:rPr>
                    <w:drawing>
                      <wp:anchor distT="0" distB="0" distL="114300" distR="114300" simplePos="0" relativeHeight="251662336" behindDoc="0" locked="0" layoutInCell="1" allowOverlap="1" wp14:anchorId="2B968EE3" wp14:editId="49F45E80">
                        <wp:simplePos x="0" y="0"/>
                        <wp:positionH relativeFrom="column">
                          <wp:posOffset>14605</wp:posOffset>
                        </wp:positionH>
                        <wp:positionV relativeFrom="paragraph">
                          <wp:posOffset>2540</wp:posOffset>
                        </wp:positionV>
                        <wp:extent cx="1181100" cy="1819910"/>
                        <wp:effectExtent l="19050" t="0" r="0" b="0"/>
                        <wp:wrapTopAndBottom/>
                        <wp:docPr id="31" name="Рисунок 1" descr="Фото_Шелест">
                          <a:hlinkClick xmlns:a="http://schemas.openxmlformats.org/drawingml/2006/main" r:id="rId15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Фото_Шелест">
                                  <a:hlinkClick r:id="rId15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81100" cy="181991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3124" w:type="dxa"/>
                  <w:gridSpan w:val="2"/>
                  <w:shd w:val="clear" w:color="auto" w:fill="EAF1DD" w:themeFill="accent3" w:themeFillTint="33"/>
                </w:tcPr>
                <w:p w:rsidR="004325DD" w:rsidRPr="00C41A35" w:rsidRDefault="004325DD" w:rsidP="00797413">
                  <w:pPr>
                    <w:pStyle w:val="a3"/>
                    <w:rPr>
                      <w:rFonts w:ascii="Georgia" w:hAnsi="Georgia"/>
                      <w:b/>
                      <w:bCs/>
                      <w:color w:val="333333"/>
                      <w:sz w:val="24"/>
                      <w:szCs w:val="24"/>
                      <w:bdr w:val="none" w:sz="0" w:space="0" w:color="auto" w:frame="1"/>
                      <w:lang w:val="uk-UA"/>
                    </w:rPr>
                  </w:pPr>
                  <w:r w:rsidRPr="00C41A35">
                    <w:rPr>
                      <w:rFonts w:ascii="Georgia" w:hAnsi="Georgia"/>
                      <w:b/>
                      <w:bCs/>
                      <w:color w:val="333333"/>
                      <w:sz w:val="24"/>
                      <w:szCs w:val="24"/>
                      <w:bdr w:val="none" w:sz="0" w:space="0" w:color="auto" w:frame="1"/>
                    </w:rPr>
                    <w:t>1963—1972</w:t>
                  </w:r>
                  <w:r w:rsidRPr="00C41A35">
                    <w:rPr>
                      <w:rFonts w:ascii="Georgia" w:hAnsi="Georgia"/>
                      <w:b/>
                      <w:bCs/>
                      <w:color w:val="333333"/>
                      <w:sz w:val="24"/>
                      <w:szCs w:val="24"/>
                      <w:bdr w:val="none" w:sz="0" w:space="0" w:color="auto" w:frame="1"/>
                      <w:lang w:val="uk-UA"/>
                    </w:rPr>
                    <w:t xml:space="preserve"> </w:t>
                  </w:r>
                  <w:proofErr w:type="spellStart"/>
                  <w:r w:rsidRPr="00C41A35">
                    <w:rPr>
                      <w:rFonts w:ascii="Georgia" w:hAnsi="Georgia"/>
                      <w:b/>
                      <w:bCs/>
                      <w:color w:val="333333"/>
                      <w:sz w:val="24"/>
                      <w:szCs w:val="24"/>
                      <w:bdr w:val="none" w:sz="0" w:space="0" w:color="auto" w:frame="1"/>
                      <w:lang w:val="uk-UA"/>
                    </w:rPr>
                    <w:t>–роки</w:t>
                  </w:r>
                  <w:proofErr w:type="spellEnd"/>
                  <w:r w:rsidRPr="00C41A35">
                    <w:rPr>
                      <w:rFonts w:ascii="Georgia" w:hAnsi="Georgia"/>
                      <w:b/>
                      <w:bCs/>
                      <w:color w:val="333333"/>
                      <w:sz w:val="24"/>
                      <w:szCs w:val="24"/>
                      <w:bdr w:val="none" w:sz="0" w:space="0" w:color="auto" w:frame="1"/>
                      <w:lang w:val="uk-UA"/>
                    </w:rPr>
                    <w:t xml:space="preserve"> правління</w:t>
                  </w:r>
                </w:p>
                <w:p w:rsidR="004325DD" w:rsidRPr="00C41A35" w:rsidRDefault="004325DD" w:rsidP="00797413">
                  <w:pPr>
                    <w:pStyle w:val="a3"/>
                    <w:rPr>
                      <w:rFonts w:ascii="Georgia" w:hAnsi="Georgia"/>
                      <w:b/>
                      <w:bCs/>
                      <w:color w:val="333333"/>
                      <w:sz w:val="24"/>
                      <w:szCs w:val="24"/>
                      <w:bdr w:val="none" w:sz="0" w:space="0" w:color="auto" w:frame="1"/>
                      <w:lang w:val="uk-UA"/>
                    </w:rPr>
                  </w:pPr>
                </w:p>
                <w:p w:rsidR="004325DD" w:rsidRPr="00C41A35" w:rsidRDefault="004325DD" w:rsidP="00797413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C41A35">
                    <w:rPr>
                      <w:rFonts w:ascii="Georgia" w:hAnsi="Georgia"/>
                      <w:b/>
                      <w:bCs/>
                      <w:color w:val="333333"/>
                      <w:sz w:val="24"/>
                      <w:szCs w:val="24"/>
                      <w:bdr w:val="none" w:sz="0" w:space="0" w:color="auto" w:frame="1"/>
                      <w:lang w:val="uk-UA"/>
                    </w:rPr>
                    <w:t xml:space="preserve">Модель розвитку республіки - </w:t>
                  </w:r>
                </w:p>
              </w:tc>
              <w:tc>
                <w:tcPr>
                  <w:tcW w:w="3827" w:type="dxa"/>
                  <w:shd w:val="clear" w:color="auto" w:fill="DAEEF3" w:themeFill="accent5" w:themeFillTint="33"/>
                </w:tcPr>
                <w:p w:rsidR="004325DD" w:rsidRPr="00C41A35" w:rsidRDefault="004325DD" w:rsidP="00797413">
                  <w:pPr>
                    <w:pStyle w:val="a3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C41A35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Шелест Петро Юхимович (1908-1996)</w:t>
                  </w:r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 – </w:t>
                  </w:r>
                  <w:proofErr w:type="spellStart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радянський</w:t>
                  </w:r>
                  <w:proofErr w:type="spell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державний</w:t>
                  </w:r>
                  <w:proofErr w:type="spell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і </w:t>
                  </w:r>
                  <w:proofErr w:type="spellStart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комуністичний</w:t>
                  </w:r>
                  <w:proofErr w:type="spell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діяч</w:t>
                  </w:r>
                  <w:proofErr w:type="spell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gramStart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proofErr w:type="gram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1940 – на </w:t>
                  </w:r>
                  <w:proofErr w:type="spellStart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партійній</w:t>
                  </w:r>
                  <w:proofErr w:type="spell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роботі</w:t>
                  </w:r>
                  <w:proofErr w:type="spell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Учасник</w:t>
                  </w:r>
                  <w:proofErr w:type="spell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змови</w:t>
                  </w:r>
                  <w:proofErr w:type="spell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внаслідок</w:t>
                  </w:r>
                  <w:proofErr w:type="spell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якої</w:t>
                  </w:r>
                  <w:proofErr w:type="spell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було</w:t>
                  </w:r>
                  <w:proofErr w:type="spell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усунено</w:t>
                  </w:r>
                  <w:proofErr w:type="spell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від</w:t>
                  </w:r>
                  <w:proofErr w:type="spell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влади</w:t>
                  </w:r>
                  <w:proofErr w:type="spell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М.Хрущова</w:t>
                  </w:r>
                  <w:proofErr w:type="spell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У 1963-1972 – перший </w:t>
                  </w:r>
                  <w:proofErr w:type="spellStart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секретар</w:t>
                  </w:r>
                  <w:proofErr w:type="spell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ЦК КПУ. У 1972 </w:t>
                  </w:r>
                  <w:proofErr w:type="spellStart"/>
                  <w:proofErr w:type="gramStart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gram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ідданий</w:t>
                  </w:r>
                  <w:proofErr w:type="spell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критиці</w:t>
                  </w:r>
                  <w:proofErr w:type="spell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за книгу «</w:t>
                  </w:r>
                  <w:proofErr w:type="spellStart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Україна</w:t>
                  </w:r>
                  <w:proofErr w:type="spell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наша </w:t>
                  </w:r>
                  <w:proofErr w:type="spellStart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Радянська</w:t>
                  </w:r>
                  <w:proofErr w:type="spellEnd"/>
                  <w:r w:rsidRPr="00C41A35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». </w:t>
                  </w:r>
                </w:p>
              </w:tc>
            </w:tr>
            <w:tr w:rsidR="004325DD" w:rsidTr="00797413">
              <w:trPr>
                <w:trHeight w:val="83"/>
              </w:trPr>
              <w:tc>
                <w:tcPr>
                  <w:tcW w:w="10202" w:type="dxa"/>
                  <w:gridSpan w:val="4"/>
                  <w:tcBorders>
                    <w:left w:val="nil"/>
                    <w:right w:val="nil"/>
                  </w:tcBorders>
                  <w:shd w:val="clear" w:color="auto" w:fill="E5DFEC" w:themeFill="accent4" w:themeFillTint="33"/>
                </w:tcPr>
                <w:p w:rsidR="004325DD" w:rsidRDefault="004325DD" w:rsidP="00797413">
                  <w:pPr>
                    <w:pStyle w:val="a3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  <w:lang w:val="uk-UA"/>
                    </w:rPr>
                  </w:pPr>
                </w:p>
                <w:tbl>
                  <w:tblPr>
                    <w:tblStyle w:val="a4"/>
                    <w:tblW w:w="10001" w:type="dxa"/>
                    <w:tblInd w:w="1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3"/>
                    <w:gridCol w:w="3030"/>
                    <w:gridCol w:w="2356"/>
                    <w:gridCol w:w="4326"/>
                    <w:gridCol w:w="266"/>
                  </w:tblGrid>
                  <w:tr w:rsidR="004325DD" w:rsidTr="00797413">
                    <w:trPr>
                      <w:gridAfter w:val="1"/>
                      <w:wAfter w:w="266" w:type="dxa"/>
                      <w:trHeight w:val="1181"/>
                    </w:trPr>
                    <w:tc>
                      <w:tcPr>
                        <w:tcW w:w="3053" w:type="dxa"/>
                        <w:gridSpan w:val="2"/>
                      </w:tcPr>
                      <w:p w:rsidR="004325DD" w:rsidRDefault="004325DD" w:rsidP="00797413">
                        <w:pPr>
                          <w:pStyle w:val="a3"/>
                          <w:rPr>
                            <w:rFonts w:ascii="Times New Roman" w:hAnsi="Times New Roman" w:cs="Times New Roman"/>
                            <w:b/>
                            <w:bCs/>
                            <w:sz w:val="28"/>
                            <w:szCs w:val="28"/>
                            <w:lang w:val="uk-UA"/>
                          </w:rPr>
                        </w:pPr>
                        <w:r w:rsidRPr="00E3528B">
                          <w:rPr>
                            <w:rFonts w:ascii="Times New Roman" w:hAnsi="Times New Roman" w:cs="Times New Roman"/>
                            <w:b/>
                            <w:color w:val="000000" w:themeColor="text1"/>
                            <w:sz w:val="28"/>
                            <w:szCs w:val="28"/>
                            <w:u w:val="single"/>
                            <w:lang w:val="uk-UA"/>
                          </w:rPr>
                          <w:t>Робота з текстом підручника за методом «Кмітливе читання»</w:t>
                        </w:r>
                      </w:p>
                    </w:tc>
                    <w:tc>
                      <w:tcPr>
                        <w:tcW w:w="6682" w:type="dxa"/>
                        <w:gridSpan w:val="2"/>
                      </w:tcPr>
                      <w:p w:rsidR="004325DD" w:rsidRPr="00E3528B" w:rsidRDefault="004325DD" w:rsidP="00797413">
                        <w:pPr>
                          <w:pStyle w:val="a3"/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  <w:u w:val="single"/>
                            <w:lang w:val="uk-UA"/>
                          </w:rPr>
                        </w:pPr>
                        <w:r w:rsidRPr="00E3528B">
                          <w:rPr>
                            <w:rFonts w:ascii="Times New Roman" w:hAnsi="Times New Roman" w:cs="Times New Roman"/>
                            <w:b/>
                            <w:sz w:val="28"/>
                            <w:szCs w:val="28"/>
                            <w:u w:val="single"/>
                            <w:lang w:val="uk-UA"/>
                          </w:rPr>
                          <w:t xml:space="preserve">Завдання: </w:t>
                        </w:r>
                      </w:p>
                      <w:p w:rsidR="004325DD" w:rsidRDefault="004325DD" w:rsidP="00797413">
                        <w:pPr>
                          <w:pStyle w:val="a3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>Прочитайте та проаналізуйте, користуючись рекомендаціями,  текст підручника (п. 2</w:t>
                        </w:r>
                        <w:r w:rsidR="004346A7"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>, §11</w:t>
                        </w: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>).</w:t>
                        </w:r>
                      </w:p>
                      <w:p w:rsidR="004325DD" w:rsidRDefault="004325DD" w:rsidP="00797413">
                        <w:pPr>
                          <w:pStyle w:val="a3"/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8"/>
                            <w:szCs w:val="28"/>
                            <w:lang w:val="uk-UA"/>
                          </w:rPr>
                          <w:t xml:space="preserve">Заповніть таблицю. </w:t>
                        </w:r>
                      </w:p>
                      <w:p w:rsidR="004325DD" w:rsidRDefault="004325DD" w:rsidP="00797413">
                        <w:pPr>
                          <w:pStyle w:val="a3"/>
                          <w:ind w:left="720"/>
                          <w:rPr>
                            <w:rFonts w:ascii="Times New Roman" w:hAnsi="Times New Roman" w:cs="Times New Roman"/>
                            <w:b/>
                            <w:bCs/>
                            <w:sz w:val="28"/>
                            <w:szCs w:val="28"/>
                            <w:lang w:val="uk-UA"/>
                          </w:rPr>
                        </w:pPr>
                      </w:p>
                    </w:tc>
                  </w:tr>
                  <w:tr w:rsidR="004325DD" w:rsidRPr="00367708" w:rsidTr="00797413">
                    <w:tblPrEx>
                      <w:tbl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  <w:insideH w:val="single" w:sz="4" w:space="0" w:color="000000" w:themeColor="text1"/>
                        <w:insideV w:val="single" w:sz="4" w:space="0" w:color="000000" w:themeColor="text1"/>
                      </w:tblBorders>
                    </w:tblPrEx>
                    <w:trPr>
                      <w:gridBefore w:val="1"/>
                      <w:wBefore w:w="23" w:type="dxa"/>
                      <w:trHeight w:val="503"/>
                    </w:trPr>
                    <w:tc>
                      <w:tcPr>
                        <w:tcW w:w="5386" w:type="dxa"/>
                        <w:gridSpan w:val="2"/>
                        <w:tcBorders>
                          <w:top w:val="single" w:sz="18" w:space="0" w:color="4A442A" w:themeColor="background2" w:themeShade="40"/>
                          <w:left w:val="single" w:sz="18" w:space="0" w:color="4A442A" w:themeColor="background2" w:themeShade="40"/>
                          <w:bottom w:val="single" w:sz="18" w:space="0" w:color="4A442A" w:themeColor="background2" w:themeShade="40"/>
                          <w:right w:val="single" w:sz="18" w:space="0" w:color="4A442A" w:themeColor="background2" w:themeShade="40"/>
                        </w:tcBorders>
                        <w:shd w:val="clear" w:color="auto" w:fill="C4BC96" w:themeFill="background2" w:themeFillShade="BF"/>
                      </w:tcPr>
                      <w:p w:rsidR="004325DD" w:rsidRPr="00367708" w:rsidRDefault="004325DD" w:rsidP="00797413">
                        <w:pPr>
                          <w:spacing w:line="449" w:lineRule="atLeast"/>
                          <w:jc w:val="center"/>
                          <w:textAlignment w:val="baseline"/>
                          <w:rPr>
                            <w:b/>
                            <w:sz w:val="30"/>
                            <w:szCs w:val="30"/>
                            <w:lang w:val="uk-UA"/>
                          </w:rPr>
                        </w:pPr>
                        <w:r w:rsidRPr="00367708">
                          <w:rPr>
                            <w:b/>
                            <w:sz w:val="30"/>
                            <w:szCs w:val="30"/>
                            <w:lang w:val="uk-UA"/>
                          </w:rPr>
                          <w:t>Позитивні риси діяльності</w:t>
                        </w:r>
                      </w:p>
                    </w:tc>
                    <w:tc>
                      <w:tcPr>
                        <w:tcW w:w="4592" w:type="dxa"/>
                        <w:gridSpan w:val="2"/>
                        <w:tcBorders>
                          <w:top w:val="single" w:sz="18" w:space="0" w:color="4A442A" w:themeColor="background2" w:themeShade="40"/>
                          <w:left w:val="single" w:sz="18" w:space="0" w:color="4A442A" w:themeColor="background2" w:themeShade="40"/>
                          <w:bottom w:val="single" w:sz="18" w:space="0" w:color="4A442A" w:themeColor="background2" w:themeShade="40"/>
                          <w:right w:val="single" w:sz="18" w:space="0" w:color="4A442A" w:themeColor="background2" w:themeShade="40"/>
                        </w:tcBorders>
                        <w:shd w:val="clear" w:color="auto" w:fill="C4BC96" w:themeFill="background2" w:themeFillShade="BF"/>
                      </w:tcPr>
                      <w:p w:rsidR="004325DD" w:rsidRPr="00367708" w:rsidRDefault="004325DD" w:rsidP="00797413">
                        <w:pPr>
                          <w:spacing w:line="449" w:lineRule="atLeast"/>
                          <w:jc w:val="center"/>
                          <w:textAlignment w:val="baseline"/>
                          <w:rPr>
                            <w:b/>
                            <w:sz w:val="30"/>
                            <w:szCs w:val="30"/>
                            <w:lang w:val="uk-UA"/>
                          </w:rPr>
                        </w:pPr>
                        <w:r w:rsidRPr="00367708">
                          <w:rPr>
                            <w:b/>
                            <w:sz w:val="30"/>
                            <w:szCs w:val="30"/>
                            <w:lang w:val="uk-UA"/>
                          </w:rPr>
                          <w:t>Негативні риси діяльності</w:t>
                        </w:r>
                      </w:p>
                    </w:tc>
                  </w:tr>
                  <w:tr w:rsidR="004325DD" w:rsidTr="00797413">
                    <w:tblPrEx>
                      <w:tblBorders>
                        <w:top w:val="single" w:sz="4" w:space="0" w:color="000000" w:themeColor="text1"/>
                        <w:left w:val="single" w:sz="4" w:space="0" w:color="000000" w:themeColor="text1"/>
                        <w:bottom w:val="single" w:sz="4" w:space="0" w:color="000000" w:themeColor="text1"/>
                        <w:right w:val="single" w:sz="4" w:space="0" w:color="000000" w:themeColor="text1"/>
                        <w:insideH w:val="single" w:sz="4" w:space="0" w:color="000000" w:themeColor="text1"/>
                        <w:insideV w:val="single" w:sz="4" w:space="0" w:color="000000" w:themeColor="text1"/>
                      </w:tblBorders>
                    </w:tblPrEx>
                    <w:trPr>
                      <w:gridBefore w:val="1"/>
                      <w:wBefore w:w="23" w:type="dxa"/>
                      <w:trHeight w:val="315"/>
                    </w:trPr>
                    <w:tc>
                      <w:tcPr>
                        <w:tcW w:w="5386" w:type="dxa"/>
                        <w:gridSpan w:val="2"/>
                        <w:tcBorders>
                          <w:top w:val="single" w:sz="18" w:space="0" w:color="4A442A" w:themeColor="background2" w:themeShade="40"/>
                          <w:left w:val="single" w:sz="18" w:space="0" w:color="4A442A" w:themeColor="background2" w:themeShade="40"/>
                          <w:bottom w:val="single" w:sz="18" w:space="0" w:color="4A442A" w:themeColor="background2" w:themeShade="40"/>
                          <w:right w:val="single" w:sz="18" w:space="0" w:color="4A442A" w:themeColor="background2" w:themeShade="40"/>
                        </w:tcBorders>
                        <w:shd w:val="clear" w:color="auto" w:fill="EEECE1" w:themeFill="background2"/>
                      </w:tcPr>
                      <w:p w:rsidR="004325DD" w:rsidRDefault="004325DD" w:rsidP="00797413">
                        <w:pPr>
                          <w:spacing w:line="449" w:lineRule="atLeast"/>
                          <w:jc w:val="both"/>
                          <w:textAlignment w:val="baseline"/>
                          <w:rPr>
                            <w:color w:val="333333"/>
                            <w:sz w:val="30"/>
                            <w:szCs w:val="30"/>
                            <w:lang w:val="uk-UA"/>
                          </w:rPr>
                        </w:pPr>
                      </w:p>
                    </w:tc>
                    <w:tc>
                      <w:tcPr>
                        <w:tcW w:w="4592" w:type="dxa"/>
                        <w:gridSpan w:val="2"/>
                        <w:tcBorders>
                          <w:top w:val="single" w:sz="18" w:space="0" w:color="4A442A" w:themeColor="background2" w:themeShade="40"/>
                          <w:left w:val="single" w:sz="18" w:space="0" w:color="4A442A" w:themeColor="background2" w:themeShade="40"/>
                          <w:bottom w:val="single" w:sz="18" w:space="0" w:color="4A442A" w:themeColor="background2" w:themeShade="40"/>
                          <w:right w:val="single" w:sz="18" w:space="0" w:color="4A442A" w:themeColor="background2" w:themeShade="40"/>
                        </w:tcBorders>
                        <w:shd w:val="clear" w:color="auto" w:fill="EEECE1" w:themeFill="background2"/>
                      </w:tcPr>
                      <w:p w:rsidR="004325DD" w:rsidRDefault="004325DD" w:rsidP="00797413">
                        <w:pPr>
                          <w:spacing w:line="449" w:lineRule="atLeast"/>
                          <w:jc w:val="both"/>
                          <w:textAlignment w:val="baseline"/>
                          <w:rPr>
                            <w:color w:val="333333"/>
                            <w:sz w:val="30"/>
                            <w:szCs w:val="30"/>
                            <w:lang w:val="uk-UA"/>
                          </w:rPr>
                        </w:pPr>
                      </w:p>
                    </w:tc>
                  </w:tr>
                </w:tbl>
                <w:p w:rsidR="004325DD" w:rsidRPr="00E71DDC" w:rsidRDefault="004325DD" w:rsidP="00797413">
                  <w:pPr>
                    <w:rPr>
                      <w:lang w:val="uk-UA" w:eastAsia="en-US"/>
                    </w:rPr>
                  </w:pPr>
                </w:p>
              </w:tc>
            </w:tr>
            <w:tr w:rsidR="004325DD" w:rsidTr="00797413">
              <w:trPr>
                <w:trHeight w:val="509"/>
              </w:trPr>
              <w:tc>
                <w:tcPr>
                  <w:tcW w:w="10202" w:type="dxa"/>
                  <w:gridSpan w:val="4"/>
                  <w:tcBorders>
                    <w:left w:val="nil"/>
                    <w:right w:val="nil"/>
                  </w:tcBorders>
                  <w:shd w:val="clear" w:color="auto" w:fill="E5DFEC" w:themeFill="accent4" w:themeFillTint="33"/>
                </w:tcPr>
                <w:p w:rsidR="004325DD" w:rsidRPr="002F379F" w:rsidRDefault="004325DD" w:rsidP="00797413">
                  <w:pPr>
                    <w:rPr>
                      <w:lang w:val="uk-UA" w:eastAsia="en-US"/>
                    </w:rPr>
                  </w:pPr>
                </w:p>
              </w:tc>
            </w:tr>
            <w:tr w:rsidR="004325DD" w:rsidTr="00797413">
              <w:trPr>
                <w:trHeight w:val="1720"/>
              </w:trPr>
              <w:tc>
                <w:tcPr>
                  <w:tcW w:w="4844" w:type="dxa"/>
                  <w:gridSpan w:val="2"/>
                  <w:shd w:val="clear" w:color="auto" w:fill="D9D9D9" w:themeFill="background1" w:themeFillShade="D9"/>
                </w:tcPr>
                <w:p w:rsidR="004325DD" w:rsidRDefault="004325DD" w:rsidP="00797413">
                  <w:pPr>
                    <w:spacing w:line="449" w:lineRule="atLeast"/>
                    <w:jc w:val="both"/>
                    <w:textAlignment w:val="baseline"/>
                    <w:rPr>
                      <w:color w:val="333333"/>
                      <w:sz w:val="30"/>
                      <w:szCs w:val="30"/>
                      <w:lang w:val="uk-UA"/>
                    </w:rPr>
                  </w:pPr>
                  <w:r w:rsidRPr="00420CC9">
                    <w:rPr>
                      <w:noProof/>
                      <w:color w:val="333333"/>
                      <w:sz w:val="30"/>
                      <w:szCs w:val="30"/>
                    </w:rPr>
                    <w:drawing>
                      <wp:inline distT="0" distB="0" distL="0" distR="0" wp14:anchorId="3EDA2BA4" wp14:editId="52C915EF">
                        <wp:extent cx="2861945" cy="2054225"/>
                        <wp:effectExtent l="19050" t="0" r="0" b="0"/>
                        <wp:docPr id="32" name="Рисунок 1" descr="Урочисте закладання першого бетону на будівництві Трипільської ДРЕС. Перший ліворуч — Петро Шелест. Київщина, 1964 р.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Урочисте закладання першого бетону на будівництві Трипільської ДРЕС. Перший ліворуч — Петро Шелест. Київщина, 1964 р.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861945" cy="2054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5358" w:type="dxa"/>
                  <w:gridSpan w:val="2"/>
                  <w:shd w:val="clear" w:color="auto" w:fill="F2DBDB" w:themeFill="accent2" w:themeFillTint="33"/>
                </w:tcPr>
                <w:p w:rsidR="004325DD" w:rsidRPr="00420CC9" w:rsidRDefault="004325DD" w:rsidP="00797413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420CC9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Який вигляд має та як поводиться лідер українських комуністів? Чому серед оточення П.Шелеста є люди в вишиванках та про це свідчить? Хто стоїть на фото праворуч? Про який характер між владою та народом це повинно свідчити? Чи справді так було? Поясніть.</w:t>
                  </w:r>
                </w:p>
              </w:tc>
            </w:tr>
          </w:tbl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80"/>
              <w:gridCol w:w="8476"/>
            </w:tblGrid>
            <w:tr w:rsidR="004325DD" w:rsidTr="00797413">
              <w:tc>
                <w:tcPr>
                  <w:tcW w:w="1980" w:type="dxa"/>
                </w:tcPr>
                <w:p w:rsidR="004325DD" w:rsidRDefault="004325DD" w:rsidP="00797413">
                  <w:pPr>
                    <w:pStyle w:val="a3"/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  <w:lang w:val="uk-UA"/>
                    </w:rPr>
                  </w:pPr>
                </w:p>
                <w:p w:rsidR="004325DD" w:rsidRDefault="004325DD" w:rsidP="00797413">
                  <w:pPr>
                    <w:pStyle w:val="a3"/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  <w:lang w:val="uk-UA"/>
                    </w:rPr>
                  </w:pPr>
                </w:p>
                <w:p w:rsidR="004325DD" w:rsidRDefault="004325DD" w:rsidP="00797413">
                  <w:pPr>
                    <w:pStyle w:val="a3"/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  <w:lang w:val="uk-UA"/>
                    </w:rPr>
                  </w:pPr>
                  <w:r w:rsidRPr="00E71DDC"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  <w:lang w:val="uk-UA"/>
                    </w:rPr>
                    <w:t>Вправа «Галерея мудрості »</w:t>
                  </w:r>
                </w:p>
                <w:p w:rsidR="004325DD" w:rsidRDefault="004325DD" w:rsidP="00797413">
                  <w:pPr>
                    <w:pStyle w:val="a3"/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  <w:lang w:val="uk-UA"/>
                    </w:rPr>
                  </w:pPr>
                </w:p>
                <w:p w:rsidR="004325DD" w:rsidRPr="00E71DDC" w:rsidRDefault="004325DD" w:rsidP="00797413">
                  <w:pPr>
                    <w:pStyle w:val="a3"/>
                    <w:rPr>
                      <w:rFonts w:ascii="Times New Roman" w:hAnsi="Times New Roman" w:cs="Times New Roman"/>
                      <w:b/>
                      <w:sz w:val="28"/>
                      <w:szCs w:val="28"/>
                      <w:u w:val="single"/>
                      <w:lang w:val="uk-UA"/>
                    </w:rPr>
                  </w:pPr>
                </w:p>
              </w:tc>
              <w:tc>
                <w:tcPr>
                  <w:tcW w:w="8476" w:type="dxa"/>
                </w:tcPr>
                <w:p w:rsidR="004325DD" w:rsidRDefault="004325DD" w:rsidP="00797413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4325DD" w:rsidRDefault="004325DD" w:rsidP="00797413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</w:p>
                <w:p w:rsidR="004325DD" w:rsidRPr="00202E04" w:rsidRDefault="004325DD" w:rsidP="00797413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02E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Шелесту </w:t>
                  </w:r>
                  <w:proofErr w:type="spellStart"/>
                  <w:r w:rsidRPr="00202E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належить</w:t>
                  </w:r>
                  <w:proofErr w:type="spellEnd"/>
                  <w:r w:rsidRPr="00202E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низка </w:t>
                  </w:r>
                  <w:proofErr w:type="spellStart"/>
                  <w:r w:rsidRPr="00202E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влучних</w:t>
                  </w:r>
                  <w:proofErr w:type="spellEnd"/>
                  <w:r w:rsidRPr="00202E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202E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висловів-настанов</w:t>
                  </w:r>
                  <w:proofErr w:type="spellEnd"/>
                  <w:r w:rsidRPr="00202E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. </w:t>
                  </w:r>
                  <w:proofErr w:type="spellStart"/>
                  <w:r w:rsidRPr="00202E04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Серед</w:t>
                  </w:r>
                  <w:proofErr w:type="spellEnd"/>
                  <w:r w:rsidRPr="00202E0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них:</w:t>
                  </w:r>
                </w:p>
                <w:tbl>
                  <w:tblPr>
                    <w:tblW w:w="9733" w:type="dxa"/>
                    <w:tblCellSpacing w:w="15" w:type="dxa"/>
                    <w:tblInd w:w="719" w:type="dxa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33"/>
                  </w:tblGrid>
                  <w:tr w:rsidR="004325DD" w:rsidRPr="00202E04" w:rsidTr="00797413">
                    <w:trPr>
                      <w:trHeight w:val="567"/>
                      <w:tblCellSpacing w:w="15" w:type="dxa"/>
                    </w:trPr>
                    <w:tc>
                      <w:tcPr>
                        <w:tcW w:w="9673" w:type="dxa"/>
                        <w:shd w:val="clear" w:color="auto" w:fill="FFF8DC"/>
                        <w:vAlign w:val="center"/>
                        <w:hideMark/>
                      </w:tcPr>
                      <w:p w:rsidR="004325DD" w:rsidRPr="00C41A35" w:rsidRDefault="004325DD" w:rsidP="00797413">
                        <w:pPr>
                          <w:pStyle w:val="a3"/>
                          <w:rPr>
                            <w:rFonts w:ascii="Times New Roman" w:hAnsi="Times New Roman" w:cs="Times New Roman"/>
                            <w:b/>
                            <w:i/>
                            <w:iCs/>
                            <w:color w:val="C00000"/>
                            <w:sz w:val="28"/>
                            <w:szCs w:val="28"/>
                            <w:lang w:val="uk-UA"/>
                          </w:rPr>
                        </w:pPr>
                        <w:proofErr w:type="spellStart"/>
                        <w:r w:rsidRPr="00C41A35">
                          <w:rPr>
                            <w:rFonts w:ascii="Times New Roman" w:hAnsi="Times New Roman" w:cs="Times New Roman"/>
                            <w:b/>
                            <w:i/>
                            <w:iCs/>
                            <w:color w:val="C00000"/>
                            <w:sz w:val="28"/>
                            <w:szCs w:val="28"/>
                          </w:rPr>
                          <w:t>Життя</w:t>
                        </w:r>
                        <w:proofErr w:type="spellEnd"/>
                        <w:r w:rsidRPr="00C41A35">
                          <w:rPr>
                            <w:rFonts w:ascii="Times New Roman" w:hAnsi="Times New Roman" w:cs="Times New Roman"/>
                            <w:b/>
                            <w:i/>
                            <w:iCs/>
                            <w:color w:val="C00000"/>
                            <w:sz w:val="28"/>
                            <w:szCs w:val="28"/>
                          </w:rPr>
                          <w:t xml:space="preserve"> — складна </w:t>
                        </w:r>
                        <w:proofErr w:type="spellStart"/>
                        <w:proofErr w:type="gramStart"/>
                        <w:r w:rsidRPr="00C41A35">
                          <w:rPr>
                            <w:rFonts w:ascii="Times New Roman" w:hAnsi="Times New Roman" w:cs="Times New Roman"/>
                            <w:b/>
                            <w:i/>
                            <w:iCs/>
                            <w:color w:val="C00000"/>
                            <w:sz w:val="28"/>
                            <w:szCs w:val="28"/>
                          </w:rPr>
                          <w:t>р</w:t>
                        </w:r>
                        <w:proofErr w:type="gramEnd"/>
                        <w:r w:rsidRPr="00C41A35">
                          <w:rPr>
                            <w:rFonts w:ascii="Times New Roman" w:hAnsi="Times New Roman" w:cs="Times New Roman"/>
                            <w:b/>
                            <w:i/>
                            <w:iCs/>
                            <w:color w:val="C00000"/>
                            <w:sz w:val="28"/>
                            <w:szCs w:val="28"/>
                          </w:rPr>
                          <w:t>іч</w:t>
                        </w:r>
                        <w:proofErr w:type="spellEnd"/>
                        <w:r w:rsidRPr="00C41A35">
                          <w:rPr>
                            <w:rFonts w:ascii="Times New Roman" w:hAnsi="Times New Roman" w:cs="Times New Roman"/>
                            <w:b/>
                            <w:i/>
                            <w:iCs/>
                            <w:color w:val="C00000"/>
                            <w:sz w:val="28"/>
                            <w:szCs w:val="28"/>
                          </w:rPr>
                          <w:t xml:space="preserve">. </w:t>
                        </w:r>
                        <w:proofErr w:type="spellStart"/>
                        <w:r w:rsidRPr="00C41A35">
                          <w:rPr>
                            <w:rFonts w:ascii="Times New Roman" w:hAnsi="Times New Roman" w:cs="Times New Roman"/>
                            <w:b/>
                            <w:i/>
                            <w:iCs/>
                            <w:color w:val="C00000"/>
                            <w:sz w:val="28"/>
                            <w:szCs w:val="28"/>
                          </w:rPr>
                          <w:t>Його</w:t>
                        </w:r>
                        <w:proofErr w:type="spellEnd"/>
                        <w:r w:rsidRPr="00C41A35">
                          <w:rPr>
                            <w:rFonts w:ascii="Times New Roman" w:hAnsi="Times New Roman" w:cs="Times New Roman"/>
                            <w:b/>
                            <w:i/>
                            <w:iCs/>
                            <w:color w:val="C00000"/>
                            <w:sz w:val="28"/>
                            <w:szCs w:val="28"/>
                          </w:rPr>
                          <w:t xml:space="preserve"> треба </w:t>
                        </w:r>
                        <w:proofErr w:type="spellStart"/>
                        <w:r w:rsidRPr="00C41A35">
                          <w:rPr>
                            <w:rFonts w:ascii="Times New Roman" w:hAnsi="Times New Roman" w:cs="Times New Roman"/>
                            <w:b/>
                            <w:i/>
                            <w:iCs/>
                            <w:color w:val="C00000"/>
                            <w:sz w:val="28"/>
                            <w:szCs w:val="28"/>
                          </w:rPr>
                          <w:t>сприймати</w:t>
                        </w:r>
                        <w:proofErr w:type="spellEnd"/>
                        <w:r w:rsidRPr="00C41A35">
                          <w:rPr>
                            <w:rFonts w:ascii="Times New Roman" w:hAnsi="Times New Roman" w:cs="Times New Roman"/>
                            <w:b/>
                            <w:i/>
                            <w:iCs/>
                            <w:color w:val="C00000"/>
                            <w:sz w:val="28"/>
                            <w:szCs w:val="28"/>
                          </w:rPr>
                          <w:t xml:space="preserve"> таким, </w:t>
                        </w:r>
                      </w:p>
                      <w:p w:rsidR="004325DD" w:rsidRPr="00202E04" w:rsidRDefault="004325DD" w:rsidP="00797413">
                        <w:pPr>
                          <w:pStyle w:val="a3"/>
                          <w:rPr>
                            <w:rFonts w:ascii="Times New Roman" w:hAnsi="Times New Roman" w:cs="Times New Roman"/>
                            <w:i/>
                            <w:iCs/>
                            <w:sz w:val="28"/>
                            <w:szCs w:val="28"/>
                          </w:rPr>
                        </w:pPr>
                        <w:proofErr w:type="spellStart"/>
                        <w:r w:rsidRPr="00C41A35">
                          <w:rPr>
                            <w:rFonts w:ascii="Times New Roman" w:hAnsi="Times New Roman" w:cs="Times New Roman"/>
                            <w:b/>
                            <w:i/>
                            <w:iCs/>
                            <w:color w:val="C00000"/>
                            <w:sz w:val="28"/>
                            <w:szCs w:val="28"/>
                          </w:rPr>
                          <w:t>яким</w:t>
                        </w:r>
                        <w:proofErr w:type="spellEnd"/>
                        <w:r w:rsidRPr="00C41A35">
                          <w:rPr>
                            <w:rFonts w:ascii="Times New Roman" w:hAnsi="Times New Roman" w:cs="Times New Roman"/>
                            <w:b/>
                            <w:i/>
                            <w:iCs/>
                            <w:color w:val="C00000"/>
                            <w:sz w:val="28"/>
                            <w:szCs w:val="28"/>
                          </w:rPr>
                          <w:t xml:space="preserve"> </w:t>
                        </w:r>
                        <w:proofErr w:type="spellStart"/>
                        <w:r w:rsidRPr="00C41A35">
                          <w:rPr>
                            <w:rFonts w:ascii="Times New Roman" w:hAnsi="Times New Roman" w:cs="Times New Roman"/>
                            <w:b/>
                            <w:i/>
                            <w:iCs/>
                            <w:color w:val="C00000"/>
                            <w:sz w:val="28"/>
                            <w:szCs w:val="28"/>
                          </w:rPr>
                          <w:t>воно</w:t>
                        </w:r>
                        <w:proofErr w:type="spellEnd"/>
                        <w:proofErr w:type="gramStart"/>
                        <w:r w:rsidRPr="00C41A35">
                          <w:rPr>
                            <w:rFonts w:ascii="Times New Roman" w:hAnsi="Times New Roman" w:cs="Times New Roman"/>
                            <w:b/>
                            <w:i/>
                            <w:iCs/>
                            <w:color w:val="C00000"/>
                            <w:sz w:val="28"/>
                            <w:szCs w:val="28"/>
                          </w:rPr>
                          <w:t xml:space="preserve"> є.</w:t>
                        </w:r>
                        <w:proofErr w:type="gramEnd"/>
                        <w:r w:rsidRPr="00C41A35">
                          <w:rPr>
                            <w:rFonts w:ascii="Times New Roman" w:hAnsi="Times New Roman" w:cs="Times New Roman"/>
                            <w:b/>
                            <w:i/>
                            <w:iCs/>
                            <w:color w:val="C00000"/>
                            <w:sz w:val="28"/>
                            <w:szCs w:val="28"/>
                          </w:rPr>
                          <w:t xml:space="preserve"> Але головне — треба </w:t>
                        </w:r>
                        <w:proofErr w:type="spellStart"/>
                        <w:r w:rsidRPr="00C41A35">
                          <w:rPr>
                            <w:rFonts w:ascii="Times New Roman" w:hAnsi="Times New Roman" w:cs="Times New Roman"/>
                            <w:b/>
                            <w:i/>
                            <w:iCs/>
                            <w:color w:val="C00000"/>
                            <w:sz w:val="28"/>
                            <w:szCs w:val="28"/>
                          </w:rPr>
                          <w:t>працювати</w:t>
                        </w:r>
                        <w:proofErr w:type="spellEnd"/>
                        <w:r w:rsidRPr="00C41A35">
                          <w:rPr>
                            <w:rFonts w:ascii="Times New Roman" w:hAnsi="Times New Roman" w:cs="Times New Roman"/>
                            <w:b/>
                            <w:i/>
                            <w:iCs/>
                            <w:color w:val="C00000"/>
                            <w:sz w:val="28"/>
                            <w:szCs w:val="28"/>
                          </w:rPr>
                          <w:t xml:space="preserve">. </w:t>
                        </w:r>
                        <w:proofErr w:type="spellStart"/>
                        <w:r w:rsidRPr="00C41A35">
                          <w:rPr>
                            <w:rFonts w:ascii="Times New Roman" w:hAnsi="Times New Roman" w:cs="Times New Roman"/>
                            <w:b/>
                            <w:i/>
                            <w:iCs/>
                            <w:color w:val="C00000"/>
                            <w:sz w:val="28"/>
                            <w:szCs w:val="28"/>
                          </w:rPr>
                          <w:t>Працювати</w:t>
                        </w:r>
                        <w:proofErr w:type="spellEnd"/>
                        <w:r w:rsidRPr="00C41A35">
                          <w:rPr>
                            <w:rFonts w:ascii="Times New Roman" w:hAnsi="Times New Roman" w:cs="Times New Roman"/>
                            <w:b/>
                            <w:i/>
                            <w:iCs/>
                            <w:color w:val="C00000"/>
                            <w:sz w:val="28"/>
                            <w:szCs w:val="28"/>
                          </w:rPr>
                          <w:t>.</w:t>
                        </w:r>
                      </w:p>
                    </w:tc>
                  </w:tr>
                </w:tbl>
                <w:p w:rsidR="004325DD" w:rsidRDefault="004325DD" w:rsidP="00797413">
                  <w:pPr>
                    <w:pStyle w:val="a3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Як ви розумієте цей вислів? </w:t>
                  </w:r>
                </w:p>
              </w:tc>
            </w:tr>
          </w:tbl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</w:pPr>
          </w:p>
        </w:tc>
      </w:tr>
    </w:tbl>
    <w:p w:rsidR="004325DD" w:rsidRDefault="004325DD" w:rsidP="004325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7739"/>
      </w:tblGrid>
      <w:tr w:rsidR="004325DD" w:rsidTr="00797413">
        <w:tc>
          <w:tcPr>
            <w:tcW w:w="2943" w:type="dxa"/>
          </w:tcPr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3528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val="uk-UA"/>
              </w:rPr>
              <w:lastRenderedPageBreak/>
              <w:t>Робота з текстом підручника за методом «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val="uk-UA"/>
              </w:rPr>
              <w:t xml:space="preserve">Пошук інформації </w:t>
            </w:r>
            <w:r w:rsidRPr="00E3528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u w:val="single"/>
                <w:lang w:val="uk-UA"/>
              </w:rPr>
              <w:t>»</w:t>
            </w:r>
          </w:p>
        </w:tc>
        <w:tc>
          <w:tcPr>
            <w:tcW w:w="7739" w:type="dxa"/>
          </w:tcPr>
          <w:p w:rsidR="004325DD" w:rsidRPr="00E3528B" w:rsidRDefault="004325DD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E3528B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Завдання: </w:t>
            </w:r>
          </w:p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Прочитайте та проаналізу</w:t>
            </w:r>
            <w:r w:rsidR="004346A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йте, текст підручника (п. 3, §11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</w:t>
            </w:r>
          </w:p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Заповніть таблицю. </w:t>
            </w:r>
          </w:p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325DD" w:rsidRDefault="004325DD" w:rsidP="004325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(початковий рівень)</w:t>
      </w:r>
    </w:p>
    <w:p w:rsidR="004325DD" w:rsidRDefault="004325DD" w:rsidP="004325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325DD" w:rsidRPr="001C7306" w:rsidRDefault="004325DD" w:rsidP="004325DD">
      <w:pPr>
        <w:pStyle w:val="a3"/>
        <w:jc w:val="center"/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  <w:t>Картка-завдання 2</w:t>
      </w:r>
    </w:p>
    <w:tbl>
      <w:tblPr>
        <w:tblStyle w:val="a4"/>
        <w:tblW w:w="0" w:type="auto"/>
        <w:tblInd w:w="395" w:type="dxa"/>
        <w:tblLook w:val="04A0" w:firstRow="1" w:lastRow="0" w:firstColumn="1" w:lastColumn="0" w:noHBand="0" w:noVBand="1"/>
      </w:tblPr>
      <w:tblGrid>
        <w:gridCol w:w="2525"/>
        <w:gridCol w:w="2682"/>
        <w:gridCol w:w="4337"/>
      </w:tblGrid>
      <w:tr w:rsidR="004325DD" w:rsidTr="00797413">
        <w:trPr>
          <w:trHeight w:val="3025"/>
        </w:trPr>
        <w:tc>
          <w:tcPr>
            <w:tcW w:w="2525" w:type="dxa"/>
            <w:tcBorders>
              <w:top w:val="single" w:sz="18" w:space="0" w:color="4A442A" w:themeColor="background2" w:themeShade="40"/>
            </w:tcBorders>
            <w:shd w:val="clear" w:color="auto" w:fill="DDD9C3" w:themeFill="background2" w:themeFillShade="E6"/>
          </w:tcPr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E49D3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75B461F" wp14:editId="539DD400">
                  <wp:extent cx="832357" cy="1438275"/>
                  <wp:effectExtent l="19050" t="0" r="5843" b="0"/>
                  <wp:docPr id="16" name="Рисунок 2" descr="Фото_Щербицкий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Фото_Щербицкий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39" cy="143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82" w:type="dxa"/>
            <w:tcBorders>
              <w:top w:val="single" w:sz="18" w:space="0" w:color="4A442A" w:themeColor="background2" w:themeShade="40"/>
            </w:tcBorders>
            <w:shd w:val="clear" w:color="auto" w:fill="DBE5F1" w:themeFill="accent1" w:themeFillTint="33"/>
          </w:tcPr>
          <w:p w:rsidR="004325DD" w:rsidRDefault="004325DD" w:rsidP="00797413">
            <w:pPr>
              <w:pStyle w:val="a3"/>
              <w:rPr>
                <w:rFonts w:ascii="Georgia" w:hAnsi="Georgia"/>
                <w:b/>
                <w:bCs/>
                <w:color w:val="333333"/>
                <w:sz w:val="30"/>
                <w:szCs w:val="30"/>
                <w:bdr w:val="none" w:sz="0" w:space="0" w:color="auto" w:frame="1"/>
                <w:lang w:val="uk-UA"/>
              </w:rPr>
            </w:pPr>
            <w:r>
              <w:rPr>
                <w:rFonts w:ascii="Georgia" w:hAnsi="Georgia"/>
                <w:b/>
                <w:bCs/>
                <w:color w:val="333333"/>
                <w:sz w:val="30"/>
                <w:szCs w:val="30"/>
                <w:bdr w:val="none" w:sz="0" w:space="0" w:color="auto" w:frame="1"/>
              </w:rPr>
              <w:t>19</w:t>
            </w:r>
            <w:r>
              <w:rPr>
                <w:rFonts w:ascii="Georgia" w:hAnsi="Georgia"/>
                <w:b/>
                <w:bCs/>
                <w:color w:val="333333"/>
                <w:sz w:val="30"/>
                <w:szCs w:val="30"/>
                <w:bdr w:val="none" w:sz="0" w:space="0" w:color="auto" w:frame="1"/>
                <w:lang w:val="uk-UA"/>
              </w:rPr>
              <w:t>72</w:t>
            </w:r>
            <w:r>
              <w:rPr>
                <w:rFonts w:ascii="Georgia" w:hAnsi="Georgia"/>
                <w:b/>
                <w:bCs/>
                <w:color w:val="333333"/>
                <w:sz w:val="30"/>
                <w:szCs w:val="30"/>
                <w:bdr w:val="none" w:sz="0" w:space="0" w:color="auto" w:frame="1"/>
              </w:rPr>
              <w:t>—19</w:t>
            </w:r>
            <w:r>
              <w:rPr>
                <w:rFonts w:ascii="Georgia" w:hAnsi="Georgia"/>
                <w:b/>
                <w:bCs/>
                <w:color w:val="333333"/>
                <w:sz w:val="30"/>
                <w:szCs w:val="30"/>
                <w:bdr w:val="none" w:sz="0" w:space="0" w:color="auto" w:frame="1"/>
                <w:lang w:val="uk-UA"/>
              </w:rPr>
              <w:t xml:space="preserve">89 </w:t>
            </w:r>
            <w:proofErr w:type="spellStart"/>
            <w:r>
              <w:rPr>
                <w:rFonts w:ascii="Georgia" w:hAnsi="Georgia"/>
                <w:b/>
                <w:bCs/>
                <w:color w:val="333333"/>
                <w:sz w:val="30"/>
                <w:szCs w:val="30"/>
                <w:bdr w:val="none" w:sz="0" w:space="0" w:color="auto" w:frame="1"/>
                <w:lang w:val="uk-UA"/>
              </w:rPr>
              <w:t>–роки</w:t>
            </w:r>
            <w:proofErr w:type="spellEnd"/>
            <w:r>
              <w:rPr>
                <w:rFonts w:ascii="Georgia" w:hAnsi="Georgia"/>
                <w:b/>
                <w:bCs/>
                <w:color w:val="333333"/>
                <w:sz w:val="30"/>
                <w:szCs w:val="30"/>
                <w:bdr w:val="none" w:sz="0" w:space="0" w:color="auto" w:frame="1"/>
                <w:lang w:val="uk-UA"/>
              </w:rPr>
              <w:t xml:space="preserve"> правління</w:t>
            </w:r>
          </w:p>
          <w:p w:rsidR="004325DD" w:rsidRDefault="004325DD" w:rsidP="00797413">
            <w:pPr>
              <w:pStyle w:val="a3"/>
              <w:rPr>
                <w:rFonts w:ascii="Georgia" w:hAnsi="Georgia"/>
                <w:b/>
                <w:bCs/>
                <w:color w:val="333333"/>
                <w:sz w:val="30"/>
                <w:szCs w:val="30"/>
                <w:bdr w:val="none" w:sz="0" w:space="0" w:color="auto" w:frame="1"/>
                <w:lang w:val="uk-UA"/>
              </w:rPr>
            </w:pPr>
          </w:p>
          <w:p w:rsidR="004325DD" w:rsidRPr="001C7306" w:rsidRDefault="004325DD" w:rsidP="0079741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1C7306">
              <w:rPr>
                <w:rFonts w:ascii="Georgia" w:hAnsi="Georgia"/>
                <w:b/>
                <w:bCs/>
                <w:color w:val="333333"/>
                <w:sz w:val="24"/>
                <w:szCs w:val="24"/>
                <w:bdr w:val="none" w:sz="0" w:space="0" w:color="auto" w:frame="1"/>
                <w:lang w:val="uk-UA"/>
              </w:rPr>
              <w:t xml:space="preserve">Модель розвитку республіки – </w:t>
            </w:r>
            <w:proofErr w:type="spellStart"/>
            <w:r w:rsidRPr="001C7306">
              <w:rPr>
                <w:rFonts w:ascii="Georgia" w:hAnsi="Georgia"/>
                <w:b/>
                <w:bCs/>
                <w:color w:val="333333"/>
                <w:sz w:val="24"/>
                <w:szCs w:val="24"/>
                <w:bdr w:val="none" w:sz="0" w:space="0" w:color="auto" w:frame="1"/>
                <w:lang w:val="uk-UA"/>
              </w:rPr>
              <w:t>централістська</w:t>
            </w:r>
            <w:proofErr w:type="spellEnd"/>
            <w:r w:rsidRPr="001C7306">
              <w:rPr>
                <w:rFonts w:ascii="Georgia" w:hAnsi="Georgia"/>
                <w:b/>
                <w:bCs/>
                <w:color w:val="333333"/>
                <w:sz w:val="24"/>
                <w:szCs w:val="24"/>
                <w:bdr w:val="none" w:sz="0" w:space="0" w:color="auto" w:frame="1"/>
                <w:lang w:val="uk-UA"/>
              </w:rPr>
              <w:t xml:space="preserve"> (орієнтована на центр, тобто Москву)</w:t>
            </w:r>
          </w:p>
        </w:tc>
        <w:tc>
          <w:tcPr>
            <w:tcW w:w="4337" w:type="dxa"/>
            <w:tcBorders>
              <w:top w:val="single" w:sz="18" w:space="0" w:color="4A442A" w:themeColor="background2" w:themeShade="40"/>
            </w:tcBorders>
            <w:shd w:val="clear" w:color="auto" w:fill="F2DBDB" w:themeFill="accent2" w:themeFillTint="33"/>
          </w:tcPr>
          <w:p w:rsidR="004325DD" w:rsidRPr="001C7306" w:rsidRDefault="004325DD" w:rsidP="0079741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3E49D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bdr w:val="none" w:sz="0" w:space="0" w:color="auto" w:frame="1"/>
              </w:rPr>
              <w:t>Щербицький</w:t>
            </w:r>
            <w:proofErr w:type="spellEnd"/>
            <w:r w:rsidRPr="003E49D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3E49D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bdr w:val="none" w:sz="0" w:space="0" w:color="auto" w:frame="1"/>
              </w:rPr>
              <w:t>Володимир</w:t>
            </w:r>
            <w:proofErr w:type="spellEnd"/>
            <w:r w:rsidRPr="003E49D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3E49D3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  <w:bdr w:val="none" w:sz="0" w:space="0" w:color="auto" w:frame="1"/>
              </w:rPr>
              <w:t>Васильович</w:t>
            </w:r>
            <w:proofErr w:type="spellEnd"/>
            <w:r w:rsidRPr="003E49D3">
              <w:rPr>
                <w:rFonts w:ascii="Times New Roman" w:hAnsi="Times New Roman" w:cs="Times New Roman"/>
                <w:b/>
                <w:bCs/>
                <w:i/>
                <w:iCs/>
                <w:sz w:val="28"/>
                <w:szCs w:val="28"/>
                <w:bdr w:val="none" w:sz="0" w:space="0" w:color="auto" w:frame="1"/>
              </w:rPr>
              <w:t xml:space="preserve"> (1918-1990)</w:t>
            </w:r>
            <w:r w:rsidRPr="003E49D3">
              <w:rPr>
                <w:rFonts w:ascii="Times New Roman" w:hAnsi="Times New Roman" w:cs="Times New Roman"/>
                <w:i/>
                <w:iCs/>
                <w:sz w:val="28"/>
                <w:szCs w:val="28"/>
                <w:bdr w:val="none" w:sz="0" w:space="0" w:color="auto" w:frame="1"/>
              </w:rPr>
              <w:t> </w:t>
            </w:r>
            <w:r w:rsidRPr="003E49D3">
              <w:rPr>
                <w:rFonts w:ascii="Times New Roman" w:hAnsi="Times New Roman" w:cs="Times New Roman"/>
                <w:sz w:val="28"/>
                <w:szCs w:val="28"/>
              </w:rPr>
              <w:t xml:space="preserve">– </w:t>
            </w:r>
            <w:proofErr w:type="spellStart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>комуністичний</w:t>
            </w:r>
            <w:proofErr w:type="spellEnd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 xml:space="preserve"> і </w:t>
            </w:r>
            <w:proofErr w:type="spellStart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>державний</w:t>
            </w:r>
            <w:proofErr w:type="spellEnd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>діяч</w:t>
            </w:r>
            <w:proofErr w:type="spellEnd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 xml:space="preserve"> УРСР. </w:t>
            </w:r>
            <w:proofErr w:type="gramStart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 xml:space="preserve"> 1946 – на </w:t>
            </w:r>
            <w:proofErr w:type="spellStart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>партійній</w:t>
            </w:r>
            <w:proofErr w:type="spellEnd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>роботі</w:t>
            </w:r>
            <w:proofErr w:type="spellEnd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>Україні</w:t>
            </w:r>
            <w:proofErr w:type="spellEnd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 xml:space="preserve">. У 1961-1963 та 1965-1972 – Голова Ради </w:t>
            </w:r>
            <w:proofErr w:type="spellStart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>Міністрів</w:t>
            </w:r>
            <w:proofErr w:type="spellEnd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 xml:space="preserve"> УРСР. </w:t>
            </w:r>
            <w:proofErr w:type="gramStart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 xml:space="preserve"> 1961 – член ЦК КПРС. У 1972-1989 – перший </w:t>
            </w:r>
            <w:proofErr w:type="spellStart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>секретар</w:t>
            </w:r>
            <w:proofErr w:type="spellEnd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 xml:space="preserve"> ЦК КПУ. Лауреат </w:t>
            </w:r>
            <w:proofErr w:type="spellStart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>Ленінської</w:t>
            </w:r>
            <w:proofErr w:type="spellEnd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>прем</w:t>
            </w:r>
            <w:proofErr w:type="gramEnd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>ії</w:t>
            </w:r>
            <w:proofErr w:type="spellEnd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 xml:space="preserve"> (1982). </w:t>
            </w:r>
            <w:proofErr w:type="spellStart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>Двічі</w:t>
            </w:r>
            <w:proofErr w:type="spellEnd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 xml:space="preserve"> Герой </w:t>
            </w:r>
            <w:proofErr w:type="spellStart"/>
            <w:proofErr w:type="gramStart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>Соц</w:t>
            </w:r>
            <w:proofErr w:type="gramEnd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>іалістичної</w:t>
            </w:r>
            <w:proofErr w:type="spellEnd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>Праці</w:t>
            </w:r>
            <w:proofErr w:type="spellEnd"/>
            <w:r w:rsidRPr="001C7306">
              <w:rPr>
                <w:rFonts w:ascii="Times New Roman" w:hAnsi="Times New Roman" w:cs="Times New Roman"/>
                <w:sz w:val="24"/>
                <w:szCs w:val="24"/>
              </w:rPr>
              <w:t xml:space="preserve"> (1974, 1977).</w:t>
            </w:r>
          </w:p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325DD" w:rsidRDefault="004325DD" w:rsidP="004325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10544" w:type="dxa"/>
        <w:tblBorders>
          <w:top w:val="single" w:sz="18" w:space="0" w:color="943634" w:themeColor="accent2" w:themeShade="BF"/>
          <w:left w:val="single" w:sz="18" w:space="0" w:color="943634" w:themeColor="accent2" w:themeShade="BF"/>
          <w:bottom w:val="single" w:sz="18" w:space="0" w:color="943634" w:themeColor="accent2" w:themeShade="BF"/>
          <w:right w:val="single" w:sz="18" w:space="0" w:color="943634" w:themeColor="accent2" w:themeShade="BF"/>
          <w:insideH w:val="single" w:sz="18" w:space="0" w:color="943634" w:themeColor="accent2" w:themeShade="BF"/>
          <w:insideV w:val="single" w:sz="18" w:space="0" w:color="943634" w:themeColor="accent2" w:themeShade="BF"/>
        </w:tblBorders>
        <w:tblLook w:val="04A0" w:firstRow="1" w:lastRow="0" w:firstColumn="1" w:lastColumn="0" w:noHBand="0" w:noVBand="1"/>
      </w:tblPr>
      <w:tblGrid>
        <w:gridCol w:w="10544"/>
      </w:tblGrid>
      <w:tr w:rsidR="004325DD" w:rsidTr="00797413">
        <w:trPr>
          <w:trHeight w:val="1663"/>
        </w:trPr>
        <w:tc>
          <w:tcPr>
            <w:tcW w:w="10544" w:type="dxa"/>
            <w:shd w:val="clear" w:color="auto" w:fill="E5DFEC" w:themeFill="accent4" w:themeFillTint="33"/>
          </w:tcPr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tbl>
            <w:tblPr>
              <w:tblStyle w:val="a4"/>
              <w:tblpPr w:leftFromText="180" w:rightFromText="180" w:vertAnchor="text" w:horzAnchor="margin" w:tblpY="-157"/>
              <w:tblOverlap w:val="never"/>
              <w:tblW w:w="10202" w:type="dxa"/>
              <w:tblBorders>
                <w:top w:val="single" w:sz="18" w:space="0" w:color="4A442A" w:themeColor="background2" w:themeShade="40"/>
                <w:left w:val="single" w:sz="18" w:space="0" w:color="4A442A" w:themeColor="background2" w:themeShade="40"/>
                <w:bottom w:val="single" w:sz="18" w:space="0" w:color="4A442A" w:themeColor="background2" w:themeShade="40"/>
                <w:right w:val="single" w:sz="18" w:space="0" w:color="4A442A" w:themeColor="background2" w:themeShade="40"/>
                <w:insideH w:val="single" w:sz="18" w:space="0" w:color="4A442A" w:themeColor="background2" w:themeShade="40"/>
                <w:insideV w:val="single" w:sz="18" w:space="0" w:color="4A442A" w:themeColor="background2" w:themeShade="40"/>
              </w:tblBorders>
              <w:tblLook w:val="04A0" w:firstRow="1" w:lastRow="0" w:firstColumn="1" w:lastColumn="0" w:noHBand="0" w:noVBand="1"/>
            </w:tblPr>
            <w:tblGrid>
              <w:gridCol w:w="5102"/>
              <w:gridCol w:w="5100"/>
            </w:tblGrid>
            <w:tr w:rsidR="004325DD" w:rsidRPr="00367708" w:rsidTr="00797413">
              <w:trPr>
                <w:trHeight w:val="659"/>
              </w:trPr>
              <w:tc>
                <w:tcPr>
                  <w:tcW w:w="5102" w:type="dxa"/>
                  <w:shd w:val="clear" w:color="auto" w:fill="C4BC96" w:themeFill="background2" w:themeFillShade="BF"/>
                </w:tcPr>
                <w:p w:rsidR="004325DD" w:rsidRPr="00367708" w:rsidRDefault="004325DD" w:rsidP="00797413">
                  <w:pPr>
                    <w:spacing w:line="449" w:lineRule="atLeast"/>
                    <w:jc w:val="center"/>
                    <w:textAlignment w:val="baseline"/>
                    <w:rPr>
                      <w:b/>
                      <w:color w:val="333333"/>
                      <w:sz w:val="30"/>
                      <w:szCs w:val="30"/>
                      <w:lang w:val="uk-UA"/>
                    </w:rPr>
                  </w:pPr>
                  <w:r w:rsidRPr="00367708">
                    <w:rPr>
                      <w:b/>
                      <w:color w:val="333333"/>
                      <w:sz w:val="30"/>
                      <w:szCs w:val="30"/>
                      <w:lang w:val="uk-UA"/>
                    </w:rPr>
                    <w:t>Позитивні риси діяльності</w:t>
                  </w:r>
                </w:p>
              </w:tc>
              <w:tc>
                <w:tcPr>
                  <w:tcW w:w="5100" w:type="dxa"/>
                  <w:shd w:val="clear" w:color="auto" w:fill="C4BC96" w:themeFill="background2" w:themeFillShade="BF"/>
                </w:tcPr>
                <w:p w:rsidR="004325DD" w:rsidRPr="00367708" w:rsidRDefault="004325DD" w:rsidP="00797413">
                  <w:pPr>
                    <w:spacing w:line="449" w:lineRule="atLeast"/>
                    <w:jc w:val="center"/>
                    <w:textAlignment w:val="baseline"/>
                    <w:rPr>
                      <w:b/>
                      <w:color w:val="333333"/>
                      <w:sz w:val="30"/>
                      <w:szCs w:val="30"/>
                      <w:lang w:val="uk-UA"/>
                    </w:rPr>
                  </w:pPr>
                  <w:r w:rsidRPr="00367708">
                    <w:rPr>
                      <w:b/>
                      <w:color w:val="333333"/>
                      <w:sz w:val="30"/>
                      <w:szCs w:val="30"/>
                      <w:lang w:val="uk-UA"/>
                    </w:rPr>
                    <w:t>Негативні риси діяльності</w:t>
                  </w:r>
                </w:p>
              </w:tc>
            </w:tr>
            <w:tr w:rsidR="004325DD" w:rsidTr="00797413">
              <w:trPr>
                <w:trHeight w:val="659"/>
              </w:trPr>
              <w:tc>
                <w:tcPr>
                  <w:tcW w:w="5102" w:type="dxa"/>
                  <w:shd w:val="clear" w:color="auto" w:fill="DDD9C3" w:themeFill="background2" w:themeFillShade="E6"/>
                </w:tcPr>
                <w:p w:rsidR="004325DD" w:rsidRDefault="004325DD" w:rsidP="00797413">
                  <w:pPr>
                    <w:spacing w:line="449" w:lineRule="atLeast"/>
                    <w:jc w:val="both"/>
                    <w:textAlignment w:val="baseline"/>
                    <w:rPr>
                      <w:color w:val="333333"/>
                      <w:sz w:val="30"/>
                      <w:szCs w:val="30"/>
                      <w:lang w:val="uk-UA"/>
                    </w:rPr>
                  </w:pPr>
                </w:p>
              </w:tc>
              <w:tc>
                <w:tcPr>
                  <w:tcW w:w="5100" w:type="dxa"/>
                  <w:shd w:val="clear" w:color="auto" w:fill="DDD9C3" w:themeFill="background2" w:themeFillShade="E6"/>
                </w:tcPr>
                <w:p w:rsidR="004325DD" w:rsidRDefault="004325DD" w:rsidP="00797413">
                  <w:pPr>
                    <w:spacing w:line="449" w:lineRule="atLeast"/>
                    <w:jc w:val="both"/>
                    <w:textAlignment w:val="baseline"/>
                    <w:rPr>
                      <w:color w:val="333333"/>
                      <w:sz w:val="30"/>
                      <w:szCs w:val="30"/>
                      <w:lang w:val="uk-UA"/>
                    </w:rPr>
                  </w:pPr>
                </w:p>
              </w:tc>
            </w:tr>
          </w:tbl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325DD" w:rsidRDefault="004325DD" w:rsidP="004325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325DD" w:rsidRPr="00C41A35" w:rsidRDefault="004325DD" w:rsidP="004325DD">
      <w:pPr>
        <w:pStyle w:val="a3"/>
        <w:rPr>
          <w:rFonts w:ascii="Times New Roman" w:hAnsi="Times New Roman"/>
          <w:sz w:val="28"/>
          <w:szCs w:val="28"/>
          <w:lang w:val="uk-UA"/>
        </w:rPr>
      </w:pPr>
      <w:r w:rsidRPr="00434CCA">
        <w:rPr>
          <w:rFonts w:ascii="Times New Roman" w:hAnsi="Times New Roman"/>
          <w:b/>
          <w:sz w:val="28"/>
          <w:szCs w:val="28"/>
          <w:lang w:val="uk-UA"/>
        </w:rPr>
        <w:t xml:space="preserve">Вправа «Тихе опитування» </w:t>
      </w:r>
      <w:r w:rsidRPr="00434CCA">
        <w:rPr>
          <w:rFonts w:ascii="Times New Roman" w:hAnsi="Times New Roman"/>
          <w:sz w:val="28"/>
          <w:szCs w:val="28"/>
          <w:lang w:val="uk-UA"/>
        </w:rPr>
        <w:t>(бесіда з декількома учнями, які з певних причин соромляться (бояться) відповідати при всіх).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4325DD" w:rsidRDefault="004325DD" w:rsidP="004325D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25DD" w:rsidRDefault="004325DD" w:rsidP="004325D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27"/>
        <w:gridCol w:w="7455"/>
      </w:tblGrid>
      <w:tr w:rsidR="004325DD" w:rsidTr="00797413">
        <w:tc>
          <w:tcPr>
            <w:tcW w:w="3227" w:type="dxa"/>
          </w:tcPr>
          <w:p w:rsidR="004325DD" w:rsidRDefault="004325DD" w:rsidP="00797413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EB6A0D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Вправа «Поміркуймо…»</w:t>
            </w:r>
          </w:p>
          <w:p w:rsidR="004325DD" w:rsidRPr="00EB6A0D" w:rsidRDefault="004325DD" w:rsidP="00797413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8B5C3A">
              <w:rPr>
                <w:rFonts w:ascii="Times New Roman" w:hAnsi="Times New Roman" w:cs="Times New Roman"/>
                <w:b/>
                <w:noProof/>
                <w:sz w:val="28"/>
                <w:szCs w:val="28"/>
                <w:u w:val="single"/>
                <w:lang w:eastAsia="ru-RU"/>
              </w:rPr>
              <w:drawing>
                <wp:inline distT="0" distB="0" distL="0" distR="0" wp14:anchorId="68DADB70" wp14:editId="2F2156EB">
                  <wp:extent cx="1038225" cy="1143000"/>
                  <wp:effectExtent l="19050" t="0" r="9525" b="0"/>
                  <wp:docPr id="44" name="Рисунок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81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55" w:type="dxa"/>
          </w:tcPr>
          <w:p w:rsidR="004325DD" w:rsidRPr="00EB6A0D" w:rsidRDefault="004325DD" w:rsidP="004325DD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Що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таке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Конституція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325DD" w:rsidRPr="00EB6A0D" w:rsidRDefault="004325DD" w:rsidP="004325DD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Пригадайте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 курс 10 </w:t>
            </w: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класу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Скільки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радянських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Конституцій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було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проголошено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радянською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владою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 і в </w:t>
            </w: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яких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 роках?</w:t>
            </w:r>
          </w:p>
          <w:p w:rsidR="004325DD" w:rsidRPr="00EB6A0D" w:rsidRDefault="004325DD" w:rsidP="004325DD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 можете </w:t>
            </w: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ви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назвати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характерні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риси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 рад </w:t>
            </w: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Конституцій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325DD" w:rsidRPr="00BF28E6" w:rsidRDefault="004325DD" w:rsidP="004325DD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Спрогнозуйте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чи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зміниться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змі</w:t>
            </w:r>
            <w:proofErr w:type="gram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spellEnd"/>
            <w:proofErr w:type="gram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>Конституції</w:t>
            </w:r>
            <w:proofErr w:type="spellEnd"/>
            <w:r w:rsidRPr="00EB6A0D">
              <w:rPr>
                <w:rFonts w:ascii="Times New Roman" w:hAnsi="Times New Roman" w:cs="Times New Roman"/>
                <w:sz w:val="28"/>
                <w:szCs w:val="28"/>
              </w:rPr>
              <w:t xml:space="preserve"> 1978 року? </w:t>
            </w:r>
          </w:p>
        </w:tc>
      </w:tr>
    </w:tbl>
    <w:p w:rsidR="004325DD" w:rsidRDefault="004325DD" w:rsidP="004325D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25DD" w:rsidRDefault="004325DD" w:rsidP="004325D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25DD" w:rsidRDefault="004325DD" w:rsidP="004325D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7739"/>
      </w:tblGrid>
      <w:tr w:rsidR="004325DD" w:rsidTr="00797413">
        <w:tc>
          <w:tcPr>
            <w:tcW w:w="2943" w:type="dxa"/>
          </w:tcPr>
          <w:p w:rsidR="004325DD" w:rsidRPr="008617B2" w:rsidRDefault="004325DD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</w:pPr>
            <w:r w:rsidRPr="008617B2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Робота з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 xml:space="preserve">текстом документа. </w:t>
            </w:r>
            <w:r w:rsidRPr="008617B2">
              <w:rPr>
                <w:rFonts w:ascii="Times New Roman" w:hAnsi="Times New Roman" w:cs="Times New Roman"/>
                <w:b/>
                <w:sz w:val="28"/>
                <w:szCs w:val="28"/>
                <w:u w:val="single"/>
                <w:lang w:val="uk-UA"/>
              </w:rPr>
              <w:t>Вправа «Юридичний практикум»</w:t>
            </w:r>
          </w:p>
        </w:tc>
        <w:tc>
          <w:tcPr>
            <w:tcW w:w="7739" w:type="dxa"/>
          </w:tcPr>
          <w:p w:rsidR="004325DD" w:rsidRDefault="004325DD" w:rsidP="0079741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Прочитайте документ та дайте відповідь на тести (початковий та середній рівень) та виконайте завдання (достатній та високий рівень).</w:t>
            </w:r>
            <w:r w:rsidRPr="00434CC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Рівень складності оберіть самостійно,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результати запишіть в зошити</w:t>
            </w:r>
            <w:r w:rsidRPr="00434CC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 </w:t>
            </w:r>
          </w:p>
        </w:tc>
      </w:tr>
    </w:tbl>
    <w:p w:rsidR="004325DD" w:rsidRDefault="004325DD" w:rsidP="004325D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25DD" w:rsidRDefault="004325DD" w:rsidP="004325D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25DD" w:rsidRDefault="004325DD" w:rsidP="004325D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25DD" w:rsidRDefault="004325DD" w:rsidP="004325D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6"/>
        <w:gridCol w:w="8447"/>
      </w:tblGrid>
      <w:tr w:rsidR="004325DD" w:rsidTr="00797413">
        <w:tc>
          <w:tcPr>
            <w:tcW w:w="2235" w:type="dxa"/>
            <w:shd w:val="clear" w:color="auto" w:fill="EAF1DD" w:themeFill="accent3" w:themeFillTint="33"/>
          </w:tcPr>
          <w:p w:rsidR="004325DD" w:rsidRDefault="004325DD" w:rsidP="0079741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B6A0D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D10392F" wp14:editId="626E824F">
                  <wp:extent cx="1276350" cy="1943100"/>
                  <wp:effectExtent l="19050" t="0" r="0" b="0"/>
                  <wp:docPr id="42" name="Рисунок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8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943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47" w:type="dxa"/>
            <w:shd w:val="clear" w:color="auto" w:fill="EAF1DD" w:themeFill="accent3" w:themeFillTint="33"/>
          </w:tcPr>
          <w:p w:rsidR="004325DD" w:rsidRPr="007563B7" w:rsidRDefault="004325DD" w:rsidP="00797413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</w:pPr>
            <w:r w:rsidRPr="007563B7">
              <w:rPr>
                <w:rFonts w:ascii="Times New Roman" w:hAnsi="Times New Roman" w:cs="Times New Roman"/>
                <w:b/>
                <w:color w:val="FF0000"/>
                <w:sz w:val="28"/>
                <w:szCs w:val="28"/>
                <w:lang w:val="uk-UA"/>
              </w:rPr>
              <w:t>З Конституції Української РСР 1978 року.</w:t>
            </w:r>
          </w:p>
          <w:p w:rsidR="004325DD" w:rsidRPr="008617B2" w:rsidRDefault="004325DD" w:rsidP="00797413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617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Стаття 1. Українська Радянська Соціалістична Республіка є соціалістична загальнонародна держава, яка виражає волю й інтереси робітників, селян та інтелігенції,трудящих республік всіх національностей.</w:t>
            </w:r>
          </w:p>
          <w:p w:rsidR="004325DD" w:rsidRPr="008617B2" w:rsidRDefault="004325DD" w:rsidP="00797413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617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Стаття 2. Вся влада в Українській РСР належить народові. Народ здійснює державну владу через Ради народних депутатів, які становлять політичну основу Української РСР.</w:t>
            </w:r>
          </w:p>
          <w:p w:rsidR="004325DD" w:rsidRPr="008617B2" w:rsidRDefault="004325DD" w:rsidP="00797413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617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Всі інші державні органи підконтрольні і підзвітні Радам народних депутатів…</w:t>
            </w:r>
          </w:p>
          <w:p w:rsidR="004325DD" w:rsidRPr="008617B2" w:rsidRDefault="004325DD" w:rsidP="00797413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617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Стаття 6. Керівною і спрямовуючою силою радянського суспільства, ядром його політичної системи, державних і громадських організацій є Комуністична партія Радянського Союзу. КПРС існує для народу і служить народові.</w:t>
            </w:r>
          </w:p>
          <w:p w:rsidR="004325DD" w:rsidRPr="008617B2" w:rsidRDefault="004325DD" w:rsidP="00797413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617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 xml:space="preserve">Озброєна марксистсько-ленінським ученням Комуністична партія визначає генеральну перспективу розвитку суспільства, лінію внутрішньої і зовнішньої політики СРСР, керує великою творчою діяльністю радянського народу надає планомірного. Науково обґрунтованого характеру його боротьбі за перемогу комунізму. </w:t>
            </w:r>
          </w:p>
          <w:p w:rsidR="004325DD" w:rsidRPr="008617B2" w:rsidRDefault="004325DD" w:rsidP="00797413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617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Стаття 68. Українська Радянська Соціалістична Республіка – суверенна радянська соціалістична держава…</w:t>
            </w:r>
          </w:p>
          <w:p w:rsidR="004325DD" w:rsidRPr="008617B2" w:rsidRDefault="004325DD" w:rsidP="00797413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8617B2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Стаття 69. Українська РСР зберігає за собою право вільного виходу з СРСР…</w:t>
            </w:r>
          </w:p>
          <w:p w:rsidR="004325DD" w:rsidRPr="008617B2" w:rsidRDefault="004325DD" w:rsidP="00797413">
            <w:pPr>
              <w:pStyle w:val="a3"/>
              <w:jc w:val="right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uk-UA"/>
              </w:rPr>
            </w:pPr>
            <w:r w:rsidRPr="008617B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uk-UA"/>
              </w:rPr>
              <w:t xml:space="preserve">(Конституція (Основний Закон) </w:t>
            </w:r>
          </w:p>
          <w:p w:rsidR="004325DD" w:rsidRPr="008617B2" w:rsidRDefault="004325DD" w:rsidP="00797413">
            <w:pPr>
              <w:pStyle w:val="a3"/>
              <w:jc w:val="right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uk-UA"/>
              </w:rPr>
            </w:pPr>
            <w:r w:rsidRPr="008617B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uk-UA"/>
              </w:rPr>
              <w:t xml:space="preserve">Української Радянської Соціалістичної Республіки. </w:t>
            </w:r>
          </w:p>
          <w:p w:rsidR="004325DD" w:rsidRPr="008617B2" w:rsidRDefault="004325DD" w:rsidP="00797413">
            <w:pPr>
              <w:pStyle w:val="a3"/>
              <w:jc w:val="right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uk-UA"/>
              </w:rPr>
            </w:pPr>
            <w:r w:rsidRPr="008617B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uk-UA"/>
              </w:rPr>
              <w:t xml:space="preserve">Прийнята позачергово восьмою сесією </w:t>
            </w:r>
          </w:p>
          <w:p w:rsidR="004325DD" w:rsidRPr="008617B2" w:rsidRDefault="004325DD" w:rsidP="00797413">
            <w:pPr>
              <w:pStyle w:val="a3"/>
              <w:jc w:val="right"/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uk-UA"/>
              </w:rPr>
            </w:pPr>
            <w:r w:rsidRPr="008617B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uk-UA"/>
              </w:rPr>
              <w:t>Верховної Ради Української РСР дев’ятого скл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uk-UA"/>
              </w:rPr>
              <w:t>икання.</w:t>
            </w:r>
            <w:r w:rsidRPr="008617B2">
              <w:rPr>
                <w:rFonts w:ascii="Times New Roman" w:hAnsi="Times New Roman" w:cs="Times New Roman"/>
                <w:i/>
                <w:color w:val="000000" w:themeColor="text1"/>
                <w:sz w:val="28"/>
                <w:szCs w:val="28"/>
                <w:lang w:val="uk-UA"/>
              </w:rPr>
              <w:t xml:space="preserve"> )</w:t>
            </w:r>
          </w:p>
          <w:p w:rsidR="004325DD" w:rsidRPr="008617B2" w:rsidRDefault="004325DD" w:rsidP="00797413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</w:p>
          <w:p w:rsidR="004325DD" w:rsidRDefault="004325DD" w:rsidP="00797413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325DD" w:rsidRDefault="004325DD" w:rsidP="004325D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325DD" w:rsidRDefault="004325DD" w:rsidP="004325D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</w:t>
      </w:r>
    </w:p>
    <w:p w:rsidR="004325DD" w:rsidRDefault="004325DD" w:rsidP="004325D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Тести (початковий та середній рівень)</w:t>
      </w:r>
    </w:p>
    <w:p w:rsidR="004325DD" w:rsidRDefault="004325DD" w:rsidP="004325D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 з вибором однієї правильної відповіді</w:t>
      </w:r>
    </w:p>
    <w:p w:rsidR="004325DD" w:rsidRDefault="004325DD" w:rsidP="004325D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72"/>
        <w:gridCol w:w="2210"/>
      </w:tblGrid>
      <w:tr w:rsidR="004325DD" w:rsidTr="00797413">
        <w:tc>
          <w:tcPr>
            <w:tcW w:w="8472" w:type="dxa"/>
            <w:shd w:val="clear" w:color="auto" w:fill="F2DBDB" w:themeFill="accent2" w:themeFillTint="33"/>
          </w:tcPr>
          <w:p w:rsidR="004325DD" w:rsidRPr="008E565D" w:rsidRDefault="004325DD" w:rsidP="004325DD">
            <w:pPr>
              <w:pStyle w:val="a3"/>
              <w:numPr>
                <w:ilvl w:val="0"/>
                <w:numId w:val="5"/>
              </w:num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E565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Як Конституція УРСР 1978 року визначала соціально-економічний лад, що існував у республіці?</w:t>
            </w:r>
          </w:p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25D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 база для по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будови соціалізму;             </w:t>
            </w:r>
            <w:r w:rsidRPr="00625D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25D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Б) розвинутий соціалізм;                             </w:t>
            </w:r>
          </w:p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25D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 реальний соціалізм;</w:t>
            </w:r>
          </w:p>
          <w:p w:rsidR="004325DD" w:rsidRPr="00625D86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25D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Г) комуністичне суспільство</w:t>
            </w:r>
          </w:p>
          <w:p w:rsidR="004325DD" w:rsidRDefault="004325DD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10" w:type="dxa"/>
            <w:shd w:val="clear" w:color="auto" w:fill="F2DBDB" w:themeFill="accent2" w:themeFillTint="33"/>
          </w:tcPr>
          <w:tbl>
            <w:tblPr>
              <w:tblW w:w="0" w:type="auto"/>
              <w:tblInd w:w="23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14"/>
              <w:gridCol w:w="289"/>
            </w:tblGrid>
            <w:tr w:rsidR="004325DD" w:rsidRPr="00B446BD" w:rsidTr="00797413">
              <w:trPr>
                <w:trHeight w:val="260"/>
              </w:trPr>
              <w:tc>
                <w:tcPr>
                  <w:tcW w:w="414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  <w:r w:rsidRPr="00B446BD">
                    <w:rPr>
                      <w:rFonts w:ascii="Times New Roman" w:hAnsi="Times New Roman"/>
                      <w:lang w:val="uk-UA"/>
                    </w:rPr>
                    <w:t>А</w:t>
                  </w:r>
                </w:p>
              </w:tc>
              <w:tc>
                <w:tcPr>
                  <w:tcW w:w="289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</w:p>
              </w:tc>
            </w:tr>
            <w:tr w:rsidR="004325DD" w:rsidRPr="00B446BD" w:rsidTr="00797413">
              <w:trPr>
                <w:trHeight w:val="260"/>
              </w:trPr>
              <w:tc>
                <w:tcPr>
                  <w:tcW w:w="414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  <w:r w:rsidRPr="00B446BD">
                    <w:rPr>
                      <w:rFonts w:ascii="Times New Roman" w:hAnsi="Times New Roman"/>
                      <w:lang w:val="uk-UA"/>
                    </w:rPr>
                    <w:t>Б</w:t>
                  </w:r>
                </w:p>
              </w:tc>
              <w:tc>
                <w:tcPr>
                  <w:tcW w:w="289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</w:p>
              </w:tc>
            </w:tr>
            <w:tr w:rsidR="004325DD" w:rsidRPr="00B446BD" w:rsidTr="00797413">
              <w:trPr>
                <w:trHeight w:val="260"/>
              </w:trPr>
              <w:tc>
                <w:tcPr>
                  <w:tcW w:w="414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  <w:r w:rsidRPr="00B446BD">
                    <w:rPr>
                      <w:rFonts w:ascii="Times New Roman" w:hAnsi="Times New Roman"/>
                      <w:lang w:val="uk-UA"/>
                    </w:rPr>
                    <w:t>В</w:t>
                  </w:r>
                </w:p>
              </w:tc>
              <w:tc>
                <w:tcPr>
                  <w:tcW w:w="289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</w:p>
              </w:tc>
            </w:tr>
            <w:tr w:rsidR="004325DD" w:rsidRPr="00B446BD" w:rsidTr="00797413">
              <w:trPr>
                <w:trHeight w:val="260"/>
              </w:trPr>
              <w:tc>
                <w:tcPr>
                  <w:tcW w:w="414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  <w:r w:rsidRPr="00B446BD">
                    <w:rPr>
                      <w:rFonts w:ascii="Times New Roman" w:hAnsi="Times New Roman"/>
                      <w:lang w:val="uk-UA"/>
                    </w:rPr>
                    <w:t>Г</w:t>
                  </w:r>
                </w:p>
              </w:tc>
              <w:tc>
                <w:tcPr>
                  <w:tcW w:w="289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</w:p>
              </w:tc>
            </w:tr>
          </w:tbl>
          <w:p w:rsidR="004325DD" w:rsidRDefault="004325DD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4325DD" w:rsidRDefault="004325DD" w:rsidP="004325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72"/>
        <w:gridCol w:w="2210"/>
      </w:tblGrid>
      <w:tr w:rsidR="004325DD" w:rsidTr="00797413">
        <w:tc>
          <w:tcPr>
            <w:tcW w:w="8472" w:type="dxa"/>
            <w:shd w:val="clear" w:color="auto" w:fill="F2DBDB" w:themeFill="accent2" w:themeFillTint="33"/>
          </w:tcPr>
          <w:p w:rsidR="004325DD" w:rsidRPr="008E565D" w:rsidRDefault="004325DD" w:rsidP="004325DD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</w:pPr>
            <w:r w:rsidRPr="008E565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lang w:val="uk-UA"/>
              </w:rPr>
              <w:t>Положення про КПРС як ядро політичної системи УРСР було зафіксоване:</w:t>
            </w:r>
          </w:p>
          <w:p w:rsidR="004325DD" w:rsidRPr="00625D86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25D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А) Конституцією РСФСР 1918 р.;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</w:t>
            </w:r>
          </w:p>
          <w:p w:rsidR="004325DD" w:rsidRPr="00625D86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25D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Б) Конституцією СРСР 1936 р.;</w:t>
            </w:r>
          </w:p>
          <w:p w:rsidR="004325DD" w:rsidRPr="00625D86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25D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В) Конституцією УРСР 1965 р.;</w:t>
            </w:r>
          </w:p>
          <w:p w:rsidR="004325DD" w:rsidRPr="00625D86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25D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Г) Конституцією СРСР 1977 р.;</w:t>
            </w:r>
          </w:p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625D86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Д) Конституцією УРСР 1978р.</w:t>
            </w:r>
          </w:p>
        </w:tc>
        <w:tc>
          <w:tcPr>
            <w:tcW w:w="2210" w:type="dxa"/>
            <w:shd w:val="clear" w:color="auto" w:fill="F2DBDB" w:themeFill="accent2" w:themeFillTint="33"/>
          </w:tcPr>
          <w:tbl>
            <w:tblPr>
              <w:tblW w:w="0" w:type="auto"/>
              <w:tblInd w:w="23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14"/>
              <w:gridCol w:w="289"/>
            </w:tblGrid>
            <w:tr w:rsidR="004325DD" w:rsidRPr="00B446BD" w:rsidTr="00797413">
              <w:trPr>
                <w:trHeight w:val="260"/>
              </w:trPr>
              <w:tc>
                <w:tcPr>
                  <w:tcW w:w="414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  <w:r w:rsidRPr="00B446BD">
                    <w:rPr>
                      <w:rFonts w:ascii="Times New Roman" w:hAnsi="Times New Roman"/>
                      <w:lang w:val="uk-UA"/>
                    </w:rPr>
                    <w:t>А</w:t>
                  </w:r>
                </w:p>
              </w:tc>
              <w:tc>
                <w:tcPr>
                  <w:tcW w:w="289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</w:p>
              </w:tc>
            </w:tr>
            <w:tr w:rsidR="004325DD" w:rsidRPr="00B446BD" w:rsidTr="00797413">
              <w:trPr>
                <w:trHeight w:val="260"/>
              </w:trPr>
              <w:tc>
                <w:tcPr>
                  <w:tcW w:w="414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  <w:r w:rsidRPr="00B446BD">
                    <w:rPr>
                      <w:rFonts w:ascii="Times New Roman" w:hAnsi="Times New Roman"/>
                      <w:lang w:val="uk-UA"/>
                    </w:rPr>
                    <w:t>Б</w:t>
                  </w:r>
                </w:p>
              </w:tc>
              <w:tc>
                <w:tcPr>
                  <w:tcW w:w="289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</w:p>
              </w:tc>
            </w:tr>
            <w:tr w:rsidR="004325DD" w:rsidRPr="00B446BD" w:rsidTr="00797413">
              <w:trPr>
                <w:trHeight w:val="260"/>
              </w:trPr>
              <w:tc>
                <w:tcPr>
                  <w:tcW w:w="414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  <w:r w:rsidRPr="00B446BD">
                    <w:rPr>
                      <w:rFonts w:ascii="Times New Roman" w:hAnsi="Times New Roman"/>
                      <w:lang w:val="uk-UA"/>
                    </w:rPr>
                    <w:t>В</w:t>
                  </w:r>
                </w:p>
              </w:tc>
              <w:tc>
                <w:tcPr>
                  <w:tcW w:w="289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</w:p>
              </w:tc>
            </w:tr>
            <w:tr w:rsidR="004325DD" w:rsidRPr="00B446BD" w:rsidTr="00797413">
              <w:trPr>
                <w:trHeight w:val="260"/>
              </w:trPr>
              <w:tc>
                <w:tcPr>
                  <w:tcW w:w="414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  <w:r w:rsidRPr="00B446BD">
                    <w:rPr>
                      <w:rFonts w:ascii="Times New Roman" w:hAnsi="Times New Roman"/>
                      <w:lang w:val="uk-UA"/>
                    </w:rPr>
                    <w:t>Г</w:t>
                  </w:r>
                </w:p>
              </w:tc>
              <w:tc>
                <w:tcPr>
                  <w:tcW w:w="289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</w:p>
              </w:tc>
            </w:tr>
            <w:tr w:rsidR="004325DD" w:rsidRPr="00B446BD" w:rsidTr="00797413">
              <w:trPr>
                <w:trHeight w:val="260"/>
              </w:trPr>
              <w:tc>
                <w:tcPr>
                  <w:tcW w:w="414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  <w:r w:rsidRPr="00B446BD">
                    <w:rPr>
                      <w:rFonts w:ascii="Times New Roman" w:hAnsi="Times New Roman"/>
                      <w:lang w:val="uk-UA"/>
                    </w:rPr>
                    <w:t>Д</w:t>
                  </w:r>
                </w:p>
              </w:tc>
              <w:tc>
                <w:tcPr>
                  <w:tcW w:w="289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</w:p>
              </w:tc>
            </w:tr>
          </w:tbl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325DD" w:rsidRDefault="004325DD" w:rsidP="004325D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734DF">
        <w:rPr>
          <w:rFonts w:ascii="Times New Roman" w:hAnsi="Times New Roman" w:cs="Times New Roman"/>
          <w:b/>
          <w:sz w:val="28"/>
          <w:szCs w:val="28"/>
          <w:lang w:val="uk-UA"/>
        </w:rPr>
        <w:t>Завдання з вибором трьох правильних відповідей із семи запропонованих варіантів відповіді</w:t>
      </w:r>
    </w:p>
    <w:p w:rsidR="004325DD" w:rsidRDefault="004325DD" w:rsidP="004325D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472"/>
        <w:gridCol w:w="2210"/>
      </w:tblGrid>
      <w:tr w:rsidR="004325DD" w:rsidTr="00797413">
        <w:tc>
          <w:tcPr>
            <w:tcW w:w="8472" w:type="dxa"/>
            <w:shd w:val="clear" w:color="auto" w:fill="F2DBDB" w:themeFill="accent2" w:themeFillTint="33"/>
          </w:tcPr>
          <w:p w:rsidR="004325DD" w:rsidRPr="008E565D" w:rsidRDefault="004325DD" w:rsidP="004325DD">
            <w:pPr>
              <w:pStyle w:val="a3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8E565D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Укажіть ключові положення Конституції УРСР 1978 року:</w:t>
            </w:r>
          </w:p>
          <w:p w:rsidR="004325DD" w:rsidRDefault="004325DD" w:rsidP="004325D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УРСР є організацією диктатури трудящих і експлуатованих мас пролетаріату та найбіднішого селянства;</w:t>
            </w:r>
          </w:p>
          <w:p w:rsidR="004325DD" w:rsidRDefault="004325DD" w:rsidP="004325D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Державною мовою УРСР є українська мова, УРСР забезпечує функціонування української мови в усіх сферах суспільного життя;</w:t>
            </w:r>
          </w:p>
          <w:p w:rsidR="004325DD" w:rsidRDefault="004325DD" w:rsidP="004325D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Вся влада в УРСР належить народу, який здійснює державну владу через Ради народних депутатів, що становлять політичну основу УРСР;</w:t>
            </w:r>
          </w:p>
          <w:p w:rsidR="004325DD" w:rsidRDefault="004325DD" w:rsidP="004325D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УРСР складається з семи областей і Молдавської Автономної Соціалістичної Республіки;</w:t>
            </w:r>
          </w:p>
          <w:p w:rsidR="004325DD" w:rsidRDefault="004325DD" w:rsidP="004325D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Керівною і спрямовуючою силою радянського суспільства, ядром його політичної системи є Комуністична партія Радянського Союзу;</w:t>
            </w:r>
          </w:p>
          <w:p w:rsidR="004325DD" w:rsidRDefault="004325DD" w:rsidP="004325D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Найвищим виконавчим і розпорядчим органом державної влади УРСР є Рада Народних Комісарів УРСР;</w:t>
            </w:r>
          </w:p>
          <w:p w:rsidR="004325DD" w:rsidRDefault="004325DD" w:rsidP="004325DD">
            <w:pPr>
              <w:pStyle w:val="a3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Основу економічної системи УРСР становить соціалістична власність на засоби виробництва у формі державної і колгоспно-кооперативної власності.</w:t>
            </w:r>
          </w:p>
          <w:p w:rsidR="004325DD" w:rsidRDefault="004325DD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10" w:type="dxa"/>
            <w:shd w:val="clear" w:color="auto" w:fill="F2DBDB" w:themeFill="accent2" w:themeFillTint="33"/>
          </w:tcPr>
          <w:p w:rsidR="004325DD" w:rsidRDefault="004325DD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414"/>
              <w:gridCol w:w="323"/>
            </w:tblGrid>
            <w:tr w:rsidR="004325DD" w:rsidRPr="00B446BD" w:rsidTr="00797413">
              <w:trPr>
                <w:trHeight w:val="260"/>
              </w:trPr>
              <w:tc>
                <w:tcPr>
                  <w:tcW w:w="414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  <w:r>
                    <w:rPr>
                      <w:rFonts w:ascii="Times New Roman" w:hAnsi="Times New Roman"/>
                      <w:lang w:val="uk-UA"/>
                    </w:rPr>
                    <w:t>1</w:t>
                  </w:r>
                </w:p>
              </w:tc>
              <w:tc>
                <w:tcPr>
                  <w:tcW w:w="323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</w:p>
              </w:tc>
            </w:tr>
            <w:tr w:rsidR="004325DD" w:rsidRPr="00B446BD" w:rsidTr="00797413">
              <w:trPr>
                <w:trHeight w:val="260"/>
              </w:trPr>
              <w:tc>
                <w:tcPr>
                  <w:tcW w:w="414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  <w:r>
                    <w:rPr>
                      <w:rFonts w:ascii="Times New Roman" w:hAnsi="Times New Roman"/>
                      <w:lang w:val="uk-UA"/>
                    </w:rPr>
                    <w:t>2</w:t>
                  </w:r>
                </w:p>
              </w:tc>
              <w:tc>
                <w:tcPr>
                  <w:tcW w:w="323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</w:p>
              </w:tc>
            </w:tr>
            <w:tr w:rsidR="004325DD" w:rsidRPr="00B446BD" w:rsidTr="00797413">
              <w:trPr>
                <w:trHeight w:val="260"/>
              </w:trPr>
              <w:tc>
                <w:tcPr>
                  <w:tcW w:w="414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  <w:r>
                    <w:rPr>
                      <w:rFonts w:ascii="Times New Roman" w:hAnsi="Times New Roman"/>
                      <w:lang w:val="uk-UA"/>
                    </w:rPr>
                    <w:t>3</w:t>
                  </w:r>
                </w:p>
              </w:tc>
              <w:tc>
                <w:tcPr>
                  <w:tcW w:w="323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</w:p>
              </w:tc>
            </w:tr>
            <w:tr w:rsidR="004325DD" w:rsidRPr="00B446BD" w:rsidTr="00797413">
              <w:trPr>
                <w:trHeight w:val="260"/>
              </w:trPr>
              <w:tc>
                <w:tcPr>
                  <w:tcW w:w="414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  <w:r>
                    <w:rPr>
                      <w:rFonts w:ascii="Times New Roman" w:hAnsi="Times New Roman"/>
                      <w:lang w:val="uk-UA"/>
                    </w:rPr>
                    <w:t>4</w:t>
                  </w:r>
                </w:p>
              </w:tc>
              <w:tc>
                <w:tcPr>
                  <w:tcW w:w="323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</w:p>
              </w:tc>
            </w:tr>
            <w:tr w:rsidR="004325DD" w:rsidRPr="00B446BD" w:rsidTr="00797413">
              <w:trPr>
                <w:trHeight w:val="260"/>
              </w:trPr>
              <w:tc>
                <w:tcPr>
                  <w:tcW w:w="414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  <w:r>
                    <w:rPr>
                      <w:rFonts w:ascii="Times New Roman" w:hAnsi="Times New Roman"/>
                      <w:lang w:val="uk-UA"/>
                    </w:rPr>
                    <w:t>5</w:t>
                  </w:r>
                </w:p>
              </w:tc>
              <w:tc>
                <w:tcPr>
                  <w:tcW w:w="323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</w:p>
              </w:tc>
            </w:tr>
            <w:tr w:rsidR="004325DD" w:rsidRPr="00B446BD" w:rsidTr="00797413">
              <w:trPr>
                <w:trHeight w:val="260"/>
              </w:trPr>
              <w:tc>
                <w:tcPr>
                  <w:tcW w:w="414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  <w:r>
                    <w:rPr>
                      <w:rFonts w:ascii="Times New Roman" w:hAnsi="Times New Roman"/>
                      <w:lang w:val="uk-UA"/>
                    </w:rPr>
                    <w:t>6</w:t>
                  </w:r>
                </w:p>
              </w:tc>
              <w:tc>
                <w:tcPr>
                  <w:tcW w:w="323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</w:p>
              </w:tc>
            </w:tr>
            <w:tr w:rsidR="004325DD" w:rsidRPr="00B446BD" w:rsidTr="00797413">
              <w:trPr>
                <w:trHeight w:val="280"/>
              </w:trPr>
              <w:tc>
                <w:tcPr>
                  <w:tcW w:w="414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  <w:r>
                    <w:rPr>
                      <w:rFonts w:ascii="Times New Roman" w:hAnsi="Times New Roman"/>
                      <w:lang w:val="uk-UA"/>
                    </w:rPr>
                    <w:t>7</w:t>
                  </w:r>
                </w:p>
              </w:tc>
              <w:tc>
                <w:tcPr>
                  <w:tcW w:w="323" w:type="dxa"/>
                  <w:shd w:val="clear" w:color="auto" w:fill="FFFFFF"/>
                </w:tcPr>
                <w:p w:rsidR="004325DD" w:rsidRPr="00B446BD" w:rsidRDefault="004325DD" w:rsidP="00797413">
                  <w:pPr>
                    <w:pStyle w:val="a3"/>
                    <w:rPr>
                      <w:rFonts w:ascii="Times New Roman" w:hAnsi="Times New Roman"/>
                      <w:lang w:val="uk-UA"/>
                    </w:rPr>
                  </w:pPr>
                </w:p>
              </w:tc>
            </w:tr>
          </w:tbl>
          <w:p w:rsidR="004325DD" w:rsidRDefault="004325DD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4325DD" w:rsidRDefault="004325DD" w:rsidP="004325D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Pr="004E7B0C" w:rsidRDefault="004325DD" w:rsidP="004325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94"/>
        <w:gridCol w:w="6888"/>
      </w:tblGrid>
      <w:tr w:rsidR="004325DD" w:rsidTr="00797413">
        <w:trPr>
          <w:trHeight w:val="4250"/>
        </w:trPr>
        <w:tc>
          <w:tcPr>
            <w:tcW w:w="3794" w:type="dxa"/>
            <w:shd w:val="clear" w:color="auto" w:fill="EAF1DD" w:themeFill="accent3" w:themeFillTint="33"/>
          </w:tcPr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EB6A0D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448A006B" wp14:editId="7D3EDC0A">
                  <wp:extent cx="2143125" cy="2276475"/>
                  <wp:effectExtent l="19050" t="0" r="9525" b="0"/>
                  <wp:docPr id="43" name="Рисунок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0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5191" cy="2278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88" w:type="dxa"/>
            <w:shd w:val="clear" w:color="auto" w:fill="EAF1DD" w:themeFill="accent3" w:themeFillTint="33"/>
          </w:tcPr>
          <w:p w:rsidR="004325DD" w:rsidRPr="00131E65" w:rsidRDefault="004325DD" w:rsidP="0079741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Завдання за вибором (Достатній та високий рівень)</w:t>
            </w:r>
          </w:p>
          <w:p w:rsidR="004325DD" w:rsidRPr="00EB6A0D" w:rsidRDefault="004325DD" w:rsidP="004325DD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</w:pPr>
            <w:r w:rsidRPr="00EB6A0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 xml:space="preserve">Проаналізуйте зміст «брежнєвської Конституції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 xml:space="preserve"> 1978 року.</w:t>
            </w:r>
          </w:p>
          <w:p w:rsidR="004325DD" w:rsidRPr="00EB6A0D" w:rsidRDefault="004325DD" w:rsidP="00797413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</w:pPr>
            <w:r w:rsidRPr="00EB6A0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>Доведіть декларативний характер Основного закону. З’ясуйте позитивні та негативні надбання, які привнесла Конституція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>.</w:t>
            </w:r>
          </w:p>
          <w:p w:rsidR="004325DD" w:rsidRPr="00EB6A0D" w:rsidRDefault="004325DD" w:rsidP="00797413">
            <w:pPr>
              <w:pStyle w:val="a3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EB6A0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>Складіть схему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 xml:space="preserve"> або таблицю</w:t>
            </w:r>
            <w:r w:rsidRPr="00EB6A0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bdr w:val="none" w:sz="0" w:space="0" w:color="auto" w:frame="1"/>
                <w:lang w:val="uk-UA"/>
              </w:rPr>
              <w:t xml:space="preserve">. </w:t>
            </w:r>
          </w:p>
          <w:p w:rsidR="004325DD" w:rsidRPr="008E565D" w:rsidRDefault="004325DD" w:rsidP="004325DD">
            <w:pPr>
              <w:pStyle w:val="a3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Порівняйте статтю 2 і статтю 6 Конституції УРСР. Кому все-таки належала насправді вся повнота влади в республіці? Чому в Конституції Української РСР було зафіксовано «керівну і спрямовуючу роль» не Компартії країни, а КПРС?</w:t>
            </w:r>
          </w:p>
        </w:tc>
      </w:tr>
    </w:tbl>
    <w:p w:rsidR="004325DD" w:rsidRDefault="004325DD" w:rsidP="004325D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325DD" w:rsidRDefault="004325DD" w:rsidP="004325DD">
      <w:pPr>
        <w:pStyle w:val="a3"/>
        <w:rPr>
          <w:rFonts w:ascii="Times New Roman" w:hAnsi="Times New Roman"/>
          <w:b/>
          <w:sz w:val="28"/>
          <w:szCs w:val="28"/>
          <w:lang w:val="uk-UA"/>
        </w:rPr>
      </w:pPr>
      <w:r w:rsidRPr="002353A6">
        <w:rPr>
          <w:rFonts w:ascii="Times New Roman" w:hAnsi="Times New Roman" w:cs="Times New Roman"/>
          <w:b/>
          <w:sz w:val="28"/>
          <w:szCs w:val="28"/>
          <w:lang w:val="uk-UA"/>
        </w:rPr>
        <w:t>Домашнє завдання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8B5C3A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uk-UA"/>
        </w:rPr>
        <w:t>Метод «Вибери завдання сам»</w:t>
      </w:r>
    </w:p>
    <w:p w:rsidR="004325DD" w:rsidRPr="002353A6" w:rsidRDefault="004325DD" w:rsidP="004325DD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325DD" w:rsidRPr="002353A6" w:rsidRDefault="004325DD" w:rsidP="004325DD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353A6">
        <w:rPr>
          <w:rFonts w:ascii="Times New Roman" w:hAnsi="Times New Roman" w:cs="Times New Roman"/>
          <w:b/>
          <w:sz w:val="32"/>
          <w:szCs w:val="32"/>
          <w:lang w:val="uk-UA"/>
        </w:rPr>
        <w:t xml:space="preserve">Обов’язковий  мінімум: </w:t>
      </w:r>
    </w:p>
    <w:p w:rsidR="004325DD" w:rsidRPr="002353A6" w:rsidRDefault="004325DD" w:rsidP="004325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353A6">
        <w:rPr>
          <w:rFonts w:ascii="Times New Roman" w:hAnsi="Times New Roman" w:cs="Times New Roman"/>
          <w:sz w:val="28"/>
          <w:szCs w:val="28"/>
          <w:lang w:val="uk-UA"/>
        </w:rPr>
        <w:t>Прочитати §</w:t>
      </w:r>
      <w:r w:rsidR="004346A7">
        <w:rPr>
          <w:rFonts w:ascii="Times New Roman" w:hAnsi="Times New Roman" w:cs="Times New Roman"/>
          <w:sz w:val="28"/>
          <w:szCs w:val="28"/>
          <w:lang w:val="uk-UA"/>
        </w:rPr>
        <w:t>11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4346A7">
        <w:rPr>
          <w:rFonts w:ascii="Times New Roman" w:hAnsi="Times New Roman" w:cs="Times New Roman"/>
          <w:sz w:val="28"/>
          <w:szCs w:val="28"/>
          <w:lang w:val="uk-UA"/>
        </w:rPr>
        <w:t xml:space="preserve">Олександр </w:t>
      </w:r>
      <w:proofErr w:type="spellStart"/>
      <w:r w:rsidR="004346A7">
        <w:rPr>
          <w:rFonts w:ascii="Times New Roman" w:hAnsi="Times New Roman" w:cs="Times New Roman"/>
          <w:sz w:val="28"/>
          <w:szCs w:val="28"/>
          <w:lang w:val="uk-UA"/>
        </w:rPr>
        <w:t>Гісем</w:t>
      </w:r>
      <w:proofErr w:type="spellEnd"/>
      <w:r w:rsidR="004346A7">
        <w:rPr>
          <w:rFonts w:ascii="Times New Roman" w:hAnsi="Times New Roman" w:cs="Times New Roman"/>
          <w:sz w:val="28"/>
          <w:szCs w:val="28"/>
          <w:lang w:val="uk-UA"/>
        </w:rPr>
        <w:t xml:space="preserve">, Олександр Мартинюк </w:t>
      </w:r>
      <w:r>
        <w:rPr>
          <w:rFonts w:ascii="Times New Roman" w:hAnsi="Times New Roman" w:cs="Times New Roman"/>
          <w:sz w:val="28"/>
          <w:szCs w:val="28"/>
          <w:lang w:val="uk-UA"/>
        </w:rPr>
        <w:t>Історія України 11 кл)</w:t>
      </w:r>
      <w:r w:rsidRPr="002353A6">
        <w:rPr>
          <w:rFonts w:ascii="Times New Roman" w:hAnsi="Times New Roman" w:cs="Times New Roman"/>
          <w:sz w:val="28"/>
          <w:szCs w:val="28"/>
          <w:lang w:val="uk-UA"/>
        </w:rPr>
        <w:t xml:space="preserve"> , відповідати на питання</w:t>
      </w:r>
      <w:r w:rsidR="004346A7">
        <w:rPr>
          <w:rFonts w:ascii="Times New Roman" w:hAnsi="Times New Roman" w:cs="Times New Roman"/>
          <w:sz w:val="28"/>
          <w:szCs w:val="28"/>
          <w:lang w:val="uk-UA"/>
        </w:rPr>
        <w:t xml:space="preserve"> на стор. 88</w:t>
      </w:r>
    </w:p>
    <w:p w:rsidR="004325DD" w:rsidRPr="008B5C3A" w:rsidRDefault="004325DD" w:rsidP="004325DD">
      <w:pPr>
        <w:spacing w:line="360" w:lineRule="auto"/>
        <w:jc w:val="both"/>
        <w:rPr>
          <w:b/>
          <w:sz w:val="32"/>
          <w:szCs w:val="32"/>
          <w:lang w:val="uk-UA"/>
        </w:rPr>
      </w:pPr>
      <w:r w:rsidRPr="002353A6">
        <w:rPr>
          <w:b/>
          <w:sz w:val="32"/>
          <w:szCs w:val="32"/>
          <w:lang w:val="uk-UA"/>
        </w:rPr>
        <w:t>Тренувальний рівень</w:t>
      </w:r>
      <w:r>
        <w:rPr>
          <w:b/>
          <w:sz w:val="32"/>
          <w:szCs w:val="32"/>
          <w:lang w:val="uk-UA"/>
        </w:rPr>
        <w:t xml:space="preserve">. </w:t>
      </w:r>
      <w:r w:rsidRPr="002353A6">
        <w:rPr>
          <w:sz w:val="28"/>
          <w:szCs w:val="28"/>
          <w:lang w:val="uk-UA"/>
        </w:rPr>
        <w:t>Скласти таблицю «Спроби КПРС усунути кризові політико-ідеологічні явища»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407"/>
        <w:gridCol w:w="5411"/>
      </w:tblGrid>
      <w:tr w:rsidR="004325DD" w:rsidTr="00797413">
        <w:tc>
          <w:tcPr>
            <w:tcW w:w="5494" w:type="dxa"/>
          </w:tcPr>
          <w:p w:rsidR="004325DD" w:rsidRPr="002353A6" w:rsidRDefault="004325DD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353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Кризові явища</w:t>
            </w:r>
          </w:p>
        </w:tc>
        <w:tc>
          <w:tcPr>
            <w:tcW w:w="5494" w:type="dxa"/>
          </w:tcPr>
          <w:p w:rsidR="004325DD" w:rsidRPr="002353A6" w:rsidRDefault="004325DD" w:rsidP="00797413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2353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Заходи для усунення кризових явищ</w:t>
            </w:r>
          </w:p>
        </w:tc>
      </w:tr>
      <w:tr w:rsidR="004325DD" w:rsidTr="00797413">
        <w:tc>
          <w:tcPr>
            <w:tcW w:w="5494" w:type="dxa"/>
          </w:tcPr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494" w:type="dxa"/>
          </w:tcPr>
          <w:p w:rsidR="004325DD" w:rsidRDefault="004325DD" w:rsidP="0079741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325DD" w:rsidRPr="002353A6" w:rsidRDefault="004325DD" w:rsidP="004325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325DD" w:rsidRPr="002353A6" w:rsidRDefault="004325DD" w:rsidP="004325DD">
      <w:pPr>
        <w:pStyle w:val="a3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2353A6">
        <w:rPr>
          <w:rFonts w:ascii="Times New Roman" w:hAnsi="Times New Roman" w:cs="Times New Roman"/>
          <w:b/>
          <w:sz w:val="32"/>
          <w:szCs w:val="32"/>
          <w:lang w:val="uk-UA"/>
        </w:rPr>
        <w:t>Творче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завдання (за вибором)</w:t>
      </w:r>
    </w:p>
    <w:p w:rsidR="004325DD" w:rsidRDefault="004325DD" w:rsidP="004325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2353A6">
        <w:rPr>
          <w:rFonts w:ascii="Times New Roman" w:hAnsi="Times New Roman" w:cs="Times New Roman"/>
          <w:sz w:val="28"/>
          <w:szCs w:val="28"/>
          <w:lang w:val="uk-UA"/>
        </w:rPr>
        <w:t xml:space="preserve">Скласти </w:t>
      </w:r>
      <w:r>
        <w:rPr>
          <w:rFonts w:ascii="Times New Roman" w:hAnsi="Times New Roman" w:cs="Times New Roman"/>
          <w:sz w:val="28"/>
          <w:szCs w:val="28"/>
          <w:lang w:val="uk-UA"/>
        </w:rPr>
        <w:t>порівняльну таблицю «Політичні</w:t>
      </w:r>
      <w:r w:rsidRPr="002353A6">
        <w:rPr>
          <w:rFonts w:ascii="Times New Roman" w:hAnsi="Times New Roman" w:cs="Times New Roman"/>
          <w:sz w:val="28"/>
          <w:szCs w:val="28"/>
          <w:lang w:val="uk-UA"/>
        </w:rPr>
        <w:t xml:space="preserve"> портрет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2353A6">
        <w:rPr>
          <w:rFonts w:ascii="Times New Roman" w:hAnsi="Times New Roman" w:cs="Times New Roman"/>
          <w:sz w:val="28"/>
          <w:szCs w:val="28"/>
          <w:lang w:val="uk-UA"/>
        </w:rPr>
        <w:t xml:space="preserve"> П. Шелеста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2353A6">
        <w:rPr>
          <w:rFonts w:ascii="Times New Roman" w:hAnsi="Times New Roman" w:cs="Times New Roman"/>
          <w:sz w:val="28"/>
          <w:szCs w:val="28"/>
          <w:lang w:val="uk-UA"/>
        </w:rPr>
        <w:t xml:space="preserve"> В. Щербицького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4325DD" w:rsidRDefault="004325DD" w:rsidP="004325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Спробуйте обґрунтувати чи заперечити тезу істориків про те, що в кінці 60-х – на початку 70-х років в українському керівництві існували дві течії – автономістська та централізаторська.</w:t>
      </w:r>
    </w:p>
    <w:p w:rsidR="004325DD" w:rsidRDefault="004325DD" w:rsidP="004325DD">
      <w:pPr>
        <w:pStyle w:val="a3"/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</w:pPr>
    </w:p>
    <w:p w:rsidR="004325DD" w:rsidRPr="00D078AB" w:rsidRDefault="004325DD" w:rsidP="004325DD">
      <w:pPr>
        <w:pStyle w:val="a3"/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</w:pPr>
      <w:r w:rsidRPr="00D078AB">
        <w:rPr>
          <w:rFonts w:ascii="Times New Roman" w:hAnsi="Times New Roman" w:cs="Times New Roman"/>
          <w:b/>
          <w:color w:val="943634" w:themeColor="accent2" w:themeShade="BF"/>
          <w:sz w:val="28"/>
          <w:szCs w:val="28"/>
          <w:lang w:val="uk-UA"/>
        </w:rPr>
        <w:t>Для учнів, які готуються до ЗНО</w:t>
      </w:r>
    </w:p>
    <w:p w:rsidR="004325DD" w:rsidRDefault="004325DD" w:rsidP="004325DD">
      <w:pPr>
        <w:rPr>
          <w:b/>
          <w:noProof/>
          <w:sz w:val="28"/>
          <w:szCs w:val="28"/>
          <w:lang w:val="uk-UA"/>
        </w:rPr>
      </w:pPr>
      <w:r w:rsidRPr="008003E5">
        <w:rPr>
          <w:b/>
          <w:noProof/>
          <w:sz w:val="28"/>
          <w:szCs w:val="28"/>
          <w:lang w:val="uk-UA"/>
        </w:rPr>
        <w:t>Вправа «</w:t>
      </w:r>
      <w:r>
        <w:rPr>
          <w:b/>
          <w:noProof/>
          <w:sz w:val="28"/>
          <w:szCs w:val="28"/>
          <w:lang w:val="uk-UA"/>
        </w:rPr>
        <w:t xml:space="preserve">Мій опорний конспект </w:t>
      </w:r>
      <w:r w:rsidRPr="008003E5">
        <w:rPr>
          <w:b/>
          <w:noProof/>
          <w:sz w:val="28"/>
          <w:szCs w:val="28"/>
          <w:lang w:val="uk-UA"/>
        </w:rPr>
        <w:t>»</w:t>
      </w:r>
      <w:r>
        <w:rPr>
          <w:b/>
          <w:noProof/>
          <w:sz w:val="28"/>
          <w:szCs w:val="28"/>
          <w:lang w:val="uk-UA"/>
        </w:rPr>
        <w:t xml:space="preserve"> (підготовка до ЗНО).</w:t>
      </w:r>
    </w:p>
    <w:p w:rsidR="004325DD" w:rsidRPr="00D078AB" w:rsidRDefault="004325DD" w:rsidP="004325DD">
      <w:pPr>
        <w:rPr>
          <w:b/>
          <w:noProof/>
          <w:sz w:val="28"/>
          <w:szCs w:val="28"/>
          <w:lang w:val="uk-UA"/>
        </w:rPr>
      </w:pPr>
      <w:r w:rsidRPr="00D078AB">
        <w:rPr>
          <w:b/>
          <w:noProof/>
          <w:sz w:val="28"/>
          <w:szCs w:val="28"/>
          <w:lang w:val="uk-UA"/>
        </w:rPr>
        <w:t>Завдання:</w:t>
      </w:r>
      <w:r>
        <w:rPr>
          <w:noProof/>
          <w:sz w:val="28"/>
          <w:szCs w:val="28"/>
          <w:lang w:val="uk-UA"/>
        </w:rPr>
        <w:t xml:space="preserve"> </w:t>
      </w:r>
      <w:r w:rsidRPr="008003E5">
        <w:rPr>
          <w:noProof/>
          <w:sz w:val="28"/>
          <w:szCs w:val="28"/>
          <w:lang w:val="uk-UA"/>
        </w:rPr>
        <w:t>використавши доступні джерела інформації, складіть опорний конспект теми уроку</w:t>
      </w:r>
      <w:r>
        <w:rPr>
          <w:noProof/>
          <w:sz w:val="28"/>
          <w:szCs w:val="28"/>
          <w:lang w:val="uk-UA"/>
        </w:rPr>
        <w:t>.</w:t>
      </w:r>
    </w:p>
    <w:p w:rsidR="004325DD" w:rsidRDefault="004325DD" w:rsidP="004325D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4325DD" w:rsidRDefault="004325DD" w:rsidP="004325DD">
      <w:pPr>
        <w:pStyle w:val="a3"/>
        <w:rPr>
          <w:rFonts w:ascii="Monotype Corsiva" w:hAnsi="Monotype Corsiva" w:cs="Times New Roman"/>
          <w:b/>
          <w:color w:val="C00000"/>
          <w:sz w:val="48"/>
          <w:szCs w:val="48"/>
          <w:lang w:val="uk-UA"/>
        </w:rPr>
      </w:pPr>
    </w:p>
    <w:p w:rsidR="000F482E" w:rsidRPr="004325DD" w:rsidRDefault="000F482E">
      <w:pPr>
        <w:rPr>
          <w:lang w:val="uk-UA"/>
        </w:rPr>
      </w:pPr>
    </w:p>
    <w:sectPr w:rsidR="000F482E" w:rsidRPr="004325DD" w:rsidSect="004325DD">
      <w:pgSz w:w="11906" w:h="16838"/>
      <w:pgMar w:top="567" w:right="510" w:bottom="567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E2BAC"/>
    <w:multiLevelType w:val="hybridMultilevel"/>
    <w:tmpl w:val="3DE04C4C"/>
    <w:lvl w:ilvl="0" w:tplc="271268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D5C7B31"/>
    <w:multiLevelType w:val="hybridMultilevel"/>
    <w:tmpl w:val="A7F60168"/>
    <w:lvl w:ilvl="0" w:tplc="27A2FE6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F0962A0"/>
    <w:multiLevelType w:val="hybridMultilevel"/>
    <w:tmpl w:val="7626128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1818B9"/>
    <w:multiLevelType w:val="hybridMultilevel"/>
    <w:tmpl w:val="1F0C7BBE"/>
    <w:lvl w:ilvl="0" w:tplc="33DE4D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60E44BDC"/>
    <w:multiLevelType w:val="hybridMultilevel"/>
    <w:tmpl w:val="27EE4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21630C"/>
    <w:multiLevelType w:val="hybridMultilevel"/>
    <w:tmpl w:val="634612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3361BA"/>
    <w:multiLevelType w:val="hybridMultilevel"/>
    <w:tmpl w:val="DEDC1A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4BA"/>
    <w:rsid w:val="000F482E"/>
    <w:rsid w:val="00147D5B"/>
    <w:rsid w:val="00401346"/>
    <w:rsid w:val="004325DD"/>
    <w:rsid w:val="004346A7"/>
    <w:rsid w:val="00743DEB"/>
    <w:rsid w:val="009C7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5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25DD"/>
    <w:pPr>
      <w:spacing w:after="0" w:line="240" w:lineRule="auto"/>
    </w:pPr>
  </w:style>
  <w:style w:type="table" w:styleId="a4">
    <w:name w:val="Table Grid"/>
    <w:basedOn w:val="a1"/>
    <w:uiPriority w:val="59"/>
    <w:rsid w:val="004325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4325D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325D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25D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4325D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25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325DD"/>
    <w:pPr>
      <w:spacing w:after="0" w:line="240" w:lineRule="auto"/>
    </w:pPr>
  </w:style>
  <w:style w:type="table" w:styleId="a4">
    <w:name w:val="Table Grid"/>
    <w:basedOn w:val="a1"/>
    <w:uiPriority w:val="59"/>
    <w:rsid w:val="004325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4325DD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325D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25DD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4325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k.wikipedia.org/" TargetMode="External"/><Relationship Id="rId13" Type="http://schemas.openxmlformats.org/officeDocument/2006/relationships/hyperlink" Target="http://www.uk.wikipedia.org/" TargetMode="External"/><Relationship Id="rId18" Type="http://schemas.openxmlformats.org/officeDocument/2006/relationships/hyperlink" Target="http://i100rik.com.ua/wp-content/uploads/2013/11/Foto_SHHerbitskiy.jpg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7.png"/><Relationship Id="rId7" Type="http://schemas.openxmlformats.org/officeDocument/2006/relationships/hyperlink" Target="http://www.uk.wikipedia.org/" TargetMode="External"/><Relationship Id="rId12" Type="http://schemas.openxmlformats.org/officeDocument/2006/relationships/hyperlink" Target="http://www.uk.wikipedia.org/" TargetMode="External"/><Relationship Id="rId17" Type="http://schemas.openxmlformats.org/officeDocument/2006/relationships/image" Target="media/image4.jpeg"/><Relationship Id="rId2" Type="http://schemas.openxmlformats.org/officeDocument/2006/relationships/styles" Target="styles.xml"/><Relationship Id="rId16" Type="http://schemas.openxmlformats.org/officeDocument/2006/relationships/image" Target="media/image3.jpeg"/><Relationship Id="rId20" Type="http://schemas.openxmlformats.org/officeDocument/2006/relationships/image" Target="media/image6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://www.uk.wikipedia.org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i100rik.com.ua/wp-content/uploads/2013/11/Foto_SHelest.jpg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uk.wikipedia.org/" TargetMode="External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hyperlink" Target="http://www.uk.wikipedia.org/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1603</Words>
  <Characters>9143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Методист</cp:lastModifiedBy>
  <cp:revision>4</cp:revision>
  <dcterms:created xsi:type="dcterms:W3CDTF">2020-02-18T07:08:00Z</dcterms:created>
  <dcterms:modified xsi:type="dcterms:W3CDTF">2020-02-18T08:50:00Z</dcterms:modified>
</cp:coreProperties>
</file>